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JAMEN-STAV, s.r.o., Košťany nad Turcom 92, 03841 Košťany nad Turcom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/>
      </w:pPr>
      <w:r>
        <w:rPr>
          <w:color w:val="auto"/>
          <w:sz w:val="23"/>
          <w:szCs w:val="23"/>
        </w:rPr>
        <w:t>(3) Priemerný prepočítaný počet zamestnancov.   4</w:t>
      </w:r>
    </w:p>
    <w:p>
      <w:pPr>
        <w:pStyle w:val="Normal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odpisovanie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25000 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Vstupná cena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63373 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úver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108009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8"/>
        <w:gridCol w:w="1920"/>
        <w:gridCol w:w="2982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 skupina </w:t>
            </w:r>
          </w:p>
        </w:tc>
        <w:tc>
          <w:tcPr>
            <w:tcW w:w="2982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 odpis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8"/>
        <w:gridCol w:w="2880"/>
        <w:gridCol w:w="2982"/>
      </w:tblGrid>
      <w:tr>
        <w:trPr>
          <w:trHeight w:val="283" w:hRule="atLeast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8"/>
        <w:gridCol w:w="1919"/>
        <w:gridCol w:w="3943"/>
      </w:tblGrid>
      <w:tr>
        <w:trPr>
          <w:trHeight w:val="283" w:hRule="atLeast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8"/>
        <w:gridCol w:w="2880"/>
        <w:gridCol w:w="2022"/>
      </w:tblGrid>
      <w:tr>
        <w:trPr>
          <w:trHeight w:val="283" w:hRule="atLeast"/>
        </w:trPr>
        <w:tc>
          <w:tcPr>
            <w:tcW w:w="435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8"/>
        <w:gridCol w:w="2881"/>
      </w:tblGrid>
      <w:tr>
        <w:trPr>
          <w:trHeight w:val="283" w:hRule="atLeast"/>
        </w:trPr>
        <w:tc>
          <w:tcPr>
            <w:tcW w:w="6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1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/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20309 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20309 </w:t>
            </w:r>
          </w:p>
        </w:tc>
      </w:tr>
      <w:tr>
        <w:trPr>
          <w:trHeight w:val="283" w:hRule="atLeast"/>
        </w:trPr>
        <w:tc>
          <w:tcPr>
            <w:tcW w:w="64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20309 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8"/>
        <w:gridCol w:w="1919"/>
        <w:gridCol w:w="2023"/>
      </w:tblGrid>
      <w:tr>
        <w:trPr>
          <w:trHeight w:val="283" w:hRule="atLeast"/>
        </w:trPr>
        <w:tc>
          <w:tcPr>
            <w:tcW w:w="53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2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8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8"/>
        <w:gridCol w:w="1920"/>
        <w:gridCol w:w="1919"/>
        <w:gridCol w:w="1919"/>
        <w:gridCol w:w="2024"/>
      </w:tblGrid>
      <w:tr>
        <w:trPr>
          <w:trHeight w:val="283" w:hRule="atLeast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2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4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4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4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4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4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4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8"/>
        <w:gridCol w:w="1338"/>
        <w:gridCol w:w="1128"/>
        <w:gridCol w:w="654"/>
        <w:gridCol w:w="2"/>
        <w:gridCol w:w="1335"/>
        <w:gridCol w:w="1129"/>
        <w:gridCol w:w="659"/>
      </w:tblGrid>
      <w:tr>
        <w:trPr>
          <w:trHeight w:val="283" w:hRule="atLeast"/>
        </w:trPr>
        <w:tc>
          <w:tcPr>
            <w:tcW w:w="339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3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8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  <w:tc>
          <w:tcPr>
            <w:tcW w:w="65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9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8"/>
        <w:gridCol w:w="2880"/>
        <w:gridCol w:w="2982"/>
      </w:tblGrid>
      <w:tr>
        <w:trPr>
          <w:trHeight w:val="283" w:hRule="atLeast"/>
        </w:trPr>
        <w:tc>
          <w:tcPr>
            <w:tcW w:w="33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4"/>
        <w:gridCol w:w="3236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4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6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6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2"/>
      <w:gridCol w:w="281"/>
      <w:gridCol w:w="282"/>
      <w:gridCol w:w="281"/>
      <w:gridCol w:w="236"/>
      <w:gridCol w:w="234"/>
      <w:gridCol w:w="236"/>
      <w:gridCol w:w="991"/>
      <w:gridCol w:w="282"/>
      <w:gridCol w:w="282"/>
      <w:gridCol w:w="282"/>
      <w:gridCol w:w="282"/>
      <w:gridCol w:w="282"/>
      <w:gridCol w:w="281"/>
      <w:gridCol w:w="282"/>
      <w:gridCol w:w="282"/>
      <w:gridCol w:w="247"/>
      <w:gridCol w:w="261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61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eastAsia="Calibri" w:cs="Times New Roman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Application>Neat_Office/6.2.8.2$Windows_x86 LibreOffice_project/</Application>
  <Pages>5</Pages>
  <Words>1300</Words>
  <Characters>7657</Characters>
  <CharactersWithSpaces>9027</CharactersWithSpaces>
  <Paragraphs>320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2022-04-12T09:32:48Z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