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56" w:rsidRDefault="00F05856" w:rsidP="00F05856">
      <w:pPr>
        <w:pStyle w:val="Odsekzoznamu"/>
        <w:numPr>
          <w:ilvl w:val="0"/>
          <w:numId w:val="14"/>
        </w:numPr>
        <w:spacing w:after="0"/>
        <w:rPr>
          <w:szCs w:val="22"/>
        </w:rPr>
      </w:pPr>
      <w:r w:rsidRPr="002A54BB">
        <w:rPr>
          <w:szCs w:val="22"/>
        </w:rPr>
        <w:t xml:space="preserve">Informácie o účtovnej jednotke: 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Názov právnickej osoby: </w:t>
      </w:r>
      <w:r w:rsidR="001B2729">
        <w:rPr>
          <w:szCs w:val="22"/>
        </w:rPr>
        <w:t>Art Pro Plus</w:t>
      </w:r>
      <w:r w:rsidR="00887813">
        <w:rPr>
          <w:szCs w:val="22"/>
        </w:rPr>
        <w:t xml:space="preserve"> 03</w:t>
      </w:r>
      <w:r w:rsidR="001B2729">
        <w:rPr>
          <w:szCs w:val="22"/>
        </w:rPr>
        <w:t>, s.r.o., Šávoľská cesta 1, 986 01 Fiľakovo</w:t>
      </w:r>
      <w:r>
        <w:rPr>
          <w:szCs w:val="22"/>
        </w:rPr>
        <w:t>.</w:t>
      </w:r>
    </w:p>
    <w:p w:rsidR="001B2729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Spoločnosť bola založená dňa </w:t>
      </w:r>
      <w:r w:rsidR="00A90939">
        <w:rPr>
          <w:szCs w:val="22"/>
        </w:rPr>
        <w:t>13.0</w:t>
      </w:r>
      <w:r w:rsidR="00887813">
        <w:rPr>
          <w:szCs w:val="22"/>
        </w:rPr>
        <w:t>8</w:t>
      </w:r>
      <w:r w:rsidR="00A90939">
        <w:rPr>
          <w:szCs w:val="22"/>
        </w:rPr>
        <w:t>.201</w:t>
      </w:r>
      <w:r w:rsidR="00887813">
        <w:rPr>
          <w:szCs w:val="22"/>
        </w:rPr>
        <w:t>6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Hlavnými činnosťami spoločnosti sú :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</w:t>
      </w:r>
      <w:r w:rsidR="001B2729">
        <w:rPr>
          <w:szCs w:val="22"/>
        </w:rPr>
        <w:t>uskutočňovanie stavieb a ich zmien</w:t>
      </w:r>
    </w:p>
    <w:p w:rsidR="001B2729" w:rsidRDefault="00B56253" w:rsidP="0093088A">
      <w:pPr>
        <w:spacing w:after="0"/>
        <w:ind w:left="720"/>
        <w:rPr>
          <w:szCs w:val="22"/>
        </w:rPr>
      </w:pPr>
      <w:r>
        <w:rPr>
          <w:szCs w:val="22"/>
        </w:rPr>
        <w:t>Spoločnosť v tejto oblasti v roku 20</w:t>
      </w:r>
      <w:r w:rsidR="00797F95">
        <w:rPr>
          <w:szCs w:val="22"/>
        </w:rPr>
        <w:t>2</w:t>
      </w:r>
      <w:r w:rsidR="007D2994">
        <w:rPr>
          <w:szCs w:val="22"/>
        </w:rPr>
        <w:t>1</w:t>
      </w:r>
      <w:r w:rsidR="00797F95">
        <w:rPr>
          <w:szCs w:val="22"/>
        </w:rPr>
        <w:t xml:space="preserve"> činnosť obmedzila v dôsledku pandémie.</w:t>
      </w: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F05856" w:rsidRPr="003F477D" w:rsidTr="00ED5F2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5856" w:rsidRPr="003F477D" w:rsidRDefault="00797F95" w:rsidP="00797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B2729" w:rsidRPr="003F477D" w:rsidRDefault="007D2994" w:rsidP="007D29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05856" w:rsidRPr="003F477D" w:rsidRDefault="00797F95" w:rsidP="00797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B2729" w:rsidRDefault="007D2994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887813" w:rsidP="0088781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05856" w:rsidRPr="003F477D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6253" w:rsidRDefault="00B56253" w:rsidP="00B56253">
      <w:pPr>
        <w:pStyle w:val="Odsekzoznamu"/>
        <w:rPr>
          <w:b/>
        </w:rPr>
      </w:pPr>
    </w:p>
    <w:p w:rsidR="00B56253" w:rsidRDefault="00B56253" w:rsidP="00B56253">
      <w:pPr>
        <w:pStyle w:val="Odsekzoznamu"/>
        <w:numPr>
          <w:ilvl w:val="0"/>
          <w:numId w:val="14"/>
        </w:numPr>
        <w:rPr>
          <w:b/>
        </w:rPr>
      </w:pPr>
      <w:r w:rsidRPr="00B56253">
        <w:rPr>
          <w:b/>
        </w:rPr>
        <w:t>Informácie o konsolidovanom celku</w:t>
      </w:r>
    </w:p>
    <w:p w:rsidR="00B56253" w:rsidRDefault="00B56253" w:rsidP="00B56253">
      <w:pPr>
        <w:pStyle w:val="Odsekzoznamu"/>
      </w:pPr>
      <w:r w:rsidRPr="00B56253">
        <w:t>S</w:t>
      </w:r>
      <w:r>
        <w:t xml:space="preserve">poločnosť nie je neobmedzene ručiacim spoločníkom v iných spoločnostiach podľa </w:t>
      </w:r>
      <w:r w:rsidR="00D8481A">
        <w:t>§ 56 ods. 5 Obc</w:t>
      </w:r>
      <w:r w:rsidR="002B685D">
        <w:t xml:space="preserve">hodného zákonníka. Spoločnosť </w:t>
      </w:r>
      <w:r w:rsidR="00887813">
        <w:t>ne</w:t>
      </w:r>
      <w:r w:rsidR="00D8481A">
        <w:t>má podiel v</w:t>
      </w:r>
      <w:r w:rsidR="00887813">
        <w:t> skupine žiadnych účtovných jednotiek konsolidovaného</w:t>
      </w:r>
      <w:r w:rsidR="00B07562">
        <w:t xml:space="preserve"> </w:t>
      </w:r>
      <w:r w:rsidR="00887813">
        <w:t>celku.</w:t>
      </w:r>
    </w:p>
    <w:p w:rsidR="00887813" w:rsidRDefault="00887813" w:rsidP="00B56253">
      <w:pPr>
        <w:pStyle w:val="Odsekzoznamu"/>
      </w:pPr>
    </w:p>
    <w:p w:rsidR="00D8481A" w:rsidRDefault="00D8481A" w:rsidP="00D8481A">
      <w:pPr>
        <w:pStyle w:val="Odsekzoznamu"/>
        <w:numPr>
          <w:ilvl w:val="0"/>
          <w:numId w:val="14"/>
        </w:numPr>
        <w:rPr>
          <w:b/>
        </w:rPr>
      </w:pPr>
      <w:r w:rsidRPr="00D8481A">
        <w:rPr>
          <w:b/>
        </w:rPr>
        <w:t>Informácie o použitých účtovných zásad</w:t>
      </w:r>
      <w:r>
        <w:rPr>
          <w:b/>
        </w:rPr>
        <w:t>á</w:t>
      </w:r>
      <w:r w:rsidRPr="00D8481A">
        <w:rPr>
          <w:b/>
        </w:rPr>
        <w:t>ch a účtovných metódach</w:t>
      </w:r>
    </w:p>
    <w:p w:rsidR="00D8481A" w:rsidRDefault="00D8481A" w:rsidP="00D8481A">
      <w:pPr>
        <w:pStyle w:val="Odsekzoznamu"/>
      </w:pPr>
      <w:r w:rsidRPr="00D8481A">
        <w:t>Účtovná závierka bola zostavená za predpokladu, že spo</w:t>
      </w:r>
      <w:r>
        <w:t xml:space="preserve">ločnosť </w:t>
      </w:r>
      <w:r w:rsidR="001B2729">
        <w:t>Art Pro Plus</w:t>
      </w:r>
      <w:r w:rsidR="00887813">
        <w:t xml:space="preserve"> 03</w:t>
      </w:r>
      <w:r w:rsidR="001B2729">
        <w:t>, s.r.o.</w:t>
      </w:r>
      <w:r>
        <w:t xml:space="preserve"> v roku 20</w:t>
      </w:r>
      <w:r w:rsidR="00797F95">
        <w:t>20</w:t>
      </w:r>
      <w:r w:rsidR="001B2729">
        <w:t xml:space="preserve"> </w:t>
      </w:r>
      <w:r>
        <w:t>prevádzala svoju hlavnú činnosť</w:t>
      </w:r>
      <w:r w:rsidR="00B07562">
        <w:t xml:space="preserve"> priebežne</w:t>
      </w:r>
      <w:r w:rsidR="001B2729">
        <w:t>.</w:t>
      </w:r>
      <w:r>
        <w:t xml:space="preserve"> </w:t>
      </w:r>
    </w:p>
    <w:p w:rsidR="00D8481A" w:rsidRDefault="00D8481A" w:rsidP="00D8481A">
      <w:pPr>
        <w:pStyle w:val="Odsekzoznamu"/>
      </w:pPr>
      <w:r>
        <w:t>Účtovné metódy a všeobecné zásady boli účtovnou jednotkou konzistentne aplikované.</w:t>
      </w:r>
    </w:p>
    <w:p w:rsidR="00D8481A" w:rsidRDefault="0093088A" w:rsidP="00D8481A">
      <w:pPr>
        <w:pStyle w:val="Odsekzoznamu"/>
      </w:pPr>
      <w:r>
        <w:t>V účtovnom období 20</w:t>
      </w:r>
      <w:r w:rsidR="00797F95">
        <w:t>2</w:t>
      </w:r>
      <w:r w:rsidR="007D2994">
        <w:t>1</w:t>
      </w:r>
      <w:r w:rsidR="002B685D">
        <w:t xml:space="preserve"> spoločnosť </w:t>
      </w:r>
      <w:r w:rsidR="00B07562">
        <w:t>ne</w:t>
      </w:r>
      <w:r w:rsidR="00D8481A">
        <w:t>vykonávala opravy minulých období</w:t>
      </w:r>
      <w:r w:rsidR="00B07562">
        <w:t>.</w:t>
      </w:r>
    </w:p>
    <w:p w:rsidR="00D8481A" w:rsidRDefault="00D8481A" w:rsidP="00D8481A">
      <w:pPr>
        <w:pStyle w:val="Odsekzoznamu"/>
      </w:pPr>
      <w:r>
        <w:t>Spôsob oceňovania jednotlivých položiek majetku a záväzkov, a to: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Zásoby sa oceňujú: obstarávacou cenou (nakupované zásoby)</w:t>
      </w:r>
    </w:p>
    <w:p w:rsidR="00D8481A" w:rsidRDefault="00D8481A" w:rsidP="00D8481A">
      <w:pPr>
        <w:pStyle w:val="Odsekzoznamu"/>
        <w:ind w:left="1080"/>
      </w:pPr>
      <w:r>
        <w:t xml:space="preserve">                                </w:t>
      </w:r>
      <w:r w:rsidR="001212B2">
        <w:t>v</w:t>
      </w:r>
      <w:r>
        <w:t>lastnými nákladmi (</w:t>
      </w:r>
      <w:r w:rsidR="001212B2">
        <w:t>zásoby vytvorené vlastnou činnosťou)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Pohľadávky pri ich vzniku sa oceňujú ich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Peňažné prostriedky sa oceňujú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vzniku sa oceňujú menovitou hodnotou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prevzatí sa oceňujú obstarávacou cenou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Rezervy sú záväzky s neurčitým časovým vymedzením alebo výškou. Oceňujú sa v očakávanej výške.</w:t>
      </w:r>
    </w:p>
    <w:p w:rsidR="001212B2" w:rsidRDefault="001212B2" w:rsidP="001212B2">
      <w:pPr>
        <w:ind w:left="720"/>
      </w:pPr>
      <w:r>
        <w:t>K zmenám účtovných zásad a zmenám účtovných metód, ktoré by mali vplyv na finančnú hodnotu majetku, záväzkov, základného imania výsledku hospodárenia účtovnej jednotky nedošlo.</w:t>
      </w:r>
    </w:p>
    <w:p w:rsidR="00B07562" w:rsidRDefault="00B07562" w:rsidP="001212B2">
      <w:pPr>
        <w:ind w:left="720"/>
      </w:pPr>
    </w:p>
    <w:p w:rsidR="00B07562" w:rsidRPr="00D8481A" w:rsidRDefault="00B07562" w:rsidP="001212B2">
      <w:pPr>
        <w:ind w:left="720"/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ED5F24"/>
    <w:p w:rsidR="00ED5F24" w:rsidRPr="00ED5F24" w:rsidRDefault="00ED5F24" w:rsidP="00ED5F24"/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05856" w:rsidRDefault="00F05856" w:rsidP="00F05856"/>
    <w:p w:rsidR="001212B2" w:rsidRDefault="001212B2" w:rsidP="00F05856"/>
    <w:p w:rsidR="001212B2" w:rsidRDefault="001212B2" w:rsidP="00F05856"/>
    <w:p w:rsidR="00F05856" w:rsidRPr="009F39E7" w:rsidRDefault="00F05856" w:rsidP="00F05856"/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9F39E7" w:rsidRDefault="00F05856" w:rsidP="00F05856"/>
    <w:p w:rsidR="00F05856" w:rsidRPr="003F477D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F49" w:rsidRPr="003F477D" w:rsidRDefault="00C10F49" w:rsidP="00C10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B07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750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B307CC" w:rsidRPr="003F477D" w:rsidRDefault="00B307C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F05856" w:rsidRPr="003F477D" w:rsidTr="00ED5F2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212B2" w:rsidRDefault="001212B2" w:rsidP="001212B2"/>
    <w:p w:rsidR="001212B2" w:rsidRDefault="001212B2" w:rsidP="001212B2"/>
    <w:p w:rsidR="001212B2" w:rsidRDefault="001212B2" w:rsidP="001212B2"/>
    <w:p w:rsidR="001212B2" w:rsidRPr="001212B2" w:rsidRDefault="001212B2" w:rsidP="001212B2"/>
    <w:p w:rsidR="00F05856" w:rsidRPr="009F39E7" w:rsidRDefault="00F05856" w:rsidP="00F05856">
      <w:pPr>
        <w:spacing w:after="0"/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F. písm. j) o  dlhodobom finančnom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Poskyt-nuté pred-davky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Poskyt-nuté pred-davky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F05856" w:rsidRPr="003F477D" w:rsidTr="00ED5F2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05856" w:rsidRPr="003F477D" w:rsidTr="00ED5F2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 ÚJ na ZI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 ÚJ na hlasovacích právach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4C5E" w:rsidRPr="003F477D" w:rsidRDefault="00BB4C5E" w:rsidP="00BB4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Default="00F05856" w:rsidP="00ED5F24">
            <w:pPr>
              <w:spacing w:after="0" w:line="240" w:lineRule="auto"/>
              <w:rPr>
                <w:szCs w:val="22"/>
              </w:rPr>
            </w:pPr>
          </w:p>
          <w:p w:rsidR="00BB4C5E" w:rsidRPr="003F477D" w:rsidRDefault="00BB4C5E" w:rsidP="00B07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B4C5E" w:rsidRPr="003F477D" w:rsidRDefault="00BB4C5E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B4C5E" w:rsidRPr="003F477D" w:rsidRDefault="00BB4C5E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B4C5E" w:rsidRPr="003F477D" w:rsidRDefault="00BB4C5E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B4C5E" w:rsidRPr="003F477D" w:rsidRDefault="00BB4C5E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05856" w:rsidRDefault="00F05856" w:rsidP="00F05856"/>
    <w:p w:rsidR="000E794D" w:rsidRDefault="000E794D" w:rsidP="00F05856"/>
    <w:p w:rsidR="000E794D" w:rsidRDefault="000E794D" w:rsidP="00F05856"/>
    <w:p w:rsidR="00F05856" w:rsidRPr="003F477D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05856" w:rsidRPr="003F477D" w:rsidTr="00ED5F24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Vyradenie dlhového CP z účtovníctva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12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F05856" w:rsidRPr="003F477D" w:rsidTr="00ED5F2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8B269A" w:rsidRDefault="008B269A" w:rsidP="008B269A"/>
    <w:p w:rsidR="008B269A" w:rsidRDefault="008B269A" w:rsidP="008B269A"/>
    <w:p w:rsidR="008B269A" w:rsidRDefault="008B269A" w:rsidP="008B269A"/>
    <w:p w:rsidR="008B269A" w:rsidRPr="008B269A" w:rsidRDefault="008B269A" w:rsidP="008B269A"/>
    <w:p w:rsidR="008B269A" w:rsidRDefault="00F05856" w:rsidP="00F05856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8B269A">
        <w:rPr>
          <w:szCs w:val="22"/>
        </w:rPr>
        <w:t xml:space="preserve">Informácie k prílohe č. 3  časti F. písm. o) o opravných </w:t>
      </w:r>
      <w:r w:rsidR="008B269A">
        <w:rPr>
          <w:szCs w:val="22"/>
        </w:rPr>
        <w:t xml:space="preserve"> </w:t>
      </w:r>
    </w:p>
    <w:p w:rsidR="00F05856" w:rsidRPr="008B269A" w:rsidRDefault="008B269A" w:rsidP="008B269A">
      <w:pPr>
        <w:pStyle w:val="Nzov"/>
        <w:keepNext w:val="0"/>
        <w:spacing w:before="120" w:beforeAutospacing="0" w:after="0"/>
        <w:ind w:left="357"/>
        <w:jc w:val="left"/>
        <w:rPr>
          <w:szCs w:val="22"/>
        </w:rPr>
      </w:pPr>
      <w:r>
        <w:rPr>
          <w:szCs w:val="22"/>
        </w:rPr>
        <w:t xml:space="preserve">      </w:t>
      </w:r>
      <w:r w:rsidR="00F05856" w:rsidRPr="008B269A">
        <w:rPr>
          <w:szCs w:val="22"/>
        </w:rPr>
        <w:t>položkách k zásobám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F05856" w:rsidRPr="003F477D" w:rsidTr="00ED5F24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F05856" w:rsidRPr="003F477D" w:rsidTr="00ED5F24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F05856" w:rsidRPr="003F477D" w:rsidTr="00ED5F24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F05856" w:rsidRPr="003F477D" w:rsidTr="00ED5F2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F05856" w:rsidRPr="003F477D" w:rsidTr="00ED5F2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 spolu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C6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05B68" w:rsidRPr="003F477D" w:rsidRDefault="00B05B68" w:rsidP="00B05B68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797F95" w:rsidP="007D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7D2994">
              <w:rPr>
                <w:szCs w:val="22"/>
              </w:rPr>
              <w:t>4849</w:t>
            </w:r>
          </w:p>
        </w:tc>
        <w:tc>
          <w:tcPr>
            <w:tcW w:w="1843" w:type="dxa"/>
            <w:vAlign w:val="center"/>
          </w:tcPr>
          <w:p w:rsidR="00F05856" w:rsidRPr="003F477D" w:rsidRDefault="00F05856" w:rsidP="00C10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797F95" w:rsidP="007D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D2994">
              <w:rPr>
                <w:szCs w:val="22"/>
              </w:rPr>
              <w:t>54849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7D2994" w:rsidP="007D29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154849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C10F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27701" w:rsidRDefault="00127701" w:rsidP="00127701">
            <w:pPr>
              <w:spacing w:after="0" w:line="240" w:lineRule="auto"/>
              <w:rPr>
                <w:b/>
                <w:szCs w:val="22"/>
              </w:rPr>
            </w:pPr>
          </w:p>
          <w:p w:rsidR="00127701" w:rsidRPr="003F477D" w:rsidRDefault="007D2994" w:rsidP="007D29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154849</w:t>
            </w:r>
          </w:p>
        </w:tc>
      </w:tr>
    </w:tbl>
    <w:p w:rsidR="00F05856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F05856" w:rsidRPr="003F477D" w:rsidTr="00ED5F24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05856" w:rsidRPr="003F477D" w:rsidTr="00ED5F24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9F39E7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05856" w:rsidRPr="003F477D" w:rsidRDefault="00F05856" w:rsidP="00F0585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F05856" w:rsidRPr="003F477D" w:rsidTr="00ED5F2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797F95" w:rsidP="001D27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05856" w:rsidRPr="003F477D" w:rsidRDefault="007D2994" w:rsidP="007D299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434</w:t>
            </w:r>
          </w:p>
        </w:tc>
      </w:tr>
      <w:tr w:rsidR="00F05856" w:rsidRPr="003F477D" w:rsidTr="00ED5F2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7D2994" w:rsidP="008B26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-54</w:t>
            </w:r>
          </w:p>
        </w:tc>
        <w:tc>
          <w:tcPr>
            <w:tcW w:w="2405" w:type="dxa"/>
            <w:vAlign w:val="center"/>
          </w:tcPr>
          <w:p w:rsidR="00F05856" w:rsidRPr="003F477D" w:rsidRDefault="007D2994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-47</w:t>
            </w:r>
          </w:p>
        </w:tc>
      </w:tr>
      <w:tr w:rsidR="00F05856" w:rsidRPr="003F477D" w:rsidTr="00ED5F2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7D2994" w:rsidP="008B26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7D2994" w:rsidP="009308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F05856" w:rsidRPr="003F477D" w:rsidTr="00ED5F2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Úbytky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9C21AB" w:rsidRDefault="00F05856" w:rsidP="00ED5F24">
            <w:pPr>
              <w:pStyle w:val="TopHeader"/>
            </w:pPr>
            <w:r w:rsidRPr="009C21AB">
              <w:t>Presuny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konci účtovného obdobia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opodstatne-nosti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vyradenia majetku z účtovníctva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F05856" w:rsidRPr="003F477D" w:rsidTr="00ED5F24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05856" w:rsidRPr="0005176E" w:rsidRDefault="00F05856" w:rsidP="00F05856">
      <w:pPr>
        <w:spacing w:after="0"/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F05856" w:rsidRPr="003F477D" w:rsidTr="00ED5F24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Zvýšenie/ zníženie hodnoty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05856" w:rsidRPr="003F477D" w:rsidTr="00ED5F24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05856" w:rsidRPr="003F477D" w:rsidTr="00ED5F2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7D2994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-2571,38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7D299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2571,38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7D2994" w:rsidP="007D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E5A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7D2994" w:rsidP="007D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797F95" w:rsidP="003E5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B05B68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7D2994" w:rsidP="007D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7D2994" w:rsidP="007D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77B6" w:rsidRPr="003F477D" w:rsidRDefault="00797F95" w:rsidP="0079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F05856" w:rsidRPr="003F477D" w:rsidRDefault="00F05856" w:rsidP="00F05856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994">
              <w:rPr>
                <w:szCs w:val="22"/>
              </w:rPr>
              <w:t>227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7D2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7D2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994">
              <w:rPr>
                <w:szCs w:val="22"/>
              </w:rPr>
              <w:t>227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7D2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994"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7D2994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797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7D2994" w:rsidP="00CD5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7D2994" w:rsidP="0079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F05856" w:rsidRPr="003F477D" w:rsidTr="00ED5F2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E5A75" w:rsidRDefault="00F05856" w:rsidP="003E5A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E5A75" w:rsidRDefault="00F05856" w:rsidP="003E5A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C6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3E5A75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797F95" w:rsidP="007D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7D2994">
              <w:rPr>
                <w:szCs w:val="22"/>
              </w:rPr>
              <w:t>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7D2994" w:rsidP="007D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17088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797F95" w:rsidP="007D29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  <w:r w:rsidR="007D2994">
              <w:rPr>
                <w:b/>
                <w:bCs/>
                <w:szCs w:val="22"/>
              </w:rPr>
              <w:t>216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7D2994" w:rsidP="007D29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17088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F05856" w:rsidRPr="003F477D" w:rsidTr="00ED5F24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F05856" w:rsidRPr="003F477D" w:rsidTr="00ED5F2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7D2994" w:rsidP="007D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797F95" w:rsidP="0079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C43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D1006" w:rsidP="006F7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F7F04">
              <w:rPr>
                <w:szCs w:val="22"/>
              </w:rPr>
              <w:t>6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2D1006" w:rsidP="002D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6F7F04" w:rsidP="002D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F05856" w:rsidRPr="003F477D" w:rsidTr="00ED5F2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lastRenderedPageBreak/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lastRenderedPageBreak/>
              <w:t xml:space="preserve">Suma istiny v príslušnej mene za bezprostredne </w:t>
            </w:r>
            <w:r w:rsidRPr="003F477D">
              <w:lastRenderedPageBreak/>
              <w:t>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F05856" w:rsidRPr="003F477D" w:rsidTr="00ED5F2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F05856" w:rsidRPr="003F477D" w:rsidTr="00ED5F24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</w:tr>
      <w:tr w:rsidR="00F05856" w:rsidRPr="003F477D" w:rsidTr="00ED5F2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F05856" w:rsidRPr="003F477D" w:rsidTr="00ED5F2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Reálna hodnota</w:t>
            </w:r>
          </w:p>
        </w:tc>
      </w:tr>
      <w:tr w:rsidR="00F05856" w:rsidRPr="003F477D" w:rsidTr="00ED5F24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05856" w:rsidRPr="006B42EC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05856" w:rsidRPr="003F477D" w:rsidTr="00ED5F2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F05856" w:rsidRPr="003F477D" w:rsidTr="00ED5F24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stavu vnútroorganizačných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zásob </w:t>
            </w:r>
          </w:p>
        </w:tc>
      </w:tr>
      <w:tr w:rsidR="00F05856" w:rsidRPr="003F477D" w:rsidTr="00ED5F24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kern w:val="28"/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F05856" w:rsidRPr="003F477D" w:rsidTr="00ED5F2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C17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6F7F0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7003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2D1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6F7F0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2D1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6F7F04" w:rsidP="002D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7230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F05856" w:rsidRPr="003F477D" w:rsidTr="00ED5F2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F05856" w:rsidRPr="003F477D" w:rsidTr="00ED5F24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CD5FBB" w:rsidRDefault="00CD5FBB" w:rsidP="00CD5FBB"/>
    <w:p w:rsidR="00CD5FBB" w:rsidRDefault="00CD5FBB" w:rsidP="00CD5FBB"/>
    <w:p w:rsidR="00CD5FBB" w:rsidRPr="00CD5FBB" w:rsidRDefault="00CD5FBB" w:rsidP="00CD5FBB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F05856" w:rsidRPr="003F477D" w:rsidTr="00ED5F2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05856" w:rsidRPr="003F477D" w:rsidTr="00C626B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</w:tr>
      <w:tr w:rsidR="00F05856" w:rsidRPr="003F477D" w:rsidTr="00C626B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2ED" w:rsidRPr="003F477D" w:rsidRDefault="006F7F04" w:rsidP="006F7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2D1006" w:rsidP="006F7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F7F04">
              <w:rPr>
                <w:szCs w:val="22"/>
              </w:rPr>
              <w:t>2572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DC5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D54" w:rsidRPr="003F477D" w:rsidRDefault="006F7F04" w:rsidP="00F00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D1006" w:rsidP="006F7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F7F04">
              <w:rPr>
                <w:szCs w:val="22"/>
              </w:rPr>
              <w:t>2572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922D54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B77B6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43628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D1006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922D54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D1006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922D5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05856" w:rsidRPr="003F477D" w:rsidTr="00ED5F2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6052E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6052E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D1006" w:rsidP="002D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922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A6625C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D1006" w:rsidP="002D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F00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60045" w:rsidRDefault="00F05856" w:rsidP="00ED5F24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60045" w:rsidRDefault="00F004AB" w:rsidP="00360045">
            <w:pPr>
              <w:spacing w:after="0" w:line="240" w:lineRule="auto"/>
              <w:rPr>
                <w:color w:val="FF0000"/>
                <w:szCs w:val="22"/>
              </w:rPr>
            </w:pPr>
            <w:r>
              <w:rPr>
                <w:szCs w:val="22"/>
              </w:rPr>
              <w:t>9042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A66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D1006" w:rsidP="006F7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F7F04">
              <w:rPr>
                <w:szCs w:val="22"/>
              </w:rPr>
              <w:t>5737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B65054" w:rsidP="00B65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-5737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D1006" w:rsidP="00B65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65054">
              <w:rPr>
                <w:szCs w:val="22"/>
              </w:rPr>
              <w:t>1034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B65054" w:rsidP="00B65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-1034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</w:p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05856" w:rsidRPr="003F477D" w:rsidTr="00ED5F2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6052E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6052E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7D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7D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7D2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7D2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7D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1006" w:rsidRPr="003F477D" w:rsidTr="00ED5F2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6F7F04" w:rsidRDefault="006F7F04" w:rsidP="006F7F04">
            <w:pPr>
              <w:spacing w:after="0" w:line="240" w:lineRule="auto"/>
              <w:rPr>
                <w:color w:val="FFFFFF" w:themeColor="background1"/>
                <w:szCs w:val="22"/>
                <w:highlight w:val="yellow"/>
              </w:rPr>
            </w:pPr>
            <w:r w:rsidRPr="006F7F04">
              <w:rPr>
                <w:szCs w:val="22"/>
              </w:rPr>
              <w:t>9042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6F7F04" w:rsidRDefault="002D1006" w:rsidP="007D2994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7D2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60045" w:rsidRDefault="002D1006" w:rsidP="007D2994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60045" w:rsidRDefault="002D1006" w:rsidP="007D2994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6F7F04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7F04" w:rsidRPr="003F477D" w:rsidRDefault="006F7F04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A66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A41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A41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A41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7F04" w:rsidRPr="003F477D" w:rsidRDefault="006F7F04" w:rsidP="00A41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-3164</w:t>
            </w:r>
          </w:p>
        </w:tc>
      </w:tr>
      <w:tr w:rsidR="006F7F04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7F04" w:rsidRPr="003F477D" w:rsidRDefault="006F7F04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7D2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7D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7D2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7D2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7F04" w:rsidRPr="003F477D" w:rsidRDefault="006F7F04" w:rsidP="006F7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-2570</w:t>
            </w:r>
          </w:p>
        </w:tc>
      </w:tr>
      <w:tr w:rsidR="006F7F04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7F04" w:rsidRPr="003F477D" w:rsidRDefault="006F7F04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7F04" w:rsidRPr="003F477D" w:rsidRDefault="006F7F04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7F04" w:rsidRPr="003F477D" w:rsidTr="00ED5F2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7F04" w:rsidRPr="003F477D" w:rsidRDefault="006F7F04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7F04" w:rsidRPr="003F477D" w:rsidRDefault="006F7F04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7F04" w:rsidRPr="003F477D" w:rsidRDefault="006F7F04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525"/>
        </w:tabs>
        <w:spacing w:after="0" w:line="240" w:lineRule="auto"/>
        <w:rPr>
          <w:b/>
          <w:szCs w:val="22"/>
        </w:rPr>
        <w:sectPr w:rsidR="00F05856" w:rsidRPr="003F477D" w:rsidSect="00ED5F24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F25DE5" w:rsidRDefault="00F25DE5"/>
    <w:sectPr w:rsidR="00F25DE5" w:rsidSect="00ED5F24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01E" w:rsidRDefault="0065101E" w:rsidP="00F05856">
      <w:pPr>
        <w:spacing w:after="0" w:line="240" w:lineRule="auto"/>
      </w:pPr>
      <w:r>
        <w:separator/>
      </w:r>
    </w:p>
  </w:endnote>
  <w:endnote w:type="continuationSeparator" w:id="1">
    <w:p w:rsidR="0065101E" w:rsidRDefault="0065101E" w:rsidP="00F0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994" w:rsidRPr="003D38D7" w:rsidRDefault="007D299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65054">
      <w:rPr>
        <w:noProof/>
        <w:szCs w:val="22"/>
      </w:rPr>
      <w:t>29</w:t>
    </w:r>
    <w:r w:rsidRPr="003D38D7">
      <w:rPr>
        <w:szCs w:val="22"/>
      </w:rPr>
      <w:fldChar w:fldCharType="end"/>
    </w:r>
  </w:p>
  <w:p w:rsidR="007D2994" w:rsidRDefault="007D299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01E" w:rsidRDefault="0065101E" w:rsidP="00F05856">
      <w:pPr>
        <w:spacing w:after="0" w:line="240" w:lineRule="auto"/>
      </w:pPr>
      <w:r>
        <w:separator/>
      </w:r>
    </w:p>
  </w:footnote>
  <w:footnote w:type="continuationSeparator" w:id="1">
    <w:p w:rsidR="0065101E" w:rsidRDefault="0065101E" w:rsidP="00F05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D2994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D2994" w:rsidRPr="003F477D" w:rsidRDefault="007D2994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2994" w:rsidRPr="003F477D" w:rsidRDefault="007D2994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2994" w:rsidRPr="003F477D" w:rsidRDefault="007D2994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1B272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7D2994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D2994" w:rsidRPr="003F477D" w:rsidRDefault="007D2994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2994" w:rsidRPr="003F477D" w:rsidRDefault="007D2994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2994" w:rsidRPr="003F477D" w:rsidRDefault="007D2994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Default="007D299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Default="007D299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Default="007D2994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Default="007D2994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Default="007D2994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2994" w:rsidRPr="003F477D" w:rsidRDefault="007D2994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7D2994" w:rsidRDefault="007D2994" w:rsidP="00ED5F24">
    <w:pPr>
      <w:pStyle w:val="Hlavika"/>
      <w:tabs>
        <w:tab w:val="clear" w:pos="4536"/>
        <w:tab w:val="clear" w:pos="9072"/>
        <w:tab w:val="left" w:pos="5422"/>
        <w:tab w:val="left" w:pos="5560"/>
      </w:tabs>
    </w:pPr>
    <w:r>
      <w:tab/>
    </w:r>
  </w:p>
  <w:p w:rsidR="007D2994" w:rsidRPr="004268D2" w:rsidRDefault="007D2994" w:rsidP="00ED5F24">
    <w:pPr>
      <w:pStyle w:val="Hlavika"/>
      <w:tabs>
        <w:tab w:val="clear" w:pos="4536"/>
        <w:tab w:val="clear" w:pos="9072"/>
        <w:tab w:val="left" w:pos="556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994" w:rsidRPr="004268D2" w:rsidRDefault="007D2994" w:rsidP="00ED5F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058"/>
    <w:multiLevelType w:val="hybridMultilevel"/>
    <w:tmpl w:val="F82A03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FA3FD9"/>
    <w:multiLevelType w:val="hybridMultilevel"/>
    <w:tmpl w:val="96D8813A"/>
    <w:lvl w:ilvl="0" w:tplc="0E1E137A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856"/>
    <w:rsid w:val="0002223E"/>
    <w:rsid w:val="000C011F"/>
    <w:rsid w:val="000E794D"/>
    <w:rsid w:val="001212B2"/>
    <w:rsid w:val="00127701"/>
    <w:rsid w:val="001B2729"/>
    <w:rsid w:val="001D27C9"/>
    <w:rsid w:val="002A22AC"/>
    <w:rsid w:val="002B685D"/>
    <w:rsid w:val="002D1006"/>
    <w:rsid w:val="002D67D5"/>
    <w:rsid w:val="002F7F45"/>
    <w:rsid w:val="00360045"/>
    <w:rsid w:val="00364AC3"/>
    <w:rsid w:val="003B77B6"/>
    <w:rsid w:val="003E5A75"/>
    <w:rsid w:val="00464541"/>
    <w:rsid w:val="004A7DFC"/>
    <w:rsid w:val="004D5AC4"/>
    <w:rsid w:val="005B2A58"/>
    <w:rsid w:val="005F5094"/>
    <w:rsid w:val="006052ED"/>
    <w:rsid w:val="00620AC7"/>
    <w:rsid w:val="0065101E"/>
    <w:rsid w:val="00655974"/>
    <w:rsid w:val="006A0763"/>
    <w:rsid w:val="006F7F04"/>
    <w:rsid w:val="007419BC"/>
    <w:rsid w:val="007502DC"/>
    <w:rsid w:val="00750990"/>
    <w:rsid w:val="00797F95"/>
    <w:rsid w:val="007D2994"/>
    <w:rsid w:val="008055BE"/>
    <w:rsid w:val="0081039C"/>
    <w:rsid w:val="008165C2"/>
    <w:rsid w:val="00887813"/>
    <w:rsid w:val="008B269A"/>
    <w:rsid w:val="008C0F5D"/>
    <w:rsid w:val="00922D54"/>
    <w:rsid w:val="0093088A"/>
    <w:rsid w:val="00951243"/>
    <w:rsid w:val="00986196"/>
    <w:rsid w:val="009C782F"/>
    <w:rsid w:val="00A05613"/>
    <w:rsid w:val="00A54C2E"/>
    <w:rsid w:val="00A639F3"/>
    <w:rsid w:val="00A6625C"/>
    <w:rsid w:val="00A90939"/>
    <w:rsid w:val="00A945C8"/>
    <w:rsid w:val="00B05B68"/>
    <w:rsid w:val="00B07562"/>
    <w:rsid w:val="00B307CC"/>
    <w:rsid w:val="00B56253"/>
    <w:rsid w:val="00B571DF"/>
    <w:rsid w:val="00B65054"/>
    <w:rsid w:val="00B85CCB"/>
    <w:rsid w:val="00BB4C5E"/>
    <w:rsid w:val="00C10F49"/>
    <w:rsid w:val="00C17BAA"/>
    <w:rsid w:val="00C359EA"/>
    <w:rsid w:val="00C43628"/>
    <w:rsid w:val="00C43DC9"/>
    <w:rsid w:val="00C626BD"/>
    <w:rsid w:val="00C6766B"/>
    <w:rsid w:val="00CC6123"/>
    <w:rsid w:val="00CD5FBB"/>
    <w:rsid w:val="00CF3FB7"/>
    <w:rsid w:val="00D05364"/>
    <w:rsid w:val="00D13D1D"/>
    <w:rsid w:val="00D83684"/>
    <w:rsid w:val="00D8481A"/>
    <w:rsid w:val="00DC54B4"/>
    <w:rsid w:val="00E01080"/>
    <w:rsid w:val="00E66607"/>
    <w:rsid w:val="00EC4665"/>
    <w:rsid w:val="00ED5F24"/>
    <w:rsid w:val="00F004AB"/>
    <w:rsid w:val="00F05856"/>
    <w:rsid w:val="00F25DE5"/>
    <w:rsid w:val="00F419B3"/>
    <w:rsid w:val="00F929CE"/>
    <w:rsid w:val="00FC5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856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0585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0585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0585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0585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0585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05856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05856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05856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0585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058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058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F058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0585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0585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0585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0585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0585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05856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F0585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5856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5856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0585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05856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05856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F05856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058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25">
    <w:name w:val="Názov Char12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0585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05856"/>
    <w:pPr>
      <w:spacing w:after="0" w:line="240" w:lineRule="auto"/>
      <w:jc w:val="both"/>
    </w:pPr>
    <w:rPr>
      <w:rFonts w:asciiTheme="minorHAnsi" w:eastAsiaTheme="minorHAnsi" w:hAnsiTheme="minorHAnsi"/>
      <w:sz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5856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058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0585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05856"/>
    <w:pPr>
      <w:spacing w:after="0" w:line="240" w:lineRule="auto"/>
      <w:ind w:left="2124" w:hanging="2124"/>
      <w:jc w:val="both"/>
    </w:pPr>
    <w:rPr>
      <w:rFonts w:asciiTheme="minorHAnsi" w:eastAsiaTheme="minorHAnsi" w:hAnsiTheme="minorHAnsi"/>
      <w:sz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0585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05856"/>
    <w:pPr>
      <w:spacing w:after="0" w:line="240" w:lineRule="auto"/>
      <w:ind w:firstLine="708"/>
      <w:jc w:val="both"/>
    </w:pPr>
    <w:rPr>
      <w:rFonts w:asciiTheme="minorHAnsi" w:eastAsiaTheme="minorHAnsi" w:hAnsiTheme="minorHAnsi"/>
      <w:sz w:val="36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0585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05856"/>
    <w:pPr>
      <w:spacing w:after="0" w:line="240" w:lineRule="auto"/>
      <w:ind w:left="708" w:firstLine="708"/>
      <w:jc w:val="both"/>
    </w:pPr>
    <w:rPr>
      <w:rFonts w:asciiTheme="minorHAnsi" w:eastAsiaTheme="minorHAnsi" w:hAnsiTheme="minorHAnsi"/>
      <w:sz w:val="16"/>
      <w:szCs w:val="16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05856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85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05856"/>
    <w:rPr>
      <w:rFonts w:ascii="Tahoma" w:eastAsia="Times New Roman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F05856"/>
    <w:pPr>
      <w:ind w:left="720"/>
      <w:contextualSpacing/>
    </w:pPr>
  </w:style>
  <w:style w:type="paragraph" w:customStyle="1" w:styleId="TopHeader">
    <w:name w:val="Top Header"/>
    <w:basedOn w:val="Normlny"/>
    <w:qFormat/>
    <w:rsid w:val="00F05856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F0585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343D8-44AA-4B3A-AB9D-C4E1106F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28</Pages>
  <Words>4382</Words>
  <Characters>24984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29308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10</cp:revision>
  <cp:lastPrinted>2022-04-19T10:28:00Z</cp:lastPrinted>
  <dcterms:created xsi:type="dcterms:W3CDTF">2020-05-12T10:14:00Z</dcterms:created>
  <dcterms:modified xsi:type="dcterms:W3CDTF">2022-04-19T10:28:00Z</dcterms:modified>
</cp:coreProperties>
</file>