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2FDB" w:rsidRDefault="00792FDB">
      <w:pPr>
        <w:pStyle w:val="Standard"/>
        <w:jc w:val="center"/>
      </w:pPr>
    </w:p>
    <w:p w:rsidR="00792FDB" w:rsidRDefault="00792FDB">
      <w:pPr>
        <w:pStyle w:val="Standard"/>
        <w:jc w:val="center"/>
      </w:pPr>
    </w:p>
    <w:p w:rsidR="00792FDB" w:rsidRDefault="00792FDB">
      <w:pPr>
        <w:pStyle w:val="Standard"/>
        <w:jc w:val="center"/>
      </w:pPr>
    </w:p>
    <w:p w:rsidR="00792FDB" w:rsidRDefault="00792FDB">
      <w:pPr>
        <w:pStyle w:val="Standard"/>
        <w:jc w:val="center"/>
      </w:pPr>
    </w:p>
    <w:p w:rsidR="00792FDB" w:rsidRDefault="00792FDB">
      <w:pPr>
        <w:pStyle w:val="Standard"/>
        <w:jc w:val="center"/>
      </w:pPr>
    </w:p>
    <w:p w:rsidR="00792FDB" w:rsidRDefault="00823D83">
      <w:pPr>
        <w:pStyle w:val="Standard"/>
        <w:jc w:val="center"/>
      </w:pPr>
      <w:r>
        <w:rPr>
          <w:b/>
        </w:rPr>
        <w:t>ANAVEK spol. s r.o.,</w:t>
      </w:r>
      <w:r>
        <w:t xml:space="preserve"> ul. Štefániková 3348, 085 01 Bardejov</w:t>
      </w:r>
    </w:p>
    <w:p w:rsidR="00792FDB" w:rsidRDefault="00792FDB">
      <w:pPr>
        <w:pStyle w:val="Standard"/>
        <w:jc w:val="center"/>
      </w:pPr>
    </w:p>
    <w:p w:rsidR="00792FDB" w:rsidRDefault="00823D83">
      <w:pPr>
        <w:pStyle w:val="Standard"/>
        <w:jc w:val="center"/>
      </w:pPr>
      <w:r>
        <w:t>Spoločnosť je zapísaná v obchodnom registri Okresného súdu v Prešove</w:t>
      </w:r>
    </w:p>
    <w:p w:rsidR="00792FDB" w:rsidRDefault="00823D83">
      <w:pPr>
        <w:pStyle w:val="Standard"/>
        <w:jc w:val="center"/>
      </w:pPr>
      <w:r>
        <w:t>oddiel Sro, vložka číslo 1136 P</w:t>
      </w:r>
    </w:p>
    <w:p w:rsidR="00792FDB" w:rsidRDefault="00792FDB">
      <w:pPr>
        <w:pStyle w:val="Standard"/>
        <w:jc w:val="center"/>
      </w:pPr>
    </w:p>
    <w:p w:rsidR="00792FDB" w:rsidRDefault="00792FDB">
      <w:pPr>
        <w:pStyle w:val="Standard"/>
        <w:jc w:val="center"/>
      </w:pPr>
    </w:p>
    <w:p w:rsidR="00792FDB" w:rsidRDefault="00792FDB">
      <w:pPr>
        <w:pStyle w:val="Standard"/>
        <w:jc w:val="center"/>
      </w:pPr>
    </w:p>
    <w:p w:rsidR="00792FDB" w:rsidRDefault="00823D83">
      <w:pPr>
        <w:pStyle w:val="Standard"/>
        <w:jc w:val="center"/>
      </w:pPr>
      <w:r>
        <w:t>IČO: 31673767</w:t>
      </w:r>
    </w:p>
    <w:p w:rsidR="00792FDB" w:rsidRDefault="00792FDB">
      <w:pPr>
        <w:pStyle w:val="Standard"/>
        <w:jc w:val="center"/>
      </w:pPr>
    </w:p>
    <w:p w:rsidR="00792FDB" w:rsidRDefault="00792FDB">
      <w:pPr>
        <w:pStyle w:val="Standard"/>
        <w:jc w:val="center"/>
      </w:pPr>
    </w:p>
    <w:p w:rsidR="00792FDB" w:rsidRDefault="00792FDB">
      <w:pPr>
        <w:pStyle w:val="Standard"/>
        <w:jc w:val="center"/>
      </w:pPr>
    </w:p>
    <w:p w:rsidR="00792FDB" w:rsidRDefault="00792FDB">
      <w:pPr>
        <w:pStyle w:val="Standard"/>
        <w:jc w:val="center"/>
      </w:pPr>
    </w:p>
    <w:p w:rsidR="00792FDB" w:rsidRDefault="00792FDB">
      <w:pPr>
        <w:pStyle w:val="Standard"/>
        <w:jc w:val="center"/>
      </w:pPr>
    </w:p>
    <w:p w:rsidR="00792FDB" w:rsidRDefault="00792FDB">
      <w:pPr>
        <w:pStyle w:val="Standard"/>
        <w:jc w:val="center"/>
      </w:pPr>
    </w:p>
    <w:p w:rsidR="00792FDB" w:rsidRDefault="00792FDB">
      <w:pPr>
        <w:pStyle w:val="Standard"/>
        <w:jc w:val="center"/>
      </w:pPr>
    </w:p>
    <w:p w:rsidR="00792FDB" w:rsidRDefault="00792FDB">
      <w:pPr>
        <w:pStyle w:val="Standard"/>
        <w:jc w:val="center"/>
      </w:pPr>
    </w:p>
    <w:p w:rsidR="00792FDB" w:rsidRDefault="00792FDB">
      <w:pPr>
        <w:pStyle w:val="Standard"/>
        <w:jc w:val="center"/>
      </w:pPr>
    </w:p>
    <w:p w:rsidR="00792FDB" w:rsidRDefault="00792FDB">
      <w:pPr>
        <w:pStyle w:val="Standard"/>
      </w:pPr>
    </w:p>
    <w:p w:rsidR="00792FDB" w:rsidRDefault="00792FDB">
      <w:pPr>
        <w:pStyle w:val="Standard"/>
        <w:jc w:val="center"/>
        <w:rPr>
          <w:b/>
          <w:sz w:val="28"/>
        </w:rPr>
      </w:pPr>
    </w:p>
    <w:p w:rsidR="00792FDB" w:rsidRDefault="00823D83">
      <w:pPr>
        <w:pStyle w:val="Standard"/>
        <w:jc w:val="center"/>
        <w:rPr>
          <w:b/>
          <w:sz w:val="28"/>
        </w:rPr>
      </w:pPr>
      <w:r>
        <w:rPr>
          <w:b/>
          <w:sz w:val="28"/>
        </w:rPr>
        <w:t>VÝROČNÁ SPRÁVA  ANAVEK spol. s r.o.</w:t>
      </w:r>
    </w:p>
    <w:p w:rsidR="00792FDB" w:rsidRDefault="00792FDB">
      <w:pPr>
        <w:pStyle w:val="Standard"/>
        <w:jc w:val="center"/>
      </w:pPr>
    </w:p>
    <w:p w:rsidR="00792FDB" w:rsidRDefault="00C6540A">
      <w:pPr>
        <w:pStyle w:val="Standard"/>
        <w:jc w:val="center"/>
      </w:pPr>
      <w:r>
        <w:t>zostavená ku dňu 31.12.2021</w:t>
      </w:r>
    </w:p>
    <w:p w:rsidR="00792FDB" w:rsidRDefault="00792FDB">
      <w:pPr>
        <w:pStyle w:val="Standard"/>
      </w:pPr>
    </w:p>
    <w:p w:rsidR="00792FDB" w:rsidRDefault="00792FDB">
      <w:pPr>
        <w:pStyle w:val="Standard"/>
      </w:pPr>
    </w:p>
    <w:p w:rsidR="00792FDB" w:rsidRDefault="00792FDB">
      <w:pPr>
        <w:pStyle w:val="Standard"/>
      </w:pPr>
    </w:p>
    <w:p w:rsidR="00792FDB" w:rsidRDefault="00792FDB">
      <w:pPr>
        <w:pStyle w:val="Standard"/>
      </w:pPr>
    </w:p>
    <w:p w:rsidR="00792FDB" w:rsidRDefault="00792FDB">
      <w:pPr>
        <w:pStyle w:val="Standard"/>
      </w:pPr>
    </w:p>
    <w:p w:rsidR="00792FDB" w:rsidRDefault="00792FDB">
      <w:pPr>
        <w:pStyle w:val="Standard"/>
      </w:pPr>
    </w:p>
    <w:p w:rsidR="00792FDB" w:rsidRDefault="00792FDB">
      <w:pPr>
        <w:pStyle w:val="Standard"/>
      </w:pPr>
    </w:p>
    <w:p w:rsidR="00792FDB" w:rsidRDefault="00792FDB">
      <w:pPr>
        <w:pStyle w:val="Standard"/>
      </w:pPr>
    </w:p>
    <w:p w:rsidR="00792FDB" w:rsidRDefault="00792FDB">
      <w:pPr>
        <w:pStyle w:val="Standard"/>
      </w:pPr>
    </w:p>
    <w:p w:rsidR="00792FDB" w:rsidRDefault="00792FDB">
      <w:pPr>
        <w:pStyle w:val="Standard"/>
      </w:pPr>
    </w:p>
    <w:p w:rsidR="00792FDB" w:rsidRDefault="00792FDB">
      <w:pPr>
        <w:pStyle w:val="Standard"/>
      </w:pPr>
    </w:p>
    <w:p w:rsidR="00792FDB" w:rsidRDefault="00792FDB">
      <w:pPr>
        <w:pStyle w:val="Standard"/>
      </w:pPr>
    </w:p>
    <w:p w:rsidR="00792FDB" w:rsidRDefault="00792FDB">
      <w:pPr>
        <w:pStyle w:val="Standard"/>
      </w:pPr>
    </w:p>
    <w:p w:rsidR="00792FDB" w:rsidRDefault="00792FDB">
      <w:pPr>
        <w:pStyle w:val="Standard"/>
      </w:pPr>
    </w:p>
    <w:p w:rsidR="00792FDB" w:rsidRDefault="00792FDB">
      <w:pPr>
        <w:pStyle w:val="Standard"/>
      </w:pPr>
    </w:p>
    <w:p w:rsidR="00792FDB" w:rsidRDefault="00792FDB">
      <w:pPr>
        <w:pStyle w:val="Standard"/>
      </w:pPr>
    </w:p>
    <w:p w:rsidR="00792FDB" w:rsidRDefault="00792FDB">
      <w:pPr>
        <w:pStyle w:val="Standard"/>
      </w:pPr>
    </w:p>
    <w:p w:rsidR="00792FDB" w:rsidRDefault="00823D83">
      <w:pPr>
        <w:pStyle w:val="Standard"/>
      </w:pPr>
      <w:r>
        <w:t xml:space="preserve">                                                                                                       </w:t>
      </w:r>
      <w:r>
        <w:tab/>
        <w:t xml:space="preserve">Jaroslav </w:t>
      </w:r>
      <w:proofErr w:type="spellStart"/>
      <w:r>
        <w:t>Greš-Vaľa</w:t>
      </w:r>
      <w:proofErr w:type="spellEnd"/>
    </w:p>
    <w:p w:rsidR="00792FDB" w:rsidRDefault="00823D83">
      <w:pPr>
        <w:pStyle w:val="Standard"/>
      </w:pPr>
      <w:r>
        <w:t xml:space="preserve">                                                                                                        </w:t>
      </w:r>
      <w:r>
        <w:tab/>
        <w:t>konateľ spoločnosti</w:t>
      </w:r>
    </w:p>
    <w:p w:rsidR="00792FDB" w:rsidRDefault="00792FDB">
      <w:pPr>
        <w:pStyle w:val="Standard"/>
      </w:pPr>
    </w:p>
    <w:p w:rsidR="00792FDB" w:rsidRDefault="00792FDB">
      <w:pPr>
        <w:pStyle w:val="Heading1"/>
        <w:rPr>
          <w:b w:val="0"/>
        </w:rPr>
      </w:pPr>
    </w:p>
    <w:p w:rsidR="00792FDB" w:rsidRDefault="00792FDB">
      <w:pPr>
        <w:pStyle w:val="Standard"/>
      </w:pPr>
    </w:p>
    <w:p w:rsidR="00792FDB" w:rsidRDefault="00792FDB">
      <w:pPr>
        <w:pStyle w:val="Standard"/>
      </w:pPr>
    </w:p>
    <w:p w:rsidR="00792FDB" w:rsidRDefault="00792FDB">
      <w:pPr>
        <w:pStyle w:val="Standard"/>
      </w:pPr>
    </w:p>
    <w:p w:rsidR="00792FDB" w:rsidRDefault="00823D83">
      <w:pPr>
        <w:pStyle w:val="Heading1"/>
      </w:pPr>
      <w:r>
        <w:lastRenderedPageBreak/>
        <w:t>A – ÚVOD</w:t>
      </w:r>
    </w:p>
    <w:p w:rsidR="00792FDB" w:rsidRDefault="00792FDB">
      <w:pPr>
        <w:pStyle w:val="Standard"/>
      </w:pPr>
    </w:p>
    <w:p w:rsidR="00792FDB" w:rsidRDefault="00823D83">
      <w:pPr>
        <w:pStyle w:val="Standard"/>
      </w:pPr>
      <w:r>
        <w:t>Povinnosť vypracovať výročn</w:t>
      </w:r>
      <w:r w:rsidR="00846CE2">
        <w:t>ú správu spoločnosti za rok 2021</w:t>
      </w:r>
      <w:r>
        <w:t xml:space="preserve"> vyplynula</w:t>
      </w:r>
    </w:p>
    <w:p w:rsidR="00792FDB" w:rsidRDefault="00823D83">
      <w:pPr>
        <w:pStyle w:val="Standard"/>
      </w:pPr>
      <w:r>
        <w:t xml:space="preserve">z § 20 zákona 431/2002 </w:t>
      </w:r>
      <w:proofErr w:type="spellStart"/>
      <w:r>
        <w:t>Z.z</w:t>
      </w:r>
      <w:proofErr w:type="spellEnd"/>
      <w:r>
        <w:t>. o účtovníctve.</w:t>
      </w:r>
    </w:p>
    <w:p w:rsidR="00792FDB" w:rsidRDefault="00792FDB">
      <w:pPr>
        <w:pStyle w:val="Standard"/>
      </w:pPr>
    </w:p>
    <w:p w:rsidR="00792FDB" w:rsidRDefault="00823D83">
      <w:pPr>
        <w:pStyle w:val="Standard"/>
      </w:pPr>
      <w:r>
        <w:rPr>
          <w:b/>
        </w:rPr>
        <w:t>l. Obchodné meno a sídlo spoločnosti</w:t>
      </w:r>
      <w:r>
        <w:t>.</w:t>
      </w:r>
    </w:p>
    <w:p w:rsidR="00792FDB" w:rsidRDefault="00792FDB">
      <w:pPr>
        <w:pStyle w:val="Standard"/>
      </w:pPr>
    </w:p>
    <w:p w:rsidR="00792FDB" w:rsidRDefault="00823D83">
      <w:pPr>
        <w:pStyle w:val="Standard"/>
      </w:pPr>
      <w:r>
        <w:t xml:space="preserve">   ANAVEK  spol.  s r.o.</w:t>
      </w:r>
    </w:p>
    <w:p w:rsidR="00792FDB" w:rsidRDefault="00792FDB">
      <w:pPr>
        <w:pStyle w:val="Standard"/>
      </w:pPr>
    </w:p>
    <w:p w:rsidR="00792FDB" w:rsidRDefault="00823D83">
      <w:pPr>
        <w:pStyle w:val="Standard"/>
      </w:pPr>
      <w:r>
        <w:t xml:space="preserve">   Spoločnosť ANAVEK , spol. s r.o. bola založená 27.5.1993 a do obchodného registra  Okresného</w:t>
      </w:r>
    </w:p>
    <w:p w:rsidR="00792FDB" w:rsidRDefault="00823D83">
      <w:pPr>
        <w:pStyle w:val="Standard"/>
      </w:pPr>
      <w:r>
        <w:t xml:space="preserve">   súdu v Prešove bola zapísaná 18.6.1993, oddiel 1136 P.</w:t>
      </w:r>
    </w:p>
    <w:p w:rsidR="00792FDB" w:rsidRDefault="00823D83">
      <w:pPr>
        <w:pStyle w:val="Standard"/>
      </w:pPr>
      <w:r>
        <w:t xml:space="preserve">  </w:t>
      </w:r>
    </w:p>
    <w:p w:rsidR="00792FDB" w:rsidRDefault="00823D83">
      <w:pPr>
        <w:pStyle w:val="Standard"/>
        <w:rPr>
          <w:b/>
        </w:rPr>
      </w:pPr>
      <w:r>
        <w:rPr>
          <w:b/>
        </w:rPr>
        <w:t>2. Hlavnými činnosťami spoločnosti sú:</w:t>
      </w:r>
    </w:p>
    <w:p w:rsidR="00792FDB" w:rsidRDefault="00792FDB">
      <w:pPr>
        <w:pStyle w:val="Standard"/>
      </w:pPr>
    </w:p>
    <w:p w:rsidR="00792FDB" w:rsidRDefault="00823D83">
      <w:pPr>
        <w:pStyle w:val="Standard"/>
        <w:numPr>
          <w:ilvl w:val="0"/>
          <w:numId w:val="5"/>
        </w:numPr>
        <w:tabs>
          <w:tab w:val="left" w:pos="1200"/>
        </w:tabs>
        <w:ind w:left="600" w:hanging="360"/>
      </w:pPr>
      <w:r>
        <w:t>stavebníctvo – stavebný materiál</w:t>
      </w:r>
    </w:p>
    <w:p w:rsidR="00792FDB" w:rsidRDefault="00823D83">
      <w:pPr>
        <w:pStyle w:val="Standard"/>
        <w:numPr>
          <w:ilvl w:val="0"/>
          <w:numId w:val="2"/>
        </w:numPr>
        <w:tabs>
          <w:tab w:val="left" w:pos="1200"/>
        </w:tabs>
        <w:ind w:left="600" w:hanging="360"/>
      </w:pPr>
      <w:r>
        <w:t>reklamná činnosť, nákup a predaj nehnuteľnosti</w:t>
      </w:r>
    </w:p>
    <w:p w:rsidR="00792FDB" w:rsidRDefault="00823D83">
      <w:pPr>
        <w:pStyle w:val="Standard"/>
        <w:numPr>
          <w:ilvl w:val="0"/>
          <w:numId w:val="2"/>
        </w:numPr>
        <w:tabs>
          <w:tab w:val="left" w:pos="1200"/>
        </w:tabs>
        <w:ind w:left="600" w:hanging="360"/>
      </w:pPr>
      <w:r>
        <w:t>obchodná činnosť v plnom rozsahu</w:t>
      </w:r>
    </w:p>
    <w:p w:rsidR="00792FDB" w:rsidRDefault="00792FDB">
      <w:pPr>
        <w:pStyle w:val="Standard"/>
        <w:numPr>
          <w:ilvl w:val="0"/>
          <w:numId w:val="2"/>
        </w:numPr>
        <w:tabs>
          <w:tab w:val="left" w:pos="1200"/>
        </w:tabs>
        <w:ind w:left="600" w:hanging="360"/>
      </w:pPr>
    </w:p>
    <w:p w:rsidR="00792FDB" w:rsidRDefault="00823D83">
      <w:pPr>
        <w:pStyle w:val="Standard"/>
      </w:pPr>
      <w:r>
        <w:rPr>
          <w:b/>
        </w:rPr>
        <w:t>3. Zoznam členov štatutárnych orgánov  spoločnosti</w:t>
      </w:r>
      <w:r>
        <w:t>:</w:t>
      </w:r>
    </w:p>
    <w:p w:rsidR="00792FDB" w:rsidRDefault="00792FDB">
      <w:pPr>
        <w:pStyle w:val="Standard"/>
      </w:pPr>
    </w:p>
    <w:p w:rsidR="00792FDB" w:rsidRDefault="00823D83">
      <w:pPr>
        <w:pStyle w:val="Standard"/>
      </w:pPr>
      <w:r>
        <w:t xml:space="preserve">    Jaroslav </w:t>
      </w:r>
      <w:proofErr w:type="spellStart"/>
      <w:r>
        <w:t>Greš-Vaľa</w:t>
      </w:r>
      <w:proofErr w:type="spellEnd"/>
      <w:r>
        <w:t>,   konateľ spoločnosti</w:t>
      </w:r>
    </w:p>
    <w:p w:rsidR="00792FDB" w:rsidRDefault="00823D83">
      <w:pPr>
        <w:pStyle w:val="Standard"/>
      </w:pPr>
      <w:r>
        <w:t xml:space="preserve">    </w:t>
      </w:r>
    </w:p>
    <w:p w:rsidR="00792FDB" w:rsidRDefault="00792FDB">
      <w:pPr>
        <w:pStyle w:val="Standard"/>
      </w:pPr>
    </w:p>
    <w:p w:rsidR="00792FDB" w:rsidRDefault="00823D83">
      <w:pPr>
        <w:pStyle w:val="Standard"/>
      </w:pPr>
      <w:r>
        <w:rPr>
          <w:b/>
        </w:rPr>
        <w:t>4. Informácie o spoločníkoch účtovnej jednotky</w:t>
      </w:r>
      <w:r>
        <w:t>:</w:t>
      </w:r>
    </w:p>
    <w:p w:rsidR="00792FDB" w:rsidRDefault="00792FDB">
      <w:pPr>
        <w:pStyle w:val="Standard"/>
      </w:pPr>
    </w:p>
    <w:p w:rsidR="00792FDB" w:rsidRDefault="00823D83">
      <w:pPr>
        <w:pStyle w:val="Standard"/>
      </w:pPr>
      <w:r>
        <w:t xml:space="preserve">    Štruktúra spol</w:t>
      </w:r>
      <w:r w:rsidR="0010180A">
        <w:t>očníkov spoločnosti k 31.12.2021</w:t>
      </w:r>
      <w:r>
        <w:t xml:space="preserve"> bola takáto:</w:t>
      </w:r>
    </w:p>
    <w:p w:rsidR="00792FDB" w:rsidRDefault="00823D83">
      <w:pPr>
        <w:pStyle w:val="Standard"/>
      </w:pPr>
      <w:r>
        <w:t xml:space="preserve"> 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 xml:space="preserve">  </w:t>
      </w:r>
      <w:proofErr w:type="spellStart"/>
      <w:r>
        <w:t>Por.č</w:t>
      </w:r>
      <w:proofErr w:type="spellEnd"/>
      <w:r>
        <w:t>.       Spoločníci                   Výška podielu na ZI                Podiel hlasovacích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 xml:space="preserve">                                                                                                          práv  v %</w:t>
      </w:r>
      <w:r>
        <w:tab/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 xml:space="preserve">                                                       absolútne     v %</w:t>
      </w:r>
    </w:p>
    <w:p w:rsidR="00792FDB" w:rsidRDefault="00792FDB">
      <w:pPr>
        <w:pStyle w:val="Standard"/>
      </w:pP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 xml:space="preserve">l.               Jaroslav </w:t>
      </w:r>
      <w:proofErr w:type="spellStart"/>
      <w:r>
        <w:t>Greš-Vaľa</w:t>
      </w:r>
      <w:proofErr w:type="spellEnd"/>
      <w:r>
        <w:t xml:space="preserve">                               100                              </w:t>
      </w:r>
      <w:proofErr w:type="spellStart"/>
      <w:r>
        <w:t>100</w:t>
      </w:r>
      <w:proofErr w:type="spellEnd"/>
      <w:r>
        <w:t xml:space="preserve">    </w:t>
      </w:r>
    </w:p>
    <w:p w:rsidR="00792FDB" w:rsidRDefault="00792FDB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</w:p>
    <w:p w:rsidR="00792FDB" w:rsidRDefault="00792FDB">
      <w:pPr>
        <w:pStyle w:val="Standard"/>
      </w:pPr>
    </w:p>
    <w:p w:rsidR="00792FDB" w:rsidRDefault="00792FDB">
      <w:pPr>
        <w:pStyle w:val="Standard"/>
      </w:pPr>
    </w:p>
    <w:p w:rsidR="00792FDB" w:rsidRDefault="00792FDB">
      <w:pPr>
        <w:pStyle w:val="Standard"/>
      </w:pPr>
    </w:p>
    <w:p w:rsidR="00792FDB" w:rsidRDefault="00823D83">
      <w:pPr>
        <w:pStyle w:val="Heading1"/>
      </w:pPr>
      <w:r>
        <w:t>B – GENÉZA  A PREDPOKLAD BUDÚCEHO VÝVOJA ČINNOSTI  SPOLOČNOSTI</w:t>
      </w:r>
    </w:p>
    <w:p w:rsidR="00792FDB" w:rsidRDefault="00792FDB">
      <w:pPr>
        <w:pStyle w:val="Standard"/>
      </w:pPr>
    </w:p>
    <w:p w:rsidR="00792FDB" w:rsidRDefault="00823D83">
      <w:pPr>
        <w:pStyle w:val="Standard"/>
      </w:pPr>
      <w:r>
        <w:rPr>
          <w:b/>
        </w:rPr>
        <w:t>l. Vznik spoločnosti</w:t>
      </w:r>
      <w:r>
        <w:t>:</w:t>
      </w:r>
    </w:p>
    <w:p w:rsidR="00792FDB" w:rsidRDefault="00823D83">
      <w:pPr>
        <w:pStyle w:val="Standard"/>
      </w:pPr>
      <w:r>
        <w:t xml:space="preserve">    </w:t>
      </w:r>
    </w:p>
    <w:p w:rsidR="00792FDB" w:rsidRDefault="00823D83">
      <w:pPr>
        <w:pStyle w:val="Standard"/>
      </w:pPr>
      <w:r>
        <w:t xml:space="preserve">    Spoločnosť ANAVEK spol. s r.o. bola založená 27.5.1993 a do obchodného registra bola</w:t>
      </w:r>
    </w:p>
    <w:p w:rsidR="00792FDB" w:rsidRDefault="00823D83">
      <w:pPr>
        <w:pStyle w:val="Standard"/>
      </w:pPr>
      <w:r>
        <w:t xml:space="preserve">     zapísaná 18.6.1993 , oddiel Sro , vložka 1136 P.</w:t>
      </w:r>
    </w:p>
    <w:p w:rsidR="00792FDB" w:rsidRDefault="00792FDB">
      <w:pPr>
        <w:pStyle w:val="Standard"/>
      </w:pPr>
    </w:p>
    <w:p w:rsidR="00792FDB" w:rsidRDefault="00823D83">
      <w:pPr>
        <w:pStyle w:val="Standard"/>
        <w:rPr>
          <w:b/>
        </w:rPr>
      </w:pPr>
      <w:r>
        <w:rPr>
          <w:b/>
        </w:rPr>
        <w:t>2. Stručné zhodnotenie predchádzajúcich dvoch rokov:</w:t>
      </w:r>
    </w:p>
    <w:p w:rsidR="00792FDB" w:rsidRDefault="00792FDB">
      <w:pPr>
        <w:pStyle w:val="Standard"/>
      </w:pPr>
    </w:p>
    <w:p w:rsidR="00792FDB" w:rsidRDefault="00823D83">
      <w:pPr>
        <w:pStyle w:val="Standard"/>
      </w:pPr>
      <w:r>
        <w:t xml:space="preserve">    Tržby spoločnosti</w:t>
      </w:r>
      <w:r w:rsidR="00C6540A">
        <w:rPr>
          <w:b/>
          <w:bCs/>
        </w:rPr>
        <w:t xml:space="preserve"> v r. 2019</w:t>
      </w:r>
      <w:r>
        <w:rPr>
          <w:b/>
          <w:bCs/>
        </w:rPr>
        <w:t xml:space="preserve"> d</w:t>
      </w:r>
      <w:r>
        <w:t xml:space="preserve">osiahli výšku </w:t>
      </w:r>
      <w:r w:rsidR="00C6540A">
        <w:rPr>
          <w:b/>
          <w:bCs/>
        </w:rPr>
        <w:t>5 108 627,60</w:t>
      </w:r>
      <w:r>
        <w:rPr>
          <w:b/>
          <w:bCs/>
        </w:rPr>
        <w:t>-</w:t>
      </w:r>
      <w:r>
        <w:t>- EUR.</w:t>
      </w:r>
    </w:p>
    <w:p w:rsidR="00792FDB" w:rsidRDefault="00823D83">
      <w:pPr>
        <w:pStyle w:val="Standard"/>
      </w:pPr>
      <w:r>
        <w:t xml:space="preserve">     Z celkových tržieb spoločnosti dosiahli najväčší obrat tržby za predaný tovar v celkovej</w:t>
      </w:r>
    </w:p>
    <w:p w:rsidR="00792FDB" w:rsidRDefault="00823D83">
      <w:pPr>
        <w:pStyle w:val="Standard"/>
      </w:pPr>
      <w:r>
        <w:t xml:space="preserve">     hodnote </w:t>
      </w:r>
      <w:r w:rsidR="00C6540A">
        <w:rPr>
          <w:b/>
          <w:bCs/>
        </w:rPr>
        <w:t>5 036155,20</w:t>
      </w:r>
      <w:r>
        <w:t xml:space="preserve">,-- EUR, podiel na celkových tržbách </w:t>
      </w:r>
      <w:r w:rsidR="00C6540A">
        <w:rPr>
          <w:b/>
          <w:bCs/>
        </w:rPr>
        <w:t>98,58</w:t>
      </w:r>
      <w:r>
        <w:rPr>
          <w:b/>
          <w:bCs/>
        </w:rPr>
        <w:t xml:space="preserve"> %.</w:t>
      </w:r>
    </w:p>
    <w:p w:rsidR="00792FDB" w:rsidRDefault="00792FDB">
      <w:pPr>
        <w:pStyle w:val="Standard"/>
      </w:pPr>
    </w:p>
    <w:p w:rsidR="00792FDB" w:rsidRDefault="00823D83">
      <w:pPr>
        <w:pStyle w:val="Standard"/>
      </w:pPr>
      <w:r>
        <w:t xml:space="preserve">     Náklady spoločnosti za rok </w:t>
      </w:r>
      <w:r w:rsidR="00C6540A">
        <w:rPr>
          <w:b/>
          <w:bCs/>
        </w:rPr>
        <w:t>2019</w:t>
      </w:r>
      <w:r>
        <w:rPr>
          <w:b/>
          <w:bCs/>
        </w:rPr>
        <w:t xml:space="preserve"> </w:t>
      </w:r>
      <w:r>
        <w:t xml:space="preserve">dosiahli výšku </w:t>
      </w:r>
      <w:r w:rsidR="00C6540A">
        <w:rPr>
          <w:b/>
          <w:bCs/>
        </w:rPr>
        <w:t>5 091 707,43</w:t>
      </w:r>
      <w:r>
        <w:rPr>
          <w:b/>
          <w:bCs/>
        </w:rPr>
        <w:t>- EUR</w:t>
      </w:r>
    </w:p>
    <w:p w:rsidR="00792FDB" w:rsidRDefault="00823D83">
      <w:pPr>
        <w:pStyle w:val="Standard"/>
      </w:pPr>
      <w:r>
        <w:t xml:space="preserve">      Výrobná spotreba /spotreba </w:t>
      </w:r>
      <w:proofErr w:type="spellStart"/>
      <w:r>
        <w:t>materiálu,energie</w:t>
      </w:r>
      <w:proofErr w:type="spellEnd"/>
      <w:r>
        <w:t xml:space="preserve"> a služieb/ činila čiastku </w:t>
      </w:r>
      <w:r w:rsidR="00C6540A">
        <w:rPr>
          <w:b/>
          <w:bCs/>
        </w:rPr>
        <w:t xml:space="preserve">301 819,87 </w:t>
      </w:r>
      <w:r>
        <w:rPr>
          <w:b/>
          <w:bCs/>
        </w:rPr>
        <w:t xml:space="preserve">-- EUR, </w:t>
      </w:r>
      <w:r>
        <w:t>podiel</w:t>
      </w:r>
    </w:p>
    <w:p w:rsidR="00792FDB" w:rsidRDefault="00823D83">
      <w:pPr>
        <w:pStyle w:val="Standard"/>
      </w:pPr>
      <w:r>
        <w:lastRenderedPageBreak/>
        <w:t xml:space="preserve">      na celkových nákladoch</w:t>
      </w:r>
      <w:r w:rsidR="00C6540A">
        <w:rPr>
          <w:b/>
          <w:bCs/>
        </w:rPr>
        <w:t xml:space="preserve"> 5,92</w:t>
      </w:r>
      <w:r>
        <w:rPr>
          <w:b/>
          <w:bCs/>
        </w:rPr>
        <w:t xml:space="preserve"> %</w:t>
      </w:r>
      <w:r>
        <w:t xml:space="preserve">, osobné náklady dosiahli čiastku </w:t>
      </w:r>
      <w:r w:rsidR="00C6540A">
        <w:rPr>
          <w:b/>
          <w:bCs/>
        </w:rPr>
        <w:t>662 561,66</w:t>
      </w:r>
      <w:r>
        <w:rPr>
          <w:b/>
          <w:bCs/>
        </w:rPr>
        <w:t>-- EUR,</w:t>
      </w:r>
      <w:r>
        <w:t xml:space="preserve"> podiel na</w:t>
      </w:r>
    </w:p>
    <w:p w:rsidR="00792FDB" w:rsidRDefault="00823D83">
      <w:pPr>
        <w:pStyle w:val="Standard"/>
      </w:pPr>
      <w:r>
        <w:t xml:space="preserve">      celkových nákladoch  </w:t>
      </w:r>
      <w:r w:rsidR="00C6540A">
        <w:rPr>
          <w:b/>
          <w:bCs/>
        </w:rPr>
        <w:t>13,01</w:t>
      </w:r>
      <w:r>
        <w:rPr>
          <w:b/>
          <w:bCs/>
        </w:rPr>
        <w:t xml:space="preserve">%. </w:t>
      </w:r>
      <w:r>
        <w:t>Náklady na odpisy dlhodobého hmotného a nehmotného</w:t>
      </w:r>
    </w:p>
    <w:p w:rsidR="00792FDB" w:rsidRDefault="00823D83">
      <w:pPr>
        <w:pStyle w:val="Standard"/>
      </w:pPr>
      <w:r>
        <w:t xml:space="preserve">      majetku činili čiastku </w:t>
      </w:r>
      <w:r w:rsidR="00C6540A">
        <w:rPr>
          <w:b/>
          <w:bCs/>
        </w:rPr>
        <w:t>39 391,87</w:t>
      </w:r>
      <w:r>
        <w:rPr>
          <w:b/>
          <w:bCs/>
        </w:rPr>
        <w:t>,-- EUR</w:t>
      </w:r>
      <w:r>
        <w:t xml:space="preserve">, podiel na celkových nákladoch </w:t>
      </w:r>
      <w:r w:rsidR="00C6540A">
        <w:rPr>
          <w:b/>
          <w:bCs/>
        </w:rPr>
        <w:t>0,77</w:t>
      </w:r>
      <w:r>
        <w:rPr>
          <w:b/>
          <w:bCs/>
        </w:rPr>
        <w:t>%.</w:t>
      </w:r>
    </w:p>
    <w:p w:rsidR="00792FDB" w:rsidRDefault="00792FDB">
      <w:pPr>
        <w:pStyle w:val="Standard"/>
      </w:pPr>
    </w:p>
    <w:p w:rsidR="00792FDB" w:rsidRDefault="00823D83">
      <w:pPr>
        <w:pStyle w:val="Standard"/>
      </w:pPr>
      <w:r>
        <w:t xml:space="preserve">      </w:t>
      </w:r>
      <w:r w:rsidR="00C6540A">
        <w:rPr>
          <w:b/>
          <w:bCs/>
        </w:rPr>
        <w:t>Spoločnosť v roku 2019</w:t>
      </w:r>
      <w:r>
        <w:rPr>
          <w:b/>
          <w:bCs/>
        </w:rPr>
        <w:t xml:space="preserve"> vykázala hospodársky</w:t>
      </w:r>
      <w:r w:rsidR="00C6540A">
        <w:rPr>
          <w:b/>
          <w:bCs/>
        </w:rPr>
        <w:t xml:space="preserve"> výsledok – zisk vo výške 16 920.17</w:t>
      </w:r>
      <w:r>
        <w:rPr>
          <w:b/>
          <w:bCs/>
        </w:rPr>
        <w:t>,-- EUR.</w:t>
      </w:r>
    </w:p>
    <w:p w:rsidR="00792FDB" w:rsidRDefault="00792FDB">
      <w:pPr>
        <w:pStyle w:val="Standard"/>
      </w:pPr>
    </w:p>
    <w:p w:rsidR="00792FDB" w:rsidRDefault="00792FDB">
      <w:pPr>
        <w:pStyle w:val="Standard"/>
      </w:pPr>
    </w:p>
    <w:p w:rsidR="00792FDB" w:rsidRPr="0010180A" w:rsidRDefault="00823D83">
      <w:pPr>
        <w:pStyle w:val="Standard"/>
      </w:pPr>
      <w:r w:rsidRPr="0010180A">
        <w:t xml:space="preserve">      Tržby spoločnosti za rok </w:t>
      </w:r>
      <w:r w:rsidR="00C6540A" w:rsidRPr="0010180A">
        <w:rPr>
          <w:b/>
          <w:bCs/>
        </w:rPr>
        <w:t>2020</w:t>
      </w:r>
      <w:r w:rsidRPr="0010180A">
        <w:rPr>
          <w:b/>
          <w:bCs/>
        </w:rPr>
        <w:t xml:space="preserve"> </w:t>
      </w:r>
      <w:r w:rsidRPr="0010180A">
        <w:t xml:space="preserve">dosiahli výšku </w:t>
      </w:r>
      <w:r w:rsidR="00C6540A" w:rsidRPr="0010180A">
        <w:rPr>
          <w:b/>
          <w:bCs/>
        </w:rPr>
        <w:t>5 155 716,26</w:t>
      </w:r>
      <w:r w:rsidRPr="0010180A">
        <w:rPr>
          <w:b/>
          <w:bCs/>
        </w:rPr>
        <w:t xml:space="preserve">  -- EUR.  </w:t>
      </w:r>
    </w:p>
    <w:p w:rsidR="00792FDB" w:rsidRPr="0010180A" w:rsidRDefault="00823D83">
      <w:pPr>
        <w:pStyle w:val="Standard"/>
      </w:pPr>
      <w:r w:rsidRPr="0010180A">
        <w:t xml:space="preserve">       Z celkových tržieb spoločnosti dosiahli najväčší obrat tržby za predaný tovar v celkovej</w:t>
      </w:r>
    </w:p>
    <w:p w:rsidR="00792FDB" w:rsidRPr="0010180A" w:rsidRDefault="00823D83">
      <w:pPr>
        <w:pStyle w:val="Standard"/>
      </w:pPr>
      <w:r w:rsidRPr="0010180A">
        <w:t xml:space="preserve">       hodnote </w:t>
      </w:r>
      <w:r w:rsidR="0010180A" w:rsidRPr="0010180A">
        <w:rPr>
          <w:b/>
          <w:bCs/>
        </w:rPr>
        <w:t>5 137 093,27</w:t>
      </w:r>
      <w:r w:rsidRPr="0010180A">
        <w:rPr>
          <w:b/>
          <w:bCs/>
        </w:rPr>
        <w:t xml:space="preserve"> EUR</w:t>
      </w:r>
      <w:r w:rsidRPr="0010180A">
        <w:t xml:space="preserve">, podiel na celkových tržbách  </w:t>
      </w:r>
      <w:r w:rsidRPr="0010180A">
        <w:rPr>
          <w:b/>
          <w:bCs/>
        </w:rPr>
        <w:t>98,58 %.</w:t>
      </w:r>
    </w:p>
    <w:p w:rsidR="00792FDB" w:rsidRPr="0010180A" w:rsidRDefault="00823D83">
      <w:pPr>
        <w:pStyle w:val="Standard"/>
        <w:rPr>
          <w:color w:val="FF0000"/>
        </w:rPr>
      </w:pPr>
      <w:r w:rsidRPr="0010180A">
        <w:rPr>
          <w:color w:val="FF0000"/>
        </w:rPr>
        <w:t xml:space="preserve">       </w:t>
      </w:r>
    </w:p>
    <w:p w:rsidR="00792FDB" w:rsidRPr="0010180A" w:rsidRDefault="00823D83">
      <w:pPr>
        <w:pStyle w:val="Standard"/>
        <w:rPr>
          <w:color w:val="FF0000"/>
        </w:rPr>
      </w:pPr>
      <w:r w:rsidRPr="0010180A">
        <w:rPr>
          <w:color w:val="FF0000"/>
        </w:rPr>
        <w:t xml:space="preserve">      </w:t>
      </w:r>
    </w:p>
    <w:p w:rsidR="00792FDB" w:rsidRPr="00574B09" w:rsidRDefault="00823D83">
      <w:pPr>
        <w:pStyle w:val="Standard"/>
      </w:pPr>
      <w:r w:rsidRPr="0010180A">
        <w:rPr>
          <w:color w:val="FF0000"/>
        </w:rPr>
        <w:t xml:space="preserve">       </w:t>
      </w:r>
      <w:r w:rsidRPr="00574B09">
        <w:t xml:space="preserve">Náklady spoločnosti za </w:t>
      </w:r>
      <w:r w:rsidR="00C6540A" w:rsidRPr="00574B09">
        <w:rPr>
          <w:b/>
          <w:bCs/>
        </w:rPr>
        <w:t>rok 2020</w:t>
      </w:r>
      <w:r w:rsidRPr="00574B09">
        <w:rPr>
          <w:b/>
          <w:bCs/>
        </w:rPr>
        <w:t xml:space="preserve"> </w:t>
      </w:r>
      <w:r w:rsidRPr="00574B09">
        <w:t xml:space="preserve">dosiahli výšku </w:t>
      </w:r>
      <w:r w:rsidRPr="00574B09">
        <w:rPr>
          <w:b/>
          <w:bCs/>
        </w:rPr>
        <w:t>5</w:t>
      </w:r>
      <w:r w:rsidR="0010180A" w:rsidRPr="00574B09">
        <w:rPr>
          <w:b/>
          <w:bCs/>
        </w:rPr>
        <w:t> 132 645,07</w:t>
      </w:r>
      <w:r w:rsidRPr="00574B09">
        <w:t>,</w:t>
      </w:r>
      <w:r w:rsidRPr="00574B09">
        <w:rPr>
          <w:b/>
          <w:bCs/>
        </w:rPr>
        <w:t>-- EUR.</w:t>
      </w:r>
    </w:p>
    <w:p w:rsidR="00792FDB" w:rsidRPr="00574B09" w:rsidRDefault="00823D83">
      <w:pPr>
        <w:pStyle w:val="Standard"/>
      </w:pPr>
      <w:r w:rsidRPr="00574B09">
        <w:t xml:space="preserve">       Výrobná spotreba /spotreba </w:t>
      </w:r>
      <w:proofErr w:type="spellStart"/>
      <w:r w:rsidRPr="00574B09">
        <w:t>materiálu,energie</w:t>
      </w:r>
      <w:proofErr w:type="spellEnd"/>
      <w:r w:rsidRPr="00574B09">
        <w:t xml:space="preserve"> a služieb/ činila čiastku </w:t>
      </w:r>
      <w:r w:rsidR="00574B09" w:rsidRPr="00574B09">
        <w:rPr>
          <w:b/>
          <w:bCs/>
        </w:rPr>
        <w:t>75 967</w:t>
      </w:r>
      <w:r w:rsidRPr="00574B09">
        <w:rPr>
          <w:b/>
          <w:bCs/>
        </w:rPr>
        <w:t>-- EUR,</w:t>
      </w:r>
      <w:r w:rsidRPr="00574B09">
        <w:t xml:space="preserve"> podiel</w:t>
      </w:r>
    </w:p>
    <w:p w:rsidR="00792FDB" w:rsidRPr="00574B09" w:rsidRDefault="00823D83">
      <w:pPr>
        <w:pStyle w:val="Standard"/>
      </w:pPr>
      <w:r w:rsidRPr="00574B09">
        <w:t xml:space="preserve">       na celkových nákladoch </w:t>
      </w:r>
      <w:r w:rsidRPr="00574B09">
        <w:rPr>
          <w:b/>
          <w:bCs/>
        </w:rPr>
        <w:t>5,92%,</w:t>
      </w:r>
      <w:r w:rsidRPr="00574B09">
        <w:t xml:space="preserve"> osobné náklady dosiahli čiastku </w:t>
      </w:r>
      <w:r w:rsidR="00574B09" w:rsidRPr="00574B09">
        <w:t>646 907</w:t>
      </w:r>
      <w:r w:rsidRPr="00574B09">
        <w:rPr>
          <w:b/>
          <w:bCs/>
        </w:rPr>
        <w:t>,- EUR,</w:t>
      </w:r>
      <w:r w:rsidRPr="00574B09">
        <w:t xml:space="preserve"> podiel na</w:t>
      </w:r>
    </w:p>
    <w:p w:rsidR="00792FDB" w:rsidRPr="00574B09" w:rsidRDefault="00823D83">
      <w:pPr>
        <w:pStyle w:val="Standard"/>
      </w:pPr>
      <w:r w:rsidRPr="00574B09">
        <w:t xml:space="preserve">       celkových nákladoch </w:t>
      </w:r>
      <w:r w:rsidRPr="00574B09">
        <w:rPr>
          <w:b/>
          <w:bCs/>
        </w:rPr>
        <w:t>13,01  %.</w:t>
      </w:r>
      <w:r w:rsidRPr="00574B09">
        <w:t xml:space="preserve"> Náklady na odpisy dlhodobého hmotného a</w:t>
      </w:r>
      <w:r w:rsidR="00911F80" w:rsidRPr="00574B09">
        <w:t> </w:t>
      </w:r>
      <w:r w:rsidRPr="00574B09">
        <w:t>nehmotného</w:t>
      </w:r>
      <w:r w:rsidR="00911F80" w:rsidRPr="00574B09">
        <w:t xml:space="preserve"> majetku činila čiastku, .....</w:t>
      </w:r>
      <w:r w:rsidR="00574B09" w:rsidRPr="00574B09">
        <w:t>40 966 EUR</w:t>
      </w:r>
      <w:r w:rsidR="00911F80" w:rsidRPr="00574B09">
        <w:t xml:space="preserve">................,podiel na </w:t>
      </w:r>
      <w:proofErr w:type="spellStart"/>
      <w:r w:rsidR="00911F80" w:rsidRPr="00574B09">
        <w:t>celkovych</w:t>
      </w:r>
      <w:proofErr w:type="spellEnd"/>
      <w:r w:rsidR="00911F80" w:rsidRPr="00574B09">
        <w:t xml:space="preserve"> </w:t>
      </w:r>
      <w:proofErr w:type="spellStart"/>
      <w:r w:rsidR="00911F80" w:rsidRPr="00574B09">
        <w:t>nakladoch</w:t>
      </w:r>
      <w:proofErr w:type="spellEnd"/>
      <w:r w:rsidR="00911F80" w:rsidRPr="00574B09">
        <w:t xml:space="preserve"> ..</w:t>
      </w:r>
      <w:r w:rsidR="00574B09" w:rsidRPr="00574B09">
        <w:t>4,22%..........</w:t>
      </w:r>
    </w:p>
    <w:p w:rsidR="00911F80" w:rsidRPr="00574B09" w:rsidRDefault="00911F80">
      <w:pPr>
        <w:pStyle w:val="Standard"/>
      </w:pPr>
    </w:p>
    <w:p w:rsidR="00792FDB" w:rsidRPr="0010180A" w:rsidRDefault="00823D83">
      <w:pPr>
        <w:pStyle w:val="Standard"/>
      </w:pPr>
      <w:r w:rsidRPr="0010180A">
        <w:t xml:space="preserve">     </w:t>
      </w:r>
      <w:r w:rsidRPr="0010180A">
        <w:rPr>
          <w:b/>
          <w:bCs/>
        </w:rPr>
        <w:t xml:space="preserve">  Spoločnosť za rok </w:t>
      </w:r>
      <w:r w:rsidR="00C6540A" w:rsidRPr="0010180A">
        <w:rPr>
          <w:b/>
          <w:bCs/>
        </w:rPr>
        <w:t>2020</w:t>
      </w:r>
      <w:r w:rsidRPr="0010180A">
        <w:rPr>
          <w:b/>
          <w:bCs/>
        </w:rPr>
        <w:t xml:space="preserve"> vykázala hospodársky v</w:t>
      </w:r>
      <w:r w:rsidR="0010180A" w:rsidRPr="0010180A">
        <w:rPr>
          <w:b/>
          <w:bCs/>
        </w:rPr>
        <w:t>ýsledok –  zisk vo výške 16 897</w:t>
      </w:r>
      <w:r w:rsidR="00C6540A" w:rsidRPr="0010180A">
        <w:rPr>
          <w:b/>
          <w:bCs/>
        </w:rPr>
        <w:t xml:space="preserve"> </w:t>
      </w:r>
      <w:r w:rsidRPr="0010180A">
        <w:rPr>
          <w:b/>
          <w:bCs/>
        </w:rPr>
        <w:t>,-- EUR.</w:t>
      </w:r>
    </w:p>
    <w:p w:rsidR="00792FDB" w:rsidRDefault="00792FDB">
      <w:pPr>
        <w:pStyle w:val="Standard"/>
        <w:rPr>
          <w:b/>
          <w:bCs/>
        </w:rPr>
      </w:pPr>
    </w:p>
    <w:p w:rsidR="00792FDB" w:rsidRDefault="00823D83">
      <w:pPr>
        <w:pStyle w:val="Standard"/>
      </w:pPr>
      <w:r>
        <w:t xml:space="preserve">          </w:t>
      </w:r>
    </w:p>
    <w:p w:rsidR="00792FDB" w:rsidRDefault="00792FDB">
      <w:pPr>
        <w:pStyle w:val="Standard"/>
      </w:pPr>
    </w:p>
    <w:p w:rsidR="00792FDB" w:rsidRDefault="00823D83">
      <w:pPr>
        <w:pStyle w:val="Standard"/>
      </w:pPr>
      <w:r>
        <w:rPr>
          <w:b/>
        </w:rPr>
        <w:t>3.  Postavenie a stabilita spoločnosti na trhu, predpokladaný vývoj</w:t>
      </w:r>
      <w:r>
        <w:t xml:space="preserve">:     </w:t>
      </w:r>
    </w:p>
    <w:p w:rsidR="00792FDB" w:rsidRDefault="00823D83">
      <w:pPr>
        <w:pStyle w:val="Standard"/>
      </w:pPr>
      <w:r>
        <w:t xml:space="preserve">      </w:t>
      </w:r>
    </w:p>
    <w:p w:rsidR="00792FDB" w:rsidRDefault="00823D83">
      <w:pPr>
        <w:pStyle w:val="Standard"/>
      </w:pPr>
      <w:r>
        <w:t xml:space="preserve">      Spoločnosť od svojho vzniku sa špecializuje  na dodávku stavebných materiálov pre</w:t>
      </w:r>
    </w:p>
    <w:p w:rsidR="00792FDB" w:rsidRDefault="00823D83">
      <w:pPr>
        <w:pStyle w:val="Standard"/>
      </w:pPr>
      <w:r>
        <w:t xml:space="preserve">      výstavbu a rekonštrukciu striech a podkroví. Spoločnosť je výhradným dovozcom strešných   </w:t>
      </w:r>
    </w:p>
    <w:p w:rsidR="00792FDB" w:rsidRDefault="00823D83">
      <w:pPr>
        <w:pStyle w:val="Standard"/>
        <w:ind w:left="360"/>
      </w:pPr>
      <w:r>
        <w:t>okien FAKRO a fólie ALFATOP, ECOTOP pre celú SR, ktoré sa dovážajú z Poľskej republiky</w:t>
      </w:r>
    </w:p>
    <w:p w:rsidR="00792FDB" w:rsidRDefault="00823D83">
      <w:pPr>
        <w:pStyle w:val="Standard"/>
        <w:ind w:left="360"/>
      </w:pPr>
      <w:r>
        <w:t xml:space="preserve"> a Českej republiky .</w:t>
      </w:r>
    </w:p>
    <w:p w:rsidR="00792FDB" w:rsidRDefault="00823D83">
      <w:pPr>
        <w:pStyle w:val="Standard"/>
      </w:pPr>
      <w:r>
        <w:t xml:space="preserve">      Spoločnosť aj v ďalších rokoch sa bude snažiť udržať svoje dobre postavenie na slovenskom</w:t>
      </w:r>
    </w:p>
    <w:p w:rsidR="00792FDB" w:rsidRDefault="00823D83">
      <w:pPr>
        <w:pStyle w:val="Standard"/>
      </w:pPr>
      <w:r>
        <w:t xml:space="preserve">      trhu rozšírením  sortimentu tovaru, čím sa zvýši aj nárast tržieb a taktiež aj produktivita práce.</w:t>
      </w:r>
    </w:p>
    <w:p w:rsidR="00792FDB" w:rsidRDefault="00792FDB">
      <w:pPr>
        <w:pStyle w:val="Standard"/>
      </w:pPr>
    </w:p>
    <w:p w:rsidR="00792FDB" w:rsidRDefault="00823D83">
      <w:pPr>
        <w:pStyle w:val="Standard"/>
        <w:rPr>
          <w:b/>
        </w:rPr>
      </w:pPr>
      <w:r>
        <w:rPr>
          <w:b/>
        </w:rPr>
        <w:t>4. Predpoklad výsledku hospodárenia aktivít a iných  ukazovateľov na najbližší rok:</w:t>
      </w:r>
    </w:p>
    <w:p w:rsidR="00792FDB" w:rsidRDefault="00792FDB">
      <w:pPr>
        <w:pStyle w:val="Standard"/>
        <w:rPr>
          <w:b/>
        </w:rPr>
      </w:pP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rPr>
          <w:b/>
        </w:rPr>
        <w:t xml:space="preserve">    v EUR                               </w:t>
      </w:r>
      <w:r w:rsidR="00911F80">
        <w:rPr>
          <w:b/>
        </w:rPr>
        <w:t xml:space="preserve">              Skutočnosť r. 2021</w:t>
      </w:r>
      <w:r>
        <w:rPr>
          <w:b/>
        </w:rPr>
        <w:t xml:space="preserve">            </w:t>
      </w:r>
      <w:r>
        <w:rPr>
          <w:b/>
          <w:color w:val="FF0000"/>
        </w:rPr>
        <w:t xml:space="preserve">  </w:t>
      </w:r>
      <w:r>
        <w:rPr>
          <w:b/>
          <w:color w:val="000000"/>
        </w:rPr>
        <w:t xml:space="preserve"> Plán na rok 202</w:t>
      </w:r>
      <w:r w:rsidR="00911F80">
        <w:rPr>
          <w:b/>
          <w:color w:val="000000"/>
        </w:rPr>
        <w:t>2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rPr>
          <w:b/>
        </w:rPr>
        <w:t xml:space="preserve">     Tržby</w:t>
      </w:r>
      <w:r w:rsidR="00911F80">
        <w:rPr>
          <w:b/>
        </w:rPr>
        <w:t xml:space="preserve"> a výnosy</w:t>
      </w:r>
      <w:r w:rsidR="00911F80">
        <w:rPr>
          <w:b/>
        </w:rPr>
        <w:tab/>
      </w:r>
      <w:r w:rsidR="00911F80">
        <w:rPr>
          <w:b/>
        </w:rPr>
        <w:tab/>
      </w:r>
      <w:r w:rsidR="00911F80">
        <w:rPr>
          <w:b/>
        </w:rPr>
        <w:tab/>
        <w:t xml:space="preserve">        6 008 071,99</w:t>
      </w:r>
      <w:r>
        <w:rPr>
          <w:b/>
        </w:rPr>
        <w:tab/>
      </w:r>
      <w:r>
        <w:rPr>
          <w:b/>
        </w:rPr>
        <w:tab/>
        <w:t xml:space="preserve">   </w:t>
      </w:r>
      <w:r>
        <w:rPr>
          <w:b/>
          <w:color w:val="000000"/>
        </w:rPr>
        <w:t xml:space="preserve">  5</w:t>
      </w:r>
      <w:r w:rsidR="00911F80">
        <w:rPr>
          <w:b/>
          <w:color w:val="000000"/>
        </w:rPr>
        <w:t> 765 800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rPr>
          <w:b/>
        </w:rPr>
        <w:t xml:space="preserve">     </w:t>
      </w:r>
      <w:r>
        <w:t xml:space="preserve">Náklady                                               </w:t>
      </w:r>
      <w:r w:rsidR="00FA12E6">
        <w:rPr>
          <w:b/>
          <w:bCs/>
        </w:rPr>
        <w:t xml:space="preserve"> 5 818 867,30</w:t>
      </w:r>
      <w:r>
        <w:rPr>
          <w:b/>
          <w:bCs/>
        </w:rPr>
        <w:t xml:space="preserve">                        5</w:t>
      </w:r>
      <w:r w:rsidR="00911F80">
        <w:rPr>
          <w:b/>
          <w:bCs/>
        </w:rPr>
        <w:t> 661 265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 xml:space="preserve">     Výsledok hospodárenia                          </w:t>
      </w:r>
      <w:r w:rsidR="00FA12E6">
        <w:rPr>
          <w:b/>
          <w:bCs/>
        </w:rPr>
        <w:t xml:space="preserve"> +146 830</w:t>
      </w:r>
      <w:r w:rsidR="00574B09">
        <w:rPr>
          <w:b/>
          <w:bCs/>
        </w:rPr>
        <w:t xml:space="preserve"> </w:t>
      </w:r>
      <w:r>
        <w:rPr>
          <w:b/>
          <w:bCs/>
        </w:rPr>
        <w:t xml:space="preserve">                     </w:t>
      </w:r>
      <w:r>
        <w:rPr>
          <w:b/>
          <w:bCs/>
          <w:color w:val="FF0000"/>
        </w:rPr>
        <w:t xml:space="preserve">  </w:t>
      </w:r>
      <w:r>
        <w:rPr>
          <w:b/>
          <w:bCs/>
          <w:color w:val="000000"/>
        </w:rPr>
        <w:t>+</w:t>
      </w:r>
      <w:r w:rsidR="00911F80">
        <w:rPr>
          <w:b/>
          <w:bCs/>
          <w:color w:val="000000"/>
        </w:rPr>
        <w:t>104 535</w:t>
      </w:r>
    </w:p>
    <w:p w:rsidR="00792FDB" w:rsidRDefault="00792FDB">
      <w:pPr>
        <w:pStyle w:val="Standard"/>
        <w:rPr>
          <w:b/>
        </w:rPr>
      </w:pPr>
    </w:p>
    <w:p w:rsidR="00792FDB" w:rsidRDefault="00792FDB">
      <w:pPr>
        <w:pStyle w:val="Standard"/>
        <w:rPr>
          <w:b/>
        </w:rPr>
      </w:pPr>
    </w:p>
    <w:p w:rsidR="00792FDB" w:rsidRDefault="00823D83">
      <w:pPr>
        <w:pStyle w:val="Standard"/>
      </w:pPr>
      <w:r>
        <w:rPr>
          <w:b/>
        </w:rPr>
        <w:t xml:space="preserve"> 5. Významné udalosti po dátume účtovnej závierky:</w:t>
      </w:r>
    </w:p>
    <w:p w:rsidR="00792FDB" w:rsidRDefault="00823D83">
      <w:pPr>
        <w:pStyle w:val="Standard"/>
        <w:rPr>
          <w:b/>
        </w:rPr>
      </w:pPr>
      <w:r>
        <w:rPr>
          <w:b/>
        </w:rPr>
        <w:t xml:space="preserve">      </w:t>
      </w:r>
    </w:p>
    <w:p w:rsidR="00792FDB" w:rsidRDefault="00823D83">
      <w:pPr>
        <w:pStyle w:val="Standard"/>
      </w:pPr>
      <w:r>
        <w:t xml:space="preserve">      V spoločnosti neexistujú žiadne významné udalosti po dátume účtovnej závierky.</w:t>
      </w:r>
    </w:p>
    <w:p w:rsidR="00792FDB" w:rsidRDefault="00792FDB">
      <w:pPr>
        <w:pStyle w:val="Standard"/>
      </w:pPr>
    </w:p>
    <w:p w:rsidR="00792FDB" w:rsidRDefault="00823D83">
      <w:pPr>
        <w:pStyle w:val="Heading1"/>
      </w:pPr>
      <w:r>
        <w:t>C – ORGANIZAČNÁ  ŠTRUKTÚRA  SPOLOČNOSTI A ZAMESTNANOSŤ</w:t>
      </w:r>
    </w:p>
    <w:p w:rsidR="00792FDB" w:rsidRDefault="00792FDB">
      <w:pPr>
        <w:pStyle w:val="Standard"/>
      </w:pPr>
    </w:p>
    <w:p w:rsidR="00792FDB" w:rsidRDefault="00823D83">
      <w:pPr>
        <w:pStyle w:val="Standard"/>
      </w:pPr>
      <w:r>
        <w:rPr>
          <w:b/>
        </w:rPr>
        <w:t>Správa spoločnosti</w:t>
      </w:r>
      <w:r>
        <w:t>:</w:t>
      </w:r>
    </w:p>
    <w:p w:rsidR="00792FDB" w:rsidRDefault="00792FDB">
      <w:pPr>
        <w:pStyle w:val="Standard"/>
      </w:pPr>
    </w:p>
    <w:p w:rsidR="00792FDB" w:rsidRDefault="00823D83">
      <w:pPr>
        <w:pStyle w:val="Standard"/>
      </w:pPr>
      <w:r>
        <w:t xml:space="preserve">Jaroslav </w:t>
      </w:r>
      <w:proofErr w:type="spellStart"/>
      <w:r>
        <w:t>Greš-Vaľa</w:t>
      </w:r>
      <w:proofErr w:type="spellEnd"/>
      <w:r>
        <w:t xml:space="preserve"> – konateľ spoločnosti</w:t>
      </w:r>
    </w:p>
    <w:p w:rsidR="00792FDB" w:rsidRDefault="00792FDB">
      <w:pPr>
        <w:pStyle w:val="Standard"/>
      </w:pPr>
    </w:p>
    <w:p w:rsidR="00792FDB" w:rsidRDefault="00792FDB">
      <w:pPr>
        <w:pStyle w:val="Standard"/>
      </w:pPr>
    </w:p>
    <w:p w:rsidR="00792FDB" w:rsidRDefault="00792FDB">
      <w:pPr>
        <w:pStyle w:val="Standard"/>
      </w:pPr>
    </w:p>
    <w:p w:rsidR="00792FDB" w:rsidRDefault="00792FDB">
      <w:pPr>
        <w:pStyle w:val="Standard"/>
      </w:pPr>
    </w:p>
    <w:p w:rsidR="00792FDB" w:rsidRDefault="00792FDB">
      <w:pPr>
        <w:pStyle w:val="Standard"/>
      </w:pPr>
    </w:p>
    <w:p w:rsidR="00792FDB" w:rsidRDefault="00823D83">
      <w:pPr>
        <w:pStyle w:val="Standard"/>
      </w:pPr>
      <w:r>
        <w:rPr>
          <w:b/>
        </w:rPr>
        <w:t>Manažéri spoločnosti</w:t>
      </w:r>
      <w:r>
        <w:t>:</w:t>
      </w:r>
    </w:p>
    <w:p w:rsidR="00792FDB" w:rsidRDefault="00823D83">
      <w:pPr>
        <w:pStyle w:val="Standard"/>
        <w:rPr>
          <w:b/>
        </w:rPr>
      </w:pPr>
      <w:r>
        <w:rPr>
          <w:b/>
        </w:rPr>
        <w:t xml:space="preserve"> </w:t>
      </w:r>
    </w:p>
    <w:p w:rsidR="00792FDB" w:rsidRDefault="00823D83">
      <w:pPr>
        <w:pStyle w:val="Standard"/>
        <w:numPr>
          <w:ilvl w:val="0"/>
          <w:numId w:val="2"/>
        </w:numPr>
        <w:tabs>
          <w:tab w:val="left" w:pos="1200"/>
        </w:tabs>
        <w:ind w:left="600" w:hanging="360"/>
      </w:pPr>
      <w:r>
        <w:rPr>
          <w:b/>
        </w:rPr>
        <w:t xml:space="preserve">obchodný úsek: </w:t>
      </w:r>
      <w:r>
        <w:t xml:space="preserve">Ing. Vladimír </w:t>
      </w:r>
      <w:proofErr w:type="spellStart"/>
      <w:r>
        <w:t>Spišák</w:t>
      </w:r>
      <w:proofErr w:type="spellEnd"/>
      <w:r>
        <w:t xml:space="preserve">, Ing. Ján Labaš,  Matúš </w:t>
      </w:r>
      <w:proofErr w:type="spellStart"/>
      <w:r>
        <w:t>Andruško</w:t>
      </w:r>
      <w:proofErr w:type="spellEnd"/>
      <w:r>
        <w:t xml:space="preserve">, Roman </w:t>
      </w:r>
      <w:r>
        <w:rPr>
          <w:b/>
        </w:rPr>
        <w:t xml:space="preserve">                </w:t>
      </w:r>
    </w:p>
    <w:p w:rsidR="00792FDB" w:rsidRDefault="00823D83">
      <w:pPr>
        <w:pStyle w:val="Standard"/>
      </w:pPr>
      <w:r>
        <w:rPr>
          <w:b/>
        </w:rPr>
        <w:t xml:space="preserve">                                     </w:t>
      </w:r>
      <w:r>
        <w:t xml:space="preserve">Jendek, Lukáš Masný, </w:t>
      </w:r>
      <w:proofErr w:type="spellStart"/>
      <w:r>
        <w:t>Branko</w:t>
      </w:r>
      <w:proofErr w:type="spellEnd"/>
      <w:r>
        <w:t xml:space="preserve"> </w:t>
      </w:r>
      <w:proofErr w:type="spellStart"/>
      <w:r>
        <w:t>Čief</w:t>
      </w:r>
      <w:proofErr w:type="spellEnd"/>
      <w:r>
        <w:t xml:space="preserve">, Rastislav </w:t>
      </w:r>
      <w:proofErr w:type="spellStart"/>
      <w:r>
        <w:t>Jakubík</w:t>
      </w:r>
      <w:proofErr w:type="spellEnd"/>
      <w:r>
        <w:t>,</w:t>
      </w:r>
    </w:p>
    <w:p w:rsidR="00792FDB" w:rsidRDefault="00823D83">
      <w:pPr>
        <w:pStyle w:val="Standard"/>
      </w:pPr>
      <w:r>
        <w:t xml:space="preserve">                                     Norbert Nyáry, Ing.</w:t>
      </w:r>
      <w:r w:rsidR="00911F80">
        <w:t xml:space="preserve"> Stanislav Gajdoš,  </w:t>
      </w:r>
    </w:p>
    <w:p w:rsidR="00792FDB" w:rsidRDefault="00792FDB">
      <w:pPr>
        <w:pStyle w:val="Standard"/>
      </w:pPr>
    </w:p>
    <w:p w:rsidR="00792FDB" w:rsidRDefault="00823D83">
      <w:pPr>
        <w:pStyle w:val="Heading1"/>
      </w:pPr>
      <w:r>
        <w:t>Ukazovatele práce a miezd</w:t>
      </w:r>
    </w:p>
    <w:p w:rsidR="00792FDB" w:rsidRDefault="00792FDB">
      <w:pPr>
        <w:pStyle w:val="Standard"/>
        <w:rPr>
          <w:b/>
        </w:rPr>
      </w:pP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rPr>
          <w:b/>
        </w:rPr>
      </w:pPr>
      <w:r>
        <w:rPr>
          <w:b/>
        </w:rPr>
        <w:t xml:space="preserve">Ukazovateľ               </w:t>
      </w:r>
      <w:r w:rsidR="00911F80">
        <w:rPr>
          <w:b/>
        </w:rPr>
        <w:t xml:space="preserve">                    k 31.12.2021        k 31.12.2020                k 31.12.2019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rPr>
          <w:b/>
        </w:rPr>
      </w:pPr>
      <w:r>
        <w:rPr>
          <w:b/>
        </w:rPr>
        <w:t>Počet zames</w:t>
      </w:r>
      <w:r w:rsidR="00911F80">
        <w:rPr>
          <w:b/>
        </w:rPr>
        <w:t>tnancov spolu                 28</w:t>
      </w:r>
      <w:r>
        <w:rPr>
          <w:b/>
        </w:rPr>
        <w:t xml:space="preserve">                                    29                       </w:t>
      </w:r>
      <w:proofErr w:type="spellStart"/>
      <w:r w:rsidR="00911F80">
        <w:rPr>
          <w:b/>
        </w:rPr>
        <w:t>29</w:t>
      </w:r>
      <w:proofErr w:type="spellEnd"/>
      <w:r>
        <w:rPr>
          <w:b/>
        </w:rPr>
        <w:t xml:space="preserve">   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>Z toho</w:t>
      </w:r>
      <w:r>
        <w:rPr>
          <w:b/>
        </w:rPr>
        <w:t>: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 xml:space="preserve">skladoví robotníci                                 15                                   </w:t>
      </w:r>
      <w:proofErr w:type="spellStart"/>
      <w:r>
        <w:t>15</w:t>
      </w:r>
      <w:proofErr w:type="spellEnd"/>
      <w:r>
        <w:t xml:space="preserve">                            </w:t>
      </w:r>
      <w:proofErr w:type="spellStart"/>
      <w:r>
        <w:t>15</w:t>
      </w:r>
      <w:proofErr w:type="spellEnd"/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 xml:space="preserve">THP                        </w:t>
      </w:r>
      <w:r w:rsidR="00911F80">
        <w:t xml:space="preserve">                              13</w:t>
      </w:r>
      <w:r>
        <w:t xml:space="preserve">                                  14                            15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rPr>
          <w:b/>
        </w:rPr>
        <w:t xml:space="preserve">Mzdové náklady            </w:t>
      </w:r>
      <w:r w:rsidR="00911F80">
        <w:rPr>
          <w:b/>
        </w:rPr>
        <w:t xml:space="preserve">            501 212</w:t>
      </w:r>
      <w:r>
        <w:rPr>
          <w:b/>
        </w:rPr>
        <w:t xml:space="preserve">                        4</w:t>
      </w:r>
      <w:r w:rsidR="00911F80">
        <w:rPr>
          <w:b/>
        </w:rPr>
        <w:t>65 125</w:t>
      </w:r>
      <w:r>
        <w:t xml:space="preserve">                 </w:t>
      </w:r>
      <w:r w:rsidR="00911F80">
        <w:rPr>
          <w:b/>
        </w:rPr>
        <w:t>470 624</w:t>
      </w:r>
      <w:r>
        <w:t xml:space="preserve">    </w:t>
      </w:r>
    </w:p>
    <w:p w:rsidR="00792FDB" w:rsidRDefault="00792FDB">
      <w:pPr>
        <w:pStyle w:val="Standard"/>
      </w:pPr>
    </w:p>
    <w:p w:rsidR="00792FDB" w:rsidRDefault="00792FDB">
      <w:pPr>
        <w:pStyle w:val="Standard"/>
      </w:pPr>
    </w:p>
    <w:p w:rsidR="00792FDB" w:rsidRDefault="00823D83">
      <w:pPr>
        <w:pStyle w:val="Standard"/>
        <w:rPr>
          <w:b/>
        </w:rPr>
      </w:pPr>
      <w:r>
        <w:rPr>
          <w:b/>
        </w:rPr>
        <w:t xml:space="preserve">D – VÝZNAMNÍ  DODÁVATELIA  A  ODBERATELIA                              </w:t>
      </w:r>
    </w:p>
    <w:p w:rsidR="00792FDB" w:rsidRDefault="00792FDB">
      <w:pPr>
        <w:pStyle w:val="Standard"/>
      </w:pPr>
    </w:p>
    <w:p w:rsidR="00792FDB" w:rsidRDefault="00823D83">
      <w:pPr>
        <w:pStyle w:val="Standard"/>
        <w:rPr>
          <w:b/>
        </w:rPr>
      </w:pPr>
      <w:r>
        <w:rPr>
          <w:b/>
        </w:rPr>
        <w:t>Dodávatelia:</w:t>
      </w:r>
    </w:p>
    <w:p w:rsidR="00792FDB" w:rsidRDefault="00792FDB">
      <w:pPr>
        <w:pStyle w:val="Standard"/>
      </w:pPr>
    </w:p>
    <w:p w:rsidR="00792FDB" w:rsidRDefault="00823D83">
      <w:pPr>
        <w:pStyle w:val="Standard"/>
      </w:pPr>
      <w:r>
        <w:t xml:space="preserve">FAKRO SP Z O.O.  </w:t>
      </w:r>
      <w:proofErr w:type="spellStart"/>
      <w:r>
        <w:t>Nowy</w:t>
      </w:r>
      <w:proofErr w:type="spellEnd"/>
      <w:r>
        <w:t xml:space="preserve"> </w:t>
      </w:r>
      <w:proofErr w:type="spellStart"/>
      <w:r>
        <w:t>Sacz</w:t>
      </w:r>
      <w:proofErr w:type="spellEnd"/>
      <w:r>
        <w:t xml:space="preserve"> , Poľská republika</w:t>
      </w:r>
    </w:p>
    <w:p w:rsidR="00792FDB" w:rsidRDefault="00823D83">
      <w:pPr>
        <w:pStyle w:val="Standard"/>
      </w:pPr>
      <w:proofErr w:type="spellStart"/>
      <w:r>
        <w:t>ABC-American</w:t>
      </w:r>
      <w:proofErr w:type="spellEnd"/>
      <w:r>
        <w:t xml:space="preserve"> </w:t>
      </w:r>
      <w:proofErr w:type="spellStart"/>
      <w:r>
        <w:t>Bohemian</w:t>
      </w:r>
      <w:proofErr w:type="spellEnd"/>
      <w:r>
        <w:t xml:space="preserve"> </w:t>
      </w:r>
      <w:proofErr w:type="spellStart"/>
      <w:r>
        <w:t>Corporation</w:t>
      </w:r>
      <w:proofErr w:type="spellEnd"/>
      <w:r>
        <w:t xml:space="preserve"> s.r.o. Brno, Česká republika</w:t>
      </w:r>
    </w:p>
    <w:p w:rsidR="00792FDB" w:rsidRDefault="00823D83">
      <w:pPr>
        <w:pStyle w:val="Standard"/>
      </w:pPr>
      <w:proofErr w:type="spellStart"/>
      <w:r>
        <w:t>Saint</w:t>
      </w:r>
      <w:proofErr w:type="spellEnd"/>
      <w:r>
        <w:t xml:space="preserve"> – </w:t>
      </w:r>
      <w:proofErr w:type="spellStart"/>
      <w:r>
        <w:t>Gobein</w:t>
      </w:r>
      <w:proofErr w:type="spellEnd"/>
      <w:r>
        <w:t xml:space="preserve"> </w:t>
      </w:r>
      <w:proofErr w:type="spellStart"/>
      <w:r>
        <w:t>Construction</w:t>
      </w:r>
      <w:proofErr w:type="spellEnd"/>
      <w:r>
        <w:t xml:space="preserve"> </w:t>
      </w:r>
      <w:proofErr w:type="spellStart"/>
      <w:r>
        <w:t>Produkts</w:t>
      </w:r>
      <w:proofErr w:type="spellEnd"/>
      <w:r>
        <w:t>, Slovenska republika</w:t>
      </w:r>
    </w:p>
    <w:p w:rsidR="00792FDB" w:rsidRDefault="00823D83">
      <w:pPr>
        <w:pStyle w:val="Standard"/>
      </w:pPr>
      <w:r>
        <w:t xml:space="preserve">KRONMAT SP z </w:t>
      </w:r>
      <w:proofErr w:type="spellStart"/>
      <w:r>
        <w:t>o.o</w:t>
      </w:r>
      <w:proofErr w:type="spellEnd"/>
      <w:r>
        <w:t>, Poľská republika</w:t>
      </w:r>
    </w:p>
    <w:p w:rsidR="00792FDB" w:rsidRDefault="00823D83">
      <w:pPr>
        <w:pStyle w:val="Standard"/>
      </w:pPr>
      <w:r>
        <w:t>JUTA a.s. Česká republika</w:t>
      </w:r>
    </w:p>
    <w:p w:rsidR="00792FDB" w:rsidRDefault="00823D83">
      <w:pPr>
        <w:pStyle w:val="Standard"/>
      </w:pPr>
      <w:r>
        <w:t xml:space="preserve">Eurosystém </w:t>
      </w:r>
      <w:proofErr w:type="spellStart"/>
      <w:r>
        <w:t>Polska</w:t>
      </w:r>
      <w:proofErr w:type="spellEnd"/>
      <w:r>
        <w:t xml:space="preserve">, </w:t>
      </w:r>
      <w:proofErr w:type="spellStart"/>
      <w:r>
        <w:t>Polská</w:t>
      </w:r>
      <w:proofErr w:type="spellEnd"/>
      <w:r>
        <w:t xml:space="preserve"> republika</w:t>
      </w:r>
    </w:p>
    <w:p w:rsidR="00792FDB" w:rsidRDefault="00823D83">
      <w:pPr>
        <w:pStyle w:val="Standard"/>
      </w:pPr>
      <w:r>
        <w:t xml:space="preserve">ALBIS </w:t>
      </w:r>
      <w:proofErr w:type="spellStart"/>
      <w:r>
        <w:t>Sp</w:t>
      </w:r>
      <w:proofErr w:type="spellEnd"/>
      <w:r>
        <w:t xml:space="preserve">. </w:t>
      </w:r>
      <w:proofErr w:type="spellStart"/>
      <w:r>
        <w:t>z.o.o</w:t>
      </w:r>
      <w:proofErr w:type="spellEnd"/>
      <w:r>
        <w:t>., Poľaká republika</w:t>
      </w:r>
    </w:p>
    <w:p w:rsidR="00792FDB" w:rsidRDefault="00823D83">
      <w:pPr>
        <w:pStyle w:val="Standard"/>
      </w:pPr>
      <w:r>
        <w:t xml:space="preserve">MDM NT </w:t>
      </w:r>
      <w:proofErr w:type="spellStart"/>
      <w:r>
        <w:t>Sp</w:t>
      </w:r>
      <w:proofErr w:type="spellEnd"/>
      <w:r>
        <w:t xml:space="preserve">. </w:t>
      </w:r>
      <w:proofErr w:type="spellStart"/>
      <w:r>
        <w:t>z.o.o</w:t>
      </w:r>
      <w:proofErr w:type="spellEnd"/>
      <w:r>
        <w:t>. , Poľská republika</w:t>
      </w:r>
    </w:p>
    <w:p w:rsidR="00792FDB" w:rsidRDefault="00823D83">
      <w:pPr>
        <w:pStyle w:val="Standard"/>
      </w:pPr>
      <w:r>
        <w:t xml:space="preserve">GALECO </w:t>
      </w:r>
      <w:proofErr w:type="spellStart"/>
      <w:r>
        <w:t>Sp</w:t>
      </w:r>
      <w:proofErr w:type="spellEnd"/>
      <w:r>
        <w:t>- - Poľska republika</w:t>
      </w:r>
    </w:p>
    <w:p w:rsidR="00792FDB" w:rsidRDefault="00823D83">
      <w:pPr>
        <w:pStyle w:val="Standard"/>
      </w:pPr>
      <w:r>
        <w:t>DAHAX SK s.r.o.</w:t>
      </w:r>
    </w:p>
    <w:p w:rsidR="00B500EA" w:rsidRDefault="00B500EA">
      <w:pPr>
        <w:pStyle w:val="Standard"/>
      </w:pPr>
      <w:r>
        <w:t xml:space="preserve">MPL </w:t>
      </w:r>
      <w:proofErr w:type="spellStart"/>
      <w:r>
        <w:t>Trading</w:t>
      </w:r>
      <w:proofErr w:type="spellEnd"/>
      <w:r>
        <w:t xml:space="preserve"> s.r.o.</w:t>
      </w:r>
    </w:p>
    <w:p w:rsidR="00B500EA" w:rsidRDefault="00B500EA">
      <w:pPr>
        <w:pStyle w:val="Standard"/>
      </w:pPr>
      <w:r>
        <w:t>BEKWOODCOTE s.r.o.</w:t>
      </w:r>
    </w:p>
    <w:p w:rsidR="00792FDB" w:rsidRDefault="00792FDB">
      <w:pPr>
        <w:pStyle w:val="Standard"/>
      </w:pPr>
    </w:p>
    <w:p w:rsidR="00792FDB" w:rsidRDefault="00823D83">
      <w:pPr>
        <w:pStyle w:val="Standard"/>
        <w:rPr>
          <w:b/>
        </w:rPr>
      </w:pPr>
      <w:r>
        <w:rPr>
          <w:b/>
        </w:rPr>
        <w:t>Odberatelia:</w:t>
      </w:r>
    </w:p>
    <w:p w:rsidR="00792FDB" w:rsidRDefault="00792FDB">
      <w:pPr>
        <w:pStyle w:val="Standard"/>
      </w:pPr>
    </w:p>
    <w:p w:rsidR="00792FDB" w:rsidRDefault="00823D83">
      <w:pPr>
        <w:pStyle w:val="Standard"/>
      </w:pPr>
      <w:r>
        <w:t xml:space="preserve">MPL </w:t>
      </w:r>
      <w:proofErr w:type="spellStart"/>
      <w:r>
        <w:t>trading</w:t>
      </w:r>
      <w:proofErr w:type="spellEnd"/>
      <w:r>
        <w:t xml:space="preserve"> s.r.o. Bratislava</w:t>
      </w:r>
    </w:p>
    <w:p w:rsidR="00792FDB" w:rsidRDefault="00823D83">
      <w:pPr>
        <w:pStyle w:val="Standard"/>
      </w:pPr>
      <w:r>
        <w:t>BEKWOODCOTE, s.r.o. Bratislava</w:t>
      </w:r>
    </w:p>
    <w:p w:rsidR="00792FDB" w:rsidRDefault="00823D83">
      <w:pPr>
        <w:pStyle w:val="Standard"/>
      </w:pPr>
      <w:r>
        <w:t>SOAS a.s. Banská Bystrica</w:t>
      </w:r>
    </w:p>
    <w:p w:rsidR="00792FDB" w:rsidRDefault="00823D83">
      <w:pPr>
        <w:pStyle w:val="Standard"/>
      </w:pPr>
      <w:r>
        <w:t>DACHMAT s.r.o Koš</w:t>
      </w:r>
      <w:r w:rsidR="00911F80">
        <w:t>ice</w:t>
      </w:r>
    </w:p>
    <w:p w:rsidR="00792FDB" w:rsidRDefault="00823D83">
      <w:pPr>
        <w:pStyle w:val="Standard"/>
      </w:pPr>
      <w:r>
        <w:t>STAVMAT Stavebniny s.r.o. Malacky</w:t>
      </w:r>
    </w:p>
    <w:p w:rsidR="00792FDB" w:rsidRDefault="00823D83">
      <w:pPr>
        <w:pStyle w:val="Standard"/>
      </w:pPr>
      <w:r>
        <w:t>Stavebniny DEK s.r.o. Žilina</w:t>
      </w:r>
    </w:p>
    <w:p w:rsidR="00792FDB" w:rsidRDefault="00823D83">
      <w:pPr>
        <w:pStyle w:val="Standard"/>
      </w:pPr>
      <w:r>
        <w:t xml:space="preserve">PROFI </w:t>
      </w:r>
      <w:proofErr w:type="spellStart"/>
      <w:r>
        <w:t>one</w:t>
      </w:r>
      <w:proofErr w:type="spellEnd"/>
      <w:r>
        <w:t xml:space="preserve"> s.r.o. </w:t>
      </w:r>
      <w:proofErr w:type="spellStart"/>
      <w:r>
        <w:t>Bratislav</w:t>
      </w:r>
      <w:proofErr w:type="spellEnd"/>
    </w:p>
    <w:p w:rsidR="00792FDB" w:rsidRDefault="00823D83">
      <w:pPr>
        <w:pStyle w:val="Standard"/>
      </w:pPr>
      <w:r>
        <w:t>ASAS a.s</w:t>
      </w:r>
    </w:p>
    <w:p w:rsidR="00792FDB" w:rsidRDefault="00823D83">
      <w:pPr>
        <w:pStyle w:val="Standard"/>
      </w:pPr>
      <w:r>
        <w:t>ARTIMUS s.r.o.</w:t>
      </w:r>
    </w:p>
    <w:p w:rsidR="00911F80" w:rsidRDefault="00911F80">
      <w:pPr>
        <w:pStyle w:val="Standard"/>
      </w:pPr>
      <w:r>
        <w:t xml:space="preserve">Stavebniny </w:t>
      </w:r>
      <w:proofErr w:type="spellStart"/>
      <w:r>
        <w:t>Grigeľ</w:t>
      </w:r>
      <w:proofErr w:type="spellEnd"/>
      <w:r>
        <w:t xml:space="preserve"> s.r.o.</w:t>
      </w:r>
    </w:p>
    <w:p w:rsidR="00911F80" w:rsidRDefault="00911F80">
      <w:pPr>
        <w:pStyle w:val="Standard"/>
      </w:pPr>
      <w:r>
        <w:t>Metal SKOBA s.r.o.</w:t>
      </w:r>
    </w:p>
    <w:p w:rsidR="00792FDB" w:rsidRDefault="00792FDB">
      <w:pPr>
        <w:pStyle w:val="Standard"/>
      </w:pPr>
    </w:p>
    <w:p w:rsidR="00792FDB" w:rsidRDefault="00823D83">
      <w:pPr>
        <w:pStyle w:val="Standard"/>
        <w:rPr>
          <w:b/>
        </w:rPr>
      </w:pPr>
      <w:r>
        <w:rPr>
          <w:b/>
        </w:rPr>
        <w:t>E – INÉ  DOLEŽITÉ  INFORMÁCIE:</w:t>
      </w:r>
    </w:p>
    <w:p w:rsidR="00792FDB" w:rsidRDefault="00792FDB">
      <w:pPr>
        <w:pStyle w:val="Standard"/>
      </w:pPr>
    </w:p>
    <w:p w:rsidR="00792FDB" w:rsidRDefault="00823D83">
      <w:pPr>
        <w:pStyle w:val="Standard"/>
      </w:pPr>
      <w:r>
        <w:t>l. Neexistuje spoločnosť, ktorá zostavuje  konsolidovanú účtovnú závierku za skupinu</w:t>
      </w:r>
    </w:p>
    <w:p w:rsidR="00792FDB" w:rsidRDefault="00823D83">
      <w:pPr>
        <w:pStyle w:val="Standard"/>
      </w:pPr>
      <w:r>
        <w:t xml:space="preserve">    podnikov pre spoločnosť ANAVEK  spol. s r.o.</w:t>
      </w:r>
    </w:p>
    <w:p w:rsidR="00792FDB" w:rsidRDefault="00B500EA">
      <w:pPr>
        <w:pStyle w:val="Standard"/>
        <w:numPr>
          <w:ilvl w:val="0"/>
          <w:numId w:val="6"/>
        </w:numPr>
      </w:pPr>
      <w:r>
        <w:lastRenderedPageBreak/>
        <w:t>Spoločnosť v roku 2021</w:t>
      </w:r>
      <w:r w:rsidR="00823D83">
        <w:t xml:space="preserve"> sa podieľala na ZI v spoločnosti </w:t>
      </w:r>
      <w:proofErr w:type="spellStart"/>
      <w:r w:rsidR="00823D83">
        <w:t>AnavekSystém</w:t>
      </w:r>
      <w:proofErr w:type="spellEnd"/>
      <w:r w:rsidR="00823D83">
        <w:t xml:space="preserve"> s.r.o. -podiel 100%.</w:t>
      </w:r>
    </w:p>
    <w:p w:rsidR="00792FDB" w:rsidRDefault="00B500EA">
      <w:pPr>
        <w:pStyle w:val="Standard"/>
        <w:numPr>
          <w:ilvl w:val="0"/>
          <w:numId w:val="6"/>
        </w:numPr>
      </w:pPr>
      <w:r>
        <w:t>Spoločnosť v roku 2021</w:t>
      </w:r>
      <w:r w:rsidR="00823D83">
        <w:t xml:space="preserve"> nemá zriadenú organizačnú zložku v zahraničí.</w:t>
      </w:r>
    </w:p>
    <w:p w:rsidR="00792FDB" w:rsidRDefault="00B500EA">
      <w:pPr>
        <w:pStyle w:val="Standard"/>
        <w:numPr>
          <w:ilvl w:val="0"/>
          <w:numId w:val="6"/>
        </w:numPr>
      </w:pPr>
      <w:r>
        <w:t>Spoločnosť v roku 2021</w:t>
      </w:r>
      <w:r w:rsidR="00823D83">
        <w:t xml:space="preserve"> neúčtovala o výdavkoch na vedu a výskum.   </w:t>
      </w:r>
    </w:p>
    <w:p w:rsidR="00792FDB" w:rsidRDefault="00823D83">
      <w:pPr>
        <w:pStyle w:val="Standard"/>
        <w:numPr>
          <w:ilvl w:val="0"/>
          <w:numId w:val="7"/>
        </w:numPr>
      </w:pPr>
      <w:r>
        <w:t xml:space="preserve">Spoločnosť v roku </w:t>
      </w:r>
      <w:r w:rsidR="00B500EA">
        <w:t>2021</w:t>
      </w:r>
      <w:r>
        <w:t xml:space="preserve"> sa podieľala na ZI v spoločnosti </w:t>
      </w:r>
      <w:proofErr w:type="spellStart"/>
      <w:r>
        <w:t>Dachmat</w:t>
      </w:r>
      <w:proofErr w:type="spellEnd"/>
      <w:r>
        <w:t xml:space="preserve"> spol. s r.o. -podiel</w:t>
      </w:r>
    </w:p>
    <w:p w:rsidR="00792FDB" w:rsidRDefault="00823D83">
      <w:pPr>
        <w:pStyle w:val="Standard"/>
      </w:pPr>
      <w:r>
        <w:t xml:space="preserve">            49 %.</w:t>
      </w:r>
    </w:p>
    <w:p w:rsidR="00792FDB" w:rsidRDefault="00792FDB">
      <w:pPr>
        <w:pStyle w:val="Standard"/>
      </w:pPr>
    </w:p>
    <w:p w:rsidR="00792FDB" w:rsidRDefault="00792FDB">
      <w:pPr>
        <w:pStyle w:val="Standard"/>
      </w:pPr>
    </w:p>
    <w:p w:rsidR="00792FDB" w:rsidRDefault="00792FDB">
      <w:pPr>
        <w:pStyle w:val="Standard"/>
      </w:pPr>
    </w:p>
    <w:p w:rsidR="00792FDB" w:rsidRDefault="00823D83">
      <w:pPr>
        <w:pStyle w:val="Heading1"/>
      </w:pPr>
      <w:r>
        <w:t>F – EKONOMICKÉ UKAZOVATELE A FINANČNÁ SITUÁCIA</w:t>
      </w:r>
    </w:p>
    <w:p w:rsidR="00792FDB" w:rsidRDefault="00792FDB">
      <w:pPr>
        <w:pStyle w:val="Standard"/>
        <w:rPr>
          <w:b/>
        </w:rPr>
      </w:pPr>
    </w:p>
    <w:p w:rsidR="00792FDB" w:rsidRDefault="00823D83">
      <w:pPr>
        <w:pStyle w:val="Standard"/>
        <w:rPr>
          <w:b/>
        </w:rPr>
      </w:pPr>
      <w:r>
        <w:rPr>
          <w:b/>
        </w:rPr>
        <w:t>Dlhodobý hmotný majetok / v EUR/</w:t>
      </w:r>
    </w:p>
    <w:p w:rsidR="00792FDB" w:rsidRDefault="00823D83">
      <w:pPr>
        <w:pStyle w:val="Standard"/>
      </w:pPr>
      <w:r>
        <w:t>Prehľad  o štruktúre a pohyboch DHM v roku 2020 spoločnosti ANAVEK spol. s r.o.</w:t>
      </w:r>
    </w:p>
    <w:p w:rsidR="00792FDB" w:rsidRDefault="00792FDB">
      <w:pPr>
        <w:pStyle w:val="Standard"/>
      </w:pP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rPr>
          <w:b/>
        </w:rPr>
        <w:t xml:space="preserve">                                           Zostatok k       Prírastok    Úbytok     </w:t>
      </w:r>
      <w:proofErr w:type="spellStart"/>
      <w:r>
        <w:rPr>
          <w:b/>
        </w:rPr>
        <w:t>Úbytok</w:t>
      </w:r>
      <w:proofErr w:type="spellEnd"/>
      <w:r>
        <w:rPr>
          <w:b/>
        </w:rPr>
        <w:t xml:space="preserve">             Zostatok k      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rPr>
          <w:b/>
        </w:rPr>
      </w:pPr>
      <w:r>
        <w:rPr>
          <w:b/>
        </w:rPr>
        <w:t xml:space="preserve">                       </w:t>
      </w:r>
      <w:r w:rsidR="00B500EA">
        <w:rPr>
          <w:b/>
        </w:rPr>
        <w:t xml:space="preserve">                      31.12.2020</w:t>
      </w:r>
      <w:r>
        <w:rPr>
          <w:b/>
        </w:rPr>
        <w:t xml:space="preserve">          kúpou       predajom</w:t>
      </w:r>
      <w:r w:rsidR="00B500EA">
        <w:rPr>
          <w:b/>
        </w:rPr>
        <w:t xml:space="preserve">   likvidáciou        31.12.2021</w:t>
      </w:r>
    </w:p>
    <w:p w:rsidR="00792FDB" w:rsidRDefault="00823D83">
      <w:pPr>
        <w:pStyle w:val="Standard"/>
        <w:rPr>
          <w:b/>
        </w:rPr>
      </w:pPr>
      <w:r>
        <w:rPr>
          <w:b/>
        </w:rPr>
        <w:t>Obstarávacia cena:</w:t>
      </w:r>
    </w:p>
    <w:p w:rsidR="00792FDB" w:rsidRDefault="00823D83">
      <w:pPr>
        <w:pStyle w:val="Standard"/>
      </w:pPr>
      <w:r>
        <w:t>Pozemky                               34 988                                                                                  34 988</w:t>
      </w:r>
    </w:p>
    <w:p w:rsidR="00792FDB" w:rsidRDefault="00823D83">
      <w:pPr>
        <w:pStyle w:val="Standard"/>
      </w:pPr>
      <w:r>
        <w:t xml:space="preserve">Stavby                                 206 156                                                                                206 156  </w:t>
      </w:r>
    </w:p>
    <w:p w:rsidR="00792FDB" w:rsidRDefault="00823D83">
      <w:pPr>
        <w:pStyle w:val="Standard"/>
      </w:pPr>
      <w:r>
        <w:t xml:space="preserve">Samostatné </w:t>
      </w:r>
      <w:proofErr w:type="spellStart"/>
      <w:r>
        <w:t>hnut.veci</w:t>
      </w:r>
      <w:proofErr w:type="spellEnd"/>
    </w:p>
    <w:p w:rsidR="00792FDB" w:rsidRDefault="00823D83">
      <w:pPr>
        <w:pStyle w:val="Standard"/>
      </w:pPr>
      <w:r>
        <w:t>a súbory</w:t>
      </w:r>
      <w:r w:rsidR="00574B09">
        <w:t xml:space="preserve"> </w:t>
      </w:r>
      <w:proofErr w:type="spellStart"/>
      <w:r w:rsidR="00574B09">
        <w:t>hnut</w:t>
      </w:r>
      <w:proofErr w:type="spellEnd"/>
      <w:r w:rsidR="00574B09">
        <w:t>. Veci             518 474</w:t>
      </w:r>
      <w:r>
        <w:t xml:space="preserve">                                  </w:t>
      </w:r>
      <w:r w:rsidR="00B500EA">
        <w:t xml:space="preserve">               </w:t>
      </w:r>
      <w:r w:rsidR="00B500EA">
        <w:tab/>
      </w:r>
      <w:r w:rsidR="00B500EA">
        <w:tab/>
        <w:t xml:space="preserve">      </w:t>
      </w:r>
      <w:r w:rsidR="00574B09">
        <w:tab/>
      </w:r>
      <w:r w:rsidR="00B500EA">
        <w:t xml:space="preserve">  518 474</w:t>
      </w:r>
      <w:r>
        <w:t xml:space="preserve">    </w:t>
      </w:r>
      <w:r>
        <w:rPr>
          <w:b/>
        </w:rPr>
        <w:t xml:space="preserve">              </w:t>
      </w:r>
    </w:p>
    <w:p w:rsidR="00792FDB" w:rsidRDefault="00823D83">
      <w:pPr>
        <w:pStyle w:val="Standard"/>
      </w:pPr>
      <w:r>
        <w:t xml:space="preserve">Ostatný dlhodobý HM             0                                                                                 </w:t>
      </w:r>
      <w:r w:rsidR="00DC0C54">
        <w:tab/>
      </w:r>
      <w:r>
        <w:t xml:space="preserve">   0       </w:t>
      </w:r>
    </w:p>
    <w:p w:rsidR="00792FDB" w:rsidRDefault="00823D83">
      <w:pPr>
        <w:pStyle w:val="Standard"/>
      </w:pPr>
      <w:r>
        <w:t xml:space="preserve">Obstarávaný DHM                                                                          </w:t>
      </w:r>
    </w:p>
    <w:p w:rsidR="00792FDB" w:rsidRDefault="00823D83">
      <w:pPr>
        <w:pStyle w:val="Heading1"/>
      </w:pPr>
      <w:r>
        <w:t xml:space="preserve">Celkom         </w:t>
      </w:r>
      <w:r w:rsidR="00574B09">
        <w:t xml:space="preserve">                       759 618</w:t>
      </w:r>
      <w:r>
        <w:t xml:space="preserve">                                               </w:t>
      </w:r>
      <w:r w:rsidR="00B500EA">
        <w:t xml:space="preserve">                       </w:t>
      </w:r>
      <w:r w:rsidR="00DC0C54">
        <w:tab/>
      </w:r>
      <w:r w:rsidR="00B500EA">
        <w:t xml:space="preserve">  759 618</w:t>
      </w:r>
    </w:p>
    <w:p w:rsidR="00792FDB" w:rsidRDefault="00792FDB">
      <w:pPr>
        <w:pStyle w:val="Standard"/>
        <w:rPr>
          <w:b/>
        </w:rPr>
      </w:pPr>
    </w:p>
    <w:p w:rsidR="00792FDB" w:rsidRDefault="00823D83">
      <w:pPr>
        <w:pStyle w:val="Heading1"/>
      </w:pPr>
      <w:r>
        <w:t>Oprávky:</w:t>
      </w:r>
    </w:p>
    <w:p w:rsidR="00792FDB" w:rsidRDefault="00823D83">
      <w:pPr>
        <w:pStyle w:val="Standard"/>
      </w:pPr>
      <w:r>
        <w:t xml:space="preserve">Stavby           </w:t>
      </w:r>
      <w:r w:rsidR="00574B09">
        <w:t xml:space="preserve">                       147 644</w:t>
      </w:r>
      <w:r>
        <w:t xml:space="preserve">                                                 </w:t>
      </w:r>
      <w:r w:rsidR="00B500EA">
        <w:t xml:space="preserve">               </w:t>
      </w:r>
      <w:r w:rsidR="00B500EA">
        <w:tab/>
        <w:t xml:space="preserve">         147 644</w:t>
      </w:r>
    </w:p>
    <w:p w:rsidR="00792FDB" w:rsidRDefault="00823D83">
      <w:pPr>
        <w:pStyle w:val="Standard"/>
      </w:pPr>
      <w:r>
        <w:t xml:space="preserve">Samostatné </w:t>
      </w:r>
      <w:proofErr w:type="spellStart"/>
      <w:r>
        <w:t>hnut.veci</w:t>
      </w:r>
      <w:proofErr w:type="spellEnd"/>
    </w:p>
    <w:p w:rsidR="00B500EA" w:rsidRDefault="00823D83">
      <w:pPr>
        <w:pStyle w:val="Standard"/>
      </w:pPr>
      <w:r>
        <w:t xml:space="preserve">a súbory </w:t>
      </w:r>
      <w:proofErr w:type="spellStart"/>
      <w:r>
        <w:t>hnut</w:t>
      </w:r>
      <w:proofErr w:type="spellEnd"/>
      <w:r>
        <w:t xml:space="preserve">. Veci    </w:t>
      </w:r>
      <w:r w:rsidR="00574B09">
        <w:t xml:space="preserve">         370 595</w:t>
      </w:r>
      <w:r>
        <w:t xml:space="preserve">                                    </w:t>
      </w:r>
      <w:r w:rsidR="00B500EA">
        <w:tab/>
      </w:r>
      <w:r w:rsidR="00B500EA">
        <w:tab/>
      </w:r>
      <w:r w:rsidR="00B500EA">
        <w:tab/>
      </w:r>
      <w:r w:rsidR="00DC0C54">
        <w:tab/>
      </w:r>
      <w:r w:rsidR="00B500EA">
        <w:t>370 595</w:t>
      </w:r>
      <w:r>
        <w:t xml:space="preserve">                                      </w:t>
      </w:r>
    </w:p>
    <w:p w:rsidR="00792FDB" w:rsidRDefault="00823D83">
      <w:pPr>
        <w:pStyle w:val="Standard"/>
      </w:pPr>
      <w:r>
        <w:t xml:space="preserve">Ostatný DM                            0                                                     </w:t>
      </w:r>
      <w:r w:rsidR="00B500EA">
        <w:t xml:space="preserve">                             </w:t>
      </w:r>
      <w:r w:rsidR="00DC0C54">
        <w:tab/>
      </w:r>
      <w:r w:rsidR="00B500EA">
        <w:t xml:space="preserve"> 2471</w:t>
      </w:r>
    </w:p>
    <w:p w:rsidR="00792FDB" w:rsidRDefault="00823D83">
      <w:pPr>
        <w:pStyle w:val="Standard"/>
      </w:pPr>
      <w:r>
        <w:t xml:space="preserve">                                 </w:t>
      </w:r>
    </w:p>
    <w:p w:rsidR="00792FDB" w:rsidRDefault="00823D83">
      <w:pPr>
        <w:pStyle w:val="Heading1"/>
      </w:pPr>
      <w:r>
        <w:t xml:space="preserve">Celkom        </w:t>
      </w:r>
      <w:r w:rsidR="00574B09">
        <w:t xml:space="preserve">                       518 239</w:t>
      </w:r>
      <w:r>
        <w:t xml:space="preserve">          </w:t>
      </w:r>
      <w:r>
        <w:tab/>
        <w:t xml:space="preserve">                                            </w:t>
      </w:r>
      <w:r w:rsidR="00B500EA">
        <w:t xml:space="preserve">                         520 710</w:t>
      </w:r>
    </w:p>
    <w:p w:rsidR="00792FDB" w:rsidRDefault="00792FDB">
      <w:pPr>
        <w:pStyle w:val="Standard"/>
      </w:pPr>
    </w:p>
    <w:p w:rsidR="00792FDB" w:rsidRDefault="00792FDB">
      <w:pPr>
        <w:pStyle w:val="Standard"/>
      </w:pPr>
    </w:p>
    <w:p w:rsidR="00792FDB" w:rsidRDefault="00792FDB">
      <w:pPr>
        <w:pStyle w:val="Standard"/>
      </w:pPr>
    </w:p>
    <w:p w:rsidR="00792FDB" w:rsidRDefault="00792FDB">
      <w:pPr>
        <w:pStyle w:val="Standard"/>
      </w:pPr>
    </w:p>
    <w:p w:rsidR="00792FDB" w:rsidRDefault="00792FDB">
      <w:pPr>
        <w:pStyle w:val="Standard"/>
      </w:pPr>
    </w:p>
    <w:p w:rsidR="00792FDB" w:rsidRDefault="00823D83">
      <w:pPr>
        <w:pStyle w:val="Heading1"/>
      </w:pPr>
      <w:r>
        <w:t>Finančný majetok /v EUR/</w:t>
      </w:r>
    </w:p>
    <w:p w:rsidR="00792FDB" w:rsidRDefault="00792FDB">
      <w:pPr>
        <w:pStyle w:val="Standard"/>
        <w:rPr>
          <w:b/>
        </w:rPr>
      </w:pP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rPr>
          <w:b/>
        </w:rPr>
      </w:pPr>
      <w:r>
        <w:rPr>
          <w:b/>
        </w:rPr>
        <w:t>Druh finančného majetku                                                        Suma v EUR</w:t>
      </w:r>
    </w:p>
    <w:p w:rsidR="00792FDB" w:rsidRDefault="00823D83">
      <w:pPr>
        <w:pStyle w:val="Standard"/>
      </w:pPr>
      <w:r>
        <w:t xml:space="preserve">Peniaze v pokladnici                                                                         </w:t>
      </w:r>
      <w:r>
        <w:rPr>
          <w:color w:val="FF0000"/>
        </w:rPr>
        <w:t xml:space="preserve">   </w:t>
      </w:r>
      <w:r>
        <w:rPr>
          <w:color w:val="000000"/>
        </w:rPr>
        <w:t xml:space="preserve"> </w:t>
      </w:r>
      <w:r w:rsidR="000C0377">
        <w:rPr>
          <w:color w:val="000000"/>
        </w:rPr>
        <w:t>1 521</w:t>
      </w:r>
    </w:p>
    <w:p w:rsidR="00792FDB" w:rsidRDefault="00823D83">
      <w:pPr>
        <w:pStyle w:val="Standard"/>
      </w:pPr>
      <w:r>
        <w:t xml:space="preserve">Bankové účty                                                                                                 </w:t>
      </w:r>
    </w:p>
    <w:p w:rsidR="00792FDB" w:rsidRDefault="00823D83">
      <w:pPr>
        <w:pStyle w:val="Standard"/>
      </w:pPr>
      <w:r>
        <w:t xml:space="preserve">Podiely v prepojených </w:t>
      </w:r>
      <w:proofErr w:type="spellStart"/>
      <w:r>
        <w:t>účtov.jednotkách</w:t>
      </w:r>
      <w:proofErr w:type="spellEnd"/>
      <w:r>
        <w:t xml:space="preserve">                                           </w:t>
      </w:r>
      <w:r>
        <w:rPr>
          <w:color w:val="FF0000"/>
        </w:rPr>
        <w:t xml:space="preserve"> </w:t>
      </w:r>
      <w:r w:rsidR="000C0377">
        <w:rPr>
          <w:color w:val="000000"/>
        </w:rPr>
        <w:t>198 150</w:t>
      </w:r>
    </w:p>
    <w:p w:rsidR="00792FDB" w:rsidRDefault="00823D83">
      <w:pPr>
        <w:pStyle w:val="Heading1"/>
      </w:pPr>
      <w:r>
        <w:t xml:space="preserve">Celkom                                                                                              </w:t>
      </w:r>
      <w:r>
        <w:rPr>
          <w:color w:val="000000"/>
        </w:rPr>
        <w:t xml:space="preserve"> </w:t>
      </w:r>
      <w:r w:rsidR="000C0377">
        <w:rPr>
          <w:color w:val="000000"/>
        </w:rPr>
        <w:t>199 671</w:t>
      </w:r>
    </w:p>
    <w:p w:rsidR="00792FDB" w:rsidRDefault="00792FDB">
      <w:pPr>
        <w:pStyle w:val="Standard"/>
      </w:pPr>
    </w:p>
    <w:p w:rsidR="00792FDB" w:rsidRDefault="00792FDB">
      <w:pPr>
        <w:pStyle w:val="Standard"/>
        <w:rPr>
          <w:b/>
        </w:rPr>
      </w:pPr>
    </w:p>
    <w:p w:rsidR="00792FDB" w:rsidRDefault="00792FDB">
      <w:pPr>
        <w:pStyle w:val="Standard"/>
        <w:rPr>
          <w:b/>
        </w:rPr>
      </w:pPr>
    </w:p>
    <w:p w:rsidR="00792FDB" w:rsidRDefault="00792FDB">
      <w:pPr>
        <w:pStyle w:val="Standard"/>
        <w:rPr>
          <w:b/>
        </w:rPr>
      </w:pPr>
    </w:p>
    <w:p w:rsidR="00792FDB" w:rsidRDefault="00792FDB">
      <w:pPr>
        <w:pStyle w:val="Standard"/>
        <w:rPr>
          <w:b/>
        </w:rPr>
      </w:pPr>
    </w:p>
    <w:p w:rsidR="00792FDB" w:rsidRDefault="00792FDB">
      <w:pPr>
        <w:pStyle w:val="Standard"/>
        <w:rPr>
          <w:b/>
        </w:rPr>
      </w:pPr>
    </w:p>
    <w:p w:rsidR="000C0377" w:rsidRDefault="000C0377">
      <w:pPr>
        <w:pStyle w:val="Standard"/>
        <w:rPr>
          <w:b/>
        </w:rPr>
      </w:pPr>
    </w:p>
    <w:p w:rsidR="000C0377" w:rsidRDefault="000C0377">
      <w:pPr>
        <w:pStyle w:val="Standard"/>
        <w:rPr>
          <w:b/>
        </w:rPr>
      </w:pPr>
    </w:p>
    <w:p w:rsidR="00792FDB" w:rsidRDefault="00823D83">
      <w:pPr>
        <w:pStyle w:val="Heading1"/>
        <w:rPr>
          <w:color w:val="000000"/>
        </w:rPr>
      </w:pPr>
      <w:r>
        <w:rPr>
          <w:color w:val="000000"/>
        </w:rPr>
        <w:lastRenderedPageBreak/>
        <w:t>Vlastné imanie /v EUR/</w:t>
      </w:r>
    </w:p>
    <w:p w:rsidR="00792FDB" w:rsidRDefault="00792FDB">
      <w:pPr>
        <w:pStyle w:val="Standard"/>
        <w:rPr>
          <w:b/>
        </w:rPr>
      </w:pP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rPr>
          <w:b/>
        </w:rPr>
      </w:pPr>
      <w:r>
        <w:rPr>
          <w:b/>
        </w:rPr>
        <w:t xml:space="preserve">                                               Základné   Zákonný  </w:t>
      </w:r>
      <w:proofErr w:type="spellStart"/>
      <w:r>
        <w:rPr>
          <w:b/>
        </w:rPr>
        <w:t>Nerozdel</w:t>
      </w:r>
      <w:proofErr w:type="spellEnd"/>
      <w:r>
        <w:rPr>
          <w:b/>
        </w:rPr>
        <w:t xml:space="preserve">.   </w:t>
      </w:r>
      <w:proofErr w:type="spellStart"/>
      <w:r>
        <w:rPr>
          <w:b/>
        </w:rPr>
        <w:t>Neuhrad</w:t>
      </w:r>
      <w:proofErr w:type="spellEnd"/>
      <w:r>
        <w:rPr>
          <w:b/>
        </w:rPr>
        <w:t>.         VH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rPr>
          <w:b/>
        </w:rPr>
      </w:pPr>
      <w:r>
        <w:rPr>
          <w:b/>
        </w:rPr>
        <w:t xml:space="preserve">   Celkom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rPr>
          <w:b/>
        </w:rPr>
        <w:t xml:space="preserve">                                                imanie          RF          zisk min.   strata min.    bežného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rPr>
          <w:b/>
        </w:rPr>
      </w:pPr>
      <w:r>
        <w:rPr>
          <w:b/>
        </w:rPr>
        <w:t xml:space="preserve">                                                                 </w:t>
      </w:r>
      <w:proofErr w:type="spellStart"/>
      <w:r>
        <w:rPr>
          <w:b/>
        </w:rPr>
        <w:t>ostat</w:t>
      </w:r>
      <w:proofErr w:type="spellEnd"/>
      <w:r>
        <w:rPr>
          <w:b/>
        </w:rPr>
        <w:t xml:space="preserve">. KF        rokov        </w:t>
      </w:r>
      <w:proofErr w:type="spellStart"/>
      <w:r>
        <w:rPr>
          <w:b/>
        </w:rPr>
        <w:t>rokov</w:t>
      </w:r>
      <w:proofErr w:type="spellEnd"/>
      <w:r>
        <w:rPr>
          <w:b/>
        </w:rPr>
        <w:t xml:space="preserve">          </w:t>
      </w:r>
      <w:proofErr w:type="spellStart"/>
      <w:r>
        <w:rPr>
          <w:b/>
        </w:rPr>
        <w:t>účt.obd</w:t>
      </w:r>
      <w:proofErr w:type="spellEnd"/>
      <w:r>
        <w:rPr>
          <w:b/>
        </w:rPr>
        <w:t>.</w:t>
      </w:r>
    </w:p>
    <w:p w:rsidR="00792FDB" w:rsidRDefault="00792FDB">
      <w:pPr>
        <w:pStyle w:val="Standard"/>
        <w:rPr>
          <w:b/>
        </w:rPr>
      </w:pPr>
    </w:p>
    <w:p w:rsidR="00792FDB" w:rsidRDefault="00574B09">
      <w:pPr>
        <w:pStyle w:val="Heading1"/>
      </w:pPr>
      <w:r>
        <w:t>Stav. K 31.12.2021</w:t>
      </w:r>
      <w:r w:rsidR="00823D83">
        <w:t xml:space="preserve">           6 639  </w:t>
      </w:r>
      <w:r w:rsidR="00766B68">
        <w:t xml:space="preserve">        5 776         511 382</w:t>
      </w:r>
      <w:r w:rsidR="00823D83">
        <w:t xml:space="preserve">                   </w:t>
      </w:r>
    </w:p>
    <w:p w:rsidR="00792FDB" w:rsidRDefault="00792FDB">
      <w:pPr>
        <w:pStyle w:val="Standard"/>
        <w:rPr>
          <w:b/>
        </w:rPr>
      </w:pPr>
    </w:p>
    <w:p w:rsidR="00792FDB" w:rsidRDefault="00823D83">
      <w:pPr>
        <w:pStyle w:val="Heading1"/>
        <w:rPr>
          <w:b w:val="0"/>
        </w:rPr>
      </w:pPr>
      <w:r>
        <w:rPr>
          <w:b w:val="0"/>
        </w:rPr>
        <w:t xml:space="preserve">Zákonný RF, </w:t>
      </w:r>
      <w:proofErr w:type="spellStart"/>
      <w:r>
        <w:rPr>
          <w:b w:val="0"/>
        </w:rPr>
        <w:t>ostat</w:t>
      </w:r>
      <w:proofErr w:type="spellEnd"/>
      <w:r>
        <w:rPr>
          <w:b w:val="0"/>
        </w:rPr>
        <w:t xml:space="preserve">. KP </w:t>
      </w:r>
      <w:r w:rsidR="00DC0C54">
        <w:rPr>
          <w:b w:val="0"/>
        </w:rPr>
        <w:t xml:space="preserve">                          </w:t>
      </w:r>
      <w:r>
        <w:rPr>
          <w:b w:val="0"/>
        </w:rPr>
        <w:t xml:space="preserve">                           </w:t>
      </w:r>
    </w:p>
    <w:p w:rsidR="00792FDB" w:rsidRDefault="00823D83">
      <w:pPr>
        <w:pStyle w:val="Standard"/>
      </w:pPr>
      <w:r>
        <w:t xml:space="preserve">                                                                                              </w:t>
      </w:r>
    </w:p>
    <w:p w:rsidR="00792FDB" w:rsidRDefault="00823D83">
      <w:pPr>
        <w:pStyle w:val="Standard"/>
      </w:pPr>
      <w:r>
        <w:t xml:space="preserve">Prídel do RF                                                 </w:t>
      </w:r>
    </w:p>
    <w:p w:rsidR="00792FDB" w:rsidRDefault="00792FDB">
      <w:pPr>
        <w:pStyle w:val="Standard"/>
      </w:pPr>
    </w:p>
    <w:p w:rsidR="00792FDB" w:rsidRDefault="00823D83">
      <w:pPr>
        <w:pStyle w:val="Standard"/>
      </w:pPr>
      <w:r>
        <w:t xml:space="preserve">Výsledok hospodárenia                                                                         </w:t>
      </w:r>
    </w:p>
    <w:p w:rsidR="00792FDB" w:rsidRDefault="00DC0C54">
      <w:pPr>
        <w:pStyle w:val="Standard"/>
      </w:pPr>
      <w:r>
        <w:t xml:space="preserve">zisk za </w:t>
      </w:r>
      <w:r w:rsidR="00574B09">
        <w:t xml:space="preserve">rok 2020             </w:t>
      </w:r>
      <w:r w:rsidR="00574B09">
        <w:tab/>
      </w:r>
      <w:r w:rsidR="00574B09">
        <w:tab/>
      </w:r>
      <w:r w:rsidR="00574B09">
        <w:tab/>
      </w:r>
      <w:r w:rsidR="00574B09">
        <w:tab/>
      </w:r>
      <w:r w:rsidR="00574B09">
        <w:tab/>
        <w:t>16 897</w:t>
      </w:r>
      <w:r w:rsidR="00823D83">
        <w:t xml:space="preserve">                                                                                </w:t>
      </w:r>
    </w:p>
    <w:p w:rsidR="00792FDB" w:rsidRDefault="00792FDB">
      <w:pPr>
        <w:pStyle w:val="Standard"/>
      </w:pPr>
    </w:p>
    <w:p w:rsidR="00792FDB" w:rsidRDefault="00792FDB">
      <w:pPr>
        <w:pStyle w:val="Standard"/>
      </w:pPr>
    </w:p>
    <w:p w:rsidR="00792FDB" w:rsidRDefault="00823D83">
      <w:pPr>
        <w:pStyle w:val="Standard"/>
      </w:pPr>
      <w:r>
        <w:t>Úhrada straty minulých</w:t>
      </w:r>
    </w:p>
    <w:p w:rsidR="00792FDB" w:rsidRDefault="00823D83">
      <w:pPr>
        <w:pStyle w:val="Standard"/>
      </w:pPr>
      <w:r>
        <w:t xml:space="preserve">rokov  /účet 592/                                                                                        </w:t>
      </w:r>
    </w:p>
    <w:p w:rsidR="00792FDB" w:rsidRDefault="00823D83">
      <w:pPr>
        <w:pStyle w:val="Standard"/>
      </w:pPr>
      <w:r>
        <w:t xml:space="preserve">                                                 </w:t>
      </w:r>
    </w:p>
    <w:p w:rsidR="00792FDB" w:rsidRDefault="00DC0C54">
      <w:pPr>
        <w:pStyle w:val="Standard"/>
      </w:pPr>
      <w:r>
        <w:t>Hospodársky výsledok r. 2021</w:t>
      </w:r>
      <w:r w:rsidR="00823D83">
        <w:t xml:space="preserve">                                                       </w:t>
      </w:r>
      <w:r>
        <w:t xml:space="preserve"> </w:t>
      </w:r>
      <w:r w:rsidR="00766B68">
        <w:t xml:space="preserve">                         146 883</w:t>
      </w:r>
    </w:p>
    <w:p w:rsidR="00792FDB" w:rsidRDefault="00DC0C54">
      <w:pPr>
        <w:pStyle w:val="Standard"/>
        <w:rPr>
          <w:b/>
        </w:rPr>
      </w:pPr>
      <w:r>
        <w:rPr>
          <w:b/>
        </w:rPr>
        <w:t>Stav k 31.12.2021</w:t>
      </w:r>
      <w:r w:rsidR="00823D83">
        <w:rPr>
          <w:b/>
        </w:rPr>
        <w:t xml:space="preserve">          </w:t>
      </w:r>
      <w:r>
        <w:rPr>
          <w:b/>
        </w:rPr>
        <w:t xml:space="preserve">      6 639             5 776       540 265                       </w:t>
      </w:r>
      <w:r>
        <w:rPr>
          <w:b/>
        </w:rPr>
        <w:tab/>
      </w:r>
    </w:p>
    <w:p w:rsidR="00792FDB" w:rsidRDefault="00823D83">
      <w:pPr>
        <w:pStyle w:val="Standard"/>
        <w:rPr>
          <w:b/>
        </w:rPr>
      </w:pPr>
      <w:r>
        <w:rPr>
          <w:b/>
        </w:rPr>
        <w:t xml:space="preserve"> </w:t>
      </w:r>
    </w:p>
    <w:p w:rsidR="00792FDB" w:rsidRDefault="00792FDB">
      <w:pPr>
        <w:pStyle w:val="Standard"/>
        <w:rPr>
          <w:b/>
        </w:rPr>
      </w:pPr>
    </w:p>
    <w:p w:rsidR="00792FDB" w:rsidRDefault="00792FDB">
      <w:pPr>
        <w:pStyle w:val="Standard"/>
        <w:rPr>
          <w:b/>
          <w:bCs/>
          <w:color w:val="000000"/>
        </w:rPr>
      </w:pPr>
    </w:p>
    <w:p w:rsidR="00792FDB" w:rsidRDefault="00823D83">
      <w:pPr>
        <w:pStyle w:val="Standard"/>
        <w:rPr>
          <w:b/>
          <w:bCs/>
          <w:color w:val="000000"/>
        </w:rPr>
      </w:pPr>
      <w:r>
        <w:rPr>
          <w:b/>
          <w:bCs/>
          <w:color w:val="000000"/>
        </w:rPr>
        <w:t>G – NÁVRH NA ROZDELENIE ZISKU – ÚHRADU STRATY</w:t>
      </w:r>
    </w:p>
    <w:p w:rsidR="00792FDB" w:rsidRDefault="00792FDB">
      <w:pPr>
        <w:pStyle w:val="Standard"/>
        <w:rPr>
          <w:b/>
        </w:rPr>
      </w:pPr>
    </w:p>
    <w:p w:rsidR="00792FDB" w:rsidRDefault="00823D83">
      <w:pPr>
        <w:pStyle w:val="Standard"/>
      </w:pPr>
      <w:r>
        <w:t>Valné zhromaždenie spoločnosti ANAVEK  spol. s r.o. navrhuje zisk v čiastke 20 956 EUR</w:t>
      </w:r>
    </w:p>
    <w:p w:rsidR="00792FDB" w:rsidRDefault="00823D83">
      <w:pPr>
        <w:pStyle w:val="Standard"/>
      </w:pPr>
      <w:r>
        <w:t xml:space="preserve"> za rok 2019 preúčtovať ako nerozdelený zisk v r. 2020</w:t>
      </w:r>
    </w:p>
    <w:p w:rsidR="00792FDB" w:rsidRDefault="00792FDB">
      <w:pPr>
        <w:pStyle w:val="Standard"/>
      </w:pPr>
    </w:p>
    <w:p w:rsidR="00792FDB" w:rsidRDefault="00823D83">
      <w:pPr>
        <w:pStyle w:val="Heading1"/>
      </w:pPr>
      <w:r>
        <w:t>H – MAJETOK A ZÁVAZKY</w:t>
      </w:r>
    </w:p>
    <w:p w:rsidR="00792FDB" w:rsidRDefault="00792FDB">
      <w:pPr>
        <w:pStyle w:val="Standard"/>
        <w:rPr>
          <w:b/>
        </w:rPr>
      </w:pPr>
    </w:p>
    <w:p w:rsidR="004F5A9B" w:rsidRDefault="00823D83">
      <w:pPr>
        <w:pStyle w:val="Standard"/>
        <w:rPr>
          <w:b/>
        </w:rPr>
      </w:pPr>
      <w:r>
        <w:rPr>
          <w:b/>
        </w:rPr>
        <w:t xml:space="preserve">                                                           </w:t>
      </w:r>
      <w:r w:rsidR="000C0377">
        <w:rPr>
          <w:b/>
        </w:rPr>
        <w:t xml:space="preserve">                        31.12.2</w:t>
      </w:r>
      <w:r w:rsidR="004F5A9B">
        <w:rPr>
          <w:b/>
        </w:rPr>
        <w:t>0</w:t>
      </w:r>
      <w:r>
        <w:rPr>
          <w:b/>
        </w:rPr>
        <w:t xml:space="preserve">            31.12.</w:t>
      </w:r>
      <w:r w:rsidR="004F5A9B">
        <w:rPr>
          <w:b/>
        </w:rPr>
        <w:t>19</w:t>
      </w:r>
      <w:r w:rsidR="000C0377">
        <w:rPr>
          <w:b/>
        </w:rPr>
        <w:t xml:space="preserve">           31.12.</w:t>
      </w:r>
      <w:r w:rsidR="004F5A9B">
        <w:rPr>
          <w:b/>
        </w:rPr>
        <w:t>21</w:t>
      </w:r>
    </w:p>
    <w:p w:rsidR="00792FDB" w:rsidRDefault="00823D83">
      <w:pPr>
        <w:pStyle w:val="Standard"/>
      </w:pPr>
      <w:r>
        <w:t xml:space="preserve">Údaj o tom, či sú veličiny auditované alebo nie      Auditované        </w:t>
      </w:r>
      <w:proofErr w:type="spellStart"/>
      <w:r>
        <w:t>Auditované</w:t>
      </w:r>
      <w:proofErr w:type="spellEnd"/>
      <w:r>
        <w:t xml:space="preserve">        </w:t>
      </w:r>
      <w:proofErr w:type="spellStart"/>
      <w:r>
        <w:t>Auditované</w:t>
      </w:r>
      <w:proofErr w:type="spellEnd"/>
    </w:p>
    <w:p w:rsidR="00792FDB" w:rsidRDefault="00792FDB">
      <w:pPr>
        <w:pStyle w:val="Standard"/>
      </w:pP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rPr>
          <w:b/>
          <w:bCs/>
        </w:rPr>
        <w:t>MAJETOK SPOLU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F81BAB">
        <w:rPr>
          <w:b/>
          <w:bCs/>
        </w:rPr>
        <w:tab/>
        <w:t>2 150 943</w:t>
      </w:r>
      <w:r w:rsidR="00F81BAB">
        <w:rPr>
          <w:b/>
          <w:bCs/>
        </w:rPr>
        <w:tab/>
        <w:t>1 259 790</w:t>
      </w:r>
      <w:r w:rsidR="00F81BAB">
        <w:rPr>
          <w:b/>
          <w:bCs/>
        </w:rPr>
        <w:tab/>
        <w:t xml:space="preserve">        </w:t>
      </w:r>
      <w:r w:rsidR="004F5A9B">
        <w:rPr>
          <w:b/>
          <w:bCs/>
        </w:rPr>
        <w:t>2</w:t>
      </w:r>
      <w:r w:rsidR="00766B68">
        <w:rPr>
          <w:b/>
          <w:bCs/>
        </w:rPr>
        <w:t> </w:t>
      </w:r>
      <w:r w:rsidR="004F5A9B">
        <w:rPr>
          <w:b/>
          <w:bCs/>
        </w:rPr>
        <w:t>6</w:t>
      </w:r>
      <w:r w:rsidR="00766B68">
        <w:rPr>
          <w:b/>
          <w:bCs/>
        </w:rPr>
        <w:t>84 985</w:t>
      </w:r>
      <w:r>
        <w:t xml:space="preserve">                                          </w:t>
      </w:r>
      <w:r>
        <w:rPr>
          <w:b/>
          <w:bCs/>
        </w:rPr>
        <w:t xml:space="preserve">                 </w:t>
      </w:r>
      <w:r>
        <w:t xml:space="preserve">                                                                                Pohľadávky za upísané vlastné imanie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tabs>
          <w:tab w:val="left" w:pos="1290"/>
        </w:tabs>
        <w:ind w:left="645" w:hanging="645"/>
      </w:pPr>
      <w:r>
        <w:t xml:space="preserve">A..      Neobežný majetok                                             831 170          </w:t>
      </w:r>
      <w:r w:rsidR="00766B68">
        <w:t xml:space="preserve"> 813 388               881 161</w:t>
      </w:r>
      <w:r>
        <w:t xml:space="preserve">                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 xml:space="preserve">A.I.     Dlhodobý nehmotný majetok                  </w:t>
      </w:r>
      <w:r w:rsidR="00766B68">
        <w:t xml:space="preserve">             28 651        28 651                  28 651</w:t>
      </w:r>
      <w:r>
        <w:t xml:space="preserve">                           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 xml:space="preserve">A.II.    Dlhodobý hmotný majetok       </w:t>
      </w:r>
      <w:r w:rsidR="00766B68">
        <w:t xml:space="preserve">                        7547 990</w:t>
      </w:r>
      <w:r>
        <w:t xml:space="preserve">        </w:t>
      </w:r>
      <w:r w:rsidR="004F5A9B">
        <w:t xml:space="preserve">  728 891              759 618</w:t>
      </w:r>
      <w:r>
        <w:t xml:space="preserve">    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 xml:space="preserve">A.III.  Dlhodobý finančný majetok.                               54 528     </w:t>
      </w:r>
      <w:r w:rsidR="004F5A9B">
        <w:t xml:space="preserve">     55 846               </w:t>
      </w:r>
      <w:r w:rsidR="00F81BAB">
        <w:t xml:space="preserve">  </w:t>
      </w:r>
      <w:r w:rsidR="00766B68">
        <w:t>72 892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 xml:space="preserve">B         Obežný majetok                                                1 311 209          </w:t>
      </w:r>
      <w:r w:rsidR="00F81BAB">
        <w:t xml:space="preserve"> 990 882          </w:t>
      </w:r>
      <w:r w:rsidR="00766B68">
        <w:t xml:space="preserve"> 1 815 576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 xml:space="preserve">B.I.      Zásoby                                                               851 403     </w:t>
      </w:r>
      <w:r w:rsidR="00F81BAB">
        <w:t xml:space="preserve">      921 388             </w:t>
      </w:r>
      <w:r w:rsidR="004F5A9B">
        <w:t>1 027 096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 xml:space="preserve">B.II.     Dlhodobé pohľadávky                                         7024             </w:t>
      </w:r>
      <w:r w:rsidR="00F81BAB">
        <w:t xml:space="preserve">       755           </w:t>
      </w:r>
      <w:r>
        <w:t xml:space="preserve">  </w:t>
      </w:r>
      <w:r w:rsidR="00766B68">
        <w:t>18 830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 xml:space="preserve">B.III.    Krátkodobé pohľadávky                                   406 393    </w:t>
      </w:r>
      <w:r w:rsidR="004F5A9B">
        <w:t xml:space="preserve">     516 259             </w:t>
      </w:r>
      <w:r w:rsidR="00F81BAB">
        <w:t xml:space="preserve">  </w:t>
      </w:r>
      <w:r w:rsidR="00766B68">
        <w:t>569 977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 xml:space="preserve">B.V      Finančné účty                                                       46 388      </w:t>
      </w:r>
      <w:r w:rsidR="00F81BAB">
        <w:t xml:space="preserve">      10 671             </w:t>
      </w:r>
      <w:r w:rsidR="004F5A9B">
        <w:t>199 627</w:t>
      </w:r>
    </w:p>
    <w:p w:rsidR="00792FDB" w:rsidRDefault="00823D83">
      <w:pPr>
        <w:pStyle w:val="Standard"/>
        <w:numPr>
          <w:ilvl w:val="0"/>
          <w:numId w:val="8"/>
        </w:num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 xml:space="preserve">Časové  rozlíšenie                                                 8 564   </w:t>
      </w:r>
      <w:r w:rsidR="004F5A9B">
        <w:t xml:space="preserve">     3 768                </w:t>
      </w:r>
      <w:r w:rsidR="00F81BAB">
        <w:t xml:space="preserve">     </w:t>
      </w:r>
      <w:r w:rsidR="004F5A9B">
        <w:t>8 246</w:t>
      </w:r>
    </w:p>
    <w:p w:rsidR="00792FDB" w:rsidRDefault="00792FDB">
      <w:pPr>
        <w:pStyle w:val="Standard"/>
        <w:numPr>
          <w:ilvl w:val="0"/>
          <w:numId w:val="8"/>
        </w:num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</w:p>
    <w:p w:rsidR="004F5A9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rPr>
          <w:b/>
          <w:bCs/>
        </w:rPr>
      </w:pPr>
      <w:r>
        <w:rPr>
          <w:b/>
          <w:bCs/>
        </w:rPr>
        <w:t>VLASTNÉ IMANIE A ZÁVAZKY  SPOLU</w:t>
      </w:r>
      <w:r>
        <w:t xml:space="preserve">  </w:t>
      </w:r>
      <w:r>
        <w:rPr>
          <w:b/>
          <w:bCs/>
        </w:rPr>
        <w:t xml:space="preserve">      1 402 946          1 516 859          1</w:t>
      </w:r>
      <w:r w:rsidR="00766B68">
        <w:rPr>
          <w:b/>
          <w:bCs/>
        </w:rPr>
        <w:t> 894 648</w:t>
      </w:r>
    </w:p>
    <w:p w:rsidR="004F5A9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>A.         Vlastné imanie                                                  692 35</w:t>
      </w:r>
      <w:r w:rsidR="00F81BAB">
        <w:t xml:space="preserve">9             676 781        </w:t>
      </w:r>
      <w:r>
        <w:t xml:space="preserve"> </w:t>
      </w:r>
      <w:r w:rsidR="00766B68">
        <w:t>857 606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 xml:space="preserve">A.I.      Základné imanie                                                   6 639        </w:t>
      </w:r>
      <w:r w:rsidR="00F81BAB">
        <w:t xml:space="preserve">           6 639         </w:t>
      </w:r>
      <w:r>
        <w:t xml:space="preserve"> 6 639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 xml:space="preserve">A.III.    Kapitálové fondy                                             235 146        </w:t>
      </w:r>
      <w:r w:rsidR="00F81BAB">
        <w:t xml:space="preserve">       235 146          </w:t>
      </w:r>
      <w:r w:rsidR="004F5A9B">
        <w:t>235 145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lastRenderedPageBreak/>
        <w:t xml:space="preserve">A.IV     Zákonné rezervné fondy                                      5 776                   5 776       </w:t>
      </w:r>
      <w:r w:rsidR="004F5A9B">
        <w:t xml:space="preserve">      </w:t>
      </w:r>
      <w:r>
        <w:t xml:space="preserve">  5 </w:t>
      </w:r>
      <w:r w:rsidR="004F5A9B">
        <w:t>776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 xml:space="preserve">A.VI.    Oceňovacie rozdiely z precenenia                    -95 467      </w:t>
      </w:r>
      <w:r w:rsidR="004F5A9B">
        <w:t xml:space="preserve">     - 94 150       </w:t>
      </w:r>
      <w:r w:rsidR="00F81BAB">
        <w:t xml:space="preserve">       </w:t>
      </w:r>
      <w:r w:rsidR="00766B68">
        <w:t xml:space="preserve">  -  77 103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 xml:space="preserve"> A.VII    HV minulých rokov +/-                                   523 368      </w:t>
      </w:r>
      <w:r w:rsidR="004F5A9B">
        <w:t xml:space="preserve">      511 382          </w:t>
      </w:r>
      <w:r w:rsidR="00F81BAB">
        <w:t xml:space="preserve">      </w:t>
      </w:r>
      <w:r w:rsidR="004F5A9B">
        <w:t xml:space="preserve">  540 265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 xml:space="preserve">A.VIII  VH  bežné účtovné obdobie                                 16 896               20956   </w:t>
      </w:r>
      <w:r w:rsidR="00411AC3">
        <w:rPr>
          <w:color w:val="FF3333"/>
        </w:rPr>
        <w:t xml:space="preserve">       </w:t>
      </w:r>
      <w:r w:rsidR="00411AC3" w:rsidRPr="00F81BAB">
        <w:t xml:space="preserve"> </w:t>
      </w:r>
      <w:r w:rsidR="00F81BAB">
        <w:t xml:space="preserve">     </w:t>
      </w:r>
      <w:r w:rsidR="00766B68">
        <w:t>146 883</w:t>
      </w:r>
      <w:r w:rsidRPr="00F81BAB">
        <w:t xml:space="preserve">    </w:t>
      </w:r>
    </w:p>
    <w:p w:rsidR="00411AC3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 xml:space="preserve">B.          Záväzky                                                           710 589               840 078           </w:t>
      </w:r>
      <w:r w:rsidR="00F81BAB">
        <w:t xml:space="preserve">    </w:t>
      </w:r>
      <w:r w:rsidR="00766B68">
        <w:t>1 037 041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 xml:space="preserve">B l.        Dlhodobé záväzky                                             40 908     </w:t>
      </w:r>
      <w:r w:rsidR="00411AC3">
        <w:t xml:space="preserve">       81 995            </w:t>
      </w:r>
      <w:r w:rsidR="00F81BAB">
        <w:t xml:space="preserve">        </w:t>
      </w:r>
      <w:r w:rsidR="00411AC3">
        <w:t>83 651</w:t>
      </w:r>
      <w:r>
        <w:t xml:space="preserve"> 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 xml:space="preserve">B.II.      Rezervy dlhodobé                                  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 xml:space="preserve">B.IV      Krátkodobé záväzky                                        645 911     </w:t>
      </w:r>
      <w:r w:rsidR="00411AC3">
        <w:t xml:space="preserve">     675 431           </w:t>
      </w:r>
      <w:r w:rsidR="00F81BAB">
        <w:t xml:space="preserve">        </w:t>
      </w:r>
      <w:r w:rsidR="00766B68">
        <w:t xml:space="preserve"> 926 065</w:t>
      </w:r>
      <w:r>
        <w:t xml:space="preserve">   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 xml:space="preserve">B.V.      Krátkodobé rezervy                                            24 468    </w:t>
      </w:r>
      <w:r w:rsidR="00411AC3">
        <w:t xml:space="preserve">         25 676          </w:t>
      </w:r>
      <w:r w:rsidR="00F81BAB">
        <w:t xml:space="preserve">         </w:t>
      </w:r>
      <w:r w:rsidR="00411AC3">
        <w:t>27 324</w:t>
      </w:r>
      <w:r>
        <w:t xml:space="preserve"> 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 xml:space="preserve">B VI.     Bežné bankové úvery                                       0                         </w:t>
      </w:r>
      <w:proofErr w:type="spellStart"/>
      <w:r>
        <w:t>0</w:t>
      </w:r>
      <w:proofErr w:type="spellEnd"/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 xml:space="preserve">C.          Časové rozlíšenie                                              0  </w:t>
      </w:r>
      <w:r>
        <w:tab/>
      </w:r>
      <w:r>
        <w:tab/>
      </w:r>
      <w:r>
        <w:tab/>
      </w:r>
      <w:r>
        <w:tab/>
      </w:r>
      <w:r>
        <w:tab/>
        <w:t>0</w:t>
      </w:r>
    </w:p>
    <w:p w:rsidR="00792FDB" w:rsidRDefault="00792FDB">
      <w:pPr>
        <w:pStyle w:val="Standard"/>
      </w:pPr>
    </w:p>
    <w:p w:rsidR="00792FDB" w:rsidRDefault="00792FDB">
      <w:pPr>
        <w:pStyle w:val="Standard"/>
      </w:pPr>
    </w:p>
    <w:p w:rsidR="00792FDB" w:rsidRDefault="00792FDB">
      <w:pPr>
        <w:pStyle w:val="Standard"/>
      </w:pPr>
    </w:p>
    <w:p w:rsidR="00792FDB" w:rsidRDefault="00792FDB">
      <w:pPr>
        <w:pStyle w:val="Standard"/>
        <w:rPr>
          <w:b/>
        </w:rPr>
      </w:pPr>
    </w:p>
    <w:p w:rsidR="00792FDB" w:rsidRDefault="00792FDB">
      <w:pPr>
        <w:pStyle w:val="Standard"/>
        <w:rPr>
          <w:b/>
        </w:rPr>
      </w:pPr>
    </w:p>
    <w:p w:rsidR="00792FDB" w:rsidRDefault="00823D83">
      <w:pPr>
        <w:pStyle w:val="Standard"/>
      </w:pPr>
      <w:r>
        <w:rPr>
          <w:b/>
        </w:rPr>
        <w:t xml:space="preserve">I – VÝNOSY  A  NÁKLADY </w:t>
      </w:r>
      <w:r>
        <w:t xml:space="preserve">    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rPr>
          <w:b/>
        </w:rPr>
      </w:pPr>
      <w:r>
        <w:rPr>
          <w:b/>
        </w:rPr>
        <w:t xml:space="preserve">                                                              </w:t>
      </w:r>
      <w:r w:rsidR="000C0377">
        <w:rPr>
          <w:b/>
        </w:rPr>
        <w:t xml:space="preserve">                        31.12.2</w:t>
      </w:r>
      <w:r w:rsidR="004F5A9B">
        <w:rPr>
          <w:b/>
        </w:rPr>
        <w:t>0</w:t>
      </w:r>
      <w:r w:rsidR="000C0377">
        <w:rPr>
          <w:b/>
        </w:rPr>
        <w:t xml:space="preserve">         31.12.</w:t>
      </w:r>
      <w:r w:rsidR="004F5A9B">
        <w:rPr>
          <w:b/>
        </w:rPr>
        <w:t>19</w:t>
      </w:r>
      <w:r>
        <w:rPr>
          <w:b/>
        </w:rPr>
        <w:t xml:space="preserve">          31.12.</w:t>
      </w:r>
      <w:r w:rsidR="004F5A9B">
        <w:rPr>
          <w:b/>
        </w:rPr>
        <w:t>21</w:t>
      </w:r>
      <w:r>
        <w:rPr>
          <w:b/>
        </w:rPr>
        <w:t xml:space="preserve">     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 xml:space="preserve">Údaj o tom, či sú veličiny auditované alebo nie         Auditované        </w:t>
      </w:r>
      <w:proofErr w:type="spellStart"/>
      <w:r>
        <w:t>Auditované</w:t>
      </w:r>
      <w:proofErr w:type="spellEnd"/>
      <w:r>
        <w:t xml:space="preserve">       </w:t>
      </w:r>
      <w:proofErr w:type="spellStart"/>
      <w:r>
        <w:t>Auditované</w:t>
      </w:r>
      <w:proofErr w:type="spellEnd"/>
    </w:p>
    <w:p w:rsidR="00792FDB" w:rsidRDefault="00792FDB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 xml:space="preserve">Tržby za predaj tovaru                                                  5 137 093   </w:t>
      </w:r>
      <w:r w:rsidR="00411AC3">
        <w:t xml:space="preserve">      5 036 906        5 896 002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 xml:space="preserve">Náklady vynaložené na </w:t>
      </w:r>
      <w:proofErr w:type="spellStart"/>
      <w:r>
        <w:t>obst</w:t>
      </w:r>
      <w:proofErr w:type="spellEnd"/>
      <w:r>
        <w:t xml:space="preserve">. predaného tovaru           4 029 036 </w:t>
      </w:r>
      <w:r w:rsidR="00411AC3">
        <w:t xml:space="preserve">       3 907 493      </w:t>
      </w:r>
      <w:r w:rsidR="00F81BAB">
        <w:t xml:space="preserve">  </w:t>
      </w:r>
      <w:r w:rsidR="00411AC3">
        <w:t xml:space="preserve"> 4 555 348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 w:rsidRPr="00411AC3">
        <w:rPr>
          <w:color w:val="FF0000"/>
        </w:rPr>
        <w:t xml:space="preserve"> </w:t>
      </w:r>
      <w:r w:rsidRPr="00B6795A">
        <w:t xml:space="preserve">Tržby z predaja </w:t>
      </w:r>
      <w:proofErr w:type="spellStart"/>
      <w:r w:rsidRPr="00B6795A">
        <w:t>vlast.výrobkov</w:t>
      </w:r>
      <w:proofErr w:type="spellEnd"/>
      <w:r>
        <w:t xml:space="preserve"> a služieb                         3 097  </w:t>
      </w:r>
      <w:r w:rsidR="00411AC3">
        <w:t xml:space="preserve">            49 524     </w:t>
      </w:r>
      <w:r>
        <w:t xml:space="preserve">  </w:t>
      </w:r>
      <w:r w:rsidR="00F81BAB">
        <w:t xml:space="preserve">   </w:t>
      </w:r>
      <w:r w:rsidR="00E872A7">
        <w:t>83 731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>Zmena stavu vnútropodnikových zásob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 xml:space="preserve">Aktivácia  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 xml:space="preserve">Spotreba </w:t>
      </w:r>
      <w:proofErr w:type="spellStart"/>
      <w:r>
        <w:t>materiálu,energie</w:t>
      </w:r>
      <w:proofErr w:type="spellEnd"/>
      <w:r>
        <w:t xml:space="preserve"> a </w:t>
      </w:r>
      <w:proofErr w:type="spellStart"/>
      <w:r>
        <w:t>ost.nesk</w:t>
      </w:r>
      <w:proofErr w:type="spellEnd"/>
      <w:r>
        <w:t xml:space="preserve">. </w:t>
      </w:r>
      <w:r w:rsidRPr="00B6795A">
        <w:t xml:space="preserve">Dodávok </w:t>
      </w:r>
      <w:r>
        <w:t xml:space="preserve">              75 957         97 678  </w:t>
      </w:r>
      <w:r w:rsidR="00F81BAB">
        <w:tab/>
        <w:t xml:space="preserve">     </w:t>
      </w:r>
      <w:r w:rsidR="00E872A7">
        <w:t>78  292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 xml:space="preserve">Služby                                                                              262 677    </w:t>
      </w:r>
      <w:r w:rsidR="00F81BAB">
        <w:t xml:space="preserve">       221 010         </w:t>
      </w:r>
      <w:r w:rsidR="00411AC3">
        <w:t>290 871</w:t>
      </w:r>
      <w:r>
        <w:t xml:space="preserve">  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 xml:space="preserve">Osobné náklady                                                               646 907  </w:t>
      </w:r>
      <w:r w:rsidR="00411AC3">
        <w:t xml:space="preserve">         662 744         741</w:t>
      </w:r>
      <w:r w:rsidR="00B6795A">
        <w:t> </w:t>
      </w:r>
      <w:r w:rsidR="00411AC3">
        <w:t>960</w:t>
      </w:r>
    </w:p>
    <w:p w:rsidR="00B6795A" w:rsidRDefault="00B6795A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>Dane a poplatky                                                                   10 385</w:t>
      </w:r>
      <w:r w:rsidR="00411AC3">
        <w:t xml:space="preserve">            9831           11 741</w:t>
      </w:r>
      <w:r>
        <w:t xml:space="preserve">   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 xml:space="preserve">Odpisy DNM a DHM                                                        40 966         </w:t>
      </w:r>
      <w:r w:rsidR="00B6795A">
        <w:t xml:space="preserve">    39 392          43 385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 xml:space="preserve">Tržby z predaja DM a materiálu                                             583    </w:t>
      </w:r>
      <w:r w:rsidR="00411AC3">
        <w:t xml:space="preserve">         750               2000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 xml:space="preserve">Zostatková cena predaného DM a materiálu                 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rPr>
          <w:color w:val="000000"/>
        </w:rPr>
      </w:pPr>
      <w:r>
        <w:rPr>
          <w:color w:val="000000"/>
        </w:rPr>
        <w:t xml:space="preserve">Tvorba a zúčtovanie opravných položiek k                                                                           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rPr>
          <w:color w:val="000000"/>
        </w:rPr>
      </w:pPr>
      <w:r>
        <w:rPr>
          <w:color w:val="000000"/>
        </w:rPr>
        <w:t>pohľadávkam                                                                      5 596            1 772             9989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>Ostatné výnosy z hospodárskej činnosti                             14 9</w:t>
      </w:r>
      <w:r w:rsidR="00E872A7">
        <w:t xml:space="preserve">43           22 198      </w:t>
      </w:r>
      <w:r w:rsidR="00F81BAB">
        <w:t xml:space="preserve">   </w:t>
      </w:r>
      <w:r w:rsidR="00B6795A">
        <w:t>26 338</w:t>
      </w:r>
      <w:r>
        <w:t xml:space="preserve">     </w:t>
      </w:r>
    </w:p>
    <w:p w:rsidR="00E872A7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 xml:space="preserve">Ostatné náklady z hospodárskej činnosti                            25 912         28 368          </w:t>
      </w:r>
      <w:r w:rsidR="00F81BAB">
        <w:t xml:space="preserve"> </w:t>
      </w:r>
      <w:r>
        <w:t>2</w:t>
      </w:r>
      <w:r w:rsidR="00E872A7">
        <w:t>6 054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>Prevod výnosov na HČ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>Prevod nákladov na HČ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 xml:space="preserve">Výsledok hospodárenia z </w:t>
      </w:r>
      <w:proofErr w:type="spellStart"/>
      <w:r>
        <w:t>hospod.činnosti</w:t>
      </w:r>
      <w:proofErr w:type="spellEnd"/>
      <w:r>
        <w:t xml:space="preserve">                          34</w:t>
      </w:r>
      <w:r w:rsidR="00E872A7">
        <w:t xml:space="preserve"> 638            36 454       199 142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 xml:space="preserve">Výnosové úroky                                                              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>Nákladové úroky                                                                   5 705</w:t>
      </w:r>
      <w:r w:rsidR="00E872A7">
        <w:t xml:space="preserve">             3 264        0</w:t>
      </w:r>
      <w:r>
        <w:t xml:space="preserve">                                                                                              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 xml:space="preserve">Kurzové zisky                                                                                </w:t>
      </w:r>
      <w:r w:rsidR="00F81BAB">
        <w:t xml:space="preserve"> 0                       1    </w:t>
      </w:r>
      <w:r w:rsidR="00E872A7">
        <w:t>218</w:t>
      </w:r>
      <w:r>
        <w:t xml:space="preserve">                 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 xml:space="preserve">Kurzové straty                                                                          19   </w:t>
      </w:r>
      <w:r w:rsidR="00E872A7">
        <w:t xml:space="preserve">                22          299</w:t>
      </w:r>
      <w:r>
        <w:t xml:space="preserve">       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 xml:space="preserve">Ostatné výnosy z finančnej činnosti                                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 w:rsidRPr="00B6795A">
        <w:t>Ostatné náklady z finančnej činnosti</w:t>
      </w:r>
      <w:r>
        <w:t xml:space="preserve">                                     5 843</w:t>
      </w:r>
      <w:r w:rsidR="00B6795A">
        <w:t xml:space="preserve">             6 249         6 471</w:t>
      </w:r>
    </w:p>
    <w:p w:rsidR="00792FDB" w:rsidRDefault="00B6795A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 xml:space="preserve"> </w:t>
      </w:r>
      <w:r w:rsidR="00823D83">
        <w:t xml:space="preserve"> </w:t>
      </w:r>
      <w:r w:rsidR="00E872A7">
        <w:t xml:space="preserve">Výsledok </w:t>
      </w:r>
      <w:r w:rsidR="00823D83">
        <w:t xml:space="preserve">z finančnej činnosti                     </w:t>
      </w:r>
      <w:r>
        <w:tab/>
      </w:r>
      <w:r>
        <w:tab/>
      </w:r>
      <w:r>
        <w:tab/>
      </w:r>
      <w:r w:rsidR="00823D83">
        <w:t xml:space="preserve">  - 11 567      - 9 534        </w:t>
      </w:r>
      <w:r w:rsidR="00F81BAB">
        <w:t xml:space="preserve">  </w:t>
      </w:r>
      <w:r>
        <w:t>- 9 937</w:t>
      </w:r>
    </w:p>
    <w:p w:rsidR="00792FDB" w:rsidRDefault="00792FDB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</w:p>
    <w:p w:rsidR="00E872A7" w:rsidRDefault="00823D83" w:rsidP="00E872A7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 xml:space="preserve">Výsledok </w:t>
      </w:r>
    </w:p>
    <w:p w:rsidR="00E872A7" w:rsidRDefault="00823D83" w:rsidP="00E872A7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 xml:space="preserve">ním  </w:t>
      </w:r>
      <w:r w:rsidR="00E872A7">
        <w:t xml:space="preserve">hospodárenia z bežnej činnosti                        </w:t>
      </w:r>
    </w:p>
    <w:p w:rsidR="00792FDB" w:rsidRDefault="00E872A7" w:rsidP="00E872A7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>pred zdane</w:t>
      </w:r>
      <w:r w:rsidR="00823D83">
        <w:t xml:space="preserve"> </w:t>
      </w:r>
      <w:r w:rsidR="00B6795A">
        <w:t>nim</w:t>
      </w:r>
      <w:r w:rsidR="00823D83">
        <w:t xml:space="preserve">                                                                     23 071         16 920             </w:t>
      </w:r>
      <w:r w:rsidR="00F81BAB">
        <w:t xml:space="preserve">   </w:t>
      </w:r>
      <w:r w:rsidR="00B6795A">
        <w:t xml:space="preserve"> 189 204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 xml:space="preserve">Daň z príjmov z bežnej činnosti                                 </w:t>
      </w:r>
      <w:r w:rsidR="00F81BAB">
        <w:t xml:space="preserve">   </w:t>
      </w:r>
      <w:r>
        <w:t xml:space="preserve"> </w:t>
      </w:r>
      <w:r w:rsidR="00F81BAB">
        <w:t xml:space="preserve">6 174            4 933                  </w:t>
      </w:r>
      <w:r w:rsidR="00B6795A">
        <w:t>42 321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lastRenderedPageBreak/>
        <w:t xml:space="preserve">Výsledok hospodárenia z bežnej činnosti  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 xml:space="preserve">po zdanení                                                                                 16 897  </w:t>
      </w:r>
      <w:r w:rsidR="00B6795A">
        <w:t xml:space="preserve">           11 987         146 883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 xml:space="preserve">Mimoriadne výnosy                                                                                      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 xml:space="preserve">Mimoriadne náklady                                                           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>Výsledok hospodárenia z mimoriadnej činnosti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 xml:space="preserve">pred zdanením                                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>Daň z príjmov z mimoriadnej činnosti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>Výsledok hospodárenia z  mimoriadnej činnosti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 xml:space="preserve">po zdanení                                                       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>Výsledok hospodárenia za účtovné obdobie pred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 xml:space="preserve">zdanením                                                                                   23 072 </w:t>
      </w:r>
      <w:r w:rsidR="00B6795A">
        <w:t xml:space="preserve">        16 920            189 204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>Prevod podielov na výsledku hospodárenia spoločníkov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>Výsledok hospodárenia za účtovné obdobie</w:t>
      </w:r>
    </w:p>
    <w:p w:rsidR="00792FDB" w:rsidRDefault="00823D83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 xml:space="preserve">po zdanení                                                                                    16 897 </w:t>
      </w:r>
      <w:r w:rsidR="00B6795A">
        <w:t xml:space="preserve">         11 988           146 883</w:t>
      </w:r>
    </w:p>
    <w:p w:rsidR="00792FDB" w:rsidRDefault="00792FDB">
      <w:pPr>
        <w:pStyle w:val="Heading1"/>
      </w:pPr>
    </w:p>
    <w:p w:rsidR="00792FDB" w:rsidRDefault="00792FDB">
      <w:pPr>
        <w:pStyle w:val="Standard"/>
      </w:pPr>
    </w:p>
    <w:p w:rsidR="00792FDB" w:rsidRDefault="00792FDB">
      <w:pPr>
        <w:pStyle w:val="Standard"/>
      </w:pPr>
    </w:p>
    <w:p w:rsidR="00792FDB" w:rsidRDefault="00792FDB">
      <w:pPr>
        <w:pStyle w:val="Heading1"/>
      </w:pPr>
    </w:p>
    <w:p w:rsidR="00792FDB" w:rsidRDefault="00823D83">
      <w:pPr>
        <w:pStyle w:val="Heading1"/>
      </w:pPr>
      <w:r>
        <w:t>J  –  ÚČTOVNÁ  ZÁVIERKA</w:t>
      </w:r>
    </w:p>
    <w:p w:rsidR="00792FDB" w:rsidRDefault="00792FDB">
      <w:pPr>
        <w:pStyle w:val="Standard"/>
        <w:rPr>
          <w:b/>
        </w:rPr>
      </w:pPr>
    </w:p>
    <w:p w:rsidR="00792FDB" w:rsidRDefault="00823D83">
      <w:pPr>
        <w:pStyle w:val="Standard"/>
        <w:rPr>
          <w:b/>
        </w:rPr>
      </w:pPr>
      <w:r>
        <w:rPr>
          <w:b/>
        </w:rPr>
        <w:t>K – SPRÁVA  AUDITORA</w:t>
      </w:r>
    </w:p>
    <w:p w:rsidR="00792FDB" w:rsidRDefault="00792FDB">
      <w:pPr>
        <w:pStyle w:val="Standard"/>
        <w:rPr>
          <w:b/>
        </w:rPr>
      </w:pPr>
    </w:p>
    <w:p w:rsidR="00792FDB" w:rsidRDefault="00792FDB">
      <w:pPr>
        <w:pStyle w:val="Standard"/>
        <w:rPr>
          <w:b/>
        </w:rPr>
      </w:pPr>
    </w:p>
    <w:sectPr w:rsidR="00792FDB" w:rsidSect="00792FDB">
      <w:headerReference w:type="default" r:id="rId7"/>
      <w:headerReference w:type="first" r:id="rId8"/>
      <w:footerReference w:type="first" r:id="rId9"/>
      <w:pgSz w:w="11905" w:h="16837"/>
      <w:pgMar w:top="1135" w:right="991" w:bottom="1135" w:left="1276" w:header="708" w:footer="708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77C0D" w:rsidRDefault="00677C0D" w:rsidP="00792FDB">
      <w:r>
        <w:separator/>
      </w:r>
    </w:p>
  </w:endnote>
  <w:endnote w:type="continuationSeparator" w:id="0">
    <w:p w:rsidR="00677C0D" w:rsidRDefault="00677C0D" w:rsidP="00792FD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tarSymbol, 'Arial Unicode MS'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2FDB" w:rsidRDefault="00792FDB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77C0D" w:rsidRDefault="00677C0D" w:rsidP="00792FDB">
      <w:r w:rsidRPr="00792FDB">
        <w:rPr>
          <w:color w:val="000000"/>
        </w:rPr>
        <w:separator/>
      </w:r>
    </w:p>
  </w:footnote>
  <w:footnote w:type="continuationSeparator" w:id="0">
    <w:p w:rsidR="00677C0D" w:rsidRDefault="00677C0D" w:rsidP="00792FD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2FDB" w:rsidRDefault="00C05B4A">
    <w:pPr>
      <w:pStyle w:val="Header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Rámec1" o:spid="_x0000_s1025" type="#_x0000_t202" style="position:absolute;margin-left:0;margin-top:.05pt;width:5.8pt;height:13.55pt;z-index:251660288;visibility:visible;mso-wrap-style:none;mso-position-horizontal:center;mso-position-horizontal-relative:margin" stroked="f">
          <v:textbox style="mso-rotate-with-shape:t" inset="0,0,0,0">
            <w:txbxContent>
              <w:p w:rsidR="00792FDB" w:rsidRDefault="00C05B4A">
                <w:pPr>
                  <w:pStyle w:val="Header"/>
                </w:pPr>
                <w:r>
                  <w:rPr>
                    <w:rStyle w:val="PageNumber"/>
                  </w:rPr>
                  <w:fldChar w:fldCharType="begin"/>
                </w:r>
                <w:r w:rsidR="00792FDB">
                  <w:rPr>
                    <w:rStyle w:val="PageNumber"/>
                  </w:rPr>
                  <w:instrText xml:space="preserve"> PAGE </w:instrText>
                </w:r>
                <w:r>
                  <w:rPr>
                    <w:rStyle w:val="PageNumber"/>
                  </w:rPr>
                  <w:fldChar w:fldCharType="separate"/>
                </w:r>
                <w:r w:rsidR="00846CE2">
                  <w:rPr>
                    <w:rStyle w:val="PageNumber"/>
                    <w:noProof/>
                  </w:rPr>
                  <w:t>7</w:t>
                </w:r>
                <w:r>
                  <w:rPr>
                    <w:rStyle w:val="PageNumber"/>
                  </w:rPr>
                  <w:fldChar w:fldCharType="end"/>
                </w:r>
              </w:p>
            </w:txbxContent>
          </v:textbox>
          <w10:wrap type="square" anchorx="margin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2FDB" w:rsidRDefault="00792FDB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937DE4"/>
    <w:multiLevelType w:val="multilevel"/>
    <w:tmpl w:val="B450D502"/>
    <w:styleLink w:val="WW8Num3"/>
    <w:lvl w:ilvl="0">
      <w:start w:val="4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">
    <w:nsid w:val="0B973EF1"/>
    <w:multiLevelType w:val="multilevel"/>
    <w:tmpl w:val="D83897B6"/>
    <w:lvl w:ilvl="0">
      <w:start w:val="2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2">
    <w:nsid w:val="26886AD2"/>
    <w:multiLevelType w:val="multilevel"/>
    <w:tmpl w:val="864A5F28"/>
    <w:styleLink w:val="WW8Num2"/>
    <w:lvl w:ilvl="0">
      <w:numFmt w:val="bullet"/>
      <w:lvlText w:val="-"/>
      <w:lvlJc w:val="left"/>
      <w:rPr>
        <w:rFonts w:ascii="StarSymbol, 'Arial Unicode MS'" w:hAnsi="StarSymbol, 'Arial Unicode MS'"/>
        <w:b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3">
    <w:nsid w:val="2D2E6AB1"/>
    <w:multiLevelType w:val="multilevel"/>
    <w:tmpl w:val="9D660272"/>
    <w:styleLink w:val="WW8Num4"/>
    <w:lvl w:ilvl="0">
      <w:start w:val="1"/>
      <w:numFmt w:val="none"/>
      <w:lvlText w:val="%1"/>
      <w:lvlJc w:val="left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4">
    <w:nsid w:val="2FCF4941"/>
    <w:multiLevelType w:val="multilevel"/>
    <w:tmpl w:val="03902AC6"/>
    <w:styleLink w:val="WW8Num1"/>
    <w:lvl w:ilvl="0">
      <w:start w:val="1"/>
      <w:numFmt w:val="upperLetter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5">
    <w:nsid w:val="52B76C64"/>
    <w:multiLevelType w:val="multilevel"/>
    <w:tmpl w:val="172A1714"/>
    <w:lvl w:ilvl="0">
      <w:start w:val="5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6">
    <w:nsid w:val="585A4B60"/>
    <w:multiLevelType w:val="multilevel"/>
    <w:tmpl w:val="BFB07D3E"/>
    <w:lvl w:ilvl="0">
      <w:start w:val="100"/>
      <w:numFmt w:val="upperRoman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2"/>
  </w:num>
  <w:num w:numId="6">
    <w:abstractNumId w:val="1"/>
  </w:num>
  <w:num w:numId="7">
    <w:abstractNumId w:val="5"/>
  </w:num>
  <w:num w:numId="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14338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792FDB"/>
    <w:rsid w:val="00012DD2"/>
    <w:rsid w:val="000C0377"/>
    <w:rsid w:val="0010180A"/>
    <w:rsid w:val="003B0D82"/>
    <w:rsid w:val="00411AC3"/>
    <w:rsid w:val="00433612"/>
    <w:rsid w:val="004F5A9B"/>
    <w:rsid w:val="005676C5"/>
    <w:rsid w:val="00574B09"/>
    <w:rsid w:val="005F4B35"/>
    <w:rsid w:val="00677C0D"/>
    <w:rsid w:val="006E5A14"/>
    <w:rsid w:val="00766B68"/>
    <w:rsid w:val="00792FDB"/>
    <w:rsid w:val="00823D83"/>
    <w:rsid w:val="00846CE2"/>
    <w:rsid w:val="00911F80"/>
    <w:rsid w:val="00A33AFC"/>
    <w:rsid w:val="00A362B4"/>
    <w:rsid w:val="00B500EA"/>
    <w:rsid w:val="00B6795A"/>
    <w:rsid w:val="00C05B4A"/>
    <w:rsid w:val="00C6540A"/>
    <w:rsid w:val="00DC0C54"/>
    <w:rsid w:val="00E872A7"/>
    <w:rsid w:val="00F81BAB"/>
    <w:rsid w:val="00FA12E6"/>
    <w:rsid w:val="00FF20DF"/>
    <w:rsid w:val="00FF25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Lucida Sans Unicode" w:hAnsi="Times New Roman" w:cs="Tahoma"/>
        <w:kern w:val="3"/>
        <w:sz w:val="24"/>
        <w:szCs w:val="24"/>
        <w:lang w:val="sk-SK" w:eastAsia="sk-SK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F4B35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Standard">
    <w:name w:val="Standard"/>
    <w:rsid w:val="00792FDB"/>
    <w:pPr>
      <w:widowControl/>
    </w:pPr>
    <w:rPr>
      <w:rFonts w:eastAsia="Times New Roman" w:cs="Times New Roman"/>
      <w:szCs w:val="20"/>
    </w:rPr>
  </w:style>
  <w:style w:type="paragraph" w:styleId="Nzev">
    <w:name w:val="Title"/>
    <w:basedOn w:val="Standard"/>
    <w:next w:val="Textbody"/>
    <w:rsid w:val="00792FDB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Textbody">
    <w:name w:val="Text body"/>
    <w:basedOn w:val="Standard"/>
    <w:rsid w:val="00792FDB"/>
    <w:pPr>
      <w:spacing w:after="120"/>
    </w:pPr>
  </w:style>
  <w:style w:type="paragraph" w:styleId="Podtitul">
    <w:name w:val="Subtitle"/>
    <w:basedOn w:val="Nzev"/>
    <w:next w:val="Textbody"/>
    <w:rsid w:val="00792FDB"/>
    <w:pPr>
      <w:jc w:val="center"/>
    </w:pPr>
    <w:rPr>
      <w:i/>
      <w:iCs/>
    </w:rPr>
  </w:style>
  <w:style w:type="paragraph" w:styleId="Seznam">
    <w:name w:val="List"/>
    <w:basedOn w:val="Textbody"/>
    <w:rsid w:val="00792FDB"/>
    <w:rPr>
      <w:rFonts w:cs="Tahoma"/>
    </w:rPr>
  </w:style>
  <w:style w:type="paragraph" w:customStyle="1" w:styleId="Caption">
    <w:name w:val="Caption"/>
    <w:basedOn w:val="Standard"/>
    <w:rsid w:val="00792FDB"/>
    <w:pPr>
      <w:suppressLineNumbers/>
      <w:spacing w:before="120" w:after="120"/>
    </w:pPr>
    <w:rPr>
      <w:rFonts w:cs="Tahoma"/>
      <w:i/>
      <w:iCs/>
      <w:sz w:val="20"/>
    </w:rPr>
  </w:style>
  <w:style w:type="paragraph" w:customStyle="1" w:styleId="Index">
    <w:name w:val="Index"/>
    <w:basedOn w:val="Standard"/>
    <w:rsid w:val="00792FDB"/>
    <w:pPr>
      <w:suppressLineNumbers/>
    </w:pPr>
    <w:rPr>
      <w:rFonts w:cs="Tahoma"/>
    </w:rPr>
  </w:style>
  <w:style w:type="paragraph" w:customStyle="1" w:styleId="Heading1">
    <w:name w:val="Heading 1"/>
    <w:basedOn w:val="Standard"/>
    <w:next w:val="Standard"/>
    <w:rsid w:val="00792FDB"/>
    <w:pPr>
      <w:keepNext/>
      <w:outlineLvl w:val="0"/>
    </w:pPr>
    <w:rPr>
      <w:b/>
    </w:rPr>
  </w:style>
  <w:style w:type="paragraph" w:customStyle="1" w:styleId="Heading2">
    <w:name w:val="Heading 2"/>
    <w:basedOn w:val="Standard"/>
    <w:next w:val="Standard"/>
    <w:rsid w:val="00792FDB"/>
    <w:pPr>
      <w:keepNext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outlineLvl w:val="1"/>
    </w:pPr>
    <w:rPr>
      <w:b/>
    </w:rPr>
  </w:style>
  <w:style w:type="paragraph" w:customStyle="1" w:styleId="Header">
    <w:name w:val="Header"/>
    <w:basedOn w:val="Standard"/>
    <w:rsid w:val="00792FDB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Textbody"/>
    <w:rsid w:val="00792FDB"/>
  </w:style>
  <w:style w:type="paragraph" w:customStyle="1" w:styleId="Footer">
    <w:name w:val="Footer"/>
    <w:basedOn w:val="Standard"/>
    <w:rsid w:val="00792FDB"/>
    <w:pPr>
      <w:suppressLineNumbers/>
      <w:tabs>
        <w:tab w:val="center" w:pos="4818"/>
        <w:tab w:val="right" w:pos="9637"/>
      </w:tabs>
    </w:pPr>
  </w:style>
  <w:style w:type="character" w:customStyle="1" w:styleId="WW8Num2z0">
    <w:name w:val="WW8Num2z0"/>
    <w:rsid w:val="00792FDB"/>
    <w:rPr>
      <w:b/>
    </w:rPr>
  </w:style>
  <w:style w:type="character" w:customStyle="1" w:styleId="Absatz-Standardschriftart">
    <w:name w:val="Absatz-Standardschriftart"/>
    <w:rsid w:val="00792FDB"/>
  </w:style>
  <w:style w:type="character" w:customStyle="1" w:styleId="WW-Absatz-Standardschriftart">
    <w:name w:val="WW-Absatz-Standardschriftart"/>
    <w:rsid w:val="00792FDB"/>
  </w:style>
  <w:style w:type="character" w:customStyle="1" w:styleId="WW-Absatz-Standardschriftart1">
    <w:name w:val="WW-Absatz-Standardschriftart1"/>
    <w:rsid w:val="00792FDB"/>
  </w:style>
  <w:style w:type="character" w:customStyle="1" w:styleId="WW-Absatz-Standardschriftart11">
    <w:name w:val="WW-Absatz-Standardschriftart11"/>
    <w:rsid w:val="00792FDB"/>
  </w:style>
  <w:style w:type="character" w:customStyle="1" w:styleId="WW-Absatz-Standardschriftart111">
    <w:name w:val="WW-Absatz-Standardschriftart111"/>
    <w:rsid w:val="00792FDB"/>
  </w:style>
  <w:style w:type="character" w:customStyle="1" w:styleId="WW8Num1z0">
    <w:name w:val="WW8Num1z0"/>
    <w:rsid w:val="00792FDB"/>
    <w:rPr>
      <w:b/>
    </w:rPr>
  </w:style>
  <w:style w:type="character" w:customStyle="1" w:styleId="PageNumber">
    <w:name w:val="Page Number"/>
    <w:basedOn w:val="Standardnpsmoodstavce"/>
    <w:rsid w:val="00792FDB"/>
  </w:style>
  <w:style w:type="character" w:customStyle="1" w:styleId="NumberingSymbols">
    <w:name w:val="Numbering Symbols"/>
    <w:rsid w:val="00792FDB"/>
  </w:style>
  <w:style w:type="numbering" w:customStyle="1" w:styleId="WW8Num1">
    <w:name w:val="WW8Num1"/>
    <w:basedOn w:val="Bezseznamu"/>
    <w:rsid w:val="00792FDB"/>
    <w:pPr>
      <w:numPr>
        <w:numId w:val="1"/>
      </w:numPr>
    </w:pPr>
  </w:style>
  <w:style w:type="numbering" w:customStyle="1" w:styleId="WW8Num2">
    <w:name w:val="WW8Num2"/>
    <w:basedOn w:val="Bezseznamu"/>
    <w:rsid w:val="00792FDB"/>
    <w:pPr>
      <w:numPr>
        <w:numId w:val="2"/>
      </w:numPr>
    </w:pPr>
  </w:style>
  <w:style w:type="numbering" w:customStyle="1" w:styleId="WW8Num3">
    <w:name w:val="WW8Num3"/>
    <w:basedOn w:val="Bezseznamu"/>
    <w:rsid w:val="00792FDB"/>
    <w:pPr>
      <w:numPr>
        <w:numId w:val="3"/>
      </w:numPr>
    </w:pPr>
  </w:style>
  <w:style w:type="numbering" w:customStyle="1" w:styleId="WW8Num4">
    <w:name w:val="WW8Num4"/>
    <w:basedOn w:val="Bezseznamu"/>
    <w:rsid w:val="00792FDB"/>
    <w:pPr>
      <w:numPr>
        <w:numId w:val="4"/>
      </w:numPr>
    </w:pPr>
  </w:style>
  <w:style w:type="paragraph" w:styleId="Zhlav">
    <w:name w:val="header"/>
    <w:basedOn w:val="Normln"/>
    <w:link w:val="ZhlavChar"/>
    <w:uiPriority w:val="99"/>
    <w:semiHidden/>
    <w:unhideWhenUsed/>
    <w:rsid w:val="00792FDB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792FDB"/>
  </w:style>
  <w:style w:type="paragraph" w:styleId="Zpat">
    <w:name w:val="footer"/>
    <w:basedOn w:val="Normln"/>
    <w:link w:val="ZpatChar"/>
    <w:uiPriority w:val="99"/>
    <w:semiHidden/>
    <w:unhideWhenUsed/>
    <w:rsid w:val="00792FDB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792FD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4766</TotalTime>
  <Pages>1</Pages>
  <Words>2738</Words>
  <Characters>15612</Characters>
  <Application>Microsoft Office Word</Application>
  <DocSecurity>0</DocSecurity>
  <Lines>130</Lines>
  <Paragraphs>36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ANAVEK, spol</vt:lpstr>
    </vt:vector>
  </TitlesOfParts>
  <Company/>
  <LinksUpToDate>false</LinksUpToDate>
  <CharactersWithSpaces>18314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ANAVEK, spol</dc:title>
  <dc:creator>Ing. Martin Kaľata</dc:creator>
  <cp:lastModifiedBy>Toshiba</cp:lastModifiedBy>
  <cp:revision>13</cp:revision>
  <cp:lastPrinted>2019-05-20T09:00:00Z</cp:lastPrinted>
  <dcterms:created xsi:type="dcterms:W3CDTF">2005-06-08T09:02:00Z</dcterms:created>
  <dcterms:modified xsi:type="dcterms:W3CDTF">2022-04-20T07:44:00Z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ácia 1">
    <vt:lpwstr/>
  </property>
  <property fmtid="{D5CDD505-2E9C-101B-9397-08002B2CF9AE}" pid="3" name="Informácia 2">
    <vt:lpwstr/>
  </property>
  <property fmtid="{D5CDD505-2E9C-101B-9397-08002B2CF9AE}" pid="4" name="Informácia 3">
    <vt:lpwstr/>
  </property>
  <property fmtid="{D5CDD505-2E9C-101B-9397-08002B2CF9AE}" pid="5" name="Informácia 4">
    <vt:lpwstr/>
  </property>
</Properties>
</file>