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3584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</w:t>
            </w:r>
            <w:r w:rsidR="005A358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35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53566165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236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2723/45, 01001 Žilina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2021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5A3584" w:rsidRPr="005A3584">
        <w:rPr>
          <w:rFonts w:ascii="Arial" w:hAnsi="Arial" w:cs="Arial"/>
          <w:sz w:val="21"/>
          <w:szCs w:val="21"/>
          <w:shd w:val="clear" w:color="auto" w:fill="FFFFFF"/>
        </w:rPr>
        <w:t>76662/L</w:t>
      </w:r>
      <w:r w:rsidR="0089236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>
        <w:rPr>
          <w:rFonts w:ascii="Arial" w:hAnsi="Arial" w:cs="Arial"/>
          <w:sz w:val="22"/>
          <w:szCs w:val="22"/>
        </w:rPr>
        <w:t>Štatutárny orgán spoločnosti sú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5A3584">
        <w:rPr>
          <w:rFonts w:ascii="Arial" w:hAnsi="Arial" w:cs="Arial"/>
          <w:sz w:val="22"/>
          <w:szCs w:val="22"/>
        </w:rPr>
        <w:t>Tomáš Porubčanský a 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892368">
        <w:trPr>
          <w:trHeight w:val="362"/>
          <w:tblCellSpacing w:w="15" w:type="dxa"/>
        </w:trPr>
        <w:tc>
          <w:tcPr>
            <w:tcW w:w="3350" w:type="pct"/>
            <w:vAlign w:val="center"/>
          </w:tcPr>
          <w:p w:rsid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zamestnania za úhradu  okrem činnosti športového agenta</w:t>
            </w:r>
          </w:p>
          <w:p w:rsidR="00892368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služieb,výroby</w:t>
            </w: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42A" w:rsidRDefault="0021242A">
      <w:r>
        <w:separator/>
      </w:r>
    </w:p>
  </w:endnote>
  <w:endnote w:type="continuationSeparator" w:id="0">
    <w:p w:rsidR="0021242A" w:rsidRDefault="00212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35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35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42A" w:rsidRDefault="0021242A">
      <w:r>
        <w:separator/>
      </w:r>
    </w:p>
  </w:footnote>
  <w:footnote w:type="continuationSeparator" w:id="0">
    <w:p w:rsidR="0021242A" w:rsidRDefault="002124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3584">
      <w:rPr>
        <w:rFonts w:ascii="Arial" w:hAnsi="Arial" w:cs="Arial"/>
        <w:sz w:val="22"/>
        <w:szCs w:val="22"/>
        <w:bdr w:val="single" w:sz="4" w:space="0" w:color="auto"/>
      </w:rPr>
      <w:t>53566165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5A3584">
      <w:rPr>
        <w:rFonts w:ascii="Arial" w:hAnsi="Arial" w:cs="Arial"/>
        <w:sz w:val="22"/>
        <w:szCs w:val="22"/>
        <w:bdr w:val="single" w:sz="4" w:space="0" w:color="auto"/>
      </w:rPr>
      <w:t>428067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2</cp:revision>
  <dcterms:created xsi:type="dcterms:W3CDTF">2022-04-21T12:29:00Z</dcterms:created>
  <dcterms:modified xsi:type="dcterms:W3CDTF">2022-04-21T12:29:00Z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