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1738/40B, Rovinka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0D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D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70D33" w:rsidRPr="00570D33" w:rsidRDefault="007B0660" w:rsidP="00570D33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570D33" w:rsidRPr="00570D33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570D33" w:rsidRPr="00570D33">
        <w:rPr>
          <w:rFonts w:ascii="Arial CE" w:hAnsi="Arial CE" w:cs="Arial CE"/>
          <w:b/>
          <w:bCs/>
          <w:color w:val="000000"/>
          <w:sz w:val="20"/>
          <w:lang w:eastAsia="sk-SK"/>
        </w:rPr>
        <w:t>Reklamné a marketingové služby, prieskum trhu a verejnej mienky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0D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D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Plačko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5405" w:rsidRDefault="00775405" w:rsidP="00107589">
      <w:pPr>
        <w:spacing w:after="0" w:line="240" w:lineRule="auto"/>
      </w:pPr>
      <w:r>
        <w:separator/>
      </w:r>
    </w:p>
  </w:endnote>
  <w:endnote w:type="continuationSeparator" w:id="1">
    <w:p w:rsidR="00775405" w:rsidRDefault="007754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F5A2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F5A22">
      <w:rPr>
        <w:szCs w:val="22"/>
      </w:rPr>
      <w:fldChar w:fldCharType="separate"/>
    </w:r>
    <w:r w:rsidR="00570D33">
      <w:rPr>
        <w:noProof/>
        <w:szCs w:val="22"/>
      </w:rPr>
      <w:t>2</w:t>
    </w:r>
    <w:r w:rsidR="00DF5A2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5405" w:rsidRDefault="00775405" w:rsidP="00107589">
      <w:pPr>
        <w:spacing w:after="0" w:line="240" w:lineRule="auto"/>
      </w:pPr>
      <w:r>
        <w:separator/>
      </w:r>
    </w:p>
  </w:footnote>
  <w:footnote w:type="continuationSeparator" w:id="1">
    <w:p w:rsidR="00775405" w:rsidRDefault="007754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D3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405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5A2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70D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2022-04-25T13:40:00Z</dcterms:created>
  <dcterms:modified xsi:type="dcterms:W3CDTF">2022-04-25T13:40:00Z</dcterms:modified>
</cp:coreProperties>
</file>