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C35" w:rsidRPr="00B72C35" w:rsidRDefault="00B72C35" w:rsidP="00B72C35">
      <w:pPr>
        <w:rPr>
          <w:rFonts w:ascii="Arial Unicode MS" w:eastAsia="Arial Unicode MS" w:hAnsi="Arial Unicode MS" w:cs="Arial Unicode MS"/>
          <w:b/>
          <w:bCs/>
          <w:sz w:val="56"/>
          <w:szCs w:val="96"/>
        </w:rPr>
      </w:pPr>
    </w:p>
    <w:p w:rsidR="00511598" w:rsidRDefault="00925EF5" w:rsidP="00B72C35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1350D2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2021</w:t>
      </w:r>
    </w:p>
    <w:p w:rsidR="00B72C35" w:rsidRPr="00B72C35" w:rsidRDefault="00B72C35" w:rsidP="00B72C35">
      <w:pPr>
        <w:jc w:val="center"/>
        <w:rPr>
          <w:rFonts w:ascii="Arial Unicode MS" w:eastAsia="Arial Unicode MS" w:hAnsi="Arial Unicode MS" w:cs="Arial Unicode MS"/>
          <w:b/>
          <w:bCs/>
          <w:sz w:val="72"/>
          <w:szCs w:val="96"/>
        </w:rPr>
      </w:pPr>
    </w:p>
    <w:p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B72C35" w:rsidRDefault="00B72C3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:rsidR="00614403" w:rsidRDefault="00614403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B72C35" w:rsidRDefault="00B72C3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Adresa:</w:t>
      </w:r>
      <w:r w:rsidR="00791E9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,  980 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</w:t>
      </w:r>
      <w:r w:rsidR="00A85BE9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rs@petrovce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.sk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proofErr w:type="spellStart"/>
      <w:r w:rsidR="00791E97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www.petrovce.sk</w:t>
      </w:r>
      <w:proofErr w:type="spellEnd"/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1917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ha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7A21F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131D61" w:rsidRPr="00975224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1350D2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2021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31.12.2021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193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obyvate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Z toho ob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anov: 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47,05 k 31.12.2021</w:t>
      </w:r>
    </w:p>
    <w:p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5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2,78</w:t>
      </w:r>
    </w:p>
    <w:p w:rsidR="00925EF5" w:rsidRDefault="00D07B5E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40,89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11</w:t>
      </w:r>
    </w:p>
    <w:p w:rsidR="00925EF5" w:rsidRPr="00975224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11</w:t>
      </w:r>
    </w:p>
    <w:p w:rsidR="00925EF5" w:rsidRDefault="00D338CD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22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732229" w:rsidRPr="000646CD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2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2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90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i:     79</w:t>
      </w:r>
    </w:p>
    <w:p w:rsidR="00925EF5" w:rsidRPr="00975224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Spolu: 169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 wp14:anchorId="1E775A9D" wp14:editId="63DC078F">
            <wp:extent cx="5981700" cy="1971675"/>
            <wp:effectExtent l="0" t="0" r="0" b="9525"/>
            <wp:docPr id="6" name="Obrázok 6" descr="E:\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85E" w:rsidRDefault="00DA585E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sz w:val="24"/>
          <w:szCs w:val="24"/>
        </w:rPr>
        <w:t>Obec Petrovce</w:t>
      </w: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25D4343F" wp14:editId="58E52476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69B498F5" wp14:editId="505CE3E4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:rsid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424001" w:rsidRDefault="00424001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CD056D">
        <w:rPr>
          <w:rFonts w:ascii="Arial Unicode MS" w:eastAsia="Arial Unicode MS" w:hAnsi="Arial Unicode MS" w:cs="Arial Unicode MS"/>
          <w:b/>
          <w:bCs/>
          <w:sz w:val="28"/>
          <w:szCs w:val="28"/>
        </w:rPr>
        <w:t>Dejiny</w:t>
      </w:r>
      <w:r w:rsidR="00614403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obce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História obce začína dedinou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 Pochádzali odtiaľ zemania, ktorí zalo</w:t>
      </w:r>
      <w:r w:rsidR="0087512B">
        <w:rPr>
          <w:rFonts w:ascii="Arial Unicode MS" w:eastAsia="Arial Unicode MS" w:hAnsi="Arial Unicode MS" w:cs="Arial Unicode MS"/>
          <w:color w:val="202122"/>
        </w:rPr>
        <w:t xml:space="preserve">žili osady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Kissáros</w:t>
      </w:r>
      <w:proofErr w:type="spellEnd"/>
      <w:r w:rsidR="0087512B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Neskôr sa obyvatelia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presťahovali do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Petri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roku 1427 sa uvádza už pod súčasným názvom ako majetok rodu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Recskyovcov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Tých neskôr vystriedali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Nyáryiovci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Csatóovci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Jankovichovci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prvej polovici 14. storočia vznikali v kopcovitom chotári obce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usadlosti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Kokényes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Eperjes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Répás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Tamástelke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Tieto usadlosti sa ale postupne zmenšovali, až zanikli. Jedine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je spomínaný v písomnostiach z roku 1275,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vzdorujú časom.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15. storočí dedina často trpela kvôli násilnostiam pánov. V roku 1443 podžupan zo Širkoviec z hradu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Gede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zaútočil počas bieleho dňa na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kostol a odniesol z neho všetko. V 16. storočí panujúca situácia v štáte odzrkadľovala život v dedine.</w:t>
      </w:r>
    </w:p>
    <w:p w:rsidR="00CD056D" w:rsidRPr="00CD056D" w:rsidRDefault="00DA585E" w:rsidP="00DA585E">
      <w:pPr>
        <w:pStyle w:val="Normlnywebov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lastRenderedPageBreak/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roku 1566 boli v dedine už len štyri nevoľnícke gazdovstvá. Veľká časť obyvateľstva utiekla kvôli tureckým nájazdom. Hneď ako Turci zmiernili daňové zaťaženie a zrušili nádennícku prácu, nevoľníci sa postupne začali vracať a v roku 1600 už bolo v dedine 15 gazdovstiev. V roku 1682 pri tiahnutí Turkov smerom na Fiľakovo, títo prepadli a vykradli obec. V nasledujúcom roku poľské žoldnierske vojská pri tiahnutí na Viedeň ju zrovnali zo zemou. Osídľovanie rozbiehalo len veľmi pomaly, ale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zoznam z roku 1703 ju už spomína medzi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zemanskými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dedinami.</w:t>
      </w:r>
    </w:p>
    <w:p w:rsidR="00CD056D" w:rsidRPr="00CD056D" w:rsidRDefault="00CD056D" w:rsidP="00CD056D">
      <w:pPr>
        <w:shd w:val="clear" w:color="auto" w:fill="FFFFFF"/>
        <w:spacing w:before="72"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</w:pPr>
      <w:r w:rsidRPr="00CD056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  <w:t>Pamiatky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 V Petrovciach stál do 40. rokov hodnotný tehlový </w:t>
      </w:r>
      <w:hyperlink r:id="rId10" w:tooltip="Románske umen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románsky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z </w:t>
      </w:r>
      <w:hyperlink r:id="rId11" w:tooltip="13. storoč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13. storočia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. Dnes sa na jeho mieste nachádza dom smútku a vzácnu pamiatku pripomína už len tabuľa na jeho múre.</w:t>
      </w:r>
    </w:p>
    <w:p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- </w:t>
      </w:r>
      <w:hyperlink r:id="rId12" w:tooltip="Rímskokatolícka cirkev na Slovensku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Rímskokatolícky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sv. Trojice, </w:t>
      </w:r>
      <w:hyperlink r:id="rId13" w:tooltip="Moderná architektúra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modernistická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jednoloďová stavba z rokov </w:t>
      </w:r>
      <w:hyperlink r:id="rId14" w:tooltip="1929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1929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</w:t>
      </w:r>
      <w:hyperlink r:id="rId15" w:tooltip="1930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1930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 s výrazne </w:t>
      </w:r>
      <w:proofErr w:type="spellStart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geometrizovanou</w:t>
      </w:r>
      <w:proofErr w:type="spellEnd"/>
      <w:r w:rsidR="00A85BE9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="00A85BE9"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predstavenou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vežou. </w:t>
      </w:r>
    </w:p>
    <w:p w:rsidR="00CD056D" w:rsidRPr="00CD056D" w:rsidRDefault="00CD056D" w:rsidP="00DA58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CD056D" w:rsidRDefault="00CD056D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- </w:t>
      </w:r>
      <w:r w:rsidRP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Pamätník obetiam</w:t>
      </w:r>
      <w:r w:rsidR="00791E97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I. a II. svetovej vojny</w:t>
      </w:r>
    </w:p>
    <w:p w:rsidR="00CD056D" w:rsidRPr="00CD056D" w:rsidRDefault="00791E97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- Pamä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tník 1948 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–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49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</w:t>
      </w:r>
      <w:r w:rsidR="00DA585E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revolúcii</w:t>
      </w:r>
    </w:p>
    <w:p w:rsidR="00925EF5" w:rsidRPr="00975224" w:rsidRDefault="00925EF5" w:rsidP="00614403">
      <w:pPr>
        <w:spacing w:after="0" w:line="240" w:lineRule="auto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:rsidR="00DA585E" w:rsidRPr="000646CD" w:rsidRDefault="00DA585E" w:rsidP="00DA585E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:rsidR="00DA585E" w:rsidRDefault="00DA585E" w:rsidP="00DA585E">
      <w:pPr>
        <w:spacing w:after="0" w:line="240" w:lineRule="auto"/>
        <w:ind w:left="72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="007358B1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Gyula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bytom Petrovce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29.</w:t>
      </w:r>
    </w:p>
    <w:p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:rsidR="00483C68" w:rsidRDefault="00483C68" w:rsidP="00DA585E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bytom Hostice  111 – 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B72C35">
        <w:rPr>
          <w:rFonts w:ascii="Arial Unicode MS" w:eastAsia="Arial Unicode MS" w:hAnsi="Arial Unicode MS" w:cs="Arial Unicode MS"/>
          <w:sz w:val="24"/>
          <w:szCs w:val="24"/>
        </w:rPr>
        <w:t xml:space="preserve">                   </w:t>
      </w:r>
      <w:r w:rsidR="000E3931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od 2.11.1999.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</w:p>
    <w:p w:rsidR="00925EF5" w:rsidRDefault="00925EF5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ria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bytom Petrovce 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5F307C">
        <w:rPr>
          <w:rFonts w:ascii="Arial Unicode MS" w:eastAsia="Arial Unicode MS" w:hAnsi="Arial Unicode MS" w:cs="Arial Unicode MS"/>
          <w:sz w:val="24"/>
          <w:szCs w:val="24"/>
        </w:rPr>
        <w:t>. 38, - uprat</w:t>
      </w:r>
      <w:r>
        <w:rPr>
          <w:rFonts w:ascii="Arial Unicode MS" w:eastAsia="Arial Unicode MS" w:hAnsi="Arial Unicode MS" w:cs="Arial Unicode MS"/>
          <w:sz w:val="24"/>
          <w:szCs w:val="24"/>
        </w:rPr>
        <w:t>ova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>
        <w:rPr>
          <w:rFonts w:ascii="Arial Unicode MS" w:eastAsia="Arial Unicode MS" w:hAnsi="Arial Unicode MS" w:cs="Arial Unicode MS"/>
          <w:sz w:val="24"/>
          <w:szCs w:val="24"/>
        </w:rPr>
        <w:t>ka, zamestnan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od 2.9.1999</w:t>
      </w:r>
    </w:p>
    <w:p w:rsidR="00DA585E" w:rsidRPr="00DA585E" w:rsidRDefault="00DA585E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:rsidR="00925EF5" w:rsidRPr="00376AFD" w:rsidRDefault="00925EF5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 xml:space="preserve">Magdaléna </w:t>
      </w:r>
      <w:proofErr w:type="spellStart"/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Farkasová</w:t>
      </w:r>
      <w:proofErr w:type="spellEnd"/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– poskytovanie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 xml:space="preserve">  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:rsidR="005726A9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 zvolen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v priamych vo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sa konali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roku 2018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 obdobie 4 rokov v 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te 5.</w:t>
      </w:r>
    </w:p>
    <w:p w:rsidR="00725E66" w:rsidRDefault="00787306" w:rsidP="00725E66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Poslanci obecn</w:t>
      </w:r>
      <w:r w:rsidR="00725E66"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zastupiteľstva </w:t>
      </w:r>
      <w:r w:rsidR="00725E66" w:rsidRPr="00975224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:rsidR="00725E66" w:rsidRPr="00975224" w:rsidRDefault="00725E66" w:rsidP="00725E66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</w:p>
    <w:p w:rsidR="003D38F5" w:rsidRPr="00791E97" w:rsidRDefault="003D38F5" w:rsidP="00791E97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:rsidR="003D38F5" w:rsidRPr="00975224" w:rsidRDefault="003D38F5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:rsidR="003D38F5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/>
          <w:b/>
          <w:sz w:val="24"/>
          <w:szCs w:val="24"/>
        </w:rPr>
        <w:t xml:space="preserve">Marian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Keka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r w:rsidR="003D38F5">
        <w:rPr>
          <w:rFonts w:ascii="Arial Unicode MS" w:eastAsia="Arial Unicode MS" w:hAnsi="Arial Unicode MS"/>
          <w:sz w:val="24"/>
          <w:szCs w:val="24"/>
        </w:rPr>
        <w:t xml:space="preserve">, Petrovce č. </w:t>
      </w:r>
      <w:r>
        <w:rPr>
          <w:rFonts w:ascii="Arial Unicode MS" w:eastAsia="Arial Unicode MS" w:hAnsi="Arial Unicode MS"/>
          <w:sz w:val="24"/>
          <w:szCs w:val="24"/>
        </w:rPr>
        <w:t>12</w:t>
      </w:r>
      <w:r w:rsidR="003D38F5">
        <w:rPr>
          <w:rFonts w:ascii="Arial Unicode MS" w:eastAsia="Arial Unicode MS" w:hAnsi="Arial Unicode MS"/>
          <w:sz w:val="24"/>
          <w:szCs w:val="24"/>
        </w:rPr>
        <w:t>7</w:t>
      </w:r>
    </w:p>
    <w:p w:rsidR="00F227AF" w:rsidRPr="00E9355F" w:rsidRDefault="00F227AF" w:rsidP="003D38F5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Gábor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/>
          <w:b/>
          <w:sz w:val="24"/>
          <w:szCs w:val="24"/>
        </w:rPr>
        <w:t>Kopecsni</w:t>
      </w:r>
      <w:proofErr w:type="spellEnd"/>
      <w:r>
        <w:rPr>
          <w:rFonts w:ascii="Arial Unicode MS" w:eastAsia="Arial Unicode MS" w:hAnsi="Arial Unicode MS"/>
          <w:b/>
          <w:sz w:val="24"/>
          <w:szCs w:val="24"/>
        </w:rPr>
        <w:t xml:space="preserve">, </w:t>
      </w:r>
      <w:r>
        <w:rPr>
          <w:rFonts w:ascii="Arial Unicode MS" w:eastAsia="Arial Unicode MS" w:hAnsi="Arial Unicode MS"/>
          <w:sz w:val="24"/>
          <w:szCs w:val="24"/>
        </w:rPr>
        <w:t>Petrovce č. 35</w:t>
      </w:r>
    </w:p>
    <w:p w:rsidR="00614403" w:rsidRPr="00614403" w:rsidRDefault="003D38F5" w:rsidP="00B05F78">
      <w:pPr>
        <w:numPr>
          <w:ilvl w:val="0"/>
          <w:numId w:val="3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  <w:r w:rsidR="00787306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925EF5" w:rsidRPr="00B05F78" w:rsidRDefault="00787306" w:rsidP="00614403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</w:t>
      </w:r>
      <w:r w:rsidR="00913CD0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</w:t>
      </w:r>
    </w:p>
    <w:p w:rsidR="00925EF5" w:rsidRPr="00DA585E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28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>.0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4.2021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26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7.2021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10.2021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15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732229">
        <w:rPr>
          <w:rFonts w:ascii="Arial Unicode MS" w:eastAsia="Arial Unicode MS" w:hAnsi="Arial Unicode MS" w:cs="Arial Unicode MS"/>
          <w:sz w:val="24"/>
          <w:szCs w:val="24"/>
        </w:rPr>
        <w:t>.2021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.    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:rsidR="00925EF5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:rsidR="00614403" w:rsidRDefault="00614403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D2967" w:rsidRPr="00DA585E" w:rsidRDefault="00CD2967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Poslanie, vízie, ciele</w:t>
      </w:r>
    </w:p>
    <w:p w:rsidR="00CD2967" w:rsidRPr="00614403" w:rsidRDefault="00CD2967" w:rsidP="00CD2967">
      <w:pPr>
        <w:spacing w:after="0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 xml:space="preserve">Poslanie obce: </w:t>
      </w:r>
    </w:p>
    <w:p w:rsidR="00DA585E" w:rsidRPr="00614403" w:rsidRDefault="00CD2967" w:rsidP="00614403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4"/>
          <w:szCs w:val="24"/>
        </w:rPr>
      </w:pPr>
      <w:r w:rsidRPr="00CD2967">
        <w:rPr>
          <w:rFonts w:ascii="Arial Unicode MS" w:eastAsia="Arial Unicode MS" w:hAnsi="Arial Unicode MS" w:cs="Arial Unicode MS"/>
          <w:sz w:val="24"/>
          <w:szCs w:val="24"/>
        </w:rPr>
        <w:t xml:space="preserve">Základnou úlohou obce pri výkone samosprávy je starostlivosť o všestranný rozvoj jej územia a o potreby jej obyvateľov. </w:t>
      </w:r>
    </w:p>
    <w:p w:rsidR="004272E0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Vízie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formovať obec ako vidiecke centrum, ktoré využíva svoje ľudské, materiálne, prírodné a ekonomické zdroje na zvýšenie kvality života občanov obce,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uplatňovať otvorenosť, individuálny a profesionálny prístup voči občanom, dodávateľom a ostatným subjektom, - individuálnym prístupom starostu obce a poslancov OZ zvyšovať záujem a zapojenie občanov do riešenia vecí verejných, 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- vytvoriť v obci podmienky pre podnikateľskú činnosť a živnosti, občanov obce,</w:t>
      </w:r>
    </w:p>
    <w:p w:rsidR="00DA585E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posilniť služby, podporiť rozvoj hospodárskeho života , poľnohospodárskej výroby. </w:t>
      </w:r>
    </w:p>
    <w:p w:rsidR="00DA585E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Ciele obce: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Cieľom obce je budovať infraštruktúru v obci tak, aby plnila úlohu pre sídelnú, ekonomickú, kultúrnu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a podnikateľskú činnosť v obci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. Pre dosiahnutie cieľov a plnenie poslania uplatňuje Obec </w:t>
      </w:r>
      <w:r>
        <w:rPr>
          <w:rFonts w:ascii="Arial Unicode MS" w:eastAsia="Arial Unicode MS" w:hAnsi="Arial Unicode MS" w:cs="Arial Unicode MS"/>
          <w:sz w:val="24"/>
          <w:szCs w:val="24"/>
        </w:rPr>
        <w:t>Petrovce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nasledovné zásady:</w:t>
      </w:r>
    </w:p>
    <w:p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plnenie právnych a ostatných požiadaviek, </w:t>
      </w:r>
    </w:p>
    <w:p w:rsidR="00791E97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>zvyšovanie kvality služieb poskytovaných obyvateľom,</w:t>
      </w:r>
    </w:p>
    <w:p w:rsidR="00791E97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zameranie sa na prevenciu ochrany životného prostredia a zvyšovanie </w:t>
      </w:r>
    </w:p>
    <w:p w:rsidR="00925EF5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>environmentálneho povedomia a kvality života.</w:t>
      </w:r>
    </w:p>
    <w:p w:rsidR="004272E0" w:rsidRP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25EF5" w:rsidRPr="00DA585E" w:rsidRDefault="00925EF5" w:rsidP="00DA585E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Financovanie obce</w:t>
      </w:r>
    </w:p>
    <w:p w:rsidR="00925EF5" w:rsidRPr="00DA585E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:rsidR="007A21F4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 xml:space="preserve"> sa v roku 2019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:rsidR="00B05F78" w:rsidRDefault="00B05F78" w:rsidP="00131D61">
      <w:pPr>
        <w:keepNext/>
        <w:spacing w:after="0" w:line="240" w:lineRule="auto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:rsidR="00925EF5" w:rsidRPr="00975224" w:rsidRDefault="00925EF5" w:rsidP="00131D61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te 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:rsidR="007358B1" w:rsidRPr="00791E97" w:rsidRDefault="00925EF5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:rsidR="00791E97" w:rsidRDefault="005726A9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:rsidR="00925EF5" w:rsidRDefault="00483C68" w:rsidP="00791E97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="00925EF5"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:rsidR="00483C68" w:rsidRDefault="00791E97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T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:rsidR="00925EF5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Dary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:rsidR="00174011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</w:t>
      </w:r>
      <w:r w:rsidR="00174011">
        <w:rPr>
          <w:rFonts w:ascii="Arial Unicode MS" w:eastAsia="Arial Unicode MS" w:hAnsi="Arial Unicode MS" w:cs="Arial Unicode MS"/>
          <w:sz w:val="24"/>
          <w:szCs w:val="24"/>
        </w:rPr>
        <w:t> </w:t>
      </w:r>
      <w:proofErr w:type="spellStart"/>
      <w:r w:rsidRPr="00975224">
        <w:rPr>
          <w:rFonts w:ascii="Arial Unicode MS" w:eastAsia="Arial Unicode MS" w:hAnsi="Arial Unicode MS" w:cs="Arial Unicode MS"/>
          <w:sz w:val="24"/>
          <w:szCs w:val="24"/>
        </w:rPr>
        <w:t>sl</w:t>
      </w:r>
      <w:proofErr w:type="spellEnd"/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sz w:val="24"/>
          <w:szCs w:val="24"/>
        </w:rPr>
        <w:t>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:rsidR="00925EF5" w:rsidRPr="00975224" w:rsidRDefault="00925EF5" w:rsidP="00614403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:rsidR="00925EF5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="00A85BE9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:rsidR="00A85BE9" w:rsidRDefault="00A85BE9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A85BE9" w:rsidRPr="00A85BE9" w:rsidRDefault="00A85BE9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:rsidR="00A85BE9" w:rsidRPr="00A85BE9" w:rsidRDefault="00A85BE9" w:rsidP="00A85BE9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rozpočte a hodnotenie plnenia rozpočt</w:t>
      </w:r>
      <w:r w:rsidR="00B72C35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u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Rozpočet obce bol schválený obecným zastupiteľstvom dňa 15.12.2020 uznesením č.4.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Bol zmenený štyrikrát :</w:t>
      </w:r>
    </w:p>
    <w:p w:rsidR="00DD19E8" w:rsidRPr="00174011" w:rsidRDefault="00DD19E8" w:rsidP="00DD19E8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prvá zmena   schválená dňa      28.04.2021          uznesením č.1 /2021 </w:t>
      </w:r>
    </w:p>
    <w:p w:rsidR="00DD19E8" w:rsidRPr="00174011" w:rsidRDefault="00DD19E8" w:rsidP="00DD19E8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druhá zmena schválená dňa      26.07.2021          uznesením č. 2/2021</w:t>
      </w:r>
    </w:p>
    <w:p w:rsidR="00DD19E8" w:rsidRPr="00174011" w:rsidRDefault="00DD19E8" w:rsidP="00DD19E8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tretia zmena schválená dňa       20.10.2021          uznesením č. 3/2021</w:t>
      </w:r>
    </w:p>
    <w:p w:rsidR="00DD19E8" w:rsidRDefault="00DD19E8" w:rsidP="00DD19E8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štvrtá zmena schválená dňa      15.12.2021           uznesením č. 4/2021</w:t>
      </w:r>
    </w:p>
    <w:p w:rsidR="00174011" w:rsidRPr="00174011" w:rsidRDefault="00174011" w:rsidP="00DD19E8">
      <w:pPr>
        <w:numPr>
          <w:ilvl w:val="0"/>
          <w:numId w:val="8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Po poslednej zmene bol rozpočet nasledovný </w:t>
      </w:r>
      <w:r w:rsidR="00174011">
        <w:rPr>
          <w:rFonts w:ascii="Arial Unicode MS" w:eastAsia="Arial Unicode MS" w:hAnsi="Arial Unicode MS" w:cs="Arial Unicode MS"/>
        </w:rPr>
        <w:t>:</w:t>
      </w:r>
    </w:p>
    <w:p w:rsidR="00174011" w:rsidRDefault="00174011" w:rsidP="00174011">
      <w:pPr>
        <w:jc w:val="center"/>
        <w:rPr>
          <w:rFonts w:ascii="Arial Unicode MS" w:eastAsia="Arial Unicode MS" w:hAnsi="Arial Unicode MS" w:cs="Arial Unicode MS"/>
          <w:b/>
          <w:sz w:val="28"/>
          <w:szCs w:val="28"/>
        </w:rPr>
      </w:pPr>
    </w:p>
    <w:p w:rsidR="00DD19E8" w:rsidRPr="00174011" w:rsidRDefault="00DD19E8" w:rsidP="00174011">
      <w:pPr>
        <w:jc w:val="center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174011">
        <w:rPr>
          <w:rFonts w:ascii="Arial Unicode MS" w:eastAsia="Arial Unicode MS" w:hAnsi="Arial Unicode MS" w:cs="Arial Unicode MS"/>
          <w:b/>
          <w:sz w:val="28"/>
          <w:szCs w:val="28"/>
        </w:rPr>
        <w:t>Upravený rozpočet obce k 31.12.2021</w:t>
      </w:r>
    </w:p>
    <w:p w:rsidR="00174011" w:rsidRPr="00174011" w:rsidRDefault="00DD19E8" w:rsidP="00174011">
      <w:pPr>
        <w:spacing w:after="0" w:line="240" w:lineRule="auto"/>
        <w:outlineLvl w:val="0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Rozpočet obce v </w:t>
      </w:r>
      <w:proofErr w:type="spellStart"/>
      <w:r w:rsidRPr="00174011">
        <w:rPr>
          <w:rFonts w:ascii="Arial Unicode MS" w:eastAsia="Arial Unicode MS" w:hAnsi="Arial Unicode MS" w:cs="Arial Unicode MS"/>
          <w:b/>
        </w:rPr>
        <w:t>cel</w:t>
      </w:r>
      <w:proofErr w:type="spellEnd"/>
      <w:r w:rsidRPr="00174011">
        <w:rPr>
          <w:rFonts w:ascii="Arial Unicode MS" w:eastAsia="Arial Unicode MS" w:hAnsi="Arial Unicode MS" w:cs="Arial Unicode MS"/>
          <w:b/>
        </w:rPr>
        <w:t>. € :</w:t>
      </w:r>
    </w:p>
    <w:tbl>
      <w:tblPr>
        <w:tblpPr w:leftFromText="141" w:rightFromText="141" w:vertAnchor="text" w:horzAnchor="margin" w:tblpY="12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Príjmy celkom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87360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Výdavky celkom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87360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 xml:space="preserve">Hospodárenie obce 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tabs>
                <w:tab w:val="left" w:pos="255"/>
                <w:tab w:val="center" w:pos="432"/>
              </w:tabs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 xml:space="preserve">      0</w:t>
            </w:r>
          </w:p>
        </w:tc>
      </w:tr>
    </w:tbl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174011" w:rsidRDefault="00174011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174011" w:rsidP="00174011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proofErr w:type="spellStart"/>
      <w:r>
        <w:rPr>
          <w:rFonts w:ascii="Arial Unicode MS" w:eastAsia="Arial Unicode MS" w:hAnsi="Arial Unicode MS" w:cs="Arial Unicode MS"/>
          <w:b/>
        </w:rPr>
        <w:t>z</w:t>
      </w:r>
      <w:r w:rsidR="00DD19E8" w:rsidRPr="00174011">
        <w:rPr>
          <w:rFonts w:ascii="Arial Unicode MS" w:eastAsia="Arial Unicode MS" w:hAnsi="Arial Unicode MS" w:cs="Arial Unicode MS"/>
          <w:b/>
        </w:rPr>
        <w:t>toho</w:t>
      </w:r>
      <w:proofErr w:type="spellEnd"/>
      <w:r w:rsidR="00DD19E8" w:rsidRPr="00174011">
        <w:rPr>
          <w:rFonts w:ascii="Arial Unicode MS" w:eastAsia="Arial Unicode MS" w:hAnsi="Arial Unicode MS" w:cs="Arial Unicode MS"/>
          <w:b/>
        </w:rPr>
        <w:t xml:space="preserve"> : </w:t>
      </w:r>
    </w:p>
    <w:tbl>
      <w:tblPr>
        <w:tblpPr w:leftFromText="141" w:rightFromText="141" w:vertAnchor="text" w:horzAnchor="margin" w:tblpY="1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75014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82691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Prebytok bežného rozpočtu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-7677</w:t>
            </w:r>
          </w:p>
        </w:tc>
      </w:tr>
    </w:tbl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           </w:t>
      </w: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           </w:t>
      </w: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Y="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4669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Schodok kapitálového rozpočtu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-4669</w:t>
            </w:r>
          </w:p>
        </w:tc>
      </w:tr>
    </w:tbl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Y="-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12346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174011" w:rsidRPr="00174011" w:rsidTr="00174011">
        <w:tc>
          <w:tcPr>
            <w:tcW w:w="3528" w:type="dxa"/>
            <w:shd w:val="clear" w:color="auto" w:fill="auto"/>
          </w:tcPr>
          <w:p w:rsidR="00174011" w:rsidRPr="00174011" w:rsidRDefault="00174011" w:rsidP="00174011">
            <w:pPr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Hospodárenie z fin. operácií</w:t>
            </w:r>
          </w:p>
        </w:tc>
        <w:tc>
          <w:tcPr>
            <w:tcW w:w="1080" w:type="dxa"/>
            <w:shd w:val="clear" w:color="auto" w:fill="auto"/>
          </w:tcPr>
          <w:p w:rsidR="00174011" w:rsidRPr="00174011" w:rsidRDefault="00174011" w:rsidP="00174011">
            <w:pPr>
              <w:jc w:val="center"/>
              <w:outlineLvl w:val="0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12346</w:t>
            </w:r>
          </w:p>
        </w:tc>
      </w:tr>
    </w:tbl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rPr>
          <w:rFonts w:ascii="Arial Unicode MS" w:eastAsia="Arial Unicode MS" w:hAnsi="Arial Unicode MS" w:cs="Arial Unicode MS"/>
        </w:rPr>
      </w:pPr>
    </w:p>
    <w:p w:rsidR="00DD19E8" w:rsidRPr="00174011" w:rsidRDefault="00DD19E8" w:rsidP="00174011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174011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príjmov za rok 2021 v €</w:t>
      </w:r>
    </w:p>
    <w:tbl>
      <w:tblPr>
        <w:tblpPr w:leftFromText="141" w:rightFromText="141" w:vertAnchor="text" w:horzAnchor="margin" w:tblpY="8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87360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87317,11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99,95 %</w:t>
            </w:r>
          </w:p>
        </w:tc>
      </w:tr>
    </w:tbl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  <w:i/>
        </w:rPr>
      </w:pPr>
    </w:p>
    <w:p w:rsidR="00174011" w:rsidRPr="00174011" w:rsidRDefault="00174011" w:rsidP="00DD19E8">
      <w:pPr>
        <w:rPr>
          <w:rFonts w:ascii="Arial Unicode MS" w:eastAsia="Arial Unicode MS" w:hAnsi="Arial Unicode MS" w:cs="Arial Unicode MS"/>
          <w:b/>
          <w:i/>
        </w:rPr>
      </w:pPr>
    </w:p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  <w:color w:val="FF0000"/>
        </w:rPr>
      </w:pPr>
      <w:r w:rsidRPr="00174011">
        <w:rPr>
          <w:rFonts w:ascii="Arial Unicode MS" w:eastAsia="Arial Unicode MS" w:hAnsi="Arial Unicode MS" w:cs="Arial Unicode MS"/>
          <w:b/>
          <w:color w:val="FF0000"/>
        </w:rPr>
        <w:t xml:space="preserve">1) Bežné príjmy - daňové príjmy : </w:t>
      </w:r>
    </w:p>
    <w:tbl>
      <w:tblPr>
        <w:tblpPr w:leftFromText="141" w:rightFromText="141" w:vertAnchor="text" w:horzAnchor="margin" w:tblpY="9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63002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62991,31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174011">
              <w:rPr>
                <w:rFonts w:ascii="Arial Unicode MS" w:eastAsia="Arial Unicode MS" w:hAnsi="Arial Unicode MS" w:cs="Arial Unicode MS"/>
                <w:b/>
              </w:rPr>
              <w:t xml:space="preserve">               99,99 % </w:t>
            </w:r>
          </w:p>
        </w:tc>
      </w:tr>
    </w:tbl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  <w:b/>
          <w:i/>
        </w:rPr>
      </w:pPr>
    </w:p>
    <w:p w:rsidR="00174011" w:rsidRDefault="00DD19E8" w:rsidP="00DD19E8">
      <w:pPr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a) </w:t>
      </w:r>
    </w:p>
    <w:p w:rsidR="00174011" w:rsidRDefault="00174011" w:rsidP="00DD19E8">
      <w:pPr>
        <w:jc w:val="both"/>
        <w:rPr>
          <w:rFonts w:ascii="Arial Unicode MS" w:eastAsia="Arial Unicode MS" w:hAnsi="Arial Unicode MS" w:cs="Arial Unicode MS"/>
          <w:b/>
        </w:rPr>
      </w:pPr>
    </w:p>
    <w:p w:rsidR="00DD19E8" w:rsidRPr="00174011" w:rsidRDefault="00174011" w:rsidP="00DD19E8">
      <w:pPr>
        <w:jc w:val="both"/>
        <w:rPr>
          <w:rFonts w:ascii="Arial Unicode MS" w:eastAsia="Arial Unicode MS" w:hAnsi="Arial Unicode MS" w:cs="Arial Unicode MS"/>
          <w:b/>
        </w:rPr>
      </w:pPr>
      <w:r>
        <w:rPr>
          <w:rFonts w:ascii="Arial Unicode MS" w:eastAsia="Arial Unicode MS" w:hAnsi="Arial Unicode MS" w:cs="Arial Unicode MS"/>
          <w:b/>
        </w:rPr>
        <w:lastRenderedPageBreak/>
        <w:t xml:space="preserve">A) </w:t>
      </w:r>
      <w:r w:rsidR="00DD19E8" w:rsidRPr="00174011">
        <w:rPr>
          <w:rFonts w:ascii="Arial Unicode MS" w:eastAsia="Arial Unicode MS" w:hAnsi="Arial Unicode MS" w:cs="Arial Unicode MS"/>
          <w:b/>
        </w:rPr>
        <w:t xml:space="preserve">Výnos dane z príjmov poukázaný územnej samospráve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predpokladanej finančnej čiastky vo výške 53033 € z výnosu dane z príjmov boli k 31.12.2021 poukázané prostriedky zo SR vo výške 53032,60 €, čo predstavuje plnenie na 100 </w:t>
      </w:r>
      <w:r w:rsidR="00174011">
        <w:rPr>
          <w:rFonts w:ascii="Arial Unicode MS" w:eastAsia="Arial Unicode MS" w:hAnsi="Arial Unicode MS" w:cs="Arial Unicode MS"/>
        </w:rPr>
        <w:t xml:space="preserve">%.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b) Daň z nehnuteľností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Z rozpočtovaných 9508 € bol skutočný príjem k 31.12.2021 vo výške 9507,10  €, čo je  99,99 % plnenie. Príjmy dane z pozemkov boli vo výške 8171,64 €, dane zo stavieb boli vo výške 1335,46 €  K 31.12.2021 obec eviduje pohľadávky na dani z nehnuteľností vo výške z roku 2015-2020– 828,09  € a z roku 2021 – 724,92 €</w:t>
      </w:r>
      <w:r w:rsidR="00174011">
        <w:rPr>
          <w:rFonts w:ascii="Arial Unicode MS" w:eastAsia="Arial Unicode MS" w:hAnsi="Arial Unicode MS" w:cs="Arial Unicode MS"/>
        </w:rPr>
        <w:t xml:space="preserve"> (nedoplatky spolu 1553,01 €). </w:t>
      </w:r>
    </w:p>
    <w:p w:rsidR="00DD19E8" w:rsidRPr="00174011" w:rsidRDefault="00DD19E8" w:rsidP="00174011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c) Daň za psa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rozpočtovaných 450 € bol skutočný príjem k 31.12.2021 vo výške 450 €, čo je 100 % plnenie. </w:t>
      </w:r>
    </w:p>
    <w:p w:rsidR="00DD19E8" w:rsidRPr="00174011" w:rsidRDefault="00DD19E8" w:rsidP="00174011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d) Daň za nevýherné hracie prístroje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rozpočtovaných 5 € bol skutočný príjem k 31.12.2021 vo výške 1,61€, čo je 32,20 % plnenie. </w:t>
      </w:r>
    </w:p>
    <w:p w:rsidR="00DD19E8" w:rsidRPr="00174011" w:rsidRDefault="00DD19E8" w:rsidP="00174011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e)  Daň za užívanie verejného priestranstva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rozpočtovaných 6 € bol skutočný príjem k 31.12.2021 vo výške 0 €, čo je 0 % plnenie. </w:t>
      </w:r>
    </w:p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  <w:color w:val="FF0000"/>
        </w:rPr>
      </w:pPr>
      <w:r w:rsidRPr="00174011">
        <w:rPr>
          <w:rFonts w:ascii="Arial Unicode MS" w:eastAsia="Arial Unicode MS" w:hAnsi="Arial Unicode MS" w:cs="Arial Unicode MS"/>
          <w:b/>
          <w:color w:val="FF0000"/>
        </w:rPr>
        <w:t xml:space="preserve">2) Bežné príjmy - nedaňové príjmy : </w:t>
      </w:r>
    </w:p>
    <w:tbl>
      <w:tblPr>
        <w:tblpPr w:leftFromText="141" w:rightFromText="141" w:vertAnchor="text" w:tblpY="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8005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7994,9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 xml:space="preserve">              99,87 %   </w:t>
            </w:r>
          </w:p>
        </w:tc>
      </w:tr>
    </w:tbl>
    <w:p w:rsidR="00DD19E8" w:rsidRPr="00174011" w:rsidRDefault="00DD19E8" w:rsidP="00174011">
      <w:pPr>
        <w:spacing w:after="0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 </w:t>
      </w:r>
    </w:p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  <w:i/>
        </w:rPr>
      </w:pP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a) Administratívne poplatky a iné poplatky a platby</w:t>
      </w:r>
    </w:p>
    <w:p w:rsidR="00DD19E8" w:rsidRPr="00174011" w:rsidRDefault="00DD19E8" w:rsidP="00174011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- Administratívne poplatky - správne poplatky :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rozpočtovaných 993 € bol skutočný príjem k 31.12.2021 vo výške 992,90 €, čo je 99,99 % plnenie. </w:t>
      </w:r>
    </w:p>
    <w:p w:rsidR="00DD19E8" w:rsidRPr="00174011" w:rsidRDefault="00DD19E8" w:rsidP="00174011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b) Príjmy z prenájmu</w:t>
      </w:r>
    </w:p>
    <w:p w:rsidR="00DD19E8" w:rsidRPr="00174011" w:rsidRDefault="00DD19E8" w:rsidP="00DD19E8">
      <w:pPr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- Príjmy z prenajatých  budov</w:t>
      </w:r>
    </w:p>
    <w:p w:rsidR="00DD19E8" w:rsidRPr="00174011" w:rsidRDefault="00DD19E8" w:rsidP="00174011">
      <w:pPr>
        <w:spacing w:after="0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rozpočtovaných 3 066 € bol skutočný príjem k 31.12.2021 vo výške 3066 €, čo je 100 %  plnenie.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K 31.12.2021 obec eviduje pohľadávky z prenájmu v sume 100 €.    </w:t>
      </w:r>
    </w:p>
    <w:p w:rsidR="00DD19E8" w:rsidRPr="00174011" w:rsidRDefault="00DD19E8" w:rsidP="00DD19E8">
      <w:pPr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rPr>
          <w:rFonts w:ascii="Arial Unicode MS" w:eastAsia="Arial Unicode MS" w:hAnsi="Arial Unicode MS" w:cs="Arial Unicode MS"/>
        </w:rPr>
      </w:pPr>
    </w:p>
    <w:p w:rsidR="00DD19E8" w:rsidRPr="00174011" w:rsidRDefault="00DD19E8" w:rsidP="00174011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lastRenderedPageBreak/>
        <w:t xml:space="preserve">- Príjmy z prenajatých pozemkov </w:t>
      </w:r>
    </w:p>
    <w:p w:rsidR="00DD19E8" w:rsidRPr="00174011" w:rsidRDefault="00DD19E8" w:rsidP="00174011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rozpočtovaných 10 € bol skutočný príjem k 31.12.2021 vo výške 0 €, čo je 0 % plnenie. </w:t>
      </w:r>
    </w:p>
    <w:p w:rsidR="0087512B" w:rsidRDefault="00DD19E8" w:rsidP="00174011">
      <w:pPr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c)  Poplatok za komunálny odpad a drobný stavebný odpad </w:t>
      </w:r>
    </w:p>
    <w:p w:rsidR="00DD19E8" w:rsidRPr="00174011" w:rsidRDefault="0087512B" w:rsidP="00174011">
      <w:pPr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  <w:b/>
        </w:rPr>
        <w:t xml:space="preserve">- </w:t>
      </w:r>
      <w:r>
        <w:rPr>
          <w:rFonts w:ascii="Arial Unicode MS" w:eastAsia="Arial Unicode MS" w:hAnsi="Arial Unicode MS" w:cs="Arial Unicode MS"/>
        </w:rPr>
        <w:t>rozpočtovaný  3936,- € príjem bol na100 % plnený</w:t>
      </w:r>
      <w:r w:rsidR="00DD19E8" w:rsidRPr="00174011">
        <w:rPr>
          <w:rFonts w:ascii="Arial Unicode MS" w:eastAsia="Arial Unicode MS" w:hAnsi="Arial Unicode MS" w:cs="Arial Unicode MS"/>
        </w:rPr>
        <w:t xml:space="preserve">. </w:t>
      </w: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e) Obec prijala nasledovné bežné transfery :</w:t>
      </w:r>
    </w:p>
    <w:tbl>
      <w:tblPr>
        <w:tblpPr w:leftFromText="141" w:rightFromText="141" w:vertAnchor="text" w:horzAnchor="margin" w:tblpY="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174011" w:rsidRPr="00174011" w:rsidTr="00174011">
        <w:tc>
          <w:tcPr>
            <w:tcW w:w="3070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4007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3984,9</w:t>
            </w:r>
          </w:p>
        </w:tc>
        <w:tc>
          <w:tcPr>
            <w:tcW w:w="3071" w:type="dxa"/>
            <w:shd w:val="clear" w:color="auto" w:fill="auto"/>
          </w:tcPr>
          <w:p w:rsidR="00174011" w:rsidRPr="00174011" w:rsidRDefault="00174011" w:rsidP="00174011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99,44 %</w:t>
            </w:r>
          </w:p>
        </w:tc>
      </w:tr>
    </w:tbl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tblpY="549"/>
        <w:tblW w:w="99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2"/>
        <w:gridCol w:w="3243"/>
        <w:gridCol w:w="2129"/>
        <w:gridCol w:w="1846"/>
        <w:gridCol w:w="1278"/>
      </w:tblGrid>
      <w:tr w:rsidR="00366FFF" w:rsidRPr="00174011" w:rsidTr="00366FFF">
        <w:trPr>
          <w:trHeight w:val="2973"/>
        </w:trPr>
        <w:tc>
          <w:tcPr>
            <w:tcW w:w="1442" w:type="dxa"/>
            <w:shd w:val="clear" w:color="auto" w:fill="auto"/>
          </w:tcPr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43" w:type="dxa"/>
            <w:shd w:val="clear" w:color="auto" w:fill="auto"/>
          </w:tcPr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366FFF" w:rsidRPr="00174011" w:rsidRDefault="00366FFF" w:rsidP="00366FFF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9" w:type="dxa"/>
            <w:shd w:val="clear" w:color="auto" w:fill="auto"/>
          </w:tcPr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2020</w:t>
            </w:r>
          </w:p>
          <w:p w:rsidR="00366FFF" w:rsidRPr="00174011" w:rsidRDefault="00366FFF" w:rsidP="00366FFF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366FFF" w:rsidRPr="00174011" w:rsidRDefault="00366FFF" w:rsidP="00366FFF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6" w:type="dxa"/>
            <w:shd w:val="clear" w:color="auto" w:fill="auto"/>
          </w:tcPr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2020</w:t>
            </w:r>
          </w:p>
          <w:p w:rsidR="00366FFF" w:rsidRPr="00174011" w:rsidRDefault="00366FFF" w:rsidP="00366FFF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366FFF" w:rsidRPr="00174011" w:rsidRDefault="00366FFF" w:rsidP="00366FFF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8" w:type="dxa"/>
            <w:shd w:val="clear" w:color="auto" w:fill="auto"/>
          </w:tcPr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366FFF" w:rsidRPr="00174011" w:rsidRDefault="00366FFF" w:rsidP="00366FFF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366FFF" w:rsidRPr="00174011" w:rsidRDefault="00366FFF" w:rsidP="00366FFF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366FFF" w:rsidRPr="00174011" w:rsidTr="00366FFF">
        <w:trPr>
          <w:trHeight w:val="668"/>
        </w:trPr>
        <w:tc>
          <w:tcPr>
            <w:tcW w:w="1442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43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Register obyvateľov - BV</w:t>
            </w:r>
          </w:p>
        </w:tc>
        <w:tc>
          <w:tcPr>
            <w:tcW w:w="2129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73,92</w:t>
            </w:r>
          </w:p>
        </w:tc>
        <w:tc>
          <w:tcPr>
            <w:tcW w:w="1846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73,92</w:t>
            </w:r>
          </w:p>
        </w:tc>
        <w:tc>
          <w:tcPr>
            <w:tcW w:w="1278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366FFF" w:rsidRPr="00174011" w:rsidTr="00366FFF">
        <w:trPr>
          <w:trHeight w:val="668"/>
        </w:trPr>
        <w:tc>
          <w:tcPr>
            <w:tcW w:w="1442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43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Register adries - BV</w:t>
            </w:r>
          </w:p>
        </w:tc>
        <w:tc>
          <w:tcPr>
            <w:tcW w:w="2129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22,80</w:t>
            </w:r>
          </w:p>
        </w:tc>
        <w:tc>
          <w:tcPr>
            <w:tcW w:w="1846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22,80</w:t>
            </w:r>
          </w:p>
        </w:tc>
        <w:tc>
          <w:tcPr>
            <w:tcW w:w="1278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366FFF" w:rsidRPr="00174011" w:rsidTr="00366FFF">
        <w:trPr>
          <w:trHeight w:val="681"/>
        </w:trPr>
        <w:tc>
          <w:tcPr>
            <w:tcW w:w="1442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174011">
              <w:rPr>
                <w:rFonts w:ascii="Arial Unicode MS" w:eastAsia="Arial Unicode MS" w:hAnsi="Arial Unicode MS" w:cs="Arial Unicode MS"/>
              </w:rPr>
              <w:t>MDaV</w:t>
            </w:r>
            <w:proofErr w:type="spellEnd"/>
            <w:r w:rsidRPr="00174011">
              <w:rPr>
                <w:rFonts w:ascii="Arial Unicode MS" w:eastAsia="Arial Unicode MS" w:hAnsi="Arial Unicode MS" w:cs="Arial Unicode MS"/>
              </w:rPr>
              <w:t xml:space="preserve"> SR</w:t>
            </w:r>
          </w:p>
        </w:tc>
        <w:tc>
          <w:tcPr>
            <w:tcW w:w="3243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Cestná doprava - BV</w:t>
            </w:r>
          </w:p>
        </w:tc>
        <w:tc>
          <w:tcPr>
            <w:tcW w:w="2129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9,68</w:t>
            </w:r>
          </w:p>
        </w:tc>
        <w:tc>
          <w:tcPr>
            <w:tcW w:w="1846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9,68</w:t>
            </w:r>
          </w:p>
        </w:tc>
        <w:tc>
          <w:tcPr>
            <w:tcW w:w="1278" w:type="dxa"/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366FFF" w:rsidRPr="00174011" w:rsidTr="00366FFF">
        <w:trPr>
          <w:trHeight w:val="668"/>
        </w:trPr>
        <w:tc>
          <w:tcPr>
            <w:tcW w:w="1442" w:type="dxa"/>
            <w:tcBorders>
              <w:bottom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43" w:type="dxa"/>
            <w:tcBorders>
              <w:bottom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Životné prostredie – BV</w:t>
            </w:r>
          </w:p>
        </w:tc>
        <w:tc>
          <w:tcPr>
            <w:tcW w:w="2129" w:type="dxa"/>
            <w:tcBorders>
              <w:bottom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21,96</w:t>
            </w:r>
          </w:p>
        </w:tc>
        <w:tc>
          <w:tcPr>
            <w:tcW w:w="1846" w:type="dxa"/>
            <w:tcBorders>
              <w:bottom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21,96</w:t>
            </w:r>
          </w:p>
        </w:tc>
        <w:tc>
          <w:tcPr>
            <w:tcW w:w="1278" w:type="dxa"/>
            <w:tcBorders>
              <w:bottom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366FFF" w:rsidRPr="00174011" w:rsidTr="00366FFF">
        <w:trPr>
          <w:trHeight w:val="61"/>
        </w:trPr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BBSK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Nákup stoly a stoličiek - BV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1101,46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1101,46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366FFF" w:rsidRPr="00174011" w:rsidTr="00366FFF">
        <w:trPr>
          <w:trHeight w:val="61"/>
        </w:trPr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ŚÚSR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SODB byty 2021 -BV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2256,54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2256,54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366FFF" w:rsidRPr="00174011" w:rsidTr="00366FFF">
        <w:trPr>
          <w:trHeight w:val="61"/>
        </w:trPr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</w:rPr>
            </w:pPr>
          </w:p>
        </w:tc>
      </w:tr>
      <w:tr w:rsidR="00366FFF" w:rsidRPr="00174011" w:rsidTr="00366FFF">
        <w:trPr>
          <w:trHeight w:val="61"/>
        </w:trPr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3984,90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3984,90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6FFF" w:rsidRPr="00174011" w:rsidRDefault="00366FFF" w:rsidP="00366FFF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</w:tbl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366FFF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DD19E8" w:rsidRPr="00366FFF" w:rsidRDefault="00366FFF" w:rsidP="00366FFF">
      <w:pPr>
        <w:rPr>
          <w:rFonts w:ascii="Arial Unicode MS" w:eastAsia="Arial Unicode MS" w:hAnsi="Arial Unicode MS" w:cs="Arial Unicode MS"/>
          <w:b/>
          <w:color w:val="FF0000"/>
        </w:rPr>
      </w:pPr>
      <w:r>
        <w:rPr>
          <w:rFonts w:ascii="Arial Unicode MS" w:eastAsia="Arial Unicode MS" w:hAnsi="Arial Unicode MS" w:cs="Arial Unicode MS"/>
          <w:b/>
          <w:color w:val="FF0000"/>
        </w:rPr>
        <w:t xml:space="preserve">4) 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0 %</w:t>
            </w:r>
          </w:p>
        </w:tc>
      </w:tr>
    </w:tbl>
    <w:p w:rsidR="00DD19E8" w:rsidRPr="00174011" w:rsidRDefault="00DD19E8" w:rsidP="00366FFF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:rsidR="00DD19E8" w:rsidRPr="00366FFF" w:rsidRDefault="00DD19E8" w:rsidP="00DD19E8">
      <w:pPr>
        <w:outlineLvl w:val="0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</w:rPr>
        <w:t xml:space="preserve">a) </w:t>
      </w:r>
      <w:r w:rsidRPr="00174011">
        <w:rPr>
          <w:rFonts w:ascii="Arial Unicode MS" w:eastAsia="Arial Unicode MS" w:hAnsi="Arial Unicode MS" w:cs="Arial Unicode MS"/>
          <w:b/>
        </w:rPr>
        <w:t>Obec prijala nasled</w:t>
      </w:r>
      <w:r w:rsidR="00366FFF">
        <w:rPr>
          <w:rFonts w:ascii="Arial Unicode MS" w:eastAsia="Arial Unicode MS" w:hAnsi="Arial Unicode MS" w:cs="Arial Unicode MS"/>
          <w:b/>
        </w:rPr>
        <w:t>ovné kapitálové 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238"/>
        <w:gridCol w:w="2126"/>
        <w:gridCol w:w="1843"/>
        <w:gridCol w:w="1276"/>
      </w:tblGrid>
      <w:tr w:rsidR="00DD19E8" w:rsidRPr="00174011" w:rsidTr="001461C8">
        <w:tc>
          <w:tcPr>
            <w:tcW w:w="1440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poskytnutých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2020</w:t>
            </w:r>
          </w:p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Suma  použitých prostriedkov v roku 2020</w:t>
            </w:r>
          </w:p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DD19E8" w:rsidRPr="00174011" w:rsidTr="001461C8">
        <w:tc>
          <w:tcPr>
            <w:tcW w:w="1440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</w:tr>
      <w:tr w:rsidR="00DD19E8" w:rsidRPr="00174011" w:rsidTr="001461C8">
        <w:tc>
          <w:tcPr>
            <w:tcW w:w="1440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3238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</w:tr>
      <w:tr w:rsidR="00DD19E8" w:rsidRPr="00174011" w:rsidTr="001461C8">
        <w:tc>
          <w:tcPr>
            <w:tcW w:w="1440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3238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843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DD19E8" w:rsidRPr="00174011" w:rsidRDefault="00DD19E8" w:rsidP="001461C8">
            <w:pPr>
              <w:spacing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0</w:t>
            </w:r>
          </w:p>
        </w:tc>
      </w:tr>
    </w:tbl>
    <w:p w:rsidR="00DD19E8" w:rsidRPr="00174011" w:rsidRDefault="00DD19E8" w:rsidP="00DD19E8">
      <w:pPr>
        <w:rPr>
          <w:rFonts w:ascii="Arial Unicode MS" w:eastAsia="Arial Unicode MS" w:hAnsi="Arial Unicode MS" w:cs="Arial Unicode MS"/>
        </w:rPr>
      </w:pPr>
    </w:p>
    <w:p w:rsidR="00DD19E8" w:rsidRPr="00366FFF" w:rsidRDefault="00DD19E8" w:rsidP="00DD19E8">
      <w:pPr>
        <w:rPr>
          <w:rFonts w:ascii="Arial Unicode MS" w:eastAsia="Arial Unicode MS" w:hAnsi="Arial Unicode MS" w:cs="Arial Unicode MS"/>
          <w:b/>
          <w:color w:val="FF0000"/>
        </w:rPr>
      </w:pPr>
      <w:r w:rsidRPr="00174011">
        <w:rPr>
          <w:rFonts w:ascii="Arial Unicode MS" w:eastAsia="Arial Unicode MS" w:hAnsi="Arial Unicode MS" w:cs="Arial Unicode MS"/>
          <w:b/>
          <w:color w:val="FF0000"/>
        </w:rPr>
        <w:t>5</w:t>
      </w:r>
      <w:r w:rsidR="00366FFF">
        <w:rPr>
          <w:rFonts w:ascii="Arial Unicode MS" w:eastAsia="Arial Unicode MS" w:hAnsi="Arial Unicode MS" w:cs="Arial Unicode MS"/>
          <w:b/>
          <w:color w:val="FF0000"/>
        </w:rPr>
        <w:t xml:space="preserve">) Príjmové finančné operácie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12346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12346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</w:tbl>
    <w:p w:rsidR="00DD19E8" w:rsidRDefault="00DD19E8" w:rsidP="00DD19E8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366FFF" w:rsidRPr="00174011" w:rsidRDefault="00366FFF" w:rsidP="00DD19E8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DD19E8" w:rsidRPr="00366FFF" w:rsidRDefault="00DD19E8" w:rsidP="00DD19E8">
      <w:pPr>
        <w:numPr>
          <w:ilvl w:val="0"/>
          <w:numId w:val="9"/>
        </w:num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Zostatok prostriedkov z predchádzajúceho roka 2021 </w:t>
      </w:r>
      <w:r w:rsidR="00F36DE0" w:rsidRPr="00174011">
        <w:rPr>
          <w:rFonts w:ascii="Arial Unicode MS" w:eastAsia="Arial Unicode MS" w:hAnsi="Arial Unicode MS" w:cs="Arial Unicode MS"/>
        </w:rPr>
        <w:t>(12346 €)</w:t>
      </w:r>
      <w:r w:rsidRPr="00174011">
        <w:rPr>
          <w:rFonts w:ascii="Arial Unicode MS" w:eastAsia="Arial Unicode MS" w:hAnsi="Arial Unicode MS" w:cs="Arial Unicode MS"/>
        </w:rPr>
        <w:t xml:space="preserve"> bol použitý: </w:t>
      </w:r>
    </w:p>
    <w:p w:rsidR="00DD19E8" w:rsidRPr="00174011" w:rsidRDefault="00DD19E8" w:rsidP="00366FFF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-  prostriedky z predchádzajú</w:t>
      </w:r>
      <w:r w:rsidR="00366FFF">
        <w:rPr>
          <w:rFonts w:ascii="Arial Unicode MS" w:eastAsia="Arial Unicode MS" w:hAnsi="Arial Unicode MS" w:cs="Arial Unicode MS"/>
        </w:rPr>
        <w:t>ceho roka  - sociálny fond 6,10</w:t>
      </w:r>
      <w:r w:rsidR="00F36DE0">
        <w:rPr>
          <w:rFonts w:ascii="Arial Unicode MS" w:eastAsia="Arial Unicode MS" w:hAnsi="Arial Unicode MS" w:cs="Arial Unicode MS"/>
        </w:rPr>
        <w:t xml:space="preserve"> €</w:t>
      </w:r>
    </w:p>
    <w:p w:rsidR="00DD19E8" w:rsidRPr="00174011" w:rsidRDefault="00DD19E8" w:rsidP="00366FFF">
      <w:pPr>
        <w:ind w:left="720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-  prostriedky z predchádzajúc</w:t>
      </w:r>
      <w:r w:rsidR="00366FFF">
        <w:rPr>
          <w:rFonts w:ascii="Arial Unicode MS" w:eastAsia="Arial Unicode MS" w:hAnsi="Arial Unicode MS" w:cs="Arial Unicode MS"/>
        </w:rPr>
        <w:t>eho roka – BGA dotácia  1397,94</w:t>
      </w:r>
      <w:r w:rsidR="00F36DE0">
        <w:rPr>
          <w:rFonts w:ascii="Arial Unicode MS" w:eastAsia="Arial Unicode MS" w:hAnsi="Arial Unicode MS" w:cs="Arial Unicode MS"/>
        </w:rPr>
        <w:t xml:space="preserve"> €</w:t>
      </w:r>
    </w:p>
    <w:p w:rsidR="00DD19E8" w:rsidRPr="00174011" w:rsidRDefault="00DD19E8" w:rsidP="00366FFF">
      <w:pPr>
        <w:ind w:left="720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- rezervný fond 10941,96</w:t>
      </w:r>
      <w:r w:rsidRPr="00174011">
        <w:rPr>
          <w:rFonts w:ascii="Arial Unicode MS" w:eastAsia="Arial Unicode MS" w:hAnsi="Arial Unicode MS" w:cs="Arial Unicode MS"/>
          <w:b/>
        </w:rPr>
        <w:t xml:space="preserve"> </w:t>
      </w:r>
      <w:r w:rsidRPr="00F36DE0">
        <w:rPr>
          <w:rFonts w:ascii="Arial Unicode MS" w:eastAsia="Arial Unicode MS" w:hAnsi="Arial Unicode MS" w:cs="Arial Unicode MS"/>
        </w:rPr>
        <w:t>€</w:t>
      </w:r>
      <w:r w:rsidRPr="00174011">
        <w:rPr>
          <w:rFonts w:ascii="Arial Unicode MS" w:eastAsia="Arial Unicode MS" w:hAnsi="Arial Unicode MS" w:cs="Arial Unicode MS"/>
        </w:rPr>
        <w:t xml:space="preserve"> bol použitý  aj na kapitálové</w:t>
      </w:r>
      <w:r w:rsidR="00F36DE0">
        <w:rPr>
          <w:rFonts w:ascii="Arial Unicode MS" w:eastAsia="Arial Unicode MS" w:hAnsi="Arial Unicode MS" w:cs="Arial Unicode MS"/>
        </w:rPr>
        <w:t xml:space="preserve">  aj na bežné výdavky (obec mohla</w:t>
      </w:r>
      <w:r w:rsidRPr="00174011">
        <w:rPr>
          <w:rFonts w:ascii="Arial Unicode MS" w:eastAsia="Arial Unicode MS" w:hAnsi="Arial Unicode MS" w:cs="Arial Unicode MS"/>
        </w:rPr>
        <w:t xml:space="preserve"> počas obdobia pandémie Covid19 použiť rezervný fond aj na bežné výdavky, pričom tento postup sa nepovažuje za</w:t>
      </w:r>
      <w:r w:rsidR="00366FFF">
        <w:rPr>
          <w:rFonts w:ascii="Arial Unicode MS" w:eastAsia="Arial Unicode MS" w:hAnsi="Arial Unicode MS" w:cs="Arial Unicode MS"/>
        </w:rPr>
        <w:t xml:space="preserve"> porušenie osobitného predpisu)</w:t>
      </w:r>
    </w:p>
    <w:p w:rsidR="00DD19E8" w:rsidRPr="00174011" w:rsidRDefault="00DD19E8" w:rsidP="00366FFF">
      <w:pPr>
        <w:jc w:val="both"/>
        <w:rPr>
          <w:rFonts w:ascii="Arial Unicode MS" w:eastAsia="Arial Unicode MS" w:hAnsi="Arial Unicode MS" w:cs="Arial Unicode MS"/>
        </w:rPr>
      </w:pPr>
    </w:p>
    <w:p w:rsidR="00DD19E8" w:rsidRPr="00366FFF" w:rsidRDefault="00DD19E8" w:rsidP="00366FFF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174011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výdavkov za rok 2021 v 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87360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78442,06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89,79 %</w:t>
            </w:r>
          </w:p>
        </w:tc>
      </w:tr>
    </w:tbl>
    <w:p w:rsidR="00DD19E8" w:rsidRPr="00174011" w:rsidRDefault="00DD19E8" w:rsidP="00366FFF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:rsidR="00DD19E8" w:rsidRPr="00366FFF" w:rsidRDefault="00366FFF" w:rsidP="00DD19E8">
      <w:pPr>
        <w:rPr>
          <w:rFonts w:ascii="Arial Unicode MS" w:eastAsia="Arial Unicode MS" w:hAnsi="Arial Unicode MS" w:cs="Arial Unicode MS"/>
          <w:b/>
          <w:color w:val="FF0000"/>
        </w:rPr>
      </w:pPr>
      <w:r>
        <w:rPr>
          <w:rFonts w:ascii="Arial Unicode MS" w:eastAsia="Arial Unicode MS" w:hAnsi="Arial Unicode MS" w:cs="Arial Unicode MS"/>
          <w:b/>
          <w:color w:val="FF0000"/>
        </w:rPr>
        <w:t>1) Bežné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rPr>
          <w:trHeight w:val="346"/>
        </w:trPr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rPr>
          <w:trHeight w:val="138"/>
        </w:trPr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82691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74365,92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89,93 %</w:t>
            </w:r>
          </w:p>
        </w:tc>
      </w:tr>
    </w:tbl>
    <w:p w:rsidR="00DD19E8" w:rsidRPr="00174011" w:rsidRDefault="00DD19E8" w:rsidP="00DD19E8">
      <w:pPr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   </w:t>
      </w:r>
    </w:p>
    <w:p w:rsidR="00DD19E8" w:rsidRPr="00174011" w:rsidRDefault="00DD19E8" w:rsidP="00366FFF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a) Mzdy, platy, služobné príjmy a ostatné osobné vyrovnania</w:t>
      </w:r>
    </w:p>
    <w:p w:rsidR="00DD19E8" w:rsidRPr="00366FFF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Z rozpočtovanýc</w:t>
      </w:r>
      <w:r w:rsidR="00F36DE0">
        <w:rPr>
          <w:rFonts w:ascii="Arial Unicode MS" w:eastAsia="Arial Unicode MS" w:hAnsi="Arial Unicode MS" w:cs="Arial Unicode MS"/>
        </w:rPr>
        <w:t>h 31446 € bolo skutočné čerpanie 30545,15 €</w:t>
      </w:r>
      <w:r w:rsidR="00F36DE0" w:rsidRPr="00174011">
        <w:rPr>
          <w:rFonts w:ascii="Arial Unicode MS" w:eastAsia="Arial Unicode MS" w:hAnsi="Arial Unicode MS" w:cs="Arial Unicode MS"/>
        </w:rPr>
        <w:t xml:space="preserve"> </w:t>
      </w:r>
      <w:r w:rsidR="00F36DE0">
        <w:rPr>
          <w:rFonts w:ascii="Arial Unicode MS" w:eastAsia="Arial Unicode MS" w:hAnsi="Arial Unicode MS" w:cs="Arial Unicode MS"/>
        </w:rPr>
        <w:t xml:space="preserve">(k 31.12.2021), </w:t>
      </w:r>
      <w:r w:rsidRPr="00174011">
        <w:rPr>
          <w:rFonts w:ascii="Arial Unicode MS" w:eastAsia="Arial Unicode MS" w:hAnsi="Arial Unicode MS" w:cs="Arial Unicode MS"/>
        </w:rPr>
        <w:t xml:space="preserve">čo je 97,10 % čerpanie. Patria sem mzdové prostriedky pracovníkov </w:t>
      </w:r>
      <w:proofErr w:type="spellStart"/>
      <w:r w:rsidRPr="00174011">
        <w:rPr>
          <w:rFonts w:ascii="Arial Unicode MS" w:eastAsia="Arial Unicode MS" w:hAnsi="Arial Unicode MS" w:cs="Arial Unicode MS"/>
        </w:rPr>
        <w:t>OcÚ</w:t>
      </w:r>
      <w:proofErr w:type="spellEnd"/>
      <w:r w:rsidRPr="00174011">
        <w:rPr>
          <w:rFonts w:ascii="Arial Unicode MS" w:eastAsia="Arial Unicode MS" w:hAnsi="Arial Unicode MS" w:cs="Arial Unicode MS"/>
        </w:rPr>
        <w:t>, Spoločného úradu (REGOB, životné prostre</w:t>
      </w:r>
      <w:r w:rsidR="00366FFF">
        <w:rPr>
          <w:rFonts w:ascii="Arial Unicode MS" w:eastAsia="Arial Unicode MS" w:hAnsi="Arial Unicode MS" w:cs="Arial Unicode MS"/>
        </w:rPr>
        <w:t>die, cestná doprava),</w:t>
      </w:r>
      <w:r w:rsidR="00F36DE0">
        <w:rPr>
          <w:rFonts w:ascii="Arial Unicode MS" w:eastAsia="Arial Unicode MS" w:hAnsi="Arial Unicode MS" w:cs="Arial Unicode MS"/>
        </w:rPr>
        <w:t xml:space="preserve"> </w:t>
      </w:r>
      <w:r w:rsidR="00366FFF">
        <w:rPr>
          <w:rFonts w:ascii="Arial Unicode MS" w:eastAsia="Arial Unicode MS" w:hAnsi="Arial Unicode MS" w:cs="Arial Unicode MS"/>
        </w:rPr>
        <w:t>SODB 2021.</w:t>
      </w:r>
    </w:p>
    <w:p w:rsidR="00DD19E8" w:rsidRPr="00174011" w:rsidRDefault="00DD19E8" w:rsidP="00366FFF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b) Poistné a príspevok do poisťovní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Z rozpočtovaných  10466,50 € bolo skutočne čerpané k 31.12.2021 vo výške 10231,57 €, čo je 97,75 % čerpanie. Sú tu zahrnuté odvody poistného z miezd pracovníkov za zamestnávateľa.</w:t>
      </w:r>
    </w:p>
    <w:p w:rsidR="00DD19E8" w:rsidRPr="00174011" w:rsidRDefault="00DD19E8" w:rsidP="00366FFF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>c) Tovary a služby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Z rozpočtovaných 40778,50 € bolo skutočne čerpané k 31.12.2021 vo výške 33589,20 €, čo je 82,37 % čerpanie. Ide o prevádzkové výdavky všetkých stredísk </w:t>
      </w:r>
      <w:proofErr w:type="spellStart"/>
      <w:r w:rsidRPr="00174011">
        <w:rPr>
          <w:rFonts w:ascii="Arial Unicode MS" w:eastAsia="Arial Unicode MS" w:hAnsi="Arial Unicode MS" w:cs="Arial Unicode MS"/>
        </w:rPr>
        <w:t>OcÚ</w:t>
      </w:r>
      <w:proofErr w:type="spellEnd"/>
      <w:r w:rsidRPr="00174011">
        <w:rPr>
          <w:rFonts w:ascii="Arial Unicode MS" w:eastAsia="Arial Unicode MS" w:hAnsi="Arial Unicode MS" w:cs="Arial Unicode MS"/>
        </w:rPr>
        <w:t>, ako sú cestovné náhrady, energie, materiál, dopravné, rutinná a štandardná údržba, odvoz všetkých druhov odpadu a ostatné tovary a služby.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</w:p>
    <w:p w:rsidR="00DD19E8" w:rsidRPr="00366FFF" w:rsidRDefault="00366FFF" w:rsidP="00DD19E8">
      <w:pPr>
        <w:rPr>
          <w:rFonts w:ascii="Arial Unicode MS" w:eastAsia="Arial Unicode MS" w:hAnsi="Arial Unicode MS" w:cs="Arial Unicode MS"/>
          <w:b/>
          <w:color w:val="FF0000"/>
        </w:rPr>
      </w:pPr>
      <w:r>
        <w:rPr>
          <w:rFonts w:ascii="Arial Unicode MS" w:eastAsia="Arial Unicode MS" w:hAnsi="Arial Unicode MS" w:cs="Arial Unicode MS"/>
          <w:b/>
          <w:color w:val="FF0000"/>
        </w:rPr>
        <w:t>2) 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4669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4076,14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vertAlign w:val="subscript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87,30 %</w:t>
            </w:r>
          </w:p>
        </w:tc>
      </w:tr>
    </w:tbl>
    <w:p w:rsidR="00DD19E8" w:rsidRPr="00174011" w:rsidRDefault="00DD19E8" w:rsidP="00DD19E8">
      <w:pPr>
        <w:outlineLvl w:val="0"/>
        <w:rPr>
          <w:rFonts w:ascii="Arial Unicode MS" w:eastAsia="Arial Unicode MS" w:hAnsi="Arial Unicode MS" w:cs="Arial Unicode MS"/>
        </w:rPr>
      </w:pPr>
    </w:p>
    <w:p w:rsidR="00DD19E8" w:rsidRPr="00174011" w:rsidRDefault="00DD19E8" w:rsidP="00366FFF">
      <w:pPr>
        <w:outlineLvl w:val="0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v</w:t>
      </w:r>
      <w:r w:rsidR="00366FFF">
        <w:rPr>
          <w:rFonts w:ascii="Arial Unicode MS" w:eastAsia="Arial Unicode MS" w:hAnsi="Arial Unicode MS" w:cs="Arial Unicode MS"/>
        </w:rPr>
        <w:t> tom :</w:t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  <w:t xml:space="preserve">         v </w:t>
      </w:r>
      <w:proofErr w:type="spellStart"/>
      <w:r w:rsidRPr="00174011">
        <w:rPr>
          <w:rFonts w:ascii="Arial Unicode MS" w:eastAsia="Arial Unicode MS" w:hAnsi="Arial Unicode MS" w:cs="Arial Unicode MS"/>
        </w:rPr>
        <w:t>cel.€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805"/>
        <w:gridCol w:w="1625"/>
      </w:tblGrid>
      <w:tr w:rsidR="00DD19E8" w:rsidRPr="00174011" w:rsidTr="001461C8">
        <w:trPr>
          <w:trHeight w:val="267"/>
        </w:trPr>
        <w:tc>
          <w:tcPr>
            <w:tcW w:w="3944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</w:rPr>
            </w:pPr>
          </w:p>
        </w:tc>
        <w:tc>
          <w:tcPr>
            <w:tcW w:w="1654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</w:t>
            </w:r>
          </w:p>
        </w:tc>
        <w:tc>
          <w:tcPr>
            <w:tcW w:w="1805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</w:t>
            </w:r>
          </w:p>
        </w:tc>
        <w:tc>
          <w:tcPr>
            <w:tcW w:w="1625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rPr>
          <w:trHeight w:val="267"/>
        </w:trPr>
        <w:tc>
          <w:tcPr>
            <w:tcW w:w="3944" w:type="dxa"/>
            <w:shd w:val="clear" w:color="auto" w:fill="auto"/>
          </w:tcPr>
          <w:p w:rsidR="00DD19E8" w:rsidRPr="00174011" w:rsidRDefault="00F36DE0" w:rsidP="001461C8">
            <w:pPr>
              <w:rPr>
                <w:rFonts w:ascii="Arial Unicode MS" w:eastAsia="Arial Unicode MS" w:hAnsi="Arial Unicode MS" w:cs="Arial Unicode MS"/>
              </w:rPr>
            </w:pPr>
            <w:r>
              <w:rPr>
                <w:rFonts w:ascii="Arial Unicode MS" w:eastAsia="Arial Unicode MS" w:hAnsi="Arial Unicode MS" w:cs="Arial Unicode MS"/>
              </w:rPr>
              <w:t>Nákup interiér</w:t>
            </w:r>
            <w:r w:rsidR="00DD19E8" w:rsidRPr="00174011">
              <w:rPr>
                <w:rFonts w:ascii="Arial Unicode MS" w:eastAsia="Arial Unicode MS" w:hAnsi="Arial Unicode MS" w:cs="Arial Unicode MS"/>
              </w:rPr>
              <w:t>. vybavenia - nábytok</w:t>
            </w:r>
          </w:p>
        </w:tc>
        <w:tc>
          <w:tcPr>
            <w:tcW w:w="1654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1500</w:t>
            </w:r>
          </w:p>
        </w:tc>
        <w:tc>
          <w:tcPr>
            <w:tcW w:w="1805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1055,49</w:t>
            </w:r>
          </w:p>
        </w:tc>
        <w:tc>
          <w:tcPr>
            <w:tcW w:w="1625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 xml:space="preserve">    70,37 %</w:t>
            </w:r>
          </w:p>
        </w:tc>
      </w:tr>
      <w:tr w:rsidR="00DD19E8" w:rsidRPr="00174011" w:rsidTr="001461C8">
        <w:trPr>
          <w:trHeight w:val="267"/>
        </w:trPr>
        <w:tc>
          <w:tcPr>
            <w:tcW w:w="3944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Rekonštrukcia a modernizácia -strecha</w:t>
            </w:r>
          </w:p>
        </w:tc>
        <w:tc>
          <w:tcPr>
            <w:tcW w:w="1654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1469</w:t>
            </w:r>
          </w:p>
        </w:tc>
        <w:tc>
          <w:tcPr>
            <w:tcW w:w="1805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1409,07</w:t>
            </w:r>
          </w:p>
        </w:tc>
        <w:tc>
          <w:tcPr>
            <w:tcW w:w="1625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95,92 %</w:t>
            </w:r>
          </w:p>
        </w:tc>
      </w:tr>
      <w:tr w:rsidR="00DD19E8" w:rsidRPr="00174011" w:rsidTr="001461C8">
        <w:trPr>
          <w:trHeight w:val="267"/>
        </w:trPr>
        <w:tc>
          <w:tcPr>
            <w:tcW w:w="3944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Kovový pódium</w:t>
            </w:r>
          </w:p>
        </w:tc>
        <w:tc>
          <w:tcPr>
            <w:tcW w:w="1654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1700</w:t>
            </w:r>
          </w:p>
        </w:tc>
        <w:tc>
          <w:tcPr>
            <w:tcW w:w="1805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1611,58</w:t>
            </w:r>
          </w:p>
        </w:tc>
        <w:tc>
          <w:tcPr>
            <w:tcW w:w="1625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94,80 %</w:t>
            </w:r>
          </w:p>
        </w:tc>
      </w:tr>
      <w:tr w:rsidR="00DD19E8" w:rsidRPr="00174011" w:rsidTr="001461C8">
        <w:trPr>
          <w:trHeight w:val="267"/>
        </w:trPr>
        <w:tc>
          <w:tcPr>
            <w:tcW w:w="3944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654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805" w:type="dxa"/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1625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DD19E8" w:rsidRPr="00174011" w:rsidTr="001461C8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9E8" w:rsidRPr="00174011" w:rsidRDefault="00DD19E8" w:rsidP="001461C8">
            <w:pPr>
              <w:jc w:val="right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4469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4076,14</w:t>
            </w:r>
          </w:p>
        </w:tc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 xml:space="preserve">87,30 </w:t>
            </w:r>
            <w:r w:rsidRPr="00174011">
              <w:rPr>
                <w:rFonts w:ascii="Arial Unicode MS" w:eastAsia="Arial Unicode MS" w:hAnsi="Arial Unicode MS" w:cs="Arial Unicode MS"/>
              </w:rPr>
              <w:t>%</w:t>
            </w:r>
          </w:p>
        </w:tc>
      </w:tr>
    </w:tbl>
    <w:p w:rsidR="00366FFF" w:rsidRPr="00174011" w:rsidRDefault="00366FFF" w:rsidP="00DD19E8">
      <w:pPr>
        <w:jc w:val="both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  </w:t>
      </w:r>
    </w:p>
    <w:p w:rsidR="00366FFF" w:rsidRPr="00366FFF" w:rsidRDefault="00DD19E8" w:rsidP="00DD19E8">
      <w:pPr>
        <w:rPr>
          <w:rFonts w:ascii="Arial Unicode MS" w:eastAsia="Arial Unicode MS" w:hAnsi="Arial Unicode MS" w:cs="Arial Unicode MS"/>
          <w:b/>
          <w:color w:val="FF0000"/>
        </w:rPr>
      </w:pPr>
      <w:r w:rsidRPr="00174011">
        <w:rPr>
          <w:rFonts w:ascii="Arial Unicode MS" w:eastAsia="Arial Unicode MS" w:hAnsi="Arial Unicode MS" w:cs="Arial Unicode MS"/>
          <w:b/>
          <w:color w:val="FF0000"/>
        </w:rPr>
        <w:t>3</w:t>
      </w:r>
      <w:r w:rsidR="00366FFF">
        <w:rPr>
          <w:rFonts w:ascii="Arial Unicode MS" w:eastAsia="Arial Unicode MS" w:hAnsi="Arial Unicode MS" w:cs="Arial Unicode MS"/>
          <w:b/>
          <w:color w:val="FF0000"/>
        </w:rPr>
        <w:t>) Výdavkové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174011">
              <w:rPr>
                <w:rFonts w:ascii="Arial Unicode MS" w:eastAsia="Arial Unicode MS" w:hAnsi="Arial Unicode MS" w:cs="Arial Unicode MS"/>
                <w:b/>
              </w:rPr>
              <w:t xml:space="preserve">                0 %</w:t>
            </w:r>
          </w:p>
        </w:tc>
      </w:tr>
    </w:tbl>
    <w:p w:rsidR="00DD19E8" w:rsidRPr="00174011" w:rsidRDefault="00DD19E8" w:rsidP="00DD19E8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:rsidR="00DD19E8" w:rsidRDefault="00DD19E8" w:rsidP="00DD19E8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:rsidR="00366FFF" w:rsidRDefault="00366FFF" w:rsidP="00DD19E8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:rsidR="00366FFF" w:rsidRDefault="00366FFF" w:rsidP="00DD19E8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:rsidR="00366FFF" w:rsidRDefault="00366FFF" w:rsidP="00DD19E8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:rsidR="00366FFF" w:rsidRPr="00174011" w:rsidRDefault="00366FFF" w:rsidP="00DD19E8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:rsidR="00DD19E8" w:rsidRPr="00366FFF" w:rsidRDefault="00DD19E8" w:rsidP="00366FFF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174011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 xml:space="preserve">Použitie prebytku hospodárenia za rok </w:t>
      </w:r>
      <w:r w:rsidR="00366FFF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2021</w:t>
      </w:r>
    </w:p>
    <w:p w:rsidR="00DD19E8" w:rsidRPr="00174011" w:rsidRDefault="00366FFF" w:rsidP="00DD19E8">
      <w:pPr>
        <w:rPr>
          <w:rFonts w:ascii="Arial Unicode MS" w:eastAsia="Arial Unicode MS" w:hAnsi="Arial Unicode MS" w:cs="Arial Unicode MS"/>
          <w:b/>
          <w:i/>
        </w:rPr>
      </w:pPr>
      <w:r>
        <w:rPr>
          <w:rFonts w:ascii="Arial Unicode MS" w:eastAsia="Arial Unicode MS" w:hAnsi="Arial Unicode MS" w:cs="Arial Unicode MS"/>
          <w:b/>
          <w:i/>
        </w:rPr>
        <w:t>PRÍJMY 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87360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87317,11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99,95 %</w:t>
            </w:r>
          </w:p>
        </w:tc>
      </w:tr>
    </w:tbl>
    <w:p w:rsidR="00DD19E8" w:rsidRPr="00174011" w:rsidRDefault="00DD19E8" w:rsidP="00366FFF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  <w:i/>
        </w:rPr>
      </w:pPr>
      <w:r w:rsidRPr="00174011">
        <w:rPr>
          <w:rFonts w:ascii="Arial Unicode MS" w:eastAsia="Arial Unicode MS" w:hAnsi="Arial Unicode MS" w:cs="Arial Unicode MS"/>
          <w:b/>
          <w:i/>
        </w:rPr>
        <w:t>VÝDAVKY</w:t>
      </w:r>
      <w:r w:rsidR="00366FFF">
        <w:rPr>
          <w:rFonts w:ascii="Arial Unicode MS" w:eastAsia="Arial Unicode MS" w:hAnsi="Arial Unicode MS" w:cs="Arial Unicode MS"/>
          <w:b/>
          <w:i/>
        </w:rPr>
        <w:t xml:space="preserve"> 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Rozpočet na rok 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Skutočnosť k 31.12.2021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DD19E8" w:rsidRPr="00174011" w:rsidTr="001461C8">
        <w:tc>
          <w:tcPr>
            <w:tcW w:w="3070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87360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78442,06</w:t>
            </w:r>
          </w:p>
        </w:tc>
        <w:tc>
          <w:tcPr>
            <w:tcW w:w="3071" w:type="dxa"/>
            <w:shd w:val="clear" w:color="auto" w:fill="auto"/>
          </w:tcPr>
          <w:p w:rsidR="00DD19E8" w:rsidRPr="00174011" w:rsidRDefault="00DD19E8" w:rsidP="001461C8">
            <w:pPr>
              <w:jc w:val="center"/>
              <w:rPr>
                <w:rFonts w:ascii="Arial Unicode MS" w:eastAsia="Arial Unicode MS" w:hAnsi="Arial Unicode MS" w:cs="Arial Unicode MS"/>
              </w:rPr>
            </w:pPr>
            <w:r w:rsidRPr="00174011">
              <w:rPr>
                <w:rFonts w:ascii="Arial Unicode MS" w:eastAsia="Arial Unicode MS" w:hAnsi="Arial Unicode MS" w:cs="Arial Unicode MS"/>
              </w:rPr>
              <w:t>89,79 %</w:t>
            </w:r>
          </w:p>
        </w:tc>
      </w:tr>
    </w:tbl>
    <w:p w:rsidR="00DD19E8" w:rsidRPr="00174011" w:rsidRDefault="00DD19E8" w:rsidP="00DD19E8">
      <w:pPr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Príjem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Výdaj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Rozdiel</w:t>
            </w:r>
          </w:p>
        </w:tc>
      </w:tr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Bežný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74971,11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74365,92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605,19</w:t>
            </w:r>
          </w:p>
        </w:tc>
      </w:tr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Kapitálový rozpočet: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4076,14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-4669</w:t>
            </w:r>
          </w:p>
        </w:tc>
      </w:tr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12346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12346</w:t>
            </w:r>
          </w:p>
        </w:tc>
      </w:tr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Rozpočet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87317,11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78442,06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8875,05</w:t>
            </w:r>
          </w:p>
        </w:tc>
      </w:tr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lang w:eastAsia="en-US"/>
              </w:rPr>
              <w:t>Prebytok/Schodok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87317,11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78442,06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lang w:eastAsia="en-US"/>
              </w:rPr>
              <w:t>8875,05</w:t>
            </w:r>
          </w:p>
        </w:tc>
      </w:tr>
    </w:tbl>
    <w:p w:rsidR="00DD19E8" w:rsidRPr="00174011" w:rsidRDefault="00DD19E8" w:rsidP="00DD19E8">
      <w:pPr>
        <w:tabs>
          <w:tab w:val="right" w:pos="7740"/>
        </w:tabs>
        <w:rPr>
          <w:rFonts w:ascii="Arial Unicode MS" w:eastAsia="Arial Unicode MS" w:hAnsi="Arial Unicode MS" w:cs="Arial Unicode MS"/>
          <w:sz w:val="20"/>
          <w:szCs w:val="20"/>
        </w:rPr>
      </w:pP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</w:r>
      <w:r w:rsidRPr="00174011">
        <w:rPr>
          <w:rFonts w:ascii="Arial Unicode MS" w:eastAsia="Arial Unicode MS" w:hAnsi="Arial Unicode MS" w:cs="Arial Unicode MS"/>
        </w:rPr>
        <w:tab/>
        <w:t xml:space="preserve">    </w:t>
      </w:r>
    </w:p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  <w:u w:val="single"/>
        </w:rPr>
      </w:pPr>
    </w:p>
    <w:p w:rsidR="00DD19E8" w:rsidRPr="00366FFF" w:rsidRDefault="00DD19E8" w:rsidP="00366FFF">
      <w:pPr>
        <w:rPr>
          <w:rFonts w:ascii="Arial Unicode MS" w:eastAsia="Arial Unicode MS" w:hAnsi="Arial Unicode MS" w:cs="Arial Unicode MS"/>
          <w:b/>
          <w:u w:val="single"/>
        </w:rPr>
      </w:pPr>
      <w:r w:rsidRPr="00174011">
        <w:rPr>
          <w:rFonts w:ascii="Arial Unicode MS" w:eastAsia="Arial Unicode MS" w:hAnsi="Arial Unicode MS" w:cs="Arial Unicode MS"/>
          <w:b/>
          <w:u w:val="single"/>
        </w:rPr>
        <w:t>Vylúčenie z prebytku</w:t>
      </w:r>
      <w:r w:rsidRPr="00174011">
        <w:rPr>
          <w:rFonts w:ascii="Arial Unicode MS" w:eastAsia="Arial Unicode MS" w:hAnsi="Arial Unicode MS" w:cs="Arial Unicode MS"/>
        </w:rPr>
        <w:t xml:space="preserve">        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Obec k 31</w:t>
      </w:r>
      <w:r w:rsidR="00366FFF">
        <w:rPr>
          <w:rFonts w:ascii="Arial Unicode MS" w:eastAsia="Arial Unicode MS" w:hAnsi="Arial Unicode MS" w:cs="Arial Unicode MS"/>
        </w:rPr>
        <w:t>.12.2021 eviduje tieto záväzky:</w:t>
      </w:r>
    </w:p>
    <w:p w:rsidR="00366FFF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     -     záväzky zo sociálneho fondu v roku </w:t>
      </w:r>
      <w:r w:rsidR="00366FFF">
        <w:rPr>
          <w:rFonts w:ascii="Arial Unicode MS" w:eastAsia="Arial Unicode MS" w:hAnsi="Arial Unicode MS" w:cs="Arial Unicode MS"/>
        </w:rPr>
        <w:t>2021 – 194,54 EUR (nevyčerpaný)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     </w:t>
      </w:r>
    </w:p>
    <w:p w:rsidR="00DD19E8" w:rsidRPr="00174011" w:rsidRDefault="00DD19E8" w:rsidP="00DD19E8">
      <w:pPr>
        <w:tabs>
          <w:tab w:val="right" w:pos="5580"/>
        </w:tabs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>(zostatky na bežných bankových účtoch + pokladňa k 31.12.2021 – 8875,05 € )</w:t>
      </w:r>
    </w:p>
    <w:p w:rsidR="00DD19E8" w:rsidRPr="00174011" w:rsidRDefault="00DD19E8" w:rsidP="00DD19E8">
      <w:pPr>
        <w:tabs>
          <w:tab w:val="right" w:pos="5580"/>
        </w:tabs>
        <w:jc w:val="both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rPr>
          <w:rFonts w:ascii="Arial Unicode MS" w:eastAsia="Arial Unicode MS" w:hAnsi="Arial Unicode MS" w:cs="Arial Unicode MS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366FF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lastRenderedPageBreak/>
              <w:t>Prebytok 2021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366FFF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>
              <w:rPr>
                <w:rFonts w:ascii="Arial Unicode MS" w:eastAsia="Arial Unicode MS" w:hAnsi="Arial Unicode MS" w:cs="Arial Unicode MS"/>
                <w:lang w:eastAsia="en-US"/>
              </w:rPr>
              <w:t xml:space="preserve"> 8875,05   EUR</w:t>
            </w:r>
          </w:p>
        </w:tc>
      </w:tr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Sociálny fond 2021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1461C8">
            <w:pPr>
              <w:overflowPunct w:val="0"/>
              <w:autoSpaceDE w:val="0"/>
              <w:autoSpaceDN w:val="0"/>
              <w:adjustRightInd w:val="0"/>
              <w:rPr>
                <w:rFonts w:ascii="Arial Unicode MS" w:eastAsia="Arial Unicode MS" w:hAnsi="Arial Unicode MS" w:cs="Arial Unicode MS"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lang w:eastAsia="en-US"/>
              </w:rPr>
              <w:t>-194,54   EUR</w:t>
            </w:r>
          </w:p>
        </w:tc>
      </w:tr>
      <w:tr w:rsidR="00DD19E8" w:rsidRPr="00174011" w:rsidTr="001461C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366FF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lang w:eastAsia="en-US"/>
              </w:rPr>
              <w:t>Upravený prebytok z bežného a kapitálového rozpočtu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9E8" w:rsidRPr="00174011" w:rsidRDefault="00DD19E8" w:rsidP="00366FFF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lang w:eastAsia="en-US"/>
              </w:rPr>
            </w:pPr>
            <w:r w:rsidRPr="00174011">
              <w:rPr>
                <w:rFonts w:ascii="Arial Unicode MS" w:eastAsia="Arial Unicode MS" w:hAnsi="Arial Unicode MS" w:cs="Arial Unicode MS"/>
                <w:b/>
                <w:lang w:eastAsia="en-US"/>
              </w:rPr>
              <w:t>8680,51  EUR</w:t>
            </w:r>
          </w:p>
        </w:tc>
      </w:tr>
    </w:tbl>
    <w:p w:rsidR="00DD19E8" w:rsidRPr="00174011" w:rsidRDefault="00DD19E8" w:rsidP="00DD19E8">
      <w:pPr>
        <w:tabs>
          <w:tab w:val="left" w:pos="5850"/>
        </w:tabs>
        <w:rPr>
          <w:rFonts w:ascii="Arial Unicode MS" w:eastAsia="Arial Unicode MS" w:hAnsi="Arial Unicode MS" w:cs="Arial Unicode MS"/>
          <w:b/>
          <w:bCs/>
          <w:color w:val="FF0000"/>
        </w:rPr>
      </w:pPr>
      <w:r w:rsidRPr="00174011">
        <w:rPr>
          <w:rFonts w:ascii="Arial Unicode MS" w:eastAsia="Arial Unicode MS" w:hAnsi="Arial Unicode MS" w:cs="Arial Unicode MS"/>
          <w:b/>
          <w:bCs/>
          <w:color w:val="FF0000"/>
        </w:rPr>
        <w:tab/>
      </w:r>
    </w:p>
    <w:p w:rsidR="00DD19E8" w:rsidRPr="00174011" w:rsidRDefault="00DD19E8" w:rsidP="00DD19E8">
      <w:pPr>
        <w:tabs>
          <w:tab w:val="right" w:pos="7740"/>
        </w:tabs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  <w:b/>
        </w:rPr>
        <w:t>Upravený prebytok rozpočtu</w:t>
      </w:r>
      <w:r w:rsidRPr="00174011">
        <w:rPr>
          <w:rFonts w:ascii="Arial Unicode MS" w:eastAsia="Arial Unicode MS" w:hAnsi="Arial Unicode MS" w:cs="Arial Unicode MS"/>
        </w:rPr>
        <w:t xml:space="preserve"> v sume </w:t>
      </w:r>
      <w:r w:rsidRPr="00174011">
        <w:rPr>
          <w:rFonts w:ascii="Arial Unicode MS" w:eastAsia="Arial Unicode MS" w:hAnsi="Arial Unicode MS" w:cs="Arial Unicode MS"/>
          <w:b/>
        </w:rPr>
        <w:t>8680,51 EUR</w:t>
      </w:r>
      <w:r w:rsidRPr="00174011">
        <w:rPr>
          <w:rFonts w:ascii="Arial Unicode MS" w:eastAsia="Arial Unicode MS" w:hAnsi="Arial Unicode MS" w:cs="Arial Unicode MS"/>
        </w:rPr>
        <w:t xml:space="preserve">  zistený podľa ustanovenia § 10 ods. 3 písm. a) a b) zákona č. 583/2004 </w:t>
      </w:r>
      <w:proofErr w:type="spellStart"/>
      <w:r w:rsidRPr="00174011">
        <w:rPr>
          <w:rFonts w:ascii="Arial Unicode MS" w:eastAsia="Arial Unicode MS" w:hAnsi="Arial Unicode MS" w:cs="Arial Unicode MS"/>
        </w:rPr>
        <w:t>Z.z</w:t>
      </w:r>
      <w:proofErr w:type="spellEnd"/>
      <w:r w:rsidRPr="00174011">
        <w:rPr>
          <w:rFonts w:ascii="Arial Unicode MS" w:eastAsia="Arial Unicode MS" w:hAnsi="Arial Unicode MS" w:cs="Arial Unicode MS"/>
        </w:rPr>
        <w:t>. o rozpočtových pravidlách územnej samosprávy a o zmene a doplnení niektorých zákonov v znení neskorších predpisov, obecné zastupiteľstvo navrhuje použiť na:</w:t>
      </w:r>
      <w:r w:rsidRPr="00174011">
        <w:rPr>
          <w:rFonts w:ascii="Arial Unicode MS" w:eastAsia="Arial Unicode MS" w:hAnsi="Arial Unicode MS" w:cs="Arial Unicode MS"/>
        </w:rPr>
        <w:tab/>
      </w:r>
    </w:p>
    <w:p w:rsidR="00DD19E8" w:rsidRDefault="00DD19E8" w:rsidP="00DD19E8">
      <w:pPr>
        <w:numPr>
          <w:ilvl w:val="0"/>
          <w:numId w:val="45"/>
        </w:numPr>
        <w:tabs>
          <w:tab w:val="right" w:pos="5580"/>
        </w:tabs>
        <w:autoSpaceDN w:val="0"/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tvorbu rezervného fondu   8680,51 EUR </w:t>
      </w:r>
    </w:p>
    <w:p w:rsidR="004F1FAE" w:rsidRPr="004F1FAE" w:rsidRDefault="004F1FAE" w:rsidP="004F1FAE">
      <w:pPr>
        <w:tabs>
          <w:tab w:val="right" w:pos="5580"/>
        </w:tabs>
        <w:autoSpaceDN w:val="0"/>
        <w:spacing w:after="0" w:line="240" w:lineRule="auto"/>
        <w:ind w:left="360"/>
        <w:jc w:val="both"/>
        <w:rPr>
          <w:rFonts w:ascii="Arial Unicode MS" w:eastAsia="Arial Unicode MS" w:hAnsi="Arial Unicode MS" w:cs="Arial Unicode MS"/>
        </w:rPr>
      </w:pPr>
    </w:p>
    <w:p w:rsidR="00DD19E8" w:rsidRPr="00174011" w:rsidRDefault="00DD19E8" w:rsidP="00DD19E8">
      <w:pPr>
        <w:tabs>
          <w:tab w:val="right" w:pos="5580"/>
        </w:tabs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Zostatok  finančných operácií </w:t>
      </w:r>
      <w:r w:rsidRPr="00174011">
        <w:rPr>
          <w:rFonts w:ascii="Arial Unicode MS" w:eastAsia="Arial Unicode MS" w:hAnsi="Arial Unicode MS" w:cs="Arial Unicode MS"/>
        </w:rPr>
        <w:t>v sume 8875,05 EUR</w:t>
      </w:r>
      <w:r w:rsidRPr="00174011">
        <w:rPr>
          <w:rFonts w:ascii="Arial Unicode MS" w:eastAsia="Arial Unicode MS" w:hAnsi="Arial Unicode MS" w:cs="Arial Unicode MS"/>
          <w:b/>
        </w:rPr>
        <w:t>,</w:t>
      </w:r>
      <w:r w:rsidRPr="00174011">
        <w:rPr>
          <w:rFonts w:ascii="Arial Unicode MS" w:eastAsia="Arial Unicode MS" w:hAnsi="Arial Unicode MS" w:cs="Arial Unicode MS"/>
        </w:rPr>
        <w:t xml:space="preserve"> obecné zastupiteľstvo navrhuje použiť na:</w:t>
      </w:r>
    </w:p>
    <w:p w:rsidR="00DD19E8" w:rsidRPr="00174011" w:rsidRDefault="00DD19E8" w:rsidP="00DD19E8">
      <w:pPr>
        <w:tabs>
          <w:tab w:val="right" w:pos="5580"/>
        </w:tabs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      -  sociálny fond (zostatok za rok 2021)                    194,54   EUR</w:t>
      </w:r>
    </w:p>
    <w:p w:rsidR="00DD19E8" w:rsidRPr="00174011" w:rsidRDefault="00DD19E8" w:rsidP="00DD19E8">
      <w:pPr>
        <w:tabs>
          <w:tab w:val="right" w:pos="5580"/>
        </w:tabs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      -  zníženie rezervného fondu                </w:t>
      </w:r>
      <w:r w:rsidR="004F1FAE">
        <w:rPr>
          <w:rFonts w:ascii="Arial Unicode MS" w:eastAsia="Arial Unicode MS" w:hAnsi="Arial Unicode MS" w:cs="Arial Unicode MS"/>
        </w:rPr>
        <w:t xml:space="preserve">                  8680,51   EUR</w:t>
      </w:r>
    </w:p>
    <w:p w:rsidR="00DD19E8" w:rsidRPr="00174011" w:rsidRDefault="00DD19E8" w:rsidP="00DD19E8">
      <w:pPr>
        <w:tabs>
          <w:tab w:val="right" w:pos="5580"/>
        </w:tabs>
        <w:jc w:val="both"/>
        <w:rPr>
          <w:rFonts w:ascii="Arial Unicode MS" w:eastAsia="Arial Unicode MS" w:hAnsi="Arial Unicode MS" w:cs="Arial Unicode MS"/>
        </w:rPr>
      </w:pPr>
      <w:r w:rsidRPr="00174011">
        <w:rPr>
          <w:rFonts w:ascii="Arial Unicode MS" w:eastAsia="Arial Unicode MS" w:hAnsi="Arial Unicode MS" w:cs="Arial Unicode MS"/>
        </w:rPr>
        <w:t xml:space="preserve">Na základe uvedených skutočností obecné zastupiteľstvo navrhuje skutočnú tvorbu </w:t>
      </w:r>
      <w:r w:rsidRPr="00174011">
        <w:rPr>
          <w:rFonts w:ascii="Arial Unicode MS" w:eastAsia="Arial Unicode MS" w:hAnsi="Arial Unicode MS" w:cs="Arial Unicode MS"/>
          <w:b/>
        </w:rPr>
        <w:t>rezervného fondu za rok 2021</w:t>
      </w:r>
      <w:r w:rsidRPr="00174011">
        <w:rPr>
          <w:rFonts w:ascii="Arial Unicode MS" w:eastAsia="Arial Unicode MS" w:hAnsi="Arial Unicode MS" w:cs="Arial Unicode MS"/>
        </w:rPr>
        <w:t xml:space="preserve"> vo výške </w:t>
      </w:r>
      <w:r w:rsidRPr="00174011">
        <w:rPr>
          <w:rFonts w:ascii="Arial Unicode MS" w:eastAsia="Arial Unicode MS" w:hAnsi="Arial Unicode MS" w:cs="Arial Unicode MS"/>
          <w:b/>
        </w:rPr>
        <w:t>8680,51 EUR</w:t>
      </w:r>
      <w:r w:rsidRPr="00174011">
        <w:rPr>
          <w:rFonts w:ascii="Arial Unicode MS" w:eastAsia="Arial Unicode MS" w:hAnsi="Arial Unicode MS" w:cs="Arial Unicode MS"/>
        </w:rPr>
        <w:t xml:space="preserve">. </w:t>
      </w: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  <w:b/>
        </w:rPr>
      </w:pPr>
    </w:p>
    <w:p w:rsidR="00DD19E8" w:rsidRPr="00174011" w:rsidRDefault="00DD19E8" w:rsidP="00DD19E8">
      <w:pPr>
        <w:jc w:val="both"/>
        <w:rPr>
          <w:rFonts w:ascii="Arial Unicode MS" w:eastAsia="Arial Unicode MS" w:hAnsi="Arial Unicode MS" w:cs="Arial Unicode MS"/>
          <w:b/>
        </w:rPr>
      </w:pPr>
      <w:r w:rsidRPr="00174011">
        <w:rPr>
          <w:rFonts w:ascii="Arial Unicode MS" w:eastAsia="Arial Unicode MS" w:hAnsi="Arial Unicode MS" w:cs="Arial Unicode MS"/>
          <w:b/>
        </w:rPr>
        <w:t xml:space="preserve">Obecné zastupiteľstvo jednotným hlasovaním schvaľuje použiť rezervného fondu nasledovne:  </w:t>
      </w:r>
    </w:p>
    <w:p w:rsidR="00366FFF" w:rsidRDefault="00366FFF" w:rsidP="004F1FAE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>
        <w:rPr>
          <w:rFonts w:ascii="Arial Unicode MS" w:eastAsia="Arial Unicode MS" w:hAnsi="Arial Unicode MS" w:cs="Arial Unicode MS"/>
          <w:b/>
        </w:rPr>
        <w:t>-</w:t>
      </w:r>
      <w:r w:rsidR="004F1FAE">
        <w:rPr>
          <w:rFonts w:ascii="Arial Unicode MS" w:eastAsia="Arial Unicode MS" w:hAnsi="Arial Unicode MS" w:cs="Arial Unicode MS"/>
          <w:b/>
        </w:rPr>
        <w:t xml:space="preserve"> </w:t>
      </w:r>
      <w:r>
        <w:rPr>
          <w:rFonts w:ascii="Arial Unicode MS" w:eastAsia="Arial Unicode MS" w:hAnsi="Arial Unicode MS" w:cs="Arial Unicode MS"/>
          <w:b/>
        </w:rPr>
        <w:t>dokončenie kovového pódia</w:t>
      </w:r>
    </w:p>
    <w:p w:rsidR="00366FFF" w:rsidRDefault="00366FFF" w:rsidP="004F1FAE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>
        <w:rPr>
          <w:rFonts w:ascii="Arial Unicode MS" w:eastAsia="Arial Unicode MS" w:hAnsi="Arial Unicode MS" w:cs="Arial Unicode MS"/>
          <w:b/>
        </w:rPr>
        <w:t>-</w:t>
      </w:r>
      <w:r w:rsidR="004F1FAE">
        <w:rPr>
          <w:rFonts w:ascii="Arial Unicode MS" w:eastAsia="Arial Unicode MS" w:hAnsi="Arial Unicode MS" w:cs="Arial Unicode MS"/>
          <w:b/>
        </w:rPr>
        <w:t xml:space="preserve"> </w:t>
      </w:r>
      <w:r>
        <w:rPr>
          <w:rFonts w:ascii="Arial Unicode MS" w:eastAsia="Arial Unicode MS" w:hAnsi="Arial Unicode MS" w:cs="Arial Unicode MS"/>
          <w:b/>
        </w:rPr>
        <w:t>rekonštrukcia obecného úradu</w:t>
      </w:r>
    </w:p>
    <w:p w:rsidR="00366FFF" w:rsidRDefault="00366FFF" w:rsidP="004F1FAE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>
        <w:rPr>
          <w:rFonts w:ascii="Arial Unicode MS" w:eastAsia="Arial Unicode MS" w:hAnsi="Arial Unicode MS" w:cs="Arial Unicode MS"/>
          <w:b/>
        </w:rPr>
        <w:t>- rekonštrukcia spoločenskej budovy</w:t>
      </w:r>
    </w:p>
    <w:p w:rsidR="004F1FAE" w:rsidRDefault="004F1FAE" w:rsidP="004F1FAE">
      <w:pPr>
        <w:spacing w:after="0"/>
        <w:jc w:val="both"/>
        <w:rPr>
          <w:rFonts w:ascii="Arial Unicode MS" w:eastAsia="Arial Unicode MS" w:hAnsi="Arial Unicode MS" w:cs="Arial Unicode MS"/>
          <w:b/>
        </w:rPr>
      </w:pPr>
      <w:r>
        <w:rPr>
          <w:rFonts w:ascii="Arial Unicode MS" w:eastAsia="Arial Unicode MS" w:hAnsi="Arial Unicode MS" w:cs="Arial Unicode MS"/>
          <w:b/>
        </w:rPr>
        <w:t>- kapitálové výdavky</w:t>
      </w:r>
    </w:p>
    <w:p w:rsidR="004F1FAE" w:rsidRDefault="004F1FAE" w:rsidP="004F1FAE">
      <w:pPr>
        <w:jc w:val="both"/>
        <w:rPr>
          <w:rFonts w:ascii="Arial Unicode MS" w:eastAsia="Arial Unicode MS" w:hAnsi="Arial Unicode MS" w:cs="Arial Unicode MS"/>
          <w:b/>
          <w:sz w:val="52"/>
        </w:rPr>
      </w:pPr>
    </w:p>
    <w:p w:rsidR="000D380D" w:rsidRDefault="000D380D" w:rsidP="004F1FAE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0D380D" w:rsidRDefault="000D380D" w:rsidP="004F1FAE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4F1FAE" w:rsidRDefault="00A85BE9" w:rsidP="004F1FAE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Bilancia aktív, pasív a p</w:t>
      </w:r>
      <w:r w:rsidR="004F1FAE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odsúvahových účtov k 31.12.20121 v celých €</w:t>
      </w:r>
    </w:p>
    <w:p w:rsidR="004F1FAE" w:rsidRPr="004F1FAE" w:rsidRDefault="004F1FAE" w:rsidP="004F1FAE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4F1FAE" w:rsidRPr="004F1FAE" w:rsidRDefault="004F1FAE" w:rsidP="004F1FAE">
      <w:pPr>
        <w:spacing w:line="360" w:lineRule="auto"/>
        <w:jc w:val="both"/>
        <w:rPr>
          <w:rFonts w:ascii="Arial Unicode MS" w:eastAsia="Arial Unicode MS" w:hAnsi="Arial Unicode MS" w:cs="Arial Unicode MS"/>
          <w:b/>
        </w:rPr>
      </w:pPr>
      <w:r w:rsidRPr="004F1FAE">
        <w:rPr>
          <w:rFonts w:ascii="Arial Unicode MS" w:eastAsia="Arial Unicode MS" w:hAnsi="Arial Unicode MS" w:cs="Arial Unicode MS"/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ZS  k 1.1.2021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KS  k 31.12.2021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Neobežný majetok spolu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306166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287949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Dlhodobý nehmotný majetok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Dlhodobý hmotný majetok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247176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228959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Dlhodobý finančný majetok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58990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58990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Obežný majetok spolu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14954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10558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Zúčtovanie medzi subjektmi 357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Pohľadávky +636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2601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1653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Finančný majetok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 xml:space="preserve">                  12353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8905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 xml:space="preserve">Poskytnuté </w:t>
            </w:r>
            <w:proofErr w:type="spellStart"/>
            <w:r w:rsidRPr="004F1FAE">
              <w:rPr>
                <w:rFonts w:ascii="Arial Unicode MS" w:eastAsia="Arial Unicode MS" w:hAnsi="Arial Unicode MS" w:cs="Arial Unicode MS"/>
              </w:rPr>
              <w:t>návr</w:t>
            </w:r>
            <w:proofErr w:type="spellEnd"/>
            <w:r w:rsidRPr="004F1FAE">
              <w:rPr>
                <w:rFonts w:ascii="Arial Unicode MS" w:eastAsia="Arial Unicode MS" w:hAnsi="Arial Unicode MS" w:cs="Arial Unicode MS"/>
              </w:rPr>
              <w:t>. fin. výpomoci dlh.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 xml:space="preserve">Poskytnuté </w:t>
            </w:r>
            <w:proofErr w:type="spellStart"/>
            <w:r w:rsidRPr="004F1FAE">
              <w:rPr>
                <w:rFonts w:ascii="Arial Unicode MS" w:eastAsia="Arial Unicode MS" w:hAnsi="Arial Unicode MS" w:cs="Arial Unicode MS"/>
              </w:rPr>
              <w:t>návr</w:t>
            </w:r>
            <w:proofErr w:type="spellEnd"/>
            <w:r w:rsidRPr="004F1FAE">
              <w:rPr>
                <w:rFonts w:ascii="Arial Unicode MS" w:eastAsia="Arial Unicode MS" w:hAnsi="Arial Unicode MS" w:cs="Arial Unicode MS"/>
              </w:rPr>
              <w:t>. fin. výpomoci krát.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Prechodné účty aktív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Časové rozlíšenie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331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 xml:space="preserve">                  459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321451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298966</w:t>
            </w:r>
          </w:p>
        </w:tc>
      </w:tr>
    </w:tbl>
    <w:p w:rsidR="004F1FAE" w:rsidRPr="004F1FAE" w:rsidRDefault="004F1FAE" w:rsidP="004F1FAE">
      <w:pPr>
        <w:spacing w:line="360" w:lineRule="auto"/>
        <w:jc w:val="both"/>
        <w:rPr>
          <w:rFonts w:ascii="Arial Unicode MS" w:eastAsia="Arial Unicode MS" w:hAnsi="Arial Unicode MS" w:cs="Arial Unicode MS"/>
          <w:b/>
        </w:rPr>
      </w:pPr>
      <w:r w:rsidRPr="004F1FAE">
        <w:rPr>
          <w:rFonts w:ascii="Arial Unicode MS" w:eastAsia="Arial Unicode MS" w:hAnsi="Arial Unicode MS" w:cs="Arial Unicode MS"/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Názov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ZS  k 1.1.2021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KS  k 31.12.2021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Vlastné zdroje krytia majetku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209163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205610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Fondy účtovnej jednotky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Výsledok hospodárenia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209163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205610</w:t>
            </w:r>
          </w:p>
        </w:tc>
      </w:tr>
      <w:tr w:rsidR="004F1FAE" w:rsidRPr="004F1FAE" w:rsidTr="001461C8">
        <w:trPr>
          <w:trHeight w:val="452"/>
        </w:trPr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lastRenderedPageBreak/>
              <w:t>Záväzky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6074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3886</w:t>
            </w:r>
          </w:p>
        </w:tc>
      </w:tr>
      <w:tr w:rsidR="004F1FAE" w:rsidRPr="004F1FAE" w:rsidTr="001461C8">
        <w:trPr>
          <w:trHeight w:val="464"/>
        </w:trPr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Rezervy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proofErr w:type="spellStart"/>
            <w:r w:rsidRPr="004F1FAE">
              <w:rPr>
                <w:rFonts w:ascii="Arial Unicode MS" w:eastAsia="Arial Unicode MS" w:hAnsi="Arial Unicode MS" w:cs="Arial Unicode MS"/>
              </w:rPr>
              <w:t>Súčt.medzi</w:t>
            </w:r>
            <w:proofErr w:type="spellEnd"/>
            <w:r w:rsidRPr="004F1FAE">
              <w:rPr>
                <w:rFonts w:ascii="Arial Unicode MS" w:eastAsia="Arial Unicode MS" w:hAnsi="Arial Unicode MS" w:cs="Arial Unicode MS"/>
              </w:rPr>
              <w:t xml:space="preserve"> </w:t>
            </w:r>
            <w:proofErr w:type="spellStart"/>
            <w:r w:rsidRPr="004F1FAE">
              <w:rPr>
                <w:rFonts w:ascii="Arial Unicode MS" w:eastAsia="Arial Unicode MS" w:hAnsi="Arial Unicode MS" w:cs="Arial Unicode MS"/>
              </w:rPr>
              <w:t>subj.verejnej</w:t>
            </w:r>
            <w:proofErr w:type="spellEnd"/>
            <w:r w:rsidRPr="004F1FAE">
              <w:rPr>
                <w:rFonts w:ascii="Arial Unicode MS" w:eastAsia="Arial Unicode MS" w:hAnsi="Arial Unicode MS" w:cs="Arial Unicode MS"/>
              </w:rPr>
              <w:t xml:space="preserve"> správy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Dlhodobé záväzky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6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195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Krátkodobé záväzky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6068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3691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Bankové úvery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</w:rPr>
            </w:pPr>
            <w:r w:rsidRPr="004F1FAE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Časové rozlíšenie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106214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</w:rPr>
              <w:t>89470</w:t>
            </w:r>
          </w:p>
        </w:tc>
      </w:tr>
      <w:tr w:rsidR="004F1FAE" w:rsidRPr="004F1FAE" w:rsidTr="001461C8">
        <w:tc>
          <w:tcPr>
            <w:tcW w:w="3756" w:type="dxa"/>
          </w:tcPr>
          <w:p w:rsidR="004F1FAE" w:rsidRPr="004F1FAE" w:rsidRDefault="004F1FAE" w:rsidP="004F1FAE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321451</w:t>
            </w:r>
          </w:p>
        </w:tc>
        <w:tc>
          <w:tcPr>
            <w:tcW w:w="2870" w:type="dxa"/>
          </w:tcPr>
          <w:p w:rsidR="004F1FAE" w:rsidRPr="004F1FAE" w:rsidRDefault="004F1FAE" w:rsidP="004F1FAE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4F1FAE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298966</w:t>
            </w:r>
          </w:p>
        </w:tc>
      </w:tr>
    </w:tbl>
    <w:p w:rsidR="001B4B6A" w:rsidRDefault="001B4B6A" w:rsidP="00C97155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:rsidR="00C97155" w:rsidRDefault="00C97155" w:rsidP="00C97155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:rsidR="00182706" w:rsidRPr="00575820" w:rsidRDefault="00575820" w:rsidP="00575820">
      <w:pPr>
        <w:spacing w:after="0"/>
        <w:jc w:val="center"/>
        <w:rPr>
          <w:rFonts w:ascii="Arial Unicode MS" w:eastAsia="Arial Unicode MS" w:hAnsi="Arial Unicode MS" w:cs="Arial Unicode MS"/>
          <w:b/>
          <w:color w:val="7030A0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vý</w:t>
      </w:r>
      <w:r w:rsidR="004F1FAE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nosoch a nákladoch  k 31.12.2021</w:t>
      </w:r>
      <w: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 v celých € </w:t>
      </w:r>
      <w:r w:rsidR="00182706" w:rsidRPr="00182706">
        <w:rPr>
          <w:rFonts w:ascii="Arial Unicode MS" w:eastAsia="Arial Unicode MS" w:hAnsi="Arial Unicode MS" w:cs="Arial Unicode MS"/>
          <w:b/>
        </w:rPr>
        <w:t xml:space="preserve">                                               </w:t>
      </w:r>
      <w:r w:rsidR="00182706">
        <w:rPr>
          <w:rFonts w:ascii="Arial Unicode MS" w:eastAsia="Arial Unicode MS" w:hAnsi="Arial Unicode MS" w:cs="Arial Unicode MS"/>
          <w:b/>
        </w:rPr>
        <w:t xml:space="preserve">  </w:t>
      </w:r>
    </w:p>
    <w:p w:rsidR="004F1FAE" w:rsidRPr="001B4B6A" w:rsidRDefault="004F1FAE" w:rsidP="004F1FAE">
      <w:pP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1. Výnosy</w:t>
      </w:r>
    </w:p>
    <w:p w:rsidR="001B4B6A" w:rsidRDefault="004F1FAE" w:rsidP="001B4B6A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4F1FAE">
        <w:rPr>
          <w:rFonts w:ascii="Arial Unicode MS" w:eastAsia="Arial Unicode MS" w:hAnsi="Arial Unicode MS" w:cs="Arial Unicode MS"/>
          <w:sz w:val="20"/>
          <w:szCs w:val="20"/>
        </w:rPr>
        <w:t>Prehľad výnosov je uvedený v nasledujúcej tabuľke: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</w:t>
      </w:r>
    </w:p>
    <w:p w:rsidR="004F1FAE" w:rsidRPr="004F1FAE" w:rsidRDefault="001B4B6A" w:rsidP="001B4B6A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</w:t>
      </w:r>
    </w:p>
    <w:p w:rsidR="004F1FAE" w:rsidRPr="004F1FAE" w:rsidRDefault="004F1FAE" w:rsidP="004F1F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31.12.2021                              Stav k 31.12.2020</w:t>
      </w:r>
    </w:p>
    <w:p w:rsidR="004F1FAE" w:rsidRPr="004F1FAE" w:rsidRDefault="004F1FAE" w:rsidP="001B4B6A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Tržby z predaja služieb                                                   300,00                                                     </w:t>
      </w:r>
      <w:proofErr w:type="spellStart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300,00</w:t>
      </w:r>
      <w:proofErr w:type="spellEnd"/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Daňové výnosy samosprávy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63341,37                                                 62330,29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 z poplatkov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4017,00                                                   2731,76  Ostatné výnosy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2167,61                                                   7712,70  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Zúčtovanie zákonných </w:t>
      </w:r>
      <w:proofErr w:type="spellStart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opr</w:t>
      </w:r>
      <w:proofErr w:type="spellEnd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. položiek. z </w:t>
      </w:r>
      <w:proofErr w:type="spellStart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prev.čin</w:t>
      </w:r>
      <w:proofErr w:type="spellEnd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.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905,00                                                         0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Zúčtovanie opravných položiek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12,12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Výnosy z bežných transferov                                        3984,90                                                   4934,65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z kapitálových transferov                               16332,77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16034,89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</w:t>
      </w:r>
      <w:proofErr w:type="spellStart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samosp</w:t>
      </w:r>
      <w:proofErr w:type="spellEnd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. z bežných transferov od ostatných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subjektov mimo verejnej správy                                    1397,94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</w:t>
      </w:r>
      <w:proofErr w:type="spellStart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samosp</w:t>
      </w:r>
      <w:proofErr w:type="spellEnd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. z kapitálových  transferov od ostatných</w:t>
      </w:r>
    </w:p>
    <w:p w:rsidR="004F1FAE" w:rsidRPr="004F1FAE" w:rsidRDefault="004F1FAE" w:rsidP="001B4B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subjektov mimo verejnej správy                                     399,12 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proofErr w:type="spellStart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399,12</w:t>
      </w:r>
      <w:proofErr w:type="spellEnd"/>
    </w:p>
    <w:p w:rsidR="001B4B6A" w:rsidRPr="001B4B6A" w:rsidRDefault="004F1FAE" w:rsidP="001B4B6A">
      <w:pPr>
        <w:pBdr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SPOLU: 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92857,83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94443,41</w:t>
      </w:r>
    </w:p>
    <w:p w:rsidR="001B4B6A" w:rsidRDefault="001B4B6A" w:rsidP="004F1FAE">
      <w:pPr>
        <w:rPr>
          <w:rFonts w:ascii="Arial Unicode MS" w:eastAsia="Arial Unicode MS" w:hAnsi="Arial Unicode MS" w:cs="Arial Unicode MS"/>
          <w:b/>
        </w:rPr>
      </w:pPr>
    </w:p>
    <w:p w:rsidR="001B4B6A" w:rsidRDefault="004F1FAE" w:rsidP="004F1FAE">
      <w:pP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</w:rPr>
        <w:t>2. Náklady</w:t>
      </w:r>
    </w:p>
    <w:p w:rsidR="004F1FAE" w:rsidRPr="001B4B6A" w:rsidRDefault="004F1FAE" w:rsidP="004F1FAE">
      <w:pP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sz w:val="20"/>
          <w:szCs w:val="20"/>
        </w:rPr>
        <w:t>Prehľad nákladov je uvedený v nasledujúcej tabuľke:</w:t>
      </w:r>
    </w:p>
    <w:p w:rsidR="004F1FAE" w:rsidRPr="004F1FAE" w:rsidRDefault="004F1FAE" w:rsidP="004F1F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31.12.2021                              Stav k 31.12.2020</w:t>
      </w:r>
    </w:p>
    <w:p w:rsidR="004F1FAE" w:rsidRPr="004F1FAE" w:rsidRDefault="004F1FAE" w:rsidP="001B4B6A">
      <w:pP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Spotreba materiálu                                                      8793,68                                                    9546,84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Spotreba energie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6012,19                                                    5570,33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Opravy a udržiavanie                                                  2934,25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1257,07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Cestovné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1528,72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1509,39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Náklady na reprezentáciu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624,63  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863,09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Ostatné služby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10104,07 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9643,26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Mzdové náklady                                                          30141,88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28161,33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Zákonné sociálne poistenie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10425,65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9266,30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Zákonné sociálne náklady                                              665,94                                                      526,74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Ostatné náklady na prevádzkovú činnosť                        0,00                     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proofErr w:type="spellStart"/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0,00</w:t>
      </w:r>
      <w:proofErr w:type="spellEnd"/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Odpisy dlhodobého nehmotného majetku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23058,22                                                  22588,00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a dlhodobého hmotného majetku     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Tvorba  zákonných opravných  položiek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905,00                                                           0,00</w:t>
      </w:r>
    </w:p>
    <w:p w:rsidR="004F1FAE" w:rsidRPr="004F1FAE" w:rsidRDefault="004F1FAE" w:rsidP="001B4B6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>Ostatné finančné náklady                                            1206,69                                                    1188,67</w:t>
      </w:r>
    </w:p>
    <w:p w:rsidR="004F1FAE" w:rsidRPr="004F1FAE" w:rsidRDefault="004F1FAE" w:rsidP="001B4B6A">
      <w:pPr>
        <w:pBdr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SPOLU:                    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96400,92               </w:t>
      </w:r>
      <w:r w:rsidR="001B4B6A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4F1FAE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90236,42</w:t>
      </w:r>
    </w:p>
    <w:p w:rsidR="00A85BE9" w:rsidRPr="004F1FAE" w:rsidRDefault="00A85BE9" w:rsidP="009046C4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:rsidR="00575820" w:rsidRPr="00575820" w:rsidRDefault="00A85BE9" w:rsidP="00575820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Prehľad o </w:t>
      </w:r>
      <w:r w:rsidR="00F36DE0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stave a vývoja</w:t>
      </w:r>
      <w:r w:rsidR="001B4B6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 dlhu k 31.12.2021</w:t>
      </w:r>
    </w:p>
    <w:p w:rsidR="00A85BE9" w:rsidRDefault="00A85BE9" w:rsidP="009046C4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Obec k 31</w:t>
      </w:r>
      <w:r w:rsidR="001B4B6A">
        <w:rPr>
          <w:rFonts w:ascii="Arial Unicode MS" w:eastAsia="Arial Unicode MS" w:hAnsi="Arial Unicode MS" w:cs="Arial Unicode MS"/>
        </w:rPr>
        <w:t>.12.2021</w:t>
      </w:r>
      <w:r w:rsidR="00575820">
        <w:rPr>
          <w:rFonts w:ascii="Arial Unicode MS" w:eastAsia="Arial Unicode MS" w:hAnsi="Arial Unicode MS" w:cs="Arial Unicode MS"/>
        </w:rPr>
        <w:t xml:space="preserve"> eviduje tieto záväzky: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bankám </w:t>
      </w:r>
      <w:r w:rsidRPr="00A85BE9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>voči štátnym fondom (ŠFRB, ŠF)                                         0</w:t>
      </w:r>
      <w:r w:rsidRPr="00A85BE9">
        <w:rPr>
          <w:rFonts w:ascii="Arial Unicode MS" w:eastAsia="Arial Unicode MS" w:hAnsi="Arial Unicode MS" w:cs="Arial Unicode MS"/>
        </w:rPr>
        <w:tab/>
        <w:t>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dodávateľom  </w:t>
      </w:r>
      <w:r w:rsidRPr="00A85BE9">
        <w:rPr>
          <w:rFonts w:ascii="Arial Unicode MS" w:eastAsia="Arial Unicode MS" w:hAnsi="Arial Unicode MS" w:cs="Arial Unicode MS"/>
        </w:rPr>
        <w:tab/>
      </w:r>
      <w:r w:rsidR="001B4B6A">
        <w:rPr>
          <w:rFonts w:ascii="Arial Unicode MS" w:eastAsia="Arial Unicode MS" w:hAnsi="Arial Unicode MS" w:cs="Arial Unicode MS"/>
        </w:rPr>
        <w:t>798,75</w:t>
      </w:r>
      <w:r w:rsidRPr="00A85BE9">
        <w:rPr>
          <w:rFonts w:ascii="Arial Unicode MS" w:eastAsia="Arial Unicode MS" w:hAnsi="Arial Unicode MS" w:cs="Arial Unicode MS"/>
        </w:rPr>
        <w:t xml:space="preserve">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štátnemu rozpočtu </w:t>
      </w:r>
      <w:r w:rsidRPr="00A85BE9">
        <w:rPr>
          <w:rFonts w:ascii="Arial Unicode MS" w:eastAsia="Arial Unicode MS" w:hAnsi="Arial Unicode MS" w:cs="Arial Unicode MS"/>
        </w:rPr>
        <w:tab/>
        <w:t xml:space="preserve">               0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zamestnancom   </w:t>
      </w:r>
      <w:r w:rsidRPr="00A85BE9">
        <w:rPr>
          <w:rFonts w:ascii="Arial Unicode MS" w:eastAsia="Arial Unicode MS" w:hAnsi="Arial Unicode MS" w:cs="Arial Unicode MS"/>
        </w:rPr>
        <w:tab/>
        <w:t xml:space="preserve">            </w:t>
      </w:r>
      <w:r w:rsidR="001B4B6A">
        <w:rPr>
          <w:rFonts w:ascii="Arial Unicode MS" w:eastAsia="Arial Unicode MS" w:hAnsi="Arial Unicode MS" w:cs="Arial Unicode MS"/>
        </w:rPr>
        <w:t>1008,62</w:t>
      </w:r>
      <w:r w:rsidRPr="00A85BE9">
        <w:rPr>
          <w:rFonts w:ascii="Arial Unicode MS" w:eastAsia="Arial Unicode MS" w:hAnsi="Arial Unicode MS" w:cs="Arial Unicode MS"/>
        </w:rPr>
        <w:t xml:space="preserve"> 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poisťovniam                                                        </w:t>
      </w:r>
      <w:r w:rsidR="001B4B6A">
        <w:rPr>
          <w:rFonts w:ascii="Arial Unicode MS" w:eastAsia="Arial Unicode MS" w:hAnsi="Arial Unicode MS" w:cs="Arial Unicode MS"/>
        </w:rPr>
        <w:t>1529,11</w:t>
      </w:r>
      <w:r w:rsidRPr="00A85BE9">
        <w:rPr>
          <w:rFonts w:ascii="Arial Unicode MS" w:eastAsia="Arial Unicode MS" w:hAnsi="Arial Unicode MS" w:cs="Arial Unicode MS"/>
        </w:rPr>
        <w:t xml:space="preserve">   EUR</w:t>
      </w:r>
    </w:p>
    <w:p w:rsidR="00A85BE9" w:rsidRPr="00A85BE9" w:rsidRDefault="00A85BE9" w:rsidP="009046C4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voči  daňovému úradu                                                  </w:t>
      </w:r>
      <w:r w:rsidR="001B4B6A">
        <w:rPr>
          <w:rFonts w:ascii="Arial Unicode MS" w:eastAsia="Arial Unicode MS" w:hAnsi="Arial Unicode MS" w:cs="Arial Unicode MS"/>
        </w:rPr>
        <w:t>354,39</w:t>
      </w:r>
      <w:r w:rsidRPr="00A85BE9">
        <w:rPr>
          <w:rFonts w:ascii="Arial Unicode MS" w:eastAsia="Arial Unicode MS" w:hAnsi="Arial Unicode MS" w:cs="Arial Unicode MS"/>
        </w:rPr>
        <w:t xml:space="preserve">   EUR                             </w:t>
      </w:r>
    </w:p>
    <w:p w:rsidR="00DA585E" w:rsidRDefault="00A85BE9" w:rsidP="00DA585E">
      <w:pPr>
        <w:numPr>
          <w:ilvl w:val="0"/>
          <w:numId w:val="43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</w:rPr>
      </w:pPr>
      <w:r w:rsidRPr="00A85BE9">
        <w:rPr>
          <w:rFonts w:ascii="Arial Unicode MS" w:eastAsia="Arial Unicode MS" w:hAnsi="Arial Unicode MS" w:cs="Arial Unicode MS"/>
        </w:rPr>
        <w:t xml:space="preserve">záväzky zo sociálneho fondu     </w:t>
      </w:r>
      <w:r w:rsidR="001B4B6A">
        <w:rPr>
          <w:rFonts w:ascii="Arial Unicode MS" w:eastAsia="Arial Unicode MS" w:hAnsi="Arial Unicode MS" w:cs="Arial Unicode MS"/>
        </w:rPr>
        <w:t xml:space="preserve">                              </w:t>
      </w:r>
      <w:r w:rsidRPr="00A85BE9">
        <w:rPr>
          <w:rFonts w:ascii="Arial Unicode MS" w:eastAsia="Arial Unicode MS" w:hAnsi="Arial Unicode MS" w:cs="Arial Unicode MS"/>
        </w:rPr>
        <w:t xml:space="preserve">     </w:t>
      </w:r>
      <w:r w:rsidR="001B4B6A">
        <w:rPr>
          <w:rFonts w:ascii="Arial Unicode MS" w:eastAsia="Arial Unicode MS" w:hAnsi="Arial Unicode MS" w:cs="Arial Unicode MS"/>
        </w:rPr>
        <w:t xml:space="preserve">194,54  </w:t>
      </w:r>
      <w:r w:rsidRPr="00A85BE9">
        <w:rPr>
          <w:rFonts w:ascii="Arial Unicode MS" w:eastAsia="Arial Unicode MS" w:hAnsi="Arial Unicode MS" w:cs="Arial Unicode MS"/>
        </w:rPr>
        <w:t xml:space="preserve"> EUR</w:t>
      </w:r>
    </w:p>
    <w:p w:rsidR="001B4B6A" w:rsidRDefault="001B4B6A" w:rsidP="001B4B6A">
      <w:pPr>
        <w:tabs>
          <w:tab w:val="right" w:pos="7088"/>
        </w:tabs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1B4B6A" w:rsidRDefault="001B4B6A" w:rsidP="001B4B6A">
      <w:pPr>
        <w:tabs>
          <w:tab w:val="right" w:pos="7088"/>
        </w:tabs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1B4B6A" w:rsidRPr="00575820" w:rsidRDefault="001B4B6A" w:rsidP="001B4B6A">
      <w:pPr>
        <w:tabs>
          <w:tab w:val="right" w:pos="7088"/>
        </w:tabs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131D61" w:rsidRDefault="0029348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  <w:r w:rsidRPr="00131D6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Najvýznamnejšie investič</w:t>
      </w:r>
      <w:r w:rsidR="001B4B6A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né akcie realizované v roku 2021</w:t>
      </w:r>
    </w:p>
    <w:p w:rsidR="007D1BE6" w:rsidRPr="007D1BE6" w:rsidRDefault="007D1BE6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</w:rPr>
      </w:pPr>
    </w:p>
    <w:p w:rsidR="007358B1" w:rsidRDefault="0011571A" w:rsidP="00131D61">
      <w:pPr>
        <w:jc w:val="center"/>
        <w:rPr>
          <w:rFonts w:ascii="Arial Unicode MS" w:eastAsia="Arial Unicode MS" w:hAnsi="Arial Unicode MS" w:cs="Arial Unicode MS"/>
          <w:b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sz w:val="24"/>
          <w:szCs w:val="24"/>
        </w:rPr>
        <w:t>„Vybavenie do miestnosti pre spoločenské a kultúrne podujatie</w:t>
      </w:r>
      <w:r w:rsidR="000D380D">
        <w:rPr>
          <w:rFonts w:ascii="Arial Unicode MS" w:eastAsia="Arial Unicode MS" w:hAnsi="Arial Unicode MS" w:cs="Arial Unicode MS"/>
          <w:b/>
          <w:sz w:val="24"/>
          <w:szCs w:val="24"/>
        </w:rPr>
        <w:t xml:space="preserve"> II etapa</w:t>
      </w:r>
      <w:r>
        <w:rPr>
          <w:rFonts w:ascii="Arial Unicode MS" w:eastAsia="Arial Unicode MS" w:hAnsi="Arial Unicode MS" w:cs="Arial Unicode MS"/>
          <w:b/>
          <w:sz w:val="24"/>
          <w:szCs w:val="24"/>
        </w:rPr>
        <w:t>“</w:t>
      </w:r>
    </w:p>
    <w:p w:rsidR="003E61FB" w:rsidRDefault="0011571A" w:rsidP="00CC7615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654E8">
        <w:rPr>
          <w:rFonts w:ascii="Arial Unicode MS" w:eastAsia="Arial Unicode MS" w:hAnsi="Arial Unicode MS" w:cs="Arial Unicode MS"/>
          <w:sz w:val="24"/>
          <w:szCs w:val="24"/>
        </w:rPr>
        <w:t>Spoločenská budova v obci Petrovce bola postavená v 70 rokoch minulého storočia a vtedy bolo zakúpené aj vybavenie (stoly, stoličky) do veľkej sály. Toto vybavenie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stoly aj stoličky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za tie desaťročia už boli tak 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 xml:space="preserve">opotrebované, že vo Veľkej sále už sa nedalo organizovať skoro žiadne spoločenské a kultúrne podujatie. A práve z tohto dôvodu </w:t>
      </w:r>
      <w:r w:rsidR="0091052C">
        <w:rPr>
          <w:rFonts w:ascii="Arial Unicode MS" w:eastAsia="Arial Unicode MS" w:hAnsi="Arial Unicode MS" w:cs="Arial Unicode MS"/>
          <w:sz w:val="24"/>
          <w:szCs w:val="24"/>
        </w:rPr>
        <w:t xml:space="preserve"> v roku 2020 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>obec žiadala BBSK o dotáciu na zakúpenie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 xml:space="preserve"> vybavenia do Veľkej sály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91052C">
        <w:rPr>
          <w:rFonts w:ascii="Arial Unicode MS" w:eastAsia="Arial Unicode MS" w:hAnsi="Arial Unicode MS" w:cs="Arial Unicode MS"/>
          <w:sz w:val="24"/>
          <w:szCs w:val="24"/>
        </w:rPr>
        <w:t xml:space="preserve"> Na túto žiadosť 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1052C">
        <w:rPr>
          <w:rFonts w:ascii="Arial Unicode MS" w:eastAsia="Arial Unicode MS" w:hAnsi="Arial Unicode MS" w:cs="Arial Unicode MS"/>
          <w:sz w:val="24"/>
          <w:szCs w:val="24"/>
        </w:rPr>
        <w:t>o</w:t>
      </w:r>
      <w:r w:rsidR="00177F6B">
        <w:rPr>
          <w:rFonts w:ascii="Arial Unicode MS" w:eastAsia="Arial Unicode MS" w:hAnsi="Arial Unicode MS" w:cs="Arial Unicode MS"/>
          <w:sz w:val="24"/>
          <w:szCs w:val="24"/>
        </w:rPr>
        <w:t>bec</w:t>
      </w:r>
      <w:r w:rsidR="0091052C">
        <w:rPr>
          <w:rFonts w:ascii="Arial Unicode MS" w:eastAsia="Arial Unicode MS" w:hAnsi="Arial Unicode MS" w:cs="Arial Unicode MS"/>
          <w:sz w:val="24"/>
          <w:szCs w:val="24"/>
        </w:rPr>
        <w:t xml:space="preserve"> dostala len cca 1/3 žiadanej </w:t>
      </w:r>
      <w:r w:rsidR="00054C42">
        <w:rPr>
          <w:rFonts w:ascii="Arial Unicode MS" w:eastAsia="Arial Unicode MS" w:hAnsi="Arial Unicode MS" w:cs="Arial Unicode MS"/>
          <w:sz w:val="24"/>
          <w:szCs w:val="24"/>
        </w:rPr>
        <w:t>financie, ale aj z tých peniazi</w:t>
      </w:r>
      <w:r w:rsidR="00177F6B">
        <w:rPr>
          <w:rFonts w:ascii="Arial Unicode MS" w:eastAsia="Arial Unicode MS" w:hAnsi="Arial Unicode MS" w:cs="Arial Unicode MS"/>
          <w:sz w:val="24"/>
          <w:szCs w:val="24"/>
        </w:rPr>
        <w:t xml:space="preserve"> vedela zabezpečiť 72 ks 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>kvalitných konfere</w:t>
      </w:r>
      <w:r w:rsidR="00332449">
        <w:rPr>
          <w:rFonts w:ascii="Arial Unicode MS" w:eastAsia="Arial Unicode MS" w:hAnsi="Arial Unicode MS" w:cs="Arial Unicode MS"/>
          <w:sz w:val="24"/>
          <w:szCs w:val="24"/>
        </w:rPr>
        <w:t>nčných stoličiek</w:t>
      </w:r>
      <w:r w:rsidR="0091052C">
        <w:rPr>
          <w:rFonts w:ascii="Arial Unicode MS" w:eastAsia="Arial Unicode MS" w:hAnsi="Arial Unicode MS" w:cs="Arial Unicode MS"/>
          <w:sz w:val="24"/>
          <w:szCs w:val="24"/>
        </w:rPr>
        <w:t>, čo bol</w:t>
      </w:r>
      <w:r w:rsidR="00332449">
        <w:rPr>
          <w:rFonts w:ascii="Arial Unicode MS" w:eastAsia="Arial Unicode MS" w:hAnsi="Arial Unicode MS" w:cs="Arial Unicode MS"/>
          <w:sz w:val="24"/>
          <w:szCs w:val="24"/>
        </w:rPr>
        <w:t xml:space="preserve"> dobrým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prvým krokom pre obnovu celého vybavenia</w:t>
      </w:r>
      <w:r w:rsidR="0091052C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8654E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32449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1052C">
        <w:rPr>
          <w:rFonts w:ascii="Arial Unicode MS" w:eastAsia="Arial Unicode MS" w:hAnsi="Arial Unicode MS" w:cs="Arial Unicode MS"/>
          <w:sz w:val="24"/>
          <w:szCs w:val="24"/>
        </w:rPr>
        <w:t xml:space="preserve">V roku 2021 obec zasa podala žiadosť na BBSK na doplnenie chýbajúceho vybavenia veľkej sály (stoly, stoličky) a z takto dostaných finančných prostriedkov vedela zakúpiť ďalších 48 stoličiek a 16 stolov za celkovú sumu 1783,08 € ( BBSK 1600 €, obec 183,08 €). </w:t>
      </w:r>
    </w:p>
    <w:p w:rsidR="00CC7615" w:rsidRPr="00CC7615" w:rsidRDefault="00CC7615" w:rsidP="00CC7615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3E61FB" w:rsidRDefault="003E61FB" w:rsidP="003E61FB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>
        <w:rPr>
          <w:rFonts w:ascii="Arial Unicode MS" w:eastAsia="Arial Unicode MS" w:hAnsi="Arial Unicode MS" w:cs="Arial Unicode MS"/>
          <w:b/>
          <w:noProof/>
          <w:sz w:val="24"/>
          <w:lang w:eastAsia="sk-SK"/>
        </w:rPr>
        <w:drawing>
          <wp:inline distT="0" distB="0" distL="0" distR="0" wp14:anchorId="1BFA4A1A" wp14:editId="6BF9875B">
            <wp:extent cx="3533775" cy="1952478"/>
            <wp:effectExtent l="0" t="0" r="0" b="0"/>
            <wp:docPr id="4" name="Obrázok 4" descr="E:\DSC_2804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SC_2804-00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7262" cy="1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7615" w:rsidRDefault="00CC7615" w:rsidP="00322A65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0D2356" w:rsidRDefault="000D2356" w:rsidP="00322A65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0D2356" w:rsidRPr="001461C8" w:rsidRDefault="000D2356" w:rsidP="000D2356">
      <w:pPr>
        <w:spacing w:after="0"/>
        <w:rPr>
          <w:rFonts w:ascii="Arial Unicode MS" w:eastAsia="Arial Unicode MS" w:hAnsi="Arial Unicode MS" w:cs="Arial Unicode MS"/>
          <w:b/>
          <w:sz w:val="24"/>
        </w:rPr>
      </w:pPr>
      <w:r w:rsidRPr="001461C8">
        <w:rPr>
          <w:rFonts w:ascii="Arial Unicode MS" w:eastAsia="Arial Unicode MS" w:hAnsi="Arial Unicode MS" w:cs="Arial Unicode MS"/>
          <w:b/>
          <w:sz w:val="24"/>
        </w:rPr>
        <w:t>Rekonštrukcia strechy (</w:t>
      </w:r>
      <w:r>
        <w:rPr>
          <w:rFonts w:ascii="Arial Unicode MS" w:eastAsia="Arial Unicode MS" w:hAnsi="Arial Unicode MS" w:cs="Arial Unicode MS"/>
          <w:b/>
          <w:sz w:val="24"/>
        </w:rPr>
        <w:t>Spoločenská budova</w:t>
      </w:r>
      <w:r w:rsidR="00F36DE0" w:rsidRPr="00F36DE0">
        <w:rPr>
          <w:rFonts w:ascii="Arial Unicode MS" w:eastAsia="Arial Unicode MS" w:hAnsi="Arial Unicode MS" w:cs="Arial Unicode MS"/>
          <w:b/>
          <w:sz w:val="24"/>
        </w:rPr>
        <w:t xml:space="preserve"> </w:t>
      </w:r>
      <w:r w:rsidR="00F36DE0">
        <w:rPr>
          <w:rFonts w:ascii="Arial Unicode MS" w:eastAsia="Arial Unicode MS" w:hAnsi="Arial Unicode MS" w:cs="Arial Unicode MS"/>
          <w:b/>
          <w:sz w:val="24"/>
        </w:rPr>
        <w:t xml:space="preserve">- </w:t>
      </w:r>
      <w:r w:rsidR="00F36DE0" w:rsidRPr="001461C8">
        <w:rPr>
          <w:rFonts w:ascii="Arial Unicode MS" w:eastAsia="Arial Unicode MS" w:hAnsi="Arial Unicode MS" w:cs="Arial Unicode MS"/>
          <w:b/>
          <w:sz w:val="24"/>
        </w:rPr>
        <w:t xml:space="preserve">sklad </w:t>
      </w:r>
      <w:r w:rsidR="00F36DE0">
        <w:rPr>
          <w:rFonts w:ascii="Arial Unicode MS" w:eastAsia="Arial Unicode MS" w:hAnsi="Arial Unicode MS" w:cs="Arial Unicode MS"/>
          <w:b/>
          <w:sz w:val="24"/>
        </w:rPr>
        <w:t xml:space="preserve">pri </w:t>
      </w:r>
      <w:r w:rsidR="00F36DE0" w:rsidRPr="001461C8">
        <w:rPr>
          <w:rFonts w:ascii="Arial Unicode MS" w:eastAsia="Arial Unicode MS" w:hAnsi="Arial Unicode MS" w:cs="Arial Unicode MS"/>
          <w:b/>
          <w:sz w:val="24"/>
        </w:rPr>
        <w:t>k</w:t>
      </w:r>
      <w:r w:rsidR="00F36DE0">
        <w:rPr>
          <w:rFonts w:ascii="Arial Unicode MS" w:eastAsia="Arial Unicode MS" w:hAnsi="Arial Unicode MS" w:cs="Arial Unicode MS"/>
          <w:b/>
          <w:sz w:val="24"/>
        </w:rPr>
        <w:t xml:space="preserve">rčme </w:t>
      </w:r>
      <w:r>
        <w:rPr>
          <w:rFonts w:ascii="Arial Unicode MS" w:eastAsia="Arial Unicode MS" w:hAnsi="Arial Unicode MS" w:cs="Arial Unicode MS"/>
          <w:b/>
          <w:sz w:val="24"/>
        </w:rPr>
        <w:t>, časť požiarnej</w:t>
      </w:r>
      <w:r w:rsidRPr="001461C8">
        <w:rPr>
          <w:rFonts w:ascii="Arial Unicode MS" w:eastAsia="Arial Unicode MS" w:hAnsi="Arial Unicode MS" w:cs="Arial Unicode MS"/>
          <w:b/>
          <w:sz w:val="24"/>
        </w:rPr>
        <w:t xml:space="preserve"> zbrojni</w:t>
      </w:r>
      <w:r>
        <w:rPr>
          <w:rFonts w:ascii="Arial Unicode MS" w:eastAsia="Arial Unicode MS" w:hAnsi="Arial Unicode MS" w:cs="Arial Unicode MS"/>
          <w:b/>
          <w:sz w:val="24"/>
        </w:rPr>
        <w:t>ce)</w:t>
      </w:r>
    </w:p>
    <w:p w:rsidR="000D2356" w:rsidRDefault="000D2356" w:rsidP="000D235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V </w:t>
      </w:r>
      <w:r w:rsidR="00F36DE0">
        <w:rPr>
          <w:rFonts w:ascii="Arial Unicode MS" w:eastAsia="Arial Unicode MS" w:hAnsi="Arial Unicode MS" w:cs="Arial Unicode MS"/>
          <w:sz w:val="24"/>
        </w:rPr>
        <w:t>jarných mesiacoch sa uskutočnila</w:t>
      </w:r>
      <w:r>
        <w:rPr>
          <w:rFonts w:ascii="Arial Unicode MS" w:eastAsia="Arial Unicode MS" w:hAnsi="Arial Unicode MS" w:cs="Arial Unicode MS"/>
          <w:sz w:val="24"/>
        </w:rPr>
        <w:t xml:space="preserve"> rekonštrukcia strešnej konštrukcie na sklade pr</w:t>
      </w:r>
      <w:r w:rsidR="00F36DE0">
        <w:rPr>
          <w:rFonts w:ascii="Arial Unicode MS" w:eastAsia="Arial Unicode MS" w:hAnsi="Arial Unicode MS" w:cs="Arial Unicode MS"/>
          <w:sz w:val="24"/>
        </w:rPr>
        <w:t xml:space="preserve">i krčme na Spoločenskej budove </w:t>
      </w:r>
      <w:r>
        <w:rPr>
          <w:rFonts w:ascii="Arial Unicode MS" w:eastAsia="Arial Unicode MS" w:hAnsi="Arial Unicode MS" w:cs="Arial Unicode MS"/>
          <w:sz w:val="24"/>
        </w:rPr>
        <w:t>a na cca 2/3 časti požia</w:t>
      </w:r>
      <w:r w:rsidR="00F36DE0">
        <w:rPr>
          <w:rFonts w:ascii="Arial Unicode MS" w:eastAsia="Arial Unicode MS" w:hAnsi="Arial Unicode MS" w:cs="Arial Unicode MS"/>
          <w:sz w:val="24"/>
        </w:rPr>
        <w:t>rnej zbrojnici. Stará krytina (</w:t>
      </w:r>
      <w:r>
        <w:rPr>
          <w:rFonts w:ascii="Arial Unicode MS" w:eastAsia="Arial Unicode MS" w:hAnsi="Arial Unicode MS" w:cs="Arial Unicode MS"/>
          <w:sz w:val="24"/>
        </w:rPr>
        <w:t>lepenka) bola prestavaná na plechovú strechu v hodnote: - sklad pri krčme 563,63 €</w:t>
      </w:r>
    </w:p>
    <w:p w:rsidR="000D2356" w:rsidRDefault="000D2356" w:rsidP="000D2356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                                       </w:t>
      </w:r>
      <w:r w:rsidR="00F36DE0">
        <w:rPr>
          <w:rFonts w:ascii="Arial Unicode MS" w:eastAsia="Arial Unicode MS" w:hAnsi="Arial Unicode MS" w:cs="Arial Unicode MS"/>
          <w:sz w:val="24"/>
        </w:rPr>
        <w:t xml:space="preserve">                        </w:t>
      </w:r>
      <w:r>
        <w:rPr>
          <w:rFonts w:ascii="Arial Unicode MS" w:eastAsia="Arial Unicode MS" w:hAnsi="Arial Unicode MS" w:cs="Arial Unicode MS"/>
          <w:sz w:val="24"/>
        </w:rPr>
        <w:t xml:space="preserve">    - požiarna zbrojnica 845,44 €.</w:t>
      </w:r>
    </w:p>
    <w:p w:rsidR="000D2356" w:rsidRDefault="000D2356" w:rsidP="00322A65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0D2356" w:rsidRDefault="000D2356" w:rsidP="00322A65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</w:p>
    <w:p w:rsidR="00332449" w:rsidRPr="00BA5303" w:rsidRDefault="0091052C" w:rsidP="00322A65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BA5303">
        <w:rPr>
          <w:rFonts w:ascii="Arial Unicode MS" w:eastAsia="Arial Unicode MS" w:hAnsi="Arial Unicode MS" w:cs="Arial Unicode MS"/>
          <w:b/>
          <w:sz w:val="24"/>
        </w:rPr>
        <w:lastRenderedPageBreak/>
        <w:t>Modernizácia úradných miestnosti obecného úradu</w:t>
      </w:r>
    </w:p>
    <w:p w:rsidR="00BA5303" w:rsidRDefault="0091052C" w:rsidP="00BA5303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V roku 2021 sa podarilo modernizovať a obnoviť kanceláriu starostu, čo zároveň je aj zasadačkou obecného úradu a kanceláriu administratívnej pracovníčke, čo zároveň slúži aj pre stránky.</w:t>
      </w:r>
      <w:r w:rsidR="00BA5303">
        <w:rPr>
          <w:rFonts w:ascii="Arial Unicode MS" w:eastAsia="Arial Unicode MS" w:hAnsi="Arial Unicode MS" w:cs="Arial Unicode MS"/>
          <w:sz w:val="24"/>
        </w:rPr>
        <w:t xml:space="preserve"> V obidvoch  miestnostiach po stavebných úpravách  bol v</w:t>
      </w:r>
      <w:r w:rsidR="00162EB6">
        <w:rPr>
          <w:rFonts w:ascii="Arial Unicode MS" w:eastAsia="Arial Unicode MS" w:hAnsi="Arial Unicode MS" w:cs="Arial Unicode MS"/>
          <w:sz w:val="24"/>
        </w:rPr>
        <w:t>ymenený aj zariadenie, nábytok v hodnote 2190,07</w:t>
      </w:r>
      <w:r w:rsidR="00566537">
        <w:rPr>
          <w:rFonts w:ascii="Arial Unicode MS" w:eastAsia="Arial Unicode MS" w:hAnsi="Arial Unicode MS" w:cs="Arial Unicode MS"/>
          <w:sz w:val="24"/>
        </w:rPr>
        <w:t xml:space="preserve"> €</w:t>
      </w:r>
      <w:r w:rsidR="00162EB6">
        <w:rPr>
          <w:rFonts w:ascii="Arial Unicode MS" w:eastAsia="Arial Unicode MS" w:hAnsi="Arial Unicode MS" w:cs="Arial Unicode MS"/>
          <w:sz w:val="24"/>
        </w:rPr>
        <w:t>,</w:t>
      </w:r>
      <w:r w:rsidR="00566537">
        <w:rPr>
          <w:rFonts w:ascii="Arial Unicode MS" w:eastAsia="Arial Unicode MS" w:hAnsi="Arial Unicode MS" w:cs="Arial Unicode MS"/>
          <w:sz w:val="24"/>
        </w:rPr>
        <w:t xml:space="preserve"> </w:t>
      </w:r>
      <w:r w:rsidR="00162EB6">
        <w:rPr>
          <w:rFonts w:ascii="Arial Unicode MS" w:eastAsia="Arial Unicode MS" w:hAnsi="Arial Unicode MS" w:cs="Arial Unicode MS"/>
          <w:sz w:val="24"/>
        </w:rPr>
        <w:t xml:space="preserve">z toho 1716,01 € z vlastných prostriedkov obce   a 474,06 € </w:t>
      </w:r>
      <w:r w:rsidR="009A667D">
        <w:rPr>
          <w:rFonts w:ascii="Arial Unicode MS" w:eastAsia="Arial Unicode MS" w:hAnsi="Arial Unicode MS" w:cs="Arial Unicode MS"/>
          <w:sz w:val="24"/>
        </w:rPr>
        <w:t>n</w:t>
      </w:r>
      <w:r w:rsidR="00566537">
        <w:rPr>
          <w:rFonts w:ascii="Arial Unicode MS" w:eastAsia="Arial Unicode MS" w:hAnsi="Arial Unicode MS" w:cs="Arial Unicode MS"/>
          <w:sz w:val="24"/>
        </w:rPr>
        <w:t>a zariadenie kontaktného miesta pre sčítanie obyvateľov</w:t>
      </w:r>
      <w:r w:rsidR="00162EB6">
        <w:rPr>
          <w:rFonts w:ascii="Arial Unicode MS" w:eastAsia="Arial Unicode MS" w:hAnsi="Arial Unicode MS" w:cs="Arial Unicode MS"/>
          <w:sz w:val="24"/>
        </w:rPr>
        <w:t xml:space="preserve"> – kancelársky nábytok.</w:t>
      </w:r>
    </w:p>
    <w:p w:rsidR="00BA5303" w:rsidRDefault="00C97155" w:rsidP="00BA5303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 wp14:anchorId="2667BF5A" wp14:editId="7524B87B">
            <wp:extent cx="2956479" cy="1971675"/>
            <wp:effectExtent l="0" t="0" r="0" b="0"/>
            <wp:docPr id="10" name="Obrázok 10" descr="C:\Users\Krisztina\Desktop\KÉPEK\Nový priečinok\DSCF0171-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ztina\Desktop\KÉPEK\Nový priečinok\DSCF0171-00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663" cy="1973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45FA5">
        <w:rPr>
          <w:rFonts w:ascii="Arial Unicode MS" w:eastAsia="Arial Unicode MS" w:hAnsi="Arial Unicode MS" w:cs="Arial Unicode MS"/>
          <w:sz w:val="24"/>
        </w:rPr>
        <w:t xml:space="preserve">    </w:t>
      </w:r>
      <w:r>
        <w:rPr>
          <w:rFonts w:ascii="Arial Unicode MS" w:eastAsia="Arial Unicode MS" w:hAnsi="Arial Unicode MS" w:cs="Arial Unicode MS"/>
          <w:b/>
          <w:noProof/>
          <w:sz w:val="24"/>
          <w:lang w:eastAsia="sk-SK"/>
        </w:rPr>
        <w:drawing>
          <wp:inline distT="0" distB="0" distL="0" distR="0" wp14:anchorId="1CC65041" wp14:editId="7F0193F8">
            <wp:extent cx="2952688" cy="1969317"/>
            <wp:effectExtent l="0" t="0" r="635" b="0"/>
            <wp:docPr id="11" name="Obrázok 11" descr="C:\Users\Krisztina\Desktop\KÉPEK\Nový priečinok\P1160524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risztina\Desktop\KÉPEK\Nový priečinok\P1160524-00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842" cy="1974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2356" w:rsidRDefault="000D2356" w:rsidP="00BA5303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0D2356" w:rsidRDefault="000D2356" w:rsidP="00BA5303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>
        <w:rPr>
          <w:rFonts w:ascii="Arial Unicode MS" w:eastAsia="Arial Unicode MS" w:hAnsi="Arial Unicode MS" w:cs="Arial Unicode MS"/>
          <w:b/>
          <w:noProof/>
          <w:sz w:val="24"/>
          <w:lang w:eastAsia="sk-SK"/>
        </w:rPr>
        <w:drawing>
          <wp:inline distT="0" distB="0" distL="0" distR="0" wp14:anchorId="7A96806F" wp14:editId="7ACA1F87">
            <wp:extent cx="1809750" cy="2476500"/>
            <wp:effectExtent l="0" t="0" r="0" b="0"/>
            <wp:docPr id="18" name="Obrázok 18" descr="C:\Users\Krisztina\Desktop\275188869_378800924089544_8950638226978951005_n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risztina\Desktop\275188869_378800924089544_8950638226978951005_n (1)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514" cy="2477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sz w:val="24"/>
        </w:rPr>
        <w:t xml:space="preserve">              </w:t>
      </w:r>
      <w:r>
        <w:rPr>
          <w:rFonts w:ascii="Arial Unicode MS" w:eastAsia="Arial Unicode MS" w:hAnsi="Arial Unicode MS" w:cs="Arial Unicode MS"/>
          <w:b/>
          <w:noProof/>
          <w:sz w:val="24"/>
          <w:lang w:eastAsia="sk-SK"/>
        </w:rPr>
        <w:drawing>
          <wp:inline distT="0" distB="0" distL="0" distR="0" wp14:anchorId="37286BF7" wp14:editId="24C2A831">
            <wp:extent cx="3686175" cy="2484975"/>
            <wp:effectExtent l="0" t="0" r="0" b="0"/>
            <wp:docPr id="17" name="Obrázok 17" descr="C:\Users\Krisztina\Desktop\275037405_667735497808116_122445438551411645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ztina\Desktop\275037405_667735497808116_1224454385514116458_n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774" cy="2485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0ACA" w:rsidRDefault="00C30ACA" w:rsidP="00BA5303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:rsidR="00BA5303" w:rsidRDefault="00BA5303" w:rsidP="00BA5303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BA5303" w:rsidRPr="003724B6" w:rsidRDefault="00BA5303" w:rsidP="003724B6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3724B6">
        <w:rPr>
          <w:rFonts w:ascii="Arial Unicode MS" w:eastAsia="Arial Unicode MS" w:hAnsi="Arial Unicode MS" w:cs="Arial Unicode MS"/>
          <w:b/>
          <w:sz w:val="24"/>
        </w:rPr>
        <w:t>Kovový pódium</w:t>
      </w:r>
    </w:p>
    <w:p w:rsidR="00C97155" w:rsidRPr="00214AC5" w:rsidRDefault="003724B6" w:rsidP="00214AC5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V mesiaci august  zásluhou a pomocou p. Alexandra </w:t>
      </w:r>
      <w:proofErr w:type="spellStart"/>
      <w:r>
        <w:rPr>
          <w:rFonts w:ascii="Arial Unicode MS" w:eastAsia="Arial Unicode MS" w:hAnsi="Arial Unicode MS" w:cs="Arial Unicode MS"/>
          <w:sz w:val="24"/>
        </w:rPr>
        <w:t>Ádáma</w:t>
      </w:r>
      <w:proofErr w:type="spellEnd"/>
      <w:r>
        <w:rPr>
          <w:rFonts w:ascii="Arial Unicode MS" w:eastAsia="Arial Unicode MS" w:hAnsi="Arial Unicode MS" w:cs="Arial Unicode MS"/>
          <w:sz w:val="24"/>
        </w:rPr>
        <w:t>,  poslanca  obecného zastupiteľstva (kto pódium aj naplánoval) bol vyrobený kovový pódium, ktorý pódium bude slúžiť a už aj slúžil pri rôznych kultúr</w:t>
      </w:r>
      <w:r w:rsidR="00162EB6">
        <w:rPr>
          <w:rFonts w:ascii="Arial Unicode MS" w:eastAsia="Arial Unicode MS" w:hAnsi="Arial Unicode MS" w:cs="Arial Unicode MS"/>
          <w:sz w:val="24"/>
        </w:rPr>
        <w:t xml:space="preserve">nych a spoločenských akciách. </w:t>
      </w:r>
      <w:r>
        <w:rPr>
          <w:rFonts w:ascii="Arial Unicode MS" w:eastAsia="Arial Unicode MS" w:hAnsi="Arial Unicode MS" w:cs="Arial Unicode MS"/>
          <w:sz w:val="24"/>
        </w:rPr>
        <w:t xml:space="preserve">Aj keď pódium ešte nie je stopercentne hotový (chýba ešte základný a vrchný náter) už sa dá použiť. Na výrobu a obstaranie pódia zatiaľ boli vynaložené náklady v hodnote 1611,58 €.  </w:t>
      </w:r>
    </w:p>
    <w:p w:rsidR="00BA5303" w:rsidRPr="00803B1F" w:rsidRDefault="00BA5303" w:rsidP="00803B1F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</w:rPr>
      </w:pPr>
      <w:r w:rsidRPr="00803B1F">
        <w:rPr>
          <w:rFonts w:ascii="Arial Unicode MS" w:eastAsia="Arial Unicode MS" w:hAnsi="Arial Unicode MS" w:cs="Arial Unicode MS"/>
          <w:b/>
          <w:sz w:val="24"/>
        </w:rPr>
        <w:lastRenderedPageBreak/>
        <w:t>Kniha obce</w:t>
      </w:r>
      <w:r w:rsidR="00C80757">
        <w:rPr>
          <w:rFonts w:ascii="Arial Unicode MS" w:eastAsia="Arial Unicode MS" w:hAnsi="Arial Unicode MS" w:cs="Arial Unicode MS"/>
          <w:b/>
          <w:sz w:val="24"/>
        </w:rPr>
        <w:t xml:space="preserve"> </w:t>
      </w:r>
    </w:p>
    <w:p w:rsidR="00162EB6" w:rsidRDefault="003E296E" w:rsidP="00BA5303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Už dáv</w:t>
      </w:r>
      <w:r w:rsidR="00162EB6">
        <w:rPr>
          <w:rFonts w:ascii="Arial Unicode MS" w:eastAsia="Arial Unicode MS" w:hAnsi="Arial Unicode MS" w:cs="Arial Unicode MS"/>
          <w:sz w:val="24"/>
        </w:rPr>
        <w:t>nejšie bolo v pláne vydať</w:t>
      </w:r>
      <w:r>
        <w:rPr>
          <w:rFonts w:ascii="Arial Unicode MS" w:eastAsia="Arial Unicode MS" w:hAnsi="Arial Unicode MS" w:cs="Arial Unicode MS"/>
          <w:sz w:val="24"/>
        </w:rPr>
        <w:t xml:space="preserve"> knihu alebo publikáciu o histórie, ale aj o každodennom živote obce Petrovce. V roku </w:t>
      </w:r>
      <w:r w:rsidR="00C80757">
        <w:rPr>
          <w:rFonts w:ascii="Arial Unicode MS" w:eastAsia="Arial Unicode MS" w:hAnsi="Arial Unicode MS" w:cs="Arial Unicode MS"/>
          <w:sz w:val="24"/>
        </w:rPr>
        <w:t>2020 na grantovú akciu „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Gömörpéterfala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–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könyv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egy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barkó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falu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életéről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>“</w:t>
      </w:r>
      <w:r>
        <w:rPr>
          <w:rFonts w:ascii="Arial Unicode MS" w:eastAsia="Arial Unicode MS" w:hAnsi="Arial Unicode MS" w:cs="Arial Unicode MS"/>
          <w:sz w:val="24"/>
        </w:rPr>
        <w:t xml:space="preserve"> sa podarilo  získať finančnú dotáciu z </w:t>
      </w:r>
      <w:proofErr w:type="spellStart"/>
      <w:r>
        <w:rPr>
          <w:rFonts w:ascii="Arial Unicode MS" w:eastAsia="Arial Unicode MS" w:hAnsi="Arial Unicode MS" w:cs="Arial Unicode MS"/>
          <w:sz w:val="24"/>
        </w:rPr>
        <w:t>Bethlen</w:t>
      </w:r>
      <w:proofErr w:type="spellEnd"/>
      <w:r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sz w:val="24"/>
        </w:rPr>
        <w:t>Gábor</w:t>
      </w:r>
      <w:proofErr w:type="spellEnd"/>
      <w:r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sz w:val="24"/>
        </w:rPr>
        <w:t>Alap</w:t>
      </w:r>
      <w:proofErr w:type="spellEnd"/>
      <w:r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sz w:val="24"/>
        </w:rPr>
        <w:t>Zrt</w:t>
      </w:r>
      <w:proofErr w:type="spellEnd"/>
      <w:r>
        <w:rPr>
          <w:rFonts w:ascii="Arial Unicode MS" w:eastAsia="Arial Unicode MS" w:hAnsi="Arial Unicode MS" w:cs="Arial Unicode MS"/>
          <w:sz w:val="24"/>
        </w:rPr>
        <w:t>.</w:t>
      </w:r>
      <w:r w:rsidR="00803B1F">
        <w:rPr>
          <w:rFonts w:ascii="Arial Unicode MS" w:eastAsia="Arial Unicode MS" w:hAnsi="Arial Unicode MS" w:cs="Arial Unicode MS"/>
          <w:sz w:val="24"/>
        </w:rPr>
        <w:t xml:space="preserve"> (BGA)</w:t>
      </w:r>
      <w:r>
        <w:rPr>
          <w:rFonts w:ascii="Arial Unicode MS" w:eastAsia="Arial Unicode MS" w:hAnsi="Arial Unicode MS" w:cs="Arial Unicode MS"/>
          <w:sz w:val="24"/>
        </w:rPr>
        <w:t xml:space="preserve"> z Maďarska v sume 1397,94 €, čo obec mohla používať na redakčné a vydavateľsk</w:t>
      </w:r>
      <w:r w:rsidR="00162EB6">
        <w:rPr>
          <w:rFonts w:ascii="Arial Unicode MS" w:eastAsia="Arial Unicode MS" w:hAnsi="Arial Unicode MS" w:cs="Arial Unicode MS"/>
          <w:sz w:val="24"/>
        </w:rPr>
        <w:t xml:space="preserve">é práce pri vydaní knihy. Dokončenie </w:t>
      </w:r>
      <w:r>
        <w:rPr>
          <w:rFonts w:ascii="Arial Unicode MS" w:eastAsia="Arial Unicode MS" w:hAnsi="Arial Unicode MS" w:cs="Arial Unicode MS"/>
          <w:sz w:val="24"/>
        </w:rPr>
        <w:t>projekt</w:t>
      </w:r>
      <w:r w:rsidR="00162EB6">
        <w:rPr>
          <w:rFonts w:ascii="Arial Unicode MS" w:eastAsia="Arial Unicode MS" w:hAnsi="Arial Unicode MS" w:cs="Arial Unicode MS"/>
          <w:sz w:val="24"/>
        </w:rPr>
        <w:t>u</w:t>
      </w:r>
      <w:r>
        <w:rPr>
          <w:rFonts w:ascii="Arial Unicode MS" w:eastAsia="Arial Unicode MS" w:hAnsi="Arial Unicode MS" w:cs="Arial Unicode MS"/>
          <w:sz w:val="24"/>
        </w:rPr>
        <w:t xml:space="preserve"> z dôvodu </w:t>
      </w:r>
      <w:proofErr w:type="spellStart"/>
      <w:r w:rsidR="00162EB6">
        <w:rPr>
          <w:rFonts w:ascii="Arial Unicode MS" w:eastAsia="Arial Unicode MS" w:hAnsi="Arial Unicode MS" w:cs="Arial Unicode MS"/>
          <w:sz w:val="24"/>
        </w:rPr>
        <w:t>protipandemických</w:t>
      </w:r>
      <w:proofErr w:type="spellEnd"/>
      <w:r w:rsidR="00162EB6">
        <w:rPr>
          <w:rFonts w:ascii="Arial Unicode MS" w:eastAsia="Arial Unicode MS" w:hAnsi="Arial Unicode MS" w:cs="Arial Unicode MS"/>
          <w:sz w:val="24"/>
        </w:rPr>
        <w:t xml:space="preserve"> opatrení bola posunutá až na jún </w:t>
      </w:r>
      <w:r>
        <w:rPr>
          <w:rFonts w:ascii="Arial Unicode MS" w:eastAsia="Arial Unicode MS" w:hAnsi="Arial Unicode MS" w:cs="Arial Unicode MS"/>
          <w:sz w:val="24"/>
        </w:rPr>
        <w:t>2021. Kniha vyšla</w:t>
      </w:r>
      <w:r w:rsidR="00C80757">
        <w:rPr>
          <w:rFonts w:ascii="Arial Unicode MS" w:eastAsia="Arial Unicode MS" w:hAnsi="Arial Unicode MS" w:cs="Arial Unicode MS"/>
          <w:sz w:val="24"/>
        </w:rPr>
        <w:t xml:space="preserve"> s konečným názvom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Péterfala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–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Falu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a 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világ</w:t>
      </w:r>
      <w:proofErr w:type="spellEnd"/>
      <w:r w:rsidR="00C80757">
        <w:rPr>
          <w:rFonts w:ascii="Arial Unicode MS" w:eastAsia="Arial Unicode MS" w:hAnsi="Arial Unicode MS" w:cs="Arial Unicode MS"/>
          <w:sz w:val="24"/>
        </w:rPr>
        <w:t xml:space="preserve"> </w:t>
      </w:r>
      <w:proofErr w:type="spellStart"/>
      <w:r w:rsidR="00C80757">
        <w:rPr>
          <w:rFonts w:ascii="Arial Unicode MS" w:eastAsia="Arial Unicode MS" w:hAnsi="Arial Unicode MS" w:cs="Arial Unicode MS"/>
          <w:sz w:val="24"/>
        </w:rPr>
        <w:t>közepén</w:t>
      </w:r>
      <w:proofErr w:type="spellEnd"/>
      <w:r>
        <w:rPr>
          <w:rFonts w:ascii="Arial Unicode MS" w:eastAsia="Arial Unicode MS" w:hAnsi="Arial Unicode MS" w:cs="Arial Unicode MS"/>
          <w:sz w:val="24"/>
        </w:rPr>
        <w:t xml:space="preserve"> </w:t>
      </w:r>
      <w:r w:rsidR="00162EB6">
        <w:rPr>
          <w:rFonts w:ascii="Arial Unicode MS" w:eastAsia="Arial Unicode MS" w:hAnsi="Arial Unicode MS" w:cs="Arial Unicode MS"/>
          <w:sz w:val="24"/>
        </w:rPr>
        <w:t xml:space="preserve">v náklade 400 kusov a </w:t>
      </w:r>
      <w:r w:rsidR="00803B1F">
        <w:rPr>
          <w:rFonts w:ascii="Arial Unicode MS" w:eastAsia="Arial Unicode MS" w:hAnsi="Arial Unicode MS" w:cs="Arial Unicode MS"/>
          <w:sz w:val="24"/>
        </w:rPr>
        <w:t>v rozsahu 250 strán. Pri zostavení knihy spolupracovali viacerých autori</w:t>
      </w:r>
      <w:r w:rsidR="00162EB6">
        <w:rPr>
          <w:rFonts w:ascii="Arial Unicode MS" w:eastAsia="Arial Unicode MS" w:hAnsi="Arial Unicode MS" w:cs="Arial Unicode MS"/>
          <w:sz w:val="24"/>
        </w:rPr>
        <w:t xml:space="preserve">, </w:t>
      </w:r>
      <w:r w:rsidR="00803B1F">
        <w:rPr>
          <w:rFonts w:ascii="Arial Unicode MS" w:eastAsia="Arial Unicode MS" w:hAnsi="Arial Unicode MS" w:cs="Arial Unicode MS"/>
          <w:sz w:val="24"/>
        </w:rPr>
        <w:t xml:space="preserve">čo aj zrejme z obsahu knihy. </w:t>
      </w:r>
      <w:r w:rsidR="00162EB6">
        <w:rPr>
          <w:rFonts w:ascii="Arial Unicode MS" w:eastAsia="Arial Unicode MS" w:hAnsi="Arial Unicode MS" w:cs="Arial Unicode MS"/>
          <w:sz w:val="24"/>
        </w:rPr>
        <w:t xml:space="preserve">Sú tam kapitoly zo života </w:t>
      </w:r>
      <w:proofErr w:type="spellStart"/>
      <w:r w:rsidR="00162EB6">
        <w:rPr>
          <w:rFonts w:ascii="Arial Unicode MS" w:eastAsia="Arial Unicode MS" w:hAnsi="Arial Unicode MS" w:cs="Arial Unicode MS"/>
          <w:sz w:val="24"/>
        </w:rPr>
        <w:t>cirkevno</w:t>
      </w:r>
      <w:proofErr w:type="spellEnd"/>
      <w:r w:rsidR="00162EB6">
        <w:rPr>
          <w:rFonts w:ascii="Arial Unicode MS" w:eastAsia="Arial Unicode MS" w:hAnsi="Arial Unicode MS" w:cs="Arial Unicode MS"/>
          <w:sz w:val="24"/>
        </w:rPr>
        <w:t xml:space="preserve"> - duchovného</w:t>
      </w:r>
      <w:r w:rsidR="00803B1F">
        <w:rPr>
          <w:rFonts w:ascii="Arial Unicode MS" w:eastAsia="Arial Unicode MS" w:hAnsi="Arial Unicode MS" w:cs="Arial Unicode MS"/>
          <w:sz w:val="24"/>
        </w:rPr>
        <w:t xml:space="preserve">, spoločenského, športového, kultúrneho života obce. Získané financie z BGA - 1397,94 € neboli dostačujúce na všetky výdavky a preto </w:t>
      </w:r>
      <w:r w:rsidR="00162EB6">
        <w:rPr>
          <w:rFonts w:ascii="Arial Unicode MS" w:eastAsia="Arial Unicode MS" w:hAnsi="Arial Unicode MS" w:cs="Arial Unicode MS"/>
          <w:sz w:val="24"/>
        </w:rPr>
        <w:t xml:space="preserve">aj z obecného rozpočtu bola </w:t>
      </w:r>
      <w:r w:rsidR="00803B1F">
        <w:rPr>
          <w:rFonts w:ascii="Arial Unicode MS" w:eastAsia="Arial Unicode MS" w:hAnsi="Arial Unicode MS" w:cs="Arial Unicode MS"/>
          <w:sz w:val="24"/>
        </w:rPr>
        <w:t xml:space="preserve"> pričlenená finančná čiastka  v sume 968,08 €,  takže celkové náklady na knihu sa činia 2366,02 €. </w:t>
      </w:r>
    </w:p>
    <w:p w:rsidR="00C80757" w:rsidRDefault="00CC7615" w:rsidP="00BA5303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</w:t>
      </w:r>
      <w:r w:rsidR="003E61FB"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 wp14:anchorId="0A4AD4D5" wp14:editId="73D3A5A0">
            <wp:extent cx="2790825" cy="1933280"/>
            <wp:effectExtent l="0" t="0" r="0" b="0"/>
            <wp:docPr id="7" name="Obrázok 7" descr="E:\e-img-2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e-img-220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3454" cy="1935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sz w:val="24"/>
        </w:rPr>
        <w:t xml:space="preserve">   </w:t>
      </w:r>
      <w:r w:rsidR="003E61FB">
        <w:rPr>
          <w:rFonts w:ascii="Arial Unicode MS" w:eastAsia="Arial Unicode MS" w:hAnsi="Arial Unicode MS" w:cs="Arial Unicode MS"/>
          <w:sz w:val="24"/>
        </w:rPr>
        <w:t xml:space="preserve">  </w:t>
      </w:r>
      <w:r w:rsidR="003E61FB">
        <w:rPr>
          <w:rFonts w:ascii="Arial Unicode MS" w:eastAsia="Arial Unicode MS" w:hAnsi="Arial Unicode MS" w:cs="Arial Unicode MS"/>
          <w:noProof/>
          <w:sz w:val="24"/>
          <w:lang w:eastAsia="sk-SK"/>
        </w:rPr>
        <w:drawing>
          <wp:inline distT="0" distB="0" distL="0" distR="0" wp14:anchorId="45F6EB64" wp14:editId="2CB145BA">
            <wp:extent cx="2590800" cy="1920765"/>
            <wp:effectExtent l="0" t="0" r="0" b="3810"/>
            <wp:docPr id="5" name="Obrázok 5" descr="E:\e-img-2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e-img-219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965" cy="1924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61FB" w:rsidRDefault="003E61FB" w:rsidP="00BA5303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:rsidR="00162EB6" w:rsidRDefault="00CC7615" w:rsidP="00162EB6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CC7615">
        <w:rPr>
          <w:rFonts w:ascii="Arial Unicode MS" w:eastAsia="Arial Unicode MS" w:hAnsi="Arial Unicode MS" w:cs="Arial Unicode MS"/>
          <w:b/>
          <w:sz w:val="24"/>
          <w:szCs w:val="24"/>
        </w:rPr>
        <w:t>Betlehem</w:t>
      </w:r>
    </w:p>
    <w:p w:rsidR="00C80757" w:rsidRPr="00162EB6" w:rsidRDefault="00C80757" w:rsidP="00162EB6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rFonts w:ascii="Arial Unicode MS" w:eastAsia="Arial Unicode MS" w:hAnsi="Arial Unicode MS" w:cs="Arial Unicode MS"/>
          <w:sz w:val="24"/>
        </w:rPr>
        <w:t xml:space="preserve">Po pár ročnej absencií v roku 2021 zase sme mali obci na vianočné sviatky Betlehem. Betlehem bol zhotovený </w:t>
      </w:r>
      <w:r w:rsidR="002F5735">
        <w:rPr>
          <w:rFonts w:ascii="Arial Unicode MS" w:eastAsia="Arial Unicode MS" w:hAnsi="Arial Unicode MS" w:cs="Arial Unicode MS"/>
          <w:sz w:val="24"/>
        </w:rPr>
        <w:t>obyvateľmi obce a bol vystavený popri hlavnej ceste. Náklady na zhotovenie a v</w:t>
      </w:r>
      <w:r w:rsidR="00127D27">
        <w:rPr>
          <w:rFonts w:ascii="Arial Unicode MS" w:eastAsia="Arial Unicode MS" w:hAnsi="Arial Unicode MS" w:cs="Arial Unicode MS"/>
          <w:sz w:val="24"/>
        </w:rPr>
        <w:t>ýzdobu obecného Betlehemu 469,71</w:t>
      </w:r>
      <w:r w:rsidR="002F5735">
        <w:rPr>
          <w:rFonts w:ascii="Arial Unicode MS" w:eastAsia="Arial Unicode MS" w:hAnsi="Arial Unicode MS" w:cs="Arial Unicode MS"/>
          <w:sz w:val="24"/>
        </w:rPr>
        <w:t xml:space="preserve"> €</w:t>
      </w:r>
    </w:p>
    <w:p w:rsidR="00BA5303" w:rsidRDefault="00162EB6" w:rsidP="00BA5303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</w:t>
      </w:r>
      <w:bookmarkStart w:id="0" w:name="_GoBack"/>
      <w:bookmarkEnd w:id="0"/>
      <w:r w:rsidR="00C80757">
        <w:rPr>
          <w:rFonts w:ascii="Arial Unicode MS" w:eastAsia="Arial Unicode MS" w:hAnsi="Arial Unicode MS" w:cs="Arial Unicode MS"/>
          <w:sz w:val="24"/>
        </w:rPr>
        <w:t xml:space="preserve"> </w:t>
      </w:r>
      <w:r w:rsidR="000D2356"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drawing>
          <wp:inline distT="0" distB="0" distL="0" distR="0" wp14:anchorId="5FE94A28" wp14:editId="13CECBE8">
            <wp:extent cx="2697225" cy="1866900"/>
            <wp:effectExtent l="0" t="0" r="8255" b="0"/>
            <wp:docPr id="8" name="Obrázok 8" descr="E:\269744043_1621051584913072_842694432583336212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269744043_1621051584913072_8426944325833362123_n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9186" cy="186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t xml:space="preserve"> </w:t>
      </w:r>
      <w:r w:rsidR="000D2356"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t xml:space="preserve">   </w:t>
      </w:r>
      <w:r w:rsidR="000D2356">
        <w:rPr>
          <w:rFonts w:ascii="Arial Unicode MS" w:eastAsia="Arial Unicode MS" w:hAnsi="Arial Unicode MS" w:cs="Arial Unicode MS"/>
          <w:b/>
          <w:bCs/>
          <w:noProof/>
          <w:color w:val="0000FF"/>
          <w:sz w:val="28"/>
          <w:szCs w:val="28"/>
          <w:lang w:eastAsia="sk-SK"/>
        </w:rPr>
        <w:drawing>
          <wp:inline distT="0" distB="0" distL="0" distR="0" wp14:anchorId="6A8B9389" wp14:editId="07A7DC2B">
            <wp:extent cx="2686050" cy="1792955"/>
            <wp:effectExtent l="0" t="0" r="0" b="0"/>
            <wp:docPr id="9" name="Obrázok 9" descr="E:\269893112_1623829327968631_621788713126059577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269893112_1623829327968631_6217887131260595770_n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179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380D" w:rsidRDefault="00EF5E8A" w:rsidP="000D2356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 xml:space="preserve">  </w:t>
      </w:r>
      <w:r w:rsidR="000D2356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 </w:t>
      </w:r>
    </w:p>
    <w:p w:rsidR="00DA5374" w:rsidRDefault="00293484" w:rsidP="00DA5374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V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 w:rsidR="000D380D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v roku 2021</w:t>
      </w:r>
    </w:p>
    <w:p w:rsidR="00D04654" w:rsidRDefault="00DA5374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654E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D380D">
        <w:rPr>
          <w:rFonts w:ascii="Arial Unicode MS" w:eastAsia="Arial Unicode MS" w:hAnsi="Arial Unicode MS" w:cs="Arial Unicode MS"/>
          <w:sz w:val="24"/>
          <w:szCs w:val="24"/>
        </w:rPr>
        <w:t>Žiaľ v roku 2021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sa neuskutočnili žiadne významnejšie akcie a podujatia v obci kvôli nariadeniam vlády SR ohľadom pandémie Covid19.</w:t>
      </w:r>
    </w:p>
    <w:p w:rsidR="00BA5303" w:rsidRDefault="00BA5303" w:rsidP="00DA537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E0029" w:rsidRDefault="002E0029" w:rsidP="00D04654">
      <w:pPr>
        <w:jc w:val="both"/>
        <w:rPr>
          <w:rFonts w:ascii="Arial Unicode MS" w:eastAsia="Arial Unicode MS" w:hAnsi="Arial Unicode MS" w:cs="Arial Unicode MS"/>
        </w:rPr>
      </w:pPr>
    </w:p>
    <w:p w:rsidR="00614403" w:rsidRDefault="00614403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956F27" w:rsidRDefault="00956F2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A5374" w:rsidRDefault="00DA5374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:rsidR="00DF5E28" w:rsidRDefault="00DF5E28" w:rsidP="00DF5E28">
      <w:pPr>
        <w:spacing w:after="0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</w:p>
    <w:p w:rsidR="004F1BAA" w:rsidRPr="00B72C35" w:rsidRDefault="00DF5E28" w:rsidP="00B72C35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V Petrovcia</w:t>
      </w:r>
      <w:r w:rsidR="000D2356">
        <w:rPr>
          <w:rFonts w:ascii="Arial Unicode MS" w:eastAsia="Arial Unicode MS" w:hAnsi="Arial Unicode MS" w:cs="Arial Unicode MS"/>
          <w:b/>
          <w:bCs/>
          <w:sz w:val="24"/>
          <w:szCs w:val="24"/>
        </w:rPr>
        <w:t>ch dňa: 24.3</w:t>
      </w:r>
      <w:r w:rsidR="00DA5374">
        <w:rPr>
          <w:rFonts w:ascii="Arial Unicode MS" w:eastAsia="Arial Unicode MS" w:hAnsi="Arial Unicode MS" w:cs="Arial Unicode MS"/>
          <w:b/>
          <w:bCs/>
          <w:sz w:val="24"/>
          <w:szCs w:val="24"/>
        </w:rPr>
        <w:t>.2021</w:t>
      </w:r>
    </w:p>
    <w:sectPr w:rsidR="004F1BAA" w:rsidRPr="00B72C35" w:rsidSect="00614403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7A6110"/>
    <w:multiLevelType w:val="hybridMultilevel"/>
    <w:tmpl w:val="24845E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16E57589"/>
    <w:multiLevelType w:val="multilevel"/>
    <w:tmpl w:val="A4C83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6D0FA4"/>
    <w:multiLevelType w:val="hybridMultilevel"/>
    <w:tmpl w:val="7414C504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4324951"/>
    <w:multiLevelType w:val="hybridMultilevel"/>
    <w:tmpl w:val="C13CC34E"/>
    <w:lvl w:ilvl="0" w:tplc="0405000B">
      <w:start w:val="1"/>
      <w:numFmt w:val="bullet"/>
      <w:lvlText w:val="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2640"/>
        </w:tabs>
        <w:ind w:left="2640" w:hanging="360"/>
      </w:pPr>
      <w:rPr>
        <w:rFonts w:ascii="Wingdings" w:hAnsi="Wingdings" w:cs="Wingdings" w:hint="default"/>
      </w:rPr>
    </w:lvl>
    <w:lvl w:ilvl="2" w:tplc="04050005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cs="Wingdings" w:hint="default"/>
      </w:r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>
    <w:nsid w:val="2FCB31AF"/>
    <w:multiLevelType w:val="hybridMultilevel"/>
    <w:tmpl w:val="084A43A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>
    <w:nsid w:val="520C4AF9"/>
    <w:multiLevelType w:val="hybridMultilevel"/>
    <w:tmpl w:val="CD1070DE"/>
    <w:lvl w:ilvl="0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2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8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0CF364C"/>
    <w:multiLevelType w:val="hybridMultilevel"/>
    <w:tmpl w:val="3284431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0E03BC3"/>
    <w:multiLevelType w:val="hybridMultilevel"/>
    <w:tmpl w:val="37BA29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3404A1"/>
    <w:multiLevelType w:val="hybridMultilevel"/>
    <w:tmpl w:val="2904CE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B235DC4"/>
    <w:multiLevelType w:val="hybridMultilevel"/>
    <w:tmpl w:val="395868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C8D3802"/>
    <w:multiLevelType w:val="hybridMultilevel"/>
    <w:tmpl w:val="A6E08008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F07334C"/>
    <w:multiLevelType w:val="multilevel"/>
    <w:tmpl w:val="61AA1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32"/>
  </w:num>
  <w:num w:numId="3">
    <w:abstractNumId w:val="11"/>
  </w:num>
  <w:num w:numId="4">
    <w:abstractNumId w:val="17"/>
  </w:num>
  <w:num w:numId="5">
    <w:abstractNumId w:val="6"/>
  </w:num>
  <w:num w:numId="6">
    <w:abstractNumId w:val="5"/>
  </w:num>
  <w:num w:numId="7">
    <w:abstractNumId w:val="26"/>
  </w:num>
  <w:num w:numId="8">
    <w:abstractNumId w:val="12"/>
  </w:num>
  <w:num w:numId="9">
    <w:abstractNumId w:val="25"/>
  </w:num>
  <w:num w:numId="1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20"/>
  </w:num>
  <w:num w:numId="13">
    <w:abstractNumId w:val="15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8"/>
  </w:num>
  <w:num w:numId="18">
    <w:abstractNumId w:val="24"/>
  </w:num>
  <w:num w:numId="19">
    <w:abstractNumId w:val="22"/>
  </w:num>
  <w:num w:numId="20">
    <w:abstractNumId w:val="14"/>
  </w:num>
  <w:num w:numId="21">
    <w:abstractNumId w:val="19"/>
  </w:num>
  <w:num w:numId="22">
    <w:abstractNumId w:val="3"/>
  </w:num>
  <w:num w:numId="23">
    <w:abstractNumId w:val="16"/>
  </w:num>
  <w:num w:numId="24">
    <w:abstractNumId w:val="0"/>
  </w:num>
  <w:num w:numId="25">
    <w:abstractNumId w:val="18"/>
  </w:num>
  <w:num w:numId="26">
    <w:abstractNumId w:val="2"/>
  </w:num>
  <w:num w:numId="27">
    <w:abstractNumId w:val="27"/>
  </w:num>
  <w:num w:numId="28">
    <w:abstractNumId w:val="31"/>
  </w:num>
  <w:num w:numId="29">
    <w:abstractNumId w:val="9"/>
  </w:num>
  <w:num w:numId="30">
    <w:abstractNumId w:val="23"/>
  </w:num>
  <w:num w:numId="31">
    <w:abstractNumId w:val="1"/>
  </w:num>
  <w:num w:numId="3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7"/>
  </w:num>
  <w:num w:numId="35">
    <w:abstractNumId w:val="28"/>
  </w:num>
  <w:num w:numId="3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2"/>
  </w:num>
  <w:num w:numId="40">
    <w:abstractNumId w:val="12"/>
  </w:num>
  <w:num w:numId="41">
    <w:abstractNumId w:val="30"/>
  </w:num>
  <w:num w:numId="42">
    <w:abstractNumId w:val="4"/>
  </w:num>
  <w:num w:numId="4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 w:numId="4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F5"/>
    <w:rsid w:val="00054C42"/>
    <w:rsid w:val="000632D9"/>
    <w:rsid w:val="000C7481"/>
    <w:rsid w:val="000D2356"/>
    <w:rsid w:val="000D380D"/>
    <w:rsid w:val="000E1142"/>
    <w:rsid w:val="000E3931"/>
    <w:rsid w:val="0011571A"/>
    <w:rsid w:val="001232E6"/>
    <w:rsid w:val="001268AA"/>
    <w:rsid w:val="00127D27"/>
    <w:rsid w:val="00131D61"/>
    <w:rsid w:val="00131E2E"/>
    <w:rsid w:val="001350D2"/>
    <w:rsid w:val="001461C8"/>
    <w:rsid w:val="00162EB6"/>
    <w:rsid w:val="00174011"/>
    <w:rsid w:val="00177F6B"/>
    <w:rsid w:val="0018048B"/>
    <w:rsid w:val="00182706"/>
    <w:rsid w:val="00182840"/>
    <w:rsid w:val="00186FE2"/>
    <w:rsid w:val="001A73D1"/>
    <w:rsid w:val="001B4B6A"/>
    <w:rsid w:val="00212576"/>
    <w:rsid w:val="00214AC5"/>
    <w:rsid w:val="002310F1"/>
    <w:rsid w:val="002441C3"/>
    <w:rsid w:val="00285C84"/>
    <w:rsid w:val="0029018D"/>
    <w:rsid w:val="00291228"/>
    <w:rsid w:val="00293484"/>
    <w:rsid w:val="002C00E5"/>
    <w:rsid w:val="002D60F2"/>
    <w:rsid w:val="002E0029"/>
    <w:rsid w:val="002F0E73"/>
    <w:rsid w:val="002F5735"/>
    <w:rsid w:val="002F6A66"/>
    <w:rsid w:val="00312365"/>
    <w:rsid w:val="00322A65"/>
    <w:rsid w:val="00332449"/>
    <w:rsid w:val="00351922"/>
    <w:rsid w:val="00366FFF"/>
    <w:rsid w:val="003724B6"/>
    <w:rsid w:val="003838CF"/>
    <w:rsid w:val="003D38F5"/>
    <w:rsid w:val="003D72D1"/>
    <w:rsid w:val="003E296E"/>
    <w:rsid w:val="003E61FB"/>
    <w:rsid w:val="00424001"/>
    <w:rsid w:val="004272E0"/>
    <w:rsid w:val="00462835"/>
    <w:rsid w:val="0046414A"/>
    <w:rsid w:val="00477175"/>
    <w:rsid w:val="00483C68"/>
    <w:rsid w:val="004968A2"/>
    <w:rsid w:val="004F1BAA"/>
    <w:rsid w:val="004F1FAE"/>
    <w:rsid w:val="00511598"/>
    <w:rsid w:val="005269BF"/>
    <w:rsid w:val="00566537"/>
    <w:rsid w:val="005726A9"/>
    <w:rsid w:val="00575820"/>
    <w:rsid w:val="005A2D59"/>
    <w:rsid w:val="005C1019"/>
    <w:rsid w:val="005F307C"/>
    <w:rsid w:val="00614403"/>
    <w:rsid w:val="00676AD4"/>
    <w:rsid w:val="006B2042"/>
    <w:rsid w:val="006D5D32"/>
    <w:rsid w:val="00725E66"/>
    <w:rsid w:val="00732229"/>
    <w:rsid w:val="007358B1"/>
    <w:rsid w:val="00745FA5"/>
    <w:rsid w:val="00787306"/>
    <w:rsid w:val="00791E97"/>
    <w:rsid w:val="007A21F4"/>
    <w:rsid w:val="007D1BE6"/>
    <w:rsid w:val="007D29DF"/>
    <w:rsid w:val="00803B1F"/>
    <w:rsid w:val="00816F96"/>
    <w:rsid w:val="008448A6"/>
    <w:rsid w:val="008654E8"/>
    <w:rsid w:val="0087512B"/>
    <w:rsid w:val="00884B94"/>
    <w:rsid w:val="009046C4"/>
    <w:rsid w:val="0091052C"/>
    <w:rsid w:val="00912864"/>
    <w:rsid w:val="00913CD0"/>
    <w:rsid w:val="00925EF5"/>
    <w:rsid w:val="00956F27"/>
    <w:rsid w:val="009A667D"/>
    <w:rsid w:val="00A00766"/>
    <w:rsid w:val="00A55774"/>
    <w:rsid w:val="00A656D1"/>
    <w:rsid w:val="00A85BE9"/>
    <w:rsid w:val="00AC77B2"/>
    <w:rsid w:val="00B05F78"/>
    <w:rsid w:val="00B72C35"/>
    <w:rsid w:val="00B74DA9"/>
    <w:rsid w:val="00BA5303"/>
    <w:rsid w:val="00BA78F6"/>
    <w:rsid w:val="00BD0DB3"/>
    <w:rsid w:val="00C30ACA"/>
    <w:rsid w:val="00C528CC"/>
    <w:rsid w:val="00C551C8"/>
    <w:rsid w:val="00C80757"/>
    <w:rsid w:val="00C97155"/>
    <w:rsid w:val="00CC7615"/>
    <w:rsid w:val="00CC7FE2"/>
    <w:rsid w:val="00CD056D"/>
    <w:rsid w:val="00CD2967"/>
    <w:rsid w:val="00CF54CC"/>
    <w:rsid w:val="00D04654"/>
    <w:rsid w:val="00D07B5E"/>
    <w:rsid w:val="00D338CD"/>
    <w:rsid w:val="00D46ECF"/>
    <w:rsid w:val="00D764A3"/>
    <w:rsid w:val="00DA5374"/>
    <w:rsid w:val="00DA585E"/>
    <w:rsid w:val="00DD19E8"/>
    <w:rsid w:val="00DF152D"/>
    <w:rsid w:val="00DF5E28"/>
    <w:rsid w:val="00E61999"/>
    <w:rsid w:val="00EC6343"/>
    <w:rsid w:val="00EF5E8A"/>
    <w:rsid w:val="00F227AF"/>
    <w:rsid w:val="00F3176A"/>
    <w:rsid w:val="00F34EEC"/>
    <w:rsid w:val="00F36DE0"/>
    <w:rsid w:val="00F67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y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HlavikaChar">
    <w:name w:val="Hlavička Char"/>
    <w:basedOn w:val="Predvolenpsmoodseku"/>
    <w:link w:val="Hlavika"/>
    <w:rsid w:val="00925EF5"/>
    <w:rPr>
      <w:rFonts w:ascii="Calibri" w:eastAsia="Times New Roman" w:hAnsi="Calibri" w:cs="Calibri"/>
    </w:rPr>
  </w:style>
  <w:style w:type="paragraph" w:styleId="Pta">
    <w:name w:val="footer"/>
    <w:basedOn w:val="Normlny"/>
    <w:link w:val="Pta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PtaChar">
    <w:name w:val="Päta Char"/>
    <w:basedOn w:val="Predvolenpsmoodseku"/>
    <w:link w:val="Pta"/>
    <w:rsid w:val="00925EF5"/>
    <w:rPr>
      <w:rFonts w:ascii="Calibri" w:eastAsia="Times New Roman" w:hAnsi="Calibri" w:cs="Calibri"/>
    </w:rPr>
  </w:style>
  <w:style w:type="table" w:styleId="Mriekatabuky">
    <w:name w:val="Table Grid"/>
    <w:basedOn w:val="Normlnatabu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7306"/>
    <w:pPr>
      <w:ind w:left="720"/>
      <w:contextualSpacing/>
    </w:pPr>
  </w:style>
  <w:style w:type="character" w:styleId="slostrany">
    <w:name w:val="page number"/>
    <w:basedOn w:val="Predvolenpsmoodseku"/>
    <w:rsid w:val="005726A9"/>
  </w:style>
  <w:style w:type="numbering" w:customStyle="1" w:styleId="Bezzoznamu1">
    <w:name w:val="Bez zoznamu1"/>
    <w:next w:val="Bezzoznamu"/>
    <w:semiHidden/>
    <w:rsid w:val="00913CD0"/>
  </w:style>
  <w:style w:type="table" w:customStyle="1" w:styleId="Mriekatabuky1">
    <w:name w:val="Mriežka tabuľky1"/>
    <w:basedOn w:val="Normlnatabuka"/>
    <w:next w:val="Mriekatabu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Predvolenpsmoodseku"/>
    <w:rsid w:val="00CD056D"/>
  </w:style>
  <w:style w:type="character" w:customStyle="1" w:styleId="mw-editsection">
    <w:name w:val="mw-editsection"/>
    <w:basedOn w:val="Predvolenpsmoodseku"/>
    <w:rsid w:val="00CD056D"/>
  </w:style>
  <w:style w:type="character" w:customStyle="1" w:styleId="mw-editsection-bracket">
    <w:name w:val="mw-editsection-bracket"/>
    <w:basedOn w:val="Predvolenpsmoodseku"/>
    <w:rsid w:val="00CD056D"/>
  </w:style>
  <w:style w:type="character" w:styleId="Hypertextovprepojenie">
    <w:name w:val="Hyperlink"/>
    <w:basedOn w:val="Predvolenpsmoodseku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CD056D"/>
  </w:style>
  <w:style w:type="paragraph" w:customStyle="1" w:styleId="wp-caption-text">
    <w:name w:val="wp-caption-text"/>
    <w:basedOn w:val="Normlny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38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sk.wikipedia.org/wiki/Modern%C3%A1_architekt%C3%BAra" TargetMode="External"/><Relationship Id="rId18" Type="http://schemas.openxmlformats.org/officeDocument/2006/relationships/image" Target="media/image6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image" Target="media/image1.jpeg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image" Target="media/image5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k.wikipedia.org/wiki/13._storo%C4%8Die" TargetMode="External"/><Relationship Id="rId24" Type="http://schemas.openxmlformats.org/officeDocument/2006/relationships/image" Target="media/image12.jpeg"/><Relationship Id="rId5" Type="http://schemas.openxmlformats.org/officeDocument/2006/relationships/settings" Target="settings.xml"/><Relationship Id="rId15" Type="http://schemas.openxmlformats.org/officeDocument/2006/relationships/hyperlink" Target="https://sk.wikipedia.org/wiki/1930" TargetMode="External"/><Relationship Id="rId23" Type="http://schemas.openxmlformats.org/officeDocument/2006/relationships/image" Target="media/image11.jpeg"/><Relationship Id="rId10" Type="http://schemas.openxmlformats.org/officeDocument/2006/relationships/hyperlink" Target="https://sk.wikipedia.org/wiki/Rom%C3%A1nske_umenie" TargetMode="External"/><Relationship Id="rId19" Type="http://schemas.openxmlformats.org/officeDocument/2006/relationships/image" Target="media/image7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https://sk.wikipedia.org/wiki/1929" TargetMode="External"/><Relationship Id="rId22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A0B70A-9171-4FFE-A7CA-238B3B7E8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1119</TotalTime>
  <Pages>24</Pages>
  <Words>3983</Words>
  <Characters>22709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85</cp:revision>
  <cp:lastPrinted>2022-03-30T07:33:00Z</cp:lastPrinted>
  <dcterms:created xsi:type="dcterms:W3CDTF">2017-02-08T11:49:00Z</dcterms:created>
  <dcterms:modified xsi:type="dcterms:W3CDTF">2022-03-30T08:17:00Z</dcterms:modified>
</cp:coreProperties>
</file>