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2020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3298A" w:rsidRDefault="00F3298A" w:rsidP="00825C3D">
            <w:pPr>
              <w:rPr>
                <w:color w:val="000000" w:themeColor="text1"/>
                <w:sz w:val="24"/>
                <w:szCs w:val="24"/>
              </w:rPr>
            </w:pPr>
            <w:r w:rsidRPr="00F3298A">
              <w:rPr>
                <w:color w:val="000000" w:themeColor="text1"/>
                <w:sz w:val="24"/>
                <w:szCs w:val="24"/>
              </w:rPr>
              <w:t>1.7.2012</w:t>
            </w:r>
            <w:r w:rsidR="00825C3D" w:rsidRPr="00F3298A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F3298A" w:rsidRDefault="00F3298A" w:rsidP="00825C3D">
            <w:pPr>
              <w:rPr>
                <w:color w:val="000000" w:themeColor="text1"/>
                <w:sz w:val="24"/>
                <w:szCs w:val="24"/>
              </w:rPr>
            </w:pPr>
            <w:r w:rsidRPr="00F3298A">
              <w:rPr>
                <w:color w:val="000000" w:themeColor="text1"/>
                <w:sz w:val="24"/>
                <w:szCs w:val="24"/>
              </w:rPr>
              <w:t>Zriaďovacia listina</w:t>
            </w:r>
            <w:r w:rsidR="00825C3D" w:rsidRPr="00F3298A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43E4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298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43E4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43E4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3298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43E4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43E4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43E4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F3298A" w:rsidRDefault="00F3298A" w:rsidP="00011FCC">
            <w:pPr>
              <w:rPr>
                <w:color w:val="000000" w:themeColor="text1"/>
                <w:sz w:val="24"/>
                <w:szCs w:val="24"/>
              </w:rPr>
            </w:pPr>
            <w:r w:rsidRPr="00F3298A">
              <w:rPr>
                <w:color w:val="000000" w:themeColor="text1"/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F3298A" w:rsidRPr="00B452D4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</w:t>
            </w:r>
          </w:p>
          <w:p w:rsidR="00F3298A" w:rsidRPr="00B452D4" w:rsidRDefault="00F3298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F3298A" w:rsidRDefault="00F3298A" w:rsidP="0061750D">
            <w:pPr>
              <w:rPr>
                <w:sz w:val="24"/>
                <w:szCs w:val="24"/>
              </w:rPr>
            </w:pPr>
          </w:p>
          <w:p w:rsidR="00F3298A" w:rsidRDefault="00F3298A" w:rsidP="0061750D">
            <w:pPr>
              <w:rPr>
                <w:sz w:val="24"/>
                <w:szCs w:val="24"/>
              </w:rPr>
            </w:pPr>
          </w:p>
          <w:p w:rsidR="00F3298A" w:rsidRPr="00B452D4" w:rsidRDefault="00F3298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43E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298A">
        <w:rPr>
          <w:rFonts w:cs="Tahoma"/>
          <w:b/>
          <w:bCs/>
          <w:sz w:val="22"/>
          <w:szCs w:val="22"/>
        </w:rPr>
        <w:instrText xml:space="preserve"> FORMCHECKBOX </w:instrText>
      </w:r>
      <w:r w:rsidR="00E43E42">
        <w:rPr>
          <w:rFonts w:cs="Tahoma"/>
          <w:b/>
          <w:bCs/>
          <w:sz w:val="22"/>
          <w:szCs w:val="22"/>
        </w:rPr>
      </w:r>
      <w:r w:rsidR="00E43E42">
        <w:rPr>
          <w:rFonts w:cs="Tahoma"/>
          <w:b/>
          <w:bCs/>
          <w:sz w:val="22"/>
          <w:szCs w:val="22"/>
        </w:rPr>
        <w:fldChar w:fldCharType="separate"/>
      </w:r>
      <w:r w:rsidR="00E43E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43E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43E42">
        <w:rPr>
          <w:rFonts w:cs="Tahoma"/>
          <w:b/>
          <w:bCs/>
          <w:sz w:val="22"/>
          <w:szCs w:val="22"/>
        </w:rPr>
      </w:r>
      <w:r w:rsidR="00E43E42">
        <w:rPr>
          <w:rFonts w:cs="Tahoma"/>
          <w:b/>
          <w:bCs/>
          <w:sz w:val="22"/>
          <w:szCs w:val="22"/>
        </w:rPr>
        <w:fldChar w:fldCharType="separate"/>
      </w:r>
      <w:r w:rsidR="00E43E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43E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43E42">
        <w:rPr>
          <w:rFonts w:cs="Tahoma"/>
          <w:b/>
          <w:bCs/>
          <w:sz w:val="22"/>
          <w:szCs w:val="22"/>
        </w:rPr>
      </w:r>
      <w:r w:rsidR="00E43E42">
        <w:rPr>
          <w:rFonts w:cs="Tahoma"/>
          <w:b/>
          <w:bCs/>
          <w:sz w:val="22"/>
          <w:szCs w:val="22"/>
        </w:rPr>
        <w:fldChar w:fldCharType="separate"/>
      </w:r>
      <w:r w:rsidR="00E43E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43E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298A">
        <w:rPr>
          <w:rFonts w:cs="Tahoma"/>
          <w:b/>
          <w:bCs/>
          <w:sz w:val="22"/>
          <w:szCs w:val="22"/>
        </w:rPr>
        <w:instrText xml:space="preserve"> FORMCHECKBOX </w:instrText>
      </w:r>
      <w:r w:rsidR="00E43E42">
        <w:rPr>
          <w:rFonts w:cs="Tahoma"/>
          <w:b/>
          <w:bCs/>
          <w:sz w:val="22"/>
          <w:szCs w:val="22"/>
        </w:rPr>
      </w:r>
      <w:r w:rsidR="00E43E42">
        <w:rPr>
          <w:rFonts w:cs="Tahoma"/>
          <w:b/>
          <w:bCs/>
          <w:sz w:val="22"/>
          <w:szCs w:val="22"/>
        </w:rPr>
        <w:fldChar w:fldCharType="separate"/>
      </w:r>
      <w:r w:rsidR="00E43E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3298A" w:rsidRDefault="00F3298A" w:rsidP="00F42190">
      <w:pPr>
        <w:jc w:val="both"/>
        <w:rPr>
          <w:sz w:val="24"/>
          <w:szCs w:val="24"/>
        </w:rPr>
      </w:pPr>
    </w:p>
    <w:p w:rsidR="00816145" w:rsidRPr="00F3298A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3298A">
        <w:rPr>
          <w:color w:val="000000" w:themeColor="text1"/>
          <w:sz w:val="24"/>
          <w:szCs w:val="24"/>
        </w:rPr>
        <w:t>Odpisovať sa začína</w:t>
      </w:r>
      <w:r w:rsidRPr="00F3298A">
        <w:rPr>
          <w:b/>
          <w:bCs/>
          <w:color w:val="000000" w:themeColor="text1"/>
          <w:sz w:val="24"/>
          <w:szCs w:val="24"/>
        </w:rPr>
        <w:t xml:space="preserve"> </w:t>
      </w:r>
      <w:r w:rsidR="00F3298A" w:rsidRPr="00F3298A">
        <w:rPr>
          <w:b/>
          <w:bCs/>
          <w:color w:val="000000" w:themeColor="text1"/>
          <w:sz w:val="24"/>
          <w:szCs w:val="24"/>
        </w:rPr>
        <w:t>odo dňa jeho zaradenia do používania.</w:t>
      </w:r>
      <w:r w:rsidR="00F42190" w:rsidRPr="00F3298A">
        <w:rPr>
          <w:color w:val="000000" w:themeColor="text1"/>
          <w:sz w:val="24"/>
          <w:szCs w:val="24"/>
        </w:rPr>
        <w:t xml:space="preserve"> </w:t>
      </w:r>
    </w:p>
    <w:p w:rsidR="00643831" w:rsidRPr="00F3298A" w:rsidRDefault="00816145" w:rsidP="00643831">
      <w:pPr>
        <w:jc w:val="both"/>
        <w:rPr>
          <w:color w:val="000000" w:themeColor="text1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F3298A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F3298A" w:rsidRDefault="009C2F1C" w:rsidP="00816145">
      <w:pPr>
        <w:pStyle w:val="Zkladntext"/>
        <w:ind w:left="0"/>
        <w:rPr>
          <w:color w:val="FF0000"/>
          <w:sz w:val="24"/>
          <w:szCs w:val="24"/>
        </w:rPr>
      </w:pPr>
      <w:r w:rsidRPr="009C2F1C">
        <w:rPr>
          <w:color w:val="000000" w:themeColor="text1"/>
          <w:sz w:val="24"/>
          <w:szCs w:val="24"/>
        </w:rPr>
        <w:t>Účtovná jednotka zaraďuje majetok do odpisových skupín v zmysle zákona č. 595/2003 Z. z. o dani z príjmov a v z. n. p. Ak účtovná jednotka nemôže zaradiť majetok do 1. – 6. Odpisovej skupiny, individuálne prehodnotí odpisový plán konkrétneho majetku podľa špecifických podmienok používania</w:t>
      </w:r>
      <w:r>
        <w:rPr>
          <w:color w:val="FF0000"/>
          <w:sz w:val="24"/>
          <w:szCs w:val="24"/>
        </w:rPr>
        <w:t>.</w:t>
      </w:r>
    </w:p>
    <w:p w:rsidR="009C2F1C" w:rsidRDefault="009C2F1C" w:rsidP="00816145">
      <w:pPr>
        <w:pStyle w:val="Zkladntext"/>
        <w:ind w:left="0"/>
        <w:rPr>
          <w:color w:val="FF0000"/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9C2F1C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9C2F1C" w:rsidRPr="004B67DB" w:rsidRDefault="009C2F1C" w:rsidP="009C2F1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9C2F1C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C2F1C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9C2F1C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C2F1C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9C2F1C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C2F1C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9C2F1C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C2F1C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C2F1C" w:rsidRPr="003D0CF2" w:rsidRDefault="009C2F1C" w:rsidP="009C2F1C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C2F1C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C2F1C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9C2F1C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4039B5" w:rsidRDefault="009C2F1C" w:rsidP="009C2F1C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C961A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br w:type="page"/>
      </w:r>
      <w:r w:rsidR="0071585D"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9C2F1C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9C2F1C">
              <w:rPr>
                <w:b/>
                <w:color w:val="000000" w:themeColor="text1"/>
              </w:rPr>
              <w:t>Spôsob poistenia</w:t>
            </w:r>
            <w:r w:rsidR="006335E4" w:rsidRPr="009C2F1C">
              <w:rPr>
                <w:b/>
                <w:color w:val="000000" w:themeColor="text1"/>
              </w:rPr>
              <w:t xml:space="preserve">, </w:t>
            </w:r>
          </w:p>
          <w:p w:rsidR="00CD4DDC" w:rsidRPr="009C2F1C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9C2F1C">
              <w:rPr>
                <w:b/>
                <w:color w:val="000000" w:themeColor="text1"/>
              </w:rPr>
              <w:t>hodnota po</w:t>
            </w:r>
            <w:r w:rsidR="00F83AD5" w:rsidRPr="009C2F1C">
              <w:rPr>
                <w:b/>
                <w:color w:val="000000" w:themeColor="text1"/>
              </w:rPr>
              <w:t>i</w:t>
            </w:r>
            <w:r w:rsidRPr="009C2F1C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9C2F1C" w:rsidRDefault="009C2F1C" w:rsidP="00C0630D">
            <w:pPr>
              <w:rPr>
                <w:color w:val="000000" w:themeColor="text1"/>
              </w:rPr>
            </w:pPr>
            <w:r w:rsidRPr="009C2F1C">
              <w:rPr>
                <w:color w:val="000000" w:themeColor="text1"/>
              </w:rPr>
              <w:t>Stavby</w:t>
            </w:r>
          </w:p>
        </w:tc>
        <w:tc>
          <w:tcPr>
            <w:tcW w:w="3544" w:type="dxa"/>
          </w:tcPr>
          <w:p w:rsidR="00CD4DDC" w:rsidRPr="009C2F1C" w:rsidRDefault="009C2F1C" w:rsidP="00D77192">
            <w:pPr>
              <w:rPr>
                <w:color w:val="000000" w:themeColor="text1"/>
              </w:rPr>
            </w:pPr>
            <w:r w:rsidRPr="009C2F1C">
              <w:rPr>
                <w:color w:val="000000" w:themeColor="text1"/>
              </w:rPr>
              <w:t>Združené poistenie majetku</w:t>
            </w:r>
          </w:p>
        </w:tc>
        <w:tc>
          <w:tcPr>
            <w:tcW w:w="3118" w:type="dxa"/>
          </w:tcPr>
          <w:p w:rsidR="00CD4DDC" w:rsidRPr="009C2F1C" w:rsidRDefault="009C2F1C" w:rsidP="00D77192">
            <w:pPr>
              <w:jc w:val="right"/>
              <w:rPr>
                <w:color w:val="000000" w:themeColor="text1"/>
              </w:rPr>
            </w:pPr>
            <w:r w:rsidRPr="009C2F1C">
              <w:rPr>
                <w:color w:val="000000" w:themeColor="text1"/>
              </w:rPr>
              <w:t>2 244,36 €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4439D8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4439D8">
        <w:tc>
          <w:tcPr>
            <w:tcW w:w="5220" w:type="dxa"/>
          </w:tcPr>
          <w:p w:rsidR="0025234D" w:rsidRPr="0025234D" w:rsidRDefault="006C165A" w:rsidP="004439D8">
            <w:pPr>
              <w:rPr>
                <w:color w:val="FF0000"/>
              </w:rPr>
            </w:pPr>
            <w:r w:rsidRPr="00B23BD5">
              <w:t xml:space="preserve">Majetok, ktorý </w:t>
            </w:r>
            <w:r w:rsidR="004439D8">
              <w:t>má</w:t>
            </w:r>
            <w:r w:rsidRPr="00B23BD5">
              <w:t xml:space="preserve"> účtovná jednotka </w:t>
            </w:r>
            <w:r w:rsidR="004439D8">
              <w:t>v správe</w:t>
            </w:r>
          </w:p>
        </w:tc>
        <w:tc>
          <w:tcPr>
            <w:tcW w:w="4986" w:type="dxa"/>
          </w:tcPr>
          <w:p w:rsidR="0025234D" w:rsidRPr="0025234D" w:rsidRDefault="004439D8" w:rsidP="004439D8">
            <w:pPr>
              <w:jc w:val="right"/>
              <w:rPr>
                <w:color w:val="FF0000"/>
              </w:rPr>
            </w:pPr>
            <w:r>
              <w:t>629 887,06</w:t>
            </w:r>
          </w:p>
        </w:tc>
      </w:tr>
      <w:tr w:rsidR="004439D8" w:rsidRPr="00563E6B" w:rsidTr="004439D8">
        <w:tc>
          <w:tcPr>
            <w:tcW w:w="5220" w:type="dxa"/>
          </w:tcPr>
          <w:p w:rsidR="004439D8" w:rsidRPr="00B23BD5" w:rsidRDefault="004439D8" w:rsidP="004439D8"/>
        </w:tc>
        <w:tc>
          <w:tcPr>
            <w:tcW w:w="4986" w:type="dxa"/>
          </w:tcPr>
          <w:p w:rsidR="004439D8" w:rsidRDefault="004439D8" w:rsidP="004439D8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4439D8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4439D8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3C2105" w:rsidRDefault="004439D8" w:rsidP="00DC1390">
            <w:pPr>
              <w:jc w:val="right"/>
            </w:pPr>
            <w:r>
              <w:t>163,43</w:t>
            </w:r>
          </w:p>
        </w:tc>
        <w:tc>
          <w:tcPr>
            <w:tcW w:w="1560" w:type="dxa"/>
          </w:tcPr>
          <w:p w:rsidR="001323E7" w:rsidRPr="003C2105" w:rsidRDefault="004439D8" w:rsidP="00DC1390">
            <w:pPr>
              <w:jc w:val="both"/>
            </w:pPr>
            <w:r>
              <w:t>163,43</w:t>
            </w:r>
          </w:p>
        </w:tc>
        <w:tc>
          <w:tcPr>
            <w:tcW w:w="3261" w:type="dxa"/>
          </w:tcPr>
          <w:p w:rsidR="001323E7" w:rsidRPr="003C2105" w:rsidRDefault="004439D8" w:rsidP="00DC1390">
            <w:pPr>
              <w:jc w:val="both"/>
            </w:pPr>
            <w:r>
              <w:t>Školská jedáleň – stravníci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76F7" w:rsidRDefault="001576F7" w:rsidP="004439D8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67D1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67D14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67D1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4439D8">
              <w:rPr>
                <w:b/>
              </w:rPr>
              <w:t>2</w:t>
            </w:r>
            <w:r w:rsidR="00067D14">
              <w:rPr>
                <w:b/>
              </w:rPr>
              <w:t>0</w:t>
            </w:r>
          </w:p>
        </w:tc>
      </w:tr>
      <w:tr w:rsidR="00067D14" w:rsidRPr="00A6137D" w:rsidTr="00BC055B">
        <w:tc>
          <w:tcPr>
            <w:tcW w:w="4962" w:type="dxa"/>
          </w:tcPr>
          <w:p w:rsidR="00067D14" w:rsidRPr="000A7D3D" w:rsidRDefault="00067D14" w:rsidP="00254788">
            <w:r>
              <w:t>Účet 221 – depozit, účet ŠJ</w:t>
            </w:r>
          </w:p>
        </w:tc>
        <w:tc>
          <w:tcPr>
            <w:tcW w:w="2693" w:type="dxa"/>
          </w:tcPr>
          <w:p w:rsidR="00067D14" w:rsidRPr="00254788" w:rsidRDefault="00067D14" w:rsidP="00457D02">
            <w:pPr>
              <w:jc w:val="right"/>
            </w:pPr>
            <w:r>
              <w:t>70 812,24</w:t>
            </w:r>
          </w:p>
        </w:tc>
        <w:tc>
          <w:tcPr>
            <w:tcW w:w="2693" w:type="dxa"/>
          </w:tcPr>
          <w:p w:rsidR="00067D14" w:rsidRPr="00254788" w:rsidRDefault="00067D14" w:rsidP="004439D8">
            <w:pPr>
              <w:jc w:val="right"/>
            </w:pPr>
            <w:r>
              <w:t>70 102,98</w:t>
            </w:r>
          </w:p>
        </w:tc>
      </w:tr>
      <w:tr w:rsidR="00067D14" w:rsidRPr="00A6137D" w:rsidTr="00BC055B">
        <w:tc>
          <w:tcPr>
            <w:tcW w:w="4962" w:type="dxa"/>
          </w:tcPr>
          <w:p w:rsidR="00067D14" w:rsidRPr="000A7D3D" w:rsidRDefault="00067D14" w:rsidP="00254788">
            <w:r>
              <w:t>Účet 222 – výdavkový účet</w:t>
            </w:r>
          </w:p>
        </w:tc>
        <w:tc>
          <w:tcPr>
            <w:tcW w:w="2693" w:type="dxa"/>
          </w:tcPr>
          <w:p w:rsidR="00067D14" w:rsidRPr="00254788" w:rsidRDefault="00067D14" w:rsidP="00457D02">
            <w:pPr>
              <w:jc w:val="right"/>
            </w:pPr>
            <w:r>
              <w:t>26,48</w:t>
            </w:r>
          </w:p>
        </w:tc>
        <w:tc>
          <w:tcPr>
            <w:tcW w:w="2693" w:type="dxa"/>
          </w:tcPr>
          <w:p w:rsidR="00067D14" w:rsidRPr="00254788" w:rsidRDefault="00067D14" w:rsidP="004439D8">
            <w:pPr>
              <w:jc w:val="right"/>
            </w:pPr>
            <w:r>
              <w:t>116,70</w:t>
            </w:r>
          </w:p>
        </w:tc>
      </w:tr>
      <w:tr w:rsidR="00067D14" w:rsidRPr="00A6137D" w:rsidTr="00BC055B">
        <w:tc>
          <w:tcPr>
            <w:tcW w:w="4962" w:type="dxa"/>
          </w:tcPr>
          <w:p w:rsidR="00067D14" w:rsidRPr="000A7D3D" w:rsidRDefault="00067D14" w:rsidP="00254788"/>
        </w:tc>
        <w:tc>
          <w:tcPr>
            <w:tcW w:w="2693" w:type="dxa"/>
          </w:tcPr>
          <w:p w:rsidR="00067D14" w:rsidRPr="00254788" w:rsidRDefault="00067D14" w:rsidP="004439D8">
            <w:pPr>
              <w:jc w:val="right"/>
            </w:pPr>
          </w:p>
        </w:tc>
        <w:tc>
          <w:tcPr>
            <w:tcW w:w="2693" w:type="dxa"/>
          </w:tcPr>
          <w:p w:rsidR="00067D14" w:rsidRPr="00254788" w:rsidRDefault="00067D14" w:rsidP="004439D8">
            <w:pPr>
              <w:jc w:val="right"/>
            </w:pP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67D1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067D14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67D1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B42D6">
              <w:rPr>
                <w:b/>
              </w:rPr>
              <w:t>2</w:t>
            </w:r>
            <w:r w:rsidR="00067D14">
              <w:rPr>
                <w:b/>
              </w:rPr>
              <w:t>0</w:t>
            </w:r>
          </w:p>
        </w:tc>
      </w:tr>
      <w:tr w:rsidR="00067D14" w:rsidRPr="00A6137D" w:rsidTr="00812FE0">
        <w:tc>
          <w:tcPr>
            <w:tcW w:w="5670" w:type="dxa"/>
          </w:tcPr>
          <w:p w:rsidR="00067D14" w:rsidRPr="00074670" w:rsidRDefault="00067D14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067D14" w:rsidRPr="00067D14" w:rsidRDefault="00067D14" w:rsidP="00457D02">
            <w:pPr>
              <w:jc w:val="right"/>
              <w:rPr>
                <w:b/>
              </w:rPr>
            </w:pPr>
            <w:r w:rsidRPr="00067D14">
              <w:rPr>
                <w:b/>
              </w:rPr>
              <w:t>2 401,02</w:t>
            </w:r>
          </w:p>
        </w:tc>
        <w:tc>
          <w:tcPr>
            <w:tcW w:w="2126" w:type="dxa"/>
          </w:tcPr>
          <w:p w:rsidR="00067D14" w:rsidRPr="00067D14" w:rsidRDefault="00067D14" w:rsidP="002B42D6">
            <w:pPr>
              <w:jc w:val="right"/>
              <w:rPr>
                <w:b/>
              </w:rPr>
            </w:pPr>
            <w:r>
              <w:rPr>
                <w:b/>
              </w:rPr>
              <w:t>2 692,23</w:t>
            </w:r>
          </w:p>
        </w:tc>
      </w:tr>
      <w:tr w:rsidR="00067D14" w:rsidRPr="00A6137D" w:rsidTr="00812FE0">
        <w:tc>
          <w:tcPr>
            <w:tcW w:w="5670" w:type="dxa"/>
          </w:tcPr>
          <w:p w:rsidR="00067D14" w:rsidRPr="002B42D6" w:rsidRDefault="00067D14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2B42D6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067D14" w:rsidRPr="00010F84" w:rsidRDefault="00067D14" w:rsidP="00457D02">
            <w:pPr>
              <w:jc w:val="right"/>
            </w:pPr>
            <w:r>
              <w:t>816,70</w:t>
            </w:r>
          </w:p>
        </w:tc>
        <w:tc>
          <w:tcPr>
            <w:tcW w:w="2126" w:type="dxa"/>
          </w:tcPr>
          <w:p w:rsidR="00067D14" w:rsidRPr="00010F84" w:rsidRDefault="00067D14" w:rsidP="002B42D6">
            <w:pPr>
              <w:jc w:val="right"/>
            </w:pPr>
            <w:r>
              <w:t>816,70</w:t>
            </w:r>
          </w:p>
        </w:tc>
      </w:tr>
      <w:tr w:rsidR="00067D14" w:rsidRPr="00A6137D" w:rsidTr="00812FE0">
        <w:tc>
          <w:tcPr>
            <w:tcW w:w="5670" w:type="dxa"/>
          </w:tcPr>
          <w:p w:rsidR="00067D14" w:rsidRPr="002B42D6" w:rsidRDefault="00067D14" w:rsidP="00193097">
            <w:pPr>
              <w:numPr>
                <w:ilvl w:val="0"/>
                <w:numId w:val="34"/>
              </w:numPr>
              <w:ind w:left="214" w:hanging="142"/>
              <w:rPr>
                <w:color w:val="000000" w:themeColor="text1"/>
              </w:rPr>
            </w:pPr>
            <w:r w:rsidRPr="002B42D6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067D14" w:rsidRPr="00010F84" w:rsidRDefault="00067D14" w:rsidP="00457D02">
            <w:pPr>
              <w:jc w:val="right"/>
            </w:pPr>
            <w:r>
              <w:t>1 584,32</w:t>
            </w:r>
          </w:p>
        </w:tc>
        <w:tc>
          <w:tcPr>
            <w:tcW w:w="2126" w:type="dxa"/>
          </w:tcPr>
          <w:p w:rsidR="00067D14" w:rsidRPr="00010F84" w:rsidRDefault="00067D14" w:rsidP="00067D14">
            <w:pPr>
              <w:jc w:val="right"/>
            </w:pPr>
            <w:r>
              <w:t>1 875,53</w:t>
            </w:r>
          </w:p>
        </w:tc>
      </w:tr>
      <w:tr w:rsidR="00067D14" w:rsidRPr="00A6137D" w:rsidTr="00812FE0">
        <w:tc>
          <w:tcPr>
            <w:tcW w:w="5670" w:type="dxa"/>
          </w:tcPr>
          <w:p w:rsidR="00067D14" w:rsidRPr="00074670" w:rsidRDefault="00067D14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067D14" w:rsidRPr="00010F84" w:rsidRDefault="00067D14" w:rsidP="002B42D6">
            <w:pPr>
              <w:jc w:val="right"/>
            </w:pPr>
          </w:p>
        </w:tc>
        <w:tc>
          <w:tcPr>
            <w:tcW w:w="2126" w:type="dxa"/>
          </w:tcPr>
          <w:p w:rsidR="00067D14" w:rsidRPr="00010F84" w:rsidRDefault="00067D14" w:rsidP="002B42D6">
            <w:pPr>
              <w:jc w:val="right"/>
            </w:pPr>
          </w:p>
        </w:tc>
      </w:tr>
      <w:tr w:rsidR="00067D14" w:rsidRPr="00A6137D" w:rsidTr="00812FE0">
        <w:tc>
          <w:tcPr>
            <w:tcW w:w="5670" w:type="dxa"/>
          </w:tcPr>
          <w:p w:rsidR="00067D14" w:rsidRPr="00074670" w:rsidRDefault="00067D1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067D14" w:rsidRPr="00010F84" w:rsidRDefault="00067D14" w:rsidP="002B42D6">
            <w:pPr>
              <w:jc w:val="right"/>
            </w:pPr>
          </w:p>
        </w:tc>
        <w:tc>
          <w:tcPr>
            <w:tcW w:w="2126" w:type="dxa"/>
          </w:tcPr>
          <w:p w:rsidR="00067D14" w:rsidRPr="00010F84" w:rsidRDefault="00067D14" w:rsidP="002B42D6">
            <w:pPr>
              <w:jc w:val="right"/>
            </w:pPr>
          </w:p>
        </w:tc>
      </w:tr>
      <w:tr w:rsidR="00067D14" w:rsidRPr="00A6137D" w:rsidTr="00812FE0">
        <w:tc>
          <w:tcPr>
            <w:tcW w:w="5670" w:type="dxa"/>
          </w:tcPr>
          <w:p w:rsidR="00067D14" w:rsidRPr="00074670" w:rsidRDefault="00067D14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067D14" w:rsidRPr="00010F84" w:rsidRDefault="00067D14" w:rsidP="002B42D6">
            <w:pPr>
              <w:jc w:val="right"/>
            </w:pPr>
          </w:p>
        </w:tc>
        <w:tc>
          <w:tcPr>
            <w:tcW w:w="2126" w:type="dxa"/>
          </w:tcPr>
          <w:p w:rsidR="00067D14" w:rsidRPr="00010F84" w:rsidRDefault="00067D14" w:rsidP="002B42D6">
            <w:pPr>
              <w:jc w:val="right"/>
            </w:pPr>
          </w:p>
        </w:tc>
      </w:tr>
      <w:tr w:rsidR="00067D14" w:rsidRPr="00A6137D" w:rsidTr="00812FE0">
        <w:tc>
          <w:tcPr>
            <w:tcW w:w="5670" w:type="dxa"/>
          </w:tcPr>
          <w:p w:rsidR="00067D14" w:rsidRPr="00074670" w:rsidRDefault="00067D14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:rsidR="00067D14" w:rsidRPr="00010F84" w:rsidRDefault="00067D14" w:rsidP="002B42D6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067D14" w:rsidRPr="00010F84" w:rsidRDefault="00067D14" w:rsidP="002B42D6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:rsidTr="007F7509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067D1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067D14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067D1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067D14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7F7509">
        <w:tc>
          <w:tcPr>
            <w:tcW w:w="2127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7F7509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7F7509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7F7509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B42D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B42D6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B42D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B42D6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2B42D6" w:rsidRDefault="002B42D6" w:rsidP="003145B0">
            <w:pPr>
              <w:jc w:val="right"/>
              <w:rPr>
                <w:b/>
                <w:color w:val="000000" w:themeColor="text1"/>
              </w:rPr>
            </w:pPr>
            <w:r w:rsidRPr="002B42D6">
              <w:rPr>
                <w:b/>
                <w:color w:val="000000" w:themeColor="text1"/>
              </w:rPr>
              <w:t>4 842,20</w:t>
            </w:r>
          </w:p>
        </w:tc>
        <w:tc>
          <w:tcPr>
            <w:tcW w:w="1417" w:type="dxa"/>
          </w:tcPr>
          <w:p w:rsidR="002B42D6" w:rsidRPr="002B42D6" w:rsidRDefault="002B42D6" w:rsidP="002B42D6">
            <w:pPr>
              <w:jc w:val="right"/>
              <w:rPr>
                <w:b/>
                <w:color w:val="000000" w:themeColor="text1"/>
              </w:rPr>
            </w:pPr>
            <w:r w:rsidRPr="002B42D6">
              <w:rPr>
                <w:b/>
                <w:color w:val="000000" w:themeColor="text1"/>
              </w:rPr>
              <w:t>1 218,08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B42D6" w:rsidRDefault="002B42D6" w:rsidP="003145B0">
            <w:pPr>
              <w:jc w:val="right"/>
              <w:rPr>
                <w:color w:val="000000" w:themeColor="text1"/>
              </w:rPr>
            </w:pPr>
            <w:r w:rsidRPr="002B42D6">
              <w:rPr>
                <w:color w:val="000000" w:themeColor="text1"/>
              </w:rPr>
              <w:t>4 842,20</w:t>
            </w:r>
          </w:p>
        </w:tc>
        <w:tc>
          <w:tcPr>
            <w:tcW w:w="1417" w:type="dxa"/>
          </w:tcPr>
          <w:p w:rsidR="00DD5FF0" w:rsidRPr="002B42D6" w:rsidRDefault="002B42D6" w:rsidP="003145B0">
            <w:pPr>
              <w:jc w:val="right"/>
              <w:rPr>
                <w:color w:val="000000" w:themeColor="text1"/>
              </w:rPr>
            </w:pPr>
            <w:r w:rsidRPr="002B42D6">
              <w:rPr>
                <w:color w:val="000000" w:themeColor="text1"/>
              </w:rPr>
              <w:t>1 218,08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2B42D6" w:rsidRDefault="002B42D6" w:rsidP="003145B0">
            <w:pPr>
              <w:jc w:val="right"/>
              <w:rPr>
                <w:b/>
              </w:rPr>
            </w:pPr>
            <w:r w:rsidRPr="002B42D6">
              <w:rPr>
                <w:b/>
              </w:rPr>
              <w:t>75 445,53</w:t>
            </w:r>
          </w:p>
        </w:tc>
        <w:tc>
          <w:tcPr>
            <w:tcW w:w="1417" w:type="dxa"/>
          </w:tcPr>
          <w:p w:rsidR="00DD5FF0" w:rsidRPr="002B42D6" w:rsidRDefault="002B42D6" w:rsidP="003145B0">
            <w:pPr>
              <w:jc w:val="right"/>
              <w:rPr>
                <w:b/>
              </w:rPr>
            </w:pPr>
            <w:r w:rsidRPr="002B42D6">
              <w:rPr>
                <w:b/>
              </w:rPr>
              <w:t>73 216,38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2B42D6" w:rsidP="003145B0">
            <w:pPr>
              <w:jc w:val="right"/>
            </w:pPr>
            <w:r>
              <w:t>4 334,38</w:t>
            </w:r>
          </w:p>
        </w:tc>
        <w:tc>
          <w:tcPr>
            <w:tcW w:w="1417" w:type="dxa"/>
          </w:tcPr>
          <w:p w:rsidR="00DD5FF0" w:rsidRPr="00CA5280" w:rsidRDefault="002B42D6" w:rsidP="003145B0">
            <w:pPr>
              <w:jc w:val="right"/>
            </w:pPr>
            <w:r>
              <w:t>1 515,50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2B42D6" w:rsidP="003145B0">
            <w:pPr>
              <w:jc w:val="right"/>
            </w:pPr>
            <w:r>
              <w:t>39 057,19</w:t>
            </w:r>
          </w:p>
        </w:tc>
        <w:tc>
          <w:tcPr>
            <w:tcW w:w="1417" w:type="dxa"/>
          </w:tcPr>
          <w:p w:rsidR="00DD5FF0" w:rsidRPr="00CA5280" w:rsidRDefault="002B42D6" w:rsidP="003145B0">
            <w:pPr>
              <w:jc w:val="right"/>
            </w:pPr>
            <w:r>
              <w:t>38 548,81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2B42D6" w:rsidP="003145B0">
            <w:pPr>
              <w:jc w:val="right"/>
            </w:pPr>
            <w:r>
              <w:t>25 468,10</w:t>
            </w:r>
          </w:p>
        </w:tc>
        <w:tc>
          <w:tcPr>
            <w:tcW w:w="1417" w:type="dxa"/>
          </w:tcPr>
          <w:p w:rsidR="00DD5FF0" w:rsidRPr="00CA5280" w:rsidRDefault="002B42D6" w:rsidP="003145B0">
            <w:pPr>
              <w:jc w:val="right"/>
            </w:pPr>
            <w:r>
              <w:t>25 179,79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2B42D6" w:rsidP="003145B0">
            <w:pPr>
              <w:jc w:val="right"/>
            </w:pPr>
            <w:r>
              <w:t>5 572,37</w:t>
            </w:r>
          </w:p>
        </w:tc>
        <w:tc>
          <w:tcPr>
            <w:tcW w:w="1417" w:type="dxa"/>
          </w:tcPr>
          <w:p w:rsidR="00DD5FF0" w:rsidRPr="00CA5280" w:rsidRDefault="002B42D6" w:rsidP="003145B0">
            <w:pPr>
              <w:jc w:val="right"/>
            </w:pPr>
            <w:r>
              <w:t>5 937,57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2B42D6" w:rsidP="003145B0">
            <w:pPr>
              <w:jc w:val="right"/>
            </w:pPr>
            <w:r>
              <w:t>910,04</w:t>
            </w:r>
          </w:p>
        </w:tc>
        <w:tc>
          <w:tcPr>
            <w:tcW w:w="1417" w:type="dxa"/>
          </w:tcPr>
          <w:p w:rsidR="00DD5FF0" w:rsidRPr="00CA5280" w:rsidRDefault="002B42D6" w:rsidP="003145B0">
            <w:pPr>
              <w:jc w:val="right"/>
            </w:pPr>
            <w:r>
              <w:t>2 018,31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328EA" w:rsidRDefault="005328EA" w:rsidP="005328EA">
            <w:pPr>
              <w:numPr>
                <w:ilvl w:val="0"/>
                <w:numId w:val="34"/>
              </w:numPr>
              <w:rPr>
                <w:color w:val="000000" w:themeColor="text1"/>
              </w:rPr>
            </w:pPr>
            <w:r w:rsidRPr="005328EA">
              <w:rPr>
                <w:color w:val="000000" w:themeColor="text1"/>
              </w:rPr>
              <w:t>záväzky prijaté preddavky v ŠJ</w:t>
            </w:r>
          </w:p>
        </w:tc>
        <w:tc>
          <w:tcPr>
            <w:tcW w:w="1559" w:type="dxa"/>
          </w:tcPr>
          <w:p w:rsidR="00DD5FF0" w:rsidRPr="00CA5280" w:rsidRDefault="005328EA" w:rsidP="003145B0">
            <w:pPr>
              <w:jc w:val="right"/>
            </w:pPr>
            <w:r>
              <w:t>103,45</w:t>
            </w:r>
          </w:p>
        </w:tc>
        <w:tc>
          <w:tcPr>
            <w:tcW w:w="1417" w:type="dxa"/>
          </w:tcPr>
          <w:p w:rsidR="00DD5FF0" w:rsidRPr="00CA5280" w:rsidRDefault="005328EA" w:rsidP="003145B0">
            <w:pPr>
              <w:jc w:val="right"/>
            </w:pPr>
            <w:r>
              <w:t>16,40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328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5328EA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5328EA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5328EA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E85BF4" w:rsidRDefault="005328EA" w:rsidP="00721476">
            <w:pPr>
              <w:jc w:val="right"/>
              <w:rPr>
                <w:b/>
              </w:rPr>
            </w:pPr>
            <w:r w:rsidRPr="00E85BF4">
              <w:rPr>
                <w:b/>
              </w:rPr>
              <w:t>15 732,40</w:t>
            </w:r>
          </w:p>
        </w:tc>
        <w:tc>
          <w:tcPr>
            <w:tcW w:w="1984" w:type="dxa"/>
          </w:tcPr>
          <w:p w:rsidR="003D6A70" w:rsidRPr="00E85BF4" w:rsidRDefault="005328EA" w:rsidP="00721476">
            <w:pPr>
              <w:jc w:val="right"/>
              <w:rPr>
                <w:b/>
              </w:rPr>
            </w:pPr>
            <w:r w:rsidRPr="00E85BF4">
              <w:rPr>
                <w:b/>
              </w:rPr>
              <w:t>15 056,62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>voda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>réžia za stravu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 xml:space="preserve">poplatok za MŠ 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>poplatok za ŠKD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>preplatky</w:t>
            </w:r>
          </w:p>
          <w:p w:rsidR="005328EA" w:rsidRDefault="005328EA" w:rsidP="005328EA">
            <w:pPr>
              <w:numPr>
                <w:ilvl w:val="0"/>
                <w:numId w:val="26"/>
              </w:numPr>
            </w:pPr>
            <w:r>
              <w:t>strava ŠJ</w:t>
            </w:r>
          </w:p>
          <w:p w:rsidR="003D6A70" w:rsidRPr="00057838" w:rsidRDefault="005328EA" w:rsidP="005328EA">
            <w:pPr>
              <w:numPr>
                <w:ilvl w:val="0"/>
                <w:numId w:val="34"/>
              </w:numPr>
              <w:ind w:left="318" w:hanging="142"/>
            </w:pPr>
            <w:r>
              <w:t>ostatné</w:t>
            </w:r>
            <w:r w:rsidRPr="00057838">
              <w:t xml:space="preserve"> </w:t>
            </w:r>
          </w:p>
        </w:tc>
        <w:tc>
          <w:tcPr>
            <w:tcW w:w="2268" w:type="dxa"/>
          </w:tcPr>
          <w:p w:rsidR="00E85BF4" w:rsidRDefault="00E85BF4" w:rsidP="00E85BF4">
            <w:pPr>
              <w:jc w:val="right"/>
            </w:pPr>
          </w:p>
          <w:p w:rsidR="00E85BF4" w:rsidRDefault="00E85BF4" w:rsidP="00E85BF4">
            <w:pPr>
              <w:jc w:val="right"/>
            </w:pPr>
            <w:r>
              <w:t>172,64</w:t>
            </w:r>
          </w:p>
          <w:p w:rsidR="00E85BF4" w:rsidRDefault="00E85BF4" w:rsidP="00E85BF4">
            <w:pPr>
              <w:jc w:val="right"/>
            </w:pPr>
            <w:r>
              <w:t>5 684,47</w:t>
            </w:r>
          </w:p>
          <w:p w:rsidR="00E85BF4" w:rsidRDefault="00E85BF4" w:rsidP="00E85BF4">
            <w:pPr>
              <w:jc w:val="right"/>
            </w:pPr>
            <w:r>
              <w:t>294,00</w:t>
            </w:r>
          </w:p>
          <w:p w:rsidR="00E85BF4" w:rsidRDefault="00E85BF4" w:rsidP="00E85BF4">
            <w:pPr>
              <w:jc w:val="right"/>
            </w:pPr>
            <w:r>
              <w:t>460,25</w:t>
            </w:r>
          </w:p>
          <w:p w:rsidR="00E85BF4" w:rsidRDefault="00E85BF4" w:rsidP="00E85BF4">
            <w:pPr>
              <w:jc w:val="right"/>
            </w:pPr>
            <w:r>
              <w:t>111,70</w:t>
            </w:r>
          </w:p>
          <w:p w:rsidR="00E85BF4" w:rsidRDefault="00E85BF4" w:rsidP="00E85BF4">
            <w:pPr>
              <w:jc w:val="right"/>
            </w:pPr>
            <w:r>
              <w:t>8 615,49</w:t>
            </w:r>
          </w:p>
          <w:p w:rsidR="00E85BF4" w:rsidRPr="00C958C7" w:rsidRDefault="00E85BF4" w:rsidP="00E85BF4">
            <w:pPr>
              <w:jc w:val="right"/>
            </w:pPr>
            <w:r>
              <w:t>393,85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E85BF4" w:rsidRDefault="00E85BF4" w:rsidP="00E85BF4">
            <w:pPr>
              <w:jc w:val="right"/>
            </w:pPr>
            <w:r>
              <w:t>299,20</w:t>
            </w:r>
          </w:p>
          <w:p w:rsidR="00E85BF4" w:rsidRDefault="00E85BF4" w:rsidP="00E85BF4">
            <w:pPr>
              <w:jc w:val="right"/>
            </w:pPr>
            <w:r>
              <w:t>4 889,46</w:t>
            </w:r>
          </w:p>
          <w:p w:rsidR="00E85BF4" w:rsidRDefault="00E85BF4" w:rsidP="00E85BF4">
            <w:pPr>
              <w:jc w:val="right"/>
            </w:pPr>
            <w:r>
              <w:t>336,00</w:t>
            </w:r>
          </w:p>
          <w:p w:rsidR="00E85BF4" w:rsidRDefault="00E85BF4" w:rsidP="00E85BF4">
            <w:pPr>
              <w:jc w:val="right"/>
            </w:pPr>
            <w:r>
              <w:t>612,50</w:t>
            </w:r>
          </w:p>
          <w:p w:rsidR="00E85BF4" w:rsidRDefault="00E85BF4" w:rsidP="00E85BF4">
            <w:pPr>
              <w:jc w:val="right"/>
            </w:pPr>
          </w:p>
          <w:p w:rsidR="00E85BF4" w:rsidRDefault="00E85BF4" w:rsidP="00E85BF4">
            <w:pPr>
              <w:jc w:val="right"/>
            </w:pPr>
            <w:r>
              <w:t>8 823,08</w:t>
            </w:r>
          </w:p>
          <w:p w:rsidR="005328EA" w:rsidRPr="00C958C7" w:rsidRDefault="00E85BF4" w:rsidP="00E85BF4">
            <w:pPr>
              <w:jc w:val="right"/>
            </w:pPr>
            <w:r>
              <w:t>96,38</w:t>
            </w:r>
          </w:p>
        </w:tc>
      </w:tr>
      <w:tr w:rsidR="00E85BF4" w:rsidRPr="00A6137D" w:rsidTr="00422750">
        <w:tc>
          <w:tcPr>
            <w:tcW w:w="6096" w:type="dxa"/>
            <w:shd w:val="clear" w:color="auto" w:fill="F2F2F2"/>
          </w:tcPr>
          <w:p w:rsidR="00E85BF4" w:rsidRPr="00057838" w:rsidRDefault="00E85BF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</w:p>
        </w:tc>
      </w:tr>
      <w:tr w:rsidR="00E85BF4" w:rsidRPr="00A6137D" w:rsidTr="00422750">
        <w:tc>
          <w:tcPr>
            <w:tcW w:w="6096" w:type="dxa"/>
          </w:tcPr>
          <w:p w:rsidR="00E85BF4" w:rsidRPr="00057838" w:rsidRDefault="00E85BF4" w:rsidP="00915134">
            <w:r w:rsidRPr="00057838">
              <w:t>661 - Tržby z predaja CP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</w:p>
        </w:tc>
      </w:tr>
      <w:tr w:rsidR="00E85BF4" w:rsidRPr="00A6137D" w:rsidTr="00B2603B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F04D5A">
            <w:r w:rsidRPr="00057838">
              <w:t>662 - Úroky z toho:</w:t>
            </w:r>
          </w:p>
          <w:p w:rsidR="00E85BF4" w:rsidRPr="00057838" w:rsidRDefault="00E85BF4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  <w:r>
              <w:t>0,07</w:t>
            </w:r>
          </w:p>
        </w:tc>
      </w:tr>
      <w:tr w:rsidR="00E85BF4" w:rsidRPr="00A6137D" w:rsidTr="00422750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074670">
            <w:r w:rsidRPr="00057838">
              <w:t>668 - Ostatné finančné výnosy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</w:p>
        </w:tc>
      </w:tr>
      <w:tr w:rsidR="00E85BF4" w:rsidRPr="00A6137D" w:rsidTr="004227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85BF4" w:rsidRPr="00057838" w:rsidRDefault="00E85BF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</w:p>
        </w:tc>
      </w:tr>
      <w:tr w:rsidR="00E85BF4" w:rsidRPr="00A6137D" w:rsidTr="005C4171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F04D5A">
            <w:r w:rsidRPr="00057838">
              <w:t>672 - Náhrady škôd z toho:</w:t>
            </w:r>
          </w:p>
          <w:p w:rsidR="00E85BF4" w:rsidRPr="00057838" w:rsidRDefault="00E85BF4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C958C7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C958C7" w:rsidRDefault="00E85BF4" w:rsidP="00721476">
            <w:pPr>
              <w:jc w:val="right"/>
            </w:pPr>
          </w:p>
        </w:tc>
      </w:tr>
      <w:tr w:rsidR="00E85BF4" w:rsidRPr="00A6137D" w:rsidTr="0042275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85BF4" w:rsidRPr="00057838" w:rsidRDefault="00E85BF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85BF4" w:rsidRPr="00E85BF4" w:rsidRDefault="00E85BF4" w:rsidP="00721476">
            <w:pPr>
              <w:jc w:val="right"/>
              <w:rPr>
                <w:b/>
              </w:rPr>
            </w:pPr>
            <w:r w:rsidRPr="00E85BF4">
              <w:rPr>
                <w:b/>
              </w:rPr>
              <w:t>823 322,41</w:t>
            </w:r>
          </w:p>
        </w:tc>
        <w:tc>
          <w:tcPr>
            <w:tcW w:w="1984" w:type="dxa"/>
          </w:tcPr>
          <w:p w:rsidR="00E85BF4" w:rsidRPr="00E85BF4" w:rsidRDefault="00E85BF4" w:rsidP="00721476">
            <w:pPr>
              <w:jc w:val="right"/>
              <w:rPr>
                <w:b/>
              </w:rPr>
            </w:pPr>
            <w:r w:rsidRPr="00E85BF4">
              <w:rPr>
                <w:b/>
              </w:rPr>
              <w:t>776 224,56</w:t>
            </w:r>
          </w:p>
        </w:tc>
      </w:tr>
      <w:tr w:rsidR="00E85BF4" w:rsidRPr="00A6137D" w:rsidTr="00422750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074670">
            <w:r w:rsidRPr="00057838">
              <w:t>691 - Výnosy z bežných transferov z rozpočtu obce, VÚC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školskú jedáleň 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  <w:r>
              <w:t>174 455,85</w:t>
            </w: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  <w:r>
              <w:t>138 483,31</w:t>
            </w:r>
          </w:p>
        </w:tc>
      </w:tr>
      <w:tr w:rsidR="00E85BF4" w:rsidRPr="00A6137D" w:rsidTr="005C4171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915134">
            <w:r w:rsidRPr="00057838">
              <w:t>692 - Výnosy z kapitálových transferov z rozpočtu obce, VÚC z toho:</w:t>
            </w:r>
          </w:p>
          <w:p w:rsidR="00E85BF4" w:rsidRPr="00057838" w:rsidRDefault="00E85BF4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  <w:r>
              <w:t>37 612,00</w:t>
            </w: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  <w:r>
              <w:t>37 612,00</w:t>
            </w:r>
          </w:p>
        </w:tc>
      </w:tr>
      <w:tr w:rsidR="00E85BF4" w:rsidRPr="00A6137D" w:rsidTr="00422750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915134">
            <w:r w:rsidRPr="00057838">
              <w:t>693 - Výnosy samosprávy z bežných transferov zo ŠR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  <w:r>
              <w:lastRenderedPageBreak/>
              <w:t>611 254,56</w:t>
            </w: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  <w:r>
              <w:t>599 229,25</w:t>
            </w:r>
          </w:p>
        </w:tc>
      </w:tr>
      <w:tr w:rsidR="00E85BF4" w:rsidRPr="00A6137D" w:rsidTr="00B2603B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915134">
            <w:r w:rsidRPr="00057838">
              <w:lastRenderedPageBreak/>
              <w:t>694 - Výnosy samosprávy z kapitálových transferov zo ŠR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</w:p>
        </w:tc>
      </w:tr>
      <w:tr w:rsidR="00E85BF4" w:rsidRPr="00A6137D" w:rsidTr="00B2603B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074670">
            <w:r w:rsidRPr="00057838">
              <w:t>695 - Výnosy samosprávy z bežných transferov od EÚ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</w:p>
        </w:tc>
      </w:tr>
      <w:tr w:rsidR="00E85BF4" w:rsidRPr="00A6137D" w:rsidTr="005C4171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915134">
            <w:r w:rsidRPr="00057838">
              <w:t>696 - Výnosy samosprávy z kapitálových transferov od EÚ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</w:p>
        </w:tc>
      </w:tr>
      <w:tr w:rsidR="00E85BF4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85BF4" w:rsidRPr="00057838" w:rsidRDefault="00E85BF4" w:rsidP="00915134">
            <w:r w:rsidRPr="00057838">
              <w:t>697 - Výnosy samosprávy z bežných transferov od ostatných subjektov mimo verejnej správy z toho:</w:t>
            </w:r>
          </w:p>
          <w:p w:rsidR="00E85BF4" w:rsidRPr="00057838" w:rsidRDefault="00E85BF4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85BF4" w:rsidRPr="00074670" w:rsidRDefault="00E85BF4" w:rsidP="00721476">
            <w:pPr>
              <w:jc w:val="right"/>
            </w:pPr>
          </w:p>
        </w:tc>
        <w:tc>
          <w:tcPr>
            <w:tcW w:w="1984" w:type="dxa"/>
          </w:tcPr>
          <w:p w:rsidR="00E85BF4" w:rsidRPr="00074670" w:rsidRDefault="00E85BF4" w:rsidP="00721476">
            <w:pPr>
              <w:jc w:val="right"/>
            </w:pPr>
            <w:r>
              <w:t>900,00</w:t>
            </w:r>
          </w:p>
        </w:tc>
      </w:tr>
    </w:tbl>
    <w:p w:rsidR="00E85BF4" w:rsidRDefault="00E85BF4" w:rsidP="006A2CC4">
      <w:pPr>
        <w:ind w:left="284"/>
        <w:jc w:val="both"/>
        <w:rPr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85BF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E85BF4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E85BF4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E85BF4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175CC" w:rsidRDefault="00E85BF4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98 231,95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175CC" w:rsidRDefault="00E85BF4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75 272,06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85BF4" w:rsidP="00721476">
            <w:pPr>
              <w:jc w:val="right"/>
            </w:pPr>
            <w:r>
              <w:t>59 897,67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85BF4" w:rsidP="00721476">
            <w:pPr>
              <w:jc w:val="right"/>
            </w:pPr>
            <w:r>
              <w:t>42 801,40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B175CC" w:rsidRDefault="00B175CC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38 334,28</w:t>
            </w:r>
          </w:p>
          <w:p w:rsidR="00B175CC" w:rsidRDefault="00B175CC" w:rsidP="00721476">
            <w:pPr>
              <w:jc w:val="right"/>
            </w:pPr>
            <w:r>
              <w:t>12 486,65</w:t>
            </w:r>
          </w:p>
          <w:p w:rsidR="00B175CC" w:rsidRDefault="00B175CC" w:rsidP="00721476">
            <w:pPr>
              <w:jc w:val="right"/>
            </w:pPr>
            <w:r>
              <w:t>2 862,47</w:t>
            </w:r>
          </w:p>
          <w:p w:rsidR="00B175CC" w:rsidRPr="008A784C" w:rsidRDefault="00B175CC" w:rsidP="00721476">
            <w:pPr>
              <w:jc w:val="right"/>
            </w:pPr>
            <w:r>
              <w:t>22 985,16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B175CC" w:rsidRDefault="00E85BF4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32 470,66</w:t>
            </w:r>
          </w:p>
          <w:p w:rsidR="00B175CC" w:rsidRDefault="00B175CC" w:rsidP="00B175CC">
            <w:pPr>
              <w:jc w:val="right"/>
            </w:pPr>
            <w:r>
              <w:t>10 433,80</w:t>
            </w:r>
          </w:p>
          <w:p w:rsidR="00B175CC" w:rsidRDefault="00B175CC" w:rsidP="00B175CC">
            <w:pPr>
              <w:jc w:val="right"/>
            </w:pPr>
            <w:r>
              <w:t>2 213,69</w:t>
            </w:r>
          </w:p>
          <w:p w:rsidR="00B175CC" w:rsidRPr="008A784C" w:rsidRDefault="00B175CC" w:rsidP="00B175CC">
            <w:pPr>
              <w:jc w:val="right"/>
            </w:pPr>
            <w:r>
              <w:t>19 823,17</w:t>
            </w:r>
          </w:p>
        </w:tc>
      </w:tr>
      <w:tr w:rsidR="003D6A70" w:rsidRPr="00B175CC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175CC" w:rsidRDefault="00B175CC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16 720,10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175CC" w:rsidRDefault="00B175CC" w:rsidP="00721476">
            <w:pPr>
              <w:jc w:val="right"/>
              <w:rPr>
                <w:b/>
              </w:rPr>
            </w:pPr>
            <w:r w:rsidRPr="00B175CC">
              <w:rPr>
                <w:b/>
              </w:rPr>
              <w:t>12 158,13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CC" w:rsidP="00721476">
            <w:pPr>
              <w:jc w:val="right"/>
            </w:pPr>
            <w:r>
              <w:t>4 894,72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175CC" w:rsidP="00721476">
            <w:pPr>
              <w:jc w:val="right"/>
            </w:pPr>
            <w:r>
              <w:t>26,00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175CC" w:rsidP="00721476">
            <w:pPr>
              <w:jc w:val="right"/>
            </w:pPr>
            <w:r>
              <w:t>50,30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CC" w:rsidP="00721476">
            <w:pPr>
              <w:jc w:val="right"/>
            </w:pPr>
            <w:r>
              <w:t>11 799,38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175CC" w:rsidP="00B175CC">
            <w:pPr>
              <w:jc w:val="right"/>
            </w:pPr>
            <w:r>
              <w:t>12 107,83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17093" w:rsidRDefault="00417093" w:rsidP="00721476">
            <w:pPr>
              <w:jc w:val="right"/>
              <w:rPr>
                <w:b/>
              </w:rPr>
            </w:pPr>
            <w:r>
              <w:rPr>
                <w:b/>
              </w:rPr>
              <w:t>675 067,74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417093" w:rsidRDefault="00417093" w:rsidP="00721476">
            <w:pPr>
              <w:jc w:val="right"/>
              <w:rPr>
                <w:b/>
              </w:rPr>
            </w:pPr>
            <w:r>
              <w:rPr>
                <w:b/>
              </w:rPr>
              <w:t>650 227,81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488 717,89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479 126,95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170 928,28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158 596,85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417093" w:rsidP="00721476">
            <w:pPr>
              <w:jc w:val="right"/>
            </w:pPr>
            <w:r>
              <w:t>5 988,17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417093" w:rsidP="00721476">
            <w:pPr>
              <w:jc w:val="right"/>
            </w:pPr>
            <w:r>
              <w:t>5 804,62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9 433,40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7093" w:rsidP="00721476">
            <w:pPr>
              <w:jc w:val="right"/>
            </w:pPr>
            <w:r>
              <w:t>6 699,39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1 600,00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1900,00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3512" w:rsidP="00721476">
            <w:pPr>
              <w:jc w:val="right"/>
            </w:pPr>
            <w:r>
              <w:t>1 600,00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E3512" w:rsidP="00721476">
            <w:pPr>
              <w:jc w:val="right"/>
            </w:pPr>
            <w:r>
              <w:t>1 900,00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37 612,00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37 612,00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E3512" w:rsidRDefault="003E3512" w:rsidP="003E3512">
            <w:pPr>
              <w:jc w:val="right"/>
            </w:pPr>
            <w:r>
              <w:t>26 359,60</w:t>
            </w:r>
          </w:p>
          <w:p w:rsidR="003D6A70" w:rsidRPr="008A784C" w:rsidRDefault="003E3512" w:rsidP="00721476">
            <w:pPr>
              <w:jc w:val="right"/>
            </w:pPr>
            <w:r>
              <w:t>11 252,40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E3512" w:rsidRDefault="003E3512" w:rsidP="00721476">
            <w:pPr>
              <w:jc w:val="right"/>
            </w:pPr>
            <w:r>
              <w:t>26 359,60</w:t>
            </w:r>
          </w:p>
          <w:p w:rsidR="003E3512" w:rsidRDefault="003E3512" w:rsidP="00721476">
            <w:pPr>
              <w:jc w:val="right"/>
            </w:pPr>
            <w:r>
              <w:t>11 252,40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3 186,00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2 577,88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3512" w:rsidP="00721476">
            <w:pPr>
              <w:jc w:val="right"/>
            </w:pPr>
            <w:r>
              <w:t>3 186,00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3512" w:rsidP="00721476">
            <w:pPr>
              <w:jc w:val="right"/>
            </w:pPr>
            <w:r>
              <w:t>2 577,88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7 581,35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6 232,31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 xml:space="preserve">584 - Náklady na transfery z rozpočtu obce, VÚC do RO, PO zriadených </w:t>
            </w:r>
            <w:r>
              <w:lastRenderedPageBreak/>
              <w:t>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3512" w:rsidP="00721476">
            <w:pPr>
              <w:jc w:val="right"/>
            </w:pPr>
            <w:r>
              <w:t>7 581,35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E3512" w:rsidP="00721476">
            <w:pPr>
              <w:jc w:val="right"/>
            </w:pPr>
            <w:r>
              <w:t>6 232,31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2 323,84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3E3512" w:rsidRDefault="003E3512" w:rsidP="00721476">
            <w:pPr>
              <w:jc w:val="right"/>
              <w:rPr>
                <w:b/>
              </w:rPr>
            </w:pPr>
            <w:r>
              <w:rPr>
                <w:b/>
              </w:rPr>
              <w:t>2 034,82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E3512" w:rsidP="00721476">
            <w:pPr>
              <w:jc w:val="right"/>
            </w:pPr>
            <w:r>
              <w:t>2 323,84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E3512" w:rsidP="00721476">
            <w:pPr>
              <w:jc w:val="right"/>
            </w:pPr>
            <w:r>
              <w:t>2 034,82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3E3512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3E3512">
        <w:rPr>
          <w:color w:val="000000" w:themeColor="text1"/>
          <w:sz w:val="24"/>
          <w:szCs w:val="24"/>
        </w:rPr>
        <w:t>Celková výška nákladov k 31.12.</w:t>
      </w:r>
      <w:r w:rsidR="00C961A5" w:rsidRPr="003E3512">
        <w:rPr>
          <w:color w:val="000000" w:themeColor="text1"/>
          <w:sz w:val="24"/>
          <w:szCs w:val="24"/>
        </w:rPr>
        <w:t>202</w:t>
      </w:r>
      <w:r w:rsidR="003E3512" w:rsidRPr="003E3512">
        <w:rPr>
          <w:color w:val="000000" w:themeColor="text1"/>
          <w:sz w:val="24"/>
          <w:szCs w:val="24"/>
        </w:rPr>
        <w:t>1</w:t>
      </w:r>
      <w:r w:rsidRPr="003E3512">
        <w:rPr>
          <w:color w:val="000000" w:themeColor="text1"/>
          <w:sz w:val="24"/>
          <w:szCs w:val="24"/>
        </w:rPr>
        <w:t xml:space="preserve"> bola vykázaná vo výške </w:t>
      </w:r>
      <w:r w:rsidR="003E3512" w:rsidRPr="003E3512">
        <w:rPr>
          <w:color w:val="000000" w:themeColor="text1"/>
          <w:sz w:val="24"/>
          <w:szCs w:val="24"/>
        </w:rPr>
        <w:t>842 322,98</w:t>
      </w:r>
      <w:r w:rsidRPr="003E3512">
        <w:rPr>
          <w:color w:val="000000" w:themeColor="text1"/>
          <w:sz w:val="24"/>
          <w:szCs w:val="24"/>
        </w:rPr>
        <w:t xml:space="preserve"> €, čo predstavuje nárast nákladov oproti roku </w:t>
      </w:r>
      <w:r w:rsidR="008A5F6F" w:rsidRPr="003E3512">
        <w:rPr>
          <w:color w:val="000000" w:themeColor="text1"/>
          <w:sz w:val="24"/>
          <w:szCs w:val="24"/>
        </w:rPr>
        <w:t>20</w:t>
      </w:r>
      <w:r w:rsidR="003E3512" w:rsidRPr="003E3512">
        <w:rPr>
          <w:color w:val="000000" w:themeColor="text1"/>
          <w:sz w:val="24"/>
          <w:szCs w:val="24"/>
        </w:rPr>
        <w:t>20</w:t>
      </w:r>
      <w:r w:rsidRPr="003E3512">
        <w:rPr>
          <w:color w:val="000000" w:themeColor="text1"/>
          <w:sz w:val="24"/>
          <w:szCs w:val="24"/>
        </w:rPr>
        <w:t xml:space="preserve">, keď bola celková výška nákladov vykázaná vo výške </w:t>
      </w:r>
      <w:r w:rsidR="003E3512" w:rsidRPr="003E3512">
        <w:rPr>
          <w:color w:val="000000" w:themeColor="text1"/>
          <w:sz w:val="24"/>
          <w:szCs w:val="24"/>
        </w:rPr>
        <w:t>788 015,01</w:t>
      </w:r>
      <w:r w:rsidRPr="003E3512">
        <w:rPr>
          <w:color w:val="000000" w:themeColor="text1"/>
          <w:sz w:val="24"/>
          <w:szCs w:val="24"/>
        </w:rPr>
        <w:t xml:space="preserve"> €. </w:t>
      </w:r>
    </w:p>
    <w:p w:rsidR="006D1D9B" w:rsidRPr="003E3512" w:rsidRDefault="00716AA3" w:rsidP="006D1D9B">
      <w:pPr>
        <w:ind w:left="284"/>
        <w:jc w:val="both"/>
        <w:rPr>
          <w:color w:val="000000" w:themeColor="text1"/>
          <w:sz w:val="24"/>
          <w:szCs w:val="24"/>
        </w:rPr>
      </w:pPr>
      <w:r w:rsidRPr="003E3512">
        <w:rPr>
          <w:color w:val="000000" w:themeColor="text1"/>
          <w:sz w:val="24"/>
          <w:szCs w:val="24"/>
        </w:rPr>
        <w:t>Nárast nákladov bol sp</w:t>
      </w:r>
      <w:r w:rsidR="006D1D9B" w:rsidRPr="003E3512">
        <w:rPr>
          <w:color w:val="000000" w:themeColor="text1"/>
          <w:sz w:val="24"/>
          <w:szCs w:val="24"/>
        </w:rPr>
        <w:t xml:space="preserve">ôsobený v dôsledku pandémie ochorenia COVID </w:t>
      </w:r>
      <w:r w:rsidR="00AB1D63">
        <w:rPr>
          <w:color w:val="000000" w:themeColor="text1"/>
          <w:sz w:val="24"/>
          <w:szCs w:val="24"/>
        </w:rPr>
        <w:t>–</w:t>
      </w:r>
      <w:r w:rsidR="006D1D9B" w:rsidRPr="003E3512">
        <w:rPr>
          <w:color w:val="000000" w:themeColor="text1"/>
          <w:sz w:val="24"/>
          <w:szCs w:val="24"/>
        </w:rPr>
        <w:t xml:space="preserve"> 19</w:t>
      </w:r>
      <w:r w:rsidR="00AB1D63">
        <w:rPr>
          <w:color w:val="000000" w:themeColor="text1"/>
          <w:sz w:val="24"/>
          <w:szCs w:val="24"/>
        </w:rPr>
        <w:t>, zvyšovanie ceny energií ako aj zvyšovanie mzdových nákladov.</w:t>
      </w:r>
    </w:p>
    <w:p w:rsidR="00716AA3" w:rsidRPr="003E3512" w:rsidRDefault="00716AA3" w:rsidP="00716AA3">
      <w:pPr>
        <w:ind w:left="284"/>
        <w:jc w:val="both"/>
        <w:rPr>
          <w:color w:val="000000" w:themeColor="text1"/>
          <w:sz w:val="24"/>
          <w:szCs w:val="24"/>
        </w:rPr>
      </w:pPr>
      <w:r w:rsidRPr="003E3512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716AA3" w:rsidRDefault="006D1D9B" w:rsidP="00AB1D63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3E3512">
        <w:rPr>
          <w:color w:val="000000" w:themeColor="text1"/>
          <w:sz w:val="24"/>
          <w:szCs w:val="24"/>
        </w:rPr>
        <w:t>spotreba materiálu</w:t>
      </w:r>
      <w:r w:rsidR="009C79FD" w:rsidRPr="003E3512">
        <w:rPr>
          <w:color w:val="000000" w:themeColor="text1"/>
          <w:sz w:val="24"/>
          <w:szCs w:val="24"/>
        </w:rPr>
        <w:t xml:space="preserve">: spotreba </w:t>
      </w:r>
      <w:r w:rsidRPr="003E3512">
        <w:rPr>
          <w:color w:val="000000" w:themeColor="text1"/>
          <w:sz w:val="24"/>
          <w:szCs w:val="24"/>
        </w:rPr>
        <w:t>ochrann</w:t>
      </w:r>
      <w:r w:rsidR="009C79FD" w:rsidRPr="003E3512">
        <w:rPr>
          <w:color w:val="000000" w:themeColor="text1"/>
          <w:sz w:val="24"/>
          <w:szCs w:val="24"/>
        </w:rPr>
        <w:t>ých</w:t>
      </w:r>
      <w:r w:rsidRPr="003E3512">
        <w:rPr>
          <w:color w:val="000000" w:themeColor="text1"/>
          <w:sz w:val="24"/>
          <w:szCs w:val="24"/>
        </w:rPr>
        <w:t xml:space="preserve"> prostrie</w:t>
      </w:r>
      <w:r w:rsidR="009C79FD" w:rsidRPr="003E3512">
        <w:rPr>
          <w:color w:val="000000" w:themeColor="text1"/>
          <w:sz w:val="24"/>
          <w:szCs w:val="24"/>
        </w:rPr>
        <w:t>dkov</w:t>
      </w:r>
      <w:r w:rsidRPr="003E3512">
        <w:rPr>
          <w:color w:val="000000" w:themeColor="text1"/>
          <w:sz w:val="24"/>
          <w:szCs w:val="24"/>
        </w:rPr>
        <w:t xml:space="preserve"> a dezinfekčn</w:t>
      </w:r>
      <w:r w:rsidR="009C79FD" w:rsidRPr="003E3512">
        <w:rPr>
          <w:color w:val="000000" w:themeColor="text1"/>
          <w:sz w:val="24"/>
          <w:szCs w:val="24"/>
        </w:rPr>
        <w:t>ých</w:t>
      </w:r>
      <w:r w:rsidRPr="003E3512">
        <w:rPr>
          <w:color w:val="000000" w:themeColor="text1"/>
          <w:sz w:val="24"/>
          <w:szCs w:val="24"/>
        </w:rPr>
        <w:t xml:space="preserve"> prostriedk</w:t>
      </w:r>
      <w:r w:rsidR="009C79FD" w:rsidRPr="003E3512">
        <w:rPr>
          <w:color w:val="000000" w:themeColor="text1"/>
          <w:sz w:val="24"/>
          <w:szCs w:val="24"/>
        </w:rPr>
        <w:t>ov</w:t>
      </w:r>
      <w:r w:rsidRPr="003E3512">
        <w:rPr>
          <w:color w:val="000000" w:themeColor="text1"/>
          <w:sz w:val="24"/>
          <w:szCs w:val="24"/>
        </w:rPr>
        <w:t xml:space="preserve"> v súvislosti so šíriacim sa ochorením COVID </w:t>
      </w:r>
      <w:r w:rsidR="009C79FD" w:rsidRPr="003E3512">
        <w:rPr>
          <w:color w:val="000000" w:themeColor="text1"/>
          <w:sz w:val="24"/>
          <w:szCs w:val="24"/>
        </w:rPr>
        <w:t>-</w:t>
      </w:r>
      <w:r w:rsidRPr="003E3512">
        <w:rPr>
          <w:color w:val="000000" w:themeColor="text1"/>
          <w:sz w:val="24"/>
          <w:szCs w:val="24"/>
        </w:rPr>
        <w:t xml:space="preserve"> 19 -</w:t>
      </w:r>
      <w:r w:rsidR="009C79FD" w:rsidRPr="003E3512">
        <w:rPr>
          <w:color w:val="000000" w:themeColor="text1"/>
          <w:sz w:val="24"/>
          <w:szCs w:val="24"/>
        </w:rPr>
        <w:t xml:space="preserve"> </w:t>
      </w:r>
      <w:r w:rsidRPr="003E3512">
        <w:rPr>
          <w:color w:val="000000" w:themeColor="text1"/>
          <w:sz w:val="24"/>
          <w:szCs w:val="24"/>
        </w:rPr>
        <w:t xml:space="preserve">výška bola ovplyvnená v dôsledku pandémie ochorenia COVID </w:t>
      </w:r>
      <w:r w:rsidR="00AB1D63">
        <w:rPr>
          <w:color w:val="000000" w:themeColor="text1"/>
          <w:sz w:val="24"/>
          <w:szCs w:val="24"/>
        </w:rPr>
        <w:t>–</w:t>
      </w:r>
      <w:r w:rsidRPr="003E3512">
        <w:rPr>
          <w:color w:val="000000" w:themeColor="text1"/>
          <w:sz w:val="24"/>
          <w:szCs w:val="24"/>
        </w:rPr>
        <w:t xml:space="preserve"> 19</w:t>
      </w:r>
      <w:r w:rsidR="00AB1D63">
        <w:rPr>
          <w:color w:val="000000" w:themeColor="text1"/>
          <w:sz w:val="24"/>
          <w:szCs w:val="24"/>
        </w:rPr>
        <w:t>.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AB1D63" w:rsidRDefault="00823CF7" w:rsidP="00823CF7">
      <w:pPr>
        <w:jc w:val="both"/>
        <w:rPr>
          <w:color w:val="000000" w:themeColor="text1"/>
          <w:sz w:val="24"/>
          <w:szCs w:val="24"/>
        </w:rPr>
      </w:pPr>
      <w:r w:rsidRPr="00AB1D63">
        <w:rPr>
          <w:color w:val="000000" w:themeColor="text1"/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AB1D63">
        <w:rPr>
          <w:color w:val="000000" w:themeColor="text1"/>
          <w:sz w:val="24"/>
          <w:szCs w:val="24"/>
        </w:rPr>
        <w:t>ami</w:t>
      </w:r>
      <w:r w:rsidRPr="00AB1D63">
        <w:rPr>
          <w:color w:val="000000" w:themeColor="text1"/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AB1D63">
        <w:rPr>
          <w:color w:val="000000" w:themeColor="text1"/>
          <w:sz w:val="24"/>
          <w:szCs w:val="24"/>
        </w:rPr>
        <w:t>N</w:t>
      </w:r>
      <w:r w:rsidRPr="00AB1D63">
        <w:rPr>
          <w:color w:val="000000" w:themeColor="text1"/>
          <w:sz w:val="24"/>
          <w:szCs w:val="24"/>
        </w:rPr>
        <w:t xml:space="preserve">ie je potrebné uvádzať transferové vzťahy medzi obcou resp. </w:t>
      </w:r>
      <w:r w:rsidR="00E257B5" w:rsidRPr="00AB1D63">
        <w:rPr>
          <w:color w:val="000000" w:themeColor="text1"/>
          <w:sz w:val="24"/>
          <w:szCs w:val="24"/>
        </w:rPr>
        <w:t xml:space="preserve">VÚC </w:t>
      </w:r>
      <w:r w:rsidRPr="00AB1D63">
        <w:rPr>
          <w:color w:val="000000" w:themeColor="text1"/>
          <w:sz w:val="24"/>
          <w:szCs w:val="24"/>
        </w:rPr>
        <w:t xml:space="preserve"> a</w:t>
      </w:r>
      <w:r w:rsidR="009C79FD" w:rsidRPr="00AB1D63">
        <w:rPr>
          <w:color w:val="000000" w:themeColor="text1"/>
          <w:sz w:val="24"/>
          <w:szCs w:val="24"/>
        </w:rPr>
        <w:t xml:space="preserve"> </w:t>
      </w:r>
      <w:r w:rsidRPr="00AB1D63">
        <w:rPr>
          <w:color w:val="000000" w:themeColor="text1"/>
          <w:sz w:val="24"/>
          <w:szCs w:val="24"/>
        </w:rPr>
        <w:t> rozpočtovými organizáciami a </w:t>
      </w:r>
      <w:r w:rsidR="009C79FD" w:rsidRPr="00AB1D63">
        <w:rPr>
          <w:color w:val="000000" w:themeColor="text1"/>
          <w:sz w:val="24"/>
          <w:szCs w:val="24"/>
        </w:rPr>
        <w:t xml:space="preserve"> </w:t>
      </w:r>
      <w:r w:rsidRPr="00AB1D63">
        <w:rPr>
          <w:color w:val="000000" w:themeColor="text1"/>
          <w:sz w:val="24"/>
          <w:szCs w:val="24"/>
        </w:rPr>
        <w:t>príspevkovými organizácia</w:t>
      </w:r>
      <w:r w:rsidR="00D735BD" w:rsidRPr="00AB1D63">
        <w:rPr>
          <w:color w:val="000000" w:themeColor="text1"/>
          <w:sz w:val="24"/>
          <w:szCs w:val="24"/>
        </w:rPr>
        <w:t>mi</w:t>
      </w:r>
      <w:r w:rsidRPr="00AB1D63">
        <w:rPr>
          <w:color w:val="000000" w:themeColor="text1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lastRenderedPageBreak/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 xml:space="preserve">alebo percentuálne </w:t>
            </w:r>
            <w:r w:rsidRPr="000C6B6E">
              <w:lastRenderedPageBreak/>
              <w:t>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lastRenderedPageBreak/>
              <w:t>Informácia o neukončených obchodoch</w:t>
            </w:r>
            <w:r w:rsidR="0052674C">
              <w:t>/transakciách</w:t>
            </w:r>
            <w:r w:rsidRPr="000C6B6E">
              <w:t xml:space="preserve"> </w:t>
            </w:r>
            <w:r w:rsidRPr="000C6B6E">
              <w:lastRenderedPageBreak/>
              <w:t>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lastRenderedPageBreak/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</w:t>
            </w:r>
            <w:r w:rsidRPr="000C6B6E">
              <w:lastRenderedPageBreak/>
              <w:t>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AB1D63" w:rsidP="004C71DE">
            <w:r>
              <w:lastRenderedPageBreak/>
              <w:t>Muránske buchty s.r.o.</w:t>
            </w:r>
          </w:p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  <w:r w:rsidR="00AB1D63">
              <w:rPr>
                <w:sz w:val="18"/>
                <w:szCs w:val="18"/>
              </w:rPr>
              <w:t xml:space="preserve"> tovaru</w:t>
            </w:r>
          </w:p>
        </w:tc>
        <w:tc>
          <w:tcPr>
            <w:tcW w:w="1984" w:type="dxa"/>
          </w:tcPr>
          <w:p w:rsidR="004D0EA9" w:rsidRPr="000C6B6E" w:rsidRDefault="00AB1D63" w:rsidP="00CD3D41">
            <w:r>
              <w:t>172,20</w:t>
            </w:r>
          </w:p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67D14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87725">
        <w:rPr>
          <w:color w:val="000000" w:themeColor="text1"/>
          <w:sz w:val="24"/>
          <w:szCs w:val="24"/>
        </w:rPr>
        <w:t>rozpočtovej</w:t>
      </w:r>
      <w:r w:rsidR="00CC1EF7" w:rsidRPr="00887725">
        <w:rPr>
          <w:color w:val="000000" w:themeColor="text1"/>
          <w:sz w:val="24"/>
          <w:szCs w:val="24"/>
        </w:rPr>
        <w:t xml:space="preserve"> </w:t>
      </w:r>
      <w:r w:rsidRPr="00887725">
        <w:rPr>
          <w:color w:val="000000" w:themeColor="text1"/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887725">
        <w:rPr>
          <w:color w:val="000000" w:themeColor="text1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887725">
        <w:rPr>
          <w:sz w:val="24"/>
          <w:szCs w:val="24"/>
        </w:rPr>
        <w:t>10.12.2020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887725">
        <w:rPr>
          <w:sz w:val="24"/>
          <w:szCs w:val="24"/>
        </w:rPr>
        <w:t>. 12/2020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887725">
        <w:rPr>
          <w:sz w:val="24"/>
          <w:szCs w:val="24"/>
        </w:rPr>
        <w:t>26.03.2021</w:t>
      </w:r>
      <w:r w:rsidRPr="00CE5477">
        <w:rPr>
          <w:sz w:val="24"/>
          <w:szCs w:val="24"/>
        </w:rPr>
        <w:t xml:space="preserve"> uznesením č. </w:t>
      </w:r>
      <w:r w:rsidR="00887725">
        <w:rPr>
          <w:sz w:val="24"/>
          <w:szCs w:val="24"/>
        </w:rPr>
        <w:t>130/2021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887725">
        <w:rPr>
          <w:sz w:val="24"/>
          <w:szCs w:val="24"/>
        </w:rPr>
        <w:t>24. 06. 2021</w:t>
      </w:r>
      <w:r w:rsidRPr="00CE5477">
        <w:rPr>
          <w:sz w:val="24"/>
          <w:szCs w:val="24"/>
        </w:rPr>
        <w:t xml:space="preserve"> uznesením č. </w:t>
      </w:r>
      <w:r w:rsidR="00887725">
        <w:rPr>
          <w:sz w:val="24"/>
          <w:szCs w:val="24"/>
        </w:rPr>
        <w:t>141/d/2021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887725">
        <w:rPr>
          <w:sz w:val="24"/>
          <w:szCs w:val="24"/>
        </w:rPr>
        <w:t>19. 08. 2021</w:t>
      </w:r>
      <w:r w:rsidRPr="00CE5477">
        <w:rPr>
          <w:sz w:val="24"/>
          <w:szCs w:val="24"/>
        </w:rPr>
        <w:t xml:space="preserve"> uznesením č. </w:t>
      </w:r>
      <w:r w:rsidR="00887725">
        <w:rPr>
          <w:sz w:val="24"/>
          <w:szCs w:val="24"/>
        </w:rPr>
        <w:t>155/b/2021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887725">
        <w:rPr>
          <w:sz w:val="24"/>
          <w:szCs w:val="24"/>
        </w:rPr>
        <w:t>á dňa 27. 09. 2021</w:t>
      </w:r>
      <w:r w:rsidR="005B7619">
        <w:rPr>
          <w:sz w:val="24"/>
          <w:szCs w:val="24"/>
        </w:rPr>
        <w:t xml:space="preserve"> </w:t>
      </w:r>
      <w:r w:rsidR="00887725">
        <w:rPr>
          <w:sz w:val="24"/>
          <w:szCs w:val="24"/>
        </w:rPr>
        <w:t>uznesením</w:t>
      </w:r>
      <w:r>
        <w:rPr>
          <w:sz w:val="24"/>
          <w:szCs w:val="24"/>
        </w:rPr>
        <w:t xml:space="preserve"> č.</w:t>
      </w:r>
      <w:r w:rsidR="00887725">
        <w:rPr>
          <w:sz w:val="24"/>
          <w:szCs w:val="24"/>
        </w:rPr>
        <w:t xml:space="preserve"> 168/b/2021</w:t>
      </w:r>
    </w:p>
    <w:p w:rsidR="004B482B" w:rsidRDefault="00887725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10.12.2021 uznesením č. 177/2021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87725">
        <w:rPr>
          <w:b/>
          <w:sz w:val="24"/>
          <w:szCs w:val="24"/>
        </w:rPr>
        <w:t>VII</w:t>
      </w:r>
      <w:r w:rsidR="00067D14">
        <w:rPr>
          <w:b/>
          <w:sz w:val="24"/>
          <w:szCs w:val="24"/>
        </w:rPr>
        <w:t>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887725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887725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9C79FD" w:rsidRPr="009C79FD" w:rsidRDefault="009C79FD" w:rsidP="00B048BD">
      <w:pPr>
        <w:jc w:val="both"/>
        <w:rPr>
          <w:color w:val="FF0000"/>
          <w:sz w:val="24"/>
          <w:szCs w:val="24"/>
        </w:rPr>
      </w:pPr>
    </w:p>
    <w:p w:rsidR="009C79FD" w:rsidRPr="00B76547" w:rsidRDefault="009C79FD" w:rsidP="00B048BD">
      <w:pPr>
        <w:jc w:val="both"/>
        <w:rPr>
          <w:color w:val="FF0000"/>
          <w:sz w:val="24"/>
          <w:szCs w:val="24"/>
        </w:rPr>
      </w:pP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0B23" w:rsidRDefault="00B80B23">
      <w:r>
        <w:separator/>
      </w:r>
    </w:p>
  </w:endnote>
  <w:endnote w:type="continuationSeparator" w:id="0">
    <w:p w:rsidR="00B80B23" w:rsidRDefault="00B80B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43E4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E43E4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67D14">
      <w:rPr>
        <w:rStyle w:val="slostrany"/>
        <w:noProof/>
      </w:rPr>
      <w:t>8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0B23" w:rsidRDefault="00B80B23">
      <w:r>
        <w:separator/>
      </w:r>
    </w:p>
  </w:footnote>
  <w:footnote w:type="continuationSeparator" w:id="0">
    <w:p w:rsidR="00B80B23" w:rsidRDefault="00B80B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F3298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F3298A">
      <w:rPr>
        <w:sz w:val="24"/>
        <w:szCs w:val="24"/>
      </w:rPr>
      <w:t>1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D14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2D6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512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17093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9D8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8E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145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87725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2F1C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704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1D63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5CC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0B23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3E42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BF4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3A4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98A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79E82F-2FDD-4046-85DF-250DD9D4C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2505</Words>
  <Characters>14279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Alenka</cp:lastModifiedBy>
  <cp:revision>3</cp:revision>
  <cp:lastPrinted>2015-01-04T08:45:00Z</cp:lastPrinted>
  <dcterms:created xsi:type="dcterms:W3CDTF">2022-04-25T09:27:00Z</dcterms:created>
  <dcterms:modified xsi:type="dcterms:W3CDTF">2022-04-25T09:36:00Z</dcterms:modified>
</cp:coreProperties>
</file>