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024CC" w14:textId="77777777" w:rsidR="007919D2" w:rsidRPr="00A55E63" w:rsidRDefault="007919D2">
      <w:pPr>
        <w:spacing w:before="2" w:line="140" w:lineRule="exact"/>
        <w:rPr>
          <w:sz w:val="14"/>
          <w:szCs w:val="14"/>
          <w:lang w:val="en-US"/>
        </w:rPr>
      </w:pPr>
    </w:p>
    <w:p w14:paraId="2DC05C22" w14:textId="71492B8C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DB263F">
        <w:rPr>
          <w:rFonts w:ascii="Arial" w:hAnsi="Arial" w:cs="Arial"/>
          <w:b/>
        </w:rPr>
        <w:t>Poznámky k </w:t>
      </w:r>
      <w:proofErr w:type="spellStart"/>
      <w:r w:rsidRPr="00DB263F">
        <w:rPr>
          <w:rFonts w:ascii="Arial" w:hAnsi="Arial" w:cs="Arial"/>
          <w:b/>
        </w:rPr>
        <w:t>mik</w:t>
      </w:r>
      <w:r w:rsidR="00E17343">
        <w:rPr>
          <w:rFonts w:ascii="Arial" w:hAnsi="Arial" w:cs="Arial"/>
          <w:b/>
        </w:rPr>
        <w:t>ro</w:t>
      </w:r>
      <w:proofErr w:type="spellEnd"/>
      <w:r w:rsidR="00E17343">
        <w:rPr>
          <w:rFonts w:ascii="Arial" w:hAnsi="Arial" w:cs="Arial"/>
          <w:b/>
        </w:rPr>
        <w:t xml:space="preserve"> účtovnej závierke za rok 20</w:t>
      </w:r>
      <w:r w:rsidR="007D656E">
        <w:rPr>
          <w:rFonts w:ascii="Arial" w:hAnsi="Arial" w:cs="Arial"/>
          <w:b/>
        </w:rPr>
        <w:t>20</w:t>
      </w:r>
    </w:p>
    <w:p w14:paraId="479B5CC4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DB263F">
        <w:rPr>
          <w:rFonts w:ascii="Arial" w:hAnsi="Arial" w:cs="Arial"/>
          <w:b/>
        </w:rPr>
        <w:t>mikro</w:t>
      </w:r>
      <w:proofErr w:type="spellEnd"/>
      <w:r w:rsidRPr="00DB263F">
        <w:rPr>
          <w:rFonts w:ascii="Arial" w:hAnsi="Arial" w:cs="Arial"/>
          <w:b/>
        </w:rPr>
        <w:t xml:space="preserve"> účtovné </w:t>
      </w:r>
      <w:proofErr w:type="spellStart"/>
      <w:r w:rsidRPr="00DB263F">
        <w:rPr>
          <w:rFonts w:ascii="Arial" w:hAnsi="Arial" w:cs="Arial"/>
          <w:b/>
        </w:rPr>
        <w:t>jednotky</w:t>
      </w:r>
      <w:r w:rsidRPr="00DB263F">
        <w:rPr>
          <w:rFonts w:ascii="Arial" w:hAnsi="Arial" w:cs="Arial"/>
        </w:rPr>
        <w:t>v</w:t>
      </w:r>
      <w:proofErr w:type="spellEnd"/>
      <w:r w:rsidRPr="00DB263F">
        <w:rPr>
          <w:rFonts w:ascii="Arial" w:hAnsi="Arial" w:cs="Arial"/>
        </w:rPr>
        <w:t> znení neskorších predpisov</w:t>
      </w:r>
    </w:p>
    <w:p w14:paraId="2E42B1EE" w14:textId="77777777" w:rsidR="007919D2" w:rsidRPr="00DB263F" w:rsidRDefault="007919D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 w:rsidRPr="00DB263F">
        <w:rPr>
          <w:rFonts w:ascii="Arial" w:hAnsi="Arial" w:cs="Arial"/>
        </w:rPr>
        <w:t>(ostatná novela č.MF/18008/2014-74 – FS č.10/2014)</w:t>
      </w:r>
    </w:p>
    <w:p w14:paraId="4FB0D26C" w14:textId="77777777" w:rsidR="007919D2" w:rsidRPr="006A3F41" w:rsidRDefault="007919D2" w:rsidP="00AD749D">
      <w:pPr>
        <w:spacing w:before="7" w:line="240" w:lineRule="exact"/>
        <w:jc w:val="both"/>
        <w:rPr>
          <w:rFonts w:ascii="Arial" w:hAnsi="Arial" w:cs="Arial"/>
          <w:lang w:val="fr-FR"/>
        </w:rPr>
      </w:pPr>
    </w:p>
    <w:p w14:paraId="4D8566B4" w14:textId="77777777" w:rsidR="007919D2" w:rsidRPr="00A55E63" w:rsidRDefault="007919D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14:paraId="11C1EFB2" w14:textId="77777777" w:rsidR="007919D2" w:rsidRPr="00A55E63" w:rsidRDefault="007919D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58152D25" w14:textId="77777777" w:rsidR="007919D2" w:rsidRPr="00A55E63" w:rsidRDefault="007919D2" w:rsidP="00AD749D">
      <w:pPr>
        <w:spacing w:before="7" w:line="240" w:lineRule="exact"/>
        <w:jc w:val="both"/>
        <w:rPr>
          <w:rFonts w:ascii="Arial" w:hAnsi="Arial" w:cs="Arial"/>
        </w:rPr>
      </w:pPr>
    </w:p>
    <w:p w14:paraId="3F71C819" w14:textId="77777777" w:rsidR="007919D2" w:rsidRPr="00A55E63" w:rsidRDefault="007919D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0B1630E4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6602"/>
      </w:tblGrid>
      <w:tr w:rsidR="007919D2" w:rsidRPr="000A4E2B" w14:paraId="410DD4E5" w14:textId="77777777">
        <w:tc>
          <w:tcPr>
            <w:tcW w:w="3085" w:type="dxa"/>
          </w:tcPr>
          <w:p w14:paraId="6D5E4B14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5733D91" w14:textId="77777777"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AurumTerra</w:t>
            </w:r>
            <w:proofErr w:type="spellEnd"/>
            <w:r w:rsidR="00EA6D04"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 s. r. o.</w:t>
            </w:r>
          </w:p>
        </w:tc>
      </w:tr>
      <w:tr w:rsidR="007919D2" w:rsidRPr="000A4E2B" w14:paraId="404ECE71" w14:textId="77777777">
        <w:tc>
          <w:tcPr>
            <w:tcW w:w="3085" w:type="dxa"/>
          </w:tcPr>
          <w:p w14:paraId="4AAD1A46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DD5DB66" w14:textId="77777777" w:rsidR="007919D2" w:rsidRPr="00EA6D04" w:rsidRDefault="00EA6D04" w:rsidP="000A4E2B">
            <w:pPr>
              <w:spacing w:line="260" w:lineRule="exact"/>
              <w:jc w:val="both"/>
              <w:rPr>
                <w:rFonts w:ascii="Comic Sans MS" w:hAnsi="Comic Sans MS" w:cs="Consolas"/>
                <w:color w:val="0070C0"/>
                <w:spacing w:val="-5"/>
                <w:sz w:val="20"/>
                <w:szCs w:val="20"/>
              </w:rPr>
            </w:pPr>
            <w:r w:rsidRPr="00EA6D04">
              <w:rPr>
                <w:rFonts w:ascii="Comic Sans MS" w:hAnsi="Comic Sans MS"/>
                <w:color w:val="0070C0"/>
                <w:sz w:val="20"/>
                <w:szCs w:val="20"/>
              </w:rPr>
              <w:t xml:space="preserve">51 </w:t>
            </w:r>
            <w:r w:rsidR="00965775">
              <w:rPr>
                <w:rFonts w:ascii="Comic Sans MS" w:hAnsi="Comic Sans MS"/>
                <w:color w:val="0070C0"/>
                <w:sz w:val="20"/>
                <w:szCs w:val="20"/>
              </w:rPr>
              <w:t>073862</w:t>
            </w:r>
          </w:p>
        </w:tc>
      </w:tr>
      <w:tr w:rsidR="007919D2" w:rsidRPr="000A4E2B" w14:paraId="5703FA53" w14:textId="77777777">
        <w:trPr>
          <w:trHeight w:val="60"/>
        </w:trPr>
        <w:tc>
          <w:tcPr>
            <w:tcW w:w="3085" w:type="dxa"/>
          </w:tcPr>
          <w:p w14:paraId="2A529E97" w14:textId="77777777" w:rsidR="007919D2" w:rsidRPr="000A4E2B" w:rsidRDefault="007919D2" w:rsidP="000A4E2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E9AE305" w14:textId="77777777" w:rsidR="007919D2" w:rsidRPr="00EA6D04" w:rsidRDefault="00965775" w:rsidP="000A4E2B">
            <w:pPr>
              <w:spacing w:line="260" w:lineRule="exact"/>
              <w:jc w:val="both"/>
              <w:rPr>
                <w:rFonts w:ascii="Comic Sans MS" w:hAnsi="Comic Sans MS" w:cs="Arial"/>
                <w:color w:val="0070C0"/>
                <w:spacing w:val="-5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color w:val="0070C0"/>
                <w:sz w:val="20"/>
                <w:szCs w:val="20"/>
              </w:rPr>
              <w:t>Fučikova</w:t>
            </w:r>
            <w:proofErr w:type="spellEnd"/>
            <w:r>
              <w:rPr>
                <w:rFonts w:ascii="Comic Sans MS" w:hAnsi="Comic Sans MS"/>
                <w:color w:val="0070C0"/>
                <w:sz w:val="20"/>
                <w:szCs w:val="20"/>
              </w:rPr>
              <w:t xml:space="preserve"> 97/8, 06761 Stakčín</w:t>
            </w:r>
          </w:p>
        </w:tc>
      </w:tr>
    </w:tbl>
    <w:p w14:paraId="4EA7353E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7FB2655C" w14:textId="77777777" w:rsidR="007919D2" w:rsidRPr="00A55E63" w:rsidRDefault="007919D2" w:rsidP="00EB55FA">
      <w:pPr>
        <w:spacing w:line="260" w:lineRule="exact"/>
        <w:jc w:val="both"/>
        <w:rPr>
          <w:rFonts w:ascii="Arial" w:hAnsi="Arial" w:cs="Arial"/>
        </w:rPr>
      </w:pPr>
    </w:p>
    <w:p w14:paraId="79E77274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hodnémenoa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spoločnosť nepatrí do konsolidovaného celku</w:t>
      </w:r>
    </w:p>
    <w:p w14:paraId="3F1ECC0B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869E3C" w14:textId="77777777" w:rsidR="007919D2" w:rsidRPr="00A55E63" w:rsidRDefault="007919D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712E47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F092267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126"/>
        <w:gridCol w:w="3342"/>
      </w:tblGrid>
      <w:tr w:rsidR="007919D2" w:rsidRPr="000A4E2B" w14:paraId="274E0765" w14:textId="77777777">
        <w:tc>
          <w:tcPr>
            <w:tcW w:w="4219" w:type="dxa"/>
          </w:tcPr>
          <w:p w14:paraId="6C797D44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0BC78E38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Bežné účtovné</w:t>
            </w:r>
          </w:p>
          <w:p w14:paraId="01A7BF35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B5F04F6" w14:textId="77777777" w:rsidR="007919D2" w:rsidRPr="000A4E2B" w:rsidRDefault="007919D2" w:rsidP="000A4E2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0A4E2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7919D2" w:rsidRPr="000A4E2B" w14:paraId="7D9C2C84" w14:textId="77777777">
        <w:tc>
          <w:tcPr>
            <w:tcW w:w="4219" w:type="dxa"/>
          </w:tcPr>
          <w:p w14:paraId="777E6B3E" w14:textId="77777777" w:rsidR="007919D2" w:rsidRPr="000A4E2B" w:rsidRDefault="007919D2" w:rsidP="000A4E2B">
            <w:pPr>
              <w:spacing w:line="260" w:lineRule="exact"/>
              <w:rPr>
                <w:rFonts w:ascii="Arial" w:hAnsi="Arial" w:cs="Arial"/>
              </w:rPr>
            </w:pPr>
            <w:r w:rsidRPr="000A4E2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47E51EE6" w14:textId="77777777"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  <w:tc>
          <w:tcPr>
            <w:tcW w:w="3342" w:type="dxa"/>
          </w:tcPr>
          <w:p w14:paraId="3BDF390B" w14:textId="77777777" w:rsidR="007919D2" w:rsidRPr="000A4E2B" w:rsidRDefault="00F13F6F" w:rsidP="000A4E2B">
            <w:pPr>
              <w:spacing w:line="260" w:lineRule="exact"/>
              <w:jc w:val="center"/>
              <w:rPr>
                <w:rFonts w:ascii="Comic Sans MS" w:hAnsi="Comic Sans MS" w:cs="Arial"/>
                <w:color w:val="0070C0"/>
                <w:spacing w:val="-5"/>
              </w:rPr>
            </w:pPr>
            <w:r>
              <w:rPr>
                <w:rFonts w:ascii="Comic Sans MS" w:hAnsi="Comic Sans MS" w:cs="Arial"/>
                <w:color w:val="0070C0"/>
                <w:spacing w:val="-5"/>
              </w:rPr>
              <w:t>1</w:t>
            </w:r>
          </w:p>
        </w:tc>
      </w:tr>
    </w:tbl>
    <w:p w14:paraId="6B64B5C4" w14:textId="77777777" w:rsidR="007919D2" w:rsidRPr="00A55E63" w:rsidRDefault="007919D2" w:rsidP="00AD6C8A">
      <w:pPr>
        <w:spacing w:line="260" w:lineRule="exact"/>
        <w:jc w:val="both"/>
        <w:rPr>
          <w:rFonts w:ascii="Arial" w:hAnsi="Arial" w:cs="Arial"/>
        </w:rPr>
      </w:pPr>
    </w:p>
    <w:p w14:paraId="119E1D1D" w14:textId="77777777" w:rsidR="007919D2" w:rsidRPr="00A55E63" w:rsidRDefault="007919D2" w:rsidP="00AD749D">
      <w:pPr>
        <w:spacing w:before="1" w:line="280" w:lineRule="exact"/>
        <w:jc w:val="both"/>
        <w:rPr>
          <w:rFonts w:ascii="Arial" w:hAnsi="Arial" w:cs="Arial"/>
        </w:rPr>
      </w:pPr>
    </w:p>
    <w:p w14:paraId="79CF8D37" w14:textId="77777777" w:rsidR="007919D2" w:rsidRPr="00A55E63" w:rsidRDefault="007919D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14:paraId="2A697337" w14:textId="77777777" w:rsidR="007919D2" w:rsidRPr="00A55E63" w:rsidRDefault="007919D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2A75BEC0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223A751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ije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 bude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 w:rsidRPr="00066B57">
        <w:rPr>
          <w:rFonts w:ascii="Comic Sans MS" w:hAnsi="Comic Sans MS" w:cs="Arial"/>
          <w:color w:val="0070C0"/>
          <w:spacing w:val="-5"/>
          <w:sz w:val="22"/>
          <w:szCs w:val="22"/>
        </w:rPr>
        <w:t>Účtovná jednotka bude pokračovať vo svojej činnosti</w:t>
      </w:r>
    </w:p>
    <w:p w14:paraId="2CD6808E" w14:textId="77777777" w:rsidR="007919D2" w:rsidRPr="00066B57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Lucida Calligraphy" w:hAnsi="Lucida Calligraphy" w:cs="Arial"/>
          <w:color w:val="0070C0"/>
          <w:spacing w:val="-5"/>
          <w:sz w:val="22"/>
          <w:szCs w:val="22"/>
        </w:rPr>
      </w:pPr>
    </w:p>
    <w:p w14:paraId="3C0E8EEC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14:paraId="158DBB38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3"/>
        <w:gridCol w:w="4844"/>
      </w:tblGrid>
      <w:tr w:rsidR="007919D2" w:rsidRPr="000A4E2B" w14:paraId="36AD55CB" w14:textId="77777777">
        <w:tc>
          <w:tcPr>
            <w:tcW w:w="4843" w:type="dxa"/>
          </w:tcPr>
          <w:p w14:paraId="795411C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293A251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4E2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7919D2" w:rsidRPr="000A4E2B" w14:paraId="2436A5C3" w14:textId="77777777">
        <w:tc>
          <w:tcPr>
            <w:tcW w:w="4843" w:type="dxa"/>
          </w:tcPr>
          <w:p w14:paraId="32C12B4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7A73204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53A14CFA" w14:textId="77777777">
        <w:tc>
          <w:tcPr>
            <w:tcW w:w="4843" w:type="dxa"/>
          </w:tcPr>
          <w:p w14:paraId="5F81E94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5E02969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65152619" w14:textId="77777777">
        <w:tc>
          <w:tcPr>
            <w:tcW w:w="4843" w:type="dxa"/>
          </w:tcPr>
          <w:p w14:paraId="6E12F69F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8C2FD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EF83C4D" w14:textId="77777777">
        <w:tc>
          <w:tcPr>
            <w:tcW w:w="4843" w:type="dxa"/>
          </w:tcPr>
          <w:p w14:paraId="77636DB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kúpo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C75D1A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0405A62F" w14:textId="77777777">
        <w:tc>
          <w:tcPr>
            <w:tcW w:w="4843" w:type="dxa"/>
          </w:tcPr>
          <w:p w14:paraId="642E008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0A4E2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0A4E2B">
              <w:rPr>
                <w:rFonts w:ascii="Arial" w:hAnsi="Arial" w:cs="Arial"/>
                <w:sz w:val="22"/>
                <w:szCs w:val="22"/>
              </w:rPr>
              <w:t>tvor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0A4E2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D741D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Vlastné náklady</w:t>
            </w:r>
          </w:p>
        </w:tc>
      </w:tr>
      <w:tr w:rsidR="007919D2" w:rsidRPr="000A4E2B" w14:paraId="628C0E9A" w14:textId="77777777">
        <w:tc>
          <w:tcPr>
            <w:tcW w:w="4843" w:type="dxa"/>
          </w:tcPr>
          <w:p w14:paraId="67C4FAB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AD32DAD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29C3EBCF" w14:textId="77777777">
        <w:tc>
          <w:tcPr>
            <w:tcW w:w="4843" w:type="dxa"/>
          </w:tcPr>
          <w:p w14:paraId="32191219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6D80EFE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3D35FD38" w14:textId="77777777">
        <w:tc>
          <w:tcPr>
            <w:tcW w:w="4843" w:type="dxa"/>
          </w:tcPr>
          <w:p w14:paraId="5C3A2D4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K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0A4E2B">
              <w:rPr>
                <w:rFonts w:ascii="Arial" w:hAnsi="Arial" w:cs="Arial"/>
                <w:sz w:val="22"/>
                <w:szCs w:val="22"/>
              </w:rPr>
              <w:t>ina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0A4E2B">
              <w:rPr>
                <w:rFonts w:ascii="Arial" w:hAnsi="Arial" w:cs="Arial"/>
                <w:sz w:val="22"/>
                <w:szCs w:val="22"/>
              </w:rPr>
              <w:t>ný maj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EE6F446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Obstarávacia cena</w:t>
            </w:r>
          </w:p>
        </w:tc>
      </w:tr>
      <w:tr w:rsidR="007919D2" w:rsidRPr="000A4E2B" w14:paraId="60283138" w14:textId="77777777">
        <w:tc>
          <w:tcPr>
            <w:tcW w:w="4843" w:type="dxa"/>
          </w:tcPr>
          <w:p w14:paraId="5B401460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0A4E2B">
              <w:rPr>
                <w:rFonts w:ascii="Arial" w:hAnsi="Arial" w:cs="Arial"/>
                <w:sz w:val="22"/>
                <w:szCs w:val="22"/>
              </w:rPr>
              <w:t>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z w:val="22"/>
                <w:szCs w:val="22"/>
              </w:rPr>
              <w:t>ky 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z w:val="22"/>
                <w:szCs w:val="22"/>
              </w:rPr>
              <w:t xml:space="preserve">tane 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45A8835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09352601" w14:textId="77777777">
        <w:tc>
          <w:tcPr>
            <w:tcW w:w="4843" w:type="dxa"/>
          </w:tcPr>
          <w:p w14:paraId="00F514A1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5250B73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47CA0B00" w14:textId="77777777">
        <w:tc>
          <w:tcPr>
            <w:tcW w:w="4843" w:type="dxa"/>
          </w:tcPr>
          <w:p w14:paraId="56FFB08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lastRenderedPageBreak/>
              <w:t>Pô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0A4E2B">
              <w:rPr>
                <w:rFonts w:ascii="Arial" w:hAnsi="Arial" w:cs="Arial"/>
                <w:sz w:val="22"/>
                <w:szCs w:val="22"/>
              </w:rPr>
              <w:t>ičky a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0A4E2B">
              <w:rPr>
                <w:rFonts w:ascii="Arial" w:hAnsi="Arial" w:cs="Arial"/>
                <w:sz w:val="22"/>
                <w:szCs w:val="22"/>
              </w:rPr>
              <w:t>úv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A2425C7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  <w:tr w:rsidR="007919D2" w:rsidRPr="000A4E2B" w14:paraId="20C48C32" w14:textId="77777777">
        <w:tc>
          <w:tcPr>
            <w:tcW w:w="4843" w:type="dxa"/>
          </w:tcPr>
          <w:p w14:paraId="2D14D252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A4E2B">
              <w:rPr>
                <w:rFonts w:ascii="Arial" w:hAnsi="Arial" w:cs="Arial"/>
                <w:sz w:val="22"/>
                <w:szCs w:val="22"/>
              </w:rPr>
              <w:t>D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riv</w:t>
            </w:r>
            <w:r w:rsidRPr="000A4E2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0A4E2B">
              <w:rPr>
                <w:rFonts w:ascii="Arial" w:hAnsi="Arial" w:cs="Arial"/>
                <w:sz w:val="22"/>
                <w:szCs w:val="22"/>
              </w:rPr>
              <w:t>to</w:t>
            </w:r>
            <w:r w:rsidRPr="000A4E2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0A4E2B">
              <w:rPr>
                <w:rFonts w:ascii="Arial" w:hAnsi="Arial" w:cs="Arial"/>
                <w:sz w:val="22"/>
                <w:szCs w:val="22"/>
              </w:rPr>
              <w:t>op</w:t>
            </w:r>
            <w:r w:rsidRPr="000A4E2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0A4E2B">
              <w:rPr>
                <w:rFonts w:ascii="Arial" w:hAnsi="Arial" w:cs="Arial"/>
                <w:sz w:val="22"/>
                <w:szCs w:val="22"/>
              </w:rPr>
              <w:t>rá</w:t>
            </w:r>
            <w:r w:rsidRPr="000A4E2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0A4E2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12D56D08" w14:textId="77777777" w:rsidR="007919D2" w:rsidRPr="000A4E2B" w:rsidRDefault="007919D2" w:rsidP="000A4E2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</w:pPr>
            <w:r w:rsidRPr="000A4E2B">
              <w:rPr>
                <w:rFonts w:ascii="Comic Sans MS" w:hAnsi="Comic Sans MS" w:cs="Arial"/>
                <w:color w:val="0070C0"/>
                <w:spacing w:val="-5"/>
                <w:sz w:val="22"/>
                <w:szCs w:val="22"/>
              </w:rPr>
              <w:t>Menovitá hodnota</w:t>
            </w:r>
          </w:p>
        </w:tc>
      </w:tr>
    </w:tbl>
    <w:p w14:paraId="2F432E29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4EA61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47DB3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hoplánu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ejednotlivéd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ydlhodobého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adlhodobéhon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adobaodpisov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aodpisovémetó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14:paraId="2AB097CE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BC8BBB" w14:textId="77777777" w:rsidR="007919D2" w:rsidRPr="00DB263F" w:rsidRDefault="007919D2" w:rsidP="00DB263F">
      <w:pPr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>Odpisový plán je vytvorený v súlade s ustanovením §20 PUPU, kde účtovné odpisy sa rovnajú daňovým odpisom v súlade s ustanovením §26 ZDP</w:t>
      </w:r>
    </w:p>
    <w:p w14:paraId="0349733B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3D6604C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39107D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d 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metód</w:t>
      </w:r>
      <w:r w:rsidRPr="00A55E63">
        <w:rPr>
          <w:rFonts w:ascii="Arial" w:hAnsi="Arial" w:cs="Arial"/>
          <w:sz w:val="22"/>
          <w:szCs w:val="22"/>
        </w:rPr>
        <w:t>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 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 na 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nú hodnotu 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proofErr w:type="spellStart"/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55E63">
        <w:rPr>
          <w:rFonts w:ascii="Arial" w:hAnsi="Arial" w:cs="Arial"/>
          <w:sz w:val="22"/>
          <w:szCs w:val="22"/>
        </w:rPr>
        <w:t>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proofErr w:type="spellEnd"/>
      <w:r w:rsidRPr="00A55E63">
        <w:rPr>
          <w:rFonts w:ascii="Arial" w:hAnsi="Arial" w:cs="Arial"/>
          <w:sz w:val="22"/>
          <w:szCs w:val="22"/>
        </w:rPr>
        <w:t xml:space="preserve">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14:paraId="223A63D4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5147C61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 w:rsidRPr="00DB263F">
        <w:rPr>
          <w:rFonts w:ascii="Comic Sans MS" w:hAnsi="Comic Sans MS" w:cs="Arial"/>
          <w:color w:val="0070C0"/>
          <w:spacing w:val="-5"/>
        </w:rPr>
        <w:t xml:space="preserve">Účtovná jednotka nemenila účtovné zásady. Zásady sú v súlade so zákonom o účtovníctve 431/2002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Z.z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.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a Opatrenia o podvojnom účtovníctve podnikateľov pre </w:t>
      </w:r>
      <w:proofErr w:type="spellStart"/>
      <w:r w:rsidRPr="00DB263F">
        <w:rPr>
          <w:rFonts w:ascii="Comic Sans MS" w:hAnsi="Comic Sans MS" w:cs="Arial"/>
          <w:color w:val="0070C0"/>
          <w:spacing w:val="-5"/>
        </w:rPr>
        <w:t>mikroúčtovnú</w:t>
      </w:r>
      <w:proofErr w:type="spellEnd"/>
      <w:r w:rsidRPr="00DB263F">
        <w:rPr>
          <w:rFonts w:ascii="Comic Sans MS" w:hAnsi="Comic Sans MS" w:cs="Arial"/>
          <w:color w:val="0070C0"/>
          <w:spacing w:val="-5"/>
        </w:rPr>
        <w:t xml:space="preserve"> jednotku MF SR. </w:t>
      </w:r>
    </w:p>
    <w:p w14:paraId="6DF47033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58141FF" w14:textId="77777777" w:rsidR="007919D2" w:rsidRPr="00A55E63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ACDBC0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14:paraId="21B299E8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BC71273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eboli poskytnuté žiadne dotácie</w:t>
      </w:r>
    </w:p>
    <w:p w14:paraId="7F1BB651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52E3AE2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6.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vunan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esamô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euviesť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hobdobívb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tovnomobdobísuv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14:paraId="3995DAE0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4FA96FF" w14:textId="77777777" w:rsidR="007919D2" w:rsidRPr="00DB263F" w:rsidRDefault="007919D2" w:rsidP="00DB263F">
      <w:pPr>
        <w:ind w:right="-468"/>
        <w:jc w:val="both"/>
        <w:rPr>
          <w:rFonts w:ascii="Comic Sans MS" w:hAnsi="Comic Sans MS" w:cs="Arial"/>
          <w:color w:val="0070C0"/>
          <w:spacing w:val="-5"/>
        </w:rPr>
      </w:pPr>
      <w:r>
        <w:rPr>
          <w:rFonts w:ascii="Comic Sans MS" w:hAnsi="Comic Sans MS" w:cs="Arial"/>
          <w:color w:val="0070C0"/>
          <w:spacing w:val="-5"/>
        </w:rPr>
        <w:t>n</w:t>
      </w:r>
      <w:r w:rsidRPr="00DB263F">
        <w:rPr>
          <w:rFonts w:ascii="Comic Sans MS" w:hAnsi="Comic Sans MS" w:cs="Arial"/>
          <w:color w:val="0070C0"/>
          <w:spacing w:val="-5"/>
        </w:rPr>
        <w:t>eevidujeme prípad opravy chyb minulého obdobia.</w:t>
      </w:r>
    </w:p>
    <w:p w14:paraId="5C7F8363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E04322" w14:textId="77777777" w:rsidR="007919D2" w:rsidRDefault="007919D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7C44D9" w14:textId="77777777" w:rsidR="007919D2" w:rsidRPr="00A55E63" w:rsidRDefault="007919D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14:paraId="0A69F5FA" w14:textId="77777777" w:rsidR="007919D2" w:rsidRPr="00A55E63" w:rsidRDefault="007919D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1E0E33B1" w14:textId="77777777" w:rsidR="007919D2" w:rsidRPr="00A55E63" w:rsidRDefault="007919D2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1E1C5CD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ao sumead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ktorémajú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yzp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yzdôvodup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japodniku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stipodniku,ško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yzdôvo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14:paraId="6D6DFB4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F4E8AC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2F751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7EAB1FE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F3141F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595795D8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1C5C3C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kov,opisaspôso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 xml:space="preserve"> 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B0B1854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B120A3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tamenovitáhod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iíapo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tame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ovitáhodnotap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ičomsauv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lnahodnota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ií naupísanom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obudli </w:t>
      </w:r>
      <w:r w:rsidRPr="00A55E63">
        <w:rPr>
          <w:rFonts w:ascii="Arial" w:hAnsi="Arial" w:cs="Arial"/>
          <w:sz w:val="22"/>
          <w:szCs w:val="22"/>
        </w:rPr>
        <w:lastRenderedPageBreak/>
        <w:t>apo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tahodnota,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rúsavlastné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aktorú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avlastné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dliaktoré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tovnájednotkamávd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bekposl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tovnéhoobdobia;u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asa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aupísanom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1D3DEA0E" w14:textId="77777777" w:rsidR="007919D2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48D095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,a to:</w:t>
      </w:r>
    </w:p>
    <w:p w14:paraId="6376D87E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5C370F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d</w:t>
      </w:r>
      <w:r w:rsidRPr="00A70708">
        <w:rPr>
          <w:rFonts w:ascii="Arial" w:hAnsi="Arial" w:cs="Arial"/>
          <w:b/>
          <w:spacing w:val="-1"/>
          <w:sz w:val="22"/>
          <w:szCs w:val="22"/>
        </w:rPr>
        <w:t>r</w:t>
      </w:r>
      <w:r w:rsidRPr="00A70708">
        <w:rPr>
          <w:rFonts w:ascii="Arial" w:hAnsi="Arial" w:cs="Arial"/>
          <w:b/>
          <w:sz w:val="22"/>
          <w:szCs w:val="22"/>
        </w:rPr>
        <w:t>u</w:t>
      </w:r>
      <w:r w:rsidRPr="00A70708">
        <w:rPr>
          <w:rFonts w:ascii="Arial" w:hAnsi="Arial" w:cs="Arial"/>
          <w:b/>
          <w:spacing w:val="2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 xml:space="preserve">ov </w:t>
      </w:r>
      <w:r w:rsidRPr="00A70708">
        <w:rPr>
          <w:rFonts w:ascii="Arial" w:hAnsi="Arial" w:cs="Arial"/>
          <w:b/>
          <w:spacing w:val="1"/>
          <w:sz w:val="22"/>
          <w:szCs w:val="22"/>
        </w:rPr>
        <w:t>z</w:t>
      </w:r>
      <w:r w:rsidRPr="00A70708">
        <w:rPr>
          <w:rFonts w:ascii="Arial" w:hAnsi="Arial" w:cs="Arial"/>
          <w:b/>
          <w:spacing w:val="-1"/>
          <w:sz w:val="22"/>
          <w:szCs w:val="22"/>
        </w:rPr>
        <w:t>á</w:t>
      </w:r>
      <w:r w:rsidRPr="00A70708">
        <w:rPr>
          <w:rFonts w:ascii="Arial" w:hAnsi="Arial" w:cs="Arial"/>
          <w:b/>
          <w:sz w:val="22"/>
          <w:szCs w:val="22"/>
        </w:rPr>
        <w:t>ruk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ato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B919C2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1E031D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b) </w:t>
      </w:r>
      <w:r w:rsidRPr="00A70708">
        <w:rPr>
          <w:rFonts w:ascii="Arial" w:hAnsi="Arial" w:cs="Arial"/>
          <w:b/>
          <w:sz w:val="22"/>
          <w:szCs w:val="22"/>
        </w:rPr>
        <w:t>pô</w:t>
      </w:r>
      <w:r w:rsidRPr="00A70708">
        <w:rPr>
          <w:rFonts w:ascii="Arial" w:hAnsi="Arial" w:cs="Arial"/>
          <w:b/>
          <w:spacing w:val="1"/>
          <w:sz w:val="22"/>
          <w:szCs w:val="22"/>
        </w:rPr>
        <w:t>ž</w:t>
      </w:r>
      <w:r w:rsidRPr="00A70708">
        <w:rPr>
          <w:rFonts w:ascii="Arial" w:hAnsi="Arial" w:cs="Arial"/>
          <w:b/>
          <w:sz w:val="22"/>
          <w:szCs w:val="22"/>
        </w:rPr>
        <w:t>ičk</w:t>
      </w:r>
      <w:r w:rsidRPr="00A70708">
        <w:rPr>
          <w:rFonts w:ascii="Arial" w:hAnsi="Arial" w:cs="Arial"/>
          <w:b/>
          <w:spacing w:val="-2"/>
          <w:sz w:val="22"/>
          <w:szCs w:val="22"/>
        </w:rPr>
        <w:t>á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lenom 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 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 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ainého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suma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lkovásumasplat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mudňuú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tovnéhoobdobiav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 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a 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aodpí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 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 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obdobiav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ajednotlivéorg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36A4EFE" w14:textId="77777777" w:rsidR="007919D2" w:rsidRPr="00A55E63" w:rsidRDefault="007919D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654FD9" w14:textId="77777777" w:rsidR="007919D2" w:rsidRDefault="007919D2" w:rsidP="00A7070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70708">
        <w:rPr>
          <w:rFonts w:ascii="Arial" w:hAnsi="Arial" w:cs="Arial"/>
          <w:b/>
          <w:sz w:val="22"/>
          <w:szCs w:val="22"/>
        </w:rPr>
        <w:t>podmi</w:t>
      </w:r>
      <w:r w:rsidRPr="00A70708">
        <w:rPr>
          <w:rFonts w:ascii="Arial" w:hAnsi="Arial" w:cs="Arial"/>
          <w:b/>
          <w:spacing w:val="-1"/>
          <w:sz w:val="22"/>
          <w:szCs w:val="22"/>
        </w:rPr>
        <w:t>e</w:t>
      </w:r>
      <w:r w:rsidRPr="00A70708">
        <w:rPr>
          <w:rFonts w:ascii="Arial" w:hAnsi="Arial" w:cs="Arial"/>
          <w:b/>
          <w:sz w:val="22"/>
          <w:szCs w:val="22"/>
        </w:rPr>
        <w:t>nk</w:t>
      </w:r>
      <w:r w:rsidRPr="00A70708">
        <w:rPr>
          <w:rFonts w:ascii="Arial" w:hAnsi="Arial" w:cs="Arial"/>
          <w:b/>
          <w:spacing w:val="1"/>
          <w:sz w:val="22"/>
          <w:szCs w:val="22"/>
        </w:rPr>
        <w:t>a</w:t>
      </w:r>
      <w:r w:rsidRPr="00A70708">
        <w:rPr>
          <w:rFonts w:ascii="Arial" w:hAnsi="Arial" w:cs="Arial"/>
          <w:b/>
          <w:spacing w:val="-1"/>
          <w:sz w:val="22"/>
          <w:szCs w:val="22"/>
        </w:rPr>
        <w:t>c</w:t>
      </w:r>
      <w:r w:rsidRPr="00A70708">
        <w:rPr>
          <w:rFonts w:ascii="Arial" w:hAnsi="Arial" w:cs="Arial"/>
          <w:b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,na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him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29B50F0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20F29AF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leboinéhoplneniana</w:t>
      </w:r>
      <w:r w:rsidRPr="00A70708">
        <w:rPr>
          <w:rFonts w:ascii="Arial" w:hAnsi="Arial" w:cs="Arial"/>
          <w:b/>
          <w:sz w:val="22"/>
          <w:szCs w:val="22"/>
        </w:rPr>
        <w:t>súkromné ú</w:t>
      </w:r>
      <w:r w:rsidRPr="00A70708">
        <w:rPr>
          <w:rFonts w:ascii="Arial" w:hAnsi="Arial" w:cs="Arial"/>
          <w:b/>
          <w:spacing w:val="-1"/>
          <w:sz w:val="22"/>
          <w:szCs w:val="22"/>
        </w:rPr>
        <w:t>če</w:t>
      </w:r>
      <w:r w:rsidRPr="00A70708">
        <w:rPr>
          <w:rFonts w:ascii="Arial" w:hAnsi="Arial" w:cs="Arial"/>
          <w:b/>
          <w:spacing w:val="5"/>
          <w:sz w:val="22"/>
          <w:szCs w:val="22"/>
        </w:rPr>
        <w:t>l</w:t>
      </w:r>
      <w:r w:rsidRPr="00A70708">
        <w:rPr>
          <w:rFonts w:ascii="Arial" w:hAnsi="Arial" w:cs="Arial"/>
          <w:b/>
          <w:sz w:val="22"/>
          <w:szCs w:val="22"/>
        </w:rPr>
        <w:t>y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nuainého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ABEEEC0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D9FCDD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14:paraId="4AC67E34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BE47B84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lkovejsume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hpovinností</w:t>
      </w:r>
      <w:r w:rsidRPr="00A55E63">
        <w:rPr>
          <w:rFonts w:ascii="Arial" w:hAnsi="Arial" w:cs="Arial"/>
          <w:sz w:val="22"/>
          <w:szCs w:val="22"/>
        </w:rPr>
        <w:t>,ktorésan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ujúvsúva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jmu,z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,ktoré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 xml:space="preserve">épovinnosti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ezli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ypoplatku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 xml:space="preserve">eplatnosti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7633CA3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51A1035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visíodtoh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nejedna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leboviac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istujúcapovinnosť,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dokminulejud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eniejep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enasplnenietejtopovinnostibudepotr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14:paraId="13EC96AD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765D2105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C8A32A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5288741" w14:textId="77777777" w:rsidR="007919D2" w:rsidRPr="00451ED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lkovejsume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hpovinnostía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tovnejjednotkeaú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tovnejjednotkesp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3ED9B256" w14:textId="77777777" w:rsidR="007919D2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Comic Sans MS" w:hAnsi="Comic Sans MS" w:cs="Arial"/>
          <w:color w:val="0070C0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p w14:paraId="409B7265" w14:textId="77777777" w:rsidR="00965775" w:rsidRPr="00A55E63" w:rsidRDefault="0096577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06EC6" w14:textId="77777777" w:rsidR="007919D2" w:rsidRPr="00A55E63" w:rsidRDefault="007919D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</w:t>
      </w:r>
      <w:r w:rsidRPr="00A55E63">
        <w:rPr>
          <w:rFonts w:ascii="Arial" w:hAnsi="Arial" w:cs="Arial"/>
          <w:sz w:val="22"/>
          <w:szCs w:val="22"/>
        </w:rPr>
        <w:lastRenderedPageBreak/>
        <w:t>a výnosov, všetkých druhoch činnosti účtovnej jednotky:</w:t>
      </w:r>
      <w:r>
        <w:rPr>
          <w:rFonts w:ascii="Comic Sans MS" w:hAnsi="Comic Sans MS" w:cs="Arial"/>
          <w:color w:val="0070C0"/>
          <w:spacing w:val="-5"/>
          <w:sz w:val="22"/>
          <w:szCs w:val="22"/>
        </w:rPr>
        <w:t>n</w:t>
      </w:r>
      <w:r w:rsidRPr="00DB263F">
        <w:rPr>
          <w:rFonts w:ascii="Comic Sans MS" w:hAnsi="Comic Sans MS" w:cs="Arial"/>
          <w:color w:val="0070C0"/>
          <w:spacing w:val="-5"/>
          <w:sz w:val="22"/>
          <w:szCs w:val="22"/>
        </w:rPr>
        <w:t>eevidujeme</w:t>
      </w:r>
    </w:p>
    <w:sectPr w:rsidR="007919D2" w:rsidRPr="00A55E63" w:rsidSect="00DD168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AA4AAD" w14:textId="77777777" w:rsidR="004A6E11" w:rsidRDefault="004A6E11">
      <w:r>
        <w:separator/>
      </w:r>
    </w:p>
  </w:endnote>
  <w:endnote w:type="continuationSeparator" w:id="0">
    <w:p w14:paraId="5B7893CA" w14:textId="77777777" w:rsidR="004A6E11" w:rsidRDefault="004A6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26BE4" w14:textId="77777777" w:rsidR="007919D2" w:rsidRDefault="004A6E11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4209D99F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14:paraId="0EEE78B7" w14:textId="77777777" w:rsidR="007919D2" w:rsidRDefault="007919D2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 w:rsidR="00D95E43">
                  <w:rPr>
                    <w:noProof/>
                  </w:rPr>
                  <w:fldChar w:fldCharType="begin"/>
                </w:r>
                <w:r w:rsidR="00965775">
                  <w:rPr>
                    <w:noProof/>
                  </w:rPr>
                  <w:instrText xml:space="preserve"> PAGE </w:instrText>
                </w:r>
                <w:r w:rsidR="00D95E43">
                  <w:rPr>
                    <w:noProof/>
                  </w:rPr>
                  <w:fldChar w:fldCharType="separate"/>
                </w:r>
                <w:r w:rsidR="00F67D40">
                  <w:rPr>
                    <w:noProof/>
                  </w:rPr>
                  <w:t>1</w:t>
                </w:r>
                <w:r w:rsidR="00D95E4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3B170" w14:textId="77777777" w:rsidR="004A6E11" w:rsidRDefault="004A6E11">
      <w:r>
        <w:separator/>
      </w:r>
    </w:p>
  </w:footnote>
  <w:footnote w:type="continuationSeparator" w:id="0">
    <w:p w14:paraId="736E4554" w14:textId="77777777" w:rsidR="004A6E11" w:rsidRDefault="004A6E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B0174" w14:textId="77777777" w:rsidR="007919D2" w:rsidRDefault="007919D2">
    <w:pPr>
      <w:pStyle w:val="Hlavika"/>
    </w:pPr>
  </w:p>
  <w:p w14:paraId="79738F29" w14:textId="77777777" w:rsidR="007919D2" w:rsidRDefault="007919D2">
    <w:pPr>
      <w:pStyle w:val="Hlavika"/>
    </w:pPr>
  </w:p>
  <w:p w14:paraId="614817CC" w14:textId="77777777" w:rsidR="007919D2" w:rsidRPr="00904B6F" w:rsidRDefault="007919D2">
    <w:pPr>
      <w:pStyle w:val="Hlavika"/>
      <w:rPr>
        <w:i/>
      </w:rPr>
    </w:pPr>
  </w:p>
  <w:p w14:paraId="25C5C959" w14:textId="77777777" w:rsidR="001065A2" w:rsidRDefault="007919D2" w:rsidP="001065A2">
    <w:pPr>
      <w:pStyle w:val="Nadpis6"/>
    </w:pPr>
    <w:proofErr w:type="spellStart"/>
    <w:r w:rsidRPr="00904B6F">
      <w:rPr>
        <w:b/>
        <w:color w:val="808080"/>
      </w:rPr>
      <w:t>Poznámky:</w:t>
    </w:r>
    <w:r w:rsidR="00965775">
      <w:rPr>
        <w:rFonts w:asciiTheme="minorHAnsi" w:hAnsiTheme="minorHAnsi"/>
        <w:b/>
        <w:bCs/>
        <w:i w:val="0"/>
        <w:color w:val="808080" w:themeColor="background1" w:themeShade="80"/>
        <w:shd w:val="clear" w:color="auto" w:fill="FFFFFF"/>
      </w:rPr>
      <w:t>AurumTerra,s.r.o.</w:t>
    </w:r>
    <w:r w:rsidR="00904B6F" w:rsidRPr="00904B6F">
      <w:rPr>
        <w:rFonts w:asciiTheme="minorHAnsi" w:hAnsiTheme="minorHAnsi"/>
        <w:b/>
        <w:bCs/>
        <w:color w:val="808080" w:themeColor="background1" w:themeShade="80"/>
        <w:shd w:val="clear" w:color="auto" w:fill="FFFFFF"/>
      </w:rPr>
      <w:t>,</w:t>
    </w:r>
    <w:r w:rsidRPr="00904B6F">
      <w:rPr>
        <w:b/>
        <w:color w:val="808080"/>
      </w:rPr>
      <w:t>IČO</w:t>
    </w:r>
    <w:proofErr w:type="spellEnd"/>
    <w:r w:rsidRPr="00904B6F">
      <w:rPr>
        <w:b/>
        <w:color w:val="808080"/>
      </w:rPr>
      <w:t xml:space="preserve">: </w:t>
    </w:r>
    <w:r w:rsidR="00965775">
      <w:rPr>
        <w:rStyle w:val="ra"/>
        <w:b/>
        <w:i w:val="0"/>
        <w:iCs w:val="0"/>
        <w:color w:val="808080"/>
      </w:rPr>
      <w:t>51073862</w:t>
    </w:r>
    <w:r w:rsidRPr="002E2E15">
      <w:rPr>
        <w:rStyle w:val="ra"/>
        <w:b/>
        <w:color w:val="808080"/>
      </w:rPr>
      <w:t xml:space="preserve">DIČ: </w:t>
    </w:r>
    <w:r w:rsidR="001065A2" w:rsidRPr="000D2508">
      <w:rPr>
        <w:rFonts w:ascii="Cambria" w:hAnsi="Cambria"/>
        <w:i w:val="0"/>
      </w:rPr>
      <w:t>2120</w:t>
    </w:r>
    <w:r w:rsidR="00965775">
      <w:rPr>
        <w:rFonts w:ascii="Cambria" w:hAnsi="Cambria"/>
        <w:i w:val="0"/>
      </w:rPr>
      <w:t>587656</w:t>
    </w:r>
    <w:r w:rsidR="001065A2" w:rsidRPr="000D2508">
      <w:rPr>
        <w:rFonts w:ascii="Cambria" w:hAnsi="Cambria"/>
        <w:i w:val="0"/>
      </w:rPr>
      <w:t> </w:t>
    </w:r>
  </w:p>
  <w:p w14:paraId="2FCA25D0" w14:textId="77777777" w:rsidR="007919D2" w:rsidRPr="002E2E15" w:rsidRDefault="007919D2" w:rsidP="0058232D">
    <w:pPr>
      <w:pStyle w:val="Hlavika"/>
      <w:jc w:val="center"/>
      <w:rPr>
        <w:rFonts w:ascii="Times New Roman" w:hAnsi="Times New Roman"/>
        <w:b/>
        <w:i/>
        <w:color w:val="808080"/>
        <w:sz w:val="24"/>
        <w:szCs w:val="24"/>
      </w:rPr>
    </w:pPr>
  </w:p>
  <w:p w14:paraId="7919652A" w14:textId="77777777" w:rsidR="007919D2" w:rsidRDefault="007919D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284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47BBE"/>
    <w:rsid w:val="00066B57"/>
    <w:rsid w:val="00077D3A"/>
    <w:rsid w:val="000A4E2B"/>
    <w:rsid w:val="000D2508"/>
    <w:rsid w:val="001065A2"/>
    <w:rsid w:val="0013240D"/>
    <w:rsid w:val="001406AD"/>
    <w:rsid w:val="00171F1E"/>
    <w:rsid w:val="001A1B05"/>
    <w:rsid w:val="002401F1"/>
    <w:rsid w:val="002544E7"/>
    <w:rsid w:val="002944CF"/>
    <w:rsid w:val="002C12B4"/>
    <w:rsid w:val="002D7E6D"/>
    <w:rsid w:val="002E2E15"/>
    <w:rsid w:val="00331B5E"/>
    <w:rsid w:val="003657F5"/>
    <w:rsid w:val="00373635"/>
    <w:rsid w:val="003A5C3C"/>
    <w:rsid w:val="003B648C"/>
    <w:rsid w:val="003D056F"/>
    <w:rsid w:val="00401155"/>
    <w:rsid w:val="0043009C"/>
    <w:rsid w:val="004329C8"/>
    <w:rsid w:val="00451ED3"/>
    <w:rsid w:val="004564AC"/>
    <w:rsid w:val="004A2BF3"/>
    <w:rsid w:val="004A6E11"/>
    <w:rsid w:val="004E4CF2"/>
    <w:rsid w:val="0052476B"/>
    <w:rsid w:val="0055784D"/>
    <w:rsid w:val="00560DB1"/>
    <w:rsid w:val="0058232D"/>
    <w:rsid w:val="005E7AAE"/>
    <w:rsid w:val="00622C4A"/>
    <w:rsid w:val="00623868"/>
    <w:rsid w:val="006303E6"/>
    <w:rsid w:val="00637F73"/>
    <w:rsid w:val="00676DB4"/>
    <w:rsid w:val="006831DF"/>
    <w:rsid w:val="006A3F41"/>
    <w:rsid w:val="006B2B8B"/>
    <w:rsid w:val="00725907"/>
    <w:rsid w:val="007919D2"/>
    <w:rsid w:val="007B6A38"/>
    <w:rsid w:val="007D656E"/>
    <w:rsid w:val="00851856"/>
    <w:rsid w:val="00861175"/>
    <w:rsid w:val="008771A6"/>
    <w:rsid w:val="00904B6F"/>
    <w:rsid w:val="00913435"/>
    <w:rsid w:val="00916772"/>
    <w:rsid w:val="00961FF2"/>
    <w:rsid w:val="00965775"/>
    <w:rsid w:val="009A27D0"/>
    <w:rsid w:val="009D5C84"/>
    <w:rsid w:val="00A237E8"/>
    <w:rsid w:val="00A55B37"/>
    <w:rsid w:val="00A55E63"/>
    <w:rsid w:val="00A70708"/>
    <w:rsid w:val="00AC4439"/>
    <w:rsid w:val="00AD6C8A"/>
    <w:rsid w:val="00AD749D"/>
    <w:rsid w:val="00AE05B7"/>
    <w:rsid w:val="00B15E67"/>
    <w:rsid w:val="00B7440A"/>
    <w:rsid w:val="00C01CB7"/>
    <w:rsid w:val="00C71636"/>
    <w:rsid w:val="00CB15A4"/>
    <w:rsid w:val="00CC3205"/>
    <w:rsid w:val="00CD545D"/>
    <w:rsid w:val="00D04559"/>
    <w:rsid w:val="00D20D99"/>
    <w:rsid w:val="00D25D76"/>
    <w:rsid w:val="00D36379"/>
    <w:rsid w:val="00D95E43"/>
    <w:rsid w:val="00DB263F"/>
    <w:rsid w:val="00DD1687"/>
    <w:rsid w:val="00DF2B34"/>
    <w:rsid w:val="00E17343"/>
    <w:rsid w:val="00E1750C"/>
    <w:rsid w:val="00E532AD"/>
    <w:rsid w:val="00E70F0E"/>
    <w:rsid w:val="00E83B71"/>
    <w:rsid w:val="00E91199"/>
    <w:rsid w:val="00EA6D04"/>
    <w:rsid w:val="00EB4798"/>
    <w:rsid w:val="00EB55FA"/>
    <w:rsid w:val="00EE5474"/>
    <w:rsid w:val="00F13F6F"/>
    <w:rsid w:val="00F404E8"/>
    <w:rsid w:val="00F446C0"/>
    <w:rsid w:val="00F67D40"/>
    <w:rsid w:val="00F817B0"/>
    <w:rsid w:val="00FA67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CECB796"/>
  <w15:docId w15:val="{C9D1BA70-69D5-4C9C-94D4-B97D87A91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1687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DD168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065A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52476B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DD1687"/>
    <w:pPr>
      <w:widowControl w:val="0"/>
    </w:pPr>
    <w:rPr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DD168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52476B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DD1687"/>
  </w:style>
  <w:style w:type="paragraph" w:customStyle="1" w:styleId="TableParagraph">
    <w:name w:val="Table Paragraph"/>
    <w:basedOn w:val="Normlny"/>
    <w:uiPriority w:val="99"/>
    <w:rsid w:val="00DD1687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066B57"/>
    <w:rPr>
      <w:rFonts w:cs="Times New Roman"/>
    </w:rPr>
  </w:style>
  <w:style w:type="character" w:customStyle="1" w:styleId="apple-converted-space">
    <w:name w:val="apple-converted-space"/>
    <w:basedOn w:val="Predvolenpsmoodseku"/>
    <w:rsid w:val="00904B6F"/>
  </w:style>
  <w:style w:type="character" w:customStyle="1" w:styleId="Nadpis6Char">
    <w:name w:val="Nadpis 6 Char"/>
    <w:basedOn w:val="Predvolenpsmoodseku"/>
    <w:link w:val="Nadpis6"/>
    <w:uiPriority w:val="9"/>
    <w:semiHidden/>
    <w:rsid w:val="001065A2"/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7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1016</Words>
  <Characters>5793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Milan Hudak</cp:lastModifiedBy>
  <cp:revision>5</cp:revision>
  <dcterms:created xsi:type="dcterms:W3CDTF">2018-06-28T16:23:00Z</dcterms:created>
  <dcterms:modified xsi:type="dcterms:W3CDTF">2021-06-26T12:43:00Z</dcterms:modified>
</cp:coreProperties>
</file>