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BB76A7F" w14:textId="77777777" w:rsidR="00887E03" w:rsidRPr="00860A1F" w:rsidRDefault="00887E03">
      <w:pPr>
        <w:spacing w:line="0" w:lineRule="atLeast"/>
        <w:ind w:right="733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bookmarkStart w:id="0" w:name="page1"/>
      <w:bookmarkEnd w:id="0"/>
      <w:r w:rsidRPr="00860A1F">
        <w:rPr>
          <w:rFonts w:ascii="Times New Roman" w:eastAsia="Arial" w:hAnsi="Times New Roman" w:cs="Times New Roman"/>
          <w:b/>
          <w:sz w:val="24"/>
          <w:szCs w:val="24"/>
        </w:rPr>
        <w:t>Poznámky k riadnej účtovnej závierke</w:t>
      </w:r>
    </w:p>
    <w:p w14:paraId="167D3BE4" w14:textId="605B86BC" w:rsidR="00887E03" w:rsidRPr="00860A1F" w:rsidRDefault="00B7412A">
      <w:pPr>
        <w:spacing w:line="0" w:lineRule="atLeast"/>
        <w:ind w:right="753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k 31.12.</w:t>
      </w:r>
      <w:r w:rsidR="00F64A84">
        <w:rPr>
          <w:rFonts w:ascii="Times New Roman" w:eastAsia="Arial" w:hAnsi="Times New Roman" w:cs="Times New Roman"/>
          <w:b/>
          <w:sz w:val="24"/>
          <w:szCs w:val="24"/>
        </w:rPr>
        <w:t>202</w:t>
      </w:r>
      <w:r w:rsidR="00A9386F">
        <w:rPr>
          <w:rFonts w:ascii="Times New Roman" w:eastAsia="Arial" w:hAnsi="Times New Roman" w:cs="Times New Roman"/>
          <w:b/>
          <w:sz w:val="24"/>
          <w:szCs w:val="24"/>
        </w:rPr>
        <w:t>1</w:t>
      </w:r>
    </w:p>
    <w:p w14:paraId="5D6F64AE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57652A9" w14:textId="77777777" w:rsidR="00887E03" w:rsidRPr="00860A1F" w:rsidRDefault="00887E03">
      <w:pPr>
        <w:spacing w:line="0" w:lineRule="atLeast"/>
        <w:ind w:right="733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Čl. I</w:t>
      </w:r>
    </w:p>
    <w:p w14:paraId="774DE300" w14:textId="77777777" w:rsidR="00887E03" w:rsidRPr="00860A1F" w:rsidRDefault="00887E03">
      <w:pPr>
        <w:spacing w:line="1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20A6D64" w14:textId="77777777" w:rsidR="00887E03" w:rsidRPr="00860A1F" w:rsidRDefault="00887E03">
      <w:pPr>
        <w:spacing w:line="0" w:lineRule="atLeast"/>
        <w:ind w:right="753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Všeobecné údaje</w:t>
      </w:r>
    </w:p>
    <w:p w14:paraId="65134881" w14:textId="77777777" w:rsidR="00887E03" w:rsidRPr="00860A1F" w:rsidRDefault="00887E03">
      <w:pPr>
        <w:spacing w:line="22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FD15907" w14:textId="77777777" w:rsidR="00887E03" w:rsidRPr="00860A1F" w:rsidRDefault="00887E03">
      <w:pPr>
        <w:numPr>
          <w:ilvl w:val="0"/>
          <w:numId w:val="1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Identifikačné údaje účtovnej jednotky a informácie o činnosti účtovnej jednotky</w:t>
      </w:r>
    </w:p>
    <w:p w14:paraId="0D513C0F" w14:textId="77777777" w:rsidR="00887E03" w:rsidRPr="00860A1F" w:rsidRDefault="00887E03">
      <w:pPr>
        <w:spacing w:line="214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29"/>
        <w:gridCol w:w="5016"/>
      </w:tblGrid>
      <w:tr w:rsidR="00887E03" w:rsidRPr="00860A1F" w14:paraId="369CC657" w14:textId="77777777" w:rsidTr="00860A1F">
        <w:trPr>
          <w:trHeight w:val="237"/>
        </w:trPr>
        <w:tc>
          <w:tcPr>
            <w:tcW w:w="44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9CF1D" w14:textId="77777777" w:rsidR="00887E03" w:rsidRPr="00860A1F" w:rsidRDefault="00887E03">
            <w:pPr>
              <w:spacing w:line="0" w:lineRule="atLeas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016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0B3FD5" w14:textId="77777777" w:rsidR="00887E03" w:rsidRPr="00860A1F" w:rsidRDefault="00887E03">
            <w:pPr>
              <w:spacing w:line="0" w:lineRule="atLeas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Základná umelecká škola</w:t>
            </w:r>
          </w:p>
        </w:tc>
      </w:tr>
      <w:tr w:rsidR="00887E03" w:rsidRPr="00860A1F" w14:paraId="26BB7F7B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771D57E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180D1B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5A98B07E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164DC8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CB298B2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Exnárova 6A, 821 03  Bratislava</w:t>
            </w:r>
          </w:p>
        </w:tc>
      </w:tr>
      <w:tr w:rsidR="00887E03" w:rsidRPr="00860A1F" w14:paraId="560322A3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B7BBB9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A97BE7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4F05523D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549943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Dátum založenia/zriadenia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5887535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Január 1973</w:t>
            </w:r>
          </w:p>
        </w:tc>
      </w:tr>
      <w:tr w:rsidR="00887E03" w:rsidRPr="00860A1F" w14:paraId="6AF428B2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A30BBCA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A0EEC0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464B6320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CA128D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Spôsob založenia/zriadenia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A3675A0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Zriaďovacia listina</w:t>
            </w:r>
          </w:p>
        </w:tc>
      </w:tr>
      <w:tr w:rsidR="00887E03" w:rsidRPr="00860A1F" w14:paraId="1AF312C0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6A0F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F9CB2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14DBE1A3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230E16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E066FE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Hlavné mesto SR Bratislava</w:t>
            </w:r>
          </w:p>
        </w:tc>
      </w:tr>
      <w:tr w:rsidR="00887E03" w:rsidRPr="00860A1F" w14:paraId="16C8BF57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6BE901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D6AD7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35A5A4BE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6126AD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158BEB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Primaciálne nám.1</w:t>
            </w:r>
          </w:p>
        </w:tc>
      </w:tr>
      <w:tr w:rsidR="00887E03" w:rsidRPr="00860A1F" w14:paraId="27431437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ADD5DB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F1FB50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1E6DA7D8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6B47E3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B1BB5C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31769403</w:t>
            </w:r>
          </w:p>
        </w:tc>
      </w:tr>
      <w:tr w:rsidR="00887E03" w:rsidRPr="00860A1F" w14:paraId="6FA8A961" w14:textId="77777777" w:rsidTr="00860A1F">
        <w:trPr>
          <w:trHeight w:val="118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CCC0C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0BFAFE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06D03D7B" w14:textId="77777777" w:rsidTr="00860A1F">
        <w:trPr>
          <w:trHeight w:val="217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76D68A" w14:textId="77777777" w:rsidR="00887E03" w:rsidRPr="00860A1F" w:rsidRDefault="00887E03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E113FFA" w14:textId="77777777" w:rsidR="00887E03" w:rsidRPr="00860A1F" w:rsidRDefault="00887E03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2020974461</w:t>
            </w:r>
          </w:p>
        </w:tc>
      </w:tr>
      <w:tr w:rsidR="00887E03" w:rsidRPr="00860A1F" w14:paraId="50F25076" w14:textId="77777777" w:rsidTr="00860A1F">
        <w:trPr>
          <w:trHeight w:val="116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D33B1F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90113E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7E8CB80E" w14:textId="77777777" w:rsidTr="00860A1F">
        <w:trPr>
          <w:trHeight w:val="220"/>
        </w:trPr>
        <w:tc>
          <w:tcPr>
            <w:tcW w:w="442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05B001" w14:textId="77777777" w:rsidR="00887E03" w:rsidRPr="00860A1F" w:rsidRDefault="00887E03">
            <w:pPr>
              <w:spacing w:line="220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43E2135" w14:textId="77777777" w:rsidR="00887E03" w:rsidRPr="00860A1F" w:rsidRDefault="00887E03">
            <w:pPr>
              <w:spacing w:line="220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Poskytovanie základného umeleckého vzdelávania</w:t>
            </w:r>
          </w:p>
        </w:tc>
      </w:tr>
      <w:tr w:rsidR="00887E03" w:rsidRPr="00860A1F" w14:paraId="153CD8C1" w14:textId="77777777" w:rsidTr="00860A1F">
        <w:trPr>
          <w:trHeight w:val="116"/>
        </w:trPr>
        <w:tc>
          <w:tcPr>
            <w:tcW w:w="44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7DEE10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22DB1E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1E91C1BE" w14:textId="77777777" w:rsidTr="00860A1F">
        <w:trPr>
          <w:trHeight w:val="217"/>
        </w:trPr>
        <w:tc>
          <w:tcPr>
            <w:tcW w:w="4429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542932" w14:textId="77777777" w:rsidR="00887E03" w:rsidRPr="00860A1F" w:rsidRDefault="00887E03">
            <w:pPr>
              <w:spacing w:line="0" w:lineRule="atLeas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Právny dôvod na zostavenie účtovnej závierky</w:t>
            </w:r>
          </w:p>
        </w:tc>
        <w:tc>
          <w:tcPr>
            <w:tcW w:w="501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BD4F22" w14:textId="77777777" w:rsidR="00887E03" w:rsidRPr="00860A1F" w:rsidRDefault="00887E03" w:rsidP="00860A1F">
            <w:pPr>
              <w:spacing w:line="217" w:lineRule="exact"/>
              <w:ind w:left="425" w:hanging="325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x   riadna</w:t>
            </w:r>
          </w:p>
        </w:tc>
      </w:tr>
      <w:tr w:rsidR="00887E03" w:rsidRPr="00860A1F" w14:paraId="140A1AD0" w14:textId="77777777" w:rsidTr="00860A1F">
        <w:trPr>
          <w:trHeight w:val="276"/>
        </w:trPr>
        <w:tc>
          <w:tcPr>
            <w:tcW w:w="4429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C2493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07F05B1" w14:textId="77777777" w:rsidR="00887E03" w:rsidRPr="00860A1F" w:rsidRDefault="00887E03">
            <w:pPr>
              <w:spacing w:line="0" w:lineRule="atLeast"/>
              <w:ind w:left="54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mimoriadna</w:t>
            </w:r>
          </w:p>
        </w:tc>
      </w:tr>
      <w:tr w:rsidR="00887E03" w:rsidRPr="00860A1F" w14:paraId="0A9AF4E2" w14:textId="77777777" w:rsidTr="00860A1F">
        <w:trPr>
          <w:trHeight w:val="117"/>
        </w:trPr>
        <w:tc>
          <w:tcPr>
            <w:tcW w:w="4429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B36A4A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vMerge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0172B9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19B10647" w14:textId="77777777" w:rsidTr="00860A1F">
        <w:trPr>
          <w:trHeight w:val="218"/>
        </w:trPr>
        <w:tc>
          <w:tcPr>
            <w:tcW w:w="4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B13520" w14:textId="77777777" w:rsidR="00860A1F" w:rsidRDefault="00860A1F">
            <w:pPr>
              <w:spacing w:line="218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14:paraId="2A500137" w14:textId="77777777" w:rsidR="00887E03" w:rsidRPr="00860A1F" w:rsidRDefault="00887E03" w:rsidP="00860A1F">
            <w:pPr>
              <w:spacing w:line="218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Iné všeobecné údaje </w:t>
            </w:r>
          </w:p>
        </w:tc>
        <w:tc>
          <w:tcPr>
            <w:tcW w:w="5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4B66BB" w14:textId="53F68043" w:rsidR="00887E03" w:rsidRPr="00860A1F" w:rsidRDefault="00887E03" w:rsidP="00B7412A">
            <w:pPr>
              <w:spacing w:line="218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Počet žiakov k 31.12.20</w:t>
            </w:r>
            <w:r w:rsidR="00E008EF"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  <w:r w:rsidR="00F423C3"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  <w:r w:rsidR="00B7412A"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: </w:t>
            </w:r>
            <w:r w:rsidR="000A1AC6">
              <w:rPr>
                <w:rFonts w:ascii="Times New Roman" w:eastAsia="Arial" w:hAnsi="Times New Roman" w:cs="Times New Roman"/>
                <w:sz w:val="24"/>
                <w:szCs w:val="24"/>
              </w:rPr>
              <w:t>1 218</w:t>
            </w:r>
          </w:p>
        </w:tc>
      </w:tr>
    </w:tbl>
    <w:p w14:paraId="374A8C50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3120" behindDoc="1" locked="0" layoutInCell="1" allowOverlap="1" wp14:anchorId="3B164438" wp14:editId="6043DFF9">
            <wp:simplePos x="0" y="0"/>
            <wp:positionH relativeFrom="column">
              <wp:posOffset>3187700</wp:posOffset>
            </wp:positionH>
            <wp:positionV relativeFrom="paragraph">
              <wp:posOffset>-587375</wp:posOffset>
            </wp:positionV>
            <wp:extent cx="126365" cy="126365"/>
            <wp:effectExtent l="0" t="0" r="6985" b="6985"/>
            <wp:wrapNone/>
            <wp:docPr id="1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F5AD95" w14:textId="77777777" w:rsidR="00887E03" w:rsidRPr="00860A1F" w:rsidRDefault="00887E03">
      <w:pPr>
        <w:spacing w:line="20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91102C7" w14:textId="77777777" w:rsidR="00887E03" w:rsidRPr="00860A1F" w:rsidRDefault="00887E03">
      <w:pPr>
        <w:numPr>
          <w:ilvl w:val="0"/>
          <w:numId w:val="2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Informácie o vedúcich predstaviteľoch a o organizačnej štruktúre účtovnej jednotky</w:t>
      </w:r>
    </w:p>
    <w:p w14:paraId="6CA43101" w14:textId="77777777" w:rsidR="00887E03" w:rsidRPr="00860A1F" w:rsidRDefault="00887E03">
      <w:pPr>
        <w:spacing w:line="211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0"/>
        <w:gridCol w:w="5480"/>
      </w:tblGrid>
      <w:tr w:rsidR="00860A1F" w:rsidRPr="00860A1F" w14:paraId="0FB82FAD" w14:textId="77777777" w:rsidTr="00887E03">
        <w:trPr>
          <w:trHeight w:val="610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F8F3B6" w14:textId="77777777" w:rsidR="00860A1F" w:rsidRPr="00860A1F" w:rsidRDefault="00860A1F" w:rsidP="00860A1F">
            <w:pPr>
              <w:spacing w:line="0" w:lineRule="atLeas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Štatutárny orgán</w:t>
            </w:r>
          </w:p>
        </w:tc>
        <w:tc>
          <w:tcPr>
            <w:tcW w:w="5480" w:type="dxa"/>
            <w:tcBorders>
              <w:top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76AA9329" w14:textId="77777777" w:rsidR="00860A1F" w:rsidRDefault="00860A1F" w:rsidP="00860A1F">
            <w:pPr>
              <w:spacing w:line="0" w:lineRule="atLeas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14:paraId="08DC8A74" w14:textId="77777777" w:rsidR="00860A1F" w:rsidRPr="00860A1F" w:rsidRDefault="00860A1F" w:rsidP="00860A1F">
            <w:pPr>
              <w:spacing w:line="0" w:lineRule="atLeas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Mgr. Anna Miklovičová</w:t>
            </w:r>
          </w:p>
        </w:tc>
      </w:tr>
      <w:tr w:rsidR="00860A1F" w:rsidRPr="00860A1F" w14:paraId="71DA8C31" w14:textId="77777777" w:rsidTr="00860A1F">
        <w:trPr>
          <w:trHeight w:val="552"/>
        </w:trPr>
        <w:tc>
          <w:tcPr>
            <w:tcW w:w="4800" w:type="dxa"/>
            <w:tcBorders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2809C7C8" w14:textId="77777777" w:rsidR="00860A1F" w:rsidRPr="00860A1F" w:rsidRDefault="00860A1F" w:rsidP="00860A1F">
            <w:pPr>
              <w:spacing w:line="0" w:lineRule="atLeas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Zástupca štatutárneho orgánu</w:t>
            </w:r>
          </w:p>
        </w:tc>
        <w:tc>
          <w:tcPr>
            <w:tcW w:w="5480" w:type="dxa"/>
            <w:vMerge w:val="restart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1A420585" w14:textId="77777777" w:rsidR="00860A1F" w:rsidRPr="00860A1F" w:rsidRDefault="00860A1F" w:rsidP="00860A1F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Mgr.art. Silvia Sekelová</w:t>
            </w:r>
          </w:p>
        </w:tc>
      </w:tr>
      <w:tr w:rsidR="00860A1F" w:rsidRPr="00860A1F" w14:paraId="3882262D" w14:textId="77777777" w:rsidTr="00860A1F">
        <w:trPr>
          <w:trHeight w:val="6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411B93" w14:textId="77777777" w:rsidR="00860A1F" w:rsidRPr="00860A1F" w:rsidRDefault="00860A1F" w:rsidP="00860A1F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CBC646" w14:textId="77777777" w:rsidR="00860A1F" w:rsidRPr="00860A1F" w:rsidRDefault="00860A1F" w:rsidP="00860A1F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31FF79F3" w14:textId="77777777" w:rsidTr="00860A1F">
        <w:trPr>
          <w:trHeight w:val="217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FF4F68" w14:textId="2EE9F185" w:rsidR="00887E03" w:rsidRPr="00860A1F" w:rsidRDefault="00B7412A" w:rsidP="00860A1F">
            <w:pPr>
              <w:spacing w:line="217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</w:t>
            </w:r>
            <w:r w:rsidR="00887E03"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očet zamestnancov</w:t>
            </w: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k 31.12.20</w:t>
            </w:r>
            <w:r w:rsidR="00E008EF">
              <w:rPr>
                <w:rFonts w:ascii="Times New Roman" w:eastAsia="Arial" w:hAnsi="Times New Roman" w:cs="Times New Roman"/>
                <w:sz w:val="24"/>
                <w:szCs w:val="24"/>
              </w:rPr>
              <w:t>20</w:t>
            </w: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496386D" w14:textId="4C7ABA8C" w:rsidR="00887E03" w:rsidRPr="00860A1F" w:rsidRDefault="00B7412A" w:rsidP="00860A1F">
            <w:pPr>
              <w:spacing w:line="217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8</w:t>
            </w:r>
            <w:r w:rsidR="00B541CD"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887E03" w:rsidRPr="00860A1F" w14:paraId="01A1FC4B" w14:textId="77777777" w:rsidTr="00860A1F">
        <w:trPr>
          <w:trHeight w:val="232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F63CA4" w14:textId="77777777" w:rsidR="00887E03" w:rsidRPr="00860A1F" w:rsidRDefault="00887E03" w:rsidP="00860A1F">
            <w:pPr>
              <w:spacing w:line="0" w:lineRule="atLeas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811F7D" w14:textId="77777777" w:rsidR="00887E03" w:rsidRPr="00860A1F" w:rsidRDefault="00887E03" w:rsidP="00860A1F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3E6B31D8" w14:textId="77777777" w:rsidTr="00860A1F">
        <w:trPr>
          <w:trHeight w:val="21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882B7" w14:textId="77777777" w:rsidR="00887E03" w:rsidRPr="00860A1F" w:rsidRDefault="00887E03" w:rsidP="00860A1F">
            <w:pPr>
              <w:spacing w:line="218" w:lineRule="exact"/>
              <w:ind w:left="1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Počet riadiacich zamestnancov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649B8C88" w14:textId="77777777" w:rsidR="00887E03" w:rsidRPr="00860A1F" w:rsidRDefault="00887E03" w:rsidP="00860A1F">
            <w:pPr>
              <w:spacing w:line="218" w:lineRule="exact"/>
              <w:ind w:left="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3</w:t>
            </w:r>
          </w:p>
        </w:tc>
      </w:tr>
      <w:tr w:rsidR="00887E03" w:rsidRPr="00860A1F" w14:paraId="682E1FD0" w14:textId="77777777" w:rsidTr="00860A1F">
        <w:trPr>
          <w:trHeight w:val="11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640FA6" w14:textId="77777777" w:rsidR="00887E03" w:rsidRPr="00860A1F" w:rsidRDefault="00887E03" w:rsidP="00860A1F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B92786" w14:textId="77777777" w:rsidR="00887E03" w:rsidRPr="00860A1F" w:rsidRDefault="00887E03" w:rsidP="00860A1F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03D0DDB" w14:textId="77777777" w:rsidR="00887E03" w:rsidRPr="00860A1F" w:rsidRDefault="00887E03">
      <w:pPr>
        <w:rPr>
          <w:rFonts w:ascii="Times New Roman" w:eastAsia="Times New Roman" w:hAnsi="Times New Roman" w:cs="Times New Roman"/>
          <w:sz w:val="24"/>
          <w:szCs w:val="24"/>
        </w:rPr>
        <w:sectPr w:rsidR="00887E03" w:rsidRPr="00860A1F">
          <w:pgSz w:w="11900" w:h="16838"/>
          <w:pgMar w:top="846" w:right="386" w:bottom="143" w:left="1133" w:header="0" w:footer="0" w:gutter="0"/>
          <w:cols w:space="0" w:equalWidth="0">
            <w:col w:w="10387"/>
          </w:cols>
          <w:docGrid w:linePitch="360"/>
        </w:sectPr>
      </w:pPr>
    </w:p>
    <w:p w14:paraId="51497016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95DDA8E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09635E7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D9EC139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E678D88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5AD94D7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F33CE4E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17E43C6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3FB0109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F6384B9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7E76780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37A7F7B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D794D53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1985979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CAD3526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BDCC381" w14:textId="77777777" w:rsidR="00887E03" w:rsidRPr="00860A1F" w:rsidRDefault="00887E03">
      <w:pPr>
        <w:spacing w:line="0" w:lineRule="atLeast"/>
        <w:ind w:left="4767"/>
        <w:rPr>
          <w:rFonts w:ascii="Times New Roman" w:eastAsia="Times New Roman" w:hAnsi="Times New Roman" w:cs="Times New Roman"/>
          <w:sz w:val="24"/>
          <w:szCs w:val="24"/>
        </w:rPr>
        <w:sectPr w:rsidR="00887E03" w:rsidRPr="00860A1F">
          <w:type w:val="continuous"/>
          <w:pgSz w:w="11900" w:h="16838"/>
          <w:pgMar w:top="846" w:right="386" w:bottom="143" w:left="1133" w:header="0" w:footer="0" w:gutter="0"/>
          <w:cols w:space="0" w:equalWidth="0">
            <w:col w:w="10387"/>
          </w:cols>
          <w:docGrid w:linePitch="360"/>
        </w:sectPr>
      </w:pPr>
    </w:p>
    <w:p w14:paraId="1F44F765" w14:textId="77777777" w:rsidR="00887E03" w:rsidRPr="00860A1F" w:rsidRDefault="00887E03">
      <w:pPr>
        <w:spacing w:line="0" w:lineRule="atLeast"/>
        <w:ind w:right="-6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bookmarkStart w:id="1" w:name="page2"/>
      <w:bookmarkEnd w:id="1"/>
      <w:r w:rsidRPr="00860A1F">
        <w:rPr>
          <w:rFonts w:ascii="Times New Roman" w:eastAsia="Arial" w:hAnsi="Times New Roman" w:cs="Times New Roman"/>
          <w:b/>
          <w:sz w:val="24"/>
          <w:szCs w:val="24"/>
        </w:rPr>
        <w:lastRenderedPageBreak/>
        <w:t>Čl. II</w:t>
      </w:r>
    </w:p>
    <w:p w14:paraId="33D394C4" w14:textId="77777777" w:rsidR="00887E03" w:rsidRPr="00860A1F" w:rsidRDefault="00887E03">
      <w:pPr>
        <w:spacing w:line="0" w:lineRule="atLeast"/>
        <w:ind w:right="-6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Informácie o účtovných zásadách a účtovných metódach</w:t>
      </w:r>
    </w:p>
    <w:p w14:paraId="56FEEA16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C672164" w14:textId="77777777" w:rsidR="00887E03" w:rsidRPr="00860A1F" w:rsidRDefault="00887E03">
      <w:pPr>
        <w:numPr>
          <w:ilvl w:val="0"/>
          <w:numId w:val="3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b/>
          <w:i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i/>
          <w:sz w:val="24"/>
          <w:szCs w:val="24"/>
        </w:rPr>
        <w:t>Účtovná závierka je zostavená za predpokladu nepretržitého pokračovania účtovnej jednotky vo svojej</w:t>
      </w:r>
      <w:r w:rsidR="00860A1F">
        <w:rPr>
          <w:rFonts w:ascii="Times New Roman" w:eastAsia="Arial" w:hAnsi="Times New Roman" w:cs="Times New Roman"/>
          <w:b/>
          <w:i/>
          <w:sz w:val="24"/>
          <w:szCs w:val="24"/>
        </w:rPr>
        <w:t xml:space="preserve"> činnosti</w:t>
      </w:r>
    </w:p>
    <w:tbl>
      <w:tblPr>
        <w:tblW w:w="0" w:type="auto"/>
        <w:tblInd w:w="36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4"/>
        <w:gridCol w:w="4237"/>
        <w:gridCol w:w="1052"/>
      </w:tblGrid>
      <w:tr w:rsidR="00887E03" w:rsidRPr="00860A1F" w14:paraId="64AD0CBA" w14:textId="77777777" w:rsidTr="00860A1F">
        <w:trPr>
          <w:trHeight w:val="462"/>
        </w:trPr>
        <w:tc>
          <w:tcPr>
            <w:tcW w:w="3684" w:type="dxa"/>
            <w:shd w:val="clear" w:color="auto" w:fill="auto"/>
            <w:vAlign w:val="bottom"/>
          </w:tcPr>
          <w:p w14:paraId="6B78B32C" w14:textId="77777777" w:rsidR="00887E03" w:rsidRPr="00860A1F" w:rsidRDefault="00887E03">
            <w:pPr>
              <w:spacing w:line="0" w:lineRule="atLeast"/>
              <w:rPr>
                <w:rFonts w:ascii="Times New Roman" w:eastAsia="Arial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4237" w:type="dxa"/>
            <w:shd w:val="clear" w:color="auto" w:fill="auto"/>
            <w:vAlign w:val="bottom"/>
          </w:tcPr>
          <w:p w14:paraId="107E8185" w14:textId="5DA78348" w:rsidR="00887E03" w:rsidRPr="00860A1F" w:rsidRDefault="003E3C71">
            <w:pPr>
              <w:spacing w:line="0" w:lineRule="atLeast"/>
              <w:ind w:left="2000"/>
              <w:rPr>
                <w:rFonts w:ascii="Times New Roman" w:eastAsia="Arial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i/>
                <w:sz w:val="24"/>
                <w:szCs w:val="24"/>
              </w:rPr>
              <w:t xml:space="preserve">    </w:t>
            </w:r>
            <w:r w:rsidR="00887E03" w:rsidRPr="00860A1F">
              <w:rPr>
                <w:rFonts w:ascii="Times New Roman" w:eastAsia="Arial" w:hAnsi="Times New Roman" w:cs="Times New Roman"/>
                <w:b/>
                <w:i/>
                <w:sz w:val="24"/>
                <w:szCs w:val="24"/>
              </w:rPr>
              <w:t>x  áno</w:t>
            </w:r>
          </w:p>
        </w:tc>
        <w:tc>
          <w:tcPr>
            <w:tcW w:w="1052" w:type="dxa"/>
            <w:shd w:val="clear" w:color="auto" w:fill="auto"/>
            <w:vAlign w:val="bottom"/>
          </w:tcPr>
          <w:p w14:paraId="603B7965" w14:textId="77777777" w:rsidR="00887E03" w:rsidRPr="00860A1F" w:rsidRDefault="00887E03">
            <w:pPr>
              <w:spacing w:line="0" w:lineRule="atLeast"/>
              <w:ind w:left="500"/>
              <w:rPr>
                <w:rFonts w:ascii="Times New Roman" w:eastAsia="Arial" w:hAnsi="Times New Roman" w:cs="Times New Roman"/>
                <w:b/>
                <w:i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b/>
                <w:i/>
                <w:w w:val="89"/>
                <w:sz w:val="24"/>
                <w:szCs w:val="24"/>
              </w:rPr>
              <w:t>nie</w:t>
            </w:r>
          </w:p>
        </w:tc>
      </w:tr>
    </w:tbl>
    <w:p w14:paraId="5DCE3122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4144" behindDoc="1" locked="0" layoutInCell="1" allowOverlap="1" wp14:anchorId="26F4462D" wp14:editId="0434E359">
            <wp:simplePos x="0" y="0"/>
            <wp:positionH relativeFrom="column">
              <wp:posOffset>3977005</wp:posOffset>
            </wp:positionH>
            <wp:positionV relativeFrom="paragraph">
              <wp:posOffset>-134620</wp:posOffset>
            </wp:positionV>
            <wp:extent cx="126365" cy="126365"/>
            <wp:effectExtent l="0" t="0" r="6985" b="6985"/>
            <wp:wrapNone/>
            <wp:docPr id="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3FBEF7" w14:textId="77777777" w:rsidR="00887E03" w:rsidRPr="00860A1F" w:rsidRDefault="00887E03">
      <w:pPr>
        <w:spacing w:line="324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A8DECDD" w14:textId="77777777" w:rsidR="00887E03" w:rsidRPr="00860A1F" w:rsidRDefault="00887E03">
      <w:pPr>
        <w:numPr>
          <w:ilvl w:val="0"/>
          <w:numId w:val="4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b/>
          <w:i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i/>
          <w:sz w:val="24"/>
          <w:szCs w:val="24"/>
        </w:rPr>
        <w:t>Zmeny účtovných metód a účtovných zásad</w:t>
      </w:r>
    </w:p>
    <w:p w14:paraId="01C499AE" w14:textId="77777777" w:rsidR="00887E03" w:rsidRPr="00860A1F" w:rsidRDefault="00887E03">
      <w:pPr>
        <w:spacing w:line="12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6E484EF2" w14:textId="77777777" w:rsidR="00887E03" w:rsidRPr="00860A1F" w:rsidRDefault="00887E03">
      <w:pPr>
        <w:spacing w:line="0" w:lineRule="atLeast"/>
        <w:ind w:left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Účtovná jednotka zmenila účtovné metódy, účtovné zásady oproti predchádzajúcemu účtovnému obdobiu</w:t>
      </w:r>
    </w:p>
    <w:p w14:paraId="67099698" w14:textId="77777777" w:rsidR="00887E03" w:rsidRPr="00860A1F" w:rsidRDefault="00887E03">
      <w:pPr>
        <w:spacing w:line="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5E33FB9" w14:textId="77777777" w:rsidR="00887E03" w:rsidRPr="00860A1F" w:rsidRDefault="00887E03">
      <w:pPr>
        <w:tabs>
          <w:tab w:val="left" w:pos="1687"/>
        </w:tabs>
        <w:spacing w:line="0" w:lineRule="atLeast"/>
        <w:ind w:left="70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áno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>x  nie</w:t>
      </w:r>
    </w:p>
    <w:p w14:paraId="2A109BBD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5168" behindDoc="1" locked="0" layoutInCell="1" allowOverlap="1" wp14:anchorId="7C028D3E" wp14:editId="08F18168">
            <wp:simplePos x="0" y="0"/>
            <wp:positionH relativeFrom="column">
              <wp:posOffset>236220</wp:posOffset>
            </wp:positionH>
            <wp:positionV relativeFrom="paragraph">
              <wp:posOffset>-134620</wp:posOffset>
            </wp:positionV>
            <wp:extent cx="126365" cy="126365"/>
            <wp:effectExtent l="0" t="0" r="6985" b="6985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35B21" w14:textId="77777777" w:rsidR="00887E03" w:rsidRPr="00860A1F" w:rsidRDefault="00887E03">
      <w:pPr>
        <w:spacing w:line="20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F3BE709" w14:textId="77777777" w:rsidR="00887E03" w:rsidRPr="00860A1F" w:rsidRDefault="00887E03">
      <w:pPr>
        <w:numPr>
          <w:ilvl w:val="0"/>
          <w:numId w:val="5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b/>
          <w:i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i/>
          <w:sz w:val="24"/>
          <w:szCs w:val="24"/>
        </w:rPr>
        <w:t>Spôsob ocenenia jednotlivých položiek</w:t>
      </w:r>
    </w:p>
    <w:p w14:paraId="381B539C" w14:textId="77777777" w:rsidR="00887E03" w:rsidRPr="00860A1F" w:rsidRDefault="00887E03">
      <w:pPr>
        <w:spacing w:line="11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B634D95" w14:textId="77777777" w:rsidR="00887E03" w:rsidRPr="00860A1F" w:rsidRDefault="00887E03">
      <w:pPr>
        <w:numPr>
          <w:ilvl w:val="0"/>
          <w:numId w:val="6"/>
        </w:numPr>
        <w:tabs>
          <w:tab w:val="left" w:pos="407"/>
        </w:tabs>
        <w:spacing w:line="0" w:lineRule="atLeast"/>
        <w:ind w:left="407" w:hanging="40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Dlhodobý nehmotný a dlhodobý hmotný majetok</w:t>
      </w:r>
    </w:p>
    <w:p w14:paraId="7BA412A9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Dlhodobý majetok nakupovaný sa oceňuje obstarávacou cenou.</w:t>
      </w:r>
    </w:p>
    <w:p w14:paraId="606CCCD0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Obstarávacia cena zahŕňa cenu, za ktorú sa majetok obstaral a náklady súvisiace s jeho obstaraním.</w:t>
      </w:r>
    </w:p>
    <w:p w14:paraId="48FA254C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Vyskytujúce sa náklady súvisiace s obstaraním v účtovnej jednotke:</w:t>
      </w:r>
    </w:p>
    <w:p w14:paraId="3F75B75D" w14:textId="0452F799" w:rsidR="00887E03" w:rsidRPr="00860A1F" w:rsidRDefault="003E3C71" w:rsidP="003E3C71">
      <w:pPr>
        <w:numPr>
          <w:ilvl w:val="0"/>
          <w:numId w:val="7"/>
        </w:numPr>
        <w:spacing w:line="237" w:lineRule="auto"/>
        <w:ind w:left="993" w:firstLine="40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dopravné</w:t>
      </w:r>
    </w:p>
    <w:p w14:paraId="22085410" w14:textId="77777777" w:rsidR="00887E03" w:rsidRPr="00860A1F" w:rsidRDefault="00887E03" w:rsidP="003E3C71">
      <w:pPr>
        <w:spacing w:line="1" w:lineRule="exact"/>
        <w:ind w:left="993" w:firstLine="404"/>
        <w:rPr>
          <w:rFonts w:ascii="Times New Roman" w:eastAsia="Arial" w:hAnsi="Times New Roman" w:cs="Times New Roman"/>
          <w:sz w:val="24"/>
          <w:szCs w:val="24"/>
        </w:rPr>
      </w:pPr>
    </w:p>
    <w:p w14:paraId="348DA528" w14:textId="7DF169C4" w:rsidR="00887E03" w:rsidRPr="00860A1F" w:rsidRDefault="003E3C71" w:rsidP="003E3C71">
      <w:pPr>
        <w:numPr>
          <w:ilvl w:val="0"/>
          <w:numId w:val="8"/>
        </w:numPr>
        <w:spacing w:line="0" w:lineRule="atLeast"/>
        <w:ind w:left="993" w:firstLine="40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montáž</w:t>
      </w:r>
    </w:p>
    <w:p w14:paraId="3905C3FA" w14:textId="31738575" w:rsidR="00887E03" w:rsidRPr="00860A1F" w:rsidRDefault="003E3C71" w:rsidP="003E3C71">
      <w:pPr>
        <w:numPr>
          <w:ilvl w:val="0"/>
          <w:numId w:val="9"/>
        </w:numPr>
        <w:spacing w:line="0" w:lineRule="atLeast"/>
        <w:ind w:left="993" w:firstLine="40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provízia</w:t>
      </w:r>
    </w:p>
    <w:p w14:paraId="2D3C1C7F" w14:textId="77777777" w:rsidR="00887E03" w:rsidRPr="00860A1F" w:rsidRDefault="00887E03" w:rsidP="003E3C71">
      <w:pPr>
        <w:spacing w:line="11" w:lineRule="exact"/>
        <w:ind w:left="993" w:firstLine="404"/>
        <w:rPr>
          <w:rFonts w:ascii="Times New Roman" w:eastAsia="Arial" w:hAnsi="Times New Roman" w:cs="Times New Roman"/>
          <w:sz w:val="24"/>
          <w:szCs w:val="24"/>
        </w:rPr>
      </w:pPr>
    </w:p>
    <w:p w14:paraId="761E0355" w14:textId="37D399B8" w:rsidR="00860A1F" w:rsidRDefault="003E3C71" w:rsidP="003E3C71">
      <w:pPr>
        <w:numPr>
          <w:ilvl w:val="0"/>
          <w:numId w:val="10"/>
        </w:numPr>
        <w:spacing w:line="250" w:lineRule="auto"/>
        <w:ind w:left="993" w:right="6097" w:firstLine="40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poistn</w:t>
      </w:r>
      <w:r w:rsidR="00860A1F">
        <w:rPr>
          <w:rFonts w:ascii="Times New Roman" w:eastAsia="Arial" w:hAnsi="Times New Roman" w:cs="Times New Roman"/>
          <w:sz w:val="24"/>
          <w:szCs w:val="24"/>
        </w:rPr>
        <w:t>é</w:t>
      </w:r>
    </w:p>
    <w:p w14:paraId="7872D3DA" w14:textId="77777777" w:rsidR="00887E03" w:rsidRPr="00860A1F" w:rsidRDefault="00887E03" w:rsidP="00860A1F">
      <w:pPr>
        <w:tabs>
          <w:tab w:val="left" w:pos="589"/>
        </w:tabs>
        <w:spacing w:line="250" w:lineRule="auto"/>
        <w:ind w:left="447" w:right="6097"/>
        <w:rPr>
          <w:rFonts w:ascii="Times New Roman" w:eastAsia="Arial" w:hAnsi="Times New Roman" w:cs="Times New Roman"/>
          <w:sz w:val="24"/>
          <w:szCs w:val="24"/>
        </w:rPr>
      </w:pPr>
    </w:p>
    <w:p w14:paraId="68365BB0" w14:textId="77777777" w:rsidR="00887E03" w:rsidRPr="00860A1F" w:rsidRDefault="00887E03">
      <w:pPr>
        <w:spacing w:line="237" w:lineRule="auto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Súčasťou obstarávacej ceny nie sú:</w:t>
      </w:r>
    </w:p>
    <w:p w14:paraId="086854C5" w14:textId="77777777" w:rsidR="00887E03" w:rsidRPr="00860A1F" w:rsidRDefault="00887E03">
      <w:pPr>
        <w:spacing w:line="1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588B746" w14:textId="77777777" w:rsidR="00887E03" w:rsidRPr="00860A1F" w:rsidRDefault="00887E03">
      <w:pPr>
        <w:numPr>
          <w:ilvl w:val="0"/>
          <w:numId w:val="11"/>
        </w:numPr>
        <w:tabs>
          <w:tab w:val="left" w:pos="647"/>
        </w:tabs>
        <w:spacing w:line="0" w:lineRule="atLeast"/>
        <w:ind w:left="647" w:hanging="2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úroky</w:t>
      </w:r>
    </w:p>
    <w:p w14:paraId="08EBCAA1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6192" behindDoc="1" locked="0" layoutInCell="1" allowOverlap="1" wp14:anchorId="33FE2C41" wp14:editId="38F4794E">
            <wp:simplePos x="0" y="0"/>
            <wp:positionH relativeFrom="column">
              <wp:posOffset>279400</wp:posOffset>
            </wp:positionH>
            <wp:positionV relativeFrom="paragraph">
              <wp:posOffset>-307975</wp:posOffset>
            </wp:positionV>
            <wp:extent cx="126365" cy="8890"/>
            <wp:effectExtent l="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C93FEE" w14:textId="77777777" w:rsidR="00887E03" w:rsidRPr="00860A1F" w:rsidRDefault="00887E03">
      <w:pPr>
        <w:numPr>
          <w:ilvl w:val="0"/>
          <w:numId w:val="12"/>
        </w:numPr>
        <w:tabs>
          <w:tab w:val="left" w:pos="647"/>
        </w:tabs>
        <w:spacing w:line="0" w:lineRule="atLeast"/>
        <w:ind w:left="647" w:hanging="2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realizované kurzové rozdiely,</w:t>
      </w:r>
    </w:p>
    <w:p w14:paraId="3BA66534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ktoré vznikli do momentu uvedenia dlhodobého majetku do užívania.</w:t>
      </w:r>
    </w:p>
    <w:p w14:paraId="2B0ADE5D" w14:textId="77777777" w:rsidR="003E3C71" w:rsidRDefault="003E3C71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</w:p>
    <w:p w14:paraId="79854A43" w14:textId="4BBCF4DF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Dlhodobý majetok vytvorený vlastnou činnosťou sa oceňuje vlastnými nákladmi.</w:t>
      </w:r>
    </w:p>
    <w:p w14:paraId="097EEC65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Vlastné náklady obsahujú:</w:t>
      </w:r>
    </w:p>
    <w:p w14:paraId="653FA280" w14:textId="77777777" w:rsidR="00887E03" w:rsidRPr="00860A1F" w:rsidRDefault="00887E03">
      <w:pPr>
        <w:spacing w:line="237" w:lineRule="auto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x priame náklady vynaložené na výrobu alebo inú činnosť</w:t>
      </w:r>
    </w:p>
    <w:p w14:paraId="5549F119" w14:textId="77777777" w:rsidR="00887E03" w:rsidRPr="00860A1F" w:rsidRDefault="00887E03">
      <w:pPr>
        <w:spacing w:line="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0B33BCE" w14:textId="77777777" w:rsidR="00887E03" w:rsidRPr="00860A1F" w:rsidRDefault="00887E03">
      <w:pPr>
        <w:spacing w:line="0" w:lineRule="atLeast"/>
        <w:ind w:left="7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časť nepriamych nákladov, ktoré sa vzťahujú na výrobu alebo inú činnosť</w:t>
      </w:r>
    </w:p>
    <w:p w14:paraId="4709FAA5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7216" behindDoc="1" locked="0" layoutInCell="1" allowOverlap="1" wp14:anchorId="15DE67F3" wp14:editId="10469B1D">
            <wp:simplePos x="0" y="0"/>
            <wp:positionH relativeFrom="column">
              <wp:posOffset>279400</wp:posOffset>
            </wp:positionH>
            <wp:positionV relativeFrom="paragraph">
              <wp:posOffset>-134620</wp:posOffset>
            </wp:positionV>
            <wp:extent cx="126365" cy="126365"/>
            <wp:effectExtent l="0" t="0" r="6985" b="6985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E1573E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</w:p>
    <w:p w14:paraId="33DCD46B" w14:textId="77777777" w:rsidR="00887E03" w:rsidRPr="00860A1F" w:rsidRDefault="00887E03">
      <w:pPr>
        <w:spacing w:line="1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9CDE01E" w14:textId="77777777" w:rsidR="00887E03" w:rsidRPr="00860A1F" w:rsidRDefault="00887E03">
      <w:pPr>
        <w:spacing w:line="233" w:lineRule="auto"/>
        <w:ind w:left="387" w:right="114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Dlhodobý majetok získaný darovaním alebo delimitáciou sa oceňuje reprodukčnou obstarávacou cenou.</w:t>
      </w:r>
    </w:p>
    <w:p w14:paraId="2A1BB12C" w14:textId="77777777" w:rsidR="00887E03" w:rsidRPr="00860A1F" w:rsidRDefault="00887E03">
      <w:pPr>
        <w:spacing w:line="24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3B6DAD0" w14:textId="09403B79" w:rsidR="00887E03" w:rsidRPr="00860A1F" w:rsidRDefault="00887E03" w:rsidP="003E3C71">
      <w:pPr>
        <w:spacing w:line="236" w:lineRule="auto"/>
        <w:ind w:left="387" w:right="90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Dlhodobý majetok nadobudnutý bezodplatným prevodom pri splynutí, zlúčení, rozdelení alebo pri prevode správy sa oceňuje cenou, v ktorej sa doteraz viedol v účtovníctve. Ak cenu nie je možné zistiť, oceňuje sa reprodukčnou obstarávacou cenou.</w:t>
      </w:r>
      <w:r w:rsidR="003E3C7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Od roku 2008 sa uplatňuje zásada opatrnosti - prechodné zníženie hodnoty majetku sa vyjadruje vytvorením opravnej položky.</w:t>
      </w:r>
    </w:p>
    <w:p w14:paraId="38F533BB" w14:textId="77777777" w:rsidR="00887E03" w:rsidRPr="00860A1F" w:rsidRDefault="00887E03">
      <w:pPr>
        <w:spacing w:line="23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1CE626E" w14:textId="77777777" w:rsidR="00887E03" w:rsidRPr="00860A1F" w:rsidRDefault="00887E03">
      <w:pPr>
        <w:numPr>
          <w:ilvl w:val="0"/>
          <w:numId w:val="13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Dlhodobý finančný majetok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sa oceňuje obstarávacou cenou.</w:t>
      </w:r>
    </w:p>
    <w:p w14:paraId="55A2D31A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62896EAD" w14:textId="77777777" w:rsidR="00887E03" w:rsidRPr="00860A1F" w:rsidRDefault="00887E03">
      <w:pPr>
        <w:numPr>
          <w:ilvl w:val="0"/>
          <w:numId w:val="13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Zásoby</w:t>
      </w:r>
    </w:p>
    <w:p w14:paraId="4D67C1B5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Nakupované zásoby sa oceňujú obstarávacou cenou.</w:t>
      </w:r>
    </w:p>
    <w:p w14:paraId="207F14F2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465359BC" w14:textId="77777777" w:rsidR="00887E03" w:rsidRPr="00860A1F" w:rsidRDefault="00887E03">
      <w:pPr>
        <w:spacing w:line="234" w:lineRule="auto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Obstarávacia cena zahŕňa cenu, za ktorú sa zásoby obstarali a náklady súvisiace s ich obstaraním. Vyskytujúce sa náklady súvisiace s obstaraním v účtovnej jednotke:</w:t>
      </w:r>
    </w:p>
    <w:p w14:paraId="06A668A0" w14:textId="77777777" w:rsidR="00887E03" w:rsidRPr="00860A1F" w:rsidRDefault="00887E03">
      <w:pPr>
        <w:spacing w:line="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908881C" w14:textId="77777777" w:rsidR="00887E03" w:rsidRPr="00860A1F" w:rsidRDefault="00887E03">
      <w:pPr>
        <w:numPr>
          <w:ilvl w:val="0"/>
          <w:numId w:val="14"/>
        </w:numPr>
        <w:tabs>
          <w:tab w:val="left" w:pos="627"/>
        </w:tabs>
        <w:spacing w:line="0" w:lineRule="atLeast"/>
        <w:ind w:left="627" w:hanging="202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dopravné</w:t>
      </w:r>
    </w:p>
    <w:p w14:paraId="175A66AD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0221BFC9" w14:textId="77777777" w:rsidR="00887E03" w:rsidRPr="00860A1F" w:rsidRDefault="00887E03" w:rsidP="00860A1F">
      <w:pPr>
        <w:numPr>
          <w:ilvl w:val="0"/>
          <w:numId w:val="15"/>
        </w:numPr>
        <w:tabs>
          <w:tab w:val="left" w:pos="642"/>
        </w:tabs>
        <w:spacing w:line="249" w:lineRule="auto"/>
        <w:ind w:left="447" w:right="7373" w:hanging="22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montáž </w:t>
      </w:r>
    </w:p>
    <w:p w14:paraId="63C739B0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7FB96619" wp14:editId="068EC0A0">
            <wp:simplePos x="0" y="0"/>
            <wp:positionH relativeFrom="column">
              <wp:posOffset>279400</wp:posOffset>
            </wp:positionH>
            <wp:positionV relativeFrom="paragraph">
              <wp:posOffset>-21590</wp:posOffset>
            </wp:positionV>
            <wp:extent cx="126365" cy="8890"/>
            <wp:effectExtent l="0" t="0" r="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E49178" w14:textId="3FB507EC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Zásoby vytvorené vlastnou činnosťou sa oceňujú vlastnými nákladmi.</w:t>
      </w:r>
      <w:r w:rsidR="003E3C7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Vlastné náklady obsahujú:</w:t>
      </w:r>
    </w:p>
    <w:p w14:paraId="32AD82BC" w14:textId="77777777" w:rsidR="00887E03" w:rsidRPr="00860A1F" w:rsidRDefault="00887E03">
      <w:pPr>
        <w:numPr>
          <w:ilvl w:val="0"/>
          <w:numId w:val="16"/>
        </w:numPr>
        <w:tabs>
          <w:tab w:val="left" w:pos="627"/>
        </w:tabs>
        <w:spacing w:line="0" w:lineRule="atLeast"/>
        <w:ind w:left="627" w:hanging="202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priame náklady vynaložené na výrobu alebo inú činnosť</w:t>
      </w:r>
    </w:p>
    <w:p w14:paraId="457D2D7B" w14:textId="77777777" w:rsidR="00887E03" w:rsidRPr="00860A1F" w:rsidRDefault="00887E03">
      <w:pPr>
        <w:spacing w:line="0" w:lineRule="atLeast"/>
        <w:ind w:left="7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časť nepriamych nákladov, ktoré sa vzťahujú na výrobu alebo inú činnosť</w:t>
      </w:r>
    </w:p>
    <w:p w14:paraId="6E469096" w14:textId="77777777" w:rsidR="00887E03" w:rsidRPr="00860A1F" w:rsidRDefault="00610E1B">
      <w:pPr>
        <w:spacing w:line="2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2D807133" wp14:editId="33837869">
            <wp:simplePos x="0" y="0"/>
            <wp:positionH relativeFrom="column">
              <wp:posOffset>279400</wp:posOffset>
            </wp:positionH>
            <wp:positionV relativeFrom="paragraph">
              <wp:posOffset>-134620</wp:posOffset>
            </wp:positionV>
            <wp:extent cx="126365" cy="126365"/>
            <wp:effectExtent l="0" t="0" r="6985" b="6985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D24565" w14:textId="3D836100" w:rsidR="00887E03" w:rsidRPr="00860A1F" w:rsidRDefault="00887E03" w:rsidP="003E3C71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lastRenderedPageBreak/>
        <w:t>Zásoby získané darovaním alebo delimitáciou sa oceňujú reprodukčnou obstarávacou cenou (napr.</w:t>
      </w:r>
      <w:r w:rsidR="00860A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určenou v darovacej zmluve alebo určenou komisiou pre oceňovanie).</w:t>
      </w:r>
      <w:r w:rsidR="003E3C7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Od roku 2008 sa uplatňuje zásada opatrnosti - prechodné zníženie hodnoty zásob sa vyjadruje vytvorením opravnej položky.</w:t>
      </w:r>
    </w:p>
    <w:p w14:paraId="3CBCF5B4" w14:textId="77777777" w:rsidR="00887E03" w:rsidRPr="00860A1F" w:rsidRDefault="00887E03">
      <w:pPr>
        <w:spacing w:line="0" w:lineRule="atLeast"/>
        <w:ind w:right="-6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2AD534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bookmarkStart w:id="2" w:name="page3"/>
      <w:bookmarkEnd w:id="2"/>
      <w:r w:rsidRPr="00860A1F">
        <w:rPr>
          <w:rFonts w:ascii="Times New Roman" w:eastAsia="Arial" w:hAnsi="Times New Roman" w:cs="Times New Roman"/>
          <w:b/>
          <w:sz w:val="24"/>
          <w:szCs w:val="24"/>
        </w:rPr>
        <w:t>Pohľadávky</w:t>
      </w:r>
    </w:p>
    <w:p w14:paraId="40528B64" w14:textId="4BD3175D" w:rsidR="00887E03" w:rsidRPr="00860A1F" w:rsidRDefault="00887E03" w:rsidP="003E3C71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Pohľadávky pri ich vzniku sa oceňujú ich menovitou hodnotou.</w:t>
      </w:r>
      <w:r w:rsidR="003E3C7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14:paraId="39BA3FAA" w14:textId="77777777" w:rsidR="00887E03" w:rsidRPr="00860A1F" w:rsidRDefault="00887E03">
      <w:pPr>
        <w:spacing w:line="228" w:lineRule="exact"/>
        <w:rPr>
          <w:rFonts w:ascii="Times New Roman" w:eastAsia="Arial" w:hAnsi="Times New Roman" w:cs="Times New Roman"/>
          <w:sz w:val="24"/>
          <w:szCs w:val="24"/>
        </w:rPr>
      </w:pPr>
    </w:p>
    <w:p w14:paraId="39292969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Peňažné prostriedky a ceniny</w:t>
      </w:r>
    </w:p>
    <w:p w14:paraId="7B267403" w14:textId="77777777" w:rsidR="00887E03" w:rsidRPr="00860A1F" w:rsidRDefault="00887E03">
      <w:pPr>
        <w:spacing w:line="0" w:lineRule="atLeast"/>
        <w:ind w:left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Peňažné prostriedky a ceniny sa oceňujú ich menovitou hodnotou.</w:t>
      </w:r>
    </w:p>
    <w:p w14:paraId="0D3D9340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0E46B0FB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Náklady budúcich období a príjmy budúcich období</w:t>
      </w:r>
    </w:p>
    <w:p w14:paraId="49003F89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9924702" w14:textId="77777777" w:rsidR="00887E03" w:rsidRPr="00860A1F" w:rsidRDefault="00887E03">
      <w:pPr>
        <w:spacing w:line="233" w:lineRule="auto"/>
        <w:ind w:left="427" w:right="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6BBAE234" w14:textId="77777777" w:rsidR="00887E03" w:rsidRPr="00860A1F" w:rsidRDefault="00887E03">
      <w:pPr>
        <w:spacing w:line="231" w:lineRule="exact"/>
        <w:rPr>
          <w:rFonts w:ascii="Times New Roman" w:eastAsia="Arial" w:hAnsi="Times New Roman" w:cs="Times New Roman"/>
          <w:sz w:val="24"/>
          <w:szCs w:val="24"/>
        </w:rPr>
      </w:pPr>
    </w:p>
    <w:p w14:paraId="7B84D3DB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Záväzky</w:t>
      </w:r>
    </w:p>
    <w:p w14:paraId="31C07936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3FF6E1D0" w14:textId="77777777" w:rsidR="00887E03" w:rsidRPr="00860A1F" w:rsidRDefault="00887E03">
      <w:pPr>
        <w:spacing w:line="236" w:lineRule="auto"/>
        <w:ind w:left="427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Záväzky pri ich vzniku sa oceňujú menovitou hodnotou. Ak sa pri inventarizácii zistí, že suma záväzkov je iná ako ich výška v účtovníctve, uvedú sa záväzky v účtovníctve a v účtovnej závierke v tomto zistenom ocenení.</w:t>
      </w:r>
    </w:p>
    <w:p w14:paraId="7D41B031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C113A84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Rezervy</w:t>
      </w:r>
    </w:p>
    <w:p w14:paraId="1BFEB764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15CE3E37" w14:textId="77777777" w:rsidR="00887E03" w:rsidRPr="00860A1F" w:rsidRDefault="00887E03">
      <w:pPr>
        <w:spacing w:line="236" w:lineRule="auto"/>
        <w:ind w:left="427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Rezervy sú záväzky s neistým časovým vymedzením alebo výškou. Tvoria sa na základe zásady opatrnosti t.z. tvoria sa na krytie známych rizík alebo strát. Oceňujú sa v očakávanej výške záväzku. </w:t>
      </w:r>
    </w:p>
    <w:p w14:paraId="24357104" w14:textId="77777777" w:rsidR="00887E03" w:rsidRPr="00860A1F" w:rsidRDefault="00887E03">
      <w:pPr>
        <w:spacing w:line="231" w:lineRule="exact"/>
        <w:rPr>
          <w:rFonts w:ascii="Times New Roman" w:eastAsia="Arial" w:hAnsi="Times New Roman" w:cs="Times New Roman"/>
          <w:sz w:val="24"/>
          <w:szCs w:val="24"/>
        </w:rPr>
      </w:pPr>
    </w:p>
    <w:p w14:paraId="313D604D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Výdavky budúcich období a výnosy budúcich období</w:t>
      </w:r>
    </w:p>
    <w:p w14:paraId="1AA42625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6580773" w14:textId="77777777" w:rsidR="00887E03" w:rsidRPr="00860A1F" w:rsidRDefault="00887E03">
      <w:pPr>
        <w:spacing w:line="234" w:lineRule="auto"/>
        <w:ind w:left="427" w:right="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1A228E7D" w14:textId="77777777" w:rsidR="00887E03" w:rsidRPr="00860A1F" w:rsidRDefault="00887E03">
      <w:pPr>
        <w:spacing w:line="232" w:lineRule="exact"/>
        <w:rPr>
          <w:rFonts w:ascii="Times New Roman" w:eastAsia="Arial" w:hAnsi="Times New Roman" w:cs="Times New Roman"/>
          <w:sz w:val="24"/>
          <w:szCs w:val="24"/>
        </w:rPr>
      </w:pPr>
    </w:p>
    <w:p w14:paraId="3AC0FE5E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Majetok obstaraný z transferov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sa oceňuje obstarávacou cenou.</w:t>
      </w:r>
    </w:p>
    <w:p w14:paraId="18EB3564" w14:textId="77777777" w:rsidR="00887E03" w:rsidRPr="00860A1F" w:rsidRDefault="00887E03">
      <w:pPr>
        <w:spacing w:line="228" w:lineRule="exact"/>
        <w:rPr>
          <w:rFonts w:ascii="Times New Roman" w:eastAsia="Arial" w:hAnsi="Times New Roman" w:cs="Times New Roman"/>
          <w:sz w:val="24"/>
          <w:szCs w:val="24"/>
        </w:rPr>
      </w:pPr>
    </w:p>
    <w:p w14:paraId="126BFD9F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Majetok obstaraný formou finančného a operatívneho leasingu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sa oceňuje obstarávacou cenou.</w:t>
      </w:r>
    </w:p>
    <w:p w14:paraId="53ED6A64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6176FEB" w14:textId="77777777" w:rsidR="00887E03" w:rsidRPr="00860A1F" w:rsidRDefault="00887E03">
      <w:pPr>
        <w:numPr>
          <w:ilvl w:val="0"/>
          <w:numId w:val="17"/>
        </w:numPr>
        <w:tabs>
          <w:tab w:val="left" w:pos="427"/>
        </w:tabs>
        <w:spacing w:line="0" w:lineRule="atLeast"/>
        <w:ind w:left="427" w:hanging="42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Cudzia mena</w:t>
      </w:r>
    </w:p>
    <w:p w14:paraId="5C2D724C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686A4FA" w14:textId="2DD8ADCA" w:rsidR="00887E03" w:rsidRPr="00860A1F" w:rsidRDefault="00887E03">
      <w:pPr>
        <w:spacing w:line="237" w:lineRule="auto"/>
        <w:ind w:left="427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Majetok a záväzky vyjadrené v cudzej mene sa prepočítavajú na menu euro kurzom vyhláseným Európskou centrálnou bankou platným ku dňu uskutočnenia účtovného prípadu, ku dňu, ku ktorému sa zostavuje účtovná závierka, a k inému dňu, ak to ustanovuje osobitný predpis. V účtovnej závierke sú vykázané s prepočtom podľa kurzu platného ku dňu, ku ktorému sa zostavuje. Kurzové straty účtujú do nákladov a kurzové zisky do výnosov.</w:t>
      </w:r>
    </w:p>
    <w:p w14:paraId="0673DCB9" w14:textId="77777777" w:rsidR="00887E03" w:rsidRPr="00860A1F" w:rsidRDefault="00887E03">
      <w:pPr>
        <w:spacing w:line="245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5E746C7" w14:textId="77777777" w:rsidR="00887E03" w:rsidRPr="00860A1F" w:rsidRDefault="00887E03">
      <w:pPr>
        <w:tabs>
          <w:tab w:val="left" w:pos="407"/>
        </w:tabs>
        <w:spacing w:line="234" w:lineRule="auto"/>
        <w:ind w:left="427" w:right="20" w:hanging="419"/>
        <w:rPr>
          <w:rFonts w:ascii="Times New Roman" w:eastAsia="Arial" w:hAnsi="Times New Roman" w:cs="Times New Roman"/>
          <w:sz w:val="24"/>
          <w:szCs w:val="24"/>
        </w:rPr>
      </w:pPr>
      <w:r w:rsidRPr="003E3C71">
        <w:rPr>
          <w:rFonts w:ascii="Times New Roman" w:eastAsia="Arial" w:hAnsi="Times New Roman" w:cs="Times New Roman"/>
          <w:b/>
          <w:bCs/>
          <w:sz w:val="24"/>
          <w:szCs w:val="24"/>
        </w:rPr>
        <w:t>m)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Účtovná jednotka </w:t>
      </w:r>
      <w:r w:rsidRPr="00860A1F">
        <w:rPr>
          <w:rFonts w:ascii="Times New Roman" w:eastAsia="Arial" w:hAnsi="Times New Roman" w:cs="Times New Roman"/>
          <w:b/>
          <w:sz w:val="24"/>
          <w:szCs w:val="24"/>
        </w:rPr>
        <w:t>nie je platiteľom dane z pridanej hodnoty</w:t>
      </w:r>
      <w:r w:rsidR="00B7412A" w:rsidRPr="00860A1F">
        <w:rPr>
          <w:rFonts w:ascii="Times New Roman" w:eastAsia="Arial" w:hAnsi="Times New Roman" w:cs="Times New Roman"/>
          <w:b/>
          <w:sz w:val="24"/>
          <w:szCs w:val="24"/>
        </w:rPr>
        <w:t xml:space="preserve"> (DPH</w:t>
      </w:r>
      <w:r w:rsidR="00B7412A" w:rsidRPr="00860A1F">
        <w:rPr>
          <w:rFonts w:ascii="Times New Roman" w:eastAsia="Arial" w:hAnsi="Times New Roman" w:cs="Times New Roman"/>
          <w:b/>
          <w:i/>
          <w:sz w:val="24"/>
          <w:szCs w:val="24"/>
        </w:rPr>
        <w:t>)</w:t>
      </w:r>
      <w:r w:rsidRPr="00860A1F">
        <w:rPr>
          <w:rFonts w:ascii="Times New Roman" w:eastAsia="Arial" w:hAnsi="Times New Roman" w:cs="Times New Roman"/>
          <w:sz w:val="24"/>
          <w:szCs w:val="24"/>
        </w:rPr>
        <w:t>. V prípadoch, keď dodávatelia sú platiteľmi DPH, fakturovaná DPH je súčasťou ocenenia dlhodobého majetku, zásob, nákladov.</w:t>
      </w:r>
    </w:p>
    <w:p w14:paraId="34930228" w14:textId="77777777" w:rsidR="00887E03" w:rsidRPr="00860A1F" w:rsidRDefault="00887E03">
      <w:pPr>
        <w:spacing w:line="23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6C68569" w14:textId="77777777" w:rsidR="00887E03" w:rsidRPr="00860A1F" w:rsidRDefault="00887E03">
      <w:pPr>
        <w:numPr>
          <w:ilvl w:val="0"/>
          <w:numId w:val="18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b/>
          <w:i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i/>
          <w:sz w:val="24"/>
          <w:szCs w:val="24"/>
        </w:rPr>
        <w:t>Podstata odpisovania dlhodobého nehmotného a dlhodobého hmotného majetku</w:t>
      </w:r>
    </w:p>
    <w:p w14:paraId="08F8CE90" w14:textId="77777777" w:rsidR="00887E03" w:rsidRPr="00860A1F" w:rsidRDefault="00887E03">
      <w:pPr>
        <w:spacing w:line="1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4C190D61" w14:textId="77777777" w:rsidR="00887E03" w:rsidRDefault="00887E03">
      <w:pPr>
        <w:spacing w:line="237" w:lineRule="auto"/>
        <w:ind w:left="367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euro smerom nahor. Metóda odpisovania sa používa lineárna. Predpokladaná doba užívania a odpisové sadzby sú stanovené takto:</w:t>
      </w:r>
    </w:p>
    <w:p w14:paraId="78231C60" w14:textId="77777777" w:rsidR="00860A1F" w:rsidRDefault="00860A1F">
      <w:pPr>
        <w:spacing w:line="237" w:lineRule="auto"/>
        <w:ind w:left="367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76047C6B" w14:textId="77777777" w:rsidR="00860A1F" w:rsidRDefault="00860A1F">
      <w:pPr>
        <w:spacing w:line="237" w:lineRule="auto"/>
        <w:ind w:left="367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526044B" w14:textId="77777777" w:rsidR="00860A1F" w:rsidRPr="00860A1F" w:rsidRDefault="00860A1F">
      <w:pPr>
        <w:spacing w:line="237" w:lineRule="auto"/>
        <w:ind w:left="367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3E7F689E" w14:textId="77777777" w:rsidR="00887E03" w:rsidRPr="00860A1F" w:rsidRDefault="00887E03">
      <w:pPr>
        <w:spacing w:line="217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8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0"/>
        <w:gridCol w:w="3080"/>
        <w:gridCol w:w="3060"/>
      </w:tblGrid>
      <w:tr w:rsidR="00887E03" w:rsidRPr="00860A1F" w14:paraId="0C27B7ED" w14:textId="77777777">
        <w:trPr>
          <w:trHeight w:val="238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DD5828" w14:textId="77777777" w:rsidR="00887E03" w:rsidRPr="00860A1F" w:rsidRDefault="00887E03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lastRenderedPageBreak/>
              <w:t>Odpisová skupina</w:t>
            </w:r>
          </w:p>
        </w:tc>
        <w:tc>
          <w:tcPr>
            <w:tcW w:w="3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8BB972" w14:textId="77777777" w:rsidR="00887E03" w:rsidRPr="00860A1F" w:rsidRDefault="00887E03">
            <w:pPr>
              <w:spacing w:line="0" w:lineRule="atLeast"/>
              <w:ind w:left="32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5605C1" w14:textId="77777777" w:rsidR="00887E03" w:rsidRPr="00860A1F" w:rsidRDefault="00887E03">
            <w:pPr>
              <w:spacing w:line="0" w:lineRule="atLeast"/>
              <w:ind w:left="44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87E03" w:rsidRPr="00860A1F" w14:paraId="1AA6F235" w14:textId="77777777">
        <w:trPr>
          <w:trHeight w:val="220"/>
        </w:trPr>
        <w:tc>
          <w:tcPr>
            <w:tcW w:w="2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C7A77B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1</w:t>
            </w:r>
          </w:p>
        </w:tc>
        <w:tc>
          <w:tcPr>
            <w:tcW w:w="3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711638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E119F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25%</w:t>
            </w:r>
          </w:p>
        </w:tc>
      </w:tr>
      <w:tr w:rsidR="00887E03" w:rsidRPr="00860A1F" w14:paraId="43425E10" w14:textId="77777777">
        <w:trPr>
          <w:trHeight w:val="220"/>
        </w:trPr>
        <w:tc>
          <w:tcPr>
            <w:tcW w:w="2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A68F08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2</w:t>
            </w:r>
          </w:p>
        </w:tc>
        <w:tc>
          <w:tcPr>
            <w:tcW w:w="3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C9ED17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995444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16,7%</w:t>
            </w:r>
          </w:p>
        </w:tc>
      </w:tr>
      <w:tr w:rsidR="00887E03" w:rsidRPr="00860A1F" w14:paraId="2F644B70" w14:textId="77777777">
        <w:trPr>
          <w:trHeight w:val="220"/>
        </w:trPr>
        <w:tc>
          <w:tcPr>
            <w:tcW w:w="2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1F6FD7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3</w:t>
            </w:r>
          </w:p>
        </w:tc>
        <w:tc>
          <w:tcPr>
            <w:tcW w:w="3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1277C1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12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88E920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8,4%</w:t>
            </w:r>
          </w:p>
        </w:tc>
      </w:tr>
      <w:tr w:rsidR="00887E03" w:rsidRPr="00860A1F" w14:paraId="33B5EAA6" w14:textId="77777777">
        <w:trPr>
          <w:trHeight w:val="220"/>
        </w:trPr>
        <w:tc>
          <w:tcPr>
            <w:tcW w:w="2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AEE739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4</w:t>
            </w:r>
          </w:p>
        </w:tc>
        <w:tc>
          <w:tcPr>
            <w:tcW w:w="3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E93FE4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20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44BA90" w14:textId="77777777" w:rsidR="00887E03" w:rsidRPr="00860A1F" w:rsidRDefault="00887E03">
            <w:pPr>
              <w:spacing w:line="220" w:lineRule="exact"/>
              <w:jc w:val="center"/>
              <w:rPr>
                <w:rFonts w:ascii="Times New Roman" w:eastAsia="Arial" w:hAnsi="Times New Roman" w:cs="Times New Roman"/>
                <w:w w:val="96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6"/>
                <w:sz w:val="24"/>
                <w:szCs w:val="24"/>
              </w:rPr>
              <w:t>5%</w:t>
            </w:r>
          </w:p>
        </w:tc>
      </w:tr>
      <w:tr w:rsidR="00887E03" w:rsidRPr="00860A1F" w14:paraId="6408ACA2" w14:textId="77777777">
        <w:trPr>
          <w:trHeight w:val="222"/>
        </w:trPr>
        <w:tc>
          <w:tcPr>
            <w:tcW w:w="2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F7AEF4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FFBFE1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70CA2B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BD3BAF6" w14:textId="77777777" w:rsidR="00887E03" w:rsidRPr="00860A1F" w:rsidRDefault="00887E03">
      <w:pPr>
        <w:spacing w:line="23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4B84FBA" w14:textId="77777777" w:rsidR="00887E03" w:rsidRPr="00860A1F" w:rsidRDefault="00887E03">
      <w:pPr>
        <w:spacing w:line="234" w:lineRule="auto"/>
        <w:ind w:left="367" w:right="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Drobný nehmotný majetok do 2400 €, ktorý podľa rozhodnutia účtovnej jednotky nie je dlhodobým nehmotným majetkom, účtuje sa pri obstaraní do nákladov na účet 518 - Ostatné služby.</w:t>
      </w:r>
    </w:p>
    <w:p w14:paraId="6DD75CAC" w14:textId="77777777" w:rsidR="00887E03" w:rsidRPr="00860A1F" w:rsidRDefault="00887E03">
      <w:pPr>
        <w:spacing w:line="1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A0B24F9" w14:textId="77777777" w:rsidR="00887E03" w:rsidRPr="00860A1F" w:rsidRDefault="00887E03">
      <w:pPr>
        <w:spacing w:line="233" w:lineRule="auto"/>
        <w:ind w:left="367" w:right="2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Drobný hmotný majetok do 1700 €, ktorý podľa rozhodnutia účtovnej jednotky nie je dlhodobým hmotným majetkom, účtuje sa ako zásoby.</w:t>
      </w:r>
    </w:p>
    <w:p w14:paraId="18965347" w14:textId="77777777" w:rsidR="00860A1F" w:rsidRDefault="00860A1F">
      <w:pPr>
        <w:spacing w:line="0" w:lineRule="atLeast"/>
        <w:ind w:right="-6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</w:p>
    <w:p w14:paraId="5A059725" w14:textId="77777777" w:rsidR="00887E03" w:rsidRPr="00860A1F" w:rsidRDefault="00887E03">
      <w:pPr>
        <w:spacing w:line="0" w:lineRule="atLeast"/>
        <w:ind w:right="-6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Čl. III</w:t>
      </w:r>
    </w:p>
    <w:p w14:paraId="238443CE" w14:textId="77777777" w:rsidR="00887E03" w:rsidRPr="00860A1F" w:rsidRDefault="00887E03">
      <w:pPr>
        <w:spacing w:line="0" w:lineRule="atLeast"/>
        <w:ind w:right="-6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Informácie o údajoch na strane aktív súvahy</w:t>
      </w:r>
    </w:p>
    <w:p w14:paraId="2429F5C0" w14:textId="77777777" w:rsidR="00B7412A" w:rsidRPr="00860A1F" w:rsidRDefault="00B7412A">
      <w:pPr>
        <w:spacing w:line="0" w:lineRule="atLeast"/>
        <w:ind w:right="-6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78C59E43" w14:textId="77777777" w:rsidR="00887E03" w:rsidRPr="00860A1F" w:rsidRDefault="00887E03">
      <w:pPr>
        <w:numPr>
          <w:ilvl w:val="0"/>
          <w:numId w:val="19"/>
        </w:numPr>
        <w:tabs>
          <w:tab w:val="left" w:pos="247"/>
        </w:tabs>
        <w:spacing w:line="0" w:lineRule="atLeast"/>
        <w:ind w:left="247" w:hanging="24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Neobežný majetok</w:t>
      </w:r>
    </w:p>
    <w:p w14:paraId="50557689" w14:textId="77777777" w:rsidR="00887E03" w:rsidRPr="00860A1F" w:rsidRDefault="00887E03">
      <w:pPr>
        <w:numPr>
          <w:ilvl w:val="0"/>
          <w:numId w:val="20"/>
        </w:numPr>
        <w:tabs>
          <w:tab w:val="left" w:pos="267"/>
        </w:tabs>
        <w:spacing w:line="237" w:lineRule="auto"/>
        <w:ind w:left="267" w:hanging="2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Dlhodobý nehmotný majetok a dlhodobý hmotný majetok</w:t>
      </w:r>
    </w:p>
    <w:p w14:paraId="79B14BE5" w14:textId="77777777" w:rsidR="00887E03" w:rsidRPr="00860A1F" w:rsidRDefault="00887E03">
      <w:pPr>
        <w:spacing w:line="34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1B98023" w14:textId="77777777" w:rsidR="00887E03" w:rsidRPr="00860A1F" w:rsidRDefault="00887E03">
      <w:pPr>
        <w:spacing w:line="0" w:lineRule="atLeast"/>
        <w:ind w:left="4767"/>
        <w:rPr>
          <w:rFonts w:ascii="Times New Roman" w:eastAsia="Times New Roman" w:hAnsi="Times New Roman" w:cs="Times New Roman"/>
          <w:sz w:val="24"/>
          <w:szCs w:val="24"/>
        </w:rPr>
      </w:pPr>
    </w:p>
    <w:p w14:paraId="64758093" w14:textId="77777777" w:rsidR="00887E03" w:rsidRPr="00860A1F" w:rsidRDefault="00887E03" w:rsidP="00B7412A">
      <w:pPr>
        <w:numPr>
          <w:ilvl w:val="0"/>
          <w:numId w:val="22"/>
        </w:numPr>
        <w:tabs>
          <w:tab w:val="left" w:pos="0"/>
          <w:tab w:val="left" w:pos="840"/>
        </w:tabs>
        <w:spacing w:line="0" w:lineRule="atLeast"/>
        <w:ind w:left="840" w:hanging="367"/>
        <w:rPr>
          <w:rFonts w:ascii="Times New Roman" w:eastAsia="Arial" w:hAnsi="Times New Roman" w:cs="Times New Roman"/>
          <w:sz w:val="24"/>
          <w:szCs w:val="24"/>
        </w:rPr>
      </w:pPr>
      <w:bookmarkStart w:id="3" w:name="page4"/>
      <w:bookmarkEnd w:id="3"/>
      <w:r w:rsidRPr="00860A1F">
        <w:rPr>
          <w:rFonts w:ascii="Times New Roman" w:eastAsia="Arial" w:hAnsi="Times New Roman" w:cs="Times New Roman"/>
          <w:sz w:val="24"/>
          <w:szCs w:val="24"/>
        </w:rPr>
        <w:t>Prehľad o pohybe dlhodobého hmotného majetku /v €/</w:t>
      </w:r>
    </w:p>
    <w:p w14:paraId="0AD27AA5" w14:textId="77777777" w:rsidR="00887E03" w:rsidRPr="00860A1F" w:rsidRDefault="00887E03">
      <w:pPr>
        <w:spacing w:line="123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7B7CD5B" w14:textId="0232869C" w:rsidR="00887E03" w:rsidRDefault="00887E03">
      <w:pPr>
        <w:spacing w:line="234" w:lineRule="auto"/>
        <w:ind w:left="480" w:right="360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Prehľad je zobrazený v tabuľke č. 1; k čl.</w:t>
      </w:r>
      <w:r w:rsidR="00584728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III.A ods. 1 a 2  </w:t>
      </w:r>
    </w:p>
    <w:p w14:paraId="714DE57C" w14:textId="77777777" w:rsidR="00887E03" w:rsidRPr="00860A1F" w:rsidRDefault="00887E03">
      <w:pPr>
        <w:spacing w:line="233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469C68C" w14:textId="25ACFB41" w:rsidR="00887E03" w:rsidRPr="00860A1F" w:rsidRDefault="00887E03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V roku </w:t>
      </w:r>
      <w:r w:rsidR="00F423C3">
        <w:rPr>
          <w:rFonts w:ascii="Times New Roman" w:eastAsia="Arial" w:hAnsi="Times New Roman" w:cs="Times New Roman"/>
          <w:sz w:val="24"/>
          <w:szCs w:val="24"/>
        </w:rPr>
        <w:t>2021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ZUŠ Exnárova nezaradila žiadny dlhodobý majetok.</w:t>
      </w:r>
    </w:p>
    <w:p w14:paraId="78F2D67A" w14:textId="77777777" w:rsidR="00887E03" w:rsidRPr="00860A1F" w:rsidRDefault="00887E03">
      <w:pPr>
        <w:spacing w:line="344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71AFC8F" w14:textId="77777777" w:rsidR="00887E03" w:rsidRPr="00860A1F" w:rsidRDefault="00887E03" w:rsidP="00B7412A">
      <w:pPr>
        <w:numPr>
          <w:ilvl w:val="0"/>
          <w:numId w:val="22"/>
        </w:numPr>
        <w:tabs>
          <w:tab w:val="left" w:pos="0"/>
          <w:tab w:val="left" w:pos="840"/>
        </w:tabs>
        <w:spacing w:line="0" w:lineRule="atLeast"/>
        <w:ind w:left="840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Prehľad o pohybe obstarania dlhodobého majetku /v €/</w:t>
      </w:r>
    </w:p>
    <w:p w14:paraId="0157C5B5" w14:textId="77777777" w:rsidR="00887E03" w:rsidRPr="00860A1F" w:rsidRDefault="00887E03">
      <w:pPr>
        <w:spacing w:line="11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F48565F" w14:textId="77777777" w:rsidR="00887E03" w:rsidRPr="00860A1F" w:rsidRDefault="00887E03">
      <w:pPr>
        <w:numPr>
          <w:ilvl w:val="0"/>
          <w:numId w:val="23"/>
        </w:numPr>
        <w:tabs>
          <w:tab w:val="left" w:pos="840"/>
        </w:tabs>
        <w:spacing w:line="0" w:lineRule="atLeast"/>
        <w:ind w:left="840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OBSTARANIE DLHODOBÉHO MAJETKU</w:t>
      </w:r>
    </w:p>
    <w:p w14:paraId="35263508" w14:textId="77777777" w:rsidR="00887E03" w:rsidRPr="00860A1F" w:rsidRDefault="00887E03">
      <w:pPr>
        <w:spacing w:line="98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1"/>
        <w:gridCol w:w="717"/>
        <w:gridCol w:w="869"/>
        <w:gridCol w:w="1105"/>
        <w:gridCol w:w="1278"/>
        <w:gridCol w:w="1000"/>
        <w:gridCol w:w="1031"/>
        <w:gridCol w:w="1380"/>
      </w:tblGrid>
      <w:tr w:rsidR="00860A1F" w:rsidRPr="00860A1F" w14:paraId="78C6D11A" w14:textId="77777777" w:rsidTr="00860A1F">
        <w:trPr>
          <w:trHeight w:val="246"/>
          <w:jc w:val="center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CD53EE" w14:textId="77777777" w:rsidR="00860A1F" w:rsidRPr="00860A1F" w:rsidRDefault="00860A1F" w:rsidP="00860A1F">
            <w:pPr>
              <w:spacing w:line="0" w:lineRule="atLeast"/>
              <w:ind w:left="90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Názov</w:t>
            </w:r>
          </w:p>
        </w:tc>
        <w:tc>
          <w:tcPr>
            <w:tcW w:w="717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198F65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</w:rPr>
            </w:pPr>
            <w:r w:rsidRPr="00860A1F">
              <w:rPr>
                <w:rFonts w:ascii="Times New Roman" w:eastAsia="Arial" w:hAnsi="Times New Roman" w:cs="Times New Roman"/>
                <w:w w:val="99"/>
              </w:rPr>
              <w:t>Účty</w:t>
            </w:r>
          </w:p>
        </w:tc>
        <w:tc>
          <w:tcPr>
            <w:tcW w:w="869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9EBAD1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Riadok</w:t>
            </w:r>
          </w:p>
        </w:tc>
        <w:tc>
          <w:tcPr>
            <w:tcW w:w="1105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71D110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KZ</w:t>
            </w:r>
          </w:p>
        </w:tc>
        <w:tc>
          <w:tcPr>
            <w:tcW w:w="1278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6E1414" w14:textId="77777777" w:rsidR="00860A1F" w:rsidRPr="00860A1F" w:rsidRDefault="00860A1F" w:rsidP="00860A1F">
            <w:pPr>
              <w:spacing w:line="0" w:lineRule="atLeast"/>
              <w:ind w:left="32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04FEC2" w14:textId="77777777" w:rsidR="00860A1F" w:rsidRPr="00860A1F" w:rsidRDefault="00860A1F" w:rsidP="00860A1F">
            <w:pPr>
              <w:spacing w:line="0" w:lineRule="atLeast"/>
              <w:ind w:left="135" w:firstLine="225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Úbytky</w:t>
            </w:r>
          </w:p>
        </w:tc>
        <w:tc>
          <w:tcPr>
            <w:tcW w:w="1031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AE465B" w14:textId="77777777" w:rsidR="00860A1F" w:rsidRPr="00860A1F" w:rsidRDefault="00860A1F" w:rsidP="00860A1F">
            <w:pPr>
              <w:spacing w:line="0" w:lineRule="atLeast"/>
              <w:ind w:left="30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Presuny</w:t>
            </w: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E0C9E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KZ</w:t>
            </w:r>
          </w:p>
        </w:tc>
      </w:tr>
      <w:tr w:rsidR="00860A1F" w:rsidRPr="00860A1F" w14:paraId="623A3979" w14:textId="77777777" w:rsidTr="00860A1F">
        <w:trPr>
          <w:trHeight w:val="416"/>
          <w:jc w:val="center"/>
        </w:trPr>
        <w:tc>
          <w:tcPr>
            <w:tcW w:w="1701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7E50CC20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vMerge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7CB3E739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1CBA82CD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8"/>
              </w:rPr>
            </w:pPr>
            <w:r w:rsidRPr="00860A1F">
              <w:rPr>
                <w:rFonts w:ascii="Times New Roman" w:eastAsia="Arial" w:hAnsi="Times New Roman" w:cs="Times New Roman"/>
                <w:w w:val="98"/>
              </w:rPr>
              <w:t>súvahy</w:t>
            </w:r>
          </w:p>
        </w:tc>
        <w:tc>
          <w:tcPr>
            <w:tcW w:w="1105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A38A726" w14:textId="18045254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k 31.12.20</w:t>
            </w:r>
            <w:r w:rsidR="00584728">
              <w:rPr>
                <w:rFonts w:ascii="Times New Roman" w:eastAsia="Arial" w:hAnsi="Times New Roman" w:cs="Times New Roman"/>
              </w:rPr>
              <w:t>20</w:t>
            </w:r>
          </w:p>
        </w:tc>
        <w:tc>
          <w:tcPr>
            <w:tcW w:w="1278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2A712AE2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85"/>
              </w:rPr>
            </w:pPr>
            <w:r w:rsidRPr="00860A1F">
              <w:rPr>
                <w:rFonts w:ascii="Times New Roman" w:eastAsia="Arial" w:hAnsi="Times New Roman" w:cs="Times New Roman"/>
                <w:w w:val="85"/>
              </w:rPr>
              <w:t>+</w:t>
            </w:r>
          </w:p>
        </w:tc>
        <w:tc>
          <w:tcPr>
            <w:tcW w:w="1000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286DDEB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-</w:t>
            </w:r>
          </w:p>
        </w:tc>
        <w:tc>
          <w:tcPr>
            <w:tcW w:w="1031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1AFC5498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</w:rPr>
            </w:pPr>
            <w:r w:rsidRPr="00860A1F">
              <w:rPr>
                <w:rFonts w:ascii="Times New Roman" w:eastAsia="Arial" w:hAnsi="Times New Roman" w:cs="Times New Roman"/>
                <w:w w:val="99"/>
              </w:rPr>
              <w:t>+ / -</w:t>
            </w:r>
          </w:p>
        </w:tc>
        <w:tc>
          <w:tcPr>
            <w:tcW w:w="1380" w:type="dxa"/>
            <w:tcBorders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D4604FD" w14:textId="7103C7F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</w:rPr>
            </w:pPr>
            <w:r w:rsidRPr="00860A1F">
              <w:rPr>
                <w:rFonts w:ascii="Times New Roman" w:eastAsia="Arial" w:hAnsi="Times New Roman" w:cs="Times New Roman"/>
                <w:w w:val="99"/>
              </w:rPr>
              <w:t>k 31.12.20</w:t>
            </w:r>
            <w:r w:rsidR="00E008EF">
              <w:rPr>
                <w:rFonts w:ascii="Times New Roman" w:eastAsia="Arial" w:hAnsi="Times New Roman" w:cs="Times New Roman"/>
                <w:w w:val="99"/>
              </w:rPr>
              <w:t>2</w:t>
            </w:r>
            <w:r w:rsidR="00584728">
              <w:rPr>
                <w:rFonts w:ascii="Times New Roman" w:eastAsia="Arial" w:hAnsi="Times New Roman" w:cs="Times New Roman"/>
                <w:w w:val="99"/>
              </w:rPr>
              <w:t>1</w:t>
            </w:r>
          </w:p>
        </w:tc>
      </w:tr>
      <w:tr w:rsidR="00860A1F" w:rsidRPr="00860A1F" w14:paraId="70E69B18" w14:textId="77777777" w:rsidTr="00860A1F">
        <w:trPr>
          <w:trHeight w:val="54"/>
          <w:jc w:val="center"/>
        </w:trPr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BBAF72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6961C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F98703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BD6BF0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294C1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717D4B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E05D2C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6319EE" w14:textId="77777777" w:rsidR="00860A1F" w:rsidRPr="00860A1F" w:rsidRDefault="00860A1F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78F3C9B5" w14:textId="77777777" w:rsidTr="00860A1F">
        <w:trPr>
          <w:trHeight w:val="173"/>
          <w:jc w:val="center"/>
        </w:trPr>
        <w:tc>
          <w:tcPr>
            <w:tcW w:w="1701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D8ED8A" w14:textId="77777777" w:rsidR="00887E03" w:rsidRPr="00860A1F" w:rsidRDefault="00887E03" w:rsidP="00860A1F">
            <w:pPr>
              <w:spacing w:line="173" w:lineRule="exact"/>
              <w:ind w:left="8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Obstaranie DNM</w:t>
            </w:r>
          </w:p>
        </w:tc>
        <w:tc>
          <w:tcPr>
            <w:tcW w:w="71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21DB0DB" w14:textId="77777777" w:rsidR="00887E03" w:rsidRPr="00860A1F" w:rsidRDefault="00887E03" w:rsidP="00860A1F">
            <w:pPr>
              <w:spacing w:line="173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041</w:t>
            </w:r>
          </w:p>
        </w:tc>
        <w:tc>
          <w:tcPr>
            <w:tcW w:w="86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816A6B5" w14:textId="77777777" w:rsidR="00887E03" w:rsidRPr="00860A1F" w:rsidRDefault="00887E03" w:rsidP="00860A1F">
            <w:pPr>
              <w:spacing w:line="173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009</w:t>
            </w:r>
          </w:p>
        </w:tc>
        <w:tc>
          <w:tcPr>
            <w:tcW w:w="1105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806765A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4AF7134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3AAF6DE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0CD49FC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6E9C303F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56A1434C" w14:textId="77777777" w:rsidTr="00860A1F">
        <w:trPr>
          <w:trHeight w:val="172"/>
          <w:jc w:val="center"/>
        </w:trPr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8E297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D914FD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07238C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EB9271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5DD810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369D9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480059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42180B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495063F7" w14:textId="77777777" w:rsidTr="00860A1F">
        <w:trPr>
          <w:trHeight w:val="175"/>
          <w:jc w:val="center"/>
        </w:trPr>
        <w:tc>
          <w:tcPr>
            <w:tcW w:w="1701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9FAAA2" w14:textId="77777777" w:rsidR="00887E03" w:rsidRPr="00860A1F" w:rsidRDefault="00887E03" w:rsidP="00860A1F">
            <w:pPr>
              <w:spacing w:line="175" w:lineRule="exact"/>
              <w:ind w:left="8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Obstaranie DHM</w:t>
            </w:r>
          </w:p>
        </w:tc>
        <w:tc>
          <w:tcPr>
            <w:tcW w:w="71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F61AB2C" w14:textId="77777777" w:rsidR="00887E03" w:rsidRPr="00860A1F" w:rsidRDefault="00887E03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042</w:t>
            </w:r>
          </w:p>
        </w:tc>
        <w:tc>
          <w:tcPr>
            <w:tcW w:w="86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0F071CF" w14:textId="77777777" w:rsidR="00887E03" w:rsidRPr="00860A1F" w:rsidRDefault="00887E03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022</w:t>
            </w:r>
          </w:p>
        </w:tc>
        <w:tc>
          <w:tcPr>
            <w:tcW w:w="1105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34AB5DE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8"/>
              </w:rPr>
            </w:pPr>
            <w:r w:rsidRPr="00860A1F">
              <w:rPr>
                <w:rFonts w:ascii="Times New Roman" w:eastAsia="Arial" w:hAnsi="Times New Roman" w:cs="Times New Roman"/>
                <w:w w:val="98"/>
              </w:rPr>
              <w:t>39</w:t>
            </w:r>
            <w:r w:rsidR="00860A1F">
              <w:rPr>
                <w:rFonts w:ascii="Times New Roman" w:eastAsia="Arial" w:hAnsi="Times New Roman" w:cs="Times New Roman"/>
                <w:w w:val="98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w w:val="98"/>
              </w:rPr>
              <w:t>970</w:t>
            </w:r>
          </w:p>
        </w:tc>
        <w:tc>
          <w:tcPr>
            <w:tcW w:w="1278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42FCAD0" w14:textId="77777777" w:rsidR="00887E03" w:rsidRPr="00860A1F" w:rsidRDefault="00887E03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74"/>
              </w:rPr>
            </w:pPr>
            <w:r w:rsidRPr="00860A1F">
              <w:rPr>
                <w:rFonts w:ascii="Times New Roman" w:eastAsia="Arial" w:hAnsi="Times New Roman" w:cs="Times New Roman"/>
                <w:w w:val="74"/>
              </w:rPr>
              <w:t>-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38843F47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-</w:t>
            </w:r>
          </w:p>
        </w:tc>
        <w:tc>
          <w:tcPr>
            <w:tcW w:w="1031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447C6158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-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2AF4754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8"/>
              </w:rPr>
            </w:pPr>
            <w:r w:rsidRPr="00860A1F">
              <w:rPr>
                <w:rFonts w:ascii="Times New Roman" w:eastAsia="Arial" w:hAnsi="Times New Roman" w:cs="Times New Roman"/>
                <w:w w:val="98"/>
              </w:rPr>
              <w:t>39</w:t>
            </w:r>
            <w:r w:rsidR="00860A1F">
              <w:rPr>
                <w:rFonts w:ascii="Times New Roman" w:eastAsia="Arial" w:hAnsi="Times New Roman" w:cs="Times New Roman"/>
                <w:w w:val="98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w w:val="98"/>
              </w:rPr>
              <w:t>970</w:t>
            </w:r>
          </w:p>
        </w:tc>
      </w:tr>
      <w:tr w:rsidR="00887E03" w:rsidRPr="00860A1F" w14:paraId="78B677C8" w14:textId="77777777" w:rsidTr="00860A1F">
        <w:trPr>
          <w:trHeight w:val="396"/>
          <w:jc w:val="center"/>
        </w:trPr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17DDB6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A166EF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F6B42C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6AAB30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363AE9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7EDAD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9DDD38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3C7DE5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2DE0EA47" w14:textId="77777777" w:rsidTr="00860A1F">
        <w:trPr>
          <w:trHeight w:val="173"/>
          <w:jc w:val="center"/>
        </w:trPr>
        <w:tc>
          <w:tcPr>
            <w:tcW w:w="1701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1E1956" w14:textId="77777777" w:rsidR="00887E03" w:rsidRPr="00860A1F" w:rsidRDefault="00887E03" w:rsidP="00860A1F">
            <w:pPr>
              <w:spacing w:line="173" w:lineRule="exact"/>
              <w:ind w:left="8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Obstaranie DFM</w:t>
            </w:r>
          </w:p>
        </w:tc>
        <w:tc>
          <w:tcPr>
            <w:tcW w:w="71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CBEBE74" w14:textId="77777777" w:rsidR="00887E03" w:rsidRPr="00860A1F" w:rsidRDefault="00887E03" w:rsidP="00860A1F">
            <w:pPr>
              <w:spacing w:line="173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043</w:t>
            </w:r>
          </w:p>
        </w:tc>
        <w:tc>
          <w:tcPr>
            <w:tcW w:w="86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C9D232F" w14:textId="77777777" w:rsidR="00887E03" w:rsidRPr="00860A1F" w:rsidRDefault="00887E03" w:rsidP="00860A1F">
            <w:pPr>
              <w:spacing w:line="173" w:lineRule="exact"/>
              <w:jc w:val="center"/>
              <w:rPr>
                <w:rFonts w:ascii="Times New Roman" w:eastAsia="Arial" w:hAnsi="Times New Roman" w:cs="Times New Roman"/>
                <w:w w:val="97"/>
              </w:rPr>
            </w:pPr>
            <w:r w:rsidRPr="00860A1F">
              <w:rPr>
                <w:rFonts w:ascii="Times New Roman" w:eastAsia="Arial" w:hAnsi="Times New Roman" w:cs="Times New Roman"/>
                <w:w w:val="97"/>
              </w:rPr>
              <w:t>032</w:t>
            </w:r>
          </w:p>
        </w:tc>
        <w:tc>
          <w:tcPr>
            <w:tcW w:w="1105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35BA10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3D3CA8E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B27DA2A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2E964F6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6ED2F3D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19738442" w14:textId="77777777" w:rsidTr="00860A1F">
        <w:trPr>
          <w:trHeight w:val="172"/>
          <w:jc w:val="center"/>
        </w:trPr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886CC0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0DC1E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C9209F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F556AB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0AAEF9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7398F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7F82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176B1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5E484907" w14:textId="77777777" w:rsidTr="00860A1F">
        <w:trPr>
          <w:trHeight w:val="175"/>
          <w:jc w:val="center"/>
        </w:trPr>
        <w:tc>
          <w:tcPr>
            <w:tcW w:w="1701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A58EF8" w14:textId="77777777" w:rsidR="00887E03" w:rsidRPr="00860A1F" w:rsidRDefault="00887E03" w:rsidP="00860A1F">
            <w:pPr>
              <w:spacing w:line="175" w:lineRule="exact"/>
              <w:ind w:left="8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Spolu</w:t>
            </w:r>
          </w:p>
        </w:tc>
        <w:tc>
          <w:tcPr>
            <w:tcW w:w="71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D6ACCBD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53D1FE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4FD2E45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8"/>
              </w:rPr>
            </w:pPr>
            <w:r w:rsidRPr="00860A1F">
              <w:rPr>
                <w:rFonts w:ascii="Times New Roman" w:eastAsia="Arial" w:hAnsi="Times New Roman" w:cs="Times New Roman"/>
                <w:w w:val="98"/>
              </w:rPr>
              <w:t>39</w:t>
            </w:r>
            <w:r w:rsidR="00860A1F">
              <w:rPr>
                <w:rFonts w:ascii="Times New Roman" w:eastAsia="Arial" w:hAnsi="Times New Roman" w:cs="Times New Roman"/>
                <w:w w:val="98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w w:val="98"/>
              </w:rPr>
              <w:t>970</w:t>
            </w:r>
          </w:p>
        </w:tc>
        <w:tc>
          <w:tcPr>
            <w:tcW w:w="1278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FE4C8A3" w14:textId="77777777" w:rsidR="00887E03" w:rsidRPr="00860A1F" w:rsidRDefault="00887E03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74"/>
              </w:rPr>
            </w:pPr>
            <w:r w:rsidRPr="00860A1F">
              <w:rPr>
                <w:rFonts w:ascii="Times New Roman" w:eastAsia="Arial" w:hAnsi="Times New Roman" w:cs="Times New Roman"/>
                <w:w w:val="74"/>
              </w:rPr>
              <w:t>-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6F1D834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-</w:t>
            </w:r>
          </w:p>
        </w:tc>
        <w:tc>
          <w:tcPr>
            <w:tcW w:w="1031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7000534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-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46D46C37" w14:textId="77777777" w:rsidR="00887E03" w:rsidRPr="00860A1F" w:rsidRDefault="00B7412A" w:rsidP="00860A1F">
            <w:pPr>
              <w:spacing w:line="175" w:lineRule="exact"/>
              <w:jc w:val="center"/>
              <w:rPr>
                <w:rFonts w:ascii="Times New Roman" w:eastAsia="Arial" w:hAnsi="Times New Roman" w:cs="Times New Roman"/>
                <w:w w:val="98"/>
              </w:rPr>
            </w:pPr>
            <w:r w:rsidRPr="00860A1F">
              <w:rPr>
                <w:rFonts w:ascii="Times New Roman" w:eastAsia="Arial" w:hAnsi="Times New Roman" w:cs="Times New Roman"/>
                <w:w w:val="98"/>
              </w:rPr>
              <w:t>39</w:t>
            </w:r>
            <w:r w:rsidR="00860A1F">
              <w:rPr>
                <w:rFonts w:ascii="Times New Roman" w:eastAsia="Arial" w:hAnsi="Times New Roman" w:cs="Times New Roman"/>
                <w:w w:val="98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w w:val="98"/>
              </w:rPr>
              <w:t>970</w:t>
            </w:r>
          </w:p>
        </w:tc>
      </w:tr>
      <w:tr w:rsidR="00887E03" w:rsidRPr="00860A1F" w14:paraId="3716EDC2" w14:textId="77777777" w:rsidTr="00860A1F">
        <w:trPr>
          <w:trHeight w:val="191"/>
          <w:jc w:val="center"/>
        </w:trPr>
        <w:tc>
          <w:tcPr>
            <w:tcW w:w="17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268396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92D680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9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3BD181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E1160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8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1623E4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6BC183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EB96B5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01689C" w14:textId="77777777" w:rsidR="00887E03" w:rsidRPr="00860A1F" w:rsidRDefault="00887E03" w:rsidP="00860A1F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05ABF117" w14:textId="77777777" w:rsidR="00887E03" w:rsidRPr="00860A1F" w:rsidRDefault="00887E03">
      <w:pPr>
        <w:spacing w:line="22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04CA904" w14:textId="77777777" w:rsidR="00887E03" w:rsidRPr="00860A1F" w:rsidRDefault="00887E03">
      <w:pPr>
        <w:spacing w:line="233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7FCD7FF" w14:textId="77777777" w:rsidR="00887E03" w:rsidRPr="00860A1F" w:rsidRDefault="00887E03">
      <w:pPr>
        <w:numPr>
          <w:ilvl w:val="0"/>
          <w:numId w:val="25"/>
        </w:numPr>
        <w:tabs>
          <w:tab w:val="left" w:pos="840"/>
        </w:tabs>
        <w:spacing w:line="0" w:lineRule="atLeast"/>
        <w:ind w:left="840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Opis a hodnota majetku vo vlastníctve účtovnej jednotky /v €/</w:t>
      </w:r>
    </w:p>
    <w:p w14:paraId="09F70770" w14:textId="77777777" w:rsidR="00887E03" w:rsidRPr="00860A1F" w:rsidRDefault="00887E03">
      <w:pPr>
        <w:spacing w:line="214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23"/>
        <w:gridCol w:w="3394"/>
      </w:tblGrid>
      <w:tr w:rsidR="00B7412A" w:rsidRPr="00860A1F" w14:paraId="7D23B373" w14:textId="77777777" w:rsidTr="00B7412A">
        <w:trPr>
          <w:trHeight w:val="237"/>
          <w:jc w:val="center"/>
        </w:trPr>
        <w:tc>
          <w:tcPr>
            <w:tcW w:w="45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E51732" w14:textId="77777777" w:rsidR="00B7412A" w:rsidRPr="00860A1F" w:rsidRDefault="00B7412A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Majetok, ku ktorému má účtovná jednotka vlastnícke právo</w:t>
            </w:r>
          </w:p>
        </w:tc>
        <w:tc>
          <w:tcPr>
            <w:tcW w:w="3394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B7CC41" w14:textId="77777777" w:rsidR="00B7412A" w:rsidRPr="00860A1F" w:rsidRDefault="00B7412A" w:rsidP="00887E03">
            <w:pPr>
              <w:spacing w:line="0" w:lineRule="atLeast"/>
              <w:ind w:left="208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Suma v </w:t>
            </w:r>
            <w:r w:rsidR="00F0274B"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€</w:t>
            </w:r>
          </w:p>
        </w:tc>
      </w:tr>
      <w:tr w:rsidR="00B7412A" w:rsidRPr="00860A1F" w14:paraId="04B41C9C" w14:textId="77777777" w:rsidTr="00B7412A">
        <w:trPr>
          <w:trHeight w:val="276"/>
          <w:jc w:val="center"/>
        </w:trPr>
        <w:tc>
          <w:tcPr>
            <w:tcW w:w="4523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A83AD0" w14:textId="77777777" w:rsidR="00B7412A" w:rsidRPr="00860A1F" w:rsidRDefault="00B7412A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</w:p>
        </w:tc>
        <w:tc>
          <w:tcPr>
            <w:tcW w:w="339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9E5171B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412A" w:rsidRPr="00860A1F" w14:paraId="1EA37D50" w14:textId="77777777" w:rsidTr="00B7412A">
        <w:trPr>
          <w:trHeight w:val="80"/>
          <w:jc w:val="center"/>
        </w:trPr>
        <w:tc>
          <w:tcPr>
            <w:tcW w:w="452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BA5030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9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A2E7CD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412A" w:rsidRPr="00860A1F" w14:paraId="32352E2A" w14:textId="77777777" w:rsidTr="00B7412A">
        <w:trPr>
          <w:trHeight w:val="218"/>
          <w:jc w:val="center"/>
        </w:trPr>
        <w:tc>
          <w:tcPr>
            <w:tcW w:w="4523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0B37BD" w14:textId="77777777" w:rsidR="00B7412A" w:rsidRPr="00860A1F" w:rsidRDefault="00B7412A" w:rsidP="00F0274B">
            <w:pPr>
              <w:spacing w:line="218" w:lineRule="exact"/>
              <w:ind w:left="120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339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66600B0" w14:textId="655FD336" w:rsidR="00B7412A" w:rsidRPr="00860A1F" w:rsidRDefault="00584728" w:rsidP="00F0274B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B7412A" w:rsidRPr="00860A1F" w14:paraId="7963C33C" w14:textId="77777777" w:rsidTr="00B7412A">
        <w:trPr>
          <w:trHeight w:val="118"/>
          <w:jc w:val="center"/>
        </w:trPr>
        <w:tc>
          <w:tcPr>
            <w:tcW w:w="45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38D883" w14:textId="77777777" w:rsidR="00B7412A" w:rsidRPr="00860A1F" w:rsidRDefault="00B7412A" w:rsidP="00F0274B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9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D6F437" w14:textId="77777777" w:rsidR="00B7412A" w:rsidRPr="00860A1F" w:rsidRDefault="00B7412A" w:rsidP="00F0274B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412A" w:rsidRPr="00860A1F" w14:paraId="0C77DAA7" w14:textId="77777777" w:rsidTr="00B7412A">
        <w:trPr>
          <w:trHeight w:val="217"/>
          <w:jc w:val="center"/>
        </w:trPr>
        <w:tc>
          <w:tcPr>
            <w:tcW w:w="4523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45CC29" w14:textId="77777777" w:rsidR="00B7412A" w:rsidRPr="00860A1F" w:rsidRDefault="00B7412A" w:rsidP="00F0274B">
            <w:pPr>
              <w:spacing w:line="217" w:lineRule="exact"/>
              <w:ind w:left="120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339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7B60202" w14:textId="533B5E63" w:rsidR="00B7412A" w:rsidRPr="00860A1F" w:rsidRDefault="00584728" w:rsidP="00F0274B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B7412A" w:rsidRPr="00860A1F" w14:paraId="595D22EC" w14:textId="77777777" w:rsidTr="00B7412A">
        <w:trPr>
          <w:trHeight w:val="116"/>
          <w:jc w:val="center"/>
        </w:trPr>
        <w:tc>
          <w:tcPr>
            <w:tcW w:w="45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0BED91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9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5B6A7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7412A" w:rsidRPr="00860A1F" w14:paraId="4A207093" w14:textId="77777777" w:rsidTr="00B7412A">
        <w:trPr>
          <w:trHeight w:val="219"/>
          <w:jc w:val="center"/>
        </w:trPr>
        <w:tc>
          <w:tcPr>
            <w:tcW w:w="4523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11941E" w14:textId="77777777" w:rsidR="00B7412A" w:rsidRPr="00860A1F" w:rsidRDefault="00B7412A" w:rsidP="00F0274B">
            <w:pPr>
              <w:spacing w:line="219" w:lineRule="exact"/>
              <w:ind w:left="120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Stroje, prístroje, zariadenia, inventár</w:t>
            </w:r>
          </w:p>
        </w:tc>
        <w:tc>
          <w:tcPr>
            <w:tcW w:w="339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E6C41AD" w14:textId="77777777" w:rsidR="00B7412A" w:rsidRPr="00860A1F" w:rsidRDefault="00B7412A">
            <w:pPr>
              <w:spacing w:line="219" w:lineRule="exact"/>
              <w:ind w:left="210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50</w:t>
            </w:r>
            <w:r w:rsidR="00F0274B"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078,37</w:t>
            </w:r>
          </w:p>
        </w:tc>
      </w:tr>
      <w:tr w:rsidR="00B7412A" w:rsidRPr="00860A1F" w14:paraId="264CFACE" w14:textId="77777777" w:rsidTr="00B7412A">
        <w:trPr>
          <w:trHeight w:val="118"/>
          <w:jc w:val="center"/>
        </w:trPr>
        <w:tc>
          <w:tcPr>
            <w:tcW w:w="45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8B9270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9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7DC720" w14:textId="77777777" w:rsidR="00B7412A" w:rsidRPr="00860A1F" w:rsidRDefault="00B7412A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23E850D" w14:textId="77777777" w:rsidR="00B7412A" w:rsidRDefault="00B7412A" w:rsidP="00B7412A">
      <w:pPr>
        <w:tabs>
          <w:tab w:val="left" w:pos="840"/>
        </w:tabs>
        <w:spacing w:line="234" w:lineRule="auto"/>
        <w:ind w:left="840"/>
        <w:rPr>
          <w:rFonts w:ascii="Times New Roman" w:eastAsia="Arial" w:hAnsi="Times New Roman" w:cs="Times New Roman"/>
          <w:sz w:val="24"/>
          <w:szCs w:val="24"/>
        </w:rPr>
      </w:pPr>
    </w:p>
    <w:p w14:paraId="3EC321FB" w14:textId="49810202" w:rsidR="00860A1F" w:rsidRDefault="00860A1F" w:rsidP="00B7412A">
      <w:pPr>
        <w:tabs>
          <w:tab w:val="left" w:pos="840"/>
        </w:tabs>
        <w:spacing w:line="234" w:lineRule="auto"/>
        <w:ind w:left="840"/>
        <w:rPr>
          <w:rFonts w:ascii="Times New Roman" w:eastAsia="Arial" w:hAnsi="Times New Roman" w:cs="Times New Roman"/>
          <w:sz w:val="24"/>
          <w:szCs w:val="24"/>
        </w:rPr>
      </w:pPr>
    </w:p>
    <w:p w14:paraId="7536D34D" w14:textId="5355233D" w:rsidR="00584728" w:rsidRDefault="00584728" w:rsidP="00B7412A">
      <w:pPr>
        <w:tabs>
          <w:tab w:val="left" w:pos="840"/>
        </w:tabs>
        <w:spacing w:line="234" w:lineRule="auto"/>
        <w:ind w:left="840"/>
        <w:rPr>
          <w:rFonts w:ascii="Times New Roman" w:eastAsia="Arial" w:hAnsi="Times New Roman" w:cs="Times New Roman"/>
          <w:sz w:val="24"/>
          <w:szCs w:val="24"/>
        </w:rPr>
      </w:pPr>
    </w:p>
    <w:p w14:paraId="0435B527" w14:textId="77777777" w:rsidR="00584728" w:rsidRPr="00860A1F" w:rsidRDefault="00584728" w:rsidP="00B7412A">
      <w:pPr>
        <w:tabs>
          <w:tab w:val="left" w:pos="840"/>
        </w:tabs>
        <w:spacing w:line="234" w:lineRule="auto"/>
        <w:ind w:left="840"/>
        <w:rPr>
          <w:rFonts w:ascii="Times New Roman" w:eastAsia="Arial" w:hAnsi="Times New Roman" w:cs="Times New Roman"/>
          <w:sz w:val="24"/>
          <w:szCs w:val="24"/>
        </w:rPr>
      </w:pPr>
    </w:p>
    <w:p w14:paraId="5EFB79A4" w14:textId="77777777" w:rsidR="00887E03" w:rsidRPr="00860A1F" w:rsidRDefault="00887E03">
      <w:pPr>
        <w:numPr>
          <w:ilvl w:val="0"/>
          <w:numId w:val="26"/>
        </w:numPr>
        <w:tabs>
          <w:tab w:val="left" w:pos="840"/>
        </w:tabs>
        <w:spacing w:line="234" w:lineRule="auto"/>
        <w:ind w:left="840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lastRenderedPageBreak/>
        <w:t>Opis  a  hodnota majetku,  ku ktorému  nemá  účtovná  jednotka  vlastnícke  právo</w:t>
      </w:r>
    </w:p>
    <w:p w14:paraId="70767226" w14:textId="77777777" w:rsidR="00887E03" w:rsidRPr="00860A1F" w:rsidRDefault="00887E03">
      <w:pPr>
        <w:spacing w:line="214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0"/>
        <w:gridCol w:w="2827"/>
      </w:tblGrid>
      <w:tr w:rsidR="00887E03" w:rsidRPr="00860A1F" w14:paraId="5C2B8A45" w14:textId="77777777" w:rsidTr="00B7412A">
        <w:trPr>
          <w:trHeight w:val="237"/>
          <w:jc w:val="center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061963" w14:textId="77777777" w:rsidR="00887E03" w:rsidRPr="00860A1F" w:rsidRDefault="00887E03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Majetok, ku ktorému nemá účtovná jednotka vlastnícke</w:t>
            </w:r>
          </w:p>
        </w:tc>
        <w:tc>
          <w:tcPr>
            <w:tcW w:w="2827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8AEEE" w14:textId="77777777" w:rsidR="00887E03" w:rsidRPr="00860A1F" w:rsidRDefault="00887E03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Suma v €</w:t>
            </w:r>
          </w:p>
        </w:tc>
      </w:tr>
      <w:tr w:rsidR="00887E03" w:rsidRPr="00860A1F" w14:paraId="33F63522" w14:textId="77777777" w:rsidTr="00B7412A">
        <w:trPr>
          <w:trHeight w:val="276"/>
          <w:jc w:val="center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64608C" w14:textId="77777777" w:rsidR="00887E03" w:rsidRPr="00860A1F" w:rsidRDefault="00887E03">
            <w:pPr>
              <w:spacing w:line="0" w:lineRule="atLeast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právo</w:t>
            </w:r>
          </w:p>
        </w:tc>
        <w:tc>
          <w:tcPr>
            <w:tcW w:w="2827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ED8886A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2A82A6C2" w14:textId="77777777" w:rsidTr="00B7412A">
        <w:trPr>
          <w:trHeight w:val="175"/>
          <w:jc w:val="center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611F0A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F0734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7E03" w:rsidRPr="00860A1F" w14:paraId="2D95AE39" w14:textId="77777777" w:rsidTr="00B7412A">
        <w:trPr>
          <w:trHeight w:val="218"/>
          <w:jc w:val="center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443D03" w14:textId="77777777" w:rsidR="0068029E" w:rsidRDefault="0068029E" w:rsidP="00F0274B">
            <w:pPr>
              <w:spacing w:line="218" w:lineRule="exact"/>
              <w:ind w:left="120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  <w:p w14:paraId="61E58271" w14:textId="77777777" w:rsidR="00887E03" w:rsidRPr="00860A1F" w:rsidRDefault="00887E03" w:rsidP="00F0274B">
            <w:pPr>
              <w:spacing w:line="218" w:lineRule="exact"/>
              <w:ind w:left="120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Majetok v správe účtovnej jednotky /RO,PO/</w:t>
            </w:r>
          </w:p>
        </w:tc>
        <w:tc>
          <w:tcPr>
            <w:tcW w:w="2827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CCA07B0" w14:textId="77777777" w:rsidR="00887E03" w:rsidRPr="00860A1F" w:rsidRDefault="00887E03" w:rsidP="00F0274B">
            <w:pPr>
              <w:tabs>
                <w:tab w:val="left" w:pos="550"/>
                <w:tab w:val="left" w:pos="2251"/>
              </w:tabs>
              <w:spacing w:line="218" w:lineRule="exact"/>
              <w:ind w:right="1001"/>
              <w:jc w:val="right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476</w:t>
            </w:r>
            <w:r w:rsidR="00F0274B"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362</w:t>
            </w:r>
          </w:p>
        </w:tc>
      </w:tr>
      <w:tr w:rsidR="00887E03" w:rsidRPr="00860A1F" w14:paraId="5F203E74" w14:textId="77777777" w:rsidTr="00B7412A">
        <w:trPr>
          <w:trHeight w:val="118"/>
          <w:jc w:val="center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499EE4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617708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08CC18" w14:textId="77777777" w:rsidR="00887E03" w:rsidRPr="00860A1F" w:rsidRDefault="00887E03">
      <w:pPr>
        <w:spacing w:line="22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38A9A66" w14:textId="77777777" w:rsidR="00887E03" w:rsidRPr="00860A1F" w:rsidRDefault="00887E03" w:rsidP="00F0274B">
      <w:pPr>
        <w:tabs>
          <w:tab w:val="left" w:pos="820"/>
          <w:tab w:val="left" w:pos="1660"/>
          <w:tab w:val="left" w:pos="2660"/>
          <w:tab w:val="left" w:pos="3560"/>
          <w:tab w:val="left" w:pos="4640"/>
          <w:tab w:val="left" w:pos="5740"/>
          <w:tab w:val="left" w:pos="6640"/>
          <w:tab w:val="left" w:pos="8060"/>
          <w:tab w:val="left" w:pos="9400"/>
        </w:tabs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5.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Dôvody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>zvýšenia,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zníženia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a zrušenia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opravných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položiek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k dlhodobému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>nehmotnému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>majetku</w:t>
      </w:r>
      <w:r w:rsidR="00F0274B" w:rsidRPr="00860A1F">
        <w:rPr>
          <w:rFonts w:ascii="Times New Roman" w:eastAsia="Arial" w:hAnsi="Times New Roman" w:cs="Times New Roman"/>
          <w:sz w:val="24"/>
          <w:szCs w:val="24"/>
        </w:rPr>
        <w:t xml:space="preserve"> a </w:t>
      </w:r>
      <w:r w:rsidRPr="00860A1F">
        <w:rPr>
          <w:rFonts w:ascii="Times New Roman" w:eastAsia="Arial" w:hAnsi="Times New Roman" w:cs="Times New Roman"/>
          <w:sz w:val="24"/>
          <w:szCs w:val="24"/>
        </w:rPr>
        <w:t>dlhodobému hmotnému majetku</w:t>
      </w:r>
      <w:r w:rsidR="00F0274B" w:rsidRPr="00860A1F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860A1F">
        <w:rPr>
          <w:rFonts w:ascii="Times New Roman" w:eastAsia="Arial" w:hAnsi="Times New Roman" w:cs="Times New Roman"/>
          <w:sz w:val="24"/>
          <w:szCs w:val="24"/>
        </w:rPr>
        <w:t>ÚJ neeviduje</w:t>
      </w:r>
    </w:p>
    <w:p w14:paraId="67520143" w14:textId="77777777" w:rsidR="00887E03" w:rsidRPr="00860A1F" w:rsidRDefault="00887E03">
      <w:pPr>
        <w:spacing w:line="11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00748BF" w14:textId="77777777" w:rsidR="00887E03" w:rsidRPr="00860A1F" w:rsidRDefault="00887E03">
      <w:pPr>
        <w:spacing w:line="0" w:lineRule="atLeast"/>
        <w:ind w:left="480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II. Dlhodobý finančný majetok</w:t>
      </w:r>
    </w:p>
    <w:p w14:paraId="427EA652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FBF76F4" w14:textId="77777777" w:rsidR="00887E03" w:rsidRPr="00860A1F" w:rsidRDefault="00887E03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nedisponuje dlhodobým finančným majetkom.</w:t>
      </w:r>
    </w:p>
    <w:p w14:paraId="3F4315FA" w14:textId="77777777" w:rsidR="00887E03" w:rsidRPr="00860A1F" w:rsidRDefault="00887E03">
      <w:pPr>
        <w:spacing w:line="239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BAEFF86" w14:textId="77777777" w:rsidR="00F0274B" w:rsidRPr="00860A1F" w:rsidRDefault="00887E03" w:rsidP="00860A1F">
      <w:pPr>
        <w:numPr>
          <w:ilvl w:val="0"/>
          <w:numId w:val="28"/>
        </w:numPr>
        <w:spacing w:line="234" w:lineRule="auto"/>
        <w:ind w:left="480" w:right="1554" w:hanging="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Majetkové po</w:t>
      </w:r>
      <w:r w:rsidR="00F0274B" w:rsidRPr="00860A1F">
        <w:rPr>
          <w:rFonts w:ascii="Times New Roman" w:eastAsia="Arial" w:hAnsi="Times New Roman" w:cs="Times New Roman"/>
          <w:b/>
          <w:sz w:val="24"/>
          <w:szCs w:val="24"/>
        </w:rPr>
        <w:t>diely účtovnej jednotky v iných s</w:t>
      </w:r>
      <w:r w:rsidRPr="00860A1F">
        <w:rPr>
          <w:rFonts w:ascii="Times New Roman" w:eastAsia="Arial" w:hAnsi="Times New Roman" w:cs="Times New Roman"/>
          <w:b/>
          <w:sz w:val="24"/>
          <w:szCs w:val="24"/>
        </w:rPr>
        <w:t xml:space="preserve">poločnostiach /v €/ </w:t>
      </w:r>
    </w:p>
    <w:p w14:paraId="538D7A24" w14:textId="02436506" w:rsidR="00887E03" w:rsidRPr="00860A1F" w:rsidRDefault="00F0274B" w:rsidP="00F0274B">
      <w:pPr>
        <w:tabs>
          <w:tab w:val="left" w:pos="756"/>
          <w:tab w:val="left" w:pos="8789"/>
          <w:tab w:val="left" w:pos="9072"/>
        </w:tabs>
        <w:spacing w:line="234" w:lineRule="auto"/>
        <w:ind w:left="480" w:right="241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 xml:space="preserve"> nedisponuje žiadnymi majetkovými podielmi v iných </w:t>
      </w:r>
      <w:r w:rsidR="00CC374A">
        <w:rPr>
          <w:rFonts w:ascii="Times New Roman" w:eastAsia="Arial" w:hAnsi="Times New Roman" w:cs="Times New Roman"/>
          <w:sz w:val="24"/>
          <w:szCs w:val="24"/>
        </w:rPr>
        <w:t>s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poločnostiach.</w:t>
      </w:r>
    </w:p>
    <w:p w14:paraId="75939556" w14:textId="77777777" w:rsidR="00887E03" w:rsidRPr="00860A1F" w:rsidRDefault="00887E03">
      <w:pPr>
        <w:spacing w:line="243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9D4F16A" w14:textId="77777777" w:rsidR="00887E03" w:rsidRPr="00860A1F" w:rsidRDefault="00887E03">
      <w:pPr>
        <w:spacing w:line="235" w:lineRule="auto"/>
        <w:ind w:left="480" w:right="740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IV. Dlhové cenné papiere a realizovateľné cenné papiere, dlhodobé pôžičky a ostatný dlhodobý finančný majetok /v €/</w:t>
      </w:r>
    </w:p>
    <w:p w14:paraId="393E3C03" w14:textId="77777777" w:rsidR="00887E03" w:rsidRPr="00860A1F" w:rsidRDefault="00887E03">
      <w:pPr>
        <w:spacing w:line="239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3910407" w14:textId="77777777" w:rsidR="00887E03" w:rsidRPr="00860A1F" w:rsidRDefault="00887E03">
      <w:pPr>
        <w:spacing w:line="234" w:lineRule="auto"/>
        <w:ind w:left="480" w:right="76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nedisponuje dlhovými CP, realizovateľnými CP, dlhodobými pôžičkami ani ostatným dlhodobým finančným majetkom.</w:t>
      </w:r>
    </w:p>
    <w:p w14:paraId="72FD6E3E" w14:textId="77777777" w:rsidR="00F0274B" w:rsidRPr="00860A1F" w:rsidRDefault="00F0274B">
      <w:pPr>
        <w:spacing w:line="232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F7B3FAC" w14:textId="77777777" w:rsidR="00887E03" w:rsidRPr="00860A1F" w:rsidRDefault="00887E03">
      <w:pPr>
        <w:spacing w:line="0" w:lineRule="atLeast"/>
        <w:ind w:left="480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B Obežný majetok</w:t>
      </w:r>
    </w:p>
    <w:p w14:paraId="3646B321" w14:textId="77777777" w:rsidR="00F0274B" w:rsidRPr="00860A1F" w:rsidRDefault="00F0274B">
      <w:pPr>
        <w:spacing w:line="0" w:lineRule="atLeast"/>
        <w:ind w:left="480"/>
        <w:rPr>
          <w:rFonts w:ascii="Times New Roman" w:eastAsia="Arial" w:hAnsi="Times New Roman" w:cs="Times New Roman"/>
          <w:b/>
          <w:sz w:val="24"/>
          <w:szCs w:val="24"/>
        </w:rPr>
      </w:pPr>
    </w:p>
    <w:p w14:paraId="4405EF7A" w14:textId="276FFF01" w:rsidR="00887E03" w:rsidRPr="00CC374A" w:rsidRDefault="00887E03" w:rsidP="00CC374A">
      <w:pPr>
        <w:numPr>
          <w:ilvl w:val="0"/>
          <w:numId w:val="29"/>
        </w:numPr>
        <w:tabs>
          <w:tab w:val="left" w:pos="740"/>
        </w:tabs>
        <w:spacing w:line="0" w:lineRule="atLeast"/>
        <w:ind w:left="709" w:hanging="267"/>
        <w:rPr>
          <w:rFonts w:ascii="Times New Roman" w:eastAsia="Arial" w:hAnsi="Times New Roman" w:cs="Times New Roman"/>
          <w:sz w:val="24"/>
          <w:szCs w:val="24"/>
        </w:rPr>
      </w:pPr>
      <w:r w:rsidRPr="00CC374A">
        <w:rPr>
          <w:rFonts w:ascii="Times New Roman" w:eastAsia="Arial" w:hAnsi="Times New Roman" w:cs="Times New Roman"/>
          <w:b/>
          <w:bCs/>
          <w:sz w:val="24"/>
          <w:szCs w:val="24"/>
        </w:rPr>
        <w:t>Zásoby</w:t>
      </w:r>
      <w:r w:rsidR="00CC374A" w:rsidRPr="00CC374A">
        <w:rPr>
          <w:rFonts w:ascii="Times New Roman" w:eastAsia="Arial" w:hAnsi="Times New Roman" w:cs="Times New Roman"/>
          <w:sz w:val="24"/>
          <w:szCs w:val="24"/>
        </w:rPr>
        <w:t xml:space="preserve"> - </w:t>
      </w:r>
      <w:r w:rsidRPr="00CC374A">
        <w:rPr>
          <w:rFonts w:ascii="Times New Roman" w:eastAsia="Arial" w:hAnsi="Times New Roman" w:cs="Times New Roman"/>
          <w:sz w:val="24"/>
          <w:szCs w:val="24"/>
        </w:rPr>
        <w:t>ÚJ neeviduje tento druh obežného majetku</w:t>
      </w:r>
    </w:p>
    <w:p w14:paraId="32C0F828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FFCF265" w14:textId="77777777" w:rsidR="00F0274B" w:rsidRPr="00860A1F" w:rsidRDefault="00887E03" w:rsidP="00F0274B">
      <w:pPr>
        <w:spacing w:line="0" w:lineRule="atLeast"/>
        <w:ind w:left="480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II. Pohľadávky</w:t>
      </w:r>
      <w:bookmarkStart w:id="4" w:name="page5"/>
      <w:bookmarkEnd w:id="4"/>
    </w:p>
    <w:p w14:paraId="12721441" w14:textId="77777777" w:rsidR="00CC374A" w:rsidRDefault="00887E03" w:rsidP="00CC374A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Významné pohľadávky podľa jednotlivých položiek súvahy /v €/</w:t>
      </w:r>
      <w:r w:rsidR="00CC374A">
        <w:rPr>
          <w:rFonts w:ascii="Times New Roman" w:eastAsia="Arial" w:hAnsi="Times New Roman" w:cs="Times New Roman"/>
          <w:sz w:val="24"/>
          <w:szCs w:val="24"/>
        </w:rPr>
        <w:t xml:space="preserve"> - </w:t>
      </w:r>
      <w:r w:rsidRPr="00860A1F">
        <w:rPr>
          <w:rFonts w:ascii="Times New Roman" w:eastAsia="Arial" w:hAnsi="Times New Roman" w:cs="Times New Roman"/>
          <w:sz w:val="24"/>
          <w:szCs w:val="24"/>
        </w:rPr>
        <w:t>ÚJ neeviduje</w:t>
      </w:r>
      <w:r w:rsidR="00CC374A">
        <w:rPr>
          <w:rFonts w:ascii="Times New Roman" w:eastAsia="Arial" w:hAnsi="Times New Roman" w:cs="Times New Roman"/>
          <w:sz w:val="24"/>
          <w:szCs w:val="24"/>
        </w:rPr>
        <w:t xml:space="preserve">. </w:t>
      </w:r>
    </w:p>
    <w:p w14:paraId="0A8D02C4" w14:textId="77777777" w:rsidR="00CC374A" w:rsidRDefault="00CC374A" w:rsidP="00CC374A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</w:p>
    <w:p w14:paraId="670505AD" w14:textId="77777777" w:rsidR="00CC374A" w:rsidRDefault="00CC374A" w:rsidP="00CC374A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</w:t>
      </w:r>
      <w:r w:rsidR="00887E03" w:rsidRPr="00CC374A">
        <w:rPr>
          <w:rFonts w:ascii="Times New Roman" w:eastAsia="Arial" w:hAnsi="Times New Roman" w:cs="Times New Roman"/>
          <w:sz w:val="24"/>
          <w:szCs w:val="24"/>
        </w:rPr>
        <w:t>pravné položky /v €/</w:t>
      </w:r>
      <w:r w:rsidRPr="00CC374A">
        <w:rPr>
          <w:rFonts w:ascii="Times New Roman" w:eastAsia="Arial" w:hAnsi="Times New Roman" w:cs="Times New Roman"/>
          <w:sz w:val="24"/>
          <w:szCs w:val="24"/>
        </w:rPr>
        <w:t xml:space="preserve"> - </w:t>
      </w:r>
      <w:r w:rsidR="00887E03" w:rsidRPr="00CC374A">
        <w:rPr>
          <w:rFonts w:ascii="Times New Roman" w:eastAsia="Arial" w:hAnsi="Times New Roman" w:cs="Times New Roman"/>
          <w:sz w:val="24"/>
          <w:szCs w:val="24"/>
        </w:rPr>
        <w:t>ÚJ netvorila opravné položky k pohľadávkam.</w:t>
      </w:r>
    </w:p>
    <w:p w14:paraId="11143522" w14:textId="77777777" w:rsidR="00CC374A" w:rsidRDefault="00CC374A" w:rsidP="00CC374A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</w:p>
    <w:p w14:paraId="55A4DBDB" w14:textId="46B7B7D5" w:rsidR="00887E03" w:rsidRPr="00860A1F" w:rsidRDefault="00887E03" w:rsidP="00CC374A">
      <w:pPr>
        <w:spacing w:line="0" w:lineRule="atLeast"/>
        <w:ind w:left="48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Pohľadávky, na ktoré sa zriadilo záložné právo a výška pohľadávok, pri ktorých má účtovná jednotka obmedzené právo s nimi nakladať</w:t>
      </w:r>
      <w:r w:rsidR="00CC374A">
        <w:rPr>
          <w:rFonts w:ascii="Times New Roman" w:eastAsia="Arial" w:hAnsi="Times New Roman" w:cs="Times New Roman"/>
          <w:sz w:val="24"/>
          <w:szCs w:val="24"/>
        </w:rPr>
        <w:t xml:space="preserve"> – ÚJ neeviduje</w:t>
      </w:r>
    </w:p>
    <w:p w14:paraId="309351DA" w14:textId="77777777" w:rsidR="00887E03" w:rsidRPr="00860A1F" w:rsidRDefault="00860A1F" w:rsidP="00860A1F">
      <w:pPr>
        <w:spacing w:line="200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14:paraId="1EB7E440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lastRenderedPageBreak/>
        <w:t>III. Finančný majetok</w:t>
      </w:r>
    </w:p>
    <w:p w14:paraId="0FBC2CBE" w14:textId="77777777" w:rsidR="00887E03" w:rsidRPr="00860A1F" w:rsidRDefault="00887E03" w:rsidP="00F0274B">
      <w:pPr>
        <w:numPr>
          <w:ilvl w:val="0"/>
          <w:numId w:val="47"/>
        </w:numPr>
        <w:tabs>
          <w:tab w:val="left" w:pos="347"/>
          <w:tab w:val="left" w:pos="567"/>
        </w:tabs>
        <w:spacing w:line="0" w:lineRule="atLeast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Významné zložky krátkodobého finančného majetku podľa jednotlivých položiek súvahy</w:t>
      </w:r>
      <w:r w:rsidRPr="00860A1F">
        <w:rPr>
          <w:rFonts w:ascii="Times New Roman" w:eastAsia="Times New Roman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>/v €/</w:t>
      </w:r>
    </w:p>
    <w:p w14:paraId="410D1F0F" w14:textId="77777777" w:rsidR="00887E03" w:rsidRPr="00860A1F" w:rsidRDefault="00887E03" w:rsidP="00F0274B">
      <w:pPr>
        <w:spacing w:line="214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2"/>
        <w:gridCol w:w="1276"/>
        <w:gridCol w:w="1984"/>
        <w:gridCol w:w="1985"/>
      </w:tblGrid>
      <w:tr w:rsidR="00887E03" w:rsidRPr="00860A1F" w14:paraId="24F3854C" w14:textId="77777777" w:rsidTr="00F0274B">
        <w:trPr>
          <w:trHeight w:val="237"/>
          <w:jc w:val="center"/>
        </w:trPr>
        <w:tc>
          <w:tcPr>
            <w:tcW w:w="305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6D5878" w14:textId="77777777" w:rsidR="00887E03" w:rsidRPr="00860A1F" w:rsidRDefault="00887E03" w:rsidP="00F0274B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E7BB27" w14:textId="77777777" w:rsidR="00887E03" w:rsidRPr="00860A1F" w:rsidRDefault="00887E03" w:rsidP="00F0274B">
            <w:pPr>
              <w:spacing w:line="0" w:lineRule="atLeast"/>
              <w:ind w:left="387" w:hanging="283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Riadok</w:t>
            </w:r>
          </w:p>
        </w:tc>
        <w:tc>
          <w:tcPr>
            <w:tcW w:w="1984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038C8E" w14:textId="77777777" w:rsidR="00887E03" w:rsidRPr="00860A1F" w:rsidRDefault="00887E03" w:rsidP="00F0274B">
            <w:pPr>
              <w:spacing w:line="0" w:lineRule="atLeast"/>
              <w:ind w:left="245" w:hanging="141"/>
              <w:jc w:val="center"/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  <w:t>Hodnota</w:t>
            </w:r>
          </w:p>
        </w:tc>
        <w:tc>
          <w:tcPr>
            <w:tcW w:w="1985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33DEB5" w14:textId="77777777" w:rsidR="00887E03" w:rsidRPr="00860A1F" w:rsidRDefault="00887E03" w:rsidP="00F0274B">
            <w:pPr>
              <w:spacing w:line="0" w:lineRule="atLeast"/>
              <w:ind w:left="387" w:hanging="141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Hodnota</w:t>
            </w:r>
          </w:p>
        </w:tc>
      </w:tr>
      <w:tr w:rsidR="00887E03" w:rsidRPr="00860A1F" w14:paraId="49349890" w14:textId="77777777" w:rsidTr="00F0274B">
        <w:trPr>
          <w:trHeight w:val="276"/>
          <w:jc w:val="center"/>
        </w:trPr>
        <w:tc>
          <w:tcPr>
            <w:tcW w:w="3052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4D6949" w14:textId="77777777" w:rsidR="00887E03" w:rsidRPr="00860A1F" w:rsidRDefault="00887E03" w:rsidP="00F0274B">
            <w:pPr>
              <w:spacing w:line="0" w:lineRule="atLeast"/>
              <w:ind w:left="88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1276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CCE399" w14:textId="77777777" w:rsidR="00887E03" w:rsidRPr="00860A1F" w:rsidRDefault="00887E03" w:rsidP="00F0274B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442267" w14:textId="77777777" w:rsidR="00887E03" w:rsidRPr="00860A1F" w:rsidRDefault="00887E03" w:rsidP="00F0274B">
            <w:pPr>
              <w:spacing w:line="0" w:lineRule="atLeast"/>
              <w:ind w:left="245" w:hanging="141"/>
              <w:jc w:val="center"/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  <w:t>v €</w:t>
            </w:r>
          </w:p>
        </w:tc>
        <w:tc>
          <w:tcPr>
            <w:tcW w:w="1985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8E87746" w14:textId="77777777" w:rsidR="00887E03" w:rsidRPr="00860A1F" w:rsidRDefault="00887E03" w:rsidP="00F0274B">
            <w:pPr>
              <w:spacing w:line="0" w:lineRule="atLeast"/>
              <w:ind w:left="387" w:hanging="141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v €</w:t>
            </w:r>
          </w:p>
        </w:tc>
      </w:tr>
      <w:tr w:rsidR="00887E03" w:rsidRPr="00860A1F" w14:paraId="73587752" w14:textId="77777777" w:rsidTr="00F0274B">
        <w:trPr>
          <w:trHeight w:val="276"/>
          <w:jc w:val="center"/>
        </w:trPr>
        <w:tc>
          <w:tcPr>
            <w:tcW w:w="3052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CDA7E1" w14:textId="77777777" w:rsidR="00887E03" w:rsidRPr="00860A1F" w:rsidRDefault="00887E03" w:rsidP="00F0274B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AE14DD" w14:textId="77777777" w:rsidR="00887E03" w:rsidRPr="00860A1F" w:rsidRDefault="00887E03" w:rsidP="00F0274B">
            <w:pPr>
              <w:spacing w:line="0" w:lineRule="atLeast"/>
              <w:ind w:left="387" w:hanging="283"/>
              <w:jc w:val="center"/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  <w:t>súvahy</w:t>
            </w:r>
          </w:p>
        </w:tc>
        <w:tc>
          <w:tcPr>
            <w:tcW w:w="198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6634FFC" w14:textId="77777777" w:rsidR="00887E03" w:rsidRPr="00860A1F" w:rsidRDefault="00887E03" w:rsidP="00F0274B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003E08" w14:textId="77777777" w:rsidR="00887E03" w:rsidRPr="00860A1F" w:rsidRDefault="00887E03" w:rsidP="00F0274B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6CBE6C25" w14:textId="77777777" w:rsidTr="00F0274B">
        <w:trPr>
          <w:trHeight w:val="80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E66A65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98C63DB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DFA71D" w14:textId="12935BC2" w:rsidR="00352013" w:rsidRPr="00860A1F" w:rsidRDefault="00352013" w:rsidP="00352013">
            <w:pPr>
              <w:spacing w:line="0" w:lineRule="atLeast"/>
              <w:ind w:left="245" w:hanging="141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k 31.12.20</w:t>
            </w:r>
            <w:r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21</w:t>
            </w:r>
          </w:p>
        </w:tc>
        <w:tc>
          <w:tcPr>
            <w:tcW w:w="1985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41B0C95" w14:textId="4112EDED" w:rsidR="00352013" w:rsidRPr="00860A1F" w:rsidRDefault="00352013" w:rsidP="00352013">
            <w:pPr>
              <w:spacing w:line="0" w:lineRule="atLeast"/>
              <w:ind w:left="387" w:hanging="141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k 31.12.20</w:t>
            </w:r>
            <w:r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20</w:t>
            </w:r>
          </w:p>
        </w:tc>
      </w:tr>
      <w:tr w:rsidR="00352013" w:rsidRPr="00860A1F" w14:paraId="26A7CAD6" w14:textId="77777777" w:rsidTr="00F0274B">
        <w:trPr>
          <w:trHeight w:val="117"/>
          <w:jc w:val="center"/>
        </w:trPr>
        <w:tc>
          <w:tcPr>
            <w:tcW w:w="30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47B43C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DA581C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72FCBF" w14:textId="77777777" w:rsidR="00352013" w:rsidRPr="00860A1F" w:rsidRDefault="00352013" w:rsidP="00352013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56E54F" w14:textId="77777777" w:rsidR="00352013" w:rsidRPr="00860A1F" w:rsidRDefault="00352013" w:rsidP="00352013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152BE91D" w14:textId="77777777" w:rsidTr="00F0274B">
        <w:trPr>
          <w:trHeight w:val="218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1D43FE" w14:textId="77777777" w:rsidR="00352013" w:rsidRPr="00860A1F" w:rsidRDefault="00352013" w:rsidP="00352013">
            <w:pPr>
              <w:spacing w:line="218" w:lineRule="exact"/>
              <w:ind w:left="88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3C62F5C" w14:textId="77777777" w:rsidR="00352013" w:rsidRPr="00860A1F" w:rsidRDefault="00352013" w:rsidP="00352013">
            <w:pPr>
              <w:spacing w:line="218" w:lineRule="exact"/>
              <w:ind w:left="387" w:hanging="283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087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51385DC" w14:textId="1F29B34E" w:rsidR="00352013" w:rsidRPr="00860A1F" w:rsidRDefault="00352013" w:rsidP="00352013">
            <w:pPr>
              <w:spacing w:line="218" w:lineRule="exact"/>
              <w:ind w:left="245" w:hanging="141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603,00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030D8E" w14:textId="0C6012A2" w:rsidR="00352013" w:rsidRPr="00860A1F" w:rsidRDefault="00352013" w:rsidP="00352013">
            <w:pPr>
              <w:spacing w:line="218" w:lineRule="exact"/>
              <w:ind w:left="387" w:hanging="141"/>
              <w:jc w:val="center"/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9"/>
                <w:sz w:val="24"/>
                <w:szCs w:val="24"/>
              </w:rPr>
              <w:t>4,50</w:t>
            </w:r>
          </w:p>
        </w:tc>
      </w:tr>
      <w:tr w:rsidR="00352013" w:rsidRPr="00860A1F" w14:paraId="3CBE7194" w14:textId="77777777" w:rsidTr="00F0274B">
        <w:trPr>
          <w:trHeight w:val="118"/>
          <w:jc w:val="center"/>
        </w:trPr>
        <w:tc>
          <w:tcPr>
            <w:tcW w:w="30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9ABFEC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19806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F20F79" w14:textId="77777777" w:rsidR="00352013" w:rsidRPr="00860A1F" w:rsidRDefault="00352013" w:rsidP="00352013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486102" w14:textId="77777777" w:rsidR="00352013" w:rsidRPr="00860A1F" w:rsidRDefault="00352013" w:rsidP="00352013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79CDEE5C" w14:textId="77777777" w:rsidTr="00F0274B">
        <w:trPr>
          <w:trHeight w:val="217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180B29" w14:textId="77777777" w:rsidR="00352013" w:rsidRPr="00860A1F" w:rsidRDefault="00352013" w:rsidP="00352013">
            <w:pPr>
              <w:spacing w:line="217" w:lineRule="exact"/>
              <w:ind w:left="888" w:right="2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Bankové účty </w:t>
            </w:r>
          </w:p>
          <w:p w14:paraId="42712047" w14:textId="77777777" w:rsidR="00352013" w:rsidRPr="00860A1F" w:rsidRDefault="00352013" w:rsidP="00352013">
            <w:pPr>
              <w:spacing w:line="217" w:lineRule="exact"/>
              <w:ind w:left="888" w:right="2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(účet SF, depozit)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F00B5A" w14:textId="77777777" w:rsidR="00352013" w:rsidRPr="00860A1F" w:rsidRDefault="00352013" w:rsidP="00352013">
            <w:pPr>
              <w:spacing w:line="217" w:lineRule="exact"/>
              <w:ind w:left="387" w:hanging="283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088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F04113" w14:textId="69C6795B" w:rsidR="00352013" w:rsidRPr="00860A1F" w:rsidRDefault="00352013" w:rsidP="00352013">
            <w:pPr>
              <w:spacing w:line="217" w:lineRule="exact"/>
              <w:ind w:left="245" w:hanging="141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E008E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1</w:t>
            </w:r>
            <w:r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20 207,65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FD7DBF" w14:textId="06008BD7" w:rsidR="00352013" w:rsidRPr="00860A1F" w:rsidRDefault="00352013" w:rsidP="00352013">
            <w:pPr>
              <w:spacing w:line="217" w:lineRule="exact"/>
              <w:ind w:left="387" w:hanging="141"/>
              <w:jc w:val="center"/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</w:pPr>
            <w:r w:rsidRPr="00E008EF">
              <w:rPr>
                <w:rFonts w:ascii="Times New Roman" w:eastAsia="Arial" w:hAnsi="Times New Roman" w:cs="Times New Roman"/>
                <w:w w:val="98"/>
                <w:sz w:val="24"/>
                <w:szCs w:val="24"/>
              </w:rPr>
              <w:t>111 438,74</w:t>
            </w:r>
          </w:p>
        </w:tc>
      </w:tr>
      <w:tr w:rsidR="00352013" w:rsidRPr="00860A1F" w14:paraId="0F81BD70" w14:textId="77777777" w:rsidTr="00F0274B">
        <w:trPr>
          <w:trHeight w:val="217"/>
          <w:jc w:val="center"/>
        </w:trPr>
        <w:tc>
          <w:tcPr>
            <w:tcW w:w="30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3E47CA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5500B4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08B7A8" w14:textId="77777777" w:rsidR="00352013" w:rsidRPr="00860A1F" w:rsidRDefault="00352013" w:rsidP="00352013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7A7FB2" w14:textId="77777777" w:rsidR="00352013" w:rsidRPr="00860A1F" w:rsidRDefault="00352013" w:rsidP="00352013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2870F9EA" w14:textId="77777777" w:rsidTr="00F0274B">
        <w:trPr>
          <w:trHeight w:val="217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4D2935" w14:textId="77777777" w:rsidR="00352013" w:rsidRPr="00860A1F" w:rsidRDefault="00352013" w:rsidP="00352013">
            <w:pPr>
              <w:spacing w:line="217" w:lineRule="exact"/>
              <w:ind w:left="88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Výdavkový rozpočt. účet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E32C6F2" w14:textId="77777777" w:rsidR="00352013" w:rsidRPr="00860A1F" w:rsidRDefault="00352013" w:rsidP="00352013">
            <w:pPr>
              <w:spacing w:line="217" w:lineRule="exact"/>
              <w:ind w:left="387" w:hanging="283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090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0712F3" w14:textId="77777777" w:rsidR="00352013" w:rsidRPr="00860A1F" w:rsidRDefault="00352013" w:rsidP="00352013">
            <w:pPr>
              <w:spacing w:line="217" w:lineRule="exact"/>
              <w:ind w:left="245" w:hanging="141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36EB05E" w14:textId="774E88B4" w:rsidR="00352013" w:rsidRPr="00860A1F" w:rsidRDefault="00352013" w:rsidP="00352013">
            <w:pPr>
              <w:spacing w:line="217" w:lineRule="exact"/>
              <w:ind w:left="387" w:hanging="141"/>
              <w:jc w:val="center"/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89"/>
                <w:sz w:val="24"/>
                <w:szCs w:val="24"/>
              </w:rPr>
              <w:t>0</w:t>
            </w:r>
          </w:p>
        </w:tc>
      </w:tr>
      <w:tr w:rsidR="00352013" w:rsidRPr="00860A1F" w14:paraId="07858BDC" w14:textId="77777777" w:rsidTr="00F0274B">
        <w:trPr>
          <w:trHeight w:val="118"/>
          <w:jc w:val="center"/>
        </w:trPr>
        <w:tc>
          <w:tcPr>
            <w:tcW w:w="30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3051D7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C051B1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0AA9B3" w14:textId="77777777" w:rsidR="00352013" w:rsidRPr="00860A1F" w:rsidRDefault="00352013" w:rsidP="00352013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D0CEC" w14:textId="77777777" w:rsidR="00352013" w:rsidRPr="00860A1F" w:rsidRDefault="00352013" w:rsidP="00352013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6C2D7C99" w14:textId="77777777" w:rsidTr="00F0274B">
        <w:trPr>
          <w:trHeight w:val="217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532D65" w14:textId="77777777" w:rsidR="00352013" w:rsidRPr="00860A1F" w:rsidRDefault="00352013" w:rsidP="00352013">
            <w:pPr>
              <w:spacing w:line="217" w:lineRule="exact"/>
              <w:ind w:left="888" w:hanging="567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Príjmový rozpočt. účet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701578D" w14:textId="77777777" w:rsidR="00352013" w:rsidRPr="00860A1F" w:rsidRDefault="00352013" w:rsidP="00352013">
            <w:pPr>
              <w:spacing w:line="217" w:lineRule="exact"/>
              <w:ind w:left="387" w:hanging="283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sz w:val="24"/>
                <w:szCs w:val="24"/>
              </w:rPr>
              <w:t>091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88B097" w14:textId="77777777" w:rsidR="00352013" w:rsidRPr="00860A1F" w:rsidRDefault="00352013" w:rsidP="00352013">
            <w:pPr>
              <w:spacing w:line="217" w:lineRule="exact"/>
              <w:ind w:left="245" w:hanging="141"/>
              <w:jc w:val="center"/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B47C7" w14:textId="0531873F" w:rsidR="00352013" w:rsidRPr="00860A1F" w:rsidRDefault="00352013" w:rsidP="00352013">
            <w:pPr>
              <w:spacing w:line="217" w:lineRule="exact"/>
              <w:ind w:left="387" w:hanging="141"/>
              <w:jc w:val="center"/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</w:pPr>
            <w:r w:rsidRPr="00860A1F">
              <w:rPr>
                <w:rFonts w:ascii="Times New Roman" w:eastAsia="Arial" w:hAnsi="Times New Roman" w:cs="Times New Roman"/>
                <w:w w:val="97"/>
                <w:sz w:val="24"/>
                <w:szCs w:val="24"/>
              </w:rPr>
              <w:t>0</w:t>
            </w:r>
          </w:p>
        </w:tc>
      </w:tr>
      <w:tr w:rsidR="00352013" w:rsidRPr="00860A1F" w14:paraId="2A819BDB" w14:textId="77777777" w:rsidTr="00F0274B">
        <w:trPr>
          <w:trHeight w:val="118"/>
          <w:jc w:val="center"/>
        </w:trPr>
        <w:tc>
          <w:tcPr>
            <w:tcW w:w="30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11FB96" w14:textId="77777777" w:rsidR="00352013" w:rsidRPr="00860A1F" w:rsidRDefault="00352013" w:rsidP="00352013">
            <w:pPr>
              <w:spacing w:line="0" w:lineRule="atLeast"/>
              <w:ind w:left="888" w:hanging="56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ED62A9" w14:textId="77777777" w:rsidR="00352013" w:rsidRPr="00860A1F" w:rsidRDefault="00352013" w:rsidP="00352013">
            <w:pPr>
              <w:spacing w:line="0" w:lineRule="atLeast"/>
              <w:ind w:left="387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EEDDF0" w14:textId="77777777" w:rsidR="00352013" w:rsidRPr="00860A1F" w:rsidRDefault="00352013" w:rsidP="00352013">
            <w:pPr>
              <w:spacing w:line="0" w:lineRule="atLeast"/>
              <w:ind w:left="245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C51349" w14:textId="77777777" w:rsidR="00352013" w:rsidRPr="00860A1F" w:rsidRDefault="00352013" w:rsidP="00352013">
            <w:pPr>
              <w:spacing w:line="0" w:lineRule="atLeast"/>
              <w:ind w:left="387" w:hanging="1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52013" w:rsidRPr="00860A1F" w14:paraId="339294E6" w14:textId="77777777" w:rsidTr="00F0274B">
        <w:trPr>
          <w:trHeight w:val="217"/>
          <w:jc w:val="center"/>
        </w:trPr>
        <w:tc>
          <w:tcPr>
            <w:tcW w:w="30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944ED36" w14:textId="77777777" w:rsidR="00352013" w:rsidRPr="00E008EF" w:rsidRDefault="00352013" w:rsidP="00352013">
            <w:pPr>
              <w:spacing w:line="217" w:lineRule="exact"/>
              <w:ind w:left="888" w:hanging="567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E008E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44D037C" w14:textId="77777777" w:rsidR="00352013" w:rsidRPr="00E008EF" w:rsidRDefault="00352013" w:rsidP="00352013">
            <w:pPr>
              <w:spacing w:line="217" w:lineRule="exact"/>
              <w:ind w:left="387" w:hanging="283"/>
              <w:jc w:val="center"/>
              <w:rPr>
                <w:rFonts w:ascii="Times New Roman" w:eastAsia="Arial" w:hAnsi="Times New Roman" w:cs="Times New Roman"/>
                <w:b/>
                <w:bCs/>
                <w:w w:val="99"/>
                <w:sz w:val="24"/>
                <w:szCs w:val="24"/>
              </w:rPr>
            </w:pPr>
            <w:r w:rsidRPr="00E008EF">
              <w:rPr>
                <w:rFonts w:ascii="Times New Roman" w:eastAsia="Arial" w:hAnsi="Times New Roman" w:cs="Times New Roman"/>
                <w:b/>
                <w:bCs/>
                <w:w w:val="99"/>
                <w:sz w:val="24"/>
                <w:szCs w:val="24"/>
              </w:rPr>
              <w:t>x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8BA834" w14:textId="453D133A" w:rsidR="00352013" w:rsidRPr="00E008EF" w:rsidRDefault="00352013" w:rsidP="00352013">
            <w:pPr>
              <w:spacing w:line="217" w:lineRule="exact"/>
              <w:ind w:left="245" w:hanging="141"/>
              <w:jc w:val="center"/>
              <w:rPr>
                <w:rFonts w:ascii="Times New Roman" w:eastAsia="Arial" w:hAnsi="Times New Roman" w:cs="Times New Roman"/>
                <w:b/>
                <w:bCs/>
                <w:w w:val="99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>120</w:t>
            </w:r>
            <w:r w:rsidRPr="00E008EF"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>810</w:t>
            </w:r>
            <w:r w:rsidRPr="00E008EF"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>,</w:t>
            </w:r>
            <w:r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>65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C0ABFC" w14:textId="16F80C63" w:rsidR="00352013" w:rsidRPr="00E008EF" w:rsidRDefault="00352013" w:rsidP="00352013">
            <w:pPr>
              <w:spacing w:line="217" w:lineRule="exact"/>
              <w:ind w:left="387" w:hanging="141"/>
              <w:jc w:val="center"/>
              <w:rPr>
                <w:rFonts w:ascii="Times New Roman" w:eastAsia="Arial" w:hAnsi="Times New Roman" w:cs="Times New Roman"/>
                <w:b/>
                <w:bCs/>
                <w:w w:val="99"/>
                <w:sz w:val="24"/>
                <w:szCs w:val="24"/>
              </w:rPr>
            </w:pPr>
            <w:r w:rsidRPr="00E008EF">
              <w:rPr>
                <w:rFonts w:ascii="Times New Roman" w:eastAsia="Arial" w:hAnsi="Times New Roman" w:cs="Times New Roman"/>
                <w:b/>
                <w:bCs/>
                <w:w w:val="98"/>
                <w:sz w:val="24"/>
                <w:szCs w:val="24"/>
              </w:rPr>
              <w:t>111 438,74</w:t>
            </w:r>
          </w:p>
        </w:tc>
      </w:tr>
    </w:tbl>
    <w:p w14:paraId="51EF4C84" w14:textId="77777777" w:rsidR="00887E03" w:rsidRPr="00860A1F" w:rsidRDefault="00887E03" w:rsidP="00F0274B">
      <w:pPr>
        <w:spacing w:line="200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6457340D" w14:textId="77777777" w:rsidR="00887E03" w:rsidRPr="00860A1F" w:rsidRDefault="00887E03" w:rsidP="00F0274B">
      <w:pPr>
        <w:spacing w:line="266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0074CE3D" w14:textId="5A521641" w:rsidR="00887E03" w:rsidRPr="00860A1F" w:rsidRDefault="00887E03" w:rsidP="00F0274B">
      <w:pPr>
        <w:numPr>
          <w:ilvl w:val="0"/>
          <w:numId w:val="33"/>
        </w:numPr>
        <w:tabs>
          <w:tab w:val="left" w:pos="367"/>
        </w:tabs>
        <w:spacing w:line="234" w:lineRule="auto"/>
        <w:ind w:left="567" w:right="20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Krátkodobý finančný majetok, na ktorý sa zriadilo záložné právo a krátkodobý finančný majetok, pri ktorom má účtovná jednotka obmedzené právo s ním nakladať /v €/</w:t>
      </w:r>
      <w:r w:rsidR="00352013">
        <w:rPr>
          <w:rFonts w:ascii="Times New Roman" w:eastAsia="Arial" w:hAnsi="Times New Roman" w:cs="Times New Roman"/>
          <w:sz w:val="24"/>
          <w:szCs w:val="24"/>
        </w:rPr>
        <w:t xml:space="preserve"> - 0,00 €</w:t>
      </w:r>
    </w:p>
    <w:p w14:paraId="1C18A2C6" w14:textId="77777777" w:rsidR="00887E03" w:rsidRPr="00860A1F" w:rsidRDefault="00887E03" w:rsidP="00F0274B">
      <w:pPr>
        <w:spacing w:line="233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78294AA3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nedisponuje takým  KFM, na ktorý bolo zriadené záložné právo.</w:t>
      </w:r>
    </w:p>
    <w:p w14:paraId="63214A35" w14:textId="77777777" w:rsidR="00887E03" w:rsidRPr="00860A1F" w:rsidRDefault="00887E03" w:rsidP="00F0274B">
      <w:pPr>
        <w:spacing w:line="231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56FBCF8B" w14:textId="74DC82F4" w:rsidR="00887E03" w:rsidRPr="00352013" w:rsidRDefault="00887E03" w:rsidP="00200B08">
      <w:pPr>
        <w:numPr>
          <w:ilvl w:val="0"/>
          <w:numId w:val="34"/>
        </w:numPr>
        <w:tabs>
          <w:tab w:val="left" w:pos="267"/>
        </w:tabs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352013">
        <w:rPr>
          <w:rFonts w:ascii="Times New Roman" w:eastAsia="Arial" w:hAnsi="Times New Roman" w:cs="Times New Roman"/>
          <w:sz w:val="24"/>
          <w:szCs w:val="24"/>
        </w:rPr>
        <w:t>Opravné položky ku krátkodobému finančnému majetku /v €/</w:t>
      </w:r>
      <w:r w:rsidR="00352013" w:rsidRPr="0035201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352013">
        <w:rPr>
          <w:rFonts w:ascii="Times New Roman" w:eastAsia="Arial" w:hAnsi="Times New Roman" w:cs="Times New Roman"/>
          <w:sz w:val="24"/>
          <w:szCs w:val="24"/>
        </w:rPr>
        <w:t>ÚJ netvorila.</w:t>
      </w:r>
    </w:p>
    <w:p w14:paraId="1555E203" w14:textId="77777777" w:rsidR="00887E03" w:rsidRPr="00860A1F" w:rsidRDefault="00887E03" w:rsidP="00F0274B">
      <w:pPr>
        <w:spacing w:line="261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1ACC50C1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IV.  Poskytnuté návratné finančné výpomoci /riadky 098 a 104 súvahy/:</w:t>
      </w:r>
    </w:p>
    <w:p w14:paraId="2B42B06A" w14:textId="77777777" w:rsidR="00887E03" w:rsidRPr="00860A1F" w:rsidRDefault="00887E03" w:rsidP="00F0274B">
      <w:pPr>
        <w:spacing w:line="8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3876A41B" w14:textId="639EE725" w:rsidR="00887E03" w:rsidRPr="00860A1F" w:rsidRDefault="00887E03" w:rsidP="00F0274B">
      <w:pPr>
        <w:spacing w:line="234" w:lineRule="auto"/>
        <w:ind w:left="567" w:right="20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ÚJ neboli poskytnuté žiadne finančné výpomoci a ani netvorila opravné položky k </w:t>
      </w:r>
      <w:r w:rsidR="00352013">
        <w:rPr>
          <w:rFonts w:ascii="Times New Roman" w:eastAsia="Arial" w:hAnsi="Times New Roman" w:cs="Times New Roman"/>
          <w:sz w:val="24"/>
          <w:szCs w:val="24"/>
        </w:rPr>
        <w:t>p</w:t>
      </w:r>
      <w:r w:rsidRPr="00860A1F">
        <w:rPr>
          <w:rFonts w:ascii="Times New Roman" w:eastAsia="Arial" w:hAnsi="Times New Roman" w:cs="Times New Roman"/>
          <w:sz w:val="24"/>
          <w:szCs w:val="24"/>
        </w:rPr>
        <w:t>oskytnutým návratným finančným výpomociam.</w:t>
      </w:r>
    </w:p>
    <w:p w14:paraId="3A82723B" w14:textId="77777777" w:rsidR="00887E03" w:rsidRPr="00860A1F" w:rsidRDefault="00887E03" w:rsidP="00F0274B">
      <w:pPr>
        <w:spacing w:line="200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396513C8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V.  Časové rozlíšenie</w:t>
      </w:r>
    </w:p>
    <w:p w14:paraId="75B4AB08" w14:textId="77777777" w:rsidR="00887E03" w:rsidRPr="00860A1F" w:rsidRDefault="00887E03" w:rsidP="00F0274B">
      <w:pPr>
        <w:spacing w:line="11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2F1247C5" w14:textId="77777777" w:rsidR="00887E03" w:rsidRPr="00860A1F" w:rsidRDefault="00887E03" w:rsidP="00F0274B">
      <w:pPr>
        <w:numPr>
          <w:ilvl w:val="0"/>
          <w:numId w:val="35"/>
        </w:numPr>
        <w:tabs>
          <w:tab w:val="left" w:pos="367"/>
        </w:tabs>
        <w:spacing w:line="233" w:lineRule="auto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Významné položky časového rozlíšenia nákladov budúcich období a príjmov budúcich období podľa jednotlivých položiek súvahy /v €/</w:t>
      </w:r>
    </w:p>
    <w:p w14:paraId="6B581FC3" w14:textId="77777777" w:rsidR="00887E03" w:rsidRPr="00860A1F" w:rsidRDefault="00887E03" w:rsidP="00F0274B">
      <w:pPr>
        <w:spacing w:line="1" w:lineRule="exact"/>
        <w:ind w:left="567" w:hanging="141"/>
        <w:rPr>
          <w:rFonts w:ascii="Times New Roman" w:eastAsia="Arial" w:hAnsi="Times New Roman" w:cs="Times New Roman"/>
          <w:sz w:val="24"/>
          <w:szCs w:val="24"/>
        </w:rPr>
      </w:pPr>
    </w:p>
    <w:p w14:paraId="2EC77BD2" w14:textId="563FB548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ÚJ </w:t>
      </w:r>
      <w:r w:rsidR="00352013">
        <w:rPr>
          <w:rFonts w:ascii="Times New Roman" w:eastAsia="Arial" w:hAnsi="Times New Roman" w:cs="Times New Roman"/>
          <w:sz w:val="24"/>
          <w:szCs w:val="24"/>
        </w:rPr>
        <w:t>eviduje k 31.12.2021 náklady budúcich období v sume 1897,00 €. Išlo o</w:t>
      </w:r>
      <w:r w:rsidR="00F423C3">
        <w:rPr>
          <w:rFonts w:ascii="Times New Roman" w:eastAsia="Arial" w:hAnsi="Times New Roman" w:cs="Times New Roman"/>
          <w:sz w:val="24"/>
          <w:szCs w:val="24"/>
        </w:rPr>
        <w:t xml:space="preserve"> nasledujúce položky: Prístup na portál odborných článkov a dokumentov na rok 2022, Prístup na web iZUŠ na správu a prevádzku pedagogickej činnosti na rok 2022 a predplatné odborného časopisu Hudobný život na rok 2022 a prístup na odborný ekonomický portál na rok 2022. </w:t>
      </w:r>
    </w:p>
    <w:p w14:paraId="35E5E40F" w14:textId="77777777" w:rsidR="00887E03" w:rsidRPr="00860A1F" w:rsidRDefault="00887E03" w:rsidP="00F0274B">
      <w:pPr>
        <w:spacing w:line="200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4F6AD2D7" w14:textId="77777777" w:rsidR="00887E03" w:rsidRPr="00860A1F" w:rsidRDefault="00F0274B" w:rsidP="00F0274B">
      <w:pPr>
        <w:spacing w:line="0" w:lineRule="atLeast"/>
        <w:ind w:left="567" w:hanging="141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br w:type="page"/>
      </w:r>
      <w:r w:rsidR="00887E03" w:rsidRPr="00860A1F">
        <w:rPr>
          <w:rFonts w:ascii="Times New Roman" w:eastAsia="Arial" w:hAnsi="Times New Roman" w:cs="Times New Roman"/>
          <w:b/>
          <w:sz w:val="24"/>
          <w:szCs w:val="24"/>
        </w:rPr>
        <w:lastRenderedPageBreak/>
        <w:t>Čl. IV.  Informácie o údajoch na strane pasív súvahy</w:t>
      </w:r>
    </w:p>
    <w:p w14:paraId="50274F35" w14:textId="77777777" w:rsidR="00887E03" w:rsidRPr="00860A1F" w:rsidRDefault="00887E03" w:rsidP="00F0274B">
      <w:pPr>
        <w:spacing w:line="228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0F167A93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A Vlastné imanie</w:t>
      </w:r>
    </w:p>
    <w:p w14:paraId="6C691677" w14:textId="77777777" w:rsidR="00887E03" w:rsidRPr="00860A1F" w:rsidRDefault="00887E03" w:rsidP="00F0274B">
      <w:pPr>
        <w:spacing w:line="11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168FD4DC" w14:textId="77777777" w:rsidR="00F0274B" w:rsidRPr="00860A1F" w:rsidRDefault="00887E03" w:rsidP="00F0274B">
      <w:pPr>
        <w:numPr>
          <w:ilvl w:val="0"/>
          <w:numId w:val="36"/>
        </w:numPr>
        <w:tabs>
          <w:tab w:val="left" w:pos="1088"/>
        </w:tabs>
        <w:spacing w:line="254" w:lineRule="auto"/>
        <w:ind w:left="567" w:right="3340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Vlastné imanie podľa jednotlivých položiek súvahy /v €/ </w:t>
      </w:r>
    </w:p>
    <w:p w14:paraId="26E5B8B1" w14:textId="69C8019A" w:rsidR="00887E03" w:rsidRPr="00860A1F" w:rsidRDefault="00887E03" w:rsidP="00F0274B">
      <w:pPr>
        <w:tabs>
          <w:tab w:val="left" w:pos="1088"/>
        </w:tabs>
        <w:spacing w:line="254" w:lineRule="auto"/>
        <w:ind w:left="567" w:right="1136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Viď tabuľka č. 5 k čl.</w:t>
      </w:r>
      <w:r w:rsidR="00F423C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>IV.A Vlastné imanie z tabuľkovej prílohy poznámok</w:t>
      </w:r>
    </w:p>
    <w:p w14:paraId="55EB1DB0" w14:textId="77777777" w:rsidR="00887E03" w:rsidRPr="00860A1F" w:rsidRDefault="00887E03" w:rsidP="00F0274B">
      <w:pPr>
        <w:spacing w:line="218" w:lineRule="exact"/>
        <w:ind w:left="567" w:hanging="141"/>
        <w:rPr>
          <w:rFonts w:ascii="Times New Roman" w:eastAsia="Times New Roman" w:hAnsi="Times New Roman" w:cs="Times New Roman"/>
          <w:sz w:val="24"/>
          <w:szCs w:val="24"/>
        </w:rPr>
      </w:pPr>
    </w:p>
    <w:p w14:paraId="37DEDC67" w14:textId="77777777" w:rsidR="00887E03" w:rsidRPr="00860A1F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B Záväzky</w:t>
      </w:r>
    </w:p>
    <w:p w14:paraId="3112DCBA" w14:textId="09657C4F" w:rsidR="00F0274B" w:rsidRDefault="00887E0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Rezervy – ÚJ netvorila rezervy v roku </w:t>
      </w:r>
      <w:r w:rsidR="00F423C3">
        <w:rPr>
          <w:rFonts w:ascii="Times New Roman" w:eastAsia="Arial" w:hAnsi="Times New Roman" w:cs="Times New Roman"/>
          <w:sz w:val="24"/>
          <w:szCs w:val="24"/>
        </w:rPr>
        <w:t>2021</w:t>
      </w:r>
      <w:bookmarkStart w:id="5" w:name="page6"/>
      <w:bookmarkEnd w:id="5"/>
    </w:p>
    <w:p w14:paraId="155E9D5F" w14:textId="77777777" w:rsidR="00F423C3" w:rsidRPr="00860A1F" w:rsidRDefault="00F423C3" w:rsidP="00F0274B">
      <w:pPr>
        <w:spacing w:line="0" w:lineRule="atLeast"/>
        <w:ind w:left="567" w:hanging="141"/>
        <w:rPr>
          <w:rFonts w:ascii="Times New Roman" w:eastAsia="Arial" w:hAnsi="Times New Roman" w:cs="Times New Roman"/>
          <w:sz w:val="24"/>
          <w:szCs w:val="24"/>
        </w:rPr>
      </w:pPr>
    </w:p>
    <w:p w14:paraId="3BAAA6E9" w14:textId="77777777" w:rsidR="00F0274B" w:rsidRPr="00860A1F" w:rsidRDefault="00F0274B" w:rsidP="00F0274B">
      <w:pPr>
        <w:numPr>
          <w:ilvl w:val="0"/>
          <w:numId w:val="48"/>
        </w:numPr>
        <w:spacing w:line="0" w:lineRule="atLeast"/>
        <w:ind w:hanging="1146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 xml:space="preserve">     Záväzky</w:t>
      </w:r>
    </w:p>
    <w:p w14:paraId="1CD1FC3B" w14:textId="77777777" w:rsidR="00887E03" w:rsidRPr="00860A1F" w:rsidRDefault="00887E03">
      <w:pPr>
        <w:numPr>
          <w:ilvl w:val="0"/>
          <w:numId w:val="38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Záväzky podľa doby splatnosti v € /riadky 140 a 151 súvahy/:</w:t>
      </w:r>
    </w:p>
    <w:p w14:paraId="3EC63721" w14:textId="77777777" w:rsidR="00887E03" w:rsidRPr="00860A1F" w:rsidRDefault="00887E03">
      <w:pPr>
        <w:spacing w:line="241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53DC2B5" w14:textId="77777777" w:rsidR="00F0274B" w:rsidRPr="00860A1F" w:rsidRDefault="00887E03">
      <w:pPr>
        <w:spacing w:line="236" w:lineRule="auto"/>
        <w:ind w:left="367" w:right="70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Dlhodobé záväzky ÚJ eviduje záväzky zo sociálneho fondu.</w:t>
      </w:r>
    </w:p>
    <w:p w14:paraId="3D636BCD" w14:textId="77777777" w:rsidR="00F0274B" w:rsidRPr="00860A1F" w:rsidRDefault="00F0274B">
      <w:pPr>
        <w:spacing w:line="236" w:lineRule="auto"/>
        <w:ind w:left="367" w:right="70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F0E8296" w14:textId="3267A032" w:rsidR="00887E03" w:rsidRDefault="00887E03" w:rsidP="00F423C3">
      <w:pPr>
        <w:spacing w:line="236" w:lineRule="auto"/>
        <w:ind w:left="367" w:right="70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Krátkodobé záväzky k 31.12.20</w:t>
      </w:r>
      <w:r w:rsidR="00E008EF">
        <w:rPr>
          <w:rFonts w:ascii="Times New Roman" w:eastAsia="Arial" w:hAnsi="Times New Roman" w:cs="Times New Roman"/>
          <w:sz w:val="24"/>
          <w:szCs w:val="24"/>
        </w:rPr>
        <w:t>2</w:t>
      </w:r>
      <w:r w:rsidR="00F423C3">
        <w:rPr>
          <w:rFonts w:ascii="Times New Roman" w:eastAsia="Arial" w:hAnsi="Times New Roman" w:cs="Times New Roman"/>
          <w:sz w:val="24"/>
          <w:szCs w:val="24"/>
        </w:rPr>
        <w:t>1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súvisia so záväzkami voči zamestnancom, inštitúciám sociálneho a zdravotného zabezpečenia, daňovému úradu a súvisia s výplatou miezd a</w:t>
      </w:r>
      <w:r w:rsidR="00F0274B" w:rsidRPr="00860A1F">
        <w:rPr>
          <w:rFonts w:ascii="Times New Roman" w:eastAsia="Arial" w:hAnsi="Times New Roman" w:cs="Times New Roman"/>
          <w:sz w:val="24"/>
          <w:szCs w:val="24"/>
        </w:rPr>
        <w:t xml:space="preserve"> odvodov za december </w:t>
      </w:r>
      <w:r w:rsidR="00F423C3">
        <w:rPr>
          <w:rFonts w:ascii="Times New Roman" w:eastAsia="Arial" w:hAnsi="Times New Roman" w:cs="Times New Roman"/>
          <w:sz w:val="24"/>
          <w:szCs w:val="24"/>
        </w:rPr>
        <w:t>2021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vyplate</w:t>
      </w:r>
      <w:r w:rsidR="00F0274B" w:rsidRPr="00860A1F">
        <w:rPr>
          <w:rFonts w:ascii="Times New Roman" w:eastAsia="Arial" w:hAnsi="Times New Roman" w:cs="Times New Roman"/>
          <w:sz w:val="24"/>
          <w:szCs w:val="24"/>
        </w:rPr>
        <w:t xml:space="preserve">né v januári </w:t>
      </w:r>
      <w:r w:rsidR="00F423C3">
        <w:rPr>
          <w:rFonts w:ascii="Times New Roman" w:eastAsia="Arial" w:hAnsi="Times New Roman" w:cs="Times New Roman"/>
          <w:sz w:val="24"/>
          <w:szCs w:val="24"/>
        </w:rPr>
        <w:t>2022.</w:t>
      </w:r>
    </w:p>
    <w:p w14:paraId="4DC48542" w14:textId="77777777" w:rsidR="00F423C3" w:rsidRPr="00860A1F" w:rsidRDefault="00F423C3" w:rsidP="00F423C3">
      <w:pPr>
        <w:spacing w:line="236" w:lineRule="auto"/>
        <w:ind w:left="367" w:right="7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B4A87B" w14:textId="77777777" w:rsidR="00887E03" w:rsidRPr="00860A1F" w:rsidRDefault="00887E03">
      <w:pPr>
        <w:numPr>
          <w:ilvl w:val="0"/>
          <w:numId w:val="39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Ostatné dlhodobé záväzky /v €/</w:t>
      </w:r>
    </w:p>
    <w:p w14:paraId="0FB0576B" w14:textId="77777777" w:rsidR="00887E03" w:rsidRPr="00860A1F" w:rsidRDefault="00887E03">
      <w:pPr>
        <w:spacing w:line="0" w:lineRule="atLeast"/>
        <w:ind w:left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neeviduje žiadne ostatné dlhodobé záväzky.</w:t>
      </w:r>
    </w:p>
    <w:p w14:paraId="7B166A73" w14:textId="77777777" w:rsidR="00887E03" w:rsidRPr="00860A1F" w:rsidRDefault="00887E03">
      <w:pPr>
        <w:spacing w:line="228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5FEC207" w14:textId="77777777" w:rsidR="00887E03" w:rsidRPr="00860A1F" w:rsidRDefault="00887E03">
      <w:pPr>
        <w:numPr>
          <w:ilvl w:val="0"/>
          <w:numId w:val="39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Záväzky z nájmu - majetok prenajatý formou finančného prenájmu /v €/</w:t>
      </w:r>
    </w:p>
    <w:p w14:paraId="396650F3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53C3BEB" w14:textId="77777777" w:rsidR="00887E03" w:rsidRPr="00860A1F" w:rsidRDefault="00887E03">
      <w:pPr>
        <w:spacing w:line="0" w:lineRule="atLeast"/>
        <w:ind w:left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nevykazuje majetok prenajatý formou finančného prenájmu.</w:t>
      </w:r>
    </w:p>
    <w:p w14:paraId="12D35E58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1D723BE" w14:textId="77777777" w:rsidR="00887E03" w:rsidRPr="00860A1F" w:rsidRDefault="00887E03">
      <w:pPr>
        <w:numPr>
          <w:ilvl w:val="0"/>
          <w:numId w:val="40"/>
        </w:numPr>
        <w:tabs>
          <w:tab w:val="left" w:pos="407"/>
        </w:tabs>
        <w:spacing w:line="0" w:lineRule="atLeast"/>
        <w:ind w:left="407" w:hanging="40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Bankové úvery a ostatné prijaté finančné výpomoci</w:t>
      </w:r>
    </w:p>
    <w:p w14:paraId="45831EB1" w14:textId="77777777" w:rsidR="00887E03" w:rsidRPr="00860A1F" w:rsidRDefault="00887E03">
      <w:pPr>
        <w:spacing w:line="1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23D5101" w14:textId="77777777" w:rsidR="00225AF2" w:rsidRDefault="00887E03" w:rsidP="00225AF2">
      <w:pPr>
        <w:numPr>
          <w:ilvl w:val="0"/>
          <w:numId w:val="41"/>
        </w:numPr>
        <w:spacing w:line="467" w:lineRule="auto"/>
        <w:ind w:right="278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Dlhodobé bankové úvery, kr</w:t>
      </w:r>
      <w:r w:rsidR="00225AF2">
        <w:rPr>
          <w:rFonts w:ascii="Times New Roman" w:eastAsia="Arial" w:hAnsi="Times New Roman" w:cs="Times New Roman"/>
          <w:sz w:val="24"/>
          <w:szCs w:val="24"/>
        </w:rPr>
        <w:t xml:space="preserve">átkodobé bankové úvery, ostatné </w:t>
      </w:r>
      <w:r w:rsidRPr="00860A1F">
        <w:rPr>
          <w:rFonts w:ascii="Times New Roman" w:eastAsia="Arial" w:hAnsi="Times New Roman" w:cs="Times New Roman"/>
          <w:sz w:val="24"/>
          <w:szCs w:val="24"/>
        </w:rPr>
        <w:t>prijaté fin.</w:t>
      </w:r>
      <w:r w:rsidR="00225AF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výpomoci </w:t>
      </w:r>
    </w:p>
    <w:p w14:paraId="15597200" w14:textId="77777777" w:rsidR="00887E03" w:rsidRPr="00860A1F" w:rsidRDefault="00225AF2" w:rsidP="00225AF2">
      <w:pPr>
        <w:spacing w:line="467" w:lineRule="auto"/>
        <w:ind w:right="278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ÚJ </w:t>
      </w:r>
      <w:r w:rsidR="00887E03" w:rsidRPr="00860A1F">
        <w:rPr>
          <w:rFonts w:ascii="Times New Roman" w:eastAsia="Arial" w:hAnsi="Times New Roman" w:cs="Times New Roman"/>
          <w:sz w:val="24"/>
          <w:szCs w:val="24"/>
        </w:rPr>
        <w:t>neeviduje žiadne bankové úvery a prijaté finančné výpomoci.</w:t>
      </w:r>
    </w:p>
    <w:p w14:paraId="23772D4A" w14:textId="77777777" w:rsidR="00887E03" w:rsidRPr="00860A1F" w:rsidRDefault="00887E03">
      <w:pPr>
        <w:spacing w:line="14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E1127B5" w14:textId="77777777" w:rsidR="00887E03" w:rsidRPr="00860A1F" w:rsidRDefault="00887E03">
      <w:pPr>
        <w:spacing w:line="0" w:lineRule="atLeast"/>
        <w:ind w:left="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IV. Časové rozlíšenie</w:t>
      </w:r>
    </w:p>
    <w:p w14:paraId="632D0A97" w14:textId="77777777" w:rsidR="00887E03" w:rsidRPr="00860A1F" w:rsidRDefault="00887E03">
      <w:pPr>
        <w:spacing w:line="1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B7CFC35" w14:textId="70DCD807" w:rsidR="00887E03" w:rsidRPr="00F423C3" w:rsidRDefault="00887E03" w:rsidP="009F764E">
      <w:pPr>
        <w:numPr>
          <w:ilvl w:val="0"/>
          <w:numId w:val="42"/>
        </w:numPr>
        <w:tabs>
          <w:tab w:val="left" w:pos="367"/>
        </w:tabs>
        <w:spacing w:line="0" w:lineRule="atLeast"/>
        <w:ind w:left="367" w:right="700" w:hanging="367"/>
        <w:rPr>
          <w:rFonts w:ascii="Times New Roman" w:eastAsia="Arial" w:hAnsi="Times New Roman" w:cs="Times New Roman"/>
          <w:sz w:val="24"/>
          <w:szCs w:val="24"/>
        </w:rPr>
      </w:pPr>
      <w:r w:rsidRPr="00F423C3">
        <w:rPr>
          <w:rFonts w:ascii="Times New Roman" w:eastAsia="Arial" w:hAnsi="Times New Roman" w:cs="Times New Roman"/>
          <w:sz w:val="24"/>
          <w:szCs w:val="24"/>
        </w:rPr>
        <w:t>Významné položky časového rozlíšenia výdavkov budúcich období a výnosov budúcich období podľa jednotlivých položiek súvahy /v €/</w:t>
      </w:r>
      <w:r w:rsidR="00F423C3" w:rsidRPr="00F423C3">
        <w:rPr>
          <w:rFonts w:ascii="Times New Roman" w:eastAsia="Arial" w:hAnsi="Times New Roman" w:cs="Times New Roman"/>
          <w:sz w:val="24"/>
          <w:szCs w:val="24"/>
        </w:rPr>
        <w:t xml:space="preserve"> - </w:t>
      </w:r>
      <w:r w:rsidRPr="00F423C3">
        <w:rPr>
          <w:rFonts w:ascii="Times New Roman" w:eastAsia="Arial" w:hAnsi="Times New Roman" w:cs="Times New Roman"/>
          <w:sz w:val="24"/>
          <w:szCs w:val="24"/>
        </w:rPr>
        <w:t>ÚJ neeviduje.</w:t>
      </w:r>
    </w:p>
    <w:p w14:paraId="64E469C0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29B9C531" w14:textId="77777777" w:rsidR="00887E03" w:rsidRPr="00860A1F" w:rsidRDefault="00887E03">
      <w:pPr>
        <w:numPr>
          <w:ilvl w:val="0"/>
          <w:numId w:val="42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Informácia o prijatých kapitálových transferoch zaúčtovaných na účte 384 /v €/</w:t>
      </w:r>
    </w:p>
    <w:p w14:paraId="56CEA57E" w14:textId="77777777" w:rsidR="00887E03" w:rsidRPr="00860A1F" w:rsidRDefault="00887E03">
      <w:pPr>
        <w:spacing w:line="230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0AFB18F" w14:textId="77777777" w:rsidR="00887E03" w:rsidRPr="00860A1F" w:rsidRDefault="00887E03">
      <w:pPr>
        <w:spacing w:line="0" w:lineRule="atLeast"/>
        <w:ind w:left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ÚJ neeviduje žiadne prijaté kapitálové transfery zaúčtované na účte 384.</w:t>
      </w:r>
    </w:p>
    <w:p w14:paraId="7F3B8C2B" w14:textId="77777777" w:rsidR="00887E03" w:rsidRDefault="00887E03">
      <w:pPr>
        <w:spacing w:line="200" w:lineRule="exact"/>
        <w:rPr>
          <w:rFonts w:ascii="Times New Roman" w:eastAsia="Times New Roman" w:hAnsi="Times New Roman"/>
        </w:rPr>
      </w:pPr>
    </w:p>
    <w:p w14:paraId="2A7D49EE" w14:textId="77777777" w:rsidR="00887E03" w:rsidRPr="00860A1F" w:rsidRDefault="00F0274B" w:rsidP="00204186">
      <w:pPr>
        <w:tabs>
          <w:tab w:val="left" w:pos="1140"/>
        </w:tabs>
        <w:spacing w:line="260" w:lineRule="exact"/>
        <w:ind w:firstLine="1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/>
        </w:rPr>
        <w:br w:type="page"/>
      </w:r>
      <w:r w:rsidR="00887E03" w:rsidRPr="00860A1F">
        <w:rPr>
          <w:rFonts w:ascii="Times New Roman" w:eastAsia="Arial" w:hAnsi="Times New Roman" w:cs="Times New Roman"/>
          <w:b/>
          <w:sz w:val="24"/>
          <w:szCs w:val="24"/>
        </w:rPr>
        <w:lastRenderedPageBreak/>
        <w:t>Čl. V</w:t>
      </w:r>
    </w:p>
    <w:p w14:paraId="2389F020" w14:textId="77777777" w:rsidR="00887E03" w:rsidRPr="00860A1F" w:rsidRDefault="00887E03">
      <w:pPr>
        <w:spacing w:line="0" w:lineRule="atLeast"/>
        <w:ind w:right="693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Informácie o výnosoch a nákladoch</w:t>
      </w:r>
    </w:p>
    <w:p w14:paraId="7DCDCC18" w14:textId="77777777" w:rsidR="00887E03" w:rsidRPr="00860A1F" w:rsidRDefault="00887E03">
      <w:pPr>
        <w:spacing w:line="22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B1BB811" w14:textId="77777777" w:rsidR="00887E03" w:rsidRPr="00860A1F" w:rsidRDefault="00887E03">
      <w:pPr>
        <w:numPr>
          <w:ilvl w:val="0"/>
          <w:numId w:val="43"/>
        </w:numPr>
        <w:tabs>
          <w:tab w:val="left" w:pos="367"/>
        </w:tabs>
        <w:spacing w:line="0" w:lineRule="atLeast"/>
        <w:ind w:left="367" w:hanging="36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Výnosy - popis a výška významných položiek /v €/</w:t>
      </w:r>
    </w:p>
    <w:p w14:paraId="51714E0C" w14:textId="77777777" w:rsidR="00887E03" w:rsidRPr="00860A1F" w:rsidRDefault="00887E03">
      <w:pPr>
        <w:spacing w:line="214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147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9"/>
        <w:gridCol w:w="961"/>
        <w:gridCol w:w="2583"/>
        <w:gridCol w:w="1984"/>
      </w:tblGrid>
      <w:tr w:rsidR="00887E03" w:rsidRPr="00860A1F" w14:paraId="2063B4FC" w14:textId="77777777" w:rsidTr="00204186">
        <w:trPr>
          <w:trHeight w:val="237"/>
          <w:jc w:val="center"/>
        </w:trPr>
        <w:tc>
          <w:tcPr>
            <w:tcW w:w="36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CC1574" w14:textId="77777777" w:rsidR="00887E03" w:rsidRPr="00860A1F" w:rsidRDefault="00887E03" w:rsidP="00204186">
            <w:pPr>
              <w:spacing w:line="0" w:lineRule="atLeast"/>
              <w:ind w:left="14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Druh výnosov</w:t>
            </w:r>
          </w:p>
        </w:tc>
        <w:tc>
          <w:tcPr>
            <w:tcW w:w="961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6A5FB69D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ED9D12" w14:textId="77777777" w:rsidR="00887E03" w:rsidRPr="00860A1F" w:rsidRDefault="00887E03">
            <w:pPr>
              <w:spacing w:line="0" w:lineRule="atLeast"/>
              <w:ind w:left="32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Popis /číslo účtu a názov/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AFABEE" w14:textId="77777777" w:rsidR="00887E03" w:rsidRPr="00860A1F" w:rsidRDefault="00887E03" w:rsidP="00204186">
            <w:pPr>
              <w:spacing w:line="0" w:lineRule="atLeast"/>
              <w:ind w:right="660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Suma v €</w:t>
            </w:r>
          </w:p>
        </w:tc>
      </w:tr>
      <w:tr w:rsidR="00887E03" w:rsidRPr="00860A1F" w14:paraId="4F225D36" w14:textId="77777777" w:rsidTr="00204186">
        <w:trPr>
          <w:trHeight w:val="58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22F420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14:paraId="53FC3B87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8483F6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CC726A6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5D9449D0" w14:textId="77777777" w:rsidTr="00204186">
        <w:trPr>
          <w:trHeight w:val="61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5EAF37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F74BF92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E6482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6A498B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678D0B8D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951E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Tržby za vlastné výkony a tovar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6EC57098" w14:textId="77777777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602</w:t>
            </w: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77D691D" w14:textId="77777777" w:rsidR="00887E03" w:rsidRPr="00860A1F" w:rsidRDefault="00887E03">
            <w:pPr>
              <w:spacing w:line="217" w:lineRule="exact"/>
              <w:ind w:left="2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– Tržby z predaja služieb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36349C" w14:textId="01EF7D80" w:rsidR="00887E03" w:rsidRPr="00860A1F" w:rsidRDefault="00FB7340" w:rsidP="00204186">
            <w:pPr>
              <w:spacing w:line="217" w:lineRule="exact"/>
              <w:jc w:val="center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133 959,05</w:t>
            </w:r>
          </w:p>
        </w:tc>
      </w:tr>
      <w:tr w:rsidR="00887E03" w:rsidRPr="00860A1F" w14:paraId="506348F4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119FC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4E926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2E8DC" w14:textId="3A0C6459" w:rsidR="00887E03" w:rsidRPr="00860A1F" w:rsidRDefault="00FB7340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(školné)</w:t>
            </w: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BC144B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4E89F0C1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F28BF7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Zmena stavu vnútroorganizačných zásob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72F0359B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44561F7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4CBEE82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68CA946B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5FBF3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FF58F8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04E4B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C6B996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659C32D9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ACC069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Daňové a colné výnosy a výnosy z poplatkov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045E596F" w14:textId="77777777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632</w:t>
            </w: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299B045" w14:textId="77777777" w:rsidR="00887E03" w:rsidRPr="00860A1F" w:rsidRDefault="00887E03">
            <w:pPr>
              <w:spacing w:line="217" w:lineRule="exact"/>
              <w:ind w:left="2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– Daňové výnosy samosprávy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0C22B4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0F38C29D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579868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7EA500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8CB4F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7118B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4CB9AC3D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F8EAE98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14:paraId="6FCCC17A" w14:textId="77777777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633</w:t>
            </w: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D27515F" w14:textId="77777777" w:rsidR="00887E03" w:rsidRPr="00860A1F" w:rsidRDefault="00887E03">
            <w:pPr>
              <w:spacing w:line="217" w:lineRule="exact"/>
              <w:ind w:left="2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– Výnosy z poplatkov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695A4B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3630A765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117475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AAD6D3E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44BAF7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9C56E98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598DCB7F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928FEF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Ostatné výnosy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28A866D1" w14:textId="77777777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648</w:t>
            </w: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7D3318" w14:textId="77777777" w:rsidR="00887E03" w:rsidRPr="00860A1F" w:rsidRDefault="00887E03">
            <w:pPr>
              <w:spacing w:line="217" w:lineRule="exact"/>
              <w:ind w:left="2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– Ostatné výnosy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11E1162" w14:textId="215B7A13" w:rsidR="00204186" w:rsidRPr="00860A1F" w:rsidRDefault="00FB7340" w:rsidP="00204186">
            <w:pPr>
              <w:spacing w:line="217" w:lineRule="exact"/>
              <w:jc w:val="center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5 387, 61</w:t>
            </w:r>
          </w:p>
        </w:tc>
      </w:tr>
      <w:tr w:rsidR="00887E03" w:rsidRPr="00860A1F" w14:paraId="01964855" w14:textId="77777777" w:rsidTr="00204186">
        <w:trPr>
          <w:trHeight w:val="116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C49A62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6373E0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611CCA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9A1EA4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3F3F7F66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6194AE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Výnosy z transferov a rozpočtových príjmov</w:t>
            </w:r>
          </w:p>
        </w:tc>
        <w:tc>
          <w:tcPr>
            <w:tcW w:w="3544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391D312" w14:textId="77777777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691-Výnosy od zriaďovateľa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C5B224C" w14:textId="1D04ED7C" w:rsidR="00887E03" w:rsidRPr="00860A1F" w:rsidRDefault="00FB7340" w:rsidP="00204186">
            <w:pPr>
              <w:spacing w:line="217" w:lineRule="exact"/>
              <w:jc w:val="center"/>
              <w:rPr>
                <w:rFonts w:ascii="Times New Roman" w:eastAsia="Arial" w:hAnsi="Times New Roman" w:cs="Times New Roman"/>
              </w:rPr>
            </w:pPr>
            <w:r w:rsidRPr="00FB7340">
              <w:rPr>
                <w:rFonts w:ascii="Times New Roman" w:eastAsia="Arial" w:hAnsi="Times New Roman" w:cs="Times New Roman"/>
              </w:rPr>
              <w:t>1 218 917,64</w:t>
            </w:r>
            <w:r w:rsidRPr="00FB7340">
              <w:rPr>
                <w:rFonts w:ascii="Times New Roman" w:eastAsia="Arial" w:hAnsi="Times New Roman" w:cs="Times New Roman"/>
              </w:rPr>
              <w:tab/>
            </w:r>
          </w:p>
        </w:tc>
      </w:tr>
      <w:tr w:rsidR="00887E03" w:rsidRPr="00860A1F" w14:paraId="79604223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0731F8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544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14964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D577C2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57360CCC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CD631CC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v obciach, VÚC, a v RO a PO zriadených</w:t>
            </w:r>
          </w:p>
        </w:tc>
        <w:tc>
          <w:tcPr>
            <w:tcW w:w="3544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0414D54" w14:textId="51B8DF7A" w:rsidR="00887E03" w:rsidRPr="00860A1F" w:rsidRDefault="00887E03">
            <w:pPr>
              <w:spacing w:line="217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692-Výnosy z kapit.</w:t>
            </w:r>
            <w:r w:rsidR="000A1AC6">
              <w:rPr>
                <w:rFonts w:ascii="Times New Roman" w:eastAsia="Arial" w:hAnsi="Times New Roman" w:cs="Times New Roman"/>
              </w:rPr>
              <w:t xml:space="preserve"> </w:t>
            </w:r>
            <w:r w:rsidRPr="00860A1F">
              <w:rPr>
                <w:rFonts w:ascii="Times New Roman" w:eastAsia="Arial" w:hAnsi="Times New Roman" w:cs="Times New Roman"/>
              </w:rPr>
              <w:t>transferu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44070D9" w14:textId="2C5536FC" w:rsidR="00887E03" w:rsidRPr="00860A1F" w:rsidRDefault="00204186" w:rsidP="00204186">
            <w:pPr>
              <w:spacing w:line="217" w:lineRule="exact"/>
              <w:jc w:val="center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6 5</w:t>
            </w:r>
            <w:r w:rsidR="00E008EF">
              <w:rPr>
                <w:rFonts w:ascii="Times New Roman" w:eastAsia="Arial" w:hAnsi="Times New Roman" w:cs="Times New Roman"/>
              </w:rPr>
              <w:t>6</w:t>
            </w:r>
            <w:r w:rsidRPr="00860A1F">
              <w:rPr>
                <w:rFonts w:ascii="Times New Roman" w:eastAsia="Arial" w:hAnsi="Times New Roman" w:cs="Times New Roman"/>
              </w:rPr>
              <w:t>5,08</w:t>
            </w:r>
          </w:p>
        </w:tc>
      </w:tr>
      <w:tr w:rsidR="00887E03" w:rsidRPr="00860A1F" w14:paraId="60195194" w14:textId="77777777" w:rsidTr="00204186">
        <w:trPr>
          <w:trHeight w:val="232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95D164" w14:textId="77777777" w:rsidR="00887E03" w:rsidRPr="00860A1F" w:rsidRDefault="00887E03" w:rsidP="00204186">
            <w:pPr>
              <w:spacing w:line="0" w:lineRule="atLeas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obcou</w:t>
            </w: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18EB6A8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020FE5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2874E5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4A26A6C6" w14:textId="77777777" w:rsidTr="00204186">
        <w:trPr>
          <w:trHeight w:val="218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B732E" w14:textId="77777777" w:rsidR="00887E03" w:rsidRPr="00860A1F" w:rsidRDefault="00887E03" w:rsidP="00204186">
            <w:pPr>
              <w:spacing w:line="218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alebo VÚC</w:t>
            </w:r>
          </w:p>
        </w:tc>
        <w:tc>
          <w:tcPr>
            <w:tcW w:w="3544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D5E9270" w14:textId="77777777" w:rsidR="00887E03" w:rsidRPr="00860A1F" w:rsidRDefault="00887E03">
            <w:pPr>
              <w:spacing w:line="218" w:lineRule="exact"/>
              <w:ind w:left="6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693-Výnosy zo ŠR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024ADA6" w14:textId="54F8EAC0" w:rsidR="00887E03" w:rsidRPr="00860A1F" w:rsidRDefault="00FB7340" w:rsidP="00204186">
            <w:pPr>
              <w:spacing w:line="218" w:lineRule="exact"/>
              <w:jc w:val="center"/>
              <w:rPr>
                <w:rFonts w:ascii="Times New Roman" w:eastAsia="Arial" w:hAnsi="Times New Roman" w:cs="Times New Roman"/>
              </w:rPr>
            </w:pPr>
            <w:r w:rsidRPr="00FB7340">
              <w:rPr>
                <w:rFonts w:ascii="Times New Roman" w:eastAsia="Arial" w:hAnsi="Times New Roman" w:cs="Times New Roman"/>
              </w:rPr>
              <w:t>191 631,87</w:t>
            </w:r>
            <w:r w:rsidRPr="00FB7340">
              <w:rPr>
                <w:rFonts w:ascii="Times New Roman" w:eastAsia="Arial" w:hAnsi="Times New Roman" w:cs="Times New Roman"/>
              </w:rPr>
              <w:tab/>
            </w:r>
          </w:p>
        </w:tc>
      </w:tr>
      <w:tr w:rsidR="00887E03" w:rsidRPr="00860A1F" w14:paraId="5E90AB1D" w14:textId="77777777" w:rsidTr="00204186">
        <w:trPr>
          <w:trHeight w:val="118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8E24E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6EA526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C28257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0F0DC8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87E03" w:rsidRPr="00860A1F" w14:paraId="65C91223" w14:textId="77777777" w:rsidTr="00204186">
        <w:trPr>
          <w:trHeight w:val="217"/>
          <w:jc w:val="center"/>
        </w:trPr>
        <w:tc>
          <w:tcPr>
            <w:tcW w:w="3619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01623B" w14:textId="77777777" w:rsidR="00887E03" w:rsidRPr="00860A1F" w:rsidRDefault="00887E03" w:rsidP="00204186">
            <w:pPr>
              <w:spacing w:line="217" w:lineRule="exact"/>
              <w:ind w:left="80"/>
              <w:rPr>
                <w:rFonts w:ascii="Times New Roman" w:eastAsia="Arial" w:hAnsi="Times New Roman" w:cs="Times New Roman"/>
              </w:rPr>
            </w:pPr>
            <w:r w:rsidRPr="00860A1F">
              <w:rPr>
                <w:rFonts w:ascii="Times New Roman" w:eastAsia="Arial" w:hAnsi="Times New Roman" w:cs="Times New Roman"/>
              </w:rPr>
              <w:t>Spolu</w:t>
            </w:r>
            <w:r w:rsidR="00204186" w:rsidRPr="00860A1F">
              <w:rPr>
                <w:rFonts w:ascii="Times New Roman" w:eastAsia="Arial" w:hAnsi="Times New Roman" w:cs="Times New Roman"/>
              </w:rPr>
              <w:t xml:space="preserve"> výnosy</w:t>
            </w:r>
          </w:p>
        </w:tc>
        <w:tc>
          <w:tcPr>
            <w:tcW w:w="961" w:type="dxa"/>
            <w:shd w:val="clear" w:color="auto" w:fill="auto"/>
            <w:vAlign w:val="bottom"/>
          </w:tcPr>
          <w:p w14:paraId="23226473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7462B8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FC2FF9" w14:textId="49F8A6D7" w:rsidR="00887E03" w:rsidRPr="00860A1F" w:rsidRDefault="00FB7340" w:rsidP="00204186">
            <w:pPr>
              <w:spacing w:line="217" w:lineRule="exact"/>
              <w:jc w:val="center"/>
              <w:rPr>
                <w:rFonts w:ascii="Times New Roman" w:eastAsia="Arial" w:hAnsi="Times New Roman" w:cs="Times New Roman"/>
              </w:rPr>
            </w:pPr>
            <w:r w:rsidRPr="00FB7340">
              <w:rPr>
                <w:rFonts w:ascii="Times New Roman" w:eastAsia="Arial" w:hAnsi="Times New Roman" w:cs="Times New Roman"/>
              </w:rPr>
              <w:t>1 556 461,25</w:t>
            </w:r>
            <w:r w:rsidRPr="00FB7340">
              <w:rPr>
                <w:rFonts w:ascii="Times New Roman" w:eastAsia="Arial" w:hAnsi="Times New Roman" w:cs="Times New Roman"/>
              </w:rPr>
              <w:tab/>
            </w:r>
          </w:p>
        </w:tc>
      </w:tr>
      <w:tr w:rsidR="00887E03" w:rsidRPr="00860A1F" w14:paraId="466A9CEE" w14:textId="77777777" w:rsidTr="00860A1F">
        <w:trPr>
          <w:trHeight w:val="80"/>
          <w:jc w:val="center"/>
        </w:trPr>
        <w:tc>
          <w:tcPr>
            <w:tcW w:w="36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C9A8C6" w14:textId="77777777" w:rsidR="00887E03" w:rsidRPr="00860A1F" w:rsidRDefault="00887E03" w:rsidP="00204186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1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5C93FC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A625A8" w14:textId="77777777" w:rsidR="00887E03" w:rsidRPr="00860A1F" w:rsidRDefault="00887E03">
            <w:pPr>
              <w:spacing w:line="0" w:lineRule="atLeas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FF624B" w14:textId="77777777" w:rsidR="00887E03" w:rsidRPr="00860A1F" w:rsidRDefault="00887E03" w:rsidP="0020418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03132D75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1C39090" w14:textId="77777777" w:rsidR="00204186" w:rsidRPr="00860A1F" w:rsidRDefault="00204186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68D9A7E" w14:textId="77777777" w:rsidR="00887E03" w:rsidRPr="00860A1F" w:rsidRDefault="00887E03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2.</w:t>
      </w:r>
      <w:r w:rsidRPr="00860A1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b/>
          <w:sz w:val="24"/>
          <w:szCs w:val="24"/>
        </w:rPr>
        <w:t>Náklady - popis a výška významných položiek /v €/</w:t>
      </w:r>
    </w:p>
    <w:p w14:paraId="516C8467" w14:textId="77777777" w:rsidR="00204186" w:rsidRPr="00860A1F" w:rsidRDefault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</w:p>
    <w:p w14:paraId="4B2038D6" w14:textId="671EE122" w:rsidR="00204186" w:rsidRPr="00860A1F" w:rsidRDefault="00BD48ED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N</w:t>
      </w:r>
      <w:r w:rsidR="00204186" w:rsidRPr="00860A1F">
        <w:rPr>
          <w:rFonts w:ascii="Times New Roman" w:eastAsia="Arial" w:hAnsi="Times New Roman" w:cs="Times New Roman"/>
          <w:sz w:val="24"/>
          <w:szCs w:val="24"/>
        </w:rPr>
        <w:t>ajvyšší podiel na čerpaní rozpočtu ZUŠ Exnárova mali náklady na mzdy a odvody do sociálnej poi</w:t>
      </w:r>
      <w:r w:rsidR="00974AE2" w:rsidRPr="00860A1F">
        <w:rPr>
          <w:rFonts w:ascii="Times New Roman" w:eastAsia="Arial" w:hAnsi="Times New Roman" w:cs="Times New Roman"/>
          <w:sz w:val="24"/>
          <w:szCs w:val="24"/>
        </w:rPr>
        <w:t>sťovne a zdravotných poisťovní.</w:t>
      </w:r>
      <w:r w:rsidR="00FB7340">
        <w:rPr>
          <w:rFonts w:ascii="Times New Roman" w:eastAsia="Arial" w:hAnsi="Times New Roman" w:cs="Times New Roman"/>
          <w:sz w:val="24"/>
          <w:szCs w:val="24"/>
        </w:rPr>
        <w:t xml:space="preserve"> Celkovo predstavovali osobné náklady sumu </w:t>
      </w:r>
      <w:r w:rsidR="00FB7340" w:rsidRPr="00FB7340">
        <w:rPr>
          <w:rFonts w:ascii="Times New Roman" w:eastAsia="Arial" w:hAnsi="Times New Roman" w:cs="Times New Roman"/>
          <w:sz w:val="24"/>
          <w:szCs w:val="24"/>
        </w:rPr>
        <w:t>1 315 337,71</w:t>
      </w:r>
      <w:r w:rsidR="00FB7340" w:rsidRPr="00FB7340">
        <w:rPr>
          <w:rFonts w:ascii="Times New Roman" w:eastAsia="Arial" w:hAnsi="Times New Roman" w:cs="Times New Roman"/>
          <w:sz w:val="24"/>
          <w:szCs w:val="24"/>
        </w:rPr>
        <w:tab/>
      </w:r>
      <w:r w:rsidR="00FB7340">
        <w:rPr>
          <w:rFonts w:ascii="Times New Roman" w:eastAsia="Arial" w:hAnsi="Times New Roman" w:cs="Times New Roman"/>
          <w:sz w:val="24"/>
          <w:szCs w:val="24"/>
        </w:rPr>
        <w:t xml:space="preserve"> eur.</w:t>
      </w:r>
    </w:p>
    <w:p w14:paraId="3E144EA3" w14:textId="77777777" w:rsidR="00BD48ED" w:rsidRDefault="00BD48ED" w:rsidP="00BD48ED">
      <w:pPr>
        <w:tabs>
          <w:tab w:val="left" w:pos="347"/>
        </w:tabs>
        <w:spacing w:line="0" w:lineRule="atLeast"/>
        <w:rPr>
          <w:rFonts w:ascii="Times New Roman" w:eastAsia="Arial" w:hAnsi="Times New Roman" w:cs="Times New Roman"/>
          <w:sz w:val="24"/>
          <w:szCs w:val="24"/>
        </w:rPr>
      </w:pPr>
    </w:p>
    <w:p w14:paraId="79A9470E" w14:textId="26AFB736" w:rsidR="00FB7340" w:rsidRDefault="00204186" w:rsidP="00BD48ED">
      <w:pPr>
        <w:tabs>
          <w:tab w:val="left" w:pos="347"/>
        </w:tabs>
        <w:spacing w:line="0" w:lineRule="atLeast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Náklady na materiál, služby a ostatné náklady na prevádzkovú činnosť k 31.12.20</w:t>
      </w:r>
      <w:r w:rsidR="00E008EF">
        <w:rPr>
          <w:rFonts w:ascii="Times New Roman" w:eastAsia="Arial" w:hAnsi="Times New Roman" w:cs="Times New Roman"/>
          <w:sz w:val="24"/>
          <w:szCs w:val="24"/>
        </w:rPr>
        <w:t>2</w:t>
      </w:r>
      <w:r w:rsidR="00FB7340">
        <w:rPr>
          <w:rFonts w:ascii="Times New Roman" w:eastAsia="Arial" w:hAnsi="Times New Roman" w:cs="Times New Roman"/>
          <w:sz w:val="24"/>
          <w:szCs w:val="24"/>
        </w:rPr>
        <w:t>1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FB7340">
        <w:rPr>
          <w:rFonts w:ascii="Times New Roman" w:eastAsia="Arial" w:hAnsi="Times New Roman" w:cs="Times New Roman"/>
          <w:sz w:val="24"/>
          <w:szCs w:val="24"/>
        </w:rPr>
        <w:t xml:space="preserve">boli vyššie v porovnaní 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s rovnakým obdobím roku </w:t>
      </w:r>
      <w:r w:rsidR="00FB7340">
        <w:rPr>
          <w:rFonts w:ascii="Times New Roman" w:eastAsia="Arial" w:hAnsi="Times New Roman" w:cs="Times New Roman"/>
          <w:sz w:val="24"/>
          <w:szCs w:val="24"/>
        </w:rPr>
        <w:t xml:space="preserve">2020, z dôvodu postupného obnovovania prezenčného vyučovacieho procesu, potreby realizácie opráv či nákupu materiálu na výučbu, ktorý v predošlom roku pri prevažne dištančnej forme vyučovania nebol potrebný. </w:t>
      </w:r>
    </w:p>
    <w:p w14:paraId="08D3A206" w14:textId="39FB6498" w:rsidR="00BD48ED" w:rsidRDefault="00BD48ED" w:rsidP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</w:p>
    <w:p w14:paraId="7C4EFFB2" w14:textId="50AC96A6" w:rsidR="00BD48ED" w:rsidRDefault="00BD48ED" w:rsidP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 rámci nákladov na opravy a udržiavanie riešila ZUŠ aj opravu havarijného stavu strechy, ktorá zatiekla a hrozilo znehodnotenie majetku a zablokovanie vyučovacieho procesu na jednom z pracovísk ZUŠ, v objekte Orenburská.</w:t>
      </w:r>
    </w:p>
    <w:p w14:paraId="26A070FE" w14:textId="77777777" w:rsidR="00FB7340" w:rsidRDefault="00FB7340" w:rsidP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</w:p>
    <w:p w14:paraId="2E314648" w14:textId="6E17EB08" w:rsidR="00204186" w:rsidRPr="00860A1F" w:rsidRDefault="00204186" w:rsidP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Medzi najvýznamnejšie náklady patria náklady na údržbu budov v podobe materiálu a služieb, administratívne náklady spojený s obstaraním služieb personalistiky a náklady na spotrebu energie.</w:t>
      </w:r>
    </w:p>
    <w:p w14:paraId="3361F825" w14:textId="6AD2199D" w:rsidR="00974AE2" w:rsidRPr="00860A1F" w:rsidRDefault="00974AE2" w:rsidP="00BD48ED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ab/>
        <w:t xml:space="preserve">Špecifickú kategóriu tvoria Náklady na transfery a náklady z odvodu príjmov, ktoré predstavovali v roku </w:t>
      </w:r>
      <w:r w:rsidR="00FB7340">
        <w:rPr>
          <w:rFonts w:ascii="Times New Roman" w:eastAsia="Arial" w:hAnsi="Times New Roman" w:cs="Times New Roman"/>
          <w:sz w:val="24"/>
          <w:szCs w:val="24"/>
        </w:rPr>
        <w:t>2021</w:t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sumu </w:t>
      </w:r>
      <w:r w:rsidR="00BD48ED" w:rsidRPr="00BD48ED">
        <w:rPr>
          <w:rFonts w:ascii="Times New Roman" w:eastAsia="Arial" w:hAnsi="Times New Roman" w:cs="Times New Roman"/>
          <w:sz w:val="24"/>
          <w:szCs w:val="24"/>
        </w:rPr>
        <w:t>139 536,36</w:t>
      </w:r>
      <w:r w:rsidR="00BD48ED" w:rsidRPr="00BD48ED">
        <w:rPr>
          <w:rFonts w:ascii="Times New Roman" w:eastAsia="Arial" w:hAnsi="Times New Roman" w:cs="Times New Roman"/>
          <w:sz w:val="24"/>
          <w:szCs w:val="24"/>
        </w:rPr>
        <w:tab/>
      </w:r>
      <w:r w:rsidR="00E008EF" w:rsidRPr="00E008EF">
        <w:rPr>
          <w:rFonts w:ascii="Times New Roman" w:eastAsia="Arial" w:hAnsi="Times New Roman" w:cs="Times New Roman"/>
          <w:sz w:val="24"/>
          <w:szCs w:val="24"/>
        </w:rPr>
        <w:tab/>
      </w:r>
      <w:r w:rsidRPr="00860A1F">
        <w:rPr>
          <w:rFonts w:ascii="Times New Roman" w:eastAsia="Arial" w:hAnsi="Times New Roman" w:cs="Times New Roman"/>
          <w:sz w:val="24"/>
          <w:szCs w:val="24"/>
        </w:rPr>
        <w:t xml:space="preserve"> eur. </w:t>
      </w:r>
    </w:p>
    <w:p w14:paraId="507981ED" w14:textId="77777777" w:rsidR="00974AE2" w:rsidRPr="00860A1F" w:rsidRDefault="00974AE2" w:rsidP="00204186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sz w:val="24"/>
          <w:szCs w:val="24"/>
        </w:rPr>
      </w:pPr>
    </w:p>
    <w:p w14:paraId="607A3CCF" w14:textId="2905A822" w:rsidR="00974AE2" w:rsidRDefault="00974AE2" w:rsidP="00974AE2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b/>
          <w:sz w:val="24"/>
          <w:szCs w:val="24"/>
        </w:rPr>
      </w:pPr>
      <w:r w:rsidRPr="00860A1F">
        <w:rPr>
          <w:rFonts w:ascii="Times New Roman" w:eastAsia="Arial" w:hAnsi="Times New Roman" w:cs="Times New Roman"/>
          <w:b/>
          <w:sz w:val="24"/>
          <w:szCs w:val="24"/>
        </w:rPr>
        <w:t>Zamestnanci</w:t>
      </w:r>
    </w:p>
    <w:p w14:paraId="5260399B" w14:textId="5AE1965B" w:rsidR="00B541CD" w:rsidRPr="00A4442B" w:rsidRDefault="00B541CD" w:rsidP="00B541CD">
      <w:pPr>
        <w:tabs>
          <w:tab w:val="left" w:pos="3225"/>
        </w:tabs>
        <w:rPr>
          <w:rFonts w:ascii="Times New Roman" w:hAnsi="Times New Roman"/>
          <w:bCs/>
          <w:sz w:val="24"/>
          <w:szCs w:val="24"/>
        </w:rPr>
      </w:pPr>
      <w:r w:rsidRPr="00A4442B">
        <w:rPr>
          <w:rFonts w:ascii="Times New Roman" w:hAnsi="Times New Roman"/>
          <w:bCs/>
          <w:sz w:val="24"/>
          <w:szCs w:val="24"/>
        </w:rPr>
        <w:t xml:space="preserve">Priemerný </w:t>
      </w:r>
      <w:r>
        <w:rPr>
          <w:rFonts w:ascii="Times New Roman" w:hAnsi="Times New Roman"/>
          <w:bCs/>
          <w:sz w:val="24"/>
          <w:szCs w:val="24"/>
        </w:rPr>
        <w:t xml:space="preserve">evidenčný </w:t>
      </w:r>
      <w:r w:rsidRPr="00A4442B">
        <w:rPr>
          <w:rFonts w:ascii="Times New Roman" w:hAnsi="Times New Roman"/>
          <w:bCs/>
          <w:sz w:val="24"/>
          <w:szCs w:val="24"/>
        </w:rPr>
        <w:t>počet zamestnancov počas účtovného obdobia:</w:t>
      </w:r>
      <w:r w:rsidRPr="00A4442B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               </w:t>
      </w:r>
      <w:r w:rsidRPr="00A4442B">
        <w:rPr>
          <w:rFonts w:ascii="Times New Roman" w:hAnsi="Times New Roman"/>
          <w:bCs/>
          <w:sz w:val="24"/>
          <w:szCs w:val="24"/>
        </w:rPr>
        <w:t>62,5</w:t>
      </w:r>
    </w:p>
    <w:p w14:paraId="508EC9D2" w14:textId="6AC9FFFF" w:rsidR="00B541CD" w:rsidRPr="00A4442B" w:rsidRDefault="00B541CD" w:rsidP="00B541CD">
      <w:pPr>
        <w:tabs>
          <w:tab w:val="left" w:pos="3225"/>
        </w:tabs>
        <w:ind w:left="1416" w:hanging="1416"/>
        <w:rPr>
          <w:rFonts w:ascii="Times New Roman" w:hAnsi="Times New Roman"/>
          <w:bCs/>
          <w:sz w:val="24"/>
          <w:szCs w:val="24"/>
        </w:rPr>
      </w:pPr>
      <w:r w:rsidRPr="00A4442B">
        <w:rPr>
          <w:rFonts w:ascii="Times New Roman" w:hAnsi="Times New Roman"/>
          <w:bCs/>
          <w:sz w:val="24"/>
          <w:szCs w:val="24"/>
        </w:rPr>
        <w:t xml:space="preserve">Počet zamestnancov ku dňu, ku ktorému sa zostavuje IUZ: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                               </w:t>
      </w:r>
      <w:r w:rsidRPr="00A4442B">
        <w:rPr>
          <w:rFonts w:ascii="Times New Roman" w:hAnsi="Times New Roman"/>
          <w:bCs/>
          <w:sz w:val="24"/>
          <w:szCs w:val="24"/>
        </w:rPr>
        <w:tab/>
      </w:r>
      <w:r w:rsidRPr="00A4442B">
        <w:rPr>
          <w:rFonts w:ascii="Times New Roman" w:hAnsi="Times New Roman"/>
          <w:bCs/>
          <w:sz w:val="24"/>
          <w:szCs w:val="24"/>
        </w:rPr>
        <w:tab/>
        <w:t xml:space="preserve">81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- </w:t>
      </w:r>
      <w:r w:rsidRPr="00A4442B">
        <w:rPr>
          <w:rFonts w:ascii="Times New Roman" w:hAnsi="Times New Roman"/>
          <w:bCs/>
          <w:sz w:val="24"/>
          <w:szCs w:val="24"/>
        </w:rPr>
        <w:t>z toho počet vedúcich zamestnancov:</w:t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                                         </w:t>
      </w:r>
      <w:r w:rsidRPr="00A4442B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A4442B">
        <w:rPr>
          <w:rFonts w:ascii="Times New Roman" w:hAnsi="Times New Roman"/>
          <w:bCs/>
          <w:sz w:val="24"/>
          <w:szCs w:val="24"/>
        </w:rPr>
        <w:tab/>
        <w:t>3</w:t>
      </w:r>
    </w:p>
    <w:p w14:paraId="10E16751" w14:textId="77777777" w:rsidR="00B541CD" w:rsidRDefault="00B541CD" w:rsidP="00B541CD">
      <w:pPr>
        <w:tabs>
          <w:tab w:val="left" w:pos="709"/>
        </w:tabs>
        <w:jc w:val="both"/>
        <w:rPr>
          <w:rFonts w:ascii="Times New Roman" w:hAnsi="Times New Roman"/>
          <w:sz w:val="24"/>
          <w:szCs w:val="24"/>
        </w:rPr>
      </w:pPr>
    </w:p>
    <w:p w14:paraId="324542BA" w14:textId="77777777" w:rsidR="00B541CD" w:rsidRDefault="00B541CD" w:rsidP="00B541CD">
      <w:pPr>
        <w:tabs>
          <w:tab w:val="left" w:pos="70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zamestnancov k 31.12.2021</w:t>
      </w:r>
      <w:r w:rsidRPr="00023821">
        <w:rPr>
          <w:rFonts w:ascii="Times New Roman" w:hAnsi="Times New Roman"/>
          <w:sz w:val="24"/>
          <w:szCs w:val="24"/>
        </w:rPr>
        <w:t xml:space="preserve"> v ZUŠ Exnárova bol </w:t>
      </w:r>
      <w:r>
        <w:rPr>
          <w:rFonts w:ascii="Times New Roman" w:hAnsi="Times New Roman"/>
          <w:sz w:val="24"/>
          <w:szCs w:val="24"/>
        </w:rPr>
        <w:t>81,</w:t>
      </w:r>
      <w:r w:rsidRPr="0002382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 toho 76 pedagogických a 5 nepedagogických zamestnancov. Z uvedeného počtu pôsobilo 75 </w:t>
      </w:r>
      <w:r w:rsidRPr="00023821">
        <w:rPr>
          <w:rFonts w:ascii="Times New Roman" w:hAnsi="Times New Roman"/>
          <w:sz w:val="24"/>
          <w:szCs w:val="24"/>
        </w:rPr>
        <w:t xml:space="preserve">zamestnancov v hudobnom odbore, </w:t>
      </w:r>
      <w:r>
        <w:rPr>
          <w:rFonts w:ascii="Times New Roman" w:hAnsi="Times New Roman"/>
          <w:sz w:val="24"/>
          <w:szCs w:val="24"/>
        </w:rPr>
        <w:t>3</w:t>
      </w:r>
      <w:r w:rsidRPr="00023821">
        <w:rPr>
          <w:rFonts w:ascii="Times New Roman" w:hAnsi="Times New Roman"/>
          <w:sz w:val="24"/>
          <w:szCs w:val="24"/>
        </w:rPr>
        <w:t xml:space="preserve"> zamestnanci pôsobili vo výtvarnom odbore, </w:t>
      </w:r>
      <w:r>
        <w:rPr>
          <w:rFonts w:ascii="Times New Roman" w:hAnsi="Times New Roman"/>
          <w:sz w:val="24"/>
          <w:szCs w:val="24"/>
        </w:rPr>
        <w:t>2</w:t>
      </w:r>
      <w:r w:rsidRPr="00023821">
        <w:rPr>
          <w:rFonts w:ascii="Times New Roman" w:hAnsi="Times New Roman"/>
          <w:sz w:val="24"/>
          <w:szCs w:val="24"/>
        </w:rPr>
        <w:t xml:space="preserve"> zamestnanci pôsobili v tanečnom odbore a </w:t>
      </w:r>
      <w:r>
        <w:rPr>
          <w:rFonts w:ascii="Times New Roman" w:hAnsi="Times New Roman"/>
          <w:sz w:val="24"/>
          <w:szCs w:val="24"/>
        </w:rPr>
        <w:t>1</w:t>
      </w:r>
      <w:r w:rsidRPr="00023821">
        <w:rPr>
          <w:rFonts w:ascii="Times New Roman" w:hAnsi="Times New Roman"/>
          <w:sz w:val="24"/>
          <w:szCs w:val="24"/>
        </w:rPr>
        <w:t xml:space="preserve"> zamestnanec pôsobil v literárno-dramatickom odbore.  </w:t>
      </w:r>
    </w:p>
    <w:p w14:paraId="261DAB2B" w14:textId="77777777" w:rsidR="00B541CD" w:rsidRPr="00023821" w:rsidRDefault="00B541CD" w:rsidP="00B541CD">
      <w:pPr>
        <w:tabs>
          <w:tab w:val="left" w:pos="709"/>
        </w:tabs>
        <w:jc w:val="both"/>
        <w:rPr>
          <w:rFonts w:ascii="Times New Roman" w:hAnsi="Times New Roman"/>
          <w:sz w:val="24"/>
          <w:szCs w:val="24"/>
        </w:rPr>
      </w:pPr>
    </w:p>
    <w:p w14:paraId="5B3C630A" w14:textId="77777777" w:rsidR="00B541CD" w:rsidRPr="00023821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Priemerná mzda k 31.12.2021</w:t>
      </w:r>
      <w:r w:rsidRPr="0002382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predstavovala</w:t>
      </w:r>
      <w:r w:rsidRPr="0002382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1 224 eur, pričom priemerná mzda pedagogického zamestnanca bola 1241 eur a priemerná mzda nepedagogického zamestnanca bola 1023 eur. </w:t>
      </w:r>
    </w:p>
    <w:p w14:paraId="36B06F58" w14:textId="77777777" w:rsidR="00B541CD" w:rsidRPr="00023821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 w:rsidRPr="00F35BAF">
        <w:rPr>
          <w:rFonts w:ascii="Times New Roman" w:hAnsi="Times New Roman"/>
          <w:sz w:val="24"/>
          <w:szCs w:val="24"/>
        </w:rPr>
        <w:t xml:space="preserve">Základná umelecká škola uzatvárala dohody o pracovnej činnosti a dohody </w:t>
      </w:r>
      <w:r>
        <w:rPr>
          <w:rFonts w:ascii="Times New Roman" w:hAnsi="Times New Roman"/>
          <w:sz w:val="24"/>
          <w:szCs w:val="24"/>
        </w:rPr>
        <w:t xml:space="preserve">o </w:t>
      </w:r>
      <w:r w:rsidRPr="00F35BAF">
        <w:rPr>
          <w:rFonts w:ascii="Times New Roman" w:hAnsi="Times New Roman"/>
          <w:sz w:val="24"/>
          <w:szCs w:val="24"/>
        </w:rPr>
        <w:t xml:space="preserve">brigádnickej práci študentov v súlade so Zákonníkom práce. Celkovo v roku </w:t>
      </w:r>
      <w:r>
        <w:rPr>
          <w:rFonts w:ascii="Times New Roman" w:hAnsi="Times New Roman"/>
          <w:sz w:val="24"/>
          <w:szCs w:val="24"/>
        </w:rPr>
        <w:t>2021</w:t>
      </w:r>
      <w:r w:rsidRPr="00F35BAF">
        <w:rPr>
          <w:rFonts w:ascii="Times New Roman" w:hAnsi="Times New Roman"/>
          <w:sz w:val="24"/>
          <w:szCs w:val="24"/>
        </w:rPr>
        <w:t xml:space="preserve"> bolo uzatvorených </w:t>
      </w:r>
      <w:r>
        <w:rPr>
          <w:rFonts w:ascii="Times New Roman" w:hAnsi="Times New Roman"/>
          <w:sz w:val="24"/>
          <w:szCs w:val="24"/>
        </w:rPr>
        <w:t>14</w:t>
      </w:r>
      <w:r w:rsidRPr="00F35BAF">
        <w:rPr>
          <w:rFonts w:ascii="Times New Roman" w:hAnsi="Times New Roman"/>
          <w:sz w:val="24"/>
          <w:szCs w:val="24"/>
        </w:rPr>
        <w:t xml:space="preserve"> dohôd mimopracovného pomeru. Priemerná hodinová mzda na dohodu predstavovala sumu </w:t>
      </w:r>
      <w:r>
        <w:rPr>
          <w:rFonts w:ascii="Times New Roman" w:hAnsi="Times New Roman"/>
          <w:sz w:val="24"/>
          <w:szCs w:val="24"/>
        </w:rPr>
        <w:t>6,20</w:t>
      </w:r>
      <w:r w:rsidRPr="00F35BAF">
        <w:rPr>
          <w:rFonts w:ascii="Times New Roman" w:hAnsi="Times New Roman"/>
          <w:sz w:val="24"/>
          <w:szCs w:val="24"/>
        </w:rPr>
        <w:t xml:space="preserve"> eur. Uvedené dohody boli prevažne uzatvárané </w:t>
      </w:r>
      <w:r w:rsidRPr="00A4442B">
        <w:rPr>
          <w:rFonts w:ascii="Times New Roman" w:hAnsi="Times New Roman"/>
          <w:sz w:val="24"/>
          <w:szCs w:val="24"/>
        </w:rPr>
        <w:t>na  údržbu budov</w:t>
      </w:r>
      <w:r>
        <w:rPr>
          <w:rFonts w:ascii="Times New Roman" w:hAnsi="Times New Roman"/>
          <w:sz w:val="24"/>
          <w:szCs w:val="24"/>
        </w:rPr>
        <w:t>,</w:t>
      </w:r>
      <w:r w:rsidRPr="00A4442B">
        <w:rPr>
          <w:rFonts w:ascii="Times New Roman" w:hAnsi="Times New Roman"/>
          <w:sz w:val="24"/>
          <w:szCs w:val="24"/>
        </w:rPr>
        <w:t xml:space="preserve"> na prevádzku a údržbu vykurovacieho systému</w:t>
      </w:r>
      <w:r>
        <w:rPr>
          <w:rFonts w:ascii="Times New Roman" w:hAnsi="Times New Roman"/>
          <w:sz w:val="24"/>
          <w:szCs w:val="24"/>
        </w:rPr>
        <w:t xml:space="preserve"> a</w:t>
      </w:r>
      <w:r w:rsidRPr="00A4442B">
        <w:rPr>
          <w:rFonts w:ascii="Times New Roman" w:hAnsi="Times New Roman"/>
          <w:sz w:val="24"/>
          <w:szCs w:val="24"/>
        </w:rPr>
        <w:t xml:space="preserve"> zastupovanie pedagógov počas PN</w:t>
      </w:r>
      <w:r>
        <w:rPr>
          <w:rFonts w:ascii="Times New Roman" w:hAnsi="Times New Roman"/>
          <w:sz w:val="24"/>
          <w:szCs w:val="24"/>
        </w:rPr>
        <w:t xml:space="preserve">. </w:t>
      </w:r>
      <w:r w:rsidRPr="00023821">
        <w:rPr>
          <w:rFonts w:ascii="Times New Roman" w:hAnsi="Times New Roman"/>
          <w:sz w:val="24"/>
          <w:szCs w:val="24"/>
        </w:rPr>
        <w:t xml:space="preserve"> </w:t>
      </w:r>
    </w:p>
    <w:p w14:paraId="590FE8BB" w14:textId="77777777" w:rsidR="00B541CD" w:rsidRPr="00860A1F" w:rsidRDefault="00B541CD" w:rsidP="00974AE2">
      <w:pPr>
        <w:tabs>
          <w:tab w:val="left" w:pos="347"/>
        </w:tabs>
        <w:spacing w:line="0" w:lineRule="atLeast"/>
        <w:ind w:left="7"/>
        <w:rPr>
          <w:rFonts w:ascii="Times New Roman" w:eastAsia="Arial" w:hAnsi="Times New Roman" w:cs="Times New Roman"/>
          <w:b/>
          <w:sz w:val="24"/>
          <w:szCs w:val="24"/>
        </w:rPr>
      </w:pPr>
    </w:p>
    <w:p w14:paraId="41405A94" w14:textId="77777777" w:rsidR="00887E03" w:rsidRPr="00974AE2" w:rsidRDefault="00974AE2" w:rsidP="00974AE2">
      <w:pPr>
        <w:spacing w:line="346" w:lineRule="exact"/>
        <w:jc w:val="center"/>
        <w:rPr>
          <w:rFonts w:ascii="Times New Roman" w:eastAsia="Times New Roman" w:hAnsi="Times New Roman"/>
          <w:b/>
          <w:sz w:val="24"/>
        </w:rPr>
      </w:pPr>
      <w:bookmarkStart w:id="6" w:name="page7"/>
      <w:bookmarkStart w:id="7" w:name="page8"/>
      <w:bookmarkEnd w:id="6"/>
      <w:bookmarkEnd w:id="7"/>
      <w:r w:rsidRPr="00974AE2">
        <w:rPr>
          <w:rFonts w:ascii="Times New Roman" w:eastAsia="Times New Roman" w:hAnsi="Times New Roman"/>
          <w:b/>
          <w:sz w:val="24"/>
        </w:rPr>
        <w:br w:type="page"/>
      </w:r>
      <w:r w:rsidRPr="00974AE2">
        <w:rPr>
          <w:rFonts w:ascii="Times New Roman" w:eastAsia="Times New Roman" w:hAnsi="Times New Roman"/>
          <w:b/>
          <w:sz w:val="24"/>
        </w:rPr>
        <w:lastRenderedPageBreak/>
        <w:t>Čl VI. Rozpočet</w:t>
      </w:r>
    </w:p>
    <w:p w14:paraId="68DCDB1A" w14:textId="77777777" w:rsidR="00B541CD" w:rsidRDefault="00B541CD" w:rsidP="00B541CD">
      <w:pPr>
        <w:jc w:val="both"/>
      </w:pPr>
      <w:r>
        <w:rPr>
          <w:rFonts w:ascii="Times New Roman" w:hAnsi="Times New Roman"/>
          <w:sz w:val="24"/>
          <w:szCs w:val="24"/>
        </w:rPr>
        <w:t>Rozpočet príjmov a výdavkov bol schválený uznesením Mestského zastupiteľstva hlavného mesta Slovenskej republiky Bratislavy č. 688/2020 zo dňa 17.12.2020. Schválený rozpočet príjmov a výdavkov je znázornený v tabuľke:</w:t>
      </w:r>
    </w:p>
    <w:p w14:paraId="371FF152" w14:textId="77777777" w:rsidR="00E008EF" w:rsidRPr="00E008EF" w:rsidRDefault="00E008EF" w:rsidP="00E008EF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6"/>
        <w:gridCol w:w="422"/>
        <w:gridCol w:w="726"/>
        <w:gridCol w:w="663"/>
        <w:gridCol w:w="518"/>
        <w:gridCol w:w="5128"/>
        <w:gridCol w:w="1045"/>
        <w:gridCol w:w="10"/>
        <w:gridCol w:w="153"/>
        <w:gridCol w:w="10"/>
      </w:tblGrid>
      <w:tr w:rsidR="00B541CD" w14:paraId="2852B260" w14:textId="77777777" w:rsidTr="005A47B8">
        <w:trPr>
          <w:trHeight w:val="227"/>
        </w:trPr>
        <w:tc>
          <w:tcPr>
            <w:tcW w:w="476" w:type="dxa"/>
            <w:shd w:val="clear" w:color="auto" w:fill="auto"/>
            <w:vAlign w:val="bottom"/>
          </w:tcPr>
          <w:p w14:paraId="7907A9CA" w14:textId="77777777" w:rsidR="00B541CD" w:rsidRDefault="00B541CD" w:rsidP="005A47B8">
            <w:pPr>
              <w:snapToGrid w:val="0"/>
            </w:pPr>
          </w:p>
        </w:tc>
        <w:tc>
          <w:tcPr>
            <w:tcW w:w="422" w:type="dxa"/>
            <w:shd w:val="clear" w:color="auto" w:fill="auto"/>
            <w:vAlign w:val="bottom"/>
          </w:tcPr>
          <w:p w14:paraId="3609A664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  <w:tc>
          <w:tcPr>
            <w:tcW w:w="726" w:type="dxa"/>
            <w:shd w:val="clear" w:color="auto" w:fill="auto"/>
            <w:vAlign w:val="bottom"/>
          </w:tcPr>
          <w:p w14:paraId="2B41157C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  <w:tc>
          <w:tcPr>
            <w:tcW w:w="663" w:type="dxa"/>
            <w:shd w:val="clear" w:color="auto" w:fill="auto"/>
            <w:vAlign w:val="bottom"/>
          </w:tcPr>
          <w:p w14:paraId="7AE1F0A3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  <w:tc>
          <w:tcPr>
            <w:tcW w:w="518" w:type="dxa"/>
            <w:shd w:val="clear" w:color="auto" w:fill="auto"/>
            <w:vAlign w:val="bottom"/>
          </w:tcPr>
          <w:p w14:paraId="48D99F11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  <w:tc>
          <w:tcPr>
            <w:tcW w:w="5128" w:type="dxa"/>
            <w:shd w:val="clear" w:color="auto" w:fill="auto"/>
            <w:vAlign w:val="bottom"/>
          </w:tcPr>
          <w:p w14:paraId="5FB820C5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  <w:tc>
          <w:tcPr>
            <w:tcW w:w="1045" w:type="dxa"/>
            <w:shd w:val="clear" w:color="auto" w:fill="auto"/>
            <w:vAlign w:val="bottom"/>
          </w:tcPr>
          <w:p w14:paraId="35CE1E5A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 xml:space="preserve">v eurách </w:t>
            </w:r>
          </w:p>
        </w:tc>
        <w:tc>
          <w:tcPr>
            <w:tcW w:w="173" w:type="dxa"/>
            <w:gridSpan w:val="3"/>
            <w:shd w:val="clear" w:color="auto" w:fill="auto"/>
          </w:tcPr>
          <w:p w14:paraId="3F6F350B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7AE4ABB1" w14:textId="77777777" w:rsidTr="005A47B8">
        <w:trPr>
          <w:trHeight w:val="671"/>
        </w:trPr>
        <w:tc>
          <w:tcPr>
            <w:tcW w:w="4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1DC6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01E0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KZ</w:t>
            </w:r>
          </w:p>
        </w:tc>
        <w:tc>
          <w:tcPr>
            <w:tcW w:w="7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BB8A5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Pro- gram. rozpo-  čet</w:t>
            </w:r>
          </w:p>
        </w:tc>
        <w:tc>
          <w:tcPr>
            <w:tcW w:w="6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7793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FK </w:t>
            </w:r>
          </w:p>
        </w:tc>
        <w:tc>
          <w:tcPr>
            <w:tcW w:w="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1492E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</w:rPr>
              <w:t>EK</w:t>
            </w:r>
          </w:p>
        </w:tc>
        <w:tc>
          <w:tcPr>
            <w:tcW w:w="51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9157A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Ukazovateľ </w:t>
            </w:r>
          </w:p>
        </w:tc>
        <w:tc>
          <w:tcPr>
            <w:tcW w:w="10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DBA73D" w14:textId="77777777" w:rsidR="00B541CD" w:rsidRDefault="00B541CD" w:rsidP="005A47B8">
            <w:pPr>
              <w:jc w:val="center"/>
              <w:rPr>
                <w:rFonts w:cs="Calibri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Schválený rozpočet na rok 2021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7AB8A48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6E49BC3D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76"/>
        </w:trPr>
        <w:tc>
          <w:tcPr>
            <w:tcW w:w="4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BA6B4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</w:rPr>
            </w:pPr>
          </w:p>
        </w:tc>
        <w:tc>
          <w:tcPr>
            <w:tcW w:w="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57158B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</w:rPr>
            </w:pPr>
          </w:p>
        </w:tc>
        <w:tc>
          <w:tcPr>
            <w:tcW w:w="7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23A48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</w:rPr>
            </w:pPr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2AC40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</w:rPr>
            </w:pPr>
          </w:p>
        </w:tc>
        <w:tc>
          <w:tcPr>
            <w:tcW w:w="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F71A1F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</w:rPr>
            </w:pPr>
          </w:p>
        </w:tc>
        <w:tc>
          <w:tcPr>
            <w:tcW w:w="5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1EF4D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  <w:b/>
                <w:bCs/>
              </w:rPr>
            </w:pPr>
          </w:p>
        </w:tc>
        <w:tc>
          <w:tcPr>
            <w:tcW w:w="10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64739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  <w:b/>
                <w:bCs/>
              </w:rPr>
            </w:pP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9571EEA" w14:textId="77777777" w:rsidR="00B541CD" w:rsidRDefault="00B541CD" w:rsidP="005A47B8">
            <w:pPr>
              <w:snapToGrid w:val="0"/>
              <w:rPr>
                <w:rFonts w:ascii="Times New Roman" w:eastAsia="Times New Roman" w:hAnsi="Times New Roman"/>
                <w:b/>
                <w:bCs/>
              </w:rPr>
            </w:pPr>
          </w:p>
        </w:tc>
      </w:tr>
      <w:tr w:rsidR="00B541CD" w14:paraId="15D10457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C76A1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3CFC6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AB8FF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BE2E4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021AE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CF0A34" w14:textId="77777777" w:rsidR="00B541CD" w:rsidRDefault="00B541CD" w:rsidP="005A47B8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Bežné príjmy celkom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C73126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126 000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7B56ADA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69DCC4D8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A03A9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F4D3E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711F7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D162C3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C6ABB4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210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60291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Príjmy z prenájmu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8D36FE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83583C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3FD67ACF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78848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805A9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20849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8B42A3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88406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220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1AA8EB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Príjmy z administratív. a iných poplatkov a platieb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CF3DD9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126 000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9849F0D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21E1F148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321CC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88013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A3C13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396A2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A9181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240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0E8C6A" w14:textId="77777777" w:rsidR="00B541CD" w:rsidRDefault="00B541CD" w:rsidP="005A47B8">
            <w:pPr>
              <w:rPr>
                <w:rFonts w:ascii="Times New Roman" w:eastAsia="Times New Roman" w:hAnsi="Times New Roman"/>
                <w:color w:val="FF0000"/>
              </w:rPr>
            </w:pPr>
            <w:r>
              <w:rPr>
                <w:rFonts w:ascii="Times New Roman" w:eastAsia="Times New Roman" w:hAnsi="Times New Roman"/>
              </w:rPr>
              <w:t xml:space="preserve"> Príjmy  z úrokov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D98B8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  <w:color w:val="FF0000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48BF5C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1201466F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F22E3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E41D1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3CFA3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57B0F3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2C311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290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6539BF" w14:textId="77777777" w:rsidR="00B541CD" w:rsidRDefault="00B541CD" w:rsidP="005A47B8">
            <w:pPr>
              <w:rPr>
                <w:rFonts w:ascii="Times New Roman" w:eastAsia="Times New Roman" w:hAnsi="Times New Roman"/>
                <w:color w:val="FF0000"/>
              </w:rPr>
            </w:pPr>
            <w:r>
              <w:rPr>
                <w:rFonts w:ascii="Times New Roman" w:eastAsia="Times New Roman" w:hAnsi="Times New Roman"/>
              </w:rPr>
              <w:t xml:space="preserve"> Iné nedaňové príjmy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6512CE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  <w:color w:val="FF0000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F8F2813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76D444FB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F7C885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D4790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32B0F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BAF36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17A46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310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0A1CC4" w14:textId="77777777" w:rsidR="00B541CD" w:rsidRDefault="00B541CD" w:rsidP="005A47B8">
            <w:pPr>
              <w:rPr>
                <w:rFonts w:ascii="Times New Roman" w:eastAsia="Times New Roman" w:hAnsi="Times New Roman"/>
                <w:color w:val="FF0000"/>
              </w:rPr>
            </w:pPr>
            <w:r>
              <w:rPr>
                <w:rFonts w:ascii="Times New Roman" w:eastAsia="Times New Roman" w:hAnsi="Times New Roman"/>
              </w:rPr>
              <w:t xml:space="preserve"> Bežné granty a transfery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FE6AE3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  <w:color w:val="FF0000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4575E95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25BBEF47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673CA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8DD89C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BBB6A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5A3625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DC2CB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AC4B4F" w14:textId="77777777" w:rsidR="00B541CD" w:rsidRDefault="00B541CD" w:rsidP="005A47B8">
            <w:pPr>
              <w:rPr>
                <w:rFonts w:ascii="Times New Roman" w:eastAsia="Times New Roman" w:hAnsi="Times New Roman"/>
                <w:color w:val="FF0000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D205F1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  <w:color w:val="FF0000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73ACC48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0B0B1B8D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D739DB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D34FD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41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AAB74E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5.2.4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47212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</w:rPr>
              <w:t>09.5.0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CE90C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600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951F6C" w14:textId="77777777" w:rsidR="00B541CD" w:rsidRDefault="00B541CD" w:rsidP="005A47B8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Bežné výdavky celkom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E35943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1 390 268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6E42FD0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46A53938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2CB3A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F5202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DF562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8014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56416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610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91917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Mzdy, platy, služobné  príjmy a ostatné osobné vyrovnania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E4520E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918 530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2CE6F6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128FCB7E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90E89E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38D5FC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75DD3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B386ED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4C220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620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C2C1B6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Poistné a príspevok do poisťovní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8E220E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331 651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EBD631B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0363B8DE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E5B9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CA03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EC7C69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6D94B9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F491D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630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D49116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Tovary a služby 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CED1A3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136 587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4D0920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2093B940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B7BE85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14B72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C46FD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033A29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DB136E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640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854950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Bežné transfery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5A60B2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3 500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E3C764F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3304251E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368C2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ABFEC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59D1C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D10BF7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C4F2C1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A1786F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95F524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2EA5679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314B3A26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10BC7A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B6039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41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47449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5.2.4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206068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</w:rPr>
              <w:t>09.5.0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1F24B0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700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F4289" w14:textId="77777777" w:rsidR="00B541CD" w:rsidRDefault="00B541CD" w:rsidP="005A47B8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Kapitálové výdavky celkom 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38705C" w14:textId="77777777" w:rsidR="00B541CD" w:rsidRDefault="00B541CD" w:rsidP="005A47B8">
            <w:pPr>
              <w:jc w:val="right"/>
              <w:rPr>
                <w:rFonts w:cs="Calibri"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0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C3B7D86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  <w:tr w:rsidR="00B541CD" w14:paraId="1D65C5A1" w14:textId="77777777" w:rsidTr="005A47B8">
        <w:tblPrEx>
          <w:tblCellMar>
            <w:left w:w="70" w:type="dxa"/>
            <w:right w:w="70" w:type="dxa"/>
          </w:tblCellMar>
        </w:tblPrEx>
        <w:trPr>
          <w:gridAfter w:val="1"/>
          <w:wAfter w:w="10" w:type="dxa"/>
          <w:trHeight w:val="227"/>
        </w:trPr>
        <w:tc>
          <w:tcPr>
            <w:tcW w:w="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028DAF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025029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7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A09B6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E37CA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3133E2" w14:textId="77777777" w:rsidR="00B541CD" w:rsidRDefault="00B541CD" w:rsidP="005A47B8">
            <w:pPr>
              <w:jc w:val="center"/>
              <w:rPr>
                <w:rFonts w:ascii="Times New Roman" w:eastAsia="Times New Roman" w:hAnsi="Times New Roman"/>
                <w:i/>
                <w:iCs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A0478F" w14:textId="77777777" w:rsidR="00B541CD" w:rsidRDefault="00B541CD" w:rsidP="005A47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i/>
                <w:iCs/>
              </w:rPr>
              <w:t> </w:t>
            </w: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E6065A" w14:textId="77777777" w:rsidR="00B541CD" w:rsidRDefault="00B541CD" w:rsidP="005A47B8">
            <w:pPr>
              <w:rPr>
                <w:rFonts w:cs="Calibri"/>
              </w:rPr>
            </w:pPr>
            <w:r>
              <w:rPr>
                <w:rFonts w:ascii="Times New Roman" w:eastAsia="Times New Roman" w:hAnsi="Times New Roman"/>
              </w:rPr>
              <w:t> </w:t>
            </w:r>
          </w:p>
        </w:tc>
        <w:tc>
          <w:tcPr>
            <w:tcW w:w="163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D8E7686" w14:textId="77777777" w:rsidR="00B541CD" w:rsidRDefault="00B541CD" w:rsidP="005A47B8">
            <w:pPr>
              <w:snapToGrid w:val="0"/>
              <w:rPr>
                <w:rFonts w:cs="Calibri"/>
              </w:rPr>
            </w:pPr>
          </w:p>
        </w:tc>
      </w:tr>
    </w:tbl>
    <w:p w14:paraId="57648CE7" w14:textId="77777777" w:rsidR="00974AE2" w:rsidRDefault="00974AE2">
      <w:pPr>
        <w:spacing w:line="0" w:lineRule="atLeast"/>
        <w:ind w:left="7"/>
        <w:rPr>
          <w:rFonts w:ascii="Times New Roman" w:eastAsia="Times New Roman" w:hAnsi="Times New Roman"/>
          <w:b/>
          <w:sz w:val="24"/>
        </w:rPr>
      </w:pPr>
    </w:p>
    <w:p w14:paraId="477E7001" w14:textId="77777777" w:rsidR="00974AE2" w:rsidRDefault="00974AE2" w:rsidP="00974AE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Zdroje financovania bežných výdavkov: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4"/>
        <w:gridCol w:w="1701"/>
      </w:tblGrid>
      <w:tr w:rsidR="00B541CD" w14:paraId="2124D5A3" w14:textId="77777777" w:rsidTr="005A47B8">
        <w:trPr>
          <w:trHeight w:val="270"/>
          <w:tblHeader/>
        </w:trPr>
        <w:tc>
          <w:tcPr>
            <w:tcW w:w="7584" w:type="dxa"/>
            <w:shd w:val="clear" w:color="auto" w:fill="auto"/>
          </w:tcPr>
          <w:p w14:paraId="7C9DB609" w14:textId="77777777" w:rsidR="00B541CD" w:rsidRDefault="00B541CD" w:rsidP="005A47B8">
            <w:pPr>
              <w:pStyle w:val="F2-ZkladnText"/>
              <w:tabs>
                <w:tab w:val="left" w:pos="284"/>
              </w:tabs>
              <w:ind w:left="284" w:hanging="284"/>
              <w:rPr>
                <w:b/>
                <w:szCs w:val="24"/>
              </w:rPr>
            </w:pPr>
            <w:r>
              <w:rPr>
                <w:b/>
              </w:rPr>
              <w:t xml:space="preserve">Bežné výdavky  </w:t>
            </w:r>
          </w:p>
        </w:tc>
        <w:tc>
          <w:tcPr>
            <w:tcW w:w="1701" w:type="dxa"/>
            <w:shd w:val="clear" w:color="auto" w:fill="auto"/>
          </w:tcPr>
          <w:p w14:paraId="495D7380" w14:textId="77777777" w:rsidR="00B541CD" w:rsidRDefault="00B541CD" w:rsidP="005A47B8">
            <w:pPr>
              <w:pStyle w:val="F2-ZkladnText"/>
              <w:jc w:val="right"/>
            </w:pPr>
            <w:r>
              <w:rPr>
                <w:b/>
                <w:szCs w:val="24"/>
              </w:rPr>
              <w:t>1 390 268 eur</w:t>
            </w:r>
          </w:p>
        </w:tc>
      </w:tr>
      <w:tr w:rsidR="00B541CD" w14:paraId="4BA09155" w14:textId="77777777" w:rsidTr="005A47B8">
        <w:trPr>
          <w:trHeight w:val="270"/>
        </w:trPr>
        <w:tc>
          <w:tcPr>
            <w:tcW w:w="7584" w:type="dxa"/>
            <w:shd w:val="clear" w:color="auto" w:fill="auto"/>
          </w:tcPr>
          <w:p w14:paraId="1D24836B" w14:textId="77777777" w:rsidR="00B541CD" w:rsidRDefault="00B541CD" w:rsidP="00B541CD">
            <w:pPr>
              <w:pStyle w:val="F2-ZkladnText"/>
              <w:numPr>
                <w:ilvl w:val="0"/>
                <w:numId w:val="2"/>
              </w:numPr>
              <w:tabs>
                <w:tab w:val="num" w:pos="284"/>
              </w:tabs>
              <w:ind w:left="284" w:hanging="284"/>
              <w:rPr>
                <w:szCs w:val="24"/>
              </w:rPr>
            </w:pPr>
            <w:r>
              <w:t xml:space="preserve">rozpočet mesta - dotácia na prevádzku a mzdy ZUŠ </w:t>
            </w:r>
          </w:p>
        </w:tc>
        <w:tc>
          <w:tcPr>
            <w:tcW w:w="1701" w:type="dxa"/>
            <w:shd w:val="clear" w:color="auto" w:fill="auto"/>
          </w:tcPr>
          <w:p w14:paraId="1CD25200" w14:textId="77777777" w:rsidR="00B541CD" w:rsidRDefault="00B541CD" w:rsidP="005A47B8">
            <w:pPr>
              <w:pStyle w:val="F2-ZkladnText"/>
              <w:jc w:val="right"/>
            </w:pPr>
            <w:r>
              <w:rPr>
                <w:szCs w:val="24"/>
              </w:rPr>
              <w:t>1 264 268 eur</w:t>
            </w:r>
          </w:p>
        </w:tc>
      </w:tr>
      <w:tr w:rsidR="00B541CD" w14:paraId="3FE404B7" w14:textId="77777777" w:rsidTr="005A47B8">
        <w:trPr>
          <w:trHeight w:val="270"/>
        </w:trPr>
        <w:tc>
          <w:tcPr>
            <w:tcW w:w="7584" w:type="dxa"/>
            <w:shd w:val="clear" w:color="auto" w:fill="auto"/>
          </w:tcPr>
          <w:p w14:paraId="69F440B8" w14:textId="77777777" w:rsidR="00B541CD" w:rsidRDefault="00B541CD" w:rsidP="00B541CD">
            <w:pPr>
              <w:pStyle w:val="F2-ZkladnText"/>
              <w:numPr>
                <w:ilvl w:val="0"/>
                <w:numId w:val="2"/>
              </w:numPr>
              <w:tabs>
                <w:tab w:val="num" w:pos="284"/>
              </w:tabs>
              <w:ind w:left="284" w:hanging="284"/>
              <w:rPr>
                <w:szCs w:val="24"/>
              </w:rPr>
            </w:pPr>
            <w:r>
              <w:t>nedaňové príjmy ZUŠ (školné)</w:t>
            </w:r>
          </w:p>
        </w:tc>
        <w:tc>
          <w:tcPr>
            <w:tcW w:w="1701" w:type="dxa"/>
            <w:shd w:val="clear" w:color="auto" w:fill="auto"/>
          </w:tcPr>
          <w:p w14:paraId="5A63C0B0" w14:textId="77777777" w:rsidR="00B541CD" w:rsidRDefault="00B541CD" w:rsidP="005A47B8">
            <w:pPr>
              <w:pStyle w:val="F2-ZkladnText"/>
              <w:jc w:val="right"/>
            </w:pPr>
            <w:r>
              <w:rPr>
                <w:szCs w:val="24"/>
              </w:rPr>
              <w:t>126 000  eur</w:t>
            </w:r>
          </w:p>
        </w:tc>
      </w:tr>
      <w:tr w:rsidR="00B541CD" w14:paraId="454F5217" w14:textId="77777777" w:rsidTr="005A47B8">
        <w:trPr>
          <w:trHeight w:val="270"/>
        </w:trPr>
        <w:tc>
          <w:tcPr>
            <w:tcW w:w="7584" w:type="dxa"/>
            <w:shd w:val="clear" w:color="auto" w:fill="auto"/>
          </w:tcPr>
          <w:p w14:paraId="2995C616" w14:textId="77777777" w:rsidR="00B541CD" w:rsidRDefault="00B541CD" w:rsidP="005A47B8">
            <w:pPr>
              <w:pStyle w:val="F2-ZkladnText"/>
              <w:tabs>
                <w:tab w:val="left" w:pos="284"/>
              </w:tabs>
              <w:ind w:left="284" w:hanging="284"/>
              <w:rPr>
                <w:b/>
                <w:szCs w:val="24"/>
              </w:rPr>
            </w:pPr>
            <w:r>
              <w:rPr>
                <w:b/>
              </w:rPr>
              <w:t>Kapitálové výdavky</w:t>
            </w:r>
          </w:p>
        </w:tc>
        <w:tc>
          <w:tcPr>
            <w:tcW w:w="1701" w:type="dxa"/>
            <w:shd w:val="clear" w:color="auto" w:fill="auto"/>
          </w:tcPr>
          <w:p w14:paraId="71DCF927" w14:textId="77777777" w:rsidR="00B541CD" w:rsidRDefault="00B541CD" w:rsidP="005A47B8">
            <w:pPr>
              <w:pStyle w:val="F2-ZkladnText"/>
              <w:jc w:val="right"/>
            </w:pPr>
            <w:r>
              <w:rPr>
                <w:b/>
                <w:szCs w:val="24"/>
              </w:rPr>
              <w:t>0 eur</w:t>
            </w:r>
          </w:p>
        </w:tc>
      </w:tr>
      <w:tr w:rsidR="00B541CD" w14:paraId="0ACD8704" w14:textId="77777777" w:rsidTr="005A47B8">
        <w:trPr>
          <w:trHeight w:val="270"/>
        </w:trPr>
        <w:tc>
          <w:tcPr>
            <w:tcW w:w="7584" w:type="dxa"/>
            <w:shd w:val="clear" w:color="auto" w:fill="auto"/>
          </w:tcPr>
          <w:p w14:paraId="0F0D1F30" w14:textId="77777777" w:rsidR="00B541CD" w:rsidRDefault="00B541CD" w:rsidP="005A47B8">
            <w:pPr>
              <w:pStyle w:val="F2-ZkladnText"/>
              <w:tabs>
                <w:tab w:val="left" w:pos="284"/>
              </w:tabs>
              <w:snapToGrid w:val="0"/>
              <w:ind w:left="284" w:hanging="284"/>
              <w:rPr>
                <w:rFonts w:cs="Calibri"/>
                <w:sz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5723E52" w14:textId="77777777" w:rsidR="00B541CD" w:rsidRDefault="00B541CD" w:rsidP="005A47B8">
            <w:pPr>
              <w:pStyle w:val="F2-ZkladnText"/>
              <w:snapToGrid w:val="0"/>
              <w:jc w:val="right"/>
              <w:rPr>
                <w:szCs w:val="24"/>
              </w:rPr>
            </w:pPr>
          </w:p>
        </w:tc>
      </w:tr>
    </w:tbl>
    <w:p w14:paraId="694A7AF9" w14:textId="77777777" w:rsidR="00974AE2" w:rsidRDefault="00974AE2" w:rsidP="00974AE2">
      <w:pPr>
        <w:rPr>
          <w:rFonts w:ascii="Times New Roman" w:hAnsi="Times New Roman"/>
          <w:b/>
          <w:sz w:val="24"/>
          <w:szCs w:val="24"/>
        </w:rPr>
      </w:pPr>
    </w:p>
    <w:p w14:paraId="39E010C0" w14:textId="65A14001" w:rsidR="00E008EF" w:rsidRPr="00E008EF" w:rsidRDefault="00E008EF" w:rsidP="00E008EF">
      <w:pPr>
        <w:spacing w:after="200"/>
        <w:rPr>
          <w:rFonts w:ascii="Times New Roman" w:eastAsia="Times New Roman" w:hAnsi="Times New Roman" w:cs="Times New Roman"/>
          <w:sz w:val="24"/>
          <w:szCs w:val="24"/>
        </w:rPr>
      </w:pPr>
      <w:r w:rsidRPr="00E008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 priebehu roka </w:t>
      </w:r>
      <w:r w:rsidR="00B54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2021</w:t>
      </w:r>
      <w:r w:rsidRPr="00E008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boli schválené nasledovné úpravy rozpočtu ZUŠ:</w:t>
      </w:r>
    </w:p>
    <w:p w14:paraId="678BB878" w14:textId="77777777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SR Bratislavy č.1 zo dňa 16. februára 2021 vykonaného na základe splnomocnenia Mestského zastupiteľstva Hlavného mesta SR Bratislavy č. 688/2020 zo dňa 17.12.2020, došlo k úprave rozpočtu z dôvodu poukázania finančných prostriedkov zo ŠR zo vzdelávacích poukazov, zvýšenie výdavkov o 1 152 eur (zdroj príjmov – ŠR),</w:t>
      </w:r>
    </w:p>
    <w:p w14:paraId="63E22FFB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7630D0DF" w14:textId="28F1EB72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SR Bratislavy č.3 zo dňa 30. júna 2021 vykonaného na základe splnomocnenia Mestského zastupiteľstva Hlavného mesta SR Bratislavy č. 688/2020 zo dňa 17.12.2020, došlo k úprave rozpočtu z dôvodu, že ZUŠ Exnárova prijala príspevok ŠR v sume 187 713,07 eur ako refundáciu časti nákladov v čase núdzového stavu v roku 2020. Zvýšil sa rozpočet bežných príjmov na položke EK 310 a zároveň sa znížil rozpočet mzdových výdavkov na položke EK 610 s kódom zdroja 41 a navýšil sa rozpočet mzdových výdavkov na položke EK 610 s kódom zdroja 111,</w:t>
      </w:r>
    </w:p>
    <w:p w14:paraId="69DC5FC8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49C9EFD3" w14:textId="5844FE4B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SR Bratislavy č.5 zo dňa 30. septembra 2021 vykonaného na základe splnomocnenia Mestského zastupiteľstva Hlavného mesta SR Bratislavy č. 688/2020 zo dňa 17.12.2020, došlo k úprave rozpočtu, ktorou sa navýšil rozpočet bežných príjmov v položke EK 290 o sumu 2 019 eur a navýšil sa rozpočet bežných výdavkov na položke EK 640 o sumu 2 019 eur. Zároveň došlo k presunu bežných výdavkov medzi položkami EK 630 (zníženie o 1 769 eur) a EK 640 (zvýšenie o 1 769 eur),</w:t>
      </w:r>
    </w:p>
    <w:p w14:paraId="07E3C537" w14:textId="77777777" w:rsidR="009426A9" w:rsidRDefault="009426A9" w:rsidP="00B541CD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30E70F1" w14:textId="77777777" w:rsidR="009426A9" w:rsidRDefault="009426A9" w:rsidP="00B541CD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EE87E60" w14:textId="3733A3FF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uznesením Mestského zastupiteľstva hlavného mesta SR Bratislavy č.1020/2021 zo dňa 18.11.2021 došlo k úprave rozpočtu, ktorou sa navýšil rozpočet bežných výdavkov na položke 630 o sumu 3500 eur na účel príspevku na rekreáciu pre zamestnancov,</w:t>
      </w:r>
    </w:p>
    <w:p w14:paraId="128327F9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6B1F668C" w14:textId="33D8CACA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 SR Bratislavy č. 6 zo dňa 23.11.2021 vykonaného na základe splnomocnenia Mestského zastupiteľstva hlavného mesta SR Bratislavy č. 688/2020 zo dňa 17.12.2020, došlo k úprave rozpočtu, ktorou sa navýšil rozpočet bežných výdavkov na položke 630 o 16 500 eur na opravu havarijného stavu strechy v objekte Orenburská,</w:t>
      </w:r>
    </w:p>
    <w:p w14:paraId="763A40E7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2EADE6BF" w14:textId="15F5152E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 SR Bratislavy č. 7 zo dňa 07.12.2021 vykonaného na základe splnomocnenia Mestského zastupiteľstva Hlavného mesta SR Bratislavy č. 688/2020 zo dňa 17.12.2020, došlo k úprave rozpočtu, ktorou sa navýšil rozpočet bežných výdavkov o sumu 2370 eur (zdroj príjmov – ŠR), na účel testovania, zabezpečenia osobných ochranných pomôcok (rúška, štíty, respirátory a iné) a dezinfekčných prostriedkov v súvislosti s preventívnymi opatreniami zameranými na ochranu pred šírením nákazy COVID-19. Pri výpočte výšky príspevku vychádzalo Ministerstvo školstva, vedy, výskumu a športu SR z počtu zamestnancov (fyzické osoby) k 30.9.2021 z výkazu Škol1-04. Suma pridelená na jedného zamestnanca školy a školského zariadenia bola 30 eur.</w:t>
      </w:r>
      <w:r>
        <w:rPr>
          <w:rFonts w:ascii="Times New Roman" w:hAnsi="Times New Roman"/>
          <w:sz w:val="24"/>
          <w:szCs w:val="24"/>
        </w:rPr>
        <w:br/>
        <w:t>Zároveň bol navýšený rozpočet bežných výdavkov na položke 630 o </w:t>
      </w:r>
      <w:r w:rsidRPr="00F65082">
        <w:rPr>
          <w:rFonts w:ascii="Times New Roman" w:hAnsi="Times New Roman"/>
          <w:sz w:val="24"/>
          <w:szCs w:val="24"/>
        </w:rPr>
        <w:t xml:space="preserve">398 </w:t>
      </w:r>
      <w:r>
        <w:rPr>
          <w:rFonts w:ascii="Times New Roman" w:hAnsi="Times New Roman"/>
          <w:sz w:val="24"/>
          <w:szCs w:val="24"/>
        </w:rPr>
        <w:t>e</w:t>
      </w:r>
      <w:r w:rsidRPr="00F65082">
        <w:rPr>
          <w:rFonts w:ascii="Times New Roman" w:hAnsi="Times New Roman"/>
          <w:sz w:val="24"/>
          <w:szCs w:val="24"/>
        </w:rPr>
        <w:t>ur</w:t>
      </w:r>
      <w:r>
        <w:rPr>
          <w:rFonts w:ascii="Times New Roman" w:hAnsi="Times New Roman"/>
          <w:sz w:val="24"/>
          <w:szCs w:val="24"/>
        </w:rPr>
        <w:t xml:space="preserve"> z dôvodu navýšenia príspevku za vzdelávacie poukazy (zdroj príjmov – ŠR), </w:t>
      </w:r>
    </w:p>
    <w:p w14:paraId="353C9A9B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6079F7CA" w14:textId="77777777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rozpočtovým opatrením primátora Hlavného mesta  SR Bratislavy č. 8 zo dňa 28.12.2021 vykonaného na základe splnomocnenia Mestského zastupiteľstva Hlavného mesta SR Bratislavy č. 688/2020 zo dňa 17.12.2020, došlo k úprave rozpočtu, ktorou došlo k presunu bežných výdavkov z položky EK 620 na položku EK 640 v sume 1 200 eur.</w:t>
      </w:r>
    </w:p>
    <w:p w14:paraId="42CB8D35" w14:textId="77777777" w:rsidR="009426A9" w:rsidRDefault="009426A9" w:rsidP="00B541CD">
      <w:pPr>
        <w:jc w:val="both"/>
        <w:rPr>
          <w:rFonts w:ascii="Times New Roman" w:hAnsi="Times New Roman"/>
          <w:sz w:val="24"/>
          <w:szCs w:val="24"/>
        </w:rPr>
      </w:pPr>
    </w:p>
    <w:p w14:paraId="4223E862" w14:textId="7104089E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Rozpočet po úpravách k 31.12.2021 je znázornený v nasledujúcej tabuľke: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"/>
        <w:gridCol w:w="490"/>
        <w:gridCol w:w="540"/>
        <w:gridCol w:w="640"/>
        <w:gridCol w:w="607"/>
        <w:gridCol w:w="3969"/>
        <w:gridCol w:w="1276"/>
        <w:gridCol w:w="1275"/>
      </w:tblGrid>
      <w:tr w:rsidR="00B541CD" w14:paraId="6ED7108A" w14:textId="77777777" w:rsidTr="005A47B8">
        <w:trPr>
          <w:trHeight w:val="861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96D5EF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A25F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KZ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tbRlV"/>
            <w:vAlign w:val="center"/>
          </w:tcPr>
          <w:p w14:paraId="1BAF3D30" w14:textId="77777777" w:rsidR="00B541CD" w:rsidRPr="00F65082" w:rsidRDefault="00B541CD" w:rsidP="005A47B8">
            <w:pPr>
              <w:ind w:left="113" w:right="11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F65082">
              <w:rPr>
                <w:rFonts w:ascii="Times New Roman" w:hAnsi="Times New Roman"/>
                <w:sz w:val="16"/>
                <w:szCs w:val="16"/>
              </w:rPr>
              <w:t>Program. rozpočet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B26B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FK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9910E0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EK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92568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Ukazovateľ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D044A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Schválený rozpočet na rok 2021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A47F4" w14:textId="77777777" w:rsidR="00B541CD" w:rsidRDefault="00B541CD" w:rsidP="005A47B8">
            <w:pPr>
              <w:jc w:val="center"/>
            </w:pPr>
            <w:r>
              <w:rPr>
                <w:rFonts w:ascii="Times New Roman" w:hAnsi="Times New Roman"/>
                <w:b/>
                <w:bCs/>
              </w:rPr>
              <w:t>Upravený rozpočet na rok 2021</w:t>
            </w:r>
          </w:p>
        </w:tc>
      </w:tr>
      <w:tr w:rsidR="00B541CD" w14:paraId="1D446048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A2611D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746D6D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96CAE9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F31E1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D64334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DCFC7B" w14:textId="77777777" w:rsidR="00B541CD" w:rsidRDefault="00B541CD" w:rsidP="005A47B8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Bežné príjmy celkom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EC551" w14:textId="77777777" w:rsidR="00B541CD" w:rsidRDefault="00B541CD" w:rsidP="005A47B8">
            <w:pPr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126 000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4649B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b/>
                <w:bCs/>
              </w:rPr>
              <w:t>315 732</w:t>
            </w:r>
          </w:p>
        </w:tc>
      </w:tr>
      <w:tr w:rsidR="00B541CD" w14:paraId="5EE99B67" w14:textId="77777777" w:rsidTr="005A47B8">
        <w:trPr>
          <w:trHeight w:val="254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2E790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E6F232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41 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E60F0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DC49F9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0ED701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5B43D1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 prenájmu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5658B" w14:textId="77777777" w:rsidR="00B541CD" w:rsidRDefault="00B541CD" w:rsidP="005A47B8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55D50" w14:textId="77777777" w:rsidR="00B541CD" w:rsidRDefault="00B541CD" w:rsidP="005A47B8">
            <w:pPr>
              <w:snapToGrid w:val="0"/>
              <w:rPr>
                <w:rFonts w:ascii="Times New Roman" w:hAnsi="Times New Roman"/>
              </w:rPr>
            </w:pPr>
          </w:p>
        </w:tc>
      </w:tr>
      <w:tr w:rsidR="00B541CD" w14:paraId="10CBA3F3" w14:textId="77777777" w:rsidTr="005A47B8">
        <w:trPr>
          <w:trHeight w:val="460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FBBA59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28D2C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2C06F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135126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1CF37A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B54C8A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Príjmy z administratív. a iných poplatkov a platieb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60CF9" w14:textId="77777777" w:rsidR="00B541CD" w:rsidRDefault="00B541CD" w:rsidP="005A47B8">
            <w:pPr>
              <w:jc w:val="right"/>
              <w:rPr>
                <w:rFonts w:ascii="Times New Roman" w:hAnsi="Times New Roman"/>
                <w:color w:val="FF3333"/>
              </w:rPr>
            </w:pPr>
            <w:r>
              <w:rPr>
                <w:rFonts w:ascii="Times New Roman" w:hAnsi="Times New Roman"/>
              </w:rPr>
              <w:t>126 000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C60D6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126 000</w:t>
            </w:r>
          </w:p>
        </w:tc>
      </w:tr>
      <w:tr w:rsidR="00B541CD" w14:paraId="6576ACF0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5D4936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E95B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1E23F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16C24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7E9871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AAE818" w14:textId="77777777" w:rsidR="00B541CD" w:rsidRDefault="00B541CD" w:rsidP="005A47B8">
            <w:pPr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Iné nedaňové príjmy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96874F" w14:textId="77777777" w:rsidR="00B541CD" w:rsidRDefault="00B541CD" w:rsidP="005A47B8">
            <w:pPr>
              <w:snapToGrid w:val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1AA14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2 019</w:t>
            </w:r>
          </w:p>
        </w:tc>
      </w:tr>
      <w:tr w:rsidR="00B541CD" w14:paraId="18B0901B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D54DC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1595EC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111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255548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4556C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1E6C1B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26058D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Bežné granty a transfery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AFBF79" w14:textId="77777777" w:rsidR="00B541CD" w:rsidRDefault="00B541CD" w:rsidP="005A47B8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18036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 xml:space="preserve"> 187 713</w:t>
            </w:r>
          </w:p>
        </w:tc>
      </w:tr>
      <w:tr w:rsidR="00B541CD" w14:paraId="4E93E13F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51248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B3005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9DFDD0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5.2.4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1F1823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09.5.0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EDCF0E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2D2BD8" w14:textId="77777777" w:rsidR="00B541CD" w:rsidRDefault="00B541CD" w:rsidP="005A47B8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Bežné výdavky celkom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7DC8E" w14:textId="77777777" w:rsidR="00B541CD" w:rsidRDefault="00B541CD" w:rsidP="005A47B8">
            <w:pPr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1 390 268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4FA51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b/>
                <w:bCs/>
              </w:rPr>
              <w:t>1 416 207</w:t>
            </w:r>
          </w:p>
        </w:tc>
      </w:tr>
      <w:tr w:rsidR="00B541CD" w14:paraId="6FB9012B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35165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A6C30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4989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AEC9C6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7F8C1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2F36E9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Mzdy, platy, služobné  príjmy a ostatné osobné vyrovnania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A6496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918 530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17D19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730 817</w:t>
            </w:r>
          </w:p>
        </w:tc>
      </w:tr>
      <w:tr w:rsidR="00B541CD" w14:paraId="4026683B" w14:textId="77777777" w:rsidTr="005A47B8">
        <w:trPr>
          <w:trHeight w:val="22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6ECDB4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D6284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111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D3832F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5C6AA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756F6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4076C0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Mzdy, platy, služobné  príjmy a ostatné osobné vyrovnania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86888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F1FDF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187 713</w:t>
            </w:r>
          </w:p>
        </w:tc>
      </w:tr>
      <w:tr w:rsidR="00B541CD" w14:paraId="23DCCDE3" w14:textId="77777777" w:rsidTr="005A47B8">
        <w:trPr>
          <w:trHeight w:val="431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97E72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49B2D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F1FD4A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8EE81B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6B471F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45F16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Poistné a príspevok do poisťovní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074E9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331 651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1BEAD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330 451</w:t>
            </w:r>
          </w:p>
        </w:tc>
      </w:tr>
      <w:tr w:rsidR="00B541CD" w14:paraId="07C38E39" w14:textId="77777777" w:rsidTr="005A47B8">
        <w:trPr>
          <w:trHeight w:val="408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D34B8A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05D151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3BBE48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FB04B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1AE27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6E07E7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Tovary a služby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32169D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136 587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A5BE0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154 818</w:t>
            </w:r>
          </w:p>
        </w:tc>
      </w:tr>
      <w:tr w:rsidR="00B541CD" w14:paraId="25417B14" w14:textId="77777777" w:rsidTr="005A47B8">
        <w:trPr>
          <w:trHeight w:val="430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33DF1F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038DDE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663CCF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37D620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E4618" w14:textId="77777777" w:rsidR="00B541CD" w:rsidRPr="00F65082" w:rsidRDefault="00B541CD" w:rsidP="005A47B8">
            <w:pPr>
              <w:jc w:val="center"/>
              <w:rPr>
                <w:rFonts w:ascii="Times New Roman" w:hAnsi="Times New Roman"/>
                <w:i/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 xml:space="preserve">630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73D098" w14:textId="77777777" w:rsidR="00B541CD" w:rsidRPr="00F65082" w:rsidRDefault="00B541CD" w:rsidP="005A47B8">
            <w:pPr>
              <w:rPr>
                <w:rFonts w:ascii="Times New Roman" w:hAnsi="Times New Roman"/>
                <w:i/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 xml:space="preserve"> Vzdelávacie poukazy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165B2A" w14:textId="77777777" w:rsidR="00B541CD" w:rsidRDefault="00B541CD" w:rsidP="005A47B8">
            <w:pPr>
              <w:jc w:val="right"/>
              <w:rPr>
                <w:rFonts w:ascii="Times New Roman" w:hAnsi="Times New Roman"/>
                <w:i/>
                <w:sz w:val="18"/>
              </w:rPr>
            </w:pPr>
            <w:r>
              <w:rPr>
                <w:rFonts w:ascii="Times New Roman" w:hAnsi="Times New Roman"/>
                <w:i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B45584" w14:textId="77777777" w:rsidR="00B541CD" w:rsidRPr="00F65082" w:rsidRDefault="00B541CD" w:rsidP="005A47B8">
            <w:pPr>
              <w:jc w:val="right"/>
              <w:rPr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 xml:space="preserve">1 </w:t>
            </w:r>
            <w:r>
              <w:rPr>
                <w:rFonts w:ascii="Times New Roman" w:hAnsi="Times New Roman"/>
                <w:i/>
                <w:szCs w:val="24"/>
              </w:rPr>
              <w:t>550</w:t>
            </w:r>
          </w:p>
        </w:tc>
      </w:tr>
      <w:tr w:rsidR="00B541CD" w14:paraId="7FBE7142" w14:textId="77777777" w:rsidTr="005A47B8">
        <w:trPr>
          <w:trHeight w:val="686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1B64BD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F48286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401CAE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91C6D" w14:textId="77777777" w:rsidR="00B541CD" w:rsidRDefault="00B541CD" w:rsidP="005A47B8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E43393" w14:textId="77777777" w:rsidR="00B541CD" w:rsidRPr="00F65082" w:rsidRDefault="00B541CD" w:rsidP="005A47B8">
            <w:pPr>
              <w:jc w:val="center"/>
              <w:rPr>
                <w:rFonts w:ascii="Times New Roman" w:hAnsi="Times New Roman"/>
                <w:i/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>630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9B6E2A" w14:textId="77777777" w:rsidR="00B541CD" w:rsidRPr="00F65082" w:rsidRDefault="00B541CD" w:rsidP="005A47B8">
            <w:pPr>
              <w:rPr>
                <w:rFonts w:ascii="Times New Roman" w:hAnsi="Times New Roman"/>
                <w:i/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 xml:space="preserve"> Príspevok na výdavky súvisiace so zabezpečením ochrany pred Covid-19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DE10FB" w14:textId="77777777" w:rsidR="00B541CD" w:rsidRDefault="00B541CD" w:rsidP="005A47B8">
            <w:pPr>
              <w:jc w:val="right"/>
              <w:rPr>
                <w:rFonts w:ascii="Times New Roman" w:hAnsi="Times New Roman"/>
                <w:i/>
                <w:sz w:val="18"/>
              </w:rPr>
            </w:pPr>
            <w:r>
              <w:rPr>
                <w:rFonts w:ascii="Times New Roman" w:hAnsi="Times New Roman"/>
                <w:i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3E5136" w14:textId="77777777" w:rsidR="00B541CD" w:rsidRPr="00F65082" w:rsidRDefault="00B541CD" w:rsidP="005A47B8">
            <w:pPr>
              <w:jc w:val="right"/>
              <w:rPr>
                <w:rFonts w:ascii="Times New Roman" w:hAnsi="Times New Roman"/>
                <w:i/>
                <w:szCs w:val="24"/>
              </w:rPr>
            </w:pPr>
            <w:r w:rsidRPr="00F65082">
              <w:rPr>
                <w:rFonts w:ascii="Times New Roman" w:hAnsi="Times New Roman"/>
                <w:i/>
                <w:szCs w:val="24"/>
              </w:rPr>
              <w:t>2 370</w:t>
            </w:r>
          </w:p>
        </w:tc>
      </w:tr>
      <w:tr w:rsidR="00B541CD" w14:paraId="0418B48A" w14:textId="77777777" w:rsidTr="005A47B8">
        <w:trPr>
          <w:trHeight w:val="418"/>
        </w:trPr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0BFFB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5DEA5F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F4FEA7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DA12B9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0D3D0A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EB8FF5" w14:textId="77777777" w:rsidR="00B541CD" w:rsidRDefault="00B541CD" w:rsidP="005A47B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Bežné transfery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E9659" w14:textId="77777777" w:rsidR="00B541CD" w:rsidRDefault="00B541CD" w:rsidP="005A47B8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3 500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DAC733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</w:rPr>
              <w:t>8 488</w:t>
            </w:r>
          </w:p>
        </w:tc>
      </w:tr>
      <w:tr w:rsidR="00B541CD" w14:paraId="7EE8D54C" w14:textId="77777777" w:rsidTr="005A47B8">
        <w:trPr>
          <w:trHeight w:val="410"/>
        </w:trPr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D2D0C6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</w:t>
            </w:r>
          </w:p>
        </w:tc>
        <w:tc>
          <w:tcPr>
            <w:tcW w:w="4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A01013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41</w:t>
            </w:r>
          </w:p>
        </w:tc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958212" w14:textId="77777777" w:rsidR="00B541CD" w:rsidRDefault="00B541CD" w:rsidP="005A47B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5.2.4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ABA5DB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09.5.0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6C109" w14:textId="77777777" w:rsidR="00B541CD" w:rsidRDefault="00B541CD" w:rsidP="005A47B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700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28677D" w14:textId="77777777" w:rsidR="00B541CD" w:rsidRDefault="00B541CD" w:rsidP="005A47B8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Kapitálové výdavky celkom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16EB92" w14:textId="77777777" w:rsidR="00B541CD" w:rsidRDefault="00B541CD" w:rsidP="005A47B8">
            <w:pPr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80C9D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b/>
                <w:bCs/>
              </w:rPr>
              <w:t>0</w:t>
            </w:r>
          </w:p>
        </w:tc>
      </w:tr>
    </w:tbl>
    <w:p w14:paraId="454BC4E3" w14:textId="77777777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</w:p>
    <w:p w14:paraId="06CD111C" w14:textId="77777777" w:rsidR="00B541CD" w:rsidRDefault="00B541CD" w:rsidP="00B541C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Výška poskytnutej dotácie od zriaďovateľa na zabezpečenie činnosti ZUŠ Exnárova k 31.12.2021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5778"/>
        <w:gridCol w:w="3484"/>
      </w:tblGrid>
      <w:tr w:rsidR="00B541CD" w14:paraId="380083E1" w14:textId="77777777" w:rsidTr="005A47B8">
        <w:trPr>
          <w:trHeight w:val="340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60E15" w14:textId="77777777" w:rsidR="00B541CD" w:rsidRDefault="00B541CD" w:rsidP="005A47B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Výška dotácie z hl. mesta SR Bratislavy k 31.12.2021</w:t>
            </w:r>
          </w:p>
        </w:tc>
        <w:tc>
          <w:tcPr>
            <w:tcW w:w="3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6E3DD" w14:textId="2FF0C438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sz w:val="24"/>
                <w:szCs w:val="24"/>
              </w:rPr>
              <w:t>1 </w:t>
            </w:r>
            <w:r w:rsidR="009426A9">
              <w:rPr>
                <w:rFonts w:ascii="Times New Roman" w:hAnsi="Times New Roman"/>
                <w:sz w:val="24"/>
                <w:szCs w:val="24"/>
              </w:rPr>
              <w:t>224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9426A9">
              <w:rPr>
                <w:rFonts w:ascii="Times New Roman" w:hAnsi="Times New Roman"/>
                <w:sz w:val="24"/>
                <w:szCs w:val="24"/>
              </w:rPr>
              <w:t>573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="009426A9">
              <w:rPr>
                <w:rFonts w:ascii="Times New Roman" w:hAnsi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9426A9" w14:paraId="3E20974B" w14:textId="77777777" w:rsidTr="005A47B8">
        <w:trPr>
          <w:trHeight w:val="340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0A4A8" w14:textId="56ABE1A5" w:rsidR="009426A9" w:rsidRDefault="009426A9" w:rsidP="005A47B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Dotácia na refundáciu časti mzdových nákladov v súvislosti s pandémiou Covid-19</w:t>
            </w:r>
          </w:p>
        </w:tc>
        <w:tc>
          <w:tcPr>
            <w:tcW w:w="3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A98357" w14:textId="44B904D1" w:rsidR="009426A9" w:rsidRPr="00F65082" w:rsidRDefault="009426A9" w:rsidP="005A47B8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187 713,07 €</w:t>
            </w:r>
          </w:p>
        </w:tc>
      </w:tr>
      <w:tr w:rsidR="00B541CD" w14:paraId="6DF32F64" w14:textId="77777777" w:rsidTr="005A47B8">
        <w:trPr>
          <w:trHeight w:val="340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D02C7A" w14:textId="77777777" w:rsidR="00B541CD" w:rsidRDefault="00B541CD" w:rsidP="005A47B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Ďalšia dotácie (vzdelávacie poukazy, Covid-19)</w:t>
            </w:r>
          </w:p>
        </w:tc>
        <w:tc>
          <w:tcPr>
            <w:tcW w:w="3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700B6" w14:textId="77777777" w:rsidR="00B541CD" w:rsidRPr="00F65082" w:rsidRDefault="00B541CD" w:rsidP="005A47B8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F65082">
              <w:rPr>
                <w:rFonts w:ascii="Times New Roman" w:hAnsi="Times New Roman"/>
                <w:sz w:val="24"/>
                <w:szCs w:val="24"/>
              </w:rPr>
              <w:t>3 920,00 €</w:t>
            </w:r>
          </w:p>
        </w:tc>
      </w:tr>
      <w:tr w:rsidR="00B541CD" w14:paraId="558516EA" w14:textId="77777777" w:rsidTr="005A47B8">
        <w:trPr>
          <w:trHeight w:val="340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DF11D" w14:textId="77777777" w:rsidR="00B541CD" w:rsidRDefault="00B541CD" w:rsidP="005A47B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Dotácie na kapitálové výdavky</w:t>
            </w:r>
          </w:p>
        </w:tc>
        <w:tc>
          <w:tcPr>
            <w:tcW w:w="3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79AAA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0,00 €</w:t>
            </w:r>
          </w:p>
        </w:tc>
      </w:tr>
      <w:tr w:rsidR="00B541CD" w14:paraId="228AF16B" w14:textId="77777777" w:rsidTr="005A47B8">
        <w:trPr>
          <w:trHeight w:val="340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D00D2" w14:textId="77777777" w:rsidR="00B541CD" w:rsidRDefault="00B541CD" w:rsidP="005A47B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Dotácie spolu</w:t>
            </w:r>
          </w:p>
        </w:tc>
        <w:tc>
          <w:tcPr>
            <w:tcW w:w="3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A5751E" w14:textId="77777777" w:rsidR="00B541CD" w:rsidRDefault="00B541CD" w:rsidP="005A47B8">
            <w:pPr>
              <w:jc w:val="right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1 416 207,00 €</w:t>
            </w:r>
          </w:p>
        </w:tc>
      </w:tr>
    </w:tbl>
    <w:p w14:paraId="475C508A" w14:textId="77777777" w:rsidR="00B541CD" w:rsidRDefault="00B541CD" w:rsidP="00B541CD"/>
    <w:p w14:paraId="52EB7B29" w14:textId="77777777" w:rsidR="00FB7340" w:rsidRDefault="00FB7340" w:rsidP="00FB7340">
      <w:pPr>
        <w:tabs>
          <w:tab w:val="left" w:pos="3225"/>
        </w:tabs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955161">
        <w:rPr>
          <w:rFonts w:ascii="Times New Roman" w:hAnsi="Times New Roman"/>
          <w:b/>
          <w:bCs/>
          <w:i/>
          <w:iCs/>
          <w:sz w:val="24"/>
          <w:szCs w:val="24"/>
        </w:rPr>
        <w:t>Všetky výdavky boli použité v súlade so zákonom o rozpočtových pravidlách a v súlade s ich účelom na splnenie činností a úloh Základnej umeleckej školy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Exnárova</w:t>
      </w:r>
      <w:r w:rsidRPr="00955161">
        <w:rPr>
          <w:rFonts w:ascii="Times New Roman" w:hAnsi="Times New Roman"/>
          <w:b/>
          <w:bCs/>
          <w:i/>
          <w:iCs/>
          <w:sz w:val="24"/>
          <w:szCs w:val="24"/>
        </w:rPr>
        <w:t>.</w:t>
      </w:r>
    </w:p>
    <w:p w14:paraId="10207DE6" w14:textId="77777777" w:rsidR="00887E03" w:rsidRPr="00860A1F" w:rsidRDefault="00887E03">
      <w:pPr>
        <w:spacing w:line="25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98A9FB8" w14:textId="77777777" w:rsidR="00887E03" w:rsidRPr="003F2765" w:rsidRDefault="00912DBA">
      <w:pPr>
        <w:spacing w:line="0" w:lineRule="atLeast"/>
        <w:ind w:right="2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sz w:val="24"/>
          <w:szCs w:val="24"/>
        </w:rPr>
        <w:t>Čl. VII</w:t>
      </w:r>
      <w:r w:rsidR="00887E03" w:rsidRPr="003F2765">
        <w:rPr>
          <w:rFonts w:ascii="Times New Roman" w:eastAsia="Arial" w:hAnsi="Times New Roman" w:cs="Times New Roman"/>
          <w:b/>
          <w:sz w:val="24"/>
          <w:szCs w:val="24"/>
        </w:rPr>
        <w:t xml:space="preserve"> Prehlásenie o zúčtovaní inventarizačných rozdielov</w:t>
      </w:r>
    </w:p>
    <w:p w14:paraId="661E3467" w14:textId="77777777" w:rsidR="00887E03" w:rsidRPr="00860A1F" w:rsidRDefault="00887E03">
      <w:pPr>
        <w:spacing w:line="231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FCD361A" w14:textId="2F004FC0" w:rsidR="00887E03" w:rsidRPr="00860A1F" w:rsidRDefault="00887E03" w:rsidP="0068029E">
      <w:pPr>
        <w:tabs>
          <w:tab w:val="left" w:pos="1220"/>
          <w:tab w:val="left" w:pos="2200"/>
          <w:tab w:val="left" w:pos="2460"/>
          <w:tab w:val="left" w:pos="3640"/>
          <w:tab w:val="left" w:pos="4560"/>
          <w:tab w:val="left" w:pos="5920"/>
          <w:tab w:val="left" w:pos="6760"/>
          <w:tab w:val="left" w:pos="7900"/>
          <w:tab w:val="left" w:pos="8900"/>
        </w:tabs>
        <w:spacing w:line="0" w:lineRule="atLeast"/>
        <w:ind w:left="70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ZUŠ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Exnárova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6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v Bratislave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vykonala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inventarizáciu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majetku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a záväzkov</w:t>
      </w:r>
      <w:r w:rsidRPr="00860A1F">
        <w:rPr>
          <w:rFonts w:ascii="Times New Roman" w:eastAsia="Arial" w:hAnsi="Times New Roman" w:cs="Times New Roman"/>
          <w:sz w:val="24"/>
          <w:szCs w:val="24"/>
        </w:rPr>
        <w:tab/>
        <w:t>a</w:t>
      </w:r>
      <w:r w:rsidR="00F64A84">
        <w:rPr>
          <w:rFonts w:ascii="Times New Roman" w:eastAsia="Arial" w:hAnsi="Times New Roman" w:cs="Times New Roman"/>
          <w:sz w:val="24"/>
          <w:szCs w:val="24"/>
        </w:rPr>
        <w:t> </w:t>
      </w:r>
      <w:r w:rsidRPr="00860A1F">
        <w:rPr>
          <w:rFonts w:ascii="Times New Roman" w:eastAsia="Arial" w:hAnsi="Times New Roman" w:cs="Times New Roman"/>
          <w:sz w:val="24"/>
          <w:szCs w:val="24"/>
        </w:rPr>
        <w:t>rozdielu</w:t>
      </w:r>
      <w:r w:rsidR="00F64A8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8029E">
        <w:rPr>
          <w:rFonts w:ascii="Times New Roman" w:eastAsia="Arial" w:hAnsi="Times New Roman" w:cs="Times New Roman"/>
          <w:sz w:val="24"/>
          <w:szCs w:val="24"/>
        </w:rPr>
        <w:t xml:space="preserve">majetku </w:t>
      </w:r>
      <w:r w:rsidRPr="00860A1F">
        <w:rPr>
          <w:rFonts w:ascii="Times New Roman" w:eastAsia="Arial" w:hAnsi="Times New Roman" w:cs="Times New Roman"/>
          <w:sz w:val="24"/>
          <w:szCs w:val="24"/>
        </w:rPr>
        <w:t>a záväzkov k 31.12.20</w:t>
      </w:r>
      <w:r w:rsidR="00F64A84">
        <w:rPr>
          <w:rFonts w:ascii="Times New Roman" w:eastAsia="Arial" w:hAnsi="Times New Roman" w:cs="Times New Roman"/>
          <w:sz w:val="24"/>
          <w:szCs w:val="24"/>
        </w:rPr>
        <w:t>2</w:t>
      </w:r>
      <w:r w:rsidR="009426A9">
        <w:rPr>
          <w:rFonts w:ascii="Times New Roman" w:eastAsia="Arial" w:hAnsi="Times New Roman" w:cs="Times New Roman"/>
          <w:sz w:val="24"/>
          <w:szCs w:val="24"/>
        </w:rPr>
        <w:t>1</w:t>
      </w:r>
      <w:r w:rsidRPr="00860A1F">
        <w:rPr>
          <w:rFonts w:ascii="Times New Roman" w:eastAsia="Arial" w:hAnsi="Times New Roman" w:cs="Times New Roman"/>
          <w:sz w:val="24"/>
          <w:szCs w:val="24"/>
        </w:rPr>
        <w:t>. Všetky inventarizačné rozdiely vyplývajúce z</w:t>
      </w:r>
      <w:r w:rsidR="00E008EF">
        <w:rPr>
          <w:rFonts w:ascii="Times New Roman" w:eastAsia="Arial" w:hAnsi="Times New Roman" w:cs="Times New Roman"/>
          <w:sz w:val="24"/>
          <w:szCs w:val="24"/>
        </w:rPr>
        <w:t> </w:t>
      </w:r>
      <w:r w:rsidRPr="00860A1F">
        <w:rPr>
          <w:rFonts w:ascii="Times New Roman" w:eastAsia="Arial" w:hAnsi="Times New Roman" w:cs="Times New Roman"/>
          <w:sz w:val="24"/>
          <w:szCs w:val="24"/>
        </w:rPr>
        <w:t>výsledkov dokladovej, fyzickej i kombinovanej inventarizácie majetku a záväzkov sú zúčtované a sú súčasťou riadnej ročnej účtovnej závierky za rok 20</w:t>
      </w:r>
      <w:r w:rsidR="00F64A84">
        <w:rPr>
          <w:rFonts w:ascii="Times New Roman" w:eastAsia="Arial" w:hAnsi="Times New Roman" w:cs="Times New Roman"/>
          <w:sz w:val="24"/>
          <w:szCs w:val="24"/>
        </w:rPr>
        <w:t>2</w:t>
      </w:r>
      <w:r w:rsidR="009426A9">
        <w:rPr>
          <w:rFonts w:ascii="Times New Roman" w:eastAsia="Arial" w:hAnsi="Times New Roman" w:cs="Times New Roman"/>
          <w:sz w:val="24"/>
          <w:szCs w:val="24"/>
        </w:rPr>
        <w:t>1</w:t>
      </w:r>
      <w:r w:rsidRPr="00860A1F">
        <w:rPr>
          <w:rFonts w:ascii="Times New Roman" w:eastAsia="Arial" w:hAnsi="Times New Roman" w:cs="Times New Roman"/>
          <w:sz w:val="24"/>
          <w:szCs w:val="24"/>
        </w:rPr>
        <w:t>.</w:t>
      </w:r>
    </w:p>
    <w:p w14:paraId="6EA13F63" w14:textId="77777777" w:rsidR="00887E03" w:rsidRPr="00860A1F" w:rsidRDefault="00887E03">
      <w:pPr>
        <w:spacing w:line="348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B099ECB" w14:textId="362E81E7" w:rsidR="00887E03" w:rsidRPr="00860A1F" w:rsidRDefault="00887E03">
      <w:pPr>
        <w:spacing w:line="0" w:lineRule="atLeast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V Bratislave, dňa</w:t>
      </w:r>
      <w:r w:rsidR="00974AE2" w:rsidRPr="00860A1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F64A84">
        <w:rPr>
          <w:rFonts w:ascii="Times New Roman" w:eastAsia="Arial" w:hAnsi="Times New Roman" w:cs="Times New Roman"/>
          <w:sz w:val="24"/>
          <w:szCs w:val="24"/>
        </w:rPr>
        <w:t>04.02.202</w:t>
      </w:r>
      <w:r w:rsidR="009426A9">
        <w:rPr>
          <w:rFonts w:ascii="Times New Roman" w:eastAsia="Arial" w:hAnsi="Times New Roman" w:cs="Times New Roman"/>
          <w:sz w:val="24"/>
          <w:szCs w:val="24"/>
        </w:rPr>
        <w:t>2</w:t>
      </w:r>
    </w:p>
    <w:p w14:paraId="7B1DA5E3" w14:textId="77777777" w:rsidR="00887E03" w:rsidRPr="00860A1F" w:rsidRDefault="00887E03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B71F4FE" w14:textId="77777777" w:rsidR="00887E03" w:rsidRPr="00860A1F" w:rsidRDefault="00887E03">
      <w:pPr>
        <w:spacing w:line="375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DD0941C" w14:textId="7F7FB606" w:rsidR="00887E03" w:rsidRPr="00860A1F" w:rsidRDefault="00887E03">
      <w:pPr>
        <w:spacing w:line="0" w:lineRule="atLeast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Zodpovedná osoba za  vypracovanie</w:t>
      </w:r>
      <w:r w:rsidR="00F64A84">
        <w:rPr>
          <w:rFonts w:ascii="Times New Roman" w:eastAsia="Arial" w:hAnsi="Times New Roman" w:cs="Times New Roman"/>
          <w:sz w:val="24"/>
          <w:szCs w:val="24"/>
        </w:rPr>
        <w:t>:</w:t>
      </w:r>
    </w:p>
    <w:p w14:paraId="4623A1E5" w14:textId="67152576" w:rsidR="00887E03" w:rsidRPr="00860A1F" w:rsidRDefault="00887E03" w:rsidP="00F64A84">
      <w:pPr>
        <w:spacing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Ing. </w:t>
      </w:r>
      <w:r w:rsidR="00974AE2" w:rsidRPr="00860A1F">
        <w:rPr>
          <w:rFonts w:ascii="Times New Roman" w:eastAsia="Arial" w:hAnsi="Times New Roman" w:cs="Times New Roman"/>
          <w:sz w:val="24"/>
          <w:szCs w:val="24"/>
        </w:rPr>
        <w:t>Alexandra Bagiová</w:t>
      </w:r>
    </w:p>
    <w:p w14:paraId="3477BA5E" w14:textId="77777777" w:rsidR="003F2765" w:rsidRDefault="00887E03">
      <w:pPr>
        <w:spacing w:line="0" w:lineRule="atLeast"/>
        <w:ind w:left="436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 xml:space="preserve">Štatutárny orgán: </w:t>
      </w:r>
    </w:p>
    <w:p w14:paraId="70358595" w14:textId="77777777" w:rsidR="00887E03" w:rsidRPr="00860A1F" w:rsidRDefault="00887E03" w:rsidP="003F2765">
      <w:pPr>
        <w:spacing w:line="0" w:lineRule="atLeast"/>
        <w:ind w:left="4360"/>
        <w:rPr>
          <w:rFonts w:ascii="Times New Roman" w:eastAsia="Arial" w:hAnsi="Times New Roman" w:cs="Times New Roman"/>
          <w:sz w:val="24"/>
          <w:szCs w:val="24"/>
        </w:rPr>
      </w:pPr>
      <w:r w:rsidRPr="00860A1F">
        <w:rPr>
          <w:rFonts w:ascii="Times New Roman" w:eastAsia="Arial" w:hAnsi="Times New Roman" w:cs="Times New Roman"/>
          <w:sz w:val="24"/>
          <w:szCs w:val="24"/>
        </w:rPr>
        <w:t>Mgr. Anna Miklovičová, riaditeľka ZUŠ</w:t>
      </w:r>
    </w:p>
    <w:p w14:paraId="50529260" w14:textId="77777777" w:rsidR="00887E03" w:rsidRDefault="00887E03">
      <w:pPr>
        <w:spacing w:line="0" w:lineRule="atLeast"/>
        <w:ind w:left="4360"/>
        <w:rPr>
          <w:rFonts w:ascii="Arial" w:eastAsia="Arial" w:hAnsi="Arial"/>
        </w:rPr>
        <w:sectPr w:rsidR="00887E03" w:rsidSect="00974AE2">
          <w:pgSz w:w="11900" w:h="16838"/>
          <w:pgMar w:top="831" w:right="1126" w:bottom="709" w:left="1140" w:header="0" w:footer="0" w:gutter="0"/>
          <w:cols w:space="0" w:equalWidth="0">
            <w:col w:w="9640"/>
          </w:cols>
          <w:docGrid w:linePitch="360"/>
        </w:sectPr>
      </w:pPr>
    </w:p>
    <w:p w14:paraId="0AC6406C" w14:textId="77777777" w:rsidR="00887E03" w:rsidRDefault="00887E03">
      <w:pPr>
        <w:spacing w:line="200" w:lineRule="exact"/>
        <w:rPr>
          <w:rFonts w:ascii="Times New Roman" w:eastAsia="Times New Roman" w:hAnsi="Times New Roman"/>
        </w:rPr>
      </w:pPr>
    </w:p>
    <w:p w14:paraId="72A23703" w14:textId="77777777" w:rsidR="00887E03" w:rsidRDefault="00887E03">
      <w:pPr>
        <w:spacing w:line="273" w:lineRule="exact"/>
        <w:rPr>
          <w:rFonts w:ascii="Times New Roman" w:eastAsia="Times New Roman" w:hAnsi="Times New Roman"/>
        </w:rPr>
      </w:pPr>
    </w:p>
    <w:p w14:paraId="54256EBE" w14:textId="77777777" w:rsidR="00887E03" w:rsidRDefault="00887E03">
      <w:pPr>
        <w:spacing w:line="0" w:lineRule="atLeast"/>
        <w:ind w:right="20"/>
        <w:jc w:val="center"/>
        <w:rPr>
          <w:rFonts w:ascii="Times New Roman" w:eastAsia="Times New Roman" w:hAnsi="Times New Roman"/>
        </w:rPr>
      </w:pPr>
    </w:p>
    <w:sectPr w:rsidR="00887E03">
      <w:type w:val="continuous"/>
      <w:pgSz w:w="11900" w:h="16838"/>
      <w:pgMar w:top="831" w:right="1126" w:bottom="143" w:left="1140" w:header="0" w:footer="0" w:gutter="0"/>
      <w:cols w:space="0" w:equalWidth="0">
        <w:col w:w="9640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68E37" w14:textId="77777777" w:rsidR="00EB368E" w:rsidRDefault="00EB368E" w:rsidP="00B7412A">
      <w:r>
        <w:separator/>
      </w:r>
    </w:p>
  </w:endnote>
  <w:endnote w:type="continuationSeparator" w:id="0">
    <w:p w14:paraId="54C79B33" w14:textId="77777777" w:rsidR="00EB368E" w:rsidRDefault="00EB368E" w:rsidP="00B7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F029E" w14:textId="77777777" w:rsidR="00EB368E" w:rsidRDefault="00EB368E" w:rsidP="00B7412A">
      <w:r>
        <w:separator/>
      </w:r>
    </w:p>
  </w:footnote>
  <w:footnote w:type="continuationSeparator" w:id="0">
    <w:p w14:paraId="2730A46C" w14:textId="77777777" w:rsidR="00EB368E" w:rsidRDefault="00EB368E" w:rsidP="00B741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6763845E"/>
    <w:lvl w:ilvl="0" w:tplc="772651FE">
      <w:start w:val="1"/>
      <w:numFmt w:val="decimal"/>
      <w:lvlText w:val="%1."/>
      <w:lvlJc w:val="left"/>
    </w:lvl>
    <w:lvl w:ilvl="1" w:tplc="CEBA45B6">
      <w:start w:val="1"/>
      <w:numFmt w:val="bullet"/>
      <w:lvlText w:val=""/>
      <w:lvlJc w:val="left"/>
    </w:lvl>
    <w:lvl w:ilvl="2" w:tplc="ED50DA78">
      <w:start w:val="1"/>
      <w:numFmt w:val="bullet"/>
      <w:lvlText w:val=""/>
      <w:lvlJc w:val="left"/>
    </w:lvl>
    <w:lvl w:ilvl="3" w:tplc="ED546CD0">
      <w:start w:val="1"/>
      <w:numFmt w:val="bullet"/>
      <w:lvlText w:val=""/>
      <w:lvlJc w:val="left"/>
    </w:lvl>
    <w:lvl w:ilvl="4" w:tplc="C120A266">
      <w:start w:val="1"/>
      <w:numFmt w:val="bullet"/>
      <w:lvlText w:val=""/>
      <w:lvlJc w:val="left"/>
    </w:lvl>
    <w:lvl w:ilvl="5" w:tplc="AE28C2E6">
      <w:start w:val="1"/>
      <w:numFmt w:val="bullet"/>
      <w:lvlText w:val=""/>
      <w:lvlJc w:val="left"/>
    </w:lvl>
    <w:lvl w:ilvl="6" w:tplc="8B3E5BE0">
      <w:start w:val="1"/>
      <w:numFmt w:val="bullet"/>
      <w:lvlText w:val=""/>
      <w:lvlJc w:val="left"/>
    </w:lvl>
    <w:lvl w:ilvl="7" w:tplc="FEC676F0">
      <w:start w:val="1"/>
      <w:numFmt w:val="bullet"/>
      <w:lvlText w:val=""/>
      <w:lvlJc w:val="left"/>
    </w:lvl>
    <w:lvl w:ilvl="8" w:tplc="63D08DEE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75A2A8D4"/>
    <w:lvl w:ilvl="0" w:tplc="DFD23B74">
      <w:start w:val="2"/>
      <w:numFmt w:val="decimal"/>
      <w:lvlText w:val="%1."/>
      <w:lvlJc w:val="left"/>
    </w:lvl>
    <w:lvl w:ilvl="1" w:tplc="33E40A0E">
      <w:start w:val="1"/>
      <w:numFmt w:val="bullet"/>
      <w:lvlText w:val=""/>
      <w:lvlJc w:val="left"/>
    </w:lvl>
    <w:lvl w:ilvl="2" w:tplc="06D2E456">
      <w:start w:val="1"/>
      <w:numFmt w:val="bullet"/>
      <w:lvlText w:val=""/>
      <w:lvlJc w:val="left"/>
    </w:lvl>
    <w:lvl w:ilvl="3" w:tplc="58FADCDE">
      <w:start w:val="1"/>
      <w:numFmt w:val="bullet"/>
      <w:lvlText w:val=""/>
      <w:lvlJc w:val="left"/>
    </w:lvl>
    <w:lvl w:ilvl="4" w:tplc="CBCA863C">
      <w:start w:val="1"/>
      <w:numFmt w:val="bullet"/>
      <w:lvlText w:val=""/>
      <w:lvlJc w:val="left"/>
    </w:lvl>
    <w:lvl w:ilvl="5" w:tplc="1A6E77B8">
      <w:start w:val="1"/>
      <w:numFmt w:val="bullet"/>
      <w:lvlText w:val=""/>
      <w:lvlJc w:val="left"/>
    </w:lvl>
    <w:lvl w:ilvl="6" w:tplc="54CA2C78">
      <w:start w:val="1"/>
      <w:numFmt w:val="bullet"/>
      <w:lvlText w:val=""/>
      <w:lvlJc w:val="left"/>
    </w:lvl>
    <w:lvl w:ilvl="7" w:tplc="4A900720">
      <w:start w:val="1"/>
      <w:numFmt w:val="bullet"/>
      <w:lvlText w:val=""/>
      <w:lvlJc w:val="left"/>
    </w:lvl>
    <w:lvl w:ilvl="8" w:tplc="97D08FA6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08EDBDAA"/>
    <w:lvl w:ilvl="0" w:tplc="A3E4D9AE">
      <w:start w:val="1"/>
      <w:numFmt w:val="decimal"/>
      <w:lvlText w:val="%1."/>
      <w:lvlJc w:val="left"/>
    </w:lvl>
    <w:lvl w:ilvl="1" w:tplc="6B3ECB74">
      <w:start w:val="1"/>
      <w:numFmt w:val="bullet"/>
      <w:lvlText w:val=""/>
      <w:lvlJc w:val="left"/>
    </w:lvl>
    <w:lvl w:ilvl="2" w:tplc="C5780B42">
      <w:start w:val="1"/>
      <w:numFmt w:val="bullet"/>
      <w:lvlText w:val=""/>
      <w:lvlJc w:val="left"/>
    </w:lvl>
    <w:lvl w:ilvl="3" w:tplc="425297DA">
      <w:start w:val="1"/>
      <w:numFmt w:val="bullet"/>
      <w:lvlText w:val=""/>
      <w:lvlJc w:val="left"/>
    </w:lvl>
    <w:lvl w:ilvl="4" w:tplc="F87A0EA2">
      <w:start w:val="1"/>
      <w:numFmt w:val="bullet"/>
      <w:lvlText w:val=""/>
      <w:lvlJc w:val="left"/>
    </w:lvl>
    <w:lvl w:ilvl="5" w:tplc="C802B35A">
      <w:start w:val="1"/>
      <w:numFmt w:val="bullet"/>
      <w:lvlText w:val=""/>
      <w:lvlJc w:val="left"/>
    </w:lvl>
    <w:lvl w:ilvl="6" w:tplc="0AEC541E">
      <w:start w:val="1"/>
      <w:numFmt w:val="bullet"/>
      <w:lvlText w:val=""/>
      <w:lvlJc w:val="left"/>
    </w:lvl>
    <w:lvl w:ilvl="7" w:tplc="6E6A3AFC">
      <w:start w:val="1"/>
      <w:numFmt w:val="bullet"/>
      <w:lvlText w:val=""/>
      <w:lvlJc w:val="left"/>
    </w:lvl>
    <w:lvl w:ilvl="8" w:tplc="1DA6C05A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79838CB2"/>
    <w:lvl w:ilvl="0" w:tplc="1A00E3C8">
      <w:start w:val="2"/>
      <w:numFmt w:val="decimal"/>
      <w:lvlText w:val="%1."/>
      <w:lvlJc w:val="left"/>
    </w:lvl>
    <w:lvl w:ilvl="1" w:tplc="0804E95A">
      <w:start w:val="1"/>
      <w:numFmt w:val="bullet"/>
      <w:lvlText w:val=""/>
      <w:lvlJc w:val="left"/>
    </w:lvl>
    <w:lvl w:ilvl="2" w:tplc="E988B680">
      <w:start w:val="1"/>
      <w:numFmt w:val="bullet"/>
      <w:lvlText w:val=""/>
      <w:lvlJc w:val="left"/>
    </w:lvl>
    <w:lvl w:ilvl="3" w:tplc="F7BC6ED0">
      <w:start w:val="1"/>
      <w:numFmt w:val="bullet"/>
      <w:lvlText w:val=""/>
      <w:lvlJc w:val="left"/>
    </w:lvl>
    <w:lvl w:ilvl="4" w:tplc="9F48124A">
      <w:start w:val="1"/>
      <w:numFmt w:val="bullet"/>
      <w:lvlText w:val=""/>
      <w:lvlJc w:val="left"/>
    </w:lvl>
    <w:lvl w:ilvl="5" w:tplc="E168EF46">
      <w:start w:val="1"/>
      <w:numFmt w:val="bullet"/>
      <w:lvlText w:val=""/>
      <w:lvlJc w:val="left"/>
    </w:lvl>
    <w:lvl w:ilvl="6" w:tplc="D9820AC8">
      <w:start w:val="1"/>
      <w:numFmt w:val="bullet"/>
      <w:lvlText w:val=""/>
      <w:lvlJc w:val="left"/>
    </w:lvl>
    <w:lvl w:ilvl="7" w:tplc="10FE2164">
      <w:start w:val="1"/>
      <w:numFmt w:val="bullet"/>
      <w:lvlText w:val=""/>
      <w:lvlJc w:val="left"/>
    </w:lvl>
    <w:lvl w:ilvl="8" w:tplc="41305F70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4353D0CC"/>
    <w:lvl w:ilvl="0" w:tplc="C99C08B8">
      <w:start w:val="3"/>
      <w:numFmt w:val="decimal"/>
      <w:lvlText w:val="%1."/>
      <w:lvlJc w:val="left"/>
    </w:lvl>
    <w:lvl w:ilvl="1" w:tplc="CBBEEB30">
      <w:start w:val="1"/>
      <w:numFmt w:val="bullet"/>
      <w:lvlText w:val=""/>
      <w:lvlJc w:val="left"/>
    </w:lvl>
    <w:lvl w:ilvl="2" w:tplc="30D4AD60">
      <w:start w:val="1"/>
      <w:numFmt w:val="bullet"/>
      <w:lvlText w:val=""/>
      <w:lvlJc w:val="left"/>
    </w:lvl>
    <w:lvl w:ilvl="3" w:tplc="E1B2E75C">
      <w:start w:val="1"/>
      <w:numFmt w:val="bullet"/>
      <w:lvlText w:val=""/>
      <w:lvlJc w:val="left"/>
    </w:lvl>
    <w:lvl w:ilvl="4" w:tplc="7BD6492C">
      <w:start w:val="1"/>
      <w:numFmt w:val="bullet"/>
      <w:lvlText w:val=""/>
      <w:lvlJc w:val="left"/>
    </w:lvl>
    <w:lvl w:ilvl="5" w:tplc="794E256C">
      <w:start w:val="1"/>
      <w:numFmt w:val="bullet"/>
      <w:lvlText w:val=""/>
      <w:lvlJc w:val="left"/>
    </w:lvl>
    <w:lvl w:ilvl="6" w:tplc="10364E74">
      <w:start w:val="1"/>
      <w:numFmt w:val="bullet"/>
      <w:lvlText w:val=""/>
      <w:lvlJc w:val="left"/>
    </w:lvl>
    <w:lvl w:ilvl="7" w:tplc="122A2210">
      <w:start w:val="1"/>
      <w:numFmt w:val="bullet"/>
      <w:lvlText w:val=""/>
      <w:lvlJc w:val="left"/>
    </w:lvl>
    <w:lvl w:ilvl="8" w:tplc="372CE7F4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0B03E0C6"/>
    <w:lvl w:ilvl="0" w:tplc="0B729530">
      <w:start w:val="1"/>
      <w:numFmt w:val="lowerLetter"/>
      <w:lvlText w:val="%1)"/>
      <w:lvlJc w:val="left"/>
    </w:lvl>
    <w:lvl w:ilvl="1" w:tplc="FA0AE758">
      <w:start w:val="1"/>
      <w:numFmt w:val="bullet"/>
      <w:lvlText w:val=""/>
      <w:lvlJc w:val="left"/>
    </w:lvl>
    <w:lvl w:ilvl="2" w:tplc="A3B2684C">
      <w:start w:val="1"/>
      <w:numFmt w:val="bullet"/>
      <w:lvlText w:val=""/>
      <w:lvlJc w:val="left"/>
    </w:lvl>
    <w:lvl w:ilvl="3" w:tplc="BF4E86FE">
      <w:start w:val="1"/>
      <w:numFmt w:val="bullet"/>
      <w:lvlText w:val=""/>
      <w:lvlJc w:val="left"/>
    </w:lvl>
    <w:lvl w:ilvl="4" w:tplc="6204A556">
      <w:start w:val="1"/>
      <w:numFmt w:val="bullet"/>
      <w:lvlText w:val=""/>
      <w:lvlJc w:val="left"/>
    </w:lvl>
    <w:lvl w:ilvl="5" w:tplc="58F40DA0">
      <w:start w:val="1"/>
      <w:numFmt w:val="bullet"/>
      <w:lvlText w:val=""/>
      <w:lvlJc w:val="left"/>
    </w:lvl>
    <w:lvl w:ilvl="6" w:tplc="35D22A16">
      <w:start w:val="1"/>
      <w:numFmt w:val="bullet"/>
      <w:lvlText w:val=""/>
      <w:lvlJc w:val="left"/>
    </w:lvl>
    <w:lvl w:ilvl="7" w:tplc="EB2A4678">
      <w:start w:val="1"/>
      <w:numFmt w:val="bullet"/>
      <w:lvlText w:val=""/>
      <w:lvlJc w:val="left"/>
    </w:lvl>
    <w:lvl w:ilvl="8" w:tplc="FEAEFFE4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189A769A"/>
    <w:lvl w:ilvl="0" w:tplc="61848CDE">
      <w:start w:val="10"/>
      <w:numFmt w:val="lowerRoman"/>
      <w:lvlText w:val="%1"/>
      <w:lvlJc w:val="left"/>
    </w:lvl>
    <w:lvl w:ilvl="1" w:tplc="CAD626C4">
      <w:start w:val="1"/>
      <w:numFmt w:val="lowerRoman"/>
      <w:lvlText w:val="%2"/>
      <w:lvlJc w:val="left"/>
    </w:lvl>
    <w:lvl w:ilvl="2" w:tplc="B8B45640">
      <w:start w:val="1"/>
      <w:numFmt w:val="bullet"/>
      <w:lvlText w:val=""/>
      <w:lvlJc w:val="left"/>
    </w:lvl>
    <w:lvl w:ilvl="3" w:tplc="3A400978">
      <w:start w:val="1"/>
      <w:numFmt w:val="bullet"/>
      <w:lvlText w:val=""/>
      <w:lvlJc w:val="left"/>
    </w:lvl>
    <w:lvl w:ilvl="4" w:tplc="BB02AA3C">
      <w:start w:val="1"/>
      <w:numFmt w:val="bullet"/>
      <w:lvlText w:val=""/>
      <w:lvlJc w:val="left"/>
    </w:lvl>
    <w:lvl w:ilvl="5" w:tplc="5EAEAE2E">
      <w:start w:val="1"/>
      <w:numFmt w:val="bullet"/>
      <w:lvlText w:val=""/>
      <w:lvlJc w:val="left"/>
    </w:lvl>
    <w:lvl w:ilvl="6" w:tplc="9F667C82">
      <w:start w:val="1"/>
      <w:numFmt w:val="bullet"/>
      <w:lvlText w:val=""/>
      <w:lvlJc w:val="left"/>
    </w:lvl>
    <w:lvl w:ilvl="7" w:tplc="14A6A27A">
      <w:start w:val="1"/>
      <w:numFmt w:val="bullet"/>
      <w:lvlText w:val=""/>
      <w:lvlJc w:val="left"/>
    </w:lvl>
    <w:lvl w:ilvl="8" w:tplc="9EC20C76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54E49EB4"/>
    <w:lvl w:ilvl="0" w:tplc="534053CC">
      <w:start w:val="10"/>
      <w:numFmt w:val="lowerRoman"/>
      <w:lvlText w:val="%1"/>
      <w:lvlJc w:val="left"/>
    </w:lvl>
    <w:lvl w:ilvl="1" w:tplc="1CFA1A04">
      <w:start w:val="1"/>
      <w:numFmt w:val="lowerRoman"/>
      <w:lvlText w:val="%2"/>
      <w:lvlJc w:val="left"/>
    </w:lvl>
    <w:lvl w:ilvl="2" w:tplc="72E07EFC">
      <w:start w:val="1"/>
      <w:numFmt w:val="bullet"/>
      <w:lvlText w:val=""/>
      <w:lvlJc w:val="left"/>
    </w:lvl>
    <w:lvl w:ilvl="3" w:tplc="FBEC5528">
      <w:start w:val="1"/>
      <w:numFmt w:val="bullet"/>
      <w:lvlText w:val=""/>
      <w:lvlJc w:val="left"/>
    </w:lvl>
    <w:lvl w:ilvl="4" w:tplc="6D4670FE">
      <w:start w:val="1"/>
      <w:numFmt w:val="bullet"/>
      <w:lvlText w:val=""/>
      <w:lvlJc w:val="left"/>
    </w:lvl>
    <w:lvl w:ilvl="5" w:tplc="49023A5E">
      <w:start w:val="1"/>
      <w:numFmt w:val="bullet"/>
      <w:lvlText w:val=""/>
      <w:lvlJc w:val="left"/>
    </w:lvl>
    <w:lvl w:ilvl="6" w:tplc="A140BEB8">
      <w:start w:val="1"/>
      <w:numFmt w:val="bullet"/>
      <w:lvlText w:val=""/>
      <w:lvlJc w:val="left"/>
    </w:lvl>
    <w:lvl w:ilvl="7" w:tplc="10DC4EF2">
      <w:start w:val="1"/>
      <w:numFmt w:val="bullet"/>
      <w:lvlText w:val=""/>
      <w:lvlJc w:val="left"/>
    </w:lvl>
    <w:lvl w:ilvl="8" w:tplc="E88E3E9C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71F32454"/>
    <w:lvl w:ilvl="0" w:tplc="C60C2FCE">
      <w:start w:val="10"/>
      <w:numFmt w:val="lowerRoman"/>
      <w:lvlText w:val="%1"/>
      <w:lvlJc w:val="left"/>
    </w:lvl>
    <w:lvl w:ilvl="1" w:tplc="3F949096">
      <w:start w:val="1"/>
      <w:numFmt w:val="lowerRoman"/>
      <w:lvlText w:val="%2"/>
      <w:lvlJc w:val="left"/>
    </w:lvl>
    <w:lvl w:ilvl="2" w:tplc="4AD4FFB8">
      <w:start w:val="1"/>
      <w:numFmt w:val="bullet"/>
      <w:lvlText w:val=""/>
      <w:lvlJc w:val="left"/>
    </w:lvl>
    <w:lvl w:ilvl="3" w:tplc="BCA46B28">
      <w:start w:val="1"/>
      <w:numFmt w:val="bullet"/>
      <w:lvlText w:val=""/>
      <w:lvlJc w:val="left"/>
    </w:lvl>
    <w:lvl w:ilvl="4" w:tplc="743EE3E4">
      <w:start w:val="1"/>
      <w:numFmt w:val="bullet"/>
      <w:lvlText w:val=""/>
      <w:lvlJc w:val="left"/>
    </w:lvl>
    <w:lvl w:ilvl="5" w:tplc="5702626A">
      <w:start w:val="1"/>
      <w:numFmt w:val="bullet"/>
      <w:lvlText w:val=""/>
      <w:lvlJc w:val="left"/>
    </w:lvl>
    <w:lvl w:ilvl="6" w:tplc="F80A43BA">
      <w:start w:val="1"/>
      <w:numFmt w:val="bullet"/>
      <w:lvlText w:val=""/>
      <w:lvlJc w:val="left"/>
    </w:lvl>
    <w:lvl w:ilvl="7" w:tplc="9F8A1B32">
      <w:start w:val="1"/>
      <w:numFmt w:val="bullet"/>
      <w:lvlText w:val=""/>
      <w:lvlJc w:val="left"/>
    </w:lvl>
    <w:lvl w:ilvl="8" w:tplc="9A2E5B5C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2CA88610"/>
    <w:lvl w:ilvl="0" w:tplc="5600A8AA">
      <w:start w:val="10"/>
      <w:numFmt w:val="lowerRoman"/>
      <w:lvlText w:val="%1"/>
      <w:lvlJc w:val="left"/>
    </w:lvl>
    <w:lvl w:ilvl="1" w:tplc="058641B2">
      <w:start w:val="1"/>
      <w:numFmt w:val="lowerRoman"/>
      <w:lvlText w:val="%2"/>
      <w:lvlJc w:val="left"/>
    </w:lvl>
    <w:lvl w:ilvl="2" w:tplc="C4129EBE">
      <w:start w:val="1"/>
      <w:numFmt w:val="bullet"/>
      <w:lvlText w:val=""/>
      <w:lvlJc w:val="left"/>
    </w:lvl>
    <w:lvl w:ilvl="3" w:tplc="8070EDEC">
      <w:start w:val="1"/>
      <w:numFmt w:val="bullet"/>
      <w:lvlText w:val=""/>
      <w:lvlJc w:val="left"/>
    </w:lvl>
    <w:lvl w:ilvl="4" w:tplc="307EA416">
      <w:start w:val="1"/>
      <w:numFmt w:val="bullet"/>
      <w:lvlText w:val=""/>
      <w:lvlJc w:val="left"/>
    </w:lvl>
    <w:lvl w:ilvl="5" w:tplc="6CD6B14A">
      <w:start w:val="1"/>
      <w:numFmt w:val="bullet"/>
      <w:lvlText w:val=""/>
      <w:lvlJc w:val="left"/>
    </w:lvl>
    <w:lvl w:ilvl="6" w:tplc="E5E4E1C0">
      <w:start w:val="1"/>
      <w:numFmt w:val="bullet"/>
      <w:lvlText w:val=""/>
      <w:lvlJc w:val="left"/>
    </w:lvl>
    <w:lvl w:ilvl="7" w:tplc="FF8E95F0">
      <w:start w:val="1"/>
      <w:numFmt w:val="bullet"/>
      <w:lvlText w:val=""/>
      <w:lvlJc w:val="left"/>
    </w:lvl>
    <w:lvl w:ilvl="8" w:tplc="ABB8234C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0836C40E"/>
    <w:lvl w:ilvl="0" w:tplc="8CD09ADC">
      <w:start w:val="10"/>
      <w:numFmt w:val="lowerRoman"/>
      <w:lvlText w:val="%1"/>
      <w:lvlJc w:val="left"/>
    </w:lvl>
    <w:lvl w:ilvl="1" w:tplc="96DC0582">
      <w:start w:val="1"/>
      <w:numFmt w:val="lowerRoman"/>
      <w:lvlText w:val="%2"/>
      <w:lvlJc w:val="left"/>
    </w:lvl>
    <w:lvl w:ilvl="2" w:tplc="945C12AE">
      <w:start w:val="1"/>
      <w:numFmt w:val="bullet"/>
      <w:lvlText w:val=""/>
      <w:lvlJc w:val="left"/>
    </w:lvl>
    <w:lvl w:ilvl="3" w:tplc="0BB21D34">
      <w:start w:val="1"/>
      <w:numFmt w:val="bullet"/>
      <w:lvlText w:val=""/>
      <w:lvlJc w:val="left"/>
    </w:lvl>
    <w:lvl w:ilvl="4" w:tplc="BB484612">
      <w:start w:val="1"/>
      <w:numFmt w:val="bullet"/>
      <w:lvlText w:val=""/>
      <w:lvlJc w:val="left"/>
    </w:lvl>
    <w:lvl w:ilvl="5" w:tplc="A1DACA88">
      <w:start w:val="1"/>
      <w:numFmt w:val="bullet"/>
      <w:lvlText w:val=""/>
      <w:lvlJc w:val="left"/>
    </w:lvl>
    <w:lvl w:ilvl="6" w:tplc="649C256A">
      <w:start w:val="1"/>
      <w:numFmt w:val="bullet"/>
      <w:lvlText w:val=""/>
      <w:lvlJc w:val="left"/>
    </w:lvl>
    <w:lvl w:ilvl="7" w:tplc="C30E860E">
      <w:start w:val="1"/>
      <w:numFmt w:val="bullet"/>
      <w:lvlText w:val=""/>
      <w:lvlJc w:val="left"/>
    </w:lvl>
    <w:lvl w:ilvl="8" w:tplc="50A09092">
      <w:start w:val="1"/>
      <w:numFmt w:val="bullet"/>
      <w:lvlText w:val=""/>
      <w:lvlJc w:val="left"/>
    </w:lvl>
  </w:abstractNum>
  <w:abstractNum w:abstractNumId="11" w15:restartNumberingAfterBreak="0">
    <w:nsid w:val="0000000C"/>
    <w:multiLevelType w:val="hybridMultilevel"/>
    <w:tmpl w:val="02901D82"/>
    <w:lvl w:ilvl="0" w:tplc="28968C7C">
      <w:start w:val="10"/>
      <w:numFmt w:val="lowerRoman"/>
      <w:lvlText w:val="%1"/>
      <w:lvlJc w:val="left"/>
    </w:lvl>
    <w:lvl w:ilvl="1" w:tplc="F190CDA0">
      <w:start w:val="1"/>
      <w:numFmt w:val="bullet"/>
      <w:lvlText w:val=""/>
      <w:lvlJc w:val="left"/>
    </w:lvl>
    <w:lvl w:ilvl="2" w:tplc="10A85006">
      <w:start w:val="1"/>
      <w:numFmt w:val="bullet"/>
      <w:lvlText w:val=""/>
      <w:lvlJc w:val="left"/>
    </w:lvl>
    <w:lvl w:ilvl="3" w:tplc="537AD566">
      <w:start w:val="1"/>
      <w:numFmt w:val="bullet"/>
      <w:lvlText w:val=""/>
      <w:lvlJc w:val="left"/>
    </w:lvl>
    <w:lvl w:ilvl="4" w:tplc="2A30F51C">
      <w:start w:val="1"/>
      <w:numFmt w:val="bullet"/>
      <w:lvlText w:val=""/>
      <w:lvlJc w:val="left"/>
    </w:lvl>
    <w:lvl w:ilvl="5" w:tplc="F9946D9C">
      <w:start w:val="1"/>
      <w:numFmt w:val="bullet"/>
      <w:lvlText w:val=""/>
      <w:lvlJc w:val="left"/>
    </w:lvl>
    <w:lvl w:ilvl="6" w:tplc="6238816C">
      <w:start w:val="1"/>
      <w:numFmt w:val="bullet"/>
      <w:lvlText w:val=""/>
      <w:lvlJc w:val="left"/>
    </w:lvl>
    <w:lvl w:ilvl="7" w:tplc="AC28F3CA">
      <w:start w:val="1"/>
      <w:numFmt w:val="bullet"/>
      <w:lvlText w:val=""/>
      <w:lvlJc w:val="left"/>
    </w:lvl>
    <w:lvl w:ilvl="8" w:tplc="3536DB86">
      <w:start w:val="1"/>
      <w:numFmt w:val="bullet"/>
      <w:lvlText w:val=""/>
      <w:lvlJc w:val="left"/>
    </w:lvl>
  </w:abstractNum>
  <w:abstractNum w:abstractNumId="12" w15:restartNumberingAfterBreak="0">
    <w:nsid w:val="0000000D"/>
    <w:multiLevelType w:val="hybridMultilevel"/>
    <w:tmpl w:val="955EA2CE"/>
    <w:lvl w:ilvl="0" w:tplc="3732013C">
      <w:start w:val="2"/>
      <w:numFmt w:val="lowerLetter"/>
      <w:lvlText w:val="%1)"/>
      <w:lvlJc w:val="left"/>
      <w:rPr>
        <w:b/>
      </w:rPr>
    </w:lvl>
    <w:lvl w:ilvl="1" w:tplc="A4E09696">
      <w:start w:val="1"/>
      <w:numFmt w:val="bullet"/>
      <w:lvlText w:val=""/>
      <w:lvlJc w:val="left"/>
    </w:lvl>
    <w:lvl w:ilvl="2" w:tplc="9168C9C0">
      <w:start w:val="1"/>
      <w:numFmt w:val="bullet"/>
      <w:lvlText w:val=""/>
      <w:lvlJc w:val="left"/>
    </w:lvl>
    <w:lvl w:ilvl="3" w:tplc="6CA0BBB0">
      <w:start w:val="1"/>
      <w:numFmt w:val="bullet"/>
      <w:lvlText w:val=""/>
      <w:lvlJc w:val="left"/>
    </w:lvl>
    <w:lvl w:ilvl="4" w:tplc="F5CC3100">
      <w:start w:val="1"/>
      <w:numFmt w:val="bullet"/>
      <w:lvlText w:val=""/>
      <w:lvlJc w:val="left"/>
    </w:lvl>
    <w:lvl w:ilvl="5" w:tplc="288289D0">
      <w:start w:val="1"/>
      <w:numFmt w:val="bullet"/>
      <w:lvlText w:val=""/>
      <w:lvlJc w:val="left"/>
    </w:lvl>
    <w:lvl w:ilvl="6" w:tplc="5F2ED852">
      <w:start w:val="1"/>
      <w:numFmt w:val="bullet"/>
      <w:lvlText w:val=""/>
      <w:lvlJc w:val="left"/>
    </w:lvl>
    <w:lvl w:ilvl="7" w:tplc="53AEB8BC">
      <w:start w:val="1"/>
      <w:numFmt w:val="bullet"/>
      <w:lvlText w:val=""/>
      <w:lvlJc w:val="left"/>
    </w:lvl>
    <w:lvl w:ilvl="8" w:tplc="75141B56">
      <w:start w:val="1"/>
      <w:numFmt w:val="bullet"/>
      <w:lvlText w:val=""/>
      <w:lvlJc w:val="left"/>
    </w:lvl>
  </w:abstractNum>
  <w:abstractNum w:abstractNumId="13" w15:restartNumberingAfterBreak="0">
    <w:nsid w:val="0000000E"/>
    <w:multiLevelType w:val="hybridMultilevel"/>
    <w:tmpl w:val="08138640"/>
    <w:lvl w:ilvl="0" w:tplc="EB7487DE">
      <w:start w:val="10"/>
      <w:numFmt w:val="lowerRoman"/>
      <w:lvlText w:val="%1"/>
      <w:lvlJc w:val="left"/>
    </w:lvl>
    <w:lvl w:ilvl="1" w:tplc="D612013E">
      <w:start w:val="1"/>
      <w:numFmt w:val="bullet"/>
      <w:lvlText w:val=""/>
      <w:lvlJc w:val="left"/>
    </w:lvl>
    <w:lvl w:ilvl="2" w:tplc="E6969848">
      <w:start w:val="1"/>
      <w:numFmt w:val="bullet"/>
      <w:lvlText w:val=""/>
      <w:lvlJc w:val="left"/>
    </w:lvl>
    <w:lvl w:ilvl="3" w:tplc="7BA878F8">
      <w:start w:val="1"/>
      <w:numFmt w:val="bullet"/>
      <w:lvlText w:val=""/>
      <w:lvlJc w:val="left"/>
    </w:lvl>
    <w:lvl w:ilvl="4" w:tplc="29224F1E">
      <w:start w:val="1"/>
      <w:numFmt w:val="bullet"/>
      <w:lvlText w:val=""/>
      <w:lvlJc w:val="left"/>
    </w:lvl>
    <w:lvl w:ilvl="5" w:tplc="967A3194">
      <w:start w:val="1"/>
      <w:numFmt w:val="bullet"/>
      <w:lvlText w:val=""/>
      <w:lvlJc w:val="left"/>
    </w:lvl>
    <w:lvl w:ilvl="6" w:tplc="54FE0426">
      <w:start w:val="1"/>
      <w:numFmt w:val="bullet"/>
      <w:lvlText w:val=""/>
      <w:lvlJc w:val="left"/>
    </w:lvl>
    <w:lvl w:ilvl="7" w:tplc="60924F2C">
      <w:start w:val="1"/>
      <w:numFmt w:val="bullet"/>
      <w:lvlText w:val=""/>
      <w:lvlJc w:val="left"/>
    </w:lvl>
    <w:lvl w:ilvl="8" w:tplc="B7CEE2E6">
      <w:start w:val="1"/>
      <w:numFmt w:val="bullet"/>
      <w:lvlText w:val=""/>
      <w:lvlJc w:val="left"/>
    </w:lvl>
  </w:abstractNum>
  <w:abstractNum w:abstractNumId="14" w15:restartNumberingAfterBreak="0">
    <w:nsid w:val="0000000F"/>
    <w:multiLevelType w:val="hybridMultilevel"/>
    <w:tmpl w:val="1E7FF520"/>
    <w:lvl w:ilvl="0" w:tplc="BA5CF8AA">
      <w:start w:val="10"/>
      <w:numFmt w:val="lowerRoman"/>
      <w:lvlText w:val="%1"/>
      <w:lvlJc w:val="left"/>
    </w:lvl>
    <w:lvl w:ilvl="1" w:tplc="5BC6398C">
      <w:start w:val="1"/>
      <w:numFmt w:val="bullet"/>
      <w:lvlText w:val=""/>
      <w:lvlJc w:val="left"/>
    </w:lvl>
    <w:lvl w:ilvl="2" w:tplc="1302AFB4">
      <w:start w:val="1"/>
      <w:numFmt w:val="bullet"/>
      <w:lvlText w:val=""/>
      <w:lvlJc w:val="left"/>
    </w:lvl>
    <w:lvl w:ilvl="3" w:tplc="3B78BAB8">
      <w:start w:val="1"/>
      <w:numFmt w:val="bullet"/>
      <w:lvlText w:val=""/>
      <w:lvlJc w:val="left"/>
    </w:lvl>
    <w:lvl w:ilvl="4" w:tplc="C3A65DF4">
      <w:start w:val="1"/>
      <w:numFmt w:val="bullet"/>
      <w:lvlText w:val=""/>
      <w:lvlJc w:val="left"/>
    </w:lvl>
    <w:lvl w:ilvl="5" w:tplc="AFB67ED8">
      <w:start w:val="1"/>
      <w:numFmt w:val="bullet"/>
      <w:lvlText w:val=""/>
      <w:lvlJc w:val="left"/>
    </w:lvl>
    <w:lvl w:ilvl="6" w:tplc="B6EC2600">
      <w:start w:val="1"/>
      <w:numFmt w:val="bullet"/>
      <w:lvlText w:val=""/>
      <w:lvlJc w:val="left"/>
    </w:lvl>
    <w:lvl w:ilvl="7" w:tplc="34BEB534">
      <w:start w:val="1"/>
      <w:numFmt w:val="bullet"/>
      <w:lvlText w:val=""/>
      <w:lvlJc w:val="left"/>
    </w:lvl>
    <w:lvl w:ilvl="8" w:tplc="1C16C4B0">
      <w:start w:val="1"/>
      <w:numFmt w:val="bullet"/>
      <w:lvlText w:val=""/>
      <w:lvlJc w:val="left"/>
    </w:lvl>
  </w:abstractNum>
  <w:abstractNum w:abstractNumId="15" w15:restartNumberingAfterBreak="0">
    <w:nsid w:val="00000010"/>
    <w:multiLevelType w:val="hybridMultilevel"/>
    <w:tmpl w:val="7C3DBD3C"/>
    <w:lvl w:ilvl="0" w:tplc="5B28A282">
      <w:start w:val="10"/>
      <w:numFmt w:val="lowerRoman"/>
      <w:lvlText w:val="%1"/>
      <w:lvlJc w:val="left"/>
    </w:lvl>
    <w:lvl w:ilvl="1" w:tplc="01C40286">
      <w:start w:val="1"/>
      <w:numFmt w:val="bullet"/>
      <w:lvlText w:val=""/>
      <w:lvlJc w:val="left"/>
    </w:lvl>
    <w:lvl w:ilvl="2" w:tplc="2DBE56C4">
      <w:start w:val="1"/>
      <w:numFmt w:val="bullet"/>
      <w:lvlText w:val=""/>
      <w:lvlJc w:val="left"/>
    </w:lvl>
    <w:lvl w:ilvl="3" w:tplc="02E42624">
      <w:start w:val="1"/>
      <w:numFmt w:val="bullet"/>
      <w:lvlText w:val=""/>
      <w:lvlJc w:val="left"/>
    </w:lvl>
    <w:lvl w:ilvl="4" w:tplc="99F02DB4">
      <w:start w:val="1"/>
      <w:numFmt w:val="bullet"/>
      <w:lvlText w:val=""/>
      <w:lvlJc w:val="left"/>
    </w:lvl>
    <w:lvl w:ilvl="5" w:tplc="CB02C0EE">
      <w:start w:val="1"/>
      <w:numFmt w:val="bullet"/>
      <w:lvlText w:val=""/>
      <w:lvlJc w:val="left"/>
    </w:lvl>
    <w:lvl w:ilvl="6" w:tplc="13FAD130">
      <w:start w:val="1"/>
      <w:numFmt w:val="bullet"/>
      <w:lvlText w:val=""/>
      <w:lvlJc w:val="left"/>
    </w:lvl>
    <w:lvl w:ilvl="7" w:tplc="D9505E24">
      <w:start w:val="1"/>
      <w:numFmt w:val="bullet"/>
      <w:lvlText w:val=""/>
      <w:lvlJc w:val="left"/>
    </w:lvl>
    <w:lvl w:ilvl="8" w:tplc="FBBCEECA">
      <w:start w:val="1"/>
      <w:numFmt w:val="bullet"/>
      <w:lvlText w:val=""/>
      <w:lvlJc w:val="left"/>
    </w:lvl>
  </w:abstractNum>
  <w:abstractNum w:abstractNumId="16" w15:restartNumberingAfterBreak="0">
    <w:nsid w:val="00000011"/>
    <w:multiLevelType w:val="hybridMultilevel"/>
    <w:tmpl w:val="2BACF0FA"/>
    <w:lvl w:ilvl="0" w:tplc="6706C0FE">
      <w:start w:val="4"/>
      <w:numFmt w:val="lowerLetter"/>
      <w:lvlText w:val="%1)"/>
      <w:lvlJc w:val="left"/>
      <w:rPr>
        <w:b/>
        <w:bCs/>
      </w:rPr>
    </w:lvl>
    <w:lvl w:ilvl="1" w:tplc="59E89B78">
      <w:start w:val="1"/>
      <w:numFmt w:val="bullet"/>
      <w:lvlText w:val=""/>
      <w:lvlJc w:val="left"/>
    </w:lvl>
    <w:lvl w:ilvl="2" w:tplc="DB2A5BDE">
      <w:start w:val="1"/>
      <w:numFmt w:val="bullet"/>
      <w:lvlText w:val=""/>
      <w:lvlJc w:val="left"/>
    </w:lvl>
    <w:lvl w:ilvl="3" w:tplc="CDE8BD10">
      <w:start w:val="1"/>
      <w:numFmt w:val="bullet"/>
      <w:lvlText w:val=""/>
      <w:lvlJc w:val="left"/>
    </w:lvl>
    <w:lvl w:ilvl="4" w:tplc="87D2228E">
      <w:start w:val="1"/>
      <w:numFmt w:val="bullet"/>
      <w:lvlText w:val=""/>
      <w:lvlJc w:val="left"/>
    </w:lvl>
    <w:lvl w:ilvl="5" w:tplc="2A045F40">
      <w:start w:val="1"/>
      <w:numFmt w:val="bullet"/>
      <w:lvlText w:val=""/>
      <w:lvlJc w:val="left"/>
    </w:lvl>
    <w:lvl w:ilvl="6" w:tplc="B61A808A">
      <w:start w:val="1"/>
      <w:numFmt w:val="bullet"/>
      <w:lvlText w:val=""/>
      <w:lvlJc w:val="left"/>
    </w:lvl>
    <w:lvl w:ilvl="7" w:tplc="CFD836A0">
      <w:start w:val="1"/>
      <w:numFmt w:val="bullet"/>
      <w:lvlText w:val=""/>
      <w:lvlJc w:val="left"/>
    </w:lvl>
    <w:lvl w:ilvl="8" w:tplc="08283C2E">
      <w:start w:val="1"/>
      <w:numFmt w:val="bullet"/>
      <w:lvlText w:val=""/>
      <w:lvlJc w:val="left"/>
    </w:lvl>
  </w:abstractNum>
  <w:abstractNum w:abstractNumId="17" w15:restartNumberingAfterBreak="0">
    <w:nsid w:val="00000012"/>
    <w:multiLevelType w:val="hybridMultilevel"/>
    <w:tmpl w:val="6CEAF086"/>
    <w:lvl w:ilvl="0" w:tplc="2B3885C2">
      <w:start w:val="4"/>
      <w:numFmt w:val="decimal"/>
      <w:lvlText w:val="%1."/>
      <w:lvlJc w:val="left"/>
    </w:lvl>
    <w:lvl w:ilvl="1" w:tplc="DE305448">
      <w:start w:val="1"/>
      <w:numFmt w:val="bullet"/>
      <w:lvlText w:val=""/>
      <w:lvlJc w:val="left"/>
    </w:lvl>
    <w:lvl w:ilvl="2" w:tplc="C3F8A3F2">
      <w:start w:val="1"/>
      <w:numFmt w:val="bullet"/>
      <w:lvlText w:val=""/>
      <w:lvlJc w:val="left"/>
    </w:lvl>
    <w:lvl w:ilvl="3" w:tplc="E4C4C6CE">
      <w:start w:val="1"/>
      <w:numFmt w:val="bullet"/>
      <w:lvlText w:val=""/>
      <w:lvlJc w:val="left"/>
    </w:lvl>
    <w:lvl w:ilvl="4" w:tplc="64187676">
      <w:start w:val="1"/>
      <w:numFmt w:val="bullet"/>
      <w:lvlText w:val=""/>
      <w:lvlJc w:val="left"/>
    </w:lvl>
    <w:lvl w:ilvl="5" w:tplc="FCC4B57E">
      <w:start w:val="1"/>
      <w:numFmt w:val="bullet"/>
      <w:lvlText w:val=""/>
      <w:lvlJc w:val="left"/>
    </w:lvl>
    <w:lvl w:ilvl="6" w:tplc="54D61A1A">
      <w:start w:val="1"/>
      <w:numFmt w:val="bullet"/>
      <w:lvlText w:val=""/>
      <w:lvlJc w:val="left"/>
    </w:lvl>
    <w:lvl w:ilvl="7" w:tplc="B2BA148C">
      <w:start w:val="1"/>
      <w:numFmt w:val="bullet"/>
      <w:lvlText w:val=""/>
      <w:lvlJc w:val="left"/>
    </w:lvl>
    <w:lvl w:ilvl="8" w:tplc="96DAACF4">
      <w:start w:val="1"/>
      <w:numFmt w:val="bullet"/>
      <w:lvlText w:val=""/>
      <w:lvlJc w:val="left"/>
    </w:lvl>
  </w:abstractNum>
  <w:abstractNum w:abstractNumId="18" w15:restartNumberingAfterBreak="0">
    <w:nsid w:val="00000013"/>
    <w:multiLevelType w:val="hybridMultilevel"/>
    <w:tmpl w:val="22221A70"/>
    <w:lvl w:ilvl="0" w:tplc="B7607618">
      <w:start w:val="1"/>
      <w:numFmt w:val="upperLetter"/>
      <w:lvlText w:val="%1"/>
      <w:lvlJc w:val="left"/>
    </w:lvl>
    <w:lvl w:ilvl="1" w:tplc="F990C49C">
      <w:start w:val="1"/>
      <w:numFmt w:val="bullet"/>
      <w:lvlText w:val=""/>
      <w:lvlJc w:val="left"/>
    </w:lvl>
    <w:lvl w:ilvl="2" w:tplc="10EEF6CA">
      <w:start w:val="1"/>
      <w:numFmt w:val="bullet"/>
      <w:lvlText w:val=""/>
      <w:lvlJc w:val="left"/>
    </w:lvl>
    <w:lvl w:ilvl="3" w:tplc="2D7EB416">
      <w:start w:val="1"/>
      <w:numFmt w:val="bullet"/>
      <w:lvlText w:val=""/>
      <w:lvlJc w:val="left"/>
    </w:lvl>
    <w:lvl w:ilvl="4" w:tplc="1D9AEFEC">
      <w:start w:val="1"/>
      <w:numFmt w:val="bullet"/>
      <w:lvlText w:val=""/>
      <w:lvlJc w:val="left"/>
    </w:lvl>
    <w:lvl w:ilvl="5" w:tplc="BE68142E">
      <w:start w:val="1"/>
      <w:numFmt w:val="bullet"/>
      <w:lvlText w:val=""/>
      <w:lvlJc w:val="left"/>
    </w:lvl>
    <w:lvl w:ilvl="6" w:tplc="8A3216C2">
      <w:start w:val="1"/>
      <w:numFmt w:val="bullet"/>
      <w:lvlText w:val=""/>
      <w:lvlJc w:val="left"/>
    </w:lvl>
    <w:lvl w:ilvl="7" w:tplc="60481572">
      <w:start w:val="1"/>
      <w:numFmt w:val="bullet"/>
      <w:lvlText w:val=""/>
      <w:lvlJc w:val="left"/>
    </w:lvl>
    <w:lvl w:ilvl="8" w:tplc="00FCFF7E">
      <w:start w:val="1"/>
      <w:numFmt w:val="bullet"/>
      <w:lvlText w:val=""/>
      <w:lvlJc w:val="left"/>
    </w:lvl>
  </w:abstractNum>
  <w:abstractNum w:abstractNumId="19" w15:restartNumberingAfterBreak="0">
    <w:nsid w:val="00000014"/>
    <w:multiLevelType w:val="hybridMultilevel"/>
    <w:tmpl w:val="4516DDE8"/>
    <w:lvl w:ilvl="0" w:tplc="59884516">
      <w:start w:val="9"/>
      <w:numFmt w:val="upperLetter"/>
      <w:lvlText w:val="%1."/>
      <w:lvlJc w:val="left"/>
    </w:lvl>
    <w:lvl w:ilvl="1" w:tplc="BDAA97C8">
      <w:start w:val="1"/>
      <w:numFmt w:val="bullet"/>
      <w:lvlText w:val=""/>
      <w:lvlJc w:val="left"/>
    </w:lvl>
    <w:lvl w:ilvl="2" w:tplc="7326149C">
      <w:start w:val="1"/>
      <w:numFmt w:val="bullet"/>
      <w:lvlText w:val=""/>
      <w:lvlJc w:val="left"/>
    </w:lvl>
    <w:lvl w:ilvl="3" w:tplc="02E8EA4E">
      <w:start w:val="1"/>
      <w:numFmt w:val="bullet"/>
      <w:lvlText w:val=""/>
      <w:lvlJc w:val="left"/>
    </w:lvl>
    <w:lvl w:ilvl="4" w:tplc="622CA5D0">
      <w:start w:val="1"/>
      <w:numFmt w:val="bullet"/>
      <w:lvlText w:val=""/>
      <w:lvlJc w:val="left"/>
    </w:lvl>
    <w:lvl w:ilvl="5" w:tplc="AD980E32">
      <w:start w:val="1"/>
      <w:numFmt w:val="bullet"/>
      <w:lvlText w:val=""/>
      <w:lvlJc w:val="left"/>
    </w:lvl>
    <w:lvl w:ilvl="6" w:tplc="E6C008B4">
      <w:start w:val="1"/>
      <w:numFmt w:val="bullet"/>
      <w:lvlText w:val=""/>
      <w:lvlJc w:val="left"/>
    </w:lvl>
    <w:lvl w:ilvl="7" w:tplc="36968294">
      <w:start w:val="1"/>
      <w:numFmt w:val="bullet"/>
      <w:lvlText w:val=""/>
      <w:lvlJc w:val="left"/>
    </w:lvl>
    <w:lvl w:ilvl="8" w:tplc="FC609EDE">
      <w:start w:val="1"/>
      <w:numFmt w:val="bullet"/>
      <w:lvlText w:val=""/>
      <w:lvlJc w:val="left"/>
    </w:lvl>
  </w:abstractNum>
  <w:abstractNum w:abstractNumId="20" w15:restartNumberingAfterBreak="0">
    <w:nsid w:val="00000015"/>
    <w:multiLevelType w:val="hybridMultilevel"/>
    <w:tmpl w:val="3006C83E"/>
    <w:lvl w:ilvl="0" w:tplc="73F05F26">
      <w:start w:val="1"/>
      <w:numFmt w:val="decimal"/>
      <w:lvlText w:val="%1."/>
      <w:lvlJc w:val="left"/>
    </w:lvl>
    <w:lvl w:ilvl="1" w:tplc="A5A6544E">
      <w:start w:val="1"/>
      <w:numFmt w:val="bullet"/>
      <w:lvlText w:val=""/>
      <w:lvlJc w:val="left"/>
    </w:lvl>
    <w:lvl w:ilvl="2" w:tplc="C0AC2250">
      <w:start w:val="1"/>
      <w:numFmt w:val="bullet"/>
      <w:lvlText w:val=""/>
      <w:lvlJc w:val="left"/>
    </w:lvl>
    <w:lvl w:ilvl="3" w:tplc="B672AC92">
      <w:start w:val="1"/>
      <w:numFmt w:val="bullet"/>
      <w:lvlText w:val=""/>
      <w:lvlJc w:val="left"/>
    </w:lvl>
    <w:lvl w:ilvl="4" w:tplc="02023ED2">
      <w:start w:val="1"/>
      <w:numFmt w:val="bullet"/>
      <w:lvlText w:val=""/>
      <w:lvlJc w:val="left"/>
    </w:lvl>
    <w:lvl w:ilvl="5" w:tplc="91DC3B68">
      <w:start w:val="1"/>
      <w:numFmt w:val="bullet"/>
      <w:lvlText w:val=""/>
      <w:lvlJc w:val="left"/>
    </w:lvl>
    <w:lvl w:ilvl="6" w:tplc="6F2C5C22">
      <w:start w:val="1"/>
      <w:numFmt w:val="bullet"/>
      <w:lvlText w:val=""/>
      <w:lvlJc w:val="left"/>
    </w:lvl>
    <w:lvl w:ilvl="7" w:tplc="E6665DD4">
      <w:start w:val="1"/>
      <w:numFmt w:val="bullet"/>
      <w:lvlText w:val=""/>
      <w:lvlJc w:val="left"/>
    </w:lvl>
    <w:lvl w:ilvl="8" w:tplc="2022FB26">
      <w:start w:val="1"/>
      <w:numFmt w:val="bullet"/>
      <w:lvlText w:val=""/>
      <w:lvlJc w:val="left"/>
    </w:lvl>
  </w:abstractNum>
  <w:abstractNum w:abstractNumId="21" w15:restartNumberingAfterBreak="0">
    <w:nsid w:val="00000016"/>
    <w:multiLevelType w:val="hybridMultilevel"/>
    <w:tmpl w:val="614FD4A0"/>
    <w:lvl w:ilvl="0" w:tplc="5246BB2C">
      <w:start w:val="2"/>
      <w:numFmt w:val="decimal"/>
      <w:lvlText w:val="%1."/>
      <w:lvlJc w:val="left"/>
    </w:lvl>
    <w:lvl w:ilvl="1" w:tplc="0656631C">
      <w:start w:val="1"/>
      <w:numFmt w:val="bullet"/>
      <w:lvlText w:val=""/>
      <w:lvlJc w:val="left"/>
    </w:lvl>
    <w:lvl w:ilvl="2" w:tplc="B9E07A14">
      <w:start w:val="1"/>
      <w:numFmt w:val="bullet"/>
      <w:lvlText w:val=""/>
      <w:lvlJc w:val="left"/>
    </w:lvl>
    <w:lvl w:ilvl="3" w:tplc="F1943F42">
      <w:start w:val="1"/>
      <w:numFmt w:val="bullet"/>
      <w:lvlText w:val=""/>
      <w:lvlJc w:val="left"/>
    </w:lvl>
    <w:lvl w:ilvl="4" w:tplc="323E0338">
      <w:start w:val="1"/>
      <w:numFmt w:val="bullet"/>
      <w:lvlText w:val=""/>
      <w:lvlJc w:val="left"/>
    </w:lvl>
    <w:lvl w:ilvl="5" w:tplc="E8CEDFC6">
      <w:start w:val="1"/>
      <w:numFmt w:val="bullet"/>
      <w:lvlText w:val=""/>
      <w:lvlJc w:val="left"/>
    </w:lvl>
    <w:lvl w:ilvl="6" w:tplc="5964BAF6">
      <w:start w:val="1"/>
      <w:numFmt w:val="bullet"/>
      <w:lvlText w:val=""/>
      <w:lvlJc w:val="left"/>
    </w:lvl>
    <w:lvl w:ilvl="7" w:tplc="03CE31BC">
      <w:start w:val="1"/>
      <w:numFmt w:val="bullet"/>
      <w:lvlText w:val=""/>
      <w:lvlJc w:val="left"/>
    </w:lvl>
    <w:lvl w:ilvl="8" w:tplc="7958BBCA">
      <w:start w:val="1"/>
      <w:numFmt w:val="bullet"/>
      <w:lvlText w:val=""/>
      <w:lvlJc w:val="left"/>
    </w:lvl>
  </w:abstractNum>
  <w:abstractNum w:abstractNumId="22" w15:restartNumberingAfterBreak="0">
    <w:nsid w:val="00000017"/>
    <w:multiLevelType w:val="hybridMultilevel"/>
    <w:tmpl w:val="419AC240"/>
    <w:lvl w:ilvl="0" w:tplc="88C685F4">
      <w:start w:val="1"/>
      <w:numFmt w:val="lowerLetter"/>
      <w:lvlText w:val="%1)"/>
      <w:lvlJc w:val="left"/>
    </w:lvl>
    <w:lvl w:ilvl="1" w:tplc="5A6AE5C2">
      <w:start w:val="1"/>
      <w:numFmt w:val="bullet"/>
      <w:lvlText w:val=""/>
      <w:lvlJc w:val="left"/>
    </w:lvl>
    <w:lvl w:ilvl="2" w:tplc="CE949924">
      <w:start w:val="1"/>
      <w:numFmt w:val="bullet"/>
      <w:lvlText w:val=""/>
      <w:lvlJc w:val="left"/>
    </w:lvl>
    <w:lvl w:ilvl="3" w:tplc="87B2448C">
      <w:start w:val="1"/>
      <w:numFmt w:val="bullet"/>
      <w:lvlText w:val=""/>
      <w:lvlJc w:val="left"/>
    </w:lvl>
    <w:lvl w:ilvl="4" w:tplc="19985172">
      <w:start w:val="1"/>
      <w:numFmt w:val="bullet"/>
      <w:lvlText w:val=""/>
      <w:lvlJc w:val="left"/>
    </w:lvl>
    <w:lvl w:ilvl="5" w:tplc="E1BC771C">
      <w:start w:val="1"/>
      <w:numFmt w:val="bullet"/>
      <w:lvlText w:val=""/>
      <w:lvlJc w:val="left"/>
    </w:lvl>
    <w:lvl w:ilvl="6" w:tplc="0FB4D63C">
      <w:start w:val="1"/>
      <w:numFmt w:val="bullet"/>
      <w:lvlText w:val=""/>
      <w:lvlJc w:val="left"/>
    </w:lvl>
    <w:lvl w:ilvl="7" w:tplc="470ABE88">
      <w:start w:val="1"/>
      <w:numFmt w:val="bullet"/>
      <w:lvlText w:val=""/>
      <w:lvlJc w:val="left"/>
    </w:lvl>
    <w:lvl w:ilvl="8" w:tplc="DCDEDEC4">
      <w:start w:val="1"/>
      <w:numFmt w:val="bullet"/>
      <w:lvlText w:val=""/>
      <w:lvlJc w:val="left"/>
    </w:lvl>
  </w:abstractNum>
  <w:abstractNum w:abstractNumId="23" w15:restartNumberingAfterBreak="0">
    <w:nsid w:val="00000018"/>
    <w:multiLevelType w:val="hybridMultilevel"/>
    <w:tmpl w:val="5577F8E0"/>
    <w:lvl w:ilvl="0" w:tplc="0E762BDA">
      <w:start w:val="1"/>
      <w:numFmt w:val="bullet"/>
      <w:lvlText w:val="-"/>
      <w:lvlJc w:val="left"/>
    </w:lvl>
    <w:lvl w:ilvl="1" w:tplc="9EB4D8B2">
      <w:start w:val="1"/>
      <w:numFmt w:val="bullet"/>
      <w:lvlText w:val=""/>
      <w:lvlJc w:val="left"/>
    </w:lvl>
    <w:lvl w:ilvl="2" w:tplc="D9841FC2">
      <w:start w:val="1"/>
      <w:numFmt w:val="bullet"/>
      <w:lvlText w:val=""/>
      <w:lvlJc w:val="left"/>
    </w:lvl>
    <w:lvl w:ilvl="3" w:tplc="9C04E896">
      <w:start w:val="1"/>
      <w:numFmt w:val="bullet"/>
      <w:lvlText w:val=""/>
      <w:lvlJc w:val="left"/>
    </w:lvl>
    <w:lvl w:ilvl="4" w:tplc="520AB81E">
      <w:start w:val="1"/>
      <w:numFmt w:val="bullet"/>
      <w:lvlText w:val=""/>
      <w:lvlJc w:val="left"/>
    </w:lvl>
    <w:lvl w:ilvl="5" w:tplc="0D724E8E">
      <w:start w:val="1"/>
      <w:numFmt w:val="bullet"/>
      <w:lvlText w:val=""/>
      <w:lvlJc w:val="left"/>
    </w:lvl>
    <w:lvl w:ilvl="6" w:tplc="324CFB78">
      <w:start w:val="1"/>
      <w:numFmt w:val="bullet"/>
      <w:lvlText w:val=""/>
      <w:lvlJc w:val="left"/>
    </w:lvl>
    <w:lvl w:ilvl="7" w:tplc="E196E354">
      <w:start w:val="1"/>
      <w:numFmt w:val="bullet"/>
      <w:lvlText w:val=""/>
      <w:lvlJc w:val="left"/>
    </w:lvl>
    <w:lvl w:ilvl="8" w:tplc="AC9A3946">
      <w:start w:val="1"/>
      <w:numFmt w:val="bullet"/>
      <w:lvlText w:val=""/>
      <w:lvlJc w:val="left"/>
    </w:lvl>
  </w:abstractNum>
  <w:abstractNum w:abstractNumId="24" w15:restartNumberingAfterBreak="0">
    <w:nsid w:val="00000019"/>
    <w:multiLevelType w:val="hybridMultilevel"/>
    <w:tmpl w:val="440BADFC"/>
    <w:lvl w:ilvl="0" w:tplc="536472BC">
      <w:start w:val="3"/>
      <w:numFmt w:val="decimal"/>
      <w:lvlText w:val="%1."/>
      <w:lvlJc w:val="left"/>
    </w:lvl>
    <w:lvl w:ilvl="1" w:tplc="F35498F6">
      <w:start w:val="1"/>
      <w:numFmt w:val="bullet"/>
      <w:lvlText w:val=""/>
      <w:lvlJc w:val="left"/>
    </w:lvl>
    <w:lvl w:ilvl="2" w:tplc="A020552C">
      <w:start w:val="1"/>
      <w:numFmt w:val="bullet"/>
      <w:lvlText w:val=""/>
      <w:lvlJc w:val="left"/>
    </w:lvl>
    <w:lvl w:ilvl="3" w:tplc="145EDF48">
      <w:start w:val="1"/>
      <w:numFmt w:val="bullet"/>
      <w:lvlText w:val=""/>
      <w:lvlJc w:val="left"/>
    </w:lvl>
    <w:lvl w:ilvl="4" w:tplc="78C2279E">
      <w:start w:val="1"/>
      <w:numFmt w:val="bullet"/>
      <w:lvlText w:val=""/>
      <w:lvlJc w:val="left"/>
    </w:lvl>
    <w:lvl w:ilvl="5" w:tplc="252C5C0A">
      <w:start w:val="1"/>
      <w:numFmt w:val="bullet"/>
      <w:lvlText w:val=""/>
      <w:lvlJc w:val="left"/>
    </w:lvl>
    <w:lvl w:ilvl="6" w:tplc="47F27BD6">
      <w:start w:val="1"/>
      <w:numFmt w:val="bullet"/>
      <w:lvlText w:val=""/>
      <w:lvlJc w:val="left"/>
    </w:lvl>
    <w:lvl w:ilvl="7" w:tplc="299801EE">
      <w:start w:val="1"/>
      <w:numFmt w:val="bullet"/>
      <w:lvlText w:val=""/>
      <w:lvlJc w:val="left"/>
    </w:lvl>
    <w:lvl w:ilvl="8" w:tplc="741E265E">
      <w:start w:val="1"/>
      <w:numFmt w:val="bullet"/>
      <w:lvlText w:val=""/>
      <w:lvlJc w:val="left"/>
    </w:lvl>
  </w:abstractNum>
  <w:abstractNum w:abstractNumId="25" w15:restartNumberingAfterBreak="0">
    <w:nsid w:val="0000001A"/>
    <w:multiLevelType w:val="hybridMultilevel"/>
    <w:tmpl w:val="05072366"/>
    <w:lvl w:ilvl="0" w:tplc="3160B552">
      <w:start w:val="4"/>
      <w:numFmt w:val="decimal"/>
      <w:lvlText w:val="%1."/>
      <w:lvlJc w:val="left"/>
    </w:lvl>
    <w:lvl w:ilvl="1" w:tplc="96DC0010">
      <w:start w:val="1"/>
      <w:numFmt w:val="bullet"/>
      <w:lvlText w:val=""/>
      <w:lvlJc w:val="left"/>
    </w:lvl>
    <w:lvl w:ilvl="2" w:tplc="CB760E58">
      <w:start w:val="1"/>
      <w:numFmt w:val="bullet"/>
      <w:lvlText w:val=""/>
      <w:lvlJc w:val="left"/>
    </w:lvl>
    <w:lvl w:ilvl="3" w:tplc="94088162">
      <w:start w:val="1"/>
      <w:numFmt w:val="bullet"/>
      <w:lvlText w:val=""/>
      <w:lvlJc w:val="left"/>
    </w:lvl>
    <w:lvl w:ilvl="4" w:tplc="EFBECCF0">
      <w:start w:val="1"/>
      <w:numFmt w:val="bullet"/>
      <w:lvlText w:val=""/>
      <w:lvlJc w:val="left"/>
    </w:lvl>
    <w:lvl w:ilvl="5" w:tplc="87F41A64">
      <w:start w:val="1"/>
      <w:numFmt w:val="bullet"/>
      <w:lvlText w:val=""/>
      <w:lvlJc w:val="left"/>
    </w:lvl>
    <w:lvl w:ilvl="6" w:tplc="DF82F7B4">
      <w:start w:val="1"/>
      <w:numFmt w:val="bullet"/>
      <w:lvlText w:val=""/>
      <w:lvlJc w:val="left"/>
    </w:lvl>
    <w:lvl w:ilvl="7" w:tplc="79FE76EA">
      <w:start w:val="1"/>
      <w:numFmt w:val="bullet"/>
      <w:lvlText w:val=""/>
      <w:lvlJc w:val="left"/>
    </w:lvl>
    <w:lvl w:ilvl="8" w:tplc="5A2EFB80">
      <w:start w:val="1"/>
      <w:numFmt w:val="bullet"/>
      <w:lvlText w:val=""/>
      <w:lvlJc w:val="left"/>
    </w:lvl>
  </w:abstractNum>
  <w:abstractNum w:abstractNumId="26" w15:restartNumberingAfterBreak="0">
    <w:nsid w:val="0000001B"/>
    <w:multiLevelType w:val="hybridMultilevel"/>
    <w:tmpl w:val="3804823E"/>
    <w:lvl w:ilvl="0" w:tplc="8CF05158">
      <w:start w:val="1"/>
      <w:numFmt w:val="lowerLetter"/>
      <w:lvlText w:val="%1"/>
      <w:lvlJc w:val="left"/>
    </w:lvl>
    <w:lvl w:ilvl="1" w:tplc="04D26694">
      <w:start w:val="1"/>
      <w:numFmt w:val="bullet"/>
      <w:lvlText w:val=""/>
      <w:lvlJc w:val="left"/>
    </w:lvl>
    <w:lvl w:ilvl="2" w:tplc="B0727298">
      <w:start w:val="1"/>
      <w:numFmt w:val="bullet"/>
      <w:lvlText w:val=""/>
      <w:lvlJc w:val="left"/>
    </w:lvl>
    <w:lvl w:ilvl="3" w:tplc="A9C4585E">
      <w:start w:val="1"/>
      <w:numFmt w:val="bullet"/>
      <w:lvlText w:val=""/>
      <w:lvlJc w:val="left"/>
    </w:lvl>
    <w:lvl w:ilvl="4" w:tplc="63729340">
      <w:start w:val="1"/>
      <w:numFmt w:val="bullet"/>
      <w:lvlText w:val=""/>
      <w:lvlJc w:val="left"/>
    </w:lvl>
    <w:lvl w:ilvl="5" w:tplc="8C5E7A82">
      <w:start w:val="1"/>
      <w:numFmt w:val="bullet"/>
      <w:lvlText w:val=""/>
      <w:lvlJc w:val="left"/>
    </w:lvl>
    <w:lvl w:ilvl="6" w:tplc="38F6BA38">
      <w:start w:val="1"/>
      <w:numFmt w:val="bullet"/>
      <w:lvlText w:val=""/>
      <w:lvlJc w:val="left"/>
    </w:lvl>
    <w:lvl w:ilvl="7" w:tplc="A9C0B804">
      <w:start w:val="1"/>
      <w:numFmt w:val="bullet"/>
      <w:lvlText w:val=""/>
      <w:lvlJc w:val="left"/>
    </w:lvl>
    <w:lvl w:ilvl="8" w:tplc="ED9AC194">
      <w:start w:val="1"/>
      <w:numFmt w:val="bullet"/>
      <w:lvlText w:val=""/>
      <w:lvlJc w:val="left"/>
    </w:lvl>
  </w:abstractNum>
  <w:abstractNum w:abstractNumId="27" w15:restartNumberingAfterBreak="0">
    <w:nsid w:val="0000001C"/>
    <w:multiLevelType w:val="hybridMultilevel"/>
    <w:tmpl w:val="77465F00"/>
    <w:lvl w:ilvl="0" w:tplc="F4169336">
      <w:start w:val="61"/>
      <w:numFmt w:val="upperLetter"/>
      <w:lvlText w:val="%1."/>
      <w:lvlJc w:val="left"/>
    </w:lvl>
    <w:lvl w:ilvl="1" w:tplc="119CF756">
      <w:start w:val="1"/>
      <w:numFmt w:val="bullet"/>
      <w:lvlText w:val=""/>
      <w:lvlJc w:val="left"/>
    </w:lvl>
    <w:lvl w:ilvl="2" w:tplc="3D5659E2">
      <w:start w:val="1"/>
      <w:numFmt w:val="bullet"/>
      <w:lvlText w:val=""/>
      <w:lvlJc w:val="left"/>
    </w:lvl>
    <w:lvl w:ilvl="3" w:tplc="C3EA8962">
      <w:start w:val="1"/>
      <w:numFmt w:val="bullet"/>
      <w:lvlText w:val=""/>
      <w:lvlJc w:val="left"/>
    </w:lvl>
    <w:lvl w:ilvl="4" w:tplc="D45C52DA">
      <w:start w:val="1"/>
      <w:numFmt w:val="bullet"/>
      <w:lvlText w:val=""/>
      <w:lvlJc w:val="left"/>
    </w:lvl>
    <w:lvl w:ilvl="5" w:tplc="CD8850A8">
      <w:start w:val="1"/>
      <w:numFmt w:val="bullet"/>
      <w:lvlText w:val=""/>
      <w:lvlJc w:val="left"/>
    </w:lvl>
    <w:lvl w:ilvl="6" w:tplc="D1BEDC54">
      <w:start w:val="1"/>
      <w:numFmt w:val="bullet"/>
      <w:lvlText w:val=""/>
      <w:lvlJc w:val="left"/>
    </w:lvl>
    <w:lvl w:ilvl="7" w:tplc="2AF0C0BA">
      <w:start w:val="1"/>
      <w:numFmt w:val="bullet"/>
      <w:lvlText w:val=""/>
      <w:lvlJc w:val="left"/>
    </w:lvl>
    <w:lvl w:ilvl="8" w:tplc="2F263A2E">
      <w:start w:val="1"/>
      <w:numFmt w:val="bullet"/>
      <w:lvlText w:val=""/>
      <w:lvlJc w:val="left"/>
    </w:lvl>
  </w:abstractNum>
  <w:abstractNum w:abstractNumId="28" w15:restartNumberingAfterBreak="0">
    <w:nsid w:val="0000001D"/>
    <w:multiLevelType w:val="hybridMultilevel"/>
    <w:tmpl w:val="7724C67E"/>
    <w:lvl w:ilvl="0" w:tplc="471EB500">
      <w:start w:val="9"/>
      <w:numFmt w:val="upperLetter"/>
      <w:lvlText w:val="%1."/>
      <w:lvlJc w:val="left"/>
    </w:lvl>
    <w:lvl w:ilvl="1" w:tplc="2EF83902">
      <w:start w:val="1"/>
      <w:numFmt w:val="bullet"/>
      <w:lvlText w:val=""/>
      <w:lvlJc w:val="left"/>
    </w:lvl>
    <w:lvl w:ilvl="2" w:tplc="8D26536A">
      <w:start w:val="1"/>
      <w:numFmt w:val="bullet"/>
      <w:lvlText w:val=""/>
      <w:lvlJc w:val="left"/>
    </w:lvl>
    <w:lvl w:ilvl="3" w:tplc="667C2062">
      <w:start w:val="1"/>
      <w:numFmt w:val="bullet"/>
      <w:lvlText w:val=""/>
      <w:lvlJc w:val="left"/>
    </w:lvl>
    <w:lvl w:ilvl="4" w:tplc="C5944576">
      <w:start w:val="1"/>
      <w:numFmt w:val="bullet"/>
      <w:lvlText w:val=""/>
      <w:lvlJc w:val="left"/>
    </w:lvl>
    <w:lvl w:ilvl="5" w:tplc="510A44FC">
      <w:start w:val="1"/>
      <w:numFmt w:val="bullet"/>
      <w:lvlText w:val=""/>
      <w:lvlJc w:val="left"/>
    </w:lvl>
    <w:lvl w:ilvl="6" w:tplc="EA3EF4A2">
      <w:start w:val="1"/>
      <w:numFmt w:val="bullet"/>
      <w:lvlText w:val=""/>
      <w:lvlJc w:val="left"/>
    </w:lvl>
    <w:lvl w:ilvl="7" w:tplc="AF246506">
      <w:start w:val="1"/>
      <w:numFmt w:val="bullet"/>
      <w:lvlText w:val=""/>
      <w:lvlJc w:val="left"/>
    </w:lvl>
    <w:lvl w:ilvl="8" w:tplc="F4C23858">
      <w:start w:val="1"/>
      <w:numFmt w:val="bullet"/>
      <w:lvlText w:val=""/>
      <w:lvlJc w:val="left"/>
    </w:lvl>
  </w:abstractNum>
  <w:abstractNum w:abstractNumId="29" w15:restartNumberingAfterBreak="0">
    <w:nsid w:val="0000001E"/>
    <w:multiLevelType w:val="hybridMultilevel"/>
    <w:tmpl w:val="5C482A96"/>
    <w:lvl w:ilvl="0" w:tplc="996C66AE">
      <w:start w:val="1"/>
      <w:numFmt w:val="decimal"/>
      <w:lvlText w:val="%1."/>
      <w:lvlJc w:val="left"/>
    </w:lvl>
    <w:lvl w:ilvl="1" w:tplc="9FCCD83E">
      <w:start w:val="1"/>
      <w:numFmt w:val="bullet"/>
      <w:lvlText w:val=""/>
      <w:lvlJc w:val="left"/>
    </w:lvl>
    <w:lvl w:ilvl="2" w:tplc="5FD60C38">
      <w:start w:val="1"/>
      <w:numFmt w:val="bullet"/>
      <w:lvlText w:val=""/>
      <w:lvlJc w:val="left"/>
    </w:lvl>
    <w:lvl w:ilvl="3" w:tplc="4490DC84">
      <w:start w:val="1"/>
      <w:numFmt w:val="bullet"/>
      <w:lvlText w:val=""/>
      <w:lvlJc w:val="left"/>
    </w:lvl>
    <w:lvl w:ilvl="4" w:tplc="54FA71AA">
      <w:start w:val="1"/>
      <w:numFmt w:val="bullet"/>
      <w:lvlText w:val=""/>
      <w:lvlJc w:val="left"/>
    </w:lvl>
    <w:lvl w:ilvl="5" w:tplc="0E24D48E">
      <w:start w:val="1"/>
      <w:numFmt w:val="bullet"/>
      <w:lvlText w:val=""/>
      <w:lvlJc w:val="left"/>
    </w:lvl>
    <w:lvl w:ilvl="6" w:tplc="DCBA4F00">
      <w:start w:val="1"/>
      <w:numFmt w:val="bullet"/>
      <w:lvlText w:val=""/>
      <w:lvlJc w:val="left"/>
    </w:lvl>
    <w:lvl w:ilvl="7" w:tplc="4710BB20">
      <w:start w:val="1"/>
      <w:numFmt w:val="bullet"/>
      <w:lvlText w:val=""/>
      <w:lvlJc w:val="left"/>
    </w:lvl>
    <w:lvl w:ilvl="8" w:tplc="4AB2FB42">
      <w:start w:val="1"/>
      <w:numFmt w:val="bullet"/>
      <w:lvlText w:val=""/>
      <w:lvlJc w:val="left"/>
    </w:lvl>
  </w:abstractNum>
  <w:abstractNum w:abstractNumId="30" w15:restartNumberingAfterBreak="0">
    <w:nsid w:val="0000001F"/>
    <w:multiLevelType w:val="hybridMultilevel"/>
    <w:tmpl w:val="2463B9EA"/>
    <w:lvl w:ilvl="0" w:tplc="F07458C8">
      <w:start w:val="2"/>
      <w:numFmt w:val="decimal"/>
      <w:lvlText w:val="%1."/>
      <w:lvlJc w:val="left"/>
    </w:lvl>
    <w:lvl w:ilvl="1" w:tplc="82FEEBB0">
      <w:start w:val="1"/>
      <w:numFmt w:val="bullet"/>
      <w:lvlText w:val=""/>
      <w:lvlJc w:val="left"/>
    </w:lvl>
    <w:lvl w:ilvl="2" w:tplc="49468AB6">
      <w:start w:val="1"/>
      <w:numFmt w:val="bullet"/>
      <w:lvlText w:val=""/>
      <w:lvlJc w:val="left"/>
    </w:lvl>
    <w:lvl w:ilvl="3" w:tplc="DE1C8F36">
      <w:start w:val="1"/>
      <w:numFmt w:val="bullet"/>
      <w:lvlText w:val=""/>
      <w:lvlJc w:val="left"/>
    </w:lvl>
    <w:lvl w:ilvl="4" w:tplc="ABEE6904">
      <w:start w:val="1"/>
      <w:numFmt w:val="bullet"/>
      <w:lvlText w:val=""/>
      <w:lvlJc w:val="left"/>
    </w:lvl>
    <w:lvl w:ilvl="5" w:tplc="3A204882">
      <w:start w:val="1"/>
      <w:numFmt w:val="bullet"/>
      <w:lvlText w:val=""/>
      <w:lvlJc w:val="left"/>
    </w:lvl>
    <w:lvl w:ilvl="6" w:tplc="0E0C3D18">
      <w:start w:val="1"/>
      <w:numFmt w:val="bullet"/>
      <w:lvlText w:val=""/>
      <w:lvlJc w:val="left"/>
    </w:lvl>
    <w:lvl w:ilvl="7" w:tplc="3312A654">
      <w:start w:val="1"/>
      <w:numFmt w:val="bullet"/>
      <w:lvlText w:val=""/>
      <w:lvlJc w:val="left"/>
    </w:lvl>
    <w:lvl w:ilvl="8" w:tplc="75746434">
      <w:start w:val="1"/>
      <w:numFmt w:val="bullet"/>
      <w:lvlText w:val=""/>
      <w:lvlJc w:val="left"/>
    </w:lvl>
  </w:abstractNum>
  <w:abstractNum w:abstractNumId="31" w15:restartNumberingAfterBreak="0">
    <w:nsid w:val="00000020"/>
    <w:multiLevelType w:val="hybridMultilevel"/>
    <w:tmpl w:val="5E884ADC"/>
    <w:lvl w:ilvl="0" w:tplc="92A8B3BC">
      <w:start w:val="3"/>
      <w:numFmt w:val="decimal"/>
      <w:lvlText w:val="%1."/>
      <w:lvlJc w:val="left"/>
    </w:lvl>
    <w:lvl w:ilvl="1" w:tplc="CBF04876">
      <w:start w:val="1"/>
      <w:numFmt w:val="bullet"/>
      <w:lvlText w:val=""/>
      <w:lvlJc w:val="left"/>
    </w:lvl>
    <w:lvl w:ilvl="2" w:tplc="24CA9BB2">
      <w:start w:val="1"/>
      <w:numFmt w:val="bullet"/>
      <w:lvlText w:val=""/>
      <w:lvlJc w:val="left"/>
    </w:lvl>
    <w:lvl w:ilvl="3" w:tplc="93D6EC4A">
      <w:start w:val="1"/>
      <w:numFmt w:val="bullet"/>
      <w:lvlText w:val=""/>
      <w:lvlJc w:val="left"/>
    </w:lvl>
    <w:lvl w:ilvl="4" w:tplc="5A68B3D0">
      <w:start w:val="1"/>
      <w:numFmt w:val="bullet"/>
      <w:lvlText w:val=""/>
      <w:lvlJc w:val="left"/>
    </w:lvl>
    <w:lvl w:ilvl="5" w:tplc="BB428C32">
      <w:start w:val="1"/>
      <w:numFmt w:val="bullet"/>
      <w:lvlText w:val=""/>
      <w:lvlJc w:val="left"/>
    </w:lvl>
    <w:lvl w:ilvl="6" w:tplc="BBAA127A">
      <w:start w:val="1"/>
      <w:numFmt w:val="bullet"/>
      <w:lvlText w:val=""/>
      <w:lvlJc w:val="left"/>
    </w:lvl>
    <w:lvl w:ilvl="7" w:tplc="53D46810">
      <w:start w:val="1"/>
      <w:numFmt w:val="bullet"/>
      <w:lvlText w:val=""/>
      <w:lvlJc w:val="left"/>
    </w:lvl>
    <w:lvl w:ilvl="8" w:tplc="CC0EC604">
      <w:start w:val="1"/>
      <w:numFmt w:val="bullet"/>
      <w:lvlText w:val=""/>
      <w:lvlJc w:val="left"/>
    </w:lvl>
  </w:abstractNum>
  <w:abstractNum w:abstractNumId="32" w15:restartNumberingAfterBreak="0">
    <w:nsid w:val="00000021"/>
    <w:multiLevelType w:val="hybridMultilevel"/>
    <w:tmpl w:val="51EAD36A"/>
    <w:lvl w:ilvl="0" w:tplc="43BABD7E">
      <w:start w:val="2"/>
      <w:numFmt w:val="decimal"/>
      <w:lvlText w:val="%1."/>
      <w:lvlJc w:val="left"/>
    </w:lvl>
    <w:lvl w:ilvl="1" w:tplc="24F0896C">
      <w:start w:val="1"/>
      <w:numFmt w:val="bullet"/>
      <w:lvlText w:val=""/>
      <w:lvlJc w:val="left"/>
    </w:lvl>
    <w:lvl w:ilvl="2" w:tplc="7C322C2C">
      <w:start w:val="1"/>
      <w:numFmt w:val="bullet"/>
      <w:lvlText w:val=""/>
      <w:lvlJc w:val="left"/>
    </w:lvl>
    <w:lvl w:ilvl="3" w:tplc="F6B0738C">
      <w:start w:val="1"/>
      <w:numFmt w:val="bullet"/>
      <w:lvlText w:val=""/>
      <w:lvlJc w:val="left"/>
    </w:lvl>
    <w:lvl w:ilvl="4" w:tplc="511E661E">
      <w:start w:val="1"/>
      <w:numFmt w:val="bullet"/>
      <w:lvlText w:val=""/>
      <w:lvlJc w:val="left"/>
    </w:lvl>
    <w:lvl w:ilvl="5" w:tplc="FE361656">
      <w:start w:val="1"/>
      <w:numFmt w:val="bullet"/>
      <w:lvlText w:val=""/>
      <w:lvlJc w:val="left"/>
    </w:lvl>
    <w:lvl w:ilvl="6" w:tplc="59023F0E">
      <w:start w:val="1"/>
      <w:numFmt w:val="bullet"/>
      <w:lvlText w:val=""/>
      <w:lvlJc w:val="left"/>
    </w:lvl>
    <w:lvl w:ilvl="7" w:tplc="4934DDBE">
      <w:start w:val="1"/>
      <w:numFmt w:val="bullet"/>
      <w:lvlText w:val=""/>
      <w:lvlJc w:val="left"/>
    </w:lvl>
    <w:lvl w:ilvl="8" w:tplc="7360A018">
      <w:start w:val="1"/>
      <w:numFmt w:val="bullet"/>
      <w:lvlText w:val=""/>
      <w:lvlJc w:val="left"/>
    </w:lvl>
  </w:abstractNum>
  <w:abstractNum w:abstractNumId="33" w15:restartNumberingAfterBreak="0">
    <w:nsid w:val="00000022"/>
    <w:multiLevelType w:val="hybridMultilevel"/>
    <w:tmpl w:val="2D517796"/>
    <w:lvl w:ilvl="0" w:tplc="401829EA">
      <w:start w:val="3"/>
      <w:numFmt w:val="decimal"/>
      <w:lvlText w:val="%1."/>
      <w:lvlJc w:val="left"/>
    </w:lvl>
    <w:lvl w:ilvl="1" w:tplc="6C58E858">
      <w:start w:val="1"/>
      <w:numFmt w:val="bullet"/>
      <w:lvlText w:val=""/>
      <w:lvlJc w:val="left"/>
    </w:lvl>
    <w:lvl w:ilvl="2" w:tplc="FC947790">
      <w:start w:val="1"/>
      <w:numFmt w:val="bullet"/>
      <w:lvlText w:val=""/>
      <w:lvlJc w:val="left"/>
    </w:lvl>
    <w:lvl w:ilvl="3" w:tplc="4B186C68">
      <w:start w:val="1"/>
      <w:numFmt w:val="bullet"/>
      <w:lvlText w:val=""/>
      <w:lvlJc w:val="left"/>
    </w:lvl>
    <w:lvl w:ilvl="4" w:tplc="47C6E0D4">
      <w:start w:val="1"/>
      <w:numFmt w:val="bullet"/>
      <w:lvlText w:val=""/>
      <w:lvlJc w:val="left"/>
    </w:lvl>
    <w:lvl w:ilvl="5" w:tplc="CECAC760">
      <w:start w:val="1"/>
      <w:numFmt w:val="bullet"/>
      <w:lvlText w:val=""/>
      <w:lvlJc w:val="left"/>
    </w:lvl>
    <w:lvl w:ilvl="6" w:tplc="2710E090">
      <w:start w:val="1"/>
      <w:numFmt w:val="bullet"/>
      <w:lvlText w:val=""/>
      <w:lvlJc w:val="left"/>
    </w:lvl>
    <w:lvl w:ilvl="7" w:tplc="7A2083D4">
      <w:start w:val="1"/>
      <w:numFmt w:val="bullet"/>
      <w:lvlText w:val=""/>
      <w:lvlJc w:val="left"/>
    </w:lvl>
    <w:lvl w:ilvl="8" w:tplc="E49E41E0">
      <w:start w:val="1"/>
      <w:numFmt w:val="bullet"/>
      <w:lvlText w:val=""/>
      <w:lvlJc w:val="left"/>
    </w:lvl>
  </w:abstractNum>
  <w:abstractNum w:abstractNumId="34" w15:restartNumberingAfterBreak="0">
    <w:nsid w:val="00000023"/>
    <w:multiLevelType w:val="hybridMultilevel"/>
    <w:tmpl w:val="580BD78E"/>
    <w:lvl w:ilvl="0" w:tplc="5BBCCE50">
      <w:start w:val="1"/>
      <w:numFmt w:val="decimal"/>
      <w:lvlText w:val="%1."/>
      <w:lvlJc w:val="left"/>
    </w:lvl>
    <w:lvl w:ilvl="1" w:tplc="4B7E7BF6">
      <w:start w:val="1"/>
      <w:numFmt w:val="bullet"/>
      <w:lvlText w:val=""/>
      <w:lvlJc w:val="left"/>
    </w:lvl>
    <w:lvl w:ilvl="2" w:tplc="02049D62">
      <w:start w:val="1"/>
      <w:numFmt w:val="bullet"/>
      <w:lvlText w:val=""/>
      <w:lvlJc w:val="left"/>
    </w:lvl>
    <w:lvl w:ilvl="3" w:tplc="5BB474F0">
      <w:start w:val="1"/>
      <w:numFmt w:val="bullet"/>
      <w:lvlText w:val=""/>
      <w:lvlJc w:val="left"/>
    </w:lvl>
    <w:lvl w:ilvl="4" w:tplc="7F068238">
      <w:start w:val="1"/>
      <w:numFmt w:val="bullet"/>
      <w:lvlText w:val=""/>
      <w:lvlJc w:val="left"/>
    </w:lvl>
    <w:lvl w:ilvl="5" w:tplc="47EE06A2">
      <w:start w:val="1"/>
      <w:numFmt w:val="bullet"/>
      <w:lvlText w:val=""/>
      <w:lvlJc w:val="left"/>
    </w:lvl>
    <w:lvl w:ilvl="6" w:tplc="ACFA6D30">
      <w:start w:val="1"/>
      <w:numFmt w:val="bullet"/>
      <w:lvlText w:val=""/>
      <w:lvlJc w:val="left"/>
    </w:lvl>
    <w:lvl w:ilvl="7" w:tplc="4712CFF2">
      <w:start w:val="1"/>
      <w:numFmt w:val="bullet"/>
      <w:lvlText w:val=""/>
      <w:lvlJc w:val="left"/>
    </w:lvl>
    <w:lvl w:ilvl="8" w:tplc="F526626E">
      <w:start w:val="1"/>
      <w:numFmt w:val="bullet"/>
      <w:lvlText w:val=""/>
      <w:lvlJc w:val="left"/>
    </w:lvl>
  </w:abstractNum>
  <w:abstractNum w:abstractNumId="35" w15:restartNumberingAfterBreak="0">
    <w:nsid w:val="00000024"/>
    <w:multiLevelType w:val="hybridMultilevel"/>
    <w:tmpl w:val="153EA438"/>
    <w:lvl w:ilvl="0" w:tplc="689C9464">
      <w:start w:val="9"/>
      <w:numFmt w:val="upperLetter"/>
      <w:lvlText w:val="%1."/>
      <w:lvlJc w:val="left"/>
    </w:lvl>
    <w:lvl w:ilvl="1" w:tplc="4816F858">
      <w:start w:val="1"/>
      <w:numFmt w:val="bullet"/>
      <w:lvlText w:val=""/>
      <w:lvlJc w:val="left"/>
    </w:lvl>
    <w:lvl w:ilvl="2" w:tplc="D4544B9C">
      <w:start w:val="1"/>
      <w:numFmt w:val="bullet"/>
      <w:lvlText w:val=""/>
      <w:lvlJc w:val="left"/>
    </w:lvl>
    <w:lvl w:ilvl="3" w:tplc="363AD976">
      <w:start w:val="1"/>
      <w:numFmt w:val="bullet"/>
      <w:lvlText w:val=""/>
      <w:lvlJc w:val="left"/>
    </w:lvl>
    <w:lvl w:ilvl="4" w:tplc="164CBFC8">
      <w:start w:val="1"/>
      <w:numFmt w:val="bullet"/>
      <w:lvlText w:val=""/>
      <w:lvlJc w:val="left"/>
    </w:lvl>
    <w:lvl w:ilvl="5" w:tplc="F378DB40">
      <w:start w:val="1"/>
      <w:numFmt w:val="bullet"/>
      <w:lvlText w:val=""/>
      <w:lvlJc w:val="left"/>
    </w:lvl>
    <w:lvl w:ilvl="6" w:tplc="CF380E84">
      <w:start w:val="1"/>
      <w:numFmt w:val="bullet"/>
      <w:lvlText w:val=""/>
      <w:lvlJc w:val="left"/>
    </w:lvl>
    <w:lvl w:ilvl="7" w:tplc="4154B894">
      <w:start w:val="1"/>
      <w:numFmt w:val="bullet"/>
      <w:lvlText w:val=""/>
      <w:lvlJc w:val="left"/>
    </w:lvl>
    <w:lvl w:ilvl="8" w:tplc="B434C680">
      <w:start w:val="1"/>
      <w:numFmt w:val="bullet"/>
      <w:lvlText w:val=""/>
      <w:lvlJc w:val="left"/>
    </w:lvl>
  </w:abstractNum>
  <w:abstractNum w:abstractNumId="36" w15:restartNumberingAfterBreak="0">
    <w:nsid w:val="00000025"/>
    <w:multiLevelType w:val="hybridMultilevel"/>
    <w:tmpl w:val="3855585C"/>
    <w:lvl w:ilvl="0" w:tplc="8424DA56">
      <w:start w:val="9"/>
      <w:numFmt w:val="upperLetter"/>
      <w:lvlText w:val="%1."/>
      <w:lvlJc w:val="left"/>
    </w:lvl>
    <w:lvl w:ilvl="1" w:tplc="9F447248">
      <w:start w:val="1"/>
      <w:numFmt w:val="bullet"/>
      <w:lvlText w:val=""/>
      <w:lvlJc w:val="left"/>
    </w:lvl>
    <w:lvl w:ilvl="2" w:tplc="BDF4B66E">
      <w:start w:val="1"/>
      <w:numFmt w:val="bullet"/>
      <w:lvlText w:val=""/>
      <w:lvlJc w:val="left"/>
    </w:lvl>
    <w:lvl w:ilvl="3" w:tplc="348C3EE8">
      <w:start w:val="1"/>
      <w:numFmt w:val="bullet"/>
      <w:lvlText w:val=""/>
      <w:lvlJc w:val="left"/>
    </w:lvl>
    <w:lvl w:ilvl="4" w:tplc="A9FE22E4">
      <w:start w:val="1"/>
      <w:numFmt w:val="bullet"/>
      <w:lvlText w:val=""/>
      <w:lvlJc w:val="left"/>
    </w:lvl>
    <w:lvl w:ilvl="5" w:tplc="ECA65634">
      <w:start w:val="1"/>
      <w:numFmt w:val="bullet"/>
      <w:lvlText w:val=""/>
      <w:lvlJc w:val="left"/>
    </w:lvl>
    <w:lvl w:ilvl="6" w:tplc="6852B2B4">
      <w:start w:val="1"/>
      <w:numFmt w:val="bullet"/>
      <w:lvlText w:val=""/>
      <w:lvlJc w:val="left"/>
    </w:lvl>
    <w:lvl w:ilvl="7" w:tplc="4854294A">
      <w:start w:val="1"/>
      <w:numFmt w:val="bullet"/>
      <w:lvlText w:val=""/>
      <w:lvlJc w:val="left"/>
    </w:lvl>
    <w:lvl w:ilvl="8" w:tplc="43D0EC8C">
      <w:start w:val="1"/>
      <w:numFmt w:val="bullet"/>
      <w:lvlText w:val=""/>
      <w:lvlJc w:val="left"/>
    </w:lvl>
  </w:abstractNum>
  <w:abstractNum w:abstractNumId="37" w15:restartNumberingAfterBreak="0">
    <w:nsid w:val="00000026"/>
    <w:multiLevelType w:val="hybridMultilevel"/>
    <w:tmpl w:val="70A64E2A"/>
    <w:lvl w:ilvl="0" w:tplc="594054DC">
      <w:start w:val="1"/>
      <w:numFmt w:val="decimal"/>
      <w:lvlText w:val="%1."/>
      <w:lvlJc w:val="left"/>
    </w:lvl>
    <w:lvl w:ilvl="1" w:tplc="D05C0BDA">
      <w:start w:val="1"/>
      <w:numFmt w:val="bullet"/>
      <w:lvlText w:val=""/>
      <w:lvlJc w:val="left"/>
    </w:lvl>
    <w:lvl w:ilvl="2" w:tplc="1240A408">
      <w:start w:val="1"/>
      <w:numFmt w:val="bullet"/>
      <w:lvlText w:val=""/>
      <w:lvlJc w:val="left"/>
    </w:lvl>
    <w:lvl w:ilvl="3" w:tplc="6FFCA382">
      <w:start w:val="1"/>
      <w:numFmt w:val="bullet"/>
      <w:lvlText w:val=""/>
      <w:lvlJc w:val="left"/>
    </w:lvl>
    <w:lvl w:ilvl="4" w:tplc="6010B98C">
      <w:start w:val="1"/>
      <w:numFmt w:val="bullet"/>
      <w:lvlText w:val=""/>
      <w:lvlJc w:val="left"/>
    </w:lvl>
    <w:lvl w:ilvl="5" w:tplc="9F46D250">
      <w:start w:val="1"/>
      <w:numFmt w:val="bullet"/>
      <w:lvlText w:val=""/>
      <w:lvlJc w:val="left"/>
    </w:lvl>
    <w:lvl w:ilvl="6" w:tplc="F1E2ED78">
      <w:start w:val="1"/>
      <w:numFmt w:val="bullet"/>
      <w:lvlText w:val=""/>
      <w:lvlJc w:val="left"/>
    </w:lvl>
    <w:lvl w:ilvl="7" w:tplc="A314C914">
      <w:start w:val="1"/>
      <w:numFmt w:val="bullet"/>
      <w:lvlText w:val=""/>
      <w:lvlJc w:val="left"/>
    </w:lvl>
    <w:lvl w:ilvl="8" w:tplc="B48859BC">
      <w:start w:val="1"/>
      <w:numFmt w:val="bullet"/>
      <w:lvlText w:val=""/>
      <w:lvlJc w:val="left"/>
    </w:lvl>
  </w:abstractNum>
  <w:abstractNum w:abstractNumId="38" w15:restartNumberingAfterBreak="0">
    <w:nsid w:val="00000027"/>
    <w:multiLevelType w:val="hybridMultilevel"/>
    <w:tmpl w:val="6A2342EC"/>
    <w:lvl w:ilvl="0" w:tplc="4CD2A36E">
      <w:start w:val="1"/>
      <w:numFmt w:val="lowerLetter"/>
      <w:lvlText w:val="%1)"/>
      <w:lvlJc w:val="left"/>
    </w:lvl>
    <w:lvl w:ilvl="1" w:tplc="624454A0">
      <w:start w:val="1"/>
      <w:numFmt w:val="bullet"/>
      <w:lvlText w:val=""/>
      <w:lvlJc w:val="left"/>
    </w:lvl>
    <w:lvl w:ilvl="2" w:tplc="0B5E7744">
      <w:start w:val="1"/>
      <w:numFmt w:val="bullet"/>
      <w:lvlText w:val=""/>
      <w:lvlJc w:val="left"/>
    </w:lvl>
    <w:lvl w:ilvl="3" w:tplc="F7CA99E6">
      <w:start w:val="1"/>
      <w:numFmt w:val="bullet"/>
      <w:lvlText w:val=""/>
      <w:lvlJc w:val="left"/>
    </w:lvl>
    <w:lvl w:ilvl="4" w:tplc="94E4792A">
      <w:start w:val="1"/>
      <w:numFmt w:val="bullet"/>
      <w:lvlText w:val=""/>
      <w:lvlJc w:val="left"/>
    </w:lvl>
    <w:lvl w:ilvl="5" w:tplc="E1147160">
      <w:start w:val="1"/>
      <w:numFmt w:val="bullet"/>
      <w:lvlText w:val=""/>
      <w:lvlJc w:val="left"/>
    </w:lvl>
    <w:lvl w:ilvl="6" w:tplc="EBC213EA">
      <w:start w:val="1"/>
      <w:numFmt w:val="bullet"/>
      <w:lvlText w:val=""/>
      <w:lvlJc w:val="left"/>
    </w:lvl>
    <w:lvl w:ilvl="7" w:tplc="5B08B946">
      <w:start w:val="1"/>
      <w:numFmt w:val="bullet"/>
      <w:lvlText w:val=""/>
      <w:lvlJc w:val="left"/>
    </w:lvl>
    <w:lvl w:ilvl="8" w:tplc="4268FF80">
      <w:start w:val="1"/>
      <w:numFmt w:val="bullet"/>
      <w:lvlText w:val=""/>
      <w:lvlJc w:val="left"/>
    </w:lvl>
  </w:abstractNum>
  <w:abstractNum w:abstractNumId="39" w15:restartNumberingAfterBreak="0">
    <w:nsid w:val="00000028"/>
    <w:multiLevelType w:val="hybridMultilevel"/>
    <w:tmpl w:val="2A487CB0"/>
    <w:lvl w:ilvl="0" w:tplc="4216C6C0">
      <w:start w:val="35"/>
      <w:numFmt w:val="upperLetter"/>
      <w:lvlText w:val="%1."/>
      <w:lvlJc w:val="left"/>
    </w:lvl>
    <w:lvl w:ilvl="1" w:tplc="4E22DDA8">
      <w:start w:val="1"/>
      <w:numFmt w:val="bullet"/>
      <w:lvlText w:val=""/>
      <w:lvlJc w:val="left"/>
    </w:lvl>
    <w:lvl w:ilvl="2" w:tplc="FE9A17D4">
      <w:start w:val="1"/>
      <w:numFmt w:val="bullet"/>
      <w:lvlText w:val=""/>
      <w:lvlJc w:val="left"/>
    </w:lvl>
    <w:lvl w:ilvl="3" w:tplc="6F30F41C">
      <w:start w:val="1"/>
      <w:numFmt w:val="bullet"/>
      <w:lvlText w:val=""/>
      <w:lvlJc w:val="left"/>
    </w:lvl>
    <w:lvl w:ilvl="4" w:tplc="86EC7158">
      <w:start w:val="1"/>
      <w:numFmt w:val="bullet"/>
      <w:lvlText w:val=""/>
      <w:lvlJc w:val="left"/>
    </w:lvl>
    <w:lvl w:ilvl="5" w:tplc="B7A4BB08">
      <w:start w:val="1"/>
      <w:numFmt w:val="bullet"/>
      <w:lvlText w:val=""/>
      <w:lvlJc w:val="left"/>
    </w:lvl>
    <w:lvl w:ilvl="6" w:tplc="92A8C874">
      <w:start w:val="1"/>
      <w:numFmt w:val="bullet"/>
      <w:lvlText w:val=""/>
      <w:lvlJc w:val="left"/>
    </w:lvl>
    <w:lvl w:ilvl="7" w:tplc="97703912">
      <w:start w:val="1"/>
      <w:numFmt w:val="bullet"/>
      <w:lvlText w:val=""/>
      <w:lvlJc w:val="left"/>
    </w:lvl>
    <w:lvl w:ilvl="8" w:tplc="EB2C83C2">
      <w:start w:val="1"/>
      <w:numFmt w:val="bullet"/>
      <w:lvlText w:val=""/>
      <w:lvlJc w:val="left"/>
    </w:lvl>
  </w:abstractNum>
  <w:abstractNum w:abstractNumId="40" w15:restartNumberingAfterBreak="0">
    <w:nsid w:val="00000029"/>
    <w:multiLevelType w:val="hybridMultilevel"/>
    <w:tmpl w:val="1D4ED43A"/>
    <w:lvl w:ilvl="0" w:tplc="2228A58E">
      <w:start w:val="1"/>
      <w:numFmt w:val="decimal"/>
      <w:lvlText w:val="%1."/>
      <w:lvlJc w:val="left"/>
    </w:lvl>
    <w:lvl w:ilvl="1" w:tplc="E348C766">
      <w:start w:val="1"/>
      <w:numFmt w:val="bullet"/>
      <w:lvlText w:val=""/>
      <w:lvlJc w:val="left"/>
    </w:lvl>
    <w:lvl w:ilvl="2" w:tplc="2E561A16">
      <w:start w:val="1"/>
      <w:numFmt w:val="bullet"/>
      <w:lvlText w:val=""/>
      <w:lvlJc w:val="left"/>
    </w:lvl>
    <w:lvl w:ilvl="3" w:tplc="19F41844">
      <w:start w:val="1"/>
      <w:numFmt w:val="bullet"/>
      <w:lvlText w:val=""/>
      <w:lvlJc w:val="left"/>
    </w:lvl>
    <w:lvl w:ilvl="4" w:tplc="5E520792">
      <w:start w:val="1"/>
      <w:numFmt w:val="bullet"/>
      <w:lvlText w:val=""/>
      <w:lvlJc w:val="left"/>
    </w:lvl>
    <w:lvl w:ilvl="5" w:tplc="CE22A166">
      <w:start w:val="1"/>
      <w:numFmt w:val="bullet"/>
      <w:lvlText w:val=""/>
      <w:lvlJc w:val="left"/>
    </w:lvl>
    <w:lvl w:ilvl="6" w:tplc="46C200BA">
      <w:start w:val="1"/>
      <w:numFmt w:val="bullet"/>
      <w:lvlText w:val=""/>
      <w:lvlJc w:val="left"/>
    </w:lvl>
    <w:lvl w:ilvl="7" w:tplc="358CC648">
      <w:start w:val="1"/>
      <w:numFmt w:val="bullet"/>
      <w:lvlText w:val=""/>
      <w:lvlJc w:val="left"/>
    </w:lvl>
    <w:lvl w:ilvl="8" w:tplc="5A0CFD78">
      <w:start w:val="1"/>
      <w:numFmt w:val="bullet"/>
      <w:lvlText w:val=""/>
      <w:lvlJc w:val="left"/>
    </w:lvl>
  </w:abstractNum>
  <w:abstractNum w:abstractNumId="41" w15:restartNumberingAfterBreak="0">
    <w:nsid w:val="0000002A"/>
    <w:multiLevelType w:val="hybridMultilevel"/>
    <w:tmpl w:val="725A06FA"/>
    <w:lvl w:ilvl="0" w:tplc="CBF61D50">
      <w:start w:val="1"/>
      <w:numFmt w:val="decimal"/>
      <w:lvlText w:val="%1."/>
      <w:lvlJc w:val="left"/>
    </w:lvl>
    <w:lvl w:ilvl="1" w:tplc="CD061794">
      <w:start w:val="1"/>
      <w:numFmt w:val="bullet"/>
      <w:lvlText w:val=""/>
      <w:lvlJc w:val="left"/>
    </w:lvl>
    <w:lvl w:ilvl="2" w:tplc="C7360DBA">
      <w:start w:val="1"/>
      <w:numFmt w:val="bullet"/>
      <w:lvlText w:val=""/>
      <w:lvlJc w:val="left"/>
    </w:lvl>
    <w:lvl w:ilvl="3" w:tplc="F476FE66">
      <w:start w:val="1"/>
      <w:numFmt w:val="bullet"/>
      <w:lvlText w:val=""/>
      <w:lvlJc w:val="left"/>
    </w:lvl>
    <w:lvl w:ilvl="4" w:tplc="5B46ECC2">
      <w:start w:val="1"/>
      <w:numFmt w:val="bullet"/>
      <w:lvlText w:val=""/>
      <w:lvlJc w:val="left"/>
    </w:lvl>
    <w:lvl w:ilvl="5" w:tplc="97589220">
      <w:start w:val="1"/>
      <w:numFmt w:val="bullet"/>
      <w:lvlText w:val=""/>
      <w:lvlJc w:val="left"/>
    </w:lvl>
    <w:lvl w:ilvl="6" w:tplc="3B047F94">
      <w:start w:val="1"/>
      <w:numFmt w:val="bullet"/>
      <w:lvlText w:val=""/>
      <w:lvlJc w:val="left"/>
    </w:lvl>
    <w:lvl w:ilvl="7" w:tplc="C630A0AA">
      <w:start w:val="1"/>
      <w:numFmt w:val="bullet"/>
      <w:lvlText w:val=""/>
      <w:lvlJc w:val="left"/>
    </w:lvl>
    <w:lvl w:ilvl="8" w:tplc="4B0C74EA">
      <w:start w:val="1"/>
      <w:numFmt w:val="bullet"/>
      <w:lvlText w:val=""/>
      <w:lvlJc w:val="left"/>
    </w:lvl>
  </w:abstractNum>
  <w:abstractNum w:abstractNumId="42" w15:restartNumberingAfterBreak="0">
    <w:nsid w:val="0000002B"/>
    <w:multiLevelType w:val="hybridMultilevel"/>
    <w:tmpl w:val="2CD89A32"/>
    <w:lvl w:ilvl="0" w:tplc="6360C652">
      <w:start w:val="1"/>
      <w:numFmt w:val="decimal"/>
      <w:lvlText w:val="%1."/>
      <w:lvlJc w:val="left"/>
    </w:lvl>
    <w:lvl w:ilvl="1" w:tplc="BC686A34">
      <w:start w:val="1"/>
      <w:numFmt w:val="bullet"/>
      <w:lvlText w:val=""/>
      <w:lvlJc w:val="left"/>
    </w:lvl>
    <w:lvl w:ilvl="2" w:tplc="ED160788">
      <w:start w:val="1"/>
      <w:numFmt w:val="bullet"/>
      <w:lvlText w:val=""/>
      <w:lvlJc w:val="left"/>
    </w:lvl>
    <w:lvl w:ilvl="3" w:tplc="5E80E68A">
      <w:start w:val="1"/>
      <w:numFmt w:val="bullet"/>
      <w:lvlText w:val=""/>
      <w:lvlJc w:val="left"/>
    </w:lvl>
    <w:lvl w:ilvl="4" w:tplc="0232A6C2">
      <w:start w:val="1"/>
      <w:numFmt w:val="bullet"/>
      <w:lvlText w:val=""/>
      <w:lvlJc w:val="left"/>
    </w:lvl>
    <w:lvl w:ilvl="5" w:tplc="04048EA4">
      <w:start w:val="1"/>
      <w:numFmt w:val="bullet"/>
      <w:lvlText w:val=""/>
      <w:lvlJc w:val="left"/>
    </w:lvl>
    <w:lvl w:ilvl="6" w:tplc="C75459FE">
      <w:start w:val="1"/>
      <w:numFmt w:val="bullet"/>
      <w:lvlText w:val=""/>
      <w:lvlJc w:val="left"/>
    </w:lvl>
    <w:lvl w:ilvl="7" w:tplc="CF8474D8">
      <w:start w:val="1"/>
      <w:numFmt w:val="bullet"/>
      <w:lvlText w:val=""/>
      <w:lvlJc w:val="left"/>
    </w:lvl>
    <w:lvl w:ilvl="8" w:tplc="FF26160C">
      <w:start w:val="1"/>
      <w:numFmt w:val="bullet"/>
      <w:lvlText w:val=""/>
      <w:lvlJc w:val="left"/>
    </w:lvl>
  </w:abstractNum>
  <w:abstractNum w:abstractNumId="43" w15:restartNumberingAfterBreak="0">
    <w:nsid w:val="0000002C"/>
    <w:multiLevelType w:val="hybridMultilevel"/>
    <w:tmpl w:val="57E4CCAE"/>
    <w:lvl w:ilvl="0" w:tplc="F6B2B8AA">
      <w:start w:val="1"/>
      <w:numFmt w:val="bullet"/>
      <w:lvlText w:val="-"/>
      <w:lvlJc w:val="left"/>
    </w:lvl>
    <w:lvl w:ilvl="1" w:tplc="C2EA258C">
      <w:start w:val="1"/>
      <w:numFmt w:val="bullet"/>
      <w:lvlText w:val=""/>
      <w:lvlJc w:val="left"/>
    </w:lvl>
    <w:lvl w:ilvl="2" w:tplc="CC86AAA2">
      <w:start w:val="1"/>
      <w:numFmt w:val="bullet"/>
      <w:lvlText w:val=""/>
      <w:lvlJc w:val="left"/>
    </w:lvl>
    <w:lvl w:ilvl="3" w:tplc="BAC46EE6">
      <w:start w:val="1"/>
      <w:numFmt w:val="bullet"/>
      <w:lvlText w:val=""/>
      <w:lvlJc w:val="left"/>
    </w:lvl>
    <w:lvl w:ilvl="4" w:tplc="EAE26BB2">
      <w:start w:val="1"/>
      <w:numFmt w:val="bullet"/>
      <w:lvlText w:val=""/>
      <w:lvlJc w:val="left"/>
    </w:lvl>
    <w:lvl w:ilvl="5" w:tplc="11949A82">
      <w:start w:val="1"/>
      <w:numFmt w:val="bullet"/>
      <w:lvlText w:val=""/>
      <w:lvlJc w:val="left"/>
    </w:lvl>
    <w:lvl w:ilvl="6" w:tplc="D37CD40E">
      <w:start w:val="1"/>
      <w:numFmt w:val="bullet"/>
      <w:lvlText w:val=""/>
      <w:lvlJc w:val="left"/>
    </w:lvl>
    <w:lvl w:ilvl="7" w:tplc="A9825946">
      <w:start w:val="1"/>
      <w:numFmt w:val="bullet"/>
      <w:lvlText w:val=""/>
      <w:lvlJc w:val="left"/>
    </w:lvl>
    <w:lvl w:ilvl="8" w:tplc="5BBCAFB4">
      <w:start w:val="1"/>
      <w:numFmt w:val="bullet"/>
      <w:lvlText w:val=""/>
      <w:lvlJc w:val="left"/>
    </w:lvl>
  </w:abstractNum>
  <w:abstractNum w:abstractNumId="44" w15:restartNumberingAfterBreak="0">
    <w:nsid w:val="0000002D"/>
    <w:multiLevelType w:val="hybridMultilevel"/>
    <w:tmpl w:val="7A6D8D3C"/>
    <w:lvl w:ilvl="0" w:tplc="8A3A7C0C">
      <w:start w:val="1"/>
      <w:numFmt w:val="bullet"/>
      <w:lvlText w:val="-"/>
      <w:lvlJc w:val="left"/>
    </w:lvl>
    <w:lvl w:ilvl="1" w:tplc="549E843A">
      <w:start w:val="1"/>
      <w:numFmt w:val="bullet"/>
      <w:lvlText w:val="-"/>
      <w:lvlJc w:val="left"/>
    </w:lvl>
    <w:lvl w:ilvl="2" w:tplc="2A16E8BE">
      <w:start w:val="1"/>
      <w:numFmt w:val="bullet"/>
      <w:lvlText w:val=""/>
      <w:lvlJc w:val="left"/>
    </w:lvl>
    <w:lvl w:ilvl="3" w:tplc="7E1EB8EA">
      <w:start w:val="1"/>
      <w:numFmt w:val="bullet"/>
      <w:lvlText w:val=""/>
      <w:lvlJc w:val="left"/>
    </w:lvl>
    <w:lvl w:ilvl="4" w:tplc="586E0E98">
      <w:start w:val="1"/>
      <w:numFmt w:val="bullet"/>
      <w:lvlText w:val=""/>
      <w:lvlJc w:val="left"/>
    </w:lvl>
    <w:lvl w:ilvl="5" w:tplc="546C4C58">
      <w:start w:val="1"/>
      <w:numFmt w:val="bullet"/>
      <w:lvlText w:val=""/>
      <w:lvlJc w:val="left"/>
    </w:lvl>
    <w:lvl w:ilvl="6" w:tplc="2B9ED9EA">
      <w:start w:val="1"/>
      <w:numFmt w:val="bullet"/>
      <w:lvlText w:val=""/>
      <w:lvlJc w:val="left"/>
    </w:lvl>
    <w:lvl w:ilvl="7" w:tplc="89AE46CE">
      <w:start w:val="1"/>
      <w:numFmt w:val="bullet"/>
      <w:lvlText w:val=""/>
      <w:lvlJc w:val="left"/>
    </w:lvl>
    <w:lvl w:ilvl="8" w:tplc="B378A02C">
      <w:start w:val="1"/>
      <w:numFmt w:val="bullet"/>
      <w:lvlText w:val=""/>
      <w:lvlJc w:val="left"/>
    </w:lvl>
  </w:abstractNum>
  <w:abstractNum w:abstractNumId="45" w15:restartNumberingAfterBreak="0">
    <w:nsid w:val="0000002E"/>
    <w:multiLevelType w:val="hybridMultilevel"/>
    <w:tmpl w:val="4B588F54"/>
    <w:lvl w:ilvl="0" w:tplc="DBD8A538">
      <w:start w:val="1"/>
      <w:numFmt w:val="bullet"/>
      <w:lvlText w:val="-"/>
      <w:lvlJc w:val="left"/>
    </w:lvl>
    <w:lvl w:ilvl="1" w:tplc="04C0A8C6">
      <w:start w:val="1"/>
      <w:numFmt w:val="bullet"/>
      <w:lvlText w:val=""/>
      <w:lvlJc w:val="left"/>
    </w:lvl>
    <w:lvl w:ilvl="2" w:tplc="3AD0C5A6">
      <w:start w:val="1"/>
      <w:numFmt w:val="bullet"/>
      <w:lvlText w:val=""/>
      <w:lvlJc w:val="left"/>
    </w:lvl>
    <w:lvl w:ilvl="3" w:tplc="F93E6318">
      <w:start w:val="1"/>
      <w:numFmt w:val="bullet"/>
      <w:lvlText w:val=""/>
      <w:lvlJc w:val="left"/>
    </w:lvl>
    <w:lvl w:ilvl="4" w:tplc="23BEA7A2">
      <w:start w:val="1"/>
      <w:numFmt w:val="bullet"/>
      <w:lvlText w:val=""/>
      <w:lvlJc w:val="left"/>
    </w:lvl>
    <w:lvl w:ilvl="5" w:tplc="5F746962">
      <w:start w:val="1"/>
      <w:numFmt w:val="bullet"/>
      <w:lvlText w:val=""/>
      <w:lvlJc w:val="left"/>
    </w:lvl>
    <w:lvl w:ilvl="6" w:tplc="3B5CBA52">
      <w:start w:val="1"/>
      <w:numFmt w:val="bullet"/>
      <w:lvlText w:val=""/>
      <w:lvlJc w:val="left"/>
    </w:lvl>
    <w:lvl w:ilvl="7" w:tplc="7DF82540">
      <w:start w:val="1"/>
      <w:numFmt w:val="bullet"/>
      <w:lvlText w:val=""/>
      <w:lvlJc w:val="left"/>
    </w:lvl>
    <w:lvl w:ilvl="8" w:tplc="814E1634">
      <w:start w:val="1"/>
      <w:numFmt w:val="bullet"/>
      <w:lvlText w:val=""/>
      <w:lvlJc w:val="left"/>
    </w:lvl>
  </w:abstractNum>
  <w:abstractNum w:abstractNumId="46" w15:restartNumberingAfterBreak="0">
    <w:nsid w:val="1C3D7D1F"/>
    <w:multiLevelType w:val="hybridMultilevel"/>
    <w:tmpl w:val="EC18D706"/>
    <w:lvl w:ilvl="0" w:tplc="F4BA2196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151053B"/>
    <w:multiLevelType w:val="hybridMultilevel"/>
    <w:tmpl w:val="4AD41994"/>
    <w:lvl w:ilvl="0" w:tplc="9EF0CCB2">
      <w:start w:val="1"/>
      <w:numFmt w:val="decimal"/>
      <w:lvlText w:val="%1."/>
      <w:lvlJc w:val="left"/>
      <w:pPr>
        <w:ind w:left="786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6039421A"/>
    <w:multiLevelType w:val="hybridMultilevel"/>
    <w:tmpl w:val="74B6048A"/>
    <w:lvl w:ilvl="0" w:tplc="B4DC096A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071726503">
    <w:abstractNumId w:val="0"/>
  </w:num>
  <w:num w:numId="2" w16cid:durableId="1839031686">
    <w:abstractNumId w:val="1"/>
  </w:num>
  <w:num w:numId="3" w16cid:durableId="1096172348">
    <w:abstractNumId w:val="2"/>
  </w:num>
  <w:num w:numId="4" w16cid:durableId="892892244">
    <w:abstractNumId w:val="3"/>
  </w:num>
  <w:num w:numId="5" w16cid:durableId="605892310">
    <w:abstractNumId w:val="4"/>
  </w:num>
  <w:num w:numId="6" w16cid:durableId="1047217757">
    <w:abstractNumId w:val="5"/>
  </w:num>
  <w:num w:numId="7" w16cid:durableId="967930316">
    <w:abstractNumId w:val="6"/>
  </w:num>
  <w:num w:numId="8" w16cid:durableId="457843412">
    <w:abstractNumId w:val="7"/>
  </w:num>
  <w:num w:numId="9" w16cid:durableId="2127506282">
    <w:abstractNumId w:val="8"/>
  </w:num>
  <w:num w:numId="10" w16cid:durableId="1351033017">
    <w:abstractNumId w:val="9"/>
  </w:num>
  <w:num w:numId="11" w16cid:durableId="1258446268">
    <w:abstractNumId w:val="10"/>
  </w:num>
  <w:num w:numId="12" w16cid:durableId="1110928176">
    <w:abstractNumId w:val="11"/>
  </w:num>
  <w:num w:numId="13" w16cid:durableId="296646005">
    <w:abstractNumId w:val="12"/>
  </w:num>
  <w:num w:numId="14" w16cid:durableId="334498093">
    <w:abstractNumId w:val="13"/>
  </w:num>
  <w:num w:numId="15" w16cid:durableId="2105029110">
    <w:abstractNumId w:val="14"/>
  </w:num>
  <w:num w:numId="16" w16cid:durableId="1981768630">
    <w:abstractNumId w:val="15"/>
  </w:num>
  <w:num w:numId="17" w16cid:durableId="1758625557">
    <w:abstractNumId w:val="16"/>
  </w:num>
  <w:num w:numId="18" w16cid:durableId="357708138">
    <w:abstractNumId w:val="17"/>
  </w:num>
  <w:num w:numId="19" w16cid:durableId="1509756451">
    <w:abstractNumId w:val="18"/>
  </w:num>
  <w:num w:numId="20" w16cid:durableId="428891978">
    <w:abstractNumId w:val="19"/>
  </w:num>
  <w:num w:numId="21" w16cid:durableId="72286492">
    <w:abstractNumId w:val="20"/>
  </w:num>
  <w:num w:numId="22" w16cid:durableId="1643846671">
    <w:abstractNumId w:val="21"/>
  </w:num>
  <w:num w:numId="23" w16cid:durableId="2088725650">
    <w:abstractNumId w:val="22"/>
  </w:num>
  <w:num w:numId="24" w16cid:durableId="2088842178">
    <w:abstractNumId w:val="23"/>
  </w:num>
  <w:num w:numId="25" w16cid:durableId="417409563">
    <w:abstractNumId w:val="24"/>
  </w:num>
  <w:num w:numId="26" w16cid:durableId="358926">
    <w:abstractNumId w:val="25"/>
  </w:num>
  <w:num w:numId="27" w16cid:durableId="1639452318">
    <w:abstractNumId w:val="26"/>
  </w:num>
  <w:num w:numId="28" w16cid:durableId="759180171">
    <w:abstractNumId w:val="27"/>
  </w:num>
  <w:num w:numId="29" w16cid:durableId="1831823648">
    <w:abstractNumId w:val="28"/>
  </w:num>
  <w:num w:numId="30" w16cid:durableId="273252154">
    <w:abstractNumId w:val="29"/>
  </w:num>
  <w:num w:numId="31" w16cid:durableId="283461192">
    <w:abstractNumId w:val="30"/>
  </w:num>
  <w:num w:numId="32" w16cid:durableId="493835000">
    <w:abstractNumId w:val="31"/>
  </w:num>
  <w:num w:numId="33" w16cid:durableId="867453917">
    <w:abstractNumId w:val="32"/>
  </w:num>
  <w:num w:numId="34" w16cid:durableId="193347887">
    <w:abstractNumId w:val="33"/>
  </w:num>
  <w:num w:numId="35" w16cid:durableId="1087969195">
    <w:abstractNumId w:val="34"/>
  </w:num>
  <w:num w:numId="36" w16cid:durableId="1201556694">
    <w:abstractNumId w:val="35"/>
  </w:num>
  <w:num w:numId="37" w16cid:durableId="564141992">
    <w:abstractNumId w:val="36"/>
  </w:num>
  <w:num w:numId="38" w16cid:durableId="1783258865">
    <w:abstractNumId w:val="37"/>
  </w:num>
  <w:num w:numId="39" w16cid:durableId="303657851">
    <w:abstractNumId w:val="38"/>
  </w:num>
  <w:num w:numId="40" w16cid:durableId="1115445782">
    <w:abstractNumId w:val="39"/>
  </w:num>
  <w:num w:numId="41" w16cid:durableId="107430860">
    <w:abstractNumId w:val="40"/>
  </w:num>
  <w:num w:numId="42" w16cid:durableId="1319966050">
    <w:abstractNumId w:val="41"/>
  </w:num>
  <w:num w:numId="43" w16cid:durableId="791093254">
    <w:abstractNumId w:val="42"/>
  </w:num>
  <w:num w:numId="44" w16cid:durableId="1652102018">
    <w:abstractNumId w:val="43"/>
  </w:num>
  <w:num w:numId="45" w16cid:durableId="214707626">
    <w:abstractNumId w:val="44"/>
  </w:num>
  <w:num w:numId="46" w16cid:durableId="164633705">
    <w:abstractNumId w:val="45"/>
  </w:num>
  <w:num w:numId="47" w16cid:durableId="1290087464">
    <w:abstractNumId w:val="47"/>
  </w:num>
  <w:num w:numId="48" w16cid:durableId="2053727101">
    <w:abstractNumId w:val="48"/>
  </w:num>
  <w:num w:numId="49" w16cid:durableId="239951310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412A"/>
    <w:rsid w:val="000A1AC6"/>
    <w:rsid w:val="00204186"/>
    <w:rsid w:val="00225AF2"/>
    <w:rsid w:val="00352013"/>
    <w:rsid w:val="003E3C71"/>
    <w:rsid w:val="003F2765"/>
    <w:rsid w:val="00584728"/>
    <w:rsid w:val="00610E1B"/>
    <w:rsid w:val="0068029E"/>
    <w:rsid w:val="00792FB8"/>
    <w:rsid w:val="00860A1F"/>
    <w:rsid w:val="00887E03"/>
    <w:rsid w:val="008F69C1"/>
    <w:rsid w:val="00912DBA"/>
    <w:rsid w:val="009426A9"/>
    <w:rsid w:val="00974AE2"/>
    <w:rsid w:val="00A9386F"/>
    <w:rsid w:val="00B541CD"/>
    <w:rsid w:val="00B7412A"/>
    <w:rsid w:val="00BD48ED"/>
    <w:rsid w:val="00CC374A"/>
    <w:rsid w:val="00E008EF"/>
    <w:rsid w:val="00EB368E"/>
    <w:rsid w:val="00F0274B"/>
    <w:rsid w:val="00F423C3"/>
    <w:rsid w:val="00F64A84"/>
    <w:rsid w:val="00FB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152317"/>
  <w15:docId w15:val="{3539F6A6-93FC-4BF4-9D50-5DFD72976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74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412A"/>
  </w:style>
  <w:style w:type="paragraph" w:styleId="Pta">
    <w:name w:val="footer"/>
    <w:basedOn w:val="Normlny"/>
    <w:link w:val="PtaChar"/>
    <w:uiPriority w:val="99"/>
    <w:unhideWhenUsed/>
    <w:rsid w:val="00B74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12A"/>
  </w:style>
  <w:style w:type="paragraph" w:styleId="Normlnywebov">
    <w:name w:val="Normal (Web)"/>
    <w:basedOn w:val="Normlny"/>
    <w:uiPriority w:val="99"/>
    <w:semiHidden/>
    <w:unhideWhenUsed/>
    <w:rsid w:val="00E008E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2-ZkladnText">
    <w:name w:val="F2-ZákladnýText"/>
    <w:basedOn w:val="Normlny"/>
    <w:rsid w:val="00B541CD"/>
    <w:pPr>
      <w:suppressAutoHyphens/>
      <w:jc w:val="both"/>
    </w:pPr>
    <w:rPr>
      <w:rFonts w:ascii="Times New Roman" w:eastAsia="Times New Roman" w:hAnsi="Times New Roman" w:cs="Times New Roman"/>
      <w:sz w:val="24"/>
      <w:lang w:eastAsia="ar-SA"/>
    </w:rPr>
  </w:style>
  <w:style w:type="character" w:styleId="Odkaznakomentr">
    <w:name w:val="annotation reference"/>
    <w:uiPriority w:val="99"/>
    <w:semiHidden/>
    <w:unhideWhenUsed/>
    <w:rsid w:val="00B541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541CD"/>
    <w:pPr>
      <w:suppressAutoHyphens/>
      <w:spacing w:after="200" w:line="276" w:lineRule="auto"/>
    </w:pPr>
    <w:rPr>
      <w:rFonts w:cs="Times New Roman"/>
      <w:lang w:eastAsia="ar-SA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541CD"/>
    <w:rPr>
      <w:rFonts w:cs="Times New Roman"/>
      <w:lang w:eastAsia="ar-SA"/>
    </w:rPr>
  </w:style>
  <w:style w:type="paragraph" w:styleId="Odsekzoznamu">
    <w:name w:val="List Paragraph"/>
    <w:basedOn w:val="Normlny"/>
    <w:uiPriority w:val="34"/>
    <w:qFormat/>
    <w:rsid w:val="009426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1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0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242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70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6526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1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9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551134">
          <w:marLeft w:val="-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87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4633</TotalTime>
  <Pages>12</Pages>
  <Words>3100</Words>
  <Characters>17673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vlkova</dc:creator>
  <cp:lastModifiedBy>Alexandra Bagiová | FHI EU v Bratislave</cp:lastModifiedBy>
  <cp:revision>6</cp:revision>
  <dcterms:created xsi:type="dcterms:W3CDTF">2020-04-21T15:36:00Z</dcterms:created>
  <dcterms:modified xsi:type="dcterms:W3CDTF">2022-04-29T08:34:00Z</dcterms:modified>
</cp:coreProperties>
</file>