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0C0D" w:rsidRDefault="00EA65A7">
      <w:pPr>
        <w:spacing w:after="0" w:line="259" w:lineRule="auto"/>
        <w:ind w:left="54" w:right="0" w:firstLine="0"/>
        <w:jc w:val="center"/>
      </w:pPr>
      <w:r>
        <w:rPr>
          <w:b/>
        </w:rPr>
        <w:t xml:space="preserve"> </w:t>
      </w:r>
    </w:p>
    <w:p w:rsidR="00490C0D" w:rsidRDefault="00EA65A7">
      <w:pPr>
        <w:spacing w:after="149" w:line="259" w:lineRule="auto"/>
        <w:ind w:left="54" w:right="0" w:firstLine="0"/>
        <w:jc w:val="center"/>
      </w:pPr>
      <w:r>
        <w:rPr>
          <w:b/>
        </w:rPr>
        <w:t xml:space="preserve"> </w:t>
      </w:r>
    </w:p>
    <w:p w:rsidR="00490C0D" w:rsidRDefault="00EA65A7">
      <w:pPr>
        <w:spacing w:after="0" w:line="259" w:lineRule="auto"/>
        <w:ind w:left="0" w:right="4" w:firstLine="0"/>
        <w:jc w:val="center"/>
      </w:pPr>
      <w:r>
        <w:rPr>
          <w:b/>
          <w:sz w:val="36"/>
        </w:rPr>
        <w:t>Poznámky k 31.12.202</w:t>
      </w:r>
      <w:r w:rsidR="00B76BAB">
        <w:rPr>
          <w:b/>
          <w:sz w:val="36"/>
        </w:rPr>
        <w:t>1</w:t>
      </w:r>
      <w:r>
        <w:rPr>
          <w:b/>
          <w:sz w:val="36"/>
        </w:rPr>
        <w:t xml:space="preserve"> </w:t>
      </w:r>
    </w:p>
    <w:p w:rsidR="00490C0D" w:rsidRDefault="00EA65A7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21AC8" w:rsidRDefault="00EA65A7">
      <w:pPr>
        <w:pStyle w:val="Nadpis1"/>
        <w:spacing w:line="270" w:lineRule="auto"/>
        <w:ind w:left="1855" w:right="1849"/>
        <w:jc w:val="center"/>
      </w:pPr>
      <w:r>
        <w:t xml:space="preserve">Čl. I </w:t>
      </w:r>
    </w:p>
    <w:p w:rsidR="00490C0D" w:rsidRDefault="00EA65A7">
      <w:pPr>
        <w:pStyle w:val="Nadpis1"/>
        <w:spacing w:line="270" w:lineRule="auto"/>
        <w:ind w:left="1855" w:right="1849"/>
        <w:jc w:val="center"/>
      </w:pPr>
      <w:r>
        <w:t>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490C0D" w:rsidRDefault="00EA65A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065" w:type="dxa"/>
        <w:tblInd w:w="2" w:type="dxa"/>
        <w:tblCellMar>
          <w:left w:w="24" w:type="dxa"/>
          <w:right w:w="115" w:type="dxa"/>
        </w:tblCellMar>
        <w:tblLook w:val="04A0" w:firstRow="1" w:lastRow="0" w:firstColumn="1" w:lastColumn="0" w:noHBand="0" w:noVBand="1"/>
      </w:tblPr>
      <w:tblGrid>
        <w:gridCol w:w="4772"/>
        <w:gridCol w:w="145"/>
        <w:gridCol w:w="230"/>
        <w:gridCol w:w="3918"/>
      </w:tblGrid>
      <w:tr w:rsidR="00490C0D" w:rsidTr="009C51A7">
        <w:trPr>
          <w:trHeight w:val="284"/>
        </w:trPr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a) </w:t>
            </w:r>
          </w:p>
        </w:tc>
        <w:tc>
          <w:tcPr>
            <w:tcW w:w="4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t xml:space="preserve"> </w:t>
            </w:r>
          </w:p>
        </w:tc>
      </w:tr>
      <w:tr w:rsidR="00490C0D" w:rsidTr="009C51A7">
        <w:trPr>
          <w:trHeight w:val="286"/>
        </w:trPr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4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t xml:space="preserve">Materská škola </w:t>
            </w:r>
          </w:p>
        </w:tc>
      </w:tr>
      <w:tr w:rsidR="00490C0D" w:rsidTr="009C51A7">
        <w:trPr>
          <w:trHeight w:val="286"/>
        </w:trPr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4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t xml:space="preserve">Poľná 4, 044 13 Valaliky </w:t>
            </w:r>
          </w:p>
        </w:tc>
      </w:tr>
      <w:tr w:rsidR="00490C0D" w:rsidTr="009C51A7">
        <w:trPr>
          <w:trHeight w:val="287"/>
        </w:trPr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IČO </w:t>
            </w:r>
          </w:p>
        </w:tc>
        <w:tc>
          <w:tcPr>
            <w:tcW w:w="4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t xml:space="preserve">42325382 </w:t>
            </w:r>
          </w:p>
        </w:tc>
      </w:tr>
      <w:tr w:rsidR="00490C0D" w:rsidTr="009C51A7">
        <w:trPr>
          <w:trHeight w:val="287"/>
        </w:trPr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Dátum zriadenia  </w:t>
            </w:r>
          </w:p>
        </w:tc>
        <w:tc>
          <w:tcPr>
            <w:tcW w:w="4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t xml:space="preserve">1.1.2014 </w:t>
            </w:r>
          </w:p>
        </w:tc>
      </w:tr>
      <w:tr w:rsidR="00490C0D" w:rsidTr="009C51A7">
        <w:trPr>
          <w:trHeight w:val="286"/>
        </w:trPr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4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t xml:space="preserve"> </w:t>
            </w:r>
          </w:p>
        </w:tc>
      </w:tr>
      <w:tr w:rsidR="00490C0D" w:rsidTr="009C51A7">
        <w:trPr>
          <w:trHeight w:val="286"/>
        </w:trPr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Názov zriaďovateľa </w:t>
            </w:r>
          </w:p>
        </w:tc>
        <w:tc>
          <w:tcPr>
            <w:tcW w:w="4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t xml:space="preserve">Obec Valaliky </w:t>
            </w:r>
          </w:p>
        </w:tc>
      </w:tr>
      <w:tr w:rsidR="00490C0D" w:rsidTr="009C51A7">
        <w:trPr>
          <w:trHeight w:val="286"/>
        </w:trPr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Sídlo zriaďovateľa </w:t>
            </w:r>
          </w:p>
        </w:tc>
        <w:tc>
          <w:tcPr>
            <w:tcW w:w="4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t xml:space="preserve">Poľná 8, 044 13 Valaliky </w:t>
            </w:r>
          </w:p>
        </w:tc>
      </w:tr>
      <w:tr w:rsidR="00490C0D" w:rsidTr="009C51A7">
        <w:trPr>
          <w:trHeight w:val="302"/>
        </w:trPr>
        <w:tc>
          <w:tcPr>
            <w:tcW w:w="47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4293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rPr>
                <w:b/>
              </w:rPr>
              <w:t xml:space="preserve">x    </w:t>
            </w:r>
            <w:r>
              <w:t xml:space="preserve">riadna </w:t>
            </w:r>
          </w:p>
        </w:tc>
      </w:tr>
      <w:tr w:rsidR="00490C0D" w:rsidTr="009C51A7">
        <w:trPr>
          <w:trHeight w:val="24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918" w:type="dxa"/>
            <w:tcBorders>
              <w:top w:val="nil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 xml:space="preserve">    mimoriadna  </w:t>
            </w:r>
          </w:p>
        </w:tc>
      </w:tr>
      <w:tr w:rsidR="00490C0D" w:rsidTr="009C51A7">
        <w:trPr>
          <w:trHeight w:val="316"/>
        </w:trPr>
        <w:tc>
          <w:tcPr>
            <w:tcW w:w="47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4293" w:type="dxa"/>
            <w:gridSpan w:val="3"/>
            <w:tcBorders>
              <w:top w:val="double" w:sz="5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rPr>
                <w:b/>
              </w:rPr>
              <w:t xml:space="preserve">x    </w:t>
            </w:r>
            <w:r>
              <w:t xml:space="preserve">áno </w:t>
            </w:r>
          </w:p>
        </w:tc>
      </w:tr>
      <w:tr w:rsidR="00490C0D" w:rsidTr="009C51A7">
        <w:trPr>
          <w:trHeight w:val="24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918" w:type="dxa"/>
            <w:tcBorders>
              <w:top w:val="nil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 xml:space="preserve">    nie</w:t>
            </w:r>
            <w:r>
              <w:rPr>
                <w:b/>
              </w:rPr>
              <w:t xml:space="preserve"> </w:t>
            </w:r>
          </w:p>
        </w:tc>
      </w:tr>
      <w:tr w:rsidR="00490C0D" w:rsidTr="009C51A7">
        <w:trPr>
          <w:trHeight w:val="317"/>
        </w:trPr>
        <w:tc>
          <w:tcPr>
            <w:tcW w:w="47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82" w:right="0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4293" w:type="dxa"/>
            <w:gridSpan w:val="3"/>
            <w:tcBorders>
              <w:top w:val="double" w:sz="5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88" w:right="0" w:firstLine="0"/>
              <w:jc w:val="left"/>
            </w:pPr>
            <w:r>
              <w:rPr>
                <w:b/>
              </w:rPr>
              <w:t xml:space="preserve">x    </w:t>
            </w:r>
            <w:r>
              <w:t xml:space="preserve">áno </w:t>
            </w:r>
          </w:p>
        </w:tc>
      </w:tr>
      <w:tr w:rsidR="00490C0D" w:rsidTr="009C51A7">
        <w:trPr>
          <w:trHeight w:val="24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918" w:type="dxa"/>
            <w:tcBorders>
              <w:top w:val="nil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 xml:space="preserve">    nie</w:t>
            </w:r>
            <w:r>
              <w:rPr>
                <w:b/>
              </w:rPr>
              <w:t xml:space="preserve"> </w:t>
            </w:r>
          </w:p>
        </w:tc>
      </w:tr>
    </w:tbl>
    <w:p w:rsidR="00490C0D" w:rsidRDefault="00EA65A7">
      <w:pPr>
        <w:spacing w:after="26" w:line="259" w:lineRule="auto"/>
        <w:ind w:left="54" w:right="0" w:firstLine="0"/>
        <w:jc w:val="center"/>
      </w:pPr>
      <w:r>
        <w:rPr>
          <w:b/>
        </w:rPr>
        <w:t xml:space="preserve"> </w:t>
      </w:r>
    </w:p>
    <w:p w:rsidR="00490C0D" w:rsidRDefault="00EA65A7">
      <w:pPr>
        <w:pStyle w:val="Nadpis1"/>
        <w:ind w:left="24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490C0D" w:rsidRDefault="00EA65A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065" w:type="dxa"/>
        <w:tblInd w:w="2" w:type="dxa"/>
        <w:tblCellMar>
          <w:top w:w="59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8"/>
        <w:gridCol w:w="4287"/>
      </w:tblGrid>
      <w:tr w:rsidR="00490C0D" w:rsidTr="009C51A7">
        <w:trPr>
          <w:trHeight w:val="283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6" w:right="0" w:firstLine="0"/>
              <w:jc w:val="left"/>
            </w:pPr>
            <w:r>
              <w:t xml:space="preserve">Predškolská výchova </w:t>
            </w:r>
          </w:p>
        </w:tc>
      </w:tr>
    </w:tbl>
    <w:p w:rsidR="00490C0D" w:rsidRDefault="00EA65A7">
      <w:pPr>
        <w:spacing w:after="22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490C0D" w:rsidRDefault="00EA65A7">
      <w:pPr>
        <w:pStyle w:val="Nadpis1"/>
        <w:ind w:left="24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490C0D" w:rsidRDefault="00EA65A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065" w:type="dxa"/>
        <w:tblInd w:w="2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8"/>
        <w:gridCol w:w="4287"/>
      </w:tblGrid>
      <w:tr w:rsidR="00490C0D" w:rsidTr="009C51A7">
        <w:trPr>
          <w:trHeight w:val="560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6" w:right="2304" w:firstLine="0"/>
              <w:jc w:val="left"/>
            </w:pPr>
            <w:r>
              <w:t xml:space="preserve">Renáta Timková riaditeľka </w:t>
            </w:r>
          </w:p>
        </w:tc>
      </w:tr>
      <w:tr w:rsidR="00490C0D" w:rsidTr="009C51A7">
        <w:trPr>
          <w:trHeight w:val="562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6" w:right="1550" w:firstLine="0"/>
              <w:jc w:val="left"/>
            </w:pPr>
            <w:r>
              <w:t xml:space="preserve">Mgr. Emília </w:t>
            </w:r>
            <w:proofErr w:type="spellStart"/>
            <w:r>
              <w:t>Dobošová</w:t>
            </w:r>
            <w:proofErr w:type="spellEnd"/>
            <w:r>
              <w:t xml:space="preserve"> zástupkyňa riaditeľky </w:t>
            </w:r>
          </w:p>
        </w:tc>
      </w:tr>
      <w:tr w:rsidR="00490C0D" w:rsidTr="009C51A7">
        <w:trPr>
          <w:trHeight w:val="563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B76BAB" w:rsidP="00B76BAB">
            <w:pPr>
              <w:spacing w:after="0" w:line="259" w:lineRule="auto"/>
              <w:ind w:left="6" w:right="0" w:firstLine="0"/>
            </w:pPr>
            <w:r>
              <w:t>29</w:t>
            </w:r>
          </w:p>
        </w:tc>
      </w:tr>
      <w:tr w:rsidR="00490C0D" w:rsidTr="009C51A7">
        <w:trPr>
          <w:trHeight w:val="1114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29" w:line="254" w:lineRule="auto"/>
              <w:ind w:left="0" w:right="6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490C0D" w:rsidRDefault="00EA65A7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6" w:right="0" w:firstLine="0"/>
              <w:jc w:val="left"/>
            </w:pPr>
            <w:r>
              <w:t xml:space="preserve"> </w:t>
            </w:r>
          </w:p>
          <w:p w:rsidR="00490C0D" w:rsidRDefault="00B76BAB">
            <w:pPr>
              <w:spacing w:after="0" w:line="259" w:lineRule="auto"/>
              <w:ind w:left="6" w:right="0" w:firstLine="0"/>
              <w:jc w:val="left"/>
            </w:pPr>
            <w:r>
              <w:t>30</w:t>
            </w:r>
          </w:p>
          <w:p w:rsidR="00490C0D" w:rsidRDefault="00EA65A7" w:rsidP="00B76BAB">
            <w:pPr>
              <w:spacing w:after="0" w:line="259" w:lineRule="auto"/>
              <w:ind w:right="0"/>
              <w:jc w:val="left"/>
            </w:pPr>
            <w:r>
              <w:t xml:space="preserve"> </w:t>
            </w:r>
          </w:p>
          <w:p w:rsidR="00490C0D" w:rsidRDefault="00010E82">
            <w:pPr>
              <w:spacing w:after="0" w:line="259" w:lineRule="auto"/>
              <w:ind w:left="6" w:right="0" w:firstLine="0"/>
              <w:jc w:val="left"/>
            </w:pPr>
            <w:r>
              <w:t>3</w:t>
            </w:r>
          </w:p>
        </w:tc>
      </w:tr>
    </w:tbl>
    <w:p w:rsidR="00490C0D" w:rsidRDefault="00EA65A7">
      <w:pPr>
        <w:spacing w:after="0" w:line="259" w:lineRule="auto"/>
        <w:ind w:left="54" w:right="0" w:firstLine="0"/>
        <w:jc w:val="center"/>
      </w:pPr>
      <w:r>
        <w:t xml:space="preserve"> </w:t>
      </w:r>
    </w:p>
    <w:p w:rsidR="00490C0D" w:rsidRDefault="00EA65A7">
      <w:pPr>
        <w:spacing w:after="0" w:line="259" w:lineRule="auto"/>
        <w:ind w:left="54" w:right="0" w:firstLine="0"/>
        <w:jc w:val="center"/>
      </w:pPr>
      <w:r>
        <w:t xml:space="preserve"> </w:t>
      </w:r>
    </w:p>
    <w:p w:rsidR="00221AC8" w:rsidRDefault="00221AC8">
      <w:pPr>
        <w:spacing w:after="0" w:line="259" w:lineRule="auto"/>
        <w:ind w:left="54" w:right="0" w:firstLine="0"/>
        <w:jc w:val="center"/>
      </w:pPr>
    </w:p>
    <w:p w:rsidR="00490C0D" w:rsidRDefault="00EA65A7" w:rsidP="00E070FB">
      <w:pPr>
        <w:spacing w:after="0" w:line="259" w:lineRule="auto"/>
        <w:ind w:left="54" w:right="0" w:firstLine="0"/>
        <w:jc w:val="center"/>
      </w:pPr>
      <w:r>
        <w:lastRenderedPageBreak/>
        <w:t xml:space="preserve">  </w:t>
      </w:r>
    </w:p>
    <w:p w:rsidR="00221AC8" w:rsidRDefault="00EA65A7">
      <w:pPr>
        <w:spacing w:after="3" w:line="270" w:lineRule="auto"/>
        <w:ind w:left="1855" w:right="1852"/>
        <w:jc w:val="center"/>
        <w:rPr>
          <w:b/>
        </w:rPr>
      </w:pPr>
      <w:r>
        <w:rPr>
          <w:b/>
        </w:rPr>
        <w:t xml:space="preserve">Čl. II </w:t>
      </w:r>
    </w:p>
    <w:p w:rsidR="00490C0D" w:rsidRDefault="00EA65A7">
      <w:pPr>
        <w:spacing w:after="3" w:line="270" w:lineRule="auto"/>
        <w:ind w:left="1855" w:right="1852"/>
        <w:jc w:val="center"/>
      </w:pPr>
      <w:r>
        <w:rPr>
          <w:b/>
        </w:rPr>
        <w:t xml:space="preserve">Informácie o účtovných zásadách a účtovných metódach  </w:t>
      </w:r>
    </w:p>
    <w:p w:rsidR="00490C0D" w:rsidRDefault="00EA65A7">
      <w:pPr>
        <w:spacing w:after="29" w:line="259" w:lineRule="auto"/>
        <w:ind w:left="0" w:right="0" w:firstLine="0"/>
        <w:jc w:val="left"/>
      </w:pPr>
      <w:r>
        <w:t xml:space="preserve"> </w:t>
      </w:r>
    </w:p>
    <w:p w:rsidR="00490C0D" w:rsidRDefault="00EA65A7" w:rsidP="001C22FD">
      <w:pPr>
        <w:pStyle w:val="Nadpis1"/>
        <w:ind w:left="297" w:right="0" w:hanging="28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Účtovná závierka je zostavená za splnenia predpokladu nepretržitého pokračovania účtovnej jednotky vo svojej činnosti   </w:t>
      </w:r>
      <w:r w:rsidR="001C22FD">
        <w:tab/>
      </w:r>
      <w:r w:rsidR="001C22FD">
        <w:tab/>
      </w:r>
      <w:r w:rsidR="001C22FD">
        <w:tab/>
      </w:r>
      <w:r>
        <w:rPr>
          <w:sz w:val="22"/>
        </w:rPr>
        <w:t xml:space="preserve">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25161" name="Group 251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46" name="Shape 44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161" style="width:10.32pt;height:10.32pt;mso-position-horizontal-relative:char;mso-position-vertical-relative:line" coordsize="1310,1310">
                <v:shape id="Shape 446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1C22FD" w:rsidRPr="001C22FD" w:rsidRDefault="001C22FD" w:rsidP="001C22FD"/>
    <w:p w:rsidR="001C22FD" w:rsidRDefault="00EA65A7" w:rsidP="001C22FD">
      <w:pPr>
        <w:ind w:left="268" w:right="0" w:hanging="283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Zmeny účtovných metód a účtovných zásad  </w:t>
      </w:r>
      <w:r>
        <w:t xml:space="preserve">Účtovná jednotka zmenila účtovné metódy, účtovné zásady oproti predchádzajúcemu </w:t>
      </w:r>
    </w:p>
    <w:p w:rsidR="00490C0D" w:rsidRDefault="00EA65A7" w:rsidP="001C22FD">
      <w:pPr>
        <w:tabs>
          <w:tab w:val="center" w:pos="1240"/>
          <w:tab w:val="center" w:pos="2833"/>
          <w:tab w:val="center" w:pos="3541"/>
          <w:tab w:val="center" w:pos="4249"/>
          <w:tab w:val="center" w:pos="4957"/>
          <w:tab w:val="center" w:pos="6609"/>
        </w:tabs>
        <w:ind w:left="0" w:right="0" w:firstLine="0"/>
        <w:jc w:val="left"/>
        <w:rPr>
          <w:b/>
          <w:sz w:val="22"/>
        </w:rPr>
      </w:pPr>
      <w:r>
        <w:rPr>
          <w:rFonts w:ascii="Calibri" w:eastAsia="Calibri" w:hAnsi="Calibri" w:cs="Calibri"/>
          <w:sz w:val="22"/>
        </w:rPr>
        <w:tab/>
      </w:r>
      <w:r>
        <w:t xml:space="preserve">účtovnému obdobiu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25162" name="Group 251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162" style="width:10.32pt;height:10.32pt;mso-position-horizontal-relative:char;mso-position-vertical-relative:line" coordsize="1310,1310">
                <v:shape id="Shape 468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x  nie </w:t>
      </w:r>
    </w:p>
    <w:p w:rsidR="001C22FD" w:rsidRDefault="001C22FD" w:rsidP="001C22FD">
      <w:pPr>
        <w:tabs>
          <w:tab w:val="center" w:pos="1240"/>
          <w:tab w:val="center" w:pos="2833"/>
          <w:tab w:val="center" w:pos="3541"/>
          <w:tab w:val="center" w:pos="4249"/>
          <w:tab w:val="center" w:pos="4957"/>
          <w:tab w:val="center" w:pos="6609"/>
        </w:tabs>
        <w:ind w:left="0" w:right="0" w:firstLine="0"/>
        <w:jc w:val="left"/>
      </w:pPr>
    </w:p>
    <w:p w:rsidR="00490C0D" w:rsidRDefault="00EA65A7" w:rsidP="001C22FD">
      <w:pPr>
        <w:pStyle w:val="Nadpis1"/>
        <w:ind w:left="24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tbl>
      <w:tblPr>
        <w:tblStyle w:val="TableGrid"/>
        <w:tblW w:w="8782" w:type="dxa"/>
        <w:tblInd w:w="2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096"/>
        <w:gridCol w:w="3686"/>
      </w:tblGrid>
      <w:tr w:rsidR="00490C0D" w:rsidTr="009C51A7">
        <w:trPr>
          <w:trHeight w:val="283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490C0D" w:rsidTr="009C51A7">
        <w:trPr>
          <w:trHeight w:val="289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obstarávacou cenou </w:t>
            </w:r>
          </w:p>
        </w:tc>
      </w:tr>
      <w:tr w:rsidR="00490C0D" w:rsidTr="009C51A7">
        <w:trPr>
          <w:trHeight w:val="562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283" w:right="0" w:hanging="283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vlastnými nákladmi  </w:t>
            </w:r>
          </w:p>
        </w:tc>
      </w:tr>
      <w:tr w:rsidR="00490C0D" w:rsidTr="009C51A7">
        <w:trPr>
          <w:trHeight w:val="286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obstarávacou cenou </w:t>
            </w:r>
          </w:p>
        </w:tc>
      </w:tr>
      <w:tr w:rsidR="00490C0D" w:rsidTr="009C51A7">
        <w:trPr>
          <w:trHeight w:val="286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vlastnými nákladmi </w:t>
            </w:r>
          </w:p>
        </w:tc>
      </w:tr>
      <w:tr w:rsidR="00490C0D" w:rsidTr="009C51A7">
        <w:trPr>
          <w:trHeight w:val="562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283" w:right="0" w:hanging="283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reálnou hodnotou </w:t>
            </w:r>
          </w:p>
        </w:tc>
      </w:tr>
      <w:tr w:rsidR="00490C0D" w:rsidTr="009C51A7">
        <w:trPr>
          <w:trHeight w:val="286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obstarávacou cenou </w:t>
            </w:r>
          </w:p>
        </w:tc>
      </w:tr>
      <w:tr w:rsidR="00490C0D" w:rsidTr="009C51A7">
        <w:trPr>
          <w:trHeight w:val="286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obstarávacou cenou </w:t>
            </w:r>
          </w:p>
        </w:tc>
      </w:tr>
      <w:tr w:rsidR="00490C0D" w:rsidTr="009C51A7">
        <w:trPr>
          <w:trHeight w:val="288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vlastnými nákladmi </w:t>
            </w:r>
          </w:p>
        </w:tc>
      </w:tr>
      <w:tr w:rsidR="00490C0D" w:rsidTr="009C51A7">
        <w:trPr>
          <w:trHeight w:val="286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reálnou hodnotou </w:t>
            </w:r>
          </w:p>
        </w:tc>
      </w:tr>
      <w:tr w:rsidR="00490C0D" w:rsidTr="009C51A7">
        <w:trPr>
          <w:trHeight w:val="286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menovitou hodnotou </w:t>
            </w:r>
          </w:p>
        </w:tc>
      </w:tr>
      <w:tr w:rsidR="00490C0D" w:rsidTr="009C51A7">
        <w:trPr>
          <w:trHeight w:val="286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menovitou hodnotou </w:t>
            </w:r>
          </w:p>
        </w:tc>
      </w:tr>
      <w:tr w:rsidR="00490C0D" w:rsidTr="009C51A7">
        <w:trPr>
          <w:trHeight w:val="1390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490C0D" w:rsidTr="009C51A7">
        <w:trPr>
          <w:trHeight w:val="286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menovitou hodnotou </w:t>
            </w:r>
          </w:p>
        </w:tc>
      </w:tr>
      <w:tr w:rsidR="00490C0D" w:rsidTr="009C51A7">
        <w:trPr>
          <w:trHeight w:val="562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490C0D" w:rsidTr="009C51A7">
        <w:trPr>
          <w:trHeight w:val="1392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35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490C0D" w:rsidTr="009C51A7">
        <w:trPr>
          <w:trHeight w:val="286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35" w:right="0" w:firstLine="0"/>
              <w:jc w:val="left"/>
            </w:pPr>
            <w:r>
              <w:t xml:space="preserve">obstarávacou cenou </w:t>
            </w:r>
          </w:p>
        </w:tc>
      </w:tr>
    </w:tbl>
    <w:p w:rsidR="00490C0D" w:rsidRDefault="00EA65A7">
      <w:pPr>
        <w:spacing w:after="0" w:line="259" w:lineRule="auto"/>
        <w:ind w:left="283" w:right="0" w:firstLine="0"/>
        <w:jc w:val="left"/>
      </w:pPr>
      <w:r>
        <w:rPr>
          <w:sz w:val="22"/>
        </w:rPr>
        <w:t xml:space="preserve"> </w:t>
      </w:r>
    </w:p>
    <w:p w:rsidR="001C22FD" w:rsidRDefault="00EA65A7" w:rsidP="001C22FD">
      <w:pPr>
        <w:spacing w:after="51" w:line="259" w:lineRule="auto"/>
        <w:ind w:right="0"/>
        <w:jc w:val="left"/>
        <w:rPr>
          <w:b/>
          <w:sz w:val="22"/>
        </w:rPr>
      </w:pPr>
      <w:r w:rsidRPr="001C22FD">
        <w:rPr>
          <w:b/>
          <w:sz w:val="22"/>
        </w:rPr>
        <w:t xml:space="preserve"> </w:t>
      </w:r>
      <w:r w:rsidR="001C22FD" w:rsidRPr="001C22FD">
        <w:rPr>
          <w:b/>
          <w:sz w:val="22"/>
        </w:rPr>
        <w:t>4</w:t>
      </w:r>
      <w:r w:rsidRPr="001C22FD">
        <w:rPr>
          <w:b/>
        </w:rPr>
        <w:t>.</w:t>
      </w:r>
      <w:r w:rsidRPr="001C22FD">
        <w:rPr>
          <w:rFonts w:ascii="Arial" w:eastAsia="Arial" w:hAnsi="Arial" w:cs="Arial"/>
          <w:b/>
        </w:rPr>
        <w:t xml:space="preserve"> </w:t>
      </w:r>
      <w:r w:rsidRPr="001C22FD">
        <w:rPr>
          <w:b/>
        </w:rPr>
        <w:t>Spôsob zostavenia odpisového plánu pre dlhodobý majetok, doba odpisovania, sadzby odpisov a odpisové metódy pri stanovení účtovných odpisov</w:t>
      </w:r>
      <w:r w:rsidRPr="001C22FD">
        <w:rPr>
          <w:b/>
          <w:sz w:val="22"/>
        </w:rPr>
        <w:t xml:space="preserve"> </w:t>
      </w:r>
    </w:p>
    <w:p w:rsidR="00490C0D" w:rsidRDefault="00EA65A7" w:rsidP="001C22FD">
      <w:pPr>
        <w:spacing w:after="51" w:line="259" w:lineRule="auto"/>
        <w:ind w:right="0"/>
        <w:jc w:val="left"/>
      </w:pPr>
      <w:r>
        <w:lastRenderedPageBreak/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</w:p>
    <w:p w:rsidR="00490C0D" w:rsidRDefault="00EA65A7">
      <w:pPr>
        <w:ind w:left="-5" w:right="0"/>
      </w:pPr>
      <w:r>
        <w:t xml:space="preserve">Odpisovať sa začína: </w:t>
      </w:r>
    </w:p>
    <w:p w:rsidR="001C22FD" w:rsidRDefault="00EA65A7">
      <w:pPr>
        <w:spacing w:after="0" w:line="273" w:lineRule="auto"/>
        <w:ind w:left="425" w:right="798" w:firstLine="22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25164" name="Group 251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797" name="Shape 79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164" style="width:10.32pt;height:10.32pt;mso-position-horizontal-relative:char;mso-position-vertical-relative:line" coordsize="1310,1310">
                <v:shape id="Shape 797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490C0D" w:rsidRDefault="00EA65A7">
      <w:pPr>
        <w:spacing w:after="0" w:line="273" w:lineRule="auto"/>
        <w:ind w:left="425" w:right="798" w:firstLine="22"/>
        <w:jc w:val="left"/>
      </w:pPr>
      <w:r>
        <w:rPr>
          <w:b/>
          <w:sz w:val="22"/>
        </w:rPr>
        <w:t xml:space="preserve">x  </w:t>
      </w:r>
      <w:r>
        <w:t xml:space="preserve">prvým dňom mesiaca nasledujúceho po uvedení dlhodobého majetku do používania 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8924" w:type="dxa"/>
        <w:tblInd w:w="2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2892"/>
      </w:tblGrid>
      <w:tr w:rsidR="00490C0D" w:rsidTr="009C51A7">
        <w:trPr>
          <w:trHeight w:val="467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644" w:right="592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490C0D" w:rsidTr="009C51A7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¼ </w:t>
            </w:r>
          </w:p>
        </w:tc>
      </w:tr>
      <w:tr w:rsidR="00490C0D" w:rsidTr="009C51A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7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1/7 </w:t>
            </w:r>
          </w:p>
        </w:tc>
      </w:tr>
      <w:tr w:rsidR="00490C0D" w:rsidTr="009C51A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1/10 </w:t>
            </w:r>
          </w:p>
        </w:tc>
      </w:tr>
      <w:tr w:rsidR="00490C0D" w:rsidTr="009C51A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1/15 </w:t>
            </w:r>
          </w:p>
        </w:tc>
      </w:tr>
      <w:tr w:rsidR="00490C0D" w:rsidTr="009C51A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30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1/30 </w:t>
            </w:r>
          </w:p>
        </w:tc>
      </w:tr>
      <w:tr w:rsidR="00490C0D" w:rsidTr="009C51A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45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1/45 </w:t>
            </w:r>
          </w:p>
        </w:tc>
      </w:tr>
    </w:tbl>
    <w:p w:rsidR="00490C0D" w:rsidRDefault="00EA65A7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490C0D" w:rsidRDefault="00EA65A7">
      <w:pPr>
        <w:ind w:left="-5" w:right="0"/>
      </w:pPr>
      <w:r>
        <w:t xml:space="preserve">Drobný nehmotný majetok od 996,00 Eur do 2.400 €, ktorý podľa rozhodnutia účtovnej jednotky nie je dlhodobým nehmotným majetkom sa účtuje pri obstaraní do nákladov na účet 518 - Ostatné služby. </w:t>
      </w:r>
    </w:p>
    <w:p w:rsidR="00490C0D" w:rsidRDefault="00EA65A7" w:rsidP="001C22FD">
      <w:pPr>
        <w:ind w:left="-5" w:right="0"/>
      </w:pPr>
      <w:r>
        <w:t xml:space="preserve">Drobný hmotný majetok od 166,00 Eur do 1.700,00 €, ktorý podľa rozhodnutia účtovnej jednotky nie je dlhodobým hmotným majetkom sa účtuje ako zásoby.  </w:t>
      </w:r>
    </w:p>
    <w:p w:rsidR="001C22FD" w:rsidRDefault="001C22FD" w:rsidP="001C22FD">
      <w:pPr>
        <w:ind w:left="-5" w:right="0"/>
      </w:pPr>
    </w:p>
    <w:p w:rsidR="00490C0D" w:rsidRDefault="00EA65A7">
      <w:pPr>
        <w:numPr>
          <w:ilvl w:val="0"/>
          <w:numId w:val="1"/>
        </w:numPr>
        <w:spacing w:after="4" w:line="267" w:lineRule="auto"/>
        <w:ind w:right="0" w:hanging="283"/>
        <w:jc w:val="left"/>
      </w:pPr>
      <w:r>
        <w:rPr>
          <w:b/>
        </w:rPr>
        <w:t xml:space="preserve">Zásady pre zohľadnenie zníženia hodnoty majetku. </w:t>
      </w:r>
    </w:p>
    <w:p w:rsidR="00490C0D" w:rsidRDefault="00EA65A7">
      <w:pPr>
        <w:ind w:left="-5" w:right="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C04374" w:rsidRDefault="00C04374" w:rsidP="00C04374">
      <w:pPr>
        <w:rPr>
          <w:szCs w:val="24"/>
        </w:rPr>
      </w:pPr>
      <w:r>
        <w:rPr>
          <w:szCs w:val="24"/>
        </w:rPr>
        <w:t>Účtovná jednotka tvorila o</w:t>
      </w:r>
      <w:r w:rsidRPr="00A95CC9">
        <w:rPr>
          <w:szCs w:val="24"/>
        </w:rPr>
        <w:t xml:space="preserve">pravné položky </w:t>
      </w:r>
      <w:r>
        <w:rPr>
          <w:szCs w:val="24"/>
        </w:rPr>
        <w:t xml:space="preserve">k </w:t>
      </w:r>
    </w:p>
    <w:p w:rsidR="00C04374" w:rsidRPr="00E90378" w:rsidRDefault="00C04374" w:rsidP="00C04374">
      <w:pPr>
        <w:numPr>
          <w:ilvl w:val="0"/>
          <w:numId w:val="8"/>
        </w:numPr>
        <w:spacing w:after="0" w:line="240" w:lineRule="auto"/>
        <w:ind w:right="0"/>
        <w:jc w:val="left"/>
        <w:rPr>
          <w:b/>
          <w:szCs w:val="24"/>
        </w:rPr>
      </w:pPr>
      <w:r>
        <w:rPr>
          <w:szCs w:val="24"/>
        </w:rPr>
        <w:t>o</w:t>
      </w:r>
      <w:r w:rsidRPr="00E90378">
        <w:rPr>
          <w:szCs w:val="24"/>
        </w:rPr>
        <w:t>dpisovan</w:t>
      </w:r>
      <w:r>
        <w:rPr>
          <w:szCs w:val="24"/>
        </w:rPr>
        <w:t xml:space="preserve">ému </w:t>
      </w:r>
      <w:r w:rsidRPr="00E90378">
        <w:rPr>
          <w:szCs w:val="24"/>
        </w:rPr>
        <w:t>dlhodob</w:t>
      </w:r>
      <w:r>
        <w:rPr>
          <w:szCs w:val="24"/>
        </w:rPr>
        <w:t xml:space="preserve">ému </w:t>
      </w:r>
      <w:r w:rsidRPr="00E90378">
        <w:rPr>
          <w:szCs w:val="24"/>
        </w:rPr>
        <w:t>majetku</w:t>
      </w:r>
      <w:r w:rsidRPr="00E90378">
        <w:rPr>
          <w:rFonts w:cs="Tahoma"/>
          <w:b/>
          <w:bCs/>
          <w:sz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lang/>
        </w:rPr>
        <w:t xml:space="preserve">        </w:t>
      </w:r>
      <w:r w:rsidRPr="00E90378">
        <w:rPr>
          <w:rFonts w:cs="Tahoma"/>
          <w:b/>
          <w:bCs/>
          <w:sz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lang/>
        </w:rPr>
      </w:r>
      <w:r w:rsidRPr="00E90378">
        <w:rPr>
          <w:rFonts w:cs="Tahoma"/>
          <w:b/>
          <w:bCs/>
          <w:sz w:val="22"/>
          <w:lang/>
        </w:rPr>
        <w:fldChar w:fldCharType="end"/>
      </w:r>
      <w:r w:rsidRPr="00E90378">
        <w:rPr>
          <w:rFonts w:cs="Tahoma"/>
          <w:b/>
          <w:bCs/>
          <w:sz w:val="22"/>
          <w:lang/>
        </w:rPr>
        <w:t xml:space="preserve">  áno            </w:t>
      </w:r>
      <w:r>
        <w:rPr>
          <w:rFonts w:cs="Tahoma"/>
          <w:b/>
          <w:bCs/>
          <w:sz w:val="22"/>
          <w:lang/>
        </w:rPr>
        <w:t>x</w:t>
      </w:r>
      <w:r w:rsidRPr="00E90378">
        <w:rPr>
          <w:rFonts w:cs="Tahoma"/>
          <w:b/>
          <w:bCs/>
          <w:sz w:val="22"/>
          <w:lang/>
        </w:rPr>
        <w:t xml:space="preserve">  nie</w:t>
      </w:r>
    </w:p>
    <w:p w:rsidR="00C04374" w:rsidRPr="00E90378" w:rsidRDefault="00C04374" w:rsidP="00C04374">
      <w:pPr>
        <w:numPr>
          <w:ilvl w:val="0"/>
          <w:numId w:val="8"/>
        </w:numPr>
        <w:spacing w:after="0" w:line="240" w:lineRule="auto"/>
        <w:ind w:right="0"/>
        <w:jc w:val="left"/>
        <w:rPr>
          <w:b/>
          <w:szCs w:val="24"/>
        </w:rPr>
      </w:pPr>
      <w:r>
        <w:rPr>
          <w:szCs w:val="24"/>
        </w:rPr>
        <w:t>neo</w:t>
      </w:r>
      <w:r w:rsidRPr="00E90378">
        <w:rPr>
          <w:szCs w:val="24"/>
        </w:rPr>
        <w:t>dpisovan</w:t>
      </w:r>
      <w:r>
        <w:rPr>
          <w:szCs w:val="24"/>
        </w:rPr>
        <w:t xml:space="preserve">ému </w:t>
      </w:r>
      <w:r w:rsidRPr="00E90378">
        <w:rPr>
          <w:szCs w:val="24"/>
        </w:rPr>
        <w:t>dlhodob</w:t>
      </w:r>
      <w:r>
        <w:rPr>
          <w:szCs w:val="24"/>
        </w:rPr>
        <w:t xml:space="preserve">ému </w:t>
      </w:r>
      <w:r w:rsidRPr="00E90378">
        <w:rPr>
          <w:szCs w:val="24"/>
        </w:rPr>
        <w:t>majetku</w:t>
      </w:r>
      <w:r w:rsidRPr="00E90378">
        <w:rPr>
          <w:rFonts w:cs="Tahoma"/>
          <w:b/>
          <w:bCs/>
          <w:sz w:val="22"/>
          <w:lang/>
        </w:rPr>
        <w:t xml:space="preserve">                                                </w:t>
      </w:r>
      <w:r>
        <w:rPr>
          <w:rFonts w:cs="Tahoma"/>
          <w:b/>
          <w:bCs/>
          <w:sz w:val="22"/>
          <w:lang/>
        </w:rPr>
        <w:t xml:space="preserve">        </w:t>
      </w:r>
      <w:r w:rsidRPr="00E90378">
        <w:rPr>
          <w:rFonts w:cs="Tahoma"/>
          <w:b/>
          <w:bCs/>
          <w:sz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lang/>
        </w:rPr>
      </w:r>
      <w:r w:rsidRPr="00E90378">
        <w:rPr>
          <w:rFonts w:cs="Tahoma"/>
          <w:b/>
          <w:bCs/>
          <w:sz w:val="22"/>
          <w:lang/>
        </w:rPr>
        <w:fldChar w:fldCharType="end"/>
      </w:r>
      <w:r w:rsidRPr="00E90378">
        <w:rPr>
          <w:rFonts w:cs="Tahoma"/>
          <w:b/>
          <w:bCs/>
          <w:sz w:val="22"/>
          <w:lang/>
        </w:rPr>
        <w:t xml:space="preserve">  áno            </w:t>
      </w:r>
      <w:r>
        <w:rPr>
          <w:rFonts w:cs="Tahoma"/>
          <w:b/>
          <w:bCs/>
          <w:sz w:val="22"/>
          <w:lang/>
        </w:rPr>
        <w:t>x</w:t>
      </w:r>
      <w:r w:rsidRPr="00E90378">
        <w:rPr>
          <w:rFonts w:cs="Tahoma"/>
          <w:b/>
          <w:bCs/>
          <w:sz w:val="22"/>
          <w:lang/>
        </w:rPr>
        <w:t xml:space="preserve">  nie</w:t>
      </w:r>
    </w:p>
    <w:p w:rsidR="00C04374" w:rsidRPr="00E90378" w:rsidRDefault="00C04374" w:rsidP="00C04374">
      <w:pPr>
        <w:numPr>
          <w:ilvl w:val="0"/>
          <w:numId w:val="8"/>
        </w:numPr>
        <w:spacing w:after="0" w:line="240" w:lineRule="auto"/>
        <w:ind w:right="0"/>
        <w:jc w:val="left"/>
        <w:rPr>
          <w:b/>
          <w:szCs w:val="24"/>
        </w:rPr>
      </w:pPr>
      <w:r w:rsidRPr="00E90378">
        <w:rPr>
          <w:rFonts w:cs="Tahoma"/>
          <w:bCs/>
          <w:szCs w:val="24"/>
          <w:lang/>
        </w:rPr>
        <w:t>nedokončeným investíciám</w:t>
      </w:r>
      <w:r w:rsidRPr="00E90378">
        <w:rPr>
          <w:rFonts w:cs="Tahoma"/>
          <w:b/>
          <w:bCs/>
          <w:szCs w:val="24"/>
          <w:lang/>
        </w:rPr>
        <w:t xml:space="preserve">  </w:t>
      </w:r>
      <w:r w:rsidRPr="00E90378">
        <w:rPr>
          <w:rFonts w:cs="Tahoma"/>
          <w:b/>
          <w:bCs/>
          <w:szCs w:val="24"/>
          <w:lang/>
        </w:rPr>
        <w:tab/>
      </w:r>
      <w:r w:rsidRPr="00E90378">
        <w:rPr>
          <w:rFonts w:cs="Tahoma"/>
          <w:b/>
          <w:bCs/>
          <w:szCs w:val="24"/>
          <w:lang/>
        </w:rPr>
        <w:tab/>
      </w:r>
      <w:r>
        <w:rPr>
          <w:rFonts w:cs="Tahoma"/>
          <w:b/>
          <w:bCs/>
          <w:szCs w:val="24"/>
          <w:lang/>
        </w:rPr>
        <w:tab/>
      </w:r>
      <w:r>
        <w:rPr>
          <w:rFonts w:cs="Tahoma"/>
          <w:b/>
          <w:bCs/>
          <w:szCs w:val="24"/>
          <w:lang/>
        </w:rPr>
        <w:tab/>
        <w:t xml:space="preserve">                              </w:t>
      </w:r>
      <w:r w:rsidRPr="00E90378">
        <w:rPr>
          <w:rFonts w:cs="Tahoma"/>
          <w:b/>
          <w:bCs/>
          <w:sz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lang/>
        </w:rPr>
      </w:r>
      <w:r w:rsidRPr="00E90378">
        <w:rPr>
          <w:rFonts w:cs="Tahoma"/>
          <w:b/>
          <w:bCs/>
          <w:sz w:val="22"/>
          <w:lang/>
        </w:rPr>
        <w:fldChar w:fldCharType="end"/>
      </w:r>
      <w:r w:rsidRPr="00E90378">
        <w:rPr>
          <w:rFonts w:cs="Tahoma"/>
          <w:b/>
          <w:bCs/>
          <w:sz w:val="22"/>
          <w:lang/>
        </w:rPr>
        <w:t xml:space="preserve">  áno            </w:t>
      </w:r>
      <w:r>
        <w:rPr>
          <w:rFonts w:cs="Tahoma"/>
          <w:b/>
          <w:bCs/>
          <w:sz w:val="22"/>
          <w:lang/>
        </w:rPr>
        <w:t>x</w:t>
      </w:r>
      <w:r w:rsidRPr="00E90378">
        <w:rPr>
          <w:rFonts w:cs="Tahoma"/>
          <w:b/>
          <w:bCs/>
          <w:sz w:val="22"/>
          <w:lang/>
        </w:rPr>
        <w:t xml:space="preserve">  nie</w:t>
      </w:r>
    </w:p>
    <w:p w:rsidR="00C04374" w:rsidRPr="00E90378" w:rsidRDefault="00C04374" w:rsidP="00C04374">
      <w:pPr>
        <w:numPr>
          <w:ilvl w:val="0"/>
          <w:numId w:val="8"/>
        </w:numPr>
        <w:spacing w:after="0" w:line="240" w:lineRule="auto"/>
        <w:ind w:right="0"/>
        <w:jc w:val="left"/>
        <w:rPr>
          <w:b/>
          <w:szCs w:val="24"/>
        </w:rPr>
      </w:pPr>
      <w:r w:rsidRPr="00E90378">
        <w:rPr>
          <w:rFonts w:cs="Tahoma"/>
          <w:bCs/>
          <w:szCs w:val="24"/>
          <w:lang/>
        </w:rPr>
        <w:t>dlhodobému finančném</w:t>
      </w:r>
      <w:r>
        <w:rPr>
          <w:rFonts w:cs="Tahoma"/>
          <w:bCs/>
          <w:szCs w:val="24"/>
          <w:lang/>
        </w:rPr>
        <w:t>u majetku</w:t>
      </w:r>
      <w:r w:rsidRPr="00E90378">
        <w:rPr>
          <w:rFonts w:cs="Tahoma"/>
          <w:bCs/>
          <w:szCs w:val="24"/>
          <w:lang/>
        </w:rPr>
        <w:t xml:space="preserve">   </w:t>
      </w:r>
      <w:r w:rsidRPr="00E90378">
        <w:rPr>
          <w:rFonts w:cs="Tahoma"/>
          <w:bCs/>
          <w:szCs w:val="24"/>
          <w:lang/>
        </w:rPr>
        <w:tab/>
      </w:r>
      <w:r w:rsidRPr="00E90378">
        <w:rPr>
          <w:rFonts w:cs="Tahoma"/>
          <w:b/>
          <w:bCs/>
          <w:szCs w:val="24"/>
          <w:lang/>
        </w:rPr>
        <w:tab/>
      </w:r>
      <w:r w:rsidRPr="00E90378">
        <w:rPr>
          <w:rFonts w:cs="Tahoma"/>
          <w:b/>
          <w:bCs/>
          <w:szCs w:val="24"/>
          <w:lang/>
        </w:rPr>
        <w:tab/>
      </w:r>
      <w:r>
        <w:rPr>
          <w:rFonts w:cs="Tahoma"/>
          <w:b/>
          <w:bCs/>
          <w:szCs w:val="24"/>
          <w:lang/>
        </w:rPr>
        <w:t xml:space="preserve">                              </w:t>
      </w:r>
      <w:r w:rsidRPr="00E90378">
        <w:rPr>
          <w:rFonts w:cs="Tahoma"/>
          <w:b/>
          <w:bCs/>
          <w:sz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lang/>
        </w:rPr>
      </w:r>
      <w:r w:rsidRPr="00E90378">
        <w:rPr>
          <w:rFonts w:cs="Tahoma"/>
          <w:b/>
          <w:bCs/>
          <w:sz w:val="22"/>
          <w:lang/>
        </w:rPr>
        <w:fldChar w:fldCharType="end"/>
      </w:r>
      <w:r w:rsidRPr="00E90378">
        <w:rPr>
          <w:rFonts w:cs="Tahoma"/>
          <w:b/>
          <w:bCs/>
          <w:sz w:val="22"/>
          <w:lang/>
        </w:rPr>
        <w:t xml:space="preserve">  áno            </w:t>
      </w:r>
      <w:r>
        <w:rPr>
          <w:rFonts w:cs="Tahoma"/>
          <w:b/>
          <w:bCs/>
          <w:sz w:val="22"/>
          <w:lang/>
        </w:rPr>
        <w:t>x</w:t>
      </w:r>
      <w:r w:rsidRPr="00E90378">
        <w:rPr>
          <w:rFonts w:cs="Tahoma"/>
          <w:b/>
          <w:bCs/>
          <w:sz w:val="22"/>
          <w:lang/>
        </w:rPr>
        <w:t xml:space="preserve">  nie</w:t>
      </w:r>
    </w:p>
    <w:p w:rsidR="00C04374" w:rsidRPr="00E90378" w:rsidRDefault="00C04374" w:rsidP="00C04374">
      <w:pPr>
        <w:numPr>
          <w:ilvl w:val="0"/>
          <w:numId w:val="8"/>
        </w:numPr>
        <w:spacing w:after="0" w:line="240" w:lineRule="auto"/>
        <w:ind w:right="0"/>
        <w:jc w:val="left"/>
        <w:rPr>
          <w:b/>
          <w:szCs w:val="24"/>
        </w:rPr>
      </w:pPr>
      <w:r>
        <w:rPr>
          <w:rFonts w:cs="Tahoma"/>
          <w:bCs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Cs w:val="24"/>
          <w:lang/>
        </w:rPr>
        <w:tab/>
      </w:r>
      <w:r w:rsidRPr="00E90378">
        <w:rPr>
          <w:rFonts w:cs="Tahoma"/>
          <w:b/>
          <w:bCs/>
          <w:szCs w:val="24"/>
          <w:lang/>
        </w:rPr>
        <w:tab/>
      </w:r>
      <w:r w:rsidRPr="00E90378">
        <w:rPr>
          <w:rFonts w:cs="Tahoma"/>
          <w:b/>
          <w:bCs/>
          <w:szCs w:val="24"/>
          <w:lang/>
        </w:rPr>
        <w:tab/>
      </w:r>
      <w:r>
        <w:rPr>
          <w:rFonts w:cs="Tahoma"/>
          <w:b/>
          <w:bCs/>
          <w:szCs w:val="24"/>
          <w:lang/>
        </w:rPr>
        <w:t xml:space="preserve">                              </w:t>
      </w:r>
      <w:r w:rsidRPr="00E90378">
        <w:rPr>
          <w:rFonts w:cs="Tahoma"/>
          <w:b/>
          <w:bCs/>
          <w:sz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lang/>
        </w:rPr>
      </w:r>
      <w:r w:rsidRPr="00E90378">
        <w:rPr>
          <w:rFonts w:cs="Tahoma"/>
          <w:b/>
          <w:bCs/>
          <w:sz w:val="22"/>
          <w:lang/>
        </w:rPr>
        <w:fldChar w:fldCharType="end"/>
      </w:r>
      <w:r w:rsidRPr="00E90378">
        <w:rPr>
          <w:rFonts w:cs="Tahoma"/>
          <w:b/>
          <w:bCs/>
          <w:sz w:val="22"/>
          <w:lang/>
        </w:rPr>
        <w:t xml:space="preserve">  áno            </w:t>
      </w:r>
      <w:r>
        <w:rPr>
          <w:rFonts w:cs="Tahoma"/>
          <w:b/>
          <w:bCs/>
          <w:sz w:val="22"/>
          <w:lang/>
        </w:rPr>
        <w:t>x</w:t>
      </w:r>
      <w:r w:rsidRPr="00E90378">
        <w:rPr>
          <w:rFonts w:cs="Tahoma"/>
          <w:b/>
          <w:bCs/>
          <w:sz w:val="22"/>
          <w:lang/>
        </w:rPr>
        <w:t xml:space="preserve">  nie</w:t>
      </w:r>
    </w:p>
    <w:p w:rsidR="00C04374" w:rsidRPr="00E90378" w:rsidRDefault="00C04374" w:rsidP="00C04374">
      <w:pPr>
        <w:numPr>
          <w:ilvl w:val="0"/>
          <w:numId w:val="8"/>
        </w:numPr>
        <w:spacing w:after="0" w:line="240" w:lineRule="auto"/>
        <w:ind w:right="0"/>
        <w:jc w:val="left"/>
        <w:rPr>
          <w:b/>
          <w:szCs w:val="24"/>
        </w:rPr>
      </w:pPr>
      <w:r>
        <w:rPr>
          <w:rFonts w:cs="Tahoma"/>
          <w:bCs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Cs w:val="24"/>
          <w:lang/>
        </w:rPr>
        <w:tab/>
      </w:r>
      <w:r w:rsidRPr="00E90378">
        <w:rPr>
          <w:rFonts w:cs="Tahoma"/>
          <w:b/>
          <w:bCs/>
          <w:szCs w:val="24"/>
          <w:lang/>
        </w:rPr>
        <w:tab/>
      </w:r>
      <w:r w:rsidRPr="00E90378">
        <w:rPr>
          <w:rFonts w:cs="Tahoma"/>
          <w:b/>
          <w:bCs/>
          <w:szCs w:val="24"/>
          <w:lang/>
        </w:rPr>
        <w:tab/>
      </w:r>
      <w:r>
        <w:rPr>
          <w:rFonts w:cs="Tahoma"/>
          <w:b/>
          <w:bCs/>
          <w:szCs w:val="24"/>
          <w:lang/>
        </w:rPr>
        <w:t xml:space="preserve">                              </w:t>
      </w:r>
      <w:r w:rsidRPr="00E90378">
        <w:rPr>
          <w:rFonts w:cs="Tahoma"/>
          <w:b/>
          <w:bCs/>
          <w:sz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lang/>
        </w:rPr>
      </w:r>
      <w:r w:rsidRPr="00E90378">
        <w:rPr>
          <w:rFonts w:cs="Tahoma"/>
          <w:b/>
          <w:bCs/>
          <w:sz w:val="22"/>
          <w:lang/>
        </w:rPr>
        <w:fldChar w:fldCharType="end"/>
      </w:r>
      <w:r w:rsidRPr="00E90378">
        <w:rPr>
          <w:rFonts w:cs="Tahoma"/>
          <w:b/>
          <w:bCs/>
          <w:sz w:val="22"/>
          <w:lang/>
        </w:rPr>
        <w:t xml:space="preserve">  áno            </w:t>
      </w:r>
      <w:r>
        <w:rPr>
          <w:rFonts w:cs="Tahoma"/>
          <w:b/>
          <w:bCs/>
          <w:sz w:val="22"/>
          <w:lang/>
        </w:rPr>
        <w:t>x</w:t>
      </w:r>
      <w:r w:rsidRPr="00E90378">
        <w:rPr>
          <w:rFonts w:cs="Tahoma"/>
          <w:b/>
          <w:bCs/>
          <w:sz w:val="22"/>
          <w:lang/>
        </w:rPr>
        <w:t xml:space="preserve">  nie</w:t>
      </w:r>
    </w:p>
    <w:p w:rsidR="00490C0D" w:rsidRDefault="00490C0D" w:rsidP="00C04374">
      <w:pPr>
        <w:spacing w:after="22" w:line="259" w:lineRule="auto"/>
        <w:ind w:right="0"/>
        <w:jc w:val="left"/>
      </w:pPr>
    </w:p>
    <w:p w:rsidR="00490C0D" w:rsidRDefault="00EA65A7">
      <w:pPr>
        <w:ind w:left="-5" w:right="0"/>
      </w:pPr>
      <w:r>
        <w:t xml:space="preserve">Účtovná jednotka netvorila opravné položky k pohľadávkam v rámci hlavnej činnosti, pri ktorých je riziko, že ich dlžník úplne alebo čiastočne nezaplatí, ak od splatnosti pohľadávky uplynula doba dlhšia ako 1080 dní najviac do výšky 100 % menovitej hodnoty pohľadávky bez príslušenstva. </w:t>
      </w:r>
    </w:p>
    <w:p w:rsidR="00490C0D" w:rsidRDefault="00EA65A7">
      <w:pPr>
        <w:spacing w:after="26" w:line="259" w:lineRule="auto"/>
        <w:ind w:left="0" w:right="0" w:firstLine="0"/>
        <w:jc w:val="left"/>
      </w:pPr>
      <w:r>
        <w:t xml:space="preserve"> </w:t>
      </w:r>
    </w:p>
    <w:p w:rsidR="00490C0D" w:rsidRDefault="00EA65A7">
      <w:pPr>
        <w:numPr>
          <w:ilvl w:val="0"/>
          <w:numId w:val="1"/>
        </w:numPr>
        <w:spacing w:after="4" w:line="267" w:lineRule="auto"/>
        <w:ind w:right="0" w:hanging="283"/>
        <w:jc w:val="left"/>
      </w:pPr>
      <w:r>
        <w:rPr>
          <w:b/>
        </w:rPr>
        <w:t xml:space="preserve">Zásady pre vykazovanie transferov. </w:t>
      </w:r>
    </w:p>
    <w:p w:rsidR="00490C0D" w:rsidRDefault="00EA65A7">
      <w:pPr>
        <w:ind w:left="-5" w:right="0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490C0D" w:rsidRDefault="00EA65A7">
      <w:pPr>
        <w:pStyle w:val="Nadpis1"/>
        <w:ind w:left="24" w:right="0"/>
      </w:pPr>
      <w:r>
        <w:lastRenderedPageBreak/>
        <w:t>Bežný transfer</w:t>
      </w:r>
      <w:r>
        <w:rPr>
          <w:b w:val="0"/>
        </w:rPr>
        <w:t xml:space="preserve">  </w:t>
      </w:r>
    </w:p>
    <w:p w:rsidR="00490C0D" w:rsidRDefault="00EA65A7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490C0D" w:rsidRDefault="00EA65A7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490C0D" w:rsidRDefault="00EA65A7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1C22FD" w:rsidRDefault="00EA65A7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</w:t>
      </w:r>
      <w:r w:rsidR="001C22FD">
        <w:t>tí  transferu</w:t>
      </w:r>
    </w:p>
    <w:p w:rsidR="00490C0D" w:rsidRDefault="00EA65A7" w:rsidP="001C22FD">
      <w:pPr>
        <w:ind w:right="0"/>
      </w:pPr>
      <w:r>
        <w:rPr>
          <w:b/>
        </w:rPr>
        <w:t>Kapitálový transfer</w:t>
      </w:r>
      <w:r>
        <w:t xml:space="preserve">  </w:t>
      </w:r>
    </w:p>
    <w:p w:rsidR="00490C0D" w:rsidRDefault="00EA65A7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490C0D" w:rsidRDefault="00EA65A7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490C0D" w:rsidRDefault="00EA65A7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490C0D" w:rsidRDefault="00EA65A7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1C22FD" w:rsidRDefault="001C22FD" w:rsidP="001C22FD">
      <w:pPr>
        <w:ind w:left="677" w:right="0" w:firstLine="0"/>
      </w:pPr>
    </w:p>
    <w:p w:rsidR="00490C0D" w:rsidRDefault="00EA65A7">
      <w:pPr>
        <w:spacing w:after="4" w:line="267" w:lineRule="auto"/>
        <w:ind w:left="24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490C0D" w:rsidRDefault="00EA65A7">
      <w:pPr>
        <w:ind w:left="-5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490C0D" w:rsidRDefault="00EA65A7">
      <w:pPr>
        <w:ind w:left="-5" w:right="0"/>
      </w:pPr>
      <w:r>
        <w:t xml:space="preserve">Na ocenenie prírastku cudzej meny nakúpenej za euro sa použije kurz, za ktorý bola táto cudzia mena nakúpená. </w:t>
      </w:r>
    </w:p>
    <w:p w:rsidR="00490C0D" w:rsidRDefault="00EA65A7">
      <w:pPr>
        <w:ind w:left="-5" w:right="0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490C0D" w:rsidRDefault="00EA65A7">
      <w:pPr>
        <w:ind w:left="-5" w:right="0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490C0D" w:rsidRDefault="00EA65A7">
      <w:pPr>
        <w:ind w:left="-5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490C0D" w:rsidRDefault="00EA65A7" w:rsidP="00D0164B">
      <w:pPr>
        <w:spacing w:after="0" w:line="259" w:lineRule="auto"/>
        <w:ind w:left="54" w:right="0" w:firstLine="0"/>
        <w:jc w:val="center"/>
        <w:rPr>
          <w:b/>
        </w:rPr>
      </w:pPr>
      <w:r>
        <w:rPr>
          <w:b/>
        </w:rPr>
        <w:t xml:space="preserve">  </w:t>
      </w:r>
    </w:p>
    <w:p w:rsidR="009C51A7" w:rsidRDefault="009C51A7" w:rsidP="00D0164B">
      <w:pPr>
        <w:spacing w:after="0" w:line="259" w:lineRule="auto"/>
        <w:ind w:left="54" w:right="0" w:firstLine="0"/>
        <w:jc w:val="center"/>
        <w:rPr>
          <w:b/>
        </w:rPr>
      </w:pPr>
    </w:p>
    <w:p w:rsidR="009C51A7" w:rsidRDefault="009C51A7" w:rsidP="00D0164B">
      <w:pPr>
        <w:spacing w:after="0" w:line="259" w:lineRule="auto"/>
        <w:ind w:left="54" w:right="0" w:firstLine="0"/>
        <w:jc w:val="center"/>
        <w:rPr>
          <w:b/>
        </w:rPr>
      </w:pPr>
    </w:p>
    <w:p w:rsidR="009C51A7" w:rsidRDefault="009C51A7" w:rsidP="00D0164B">
      <w:pPr>
        <w:spacing w:after="0" w:line="259" w:lineRule="auto"/>
        <w:ind w:left="54" w:right="0" w:firstLine="0"/>
        <w:jc w:val="center"/>
      </w:pPr>
    </w:p>
    <w:p w:rsidR="00221AC8" w:rsidRDefault="00EA65A7">
      <w:pPr>
        <w:spacing w:after="3" w:line="270" w:lineRule="auto"/>
        <w:ind w:left="1855" w:right="1850"/>
        <w:jc w:val="center"/>
        <w:rPr>
          <w:b/>
        </w:rPr>
      </w:pPr>
      <w:r>
        <w:rPr>
          <w:b/>
        </w:rPr>
        <w:lastRenderedPageBreak/>
        <w:t xml:space="preserve">Čl. III </w:t>
      </w:r>
    </w:p>
    <w:p w:rsidR="00490C0D" w:rsidRDefault="00EA65A7">
      <w:pPr>
        <w:spacing w:after="3" w:line="270" w:lineRule="auto"/>
        <w:ind w:left="1855" w:right="1850"/>
        <w:jc w:val="center"/>
      </w:pPr>
      <w:r>
        <w:rPr>
          <w:b/>
        </w:rPr>
        <w:t xml:space="preserve">Informácie o údajoch na strane aktív súvahy </w:t>
      </w:r>
    </w:p>
    <w:p w:rsidR="00490C0D" w:rsidRDefault="00EA65A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0019A" w:rsidRDefault="00EA65A7">
      <w:pPr>
        <w:pStyle w:val="Nadpis1"/>
        <w:ind w:left="24" w:right="0"/>
      </w:pPr>
      <w:r>
        <w:t xml:space="preserve">A Neobežný majetok </w:t>
      </w:r>
    </w:p>
    <w:p w:rsidR="00221AC8" w:rsidRPr="00221AC8" w:rsidRDefault="00221AC8" w:rsidP="00221AC8"/>
    <w:p w:rsidR="00C04374" w:rsidRDefault="00EA65A7" w:rsidP="009B645E">
      <w:pPr>
        <w:pStyle w:val="Nadpis1"/>
        <w:numPr>
          <w:ilvl w:val="0"/>
          <w:numId w:val="6"/>
        </w:numPr>
        <w:ind w:right="0"/>
      </w:pPr>
      <w:r>
        <w:t xml:space="preserve">Dlhodobý nehmotný majetok a dlhodobý hmotný majetok  </w:t>
      </w:r>
    </w:p>
    <w:p w:rsidR="009C51A7" w:rsidRPr="009C51A7" w:rsidRDefault="009C51A7" w:rsidP="009C51A7"/>
    <w:p w:rsidR="00490C0D" w:rsidRDefault="009B645E" w:rsidP="00C04374">
      <w:pPr>
        <w:pStyle w:val="Nadpis1"/>
        <w:numPr>
          <w:ilvl w:val="0"/>
          <w:numId w:val="10"/>
        </w:numPr>
        <w:ind w:right="0"/>
      </w:pPr>
      <w:r>
        <w:rPr>
          <w:rFonts w:ascii="Arial" w:eastAsia="Arial" w:hAnsi="Arial" w:cs="Arial"/>
          <w:b w:val="0"/>
        </w:rPr>
        <w:t xml:space="preserve"> </w:t>
      </w:r>
      <w:r w:rsidR="00EA65A7">
        <w:t>preh</w:t>
      </w:r>
      <w:r w:rsidR="00B0019A">
        <w:t>ľad o pohybe dlhodobého majetku.</w:t>
      </w:r>
    </w:p>
    <w:p w:rsidR="009C51A7" w:rsidRDefault="009C51A7" w:rsidP="004E2167"/>
    <w:p w:rsidR="00AC14BB" w:rsidRDefault="00AC14BB" w:rsidP="004E2167">
      <w:r>
        <w:t>V tabuľke č.1 je uvedený dlhodobý hmotný majetok školskej jedálne, ktorý bol prevedený do správy od zriaďovateľa</w:t>
      </w:r>
      <w:r w:rsidR="005D6816">
        <w:t xml:space="preserve"> v roku 2019 a</w:t>
      </w:r>
      <w:r w:rsidR="004E2167">
        <w:t xml:space="preserve"> v roku 2021 </w:t>
      </w:r>
      <w:r>
        <w:t>a</w:t>
      </w:r>
      <w:r w:rsidR="004E2167">
        <w:t xml:space="preserve"> dlhodobý hmotný </w:t>
      </w:r>
      <w:r>
        <w:t xml:space="preserve">majetok, ktorý bol nadobudnutý </w:t>
      </w:r>
      <w:r w:rsidR="004E2167">
        <w:t xml:space="preserve">kúpou </w:t>
      </w:r>
      <w:r>
        <w:t>v roku 2019.</w:t>
      </w:r>
    </w:p>
    <w:tbl>
      <w:tblPr>
        <w:tblStyle w:val="TableGrid"/>
        <w:tblW w:w="7937" w:type="dxa"/>
        <w:tblInd w:w="2" w:type="dxa"/>
        <w:tblCellMar>
          <w:top w:w="13" w:type="dxa"/>
          <w:left w:w="53" w:type="dxa"/>
          <w:right w:w="55" w:type="dxa"/>
        </w:tblCellMar>
        <w:tblLook w:val="04A0" w:firstRow="1" w:lastRow="0" w:firstColumn="1" w:lastColumn="0" w:noHBand="0" w:noVBand="1"/>
      </w:tblPr>
      <w:tblGrid>
        <w:gridCol w:w="3822"/>
        <w:gridCol w:w="2693"/>
        <w:gridCol w:w="1422"/>
      </w:tblGrid>
      <w:tr w:rsidR="004E2167" w:rsidTr="004E2167">
        <w:trPr>
          <w:trHeight w:val="468"/>
        </w:trPr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2167" w:rsidRDefault="004E2167" w:rsidP="00AC14BB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Druh majetku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2167" w:rsidRDefault="004E2167" w:rsidP="00AC14BB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Prírastky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2167" w:rsidRDefault="004E2167" w:rsidP="00AC14BB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Úbytky </w:t>
            </w:r>
          </w:p>
        </w:tc>
      </w:tr>
      <w:tr w:rsidR="004E2167" w:rsidTr="004E2167">
        <w:trPr>
          <w:trHeight w:val="3598"/>
        </w:trPr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167" w:rsidRPr="00215E34" w:rsidRDefault="004E2167" w:rsidP="00215E34">
            <w:pPr>
              <w:spacing w:after="0" w:line="240" w:lineRule="auto"/>
              <w:ind w:left="2" w:right="0" w:firstLine="0"/>
              <w:jc w:val="left"/>
              <w:rPr>
                <w:sz w:val="22"/>
              </w:rPr>
            </w:pPr>
          </w:p>
          <w:p w:rsidR="004E2167" w:rsidRPr="00215E34" w:rsidRDefault="004E2167" w:rsidP="00215E34">
            <w:pPr>
              <w:spacing w:after="15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 xml:space="preserve">Digestor nástenný </w:t>
            </w:r>
          </w:p>
          <w:p w:rsidR="004E2167" w:rsidRPr="00215E34" w:rsidRDefault="004E2167" w:rsidP="00215E34">
            <w:pPr>
              <w:spacing w:after="11" w:line="240" w:lineRule="auto"/>
              <w:ind w:left="2" w:right="0" w:firstLine="0"/>
              <w:jc w:val="left"/>
              <w:rPr>
                <w:sz w:val="22"/>
              </w:rPr>
            </w:pPr>
            <w:proofErr w:type="spellStart"/>
            <w:r w:rsidRPr="00215E34">
              <w:rPr>
                <w:sz w:val="22"/>
              </w:rPr>
              <w:t>El.batéria</w:t>
            </w:r>
            <w:proofErr w:type="spellEnd"/>
            <w:r w:rsidRPr="00215E34">
              <w:rPr>
                <w:sz w:val="22"/>
              </w:rPr>
              <w:t xml:space="preserve"> ZE – 5 </w:t>
            </w:r>
          </w:p>
          <w:p w:rsidR="004E2167" w:rsidRPr="00215E34" w:rsidRDefault="004E2167" w:rsidP="00215E34">
            <w:pPr>
              <w:spacing w:after="2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 xml:space="preserve">Elektrický kotol </w:t>
            </w:r>
          </w:p>
          <w:p w:rsidR="004E2167" w:rsidRPr="00215E34" w:rsidRDefault="004E2167" w:rsidP="00215E34">
            <w:pPr>
              <w:spacing w:after="5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 xml:space="preserve">Elektrický kotol KG -100 </w:t>
            </w:r>
          </w:p>
          <w:p w:rsidR="004E2167" w:rsidRPr="00215E34" w:rsidRDefault="004E2167" w:rsidP="00215E34">
            <w:pPr>
              <w:spacing w:after="0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 xml:space="preserve">Kombinovaný plynový sporák </w:t>
            </w:r>
          </w:p>
          <w:p w:rsidR="004E2167" w:rsidRPr="00215E34" w:rsidRDefault="004E2167" w:rsidP="00215E34">
            <w:pPr>
              <w:spacing w:after="0" w:line="240" w:lineRule="auto"/>
              <w:ind w:left="2" w:right="0" w:firstLine="0"/>
              <w:jc w:val="left"/>
              <w:rPr>
                <w:sz w:val="22"/>
              </w:rPr>
            </w:pPr>
            <w:proofErr w:type="spellStart"/>
            <w:r w:rsidRPr="00215E34">
              <w:rPr>
                <w:sz w:val="22"/>
              </w:rPr>
              <w:t>Konvektomat</w:t>
            </w:r>
            <w:proofErr w:type="spellEnd"/>
            <w:r w:rsidRPr="00215E34">
              <w:rPr>
                <w:sz w:val="22"/>
              </w:rPr>
              <w:t xml:space="preserve"> 2003 </w:t>
            </w:r>
          </w:p>
          <w:p w:rsidR="004E2167" w:rsidRPr="00215E34" w:rsidRDefault="004E2167" w:rsidP="00215E34">
            <w:pPr>
              <w:spacing w:after="13" w:line="240" w:lineRule="auto"/>
              <w:ind w:left="2" w:right="0" w:firstLine="0"/>
              <w:jc w:val="left"/>
              <w:rPr>
                <w:sz w:val="22"/>
              </w:rPr>
            </w:pPr>
            <w:proofErr w:type="spellStart"/>
            <w:r w:rsidRPr="00215E34">
              <w:rPr>
                <w:sz w:val="22"/>
              </w:rPr>
              <w:t>Konvektomat</w:t>
            </w:r>
            <w:proofErr w:type="spellEnd"/>
            <w:r w:rsidRPr="00215E34">
              <w:rPr>
                <w:sz w:val="22"/>
              </w:rPr>
              <w:t xml:space="preserve"> </w:t>
            </w:r>
            <w:proofErr w:type="spellStart"/>
            <w:r w:rsidRPr="00215E34">
              <w:rPr>
                <w:sz w:val="22"/>
              </w:rPr>
              <w:t>ChefTop</w:t>
            </w:r>
            <w:proofErr w:type="spellEnd"/>
            <w:r w:rsidRPr="00215E34">
              <w:rPr>
                <w:sz w:val="22"/>
              </w:rPr>
              <w:t xml:space="preserve"> </w:t>
            </w:r>
          </w:p>
          <w:p w:rsidR="004E2167" w:rsidRPr="00215E34" w:rsidRDefault="004E2167" w:rsidP="00215E34">
            <w:pPr>
              <w:spacing w:after="19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 xml:space="preserve">Odsávač pary </w:t>
            </w:r>
          </w:p>
          <w:p w:rsidR="004E2167" w:rsidRPr="00215E34" w:rsidRDefault="004E2167" w:rsidP="00215E34">
            <w:pPr>
              <w:spacing w:after="4" w:line="240" w:lineRule="auto"/>
              <w:ind w:left="2" w:right="0" w:firstLine="0"/>
              <w:jc w:val="left"/>
              <w:rPr>
                <w:sz w:val="22"/>
              </w:rPr>
            </w:pPr>
            <w:proofErr w:type="spellStart"/>
            <w:r w:rsidRPr="00215E34">
              <w:rPr>
                <w:sz w:val="22"/>
              </w:rPr>
              <w:t>Smažná</w:t>
            </w:r>
            <w:proofErr w:type="spellEnd"/>
            <w:r w:rsidRPr="00215E34">
              <w:rPr>
                <w:sz w:val="22"/>
              </w:rPr>
              <w:t xml:space="preserve"> panvica </w:t>
            </w:r>
          </w:p>
          <w:p w:rsidR="004E2167" w:rsidRPr="00215E34" w:rsidRDefault="004E2167" w:rsidP="00215E34">
            <w:pPr>
              <w:spacing w:after="19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 xml:space="preserve">Umývačka riadu </w:t>
            </w:r>
          </w:p>
          <w:p w:rsidR="004E2167" w:rsidRPr="00215E34" w:rsidRDefault="004E2167" w:rsidP="00215E34">
            <w:pPr>
              <w:spacing w:after="19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 xml:space="preserve">Umývačka riadu </w:t>
            </w:r>
          </w:p>
          <w:p w:rsidR="004E2167" w:rsidRPr="00215E34" w:rsidRDefault="004E2167" w:rsidP="00215E34">
            <w:pPr>
              <w:spacing w:after="17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 xml:space="preserve">Umývačka riadu </w:t>
            </w:r>
          </w:p>
          <w:p w:rsidR="004E2167" w:rsidRPr="00215E34" w:rsidRDefault="004E2167" w:rsidP="00215E34">
            <w:pPr>
              <w:spacing w:after="10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 xml:space="preserve">Umývačka riadu </w:t>
            </w:r>
          </w:p>
          <w:p w:rsidR="004E2167" w:rsidRDefault="004E2167" w:rsidP="00215E34">
            <w:pPr>
              <w:spacing w:after="0" w:line="240" w:lineRule="auto"/>
              <w:ind w:left="2" w:right="0" w:firstLine="0"/>
              <w:jc w:val="left"/>
              <w:rPr>
                <w:sz w:val="22"/>
              </w:rPr>
            </w:pPr>
            <w:r w:rsidRPr="00215E34">
              <w:rPr>
                <w:sz w:val="22"/>
              </w:rPr>
              <w:t>Výťah</w:t>
            </w:r>
          </w:p>
          <w:p w:rsidR="004E2167" w:rsidRDefault="004E2167" w:rsidP="00215E34">
            <w:pPr>
              <w:spacing w:after="0" w:line="240" w:lineRule="auto"/>
              <w:ind w:left="2" w:right="0" w:firstLine="0"/>
              <w:jc w:val="left"/>
              <w:rPr>
                <w:sz w:val="22"/>
              </w:rPr>
            </w:pPr>
          </w:p>
          <w:p w:rsidR="004E2167" w:rsidRPr="00215E34" w:rsidRDefault="004E2167" w:rsidP="00215E34">
            <w:pPr>
              <w:spacing w:after="0" w:line="240" w:lineRule="auto"/>
              <w:ind w:left="2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Odsávač pary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167" w:rsidRPr="00215E34" w:rsidRDefault="004E2167" w:rsidP="00215E34">
            <w:pPr>
              <w:spacing w:after="0" w:line="240" w:lineRule="auto"/>
              <w:ind w:left="0" w:right="53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 xml:space="preserve">Prevod maj. ŠJ 2019 z OCÚ </w:t>
            </w:r>
          </w:p>
          <w:p w:rsidR="004E2167" w:rsidRPr="00215E34" w:rsidRDefault="004E2167" w:rsidP="00215E34">
            <w:pPr>
              <w:spacing w:after="0" w:line="240" w:lineRule="auto"/>
              <w:ind w:left="9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>1</w:t>
            </w:r>
            <w:r>
              <w:rPr>
                <w:sz w:val="22"/>
              </w:rPr>
              <w:t xml:space="preserve"> </w:t>
            </w:r>
            <w:r w:rsidRPr="00215E34">
              <w:rPr>
                <w:sz w:val="22"/>
              </w:rPr>
              <w:t xml:space="preserve">327,76 </w:t>
            </w:r>
          </w:p>
          <w:p w:rsidR="004E2167" w:rsidRPr="00215E34" w:rsidRDefault="004E2167" w:rsidP="00215E34">
            <w:pPr>
              <w:spacing w:after="0" w:line="240" w:lineRule="auto"/>
              <w:ind w:left="10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 xml:space="preserve">638,49 </w:t>
            </w:r>
          </w:p>
          <w:p w:rsidR="004E2167" w:rsidRPr="00215E34" w:rsidRDefault="004E2167" w:rsidP="00215E34">
            <w:pPr>
              <w:spacing w:after="0" w:line="240" w:lineRule="auto"/>
              <w:ind w:left="10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 xml:space="preserve">280,82 </w:t>
            </w:r>
          </w:p>
          <w:p w:rsidR="004E2167" w:rsidRPr="00215E34" w:rsidRDefault="004E2167" w:rsidP="00215E34">
            <w:pPr>
              <w:spacing w:after="0" w:line="240" w:lineRule="auto"/>
              <w:ind w:left="9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>3</w:t>
            </w:r>
            <w:r>
              <w:rPr>
                <w:sz w:val="22"/>
              </w:rPr>
              <w:t xml:space="preserve"> </w:t>
            </w:r>
            <w:r w:rsidRPr="00215E34">
              <w:rPr>
                <w:sz w:val="22"/>
              </w:rPr>
              <w:t xml:space="preserve">360,00 </w:t>
            </w:r>
          </w:p>
          <w:p w:rsidR="004E2167" w:rsidRPr="00215E34" w:rsidRDefault="004E2167" w:rsidP="00215E34">
            <w:pPr>
              <w:spacing w:after="0" w:line="240" w:lineRule="auto"/>
              <w:ind w:left="10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 xml:space="preserve">444,80 </w:t>
            </w:r>
          </w:p>
          <w:p w:rsidR="004E2167" w:rsidRPr="00215E34" w:rsidRDefault="004E2167" w:rsidP="00215E34">
            <w:pPr>
              <w:spacing w:after="0" w:line="240" w:lineRule="auto"/>
              <w:ind w:left="0" w:right="56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>15</w:t>
            </w:r>
            <w:r>
              <w:rPr>
                <w:sz w:val="22"/>
              </w:rPr>
              <w:t xml:space="preserve"> </w:t>
            </w:r>
            <w:r w:rsidRPr="00215E34">
              <w:rPr>
                <w:sz w:val="22"/>
              </w:rPr>
              <w:t xml:space="preserve">909,02 </w:t>
            </w:r>
          </w:p>
          <w:p w:rsidR="004E2167" w:rsidRPr="00215E34" w:rsidRDefault="004E2167" w:rsidP="00215E34">
            <w:pPr>
              <w:spacing w:after="0" w:line="240" w:lineRule="auto"/>
              <w:ind w:left="9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 xml:space="preserve">5170,80 </w:t>
            </w:r>
          </w:p>
          <w:p w:rsidR="004E2167" w:rsidRPr="00215E34" w:rsidRDefault="004E2167" w:rsidP="00215E34">
            <w:pPr>
              <w:spacing w:after="0" w:line="240" w:lineRule="auto"/>
              <w:ind w:left="9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>1</w:t>
            </w:r>
            <w:r>
              <w:rPr>
                <w:sz w:val="22"/>
              </w:rPr>
              <w:t xml:space="preserve"> </w:t>
            </w:r>
            <w:r w:rsidRPr="00215E34">
              <w:rPr>
                <w:sz w:val="22"/>
              </w:rPr>
              <w:t xml:space="preserve">304,81 </w:t>
            </w:r>
          </w:p>
          <w:p w:rsidR="004E2167" w:rsidRPr="00215E34" w:rsidRDefault="004E2167" w:rsidP="00215E34">
            <w:pPr>
              <w:spacing w:after="0" w:line="240" w:lineRule="auto"/>
              <w:ind w:left="10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 xml:space="preserve">160,66 </w:t>
            </w:r>
          </w:p>
          <w:p w:rsidR="004E2167" w:rsidRPr="00215E34" w:rsidRDefault="004E2167" w:rsidP="00215E34">
            <w:pPr>
              <w:spacing w:after="0" w:line="240" w:lineRule="auto"/>
              <w:ind w:left="925" w:right="0" w:firstLine="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  <w:r w:rsidRPr="00215E34">
              <w:rPr>
                <w:sz w:val="22"/>
              </w:rPr>
              <w:t>1</w:t>
            </w:r>
            <w:r>
              <w:rPr>
                <w:sz w:val="22"/>
              </w:rPr>
              <w:t xml:space="preserve"> </w:t>
            </w:r>
            <w:r w:rsidRPr="00215E34">
              <w:rPr>
                <w:sz w:val="22"/>
              </w:rPr>
              <w:t xml:space="preserve">765,00 </w:t>
            </w:r>
          </w:p>
          <w:p w:rsidR="004E2167" w:rsidRPr="00215E34" w:rsidRDefault="004E2167" w:rsidP="00215E34">
            <w:pPr>
              <w:spacing w:after="0" w:line="240" w:lineRule="auto"/>
              <w:ind w:left="9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>1</w:t>
            </w:r>
            <w:r>
              <w:rPr>
                <w:sz w:val="22"/>
              </w:rPr>
              <w:t xml:space="preserve"> </w:t>
            </w:r>
            <w:r w:rsidRPr="00215E34">
              <w:rPr>
                <w:sz w:val="22"/>
              </w:rPr>
              <w:t xml:space="preserve">765,00 </w:t>
            </w:r>
          </w:p>
          <w:p w:rsidR="004E2167" w:rsidRPr="00215E34" w:rsidRDefault="004E2167" w:rsidP="00215E34">
            <w:pPr>
              <w:spacing w:after="0" w:line="240" w:lineRule="auto"/>
              <w:ind w:left="9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>1</w:t>
            </w:r>
            <w:r>
              <w:rPr>
                <w:sz w:val="22"/>
              </w:rPr>
              <w:t xml:space="preserve"> </w:t>
            </w:r>
            <w:r w:rsidRPr="00215E34">
              <w:rPr>
                <w:sz w:val="22"/>
              </w:rPr>
              <w:t xml:space="preserve">765,00 </w:t>
            </w:r>
          </w:p>
          <w:p w:rsidR="004E2167" w:rsidRPr="00215E34" w:rsidRDefault="004E2167" w:rsidP="00215E34">
            <w:pPr>
              <w:spacing w:after="0" w:line="240" w:lineRule="auto"/>
              <w:ind w:left="9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>1</w:t>
            </w:r>
            <w:r>
              <w:rPr>
                <w:sz w:val="22"/>
              </w:rPr>
              <w:t xml:space="preserve"> </w:t>
            </w:r>
            <w:r w:rsidRPr="00215E34">
              <w:rPr>
                <w:sz w:val="22"/>
              </w:rPr>
              <w:t xml:space="preserve">765,00 </w:t>
            </w:r>
          </w:p>
          <w:p w:rsidR="004E2167" w:rsidRDefault="004E2167" w:rsidP="00215E34">
            <w:pPr>
              <w:spacing w:after="0" w:line="240" w:lineRule="auto"/>
              <w:ind w:left="1025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>597,49</w:t>
            </w:r>
          </w:p>
          <w:p w:rsidR="004E2167" w:rsidRDefault="004E2167" w:rsidP="005D6816">
            <w:pPr>
              <w:spacing w:after="0" w:line="240" w:lineRule="auto"/>
              <w:ind w:left="0" w:right="0" w:firstLine="0"/>
              <w:jc w:val="right"/>
              <w:rPr>
                <w:sz w:val="22"/>
              </w:rPr>
            </w:pPr>
            <w:r>
              <w:rPr>
                <w:sz w:val="22"/>
              </w:rPr>
              <w:t>Prevod maj. ŠJ 2021 z OCÚ</w:t>
            </w:r>
          </w:p>
          <w:p w:rsidR="004E2167" w:rsidRPr="00215E34" w:rsidRDefault="004E2167" w:rsidP="005D6816">
            <w:pPr>
              <w:spacing w:after="0" w:line="240" w:lineRule="auto"/>
              <w:ind w:left="0" w:right="0" w:firstLine="0"/>
              <w:jc w:val="right"/>
              <w:rPr>
                <w:sz w:val="22"/>
              </w:rPr>
            </w:pPr>
            <w:r>
              <w:rPr>
                <w:sz w:val="22"/>
              </w:rPr>
              <w:t>15 084,00</w:t>
            </w:r>
            <w:r w:rsidRPr="00215E34">
              <w:rPr>
                <w:sz w:val="22"/>
              </w:rPr>
              <w:t xml:space="preserve">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167" w:rsidRPr="00215E34" w:rsidRDefault="004E2167" w:rsidP="00215E34">
            <w:pPr>
              <w:spacing w:after="0" w:line="240" w:lineRule="auto"/>
              <w:ind w:left="0" w:right="0" w:firstLine="0"/>
              <w:jc w:val="right"/>
              <w:rPr>
                <w:sz w:val="22"/>
              </w:rPr>
            </w:pPr>
            <w:r w:rsidRPr="00215E34">
              <w:rPr>
                <w:sz w:val="22"/>
              </w:rPr>
              <w:t xml:space="preserve"> </w:t>
            </w:r>
          </w:p>
        </w:tc>
      </w:tr>
      <w:tr w:rsidR="004E2167" w:rsidTr="004E2167">
        <w:trPr>
          <w:trHeight w:val="1403"/>
        </w:trPr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167" w:rsidRPr="005D247C" w:rsidRDefault="004E2167" w:rsidP="00AC14BB">
            <w:pPr>
              <w:spacing w:after="9" w:line="259" w:lineRule="auto"/>
              <w:ind w:left="55" w:right="0" w:firstLine="0"/>
              <w:jc w:val="left"/>
              <w:rPr>
                <w:sz w:val="22"/>
              </w:rPr>
            </w:pPr>
            <w:r w:rsidRPr="005D247C">
              <w:rPr>
                <w:sz w:val="22"/>
              </w:rPr>
              <w:t xml:space="preserve"> </w:t>
            </w:r>
          </w:p>
          <w:p w:rsidR="004E2167" w:rsidRPr="005D247C" w:rsidRDefault="004E2167" w:rsidP="00AC14BB">
            <w:pPr>
              <w:spacing w:after="0" w:line="270" w:lineRule="auto"/>
              <w:ind w:left="55" w:right="0" w:firstLine="0"/>
              <w:jc w:val="left"/>
              <w:rPr>
                <w:sz w:val="22"/>
              </w:rPr>
            </w:pPr>
            <w:r w:rsidRPr="005D247C">
              <w:rPr>
                <w:sz w:val="22"/>
              </w:rPr>
              <w:t xml:space="preserve">Elektrický </w:t>
            </w:r>
            <w:proofErr w:type="spellStart"/>
            <w:r w:rsidRPr="005D247C">
              <w:rPr>
                <w:sz w:val="22"/>
              </w:rPr>
              <w:t>konvektomat</w:t>
            </w:r>
            <w:proofErr w:type="spellEnd"/>
            <w:r w:rsidRPr="005D247C">
              <w:rPr>
                <w:sz w:val="22"/>
              </w:rPr>
              <w:t xml:space="preserve"> UNOX-XEVC 2011 Plynový varný kotol KG - 150 lit. </w:t>
            </w:r>
          </w:p>
          <w:p w:rsidR="004E2167" w:rsidRPr="005D247C" w:rsidRDefault="004E2167" w:rsidP="00AC14BB">
            <w:pPr>
              <w:spacing w:after="4" w:line="259" w:lineRule="auto"/>
              <w:ind w:left="55" w:right="0" w:firstLine="0"/>
              <w:jc w:val="left"/>
              <w:rPr>
                <w:sz w:val="22"/>
              </w:rPr>
            </w:pPr>
            <w:r w:rsidRPr="005D247C">
              <w:rPr>
                <w:sz w:val="22"/>
              </w:rPr>
              <w:t xml:space="preserve">Plynová smažiaca panva BR-90/120 GN </w:t>
            </w:r>
          </w:p>
          <w:p w:rsidR="004E2167" w:rsidRPr="005D247C" w:rsidRDefault="004E2167" w:rsidP="00AC14BB">
            <w:pPr>
              <w:spacing w:after="0" w:line="259" w:lineRule="auto"/>
              <w:ind w:left="55" w:right="0" w:firstLine="0"/>
              <w:jc w:val="left"/>
              <w:rPr>
                <w:sz w:val="22"/>
              </w:rPr>
            </w:pPr>
            <w:r w:rsidRPr="005D247C">
              <w:rPr>
                <w:sz w:val="22"/>
              </w:rPr>
              <w:t xml:space="preserve">Automatický </w:t>
            </w:r>
            <w:proofErr w:type="spellStart"/>
            <w:r w:rsidRPr="005D247C">
              <w:rPr>
                <w:sz w:val="22"/>
              </w:rPr>
              <w:t>zmäkčovač</w:t>
            </w:r>
            <w:proofErr w:type="spellEnd"/>
            <w:r w:rsidRPr="005D247C">
              <w:rPr>
                <w:sz w:val="22"/>
              </w:rPr>
              <w:t xml:space="preserve"> AL-12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167" w:rsidRPr="005D247C" w:rsidRDefault="00850EFB" w:rsidP="00215E34">
            <w:pPr>
              <w:spacing w:after="0" w:line="259" w:lineRule="auto"/>
              <w:ind w:left="0" w:right="0" w:firstLine="0"/>
              <w:jc w:val="right"/>
              <w:rPr>
                <w:sz w:val="22"/>
              </w:rPr>
            </w:pPr>
            <w:r w:rsidRPr="005D247C">
              <w:rPr>
                <w:sz w:val="22"/>
              </w:rPr>
              <w:t>Nadobudnuté kúpou 2019</w:t>
            </w:r>
          </w:p>
          <w:p w:rsidR="004E2167" w:rsidRPr="005D247C" w:rsidRDefault="004E2167" w:rsidP="00215E34">
            <w:pPr>
              <w:spacing w:after="0" w:line="259" w:lineRule="auto"/>
              <w:ind w:left="0" w:right="52" w:firstLine="0"/>
              <w:jc w:val="right"/>
              <w:rPr>
                <w:sz w:val="22"/>
              </w:rPr>
            </w:pPr>
            <w:r w:rsidRPr="005D247C">
              <w:rPr>
                <w:sz w:val="22"/>
              </w:rPr>
              <w:t xml:space="preserve">11784,00 </w:t>
            </w:r>
          </w:p>
          <w:p w:rsidR="004E2167" w:rsidRPr="005D247C" w:rsidRDefault="004E2167" w:rsidP="00215E34">
            <w:pPr>
              <w:spacing w:after="0" w:line="259" w:lineRule="auto"/>
              <w:ind w:left="0" w:right="52" w:firstLine="0"/>
              <w:jc w:val="right"/>
              <w:rPr>
                <w:sz w:val="22"/>
              </w:rPr>
            </w:pPr>
            <w:r w:rsidRPr="005D247C">
              <w:rPr>
                <w:sz w:val="22"/>
              </w:rPr>
              <w:t xml:space="preserve">5404,80 </w:t>
            </w:r>
          </w:p>
          <w:p w:rsidR="004E2167" w:rsidRPr="005D247C" w:rsidRDefault="004E2167" w:rsidP="00215E34">
            <w:pPr>
              <w:spacing w:after="0" w:line="259" w:lineRule="auto"/>
              <w:ind w:left="0" w:right="52" w:firstLine="0"/>
              <w:jc w:val="right"/>
              <w:rPr>
                <w:sz w:val="22"/>
              </w:rPr>
            </w:pPr>
            <w:r w:rsidRPr="005D247C">
              <w:rPr>
                <w:sz w:val="22"/>
              </w:rPr>
              <w:t xml:space="preserve">4569,60 </w:t>
            </w:r>
          </w:p>
          <w:p w:rsidR="004E2167" w:rsidRPr="005D247C" w:rsidRDefault="004E2167" w:rsidP="00215E34">
            <w:pPr>
              <w:spacing w:after="0" w:line="259" w:lineRule="auto"/>
              <w:ind w:left="0" w:right="51" w:firstLine="0"/>
              <w:jc w:val="right"/>
              <w:rPr>
                <w:sz w:val="22"/>
              </w:rPr>
            </w:pPr>
            <w:r w:rsidRPr="005D247C">
              <w:rPr>
                <w:sz w:val="22"/>
              </w:rPr>
              <w:t>636,00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167" w:rsidRDefault="004E2167" w:rsidP="00AC14BB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AC14BB" w:rsidRPr="00AC14BB" w:rsidRDefault="00AC14BB" w:rsidP="005D247C">
      <w:pPr>
        <w:ind w:left="0" w:firstLine="0"/>
      </w:pPr>
    </w:p>
    <w:p w:rsidR="00C04374" w:rsidRPr="005D247C" w:rsidRDefault="00C04374" w:rsidP="00C04374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9C51A7" w:rsidRDefault="009C51A7" w:rsidP="00221AC8">
      <w:pPr>
        <w:pStyle w:val="Pismenka"/>
        <w:tabs>
          <w:tab w:val="clear" w:pos="426"/>
        </w:tabs>
        <w:ind w:left="14" w:firstLine="0"/>
        <w:rPr>
          <w:b w:val="0"/>
          <w:sz w:val="24"/>
          <w:szCs w:val="24"/>
        </w:rPr>
      </w:pPr>
    </w:p>
    <w:p w:rsidR="005D247C" w:rsidRPr="00871452" w:rsidRDefault="005D247C" w:rsidP="00221AC8">
      <w:pPr>
        <w:pStyle w:val="Pismenka"/>
        <w:tabs>
          <w:tab w:val="clear" w:pos="426"/>
        </w:tabs>
        <w:ind w:left="14" w:firstLine="0"/>
        <w:rPr>
          <w:b w:val="0"/>
          <w:sz w:val="24"/>
          <w:szCs w:val="24"/>
        </w:rPr>
      </w:pPr>
      <w:r w:rsidRPr="005D247C">
        <w:rPr>
          <w:b w:val="0"/>
          <w:sz w:val="24"/>
          <w:szCs w:val="24"/>
        </w:rPr>
        <w:t xml:space="preserve">V tabuľke </w:t>
      </w:r>
      <w:r w:rsidR="00970FF4">
        <w:rPr>
          <w:b w:val="0"/>
          <w:sz w:val="24"/>
          <w:szCs w:val="24"/>
        </w:rPr>
        <w:t>č.1</w:t>
      </w:r>
      <w:r w:rsidRPr="005D247C">
        <w:rPr>
          <w:b w:val="0"/>
          <w:sz w:val="24"/>
          <w:szCs w:val="24"/>
        </w:rPr>
        <w:t xml:space="preserve"> je uvedený majetok, ktorý bol nadobudnutý z </w:t>
      </w:r>
      <w:r>
        <w:rPr>
          <w:b w:val="0"/>
          <w:sz w:val="24"/>
          <w:szCs w:val="24"/>
        </w:rPr>
        <w:t>M</w:t>
      </w:r>
      <w:r w:rsidRPr="005D247C">
        <w:rPr>
          <w:b w:val="0"/>
          <w:sz w:val="24"/>
          <w:szCs w:val="24"/>
        </w:rPr>
        <w:t>inisterstva školstva</w:t>
      </w:r>
      <w:r>
        <w:rPr>
          <w:b w:val="0"/>
          <w:sz w:val="24"/>
          <w:szCs w:val="24"/>
        </w:rPr>
        <w:t xml:space="preserve"> SR</w:t>
      </w:r>
      <w:r w:rsidRPr="005D247C">
        <w:rPr>
          <w:b w:val="0"/>
          <w:sz w:val="24"/>
          <w:szCs w:val="24"/>
        </w:rPr>
        <w:t xml:space="preserve"> na základe zmluvy o výpožičke</w:t>
      </w:r>
    </w:p>
    <w:tbl>
      <w:tblPr>
        <w:tblW w:w="78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7"/>
        <w:gridCol w:w="2268"/>
      </w:tblGrid>
      <w:tr w:rsidR="00C04374" w:rsidRPr="00563E6B" w:rsidTr="004E2167">
        <w:tc>
          <w:tcPr>
            <w:tcW w:w="5557" w:type="dxa"/>
            <w:shd w:val="clear" w:color="auto" w:fill="F2F2F2"/>
          </w:tcPr>
          <w:p w:rsidR="00C04374" w:rsidRPr="004E2167" w:rsidRDefault="00C04374" w:rsidP="00AC14BB">
            <w:pPr>
              <w:jc w:val="center"/>
              <w:rPr>
                <w:b/>
                <w:sz w:val="22"/>
              </w:rPr>
            </w:pPr>
            <w:r w:rsidRPr="004E2167">
              <w:rPr>
                <w:b/>
                <w:sz w:val="22"/>
              </w:rPr>
              <w:t xml:space="preserve">  Majetok, </w:t>
            </w:r>
          </w:p>
          <w:p w:rsidR="00C04374" w:rsidRPr="004E2167" w:rsidRDefault="00C04374" w:rsidP="00AC14BB">
            <w:pPr>
              <w:jc w:val="center"/>
              <w:rPr>
                <w:sz w:val="22"/>
              </w:rPr>
            </w:pPr>
            <w:r w:rsidRPr="004E2167">
              <w:rPr>
                <w:sz w:val="22"/>
              </w:rPr>
              <w:t xml:space="preserve">ku ktorému </w:t>
            </w:r>
            <w:r w:rsidRPr="004E2167">
              <w:rPr>
                <w:b/>
                <w:sz w:val="22"/>
              </w:rPr>
              <w:t>nemá</w:t>
            </w:r>
            <w:r w:rsidRPr="004E2167">
              <w:rPr>
                <w:sz w:val="22"/>
              </w:rPr>
              <w:t xml:space="preserve"> účtovná jednotka vlastnícke právo</w:t>
            </w:r>
          </w:p>
        </w:tc>
        <w:tc>
          <w:tcPr>
            <w:tcW w:w="2268" w:type="dxa"/>
            <w:shd w:val="clear" w:color="auto" w:fill="F2F2F2"/>
          </w:tcPr>
          <w:p w:rsidR="00C04374" w:rsidRPr="004E2167" w:rsidRDefault="00C04374" w:rsidP="00AC14BB">
            <w:pPr>
              <w:jc w:val="center"/>
              <w:rPr>
                <w:b/>
                <w:sz w:val="22"/>
              </w:rPr>
            </w:pPr>
            <w:r w:rsidRPr="004E2167">
              <w:rPr>
                <w:b/>
                <w:sz w:val="22"/>
              </w:rPr>
              <w:t xml:space="preserve">Suma </w:t>
            </w:r>
          </w:p>
        </w:tc>
      </w:tr>
      <w:tr w:rsidR="00C04374" w:rsidRPr="00563E6B" w:rsidTr="004E2167">
        <w:tc>
          <w:tcPr>
            <w:tcW w:w="5557" w:type="dxa"/>
          </w:tcPr>
          <w:p w:rsidR="00C04374" w:rsidRPr="004E2167" w:rsidRDefault="00C04374" w:rsidP="00AC14BB">
            <w:pPr>
              <w:rPr>
                <w:sz w:val="22"/>
              </w:rPr>
            </w:pPr>
            <w:r w:rsidRPr="004E2167">
              <w:rPr>
                <w:sz w:val="22"/>
              </w:rPr>
              <w:t>Interaktívna tabuľa</w:t>
            </w:r>
          </w:p>
        </w:tc>
        <w:tc>
          <w:tcPr>
            <w:tcW w:w="2268" w:type="dxa"/>
          </w:tcPr>
          <w:p w:rsidR="00C04374" w:rsidRPr="004E2167" w:rsidRDefault="00C04374" w:rsidP="00AC14BB">
            <w:pPr>
              <w:jc w:val="center"/>
              <w:rPr>
                <w:sz w:val="22"/>
              </w:rPr>
            </w:pPr>
            <w:r w:rsidRPr="004E2167">
              <w:rPr>
                <w:sz w:val="22"/>
              </w:rPr>
              <w:t>1,800,00</w:t>
            </w:r>
          </w:p>
        </w:tc>
      </w:tr>
      <w:tr w:rsidR="00C04374" w:rsidRPr="00563E6B" w:rsidTr="004E2167">
        <w:tc>
          <w:tcPr>
            <w:tcW w:w="5557" w:type="dxa"/>
          </w:tcPr>
          <w:p w:rsidR="00C04374" w:rsidRPr="004E2167" w:rsidRDefault="00C04374" w:rsidP="00AC14BB">
            <w:pPr>
              <w:rPr>
                <w:sz w:val="22"/>
              </w:rPr>
            </w:pPr>
            <w:r w:rsidRPr="004E2167">
              <w:rPr>
                <w:sz w:val="22"/>
              </w:rPr>
              <w:t>Notebook</w:t>
            </w:r>
          </w:p>
        </w:tc>
        <w:tc>
          <w:tcPr>
            <w:tcW w:w="2268" w:type="dxa"/>
          </w:tcPr>
          <w:p w:rsidR="00C04374" w:rsidRPr="004E2167" w:rsidRDefault="00C04374" w:rsidP="00AC14BB">
            <w:pPr>
              <w:jc w:val="center"/>
              <w:rPr>
                <w:sz w:val="22"/>
              </w:rPr>
            </w:pPr>
            <w:r w:rsidRPr="004E2167">
              <w:rPr>
                <w:sz w:val="22"/>
              </w:rPr>
              <w:t>696,00</w:t>
            </w:r>
          </w:p>
        </w:tc>
      </w:tr>
      <w:tr w:rsidR="00C04374" w:rsidRPr="00563E6B" w:rsidTr="004E2167">
        <w:tc>
          <w:tcPr>
            <w:tcW w:w="5557" w:type="dxa"/>
          </w:tcPr>
          <w:p w:rsidR="00C04374" w:rsidRPr="004E2167" w:rsidRDefault="00C04374" w:rsidP="00AC14BB">
            <w:pPr>
              <w:rPr>
                <w:sz w:val="22"/>
              </w:rPr>
            </w:pPr>
            <w:r w:rsidRPr="004E2167">
              <w:rPr>
                <w:sz w:val="22"/>
              </w:rPr>
              <w:t xml:space="preserve">Tlačiareň OKI C321 </w:t>
            </w:r>
            <w:proofErr w:type="spellStart"/>
            <w:r w:rsidRPr="004E2167">
              <w:rPr>
                <w:sz w:val="22"/>
              </w:rPr>
              <w:t>dn</w:t>
            </w:r>
            <w:proofErr w:type="spellEnd"/>
          </w:p>
        </w:tc>
        <w:tc>
          <w:tcPr>
            <w:tcW w:w="2268" w:type="dxa"/>
          </w:tcPr>
          <w:p w:rsidR="00C04374" w:rsidRPr="004E2167" w:rsidRDefault="00C04374" w:rsidP="00AC14BB">
            <w:pPr>
              <w:jc w:val="center"/>
              <w:rPr>
                <w:sz w:val="22"/>
              </w:rPr>
            </w:pPr>
            <w:r w:rsidRPr="004E2167">
              <w:rPr>
                <w:sz w:val="22"/>
              </w:rPr>
              <w:t>420,00</w:t>
            </w:r>
          </w:p>
        </w:tc>
      </w:tr>
    </w:tbl>
    <w:p w:rsidR="00221AC8" w:rsidRDefault="00221AC8" w:rsidP="00221AC8">
      <w:pPr>
        <w:pStyle w:val="Odsekzoznamu"/>
        <w:ind w:left="374" w:firstLine="0"/>
        <w:rPr>
          <w:b/>
        </w:rPr>
      </w:pPr>
    </w:p>
    <w:p w:rsidR="008C0B60" w:rsidRDefault="008C0B60" w:rsidP="00221AC8">
      <w:pPr>
        <w:pStyle w:val="Odsekzoznamu"/>
        <w:ind w:left="374" w:firstLine="0"/>
        <w:rPr>
          <w:b/>
        </w:rPr>
      </w:pPr>
    </w:p>
    <w:p w:rsidR="008C0B60" w:rsidRDefault="008C0B60" w:rsidP="00221AC8">
      <w:pPr>
        <w:pStyle w:val="Odsekzoznamu"/>
        <w:ind w:left="374" w:firstLine="0"/>
        <w:rPr>
          <w:b/>
        </w:rPr>
      </w:pPr>
    </w:p>
    <w:p w:rsidR="00221AC8" w:rsidRDefault="00221AC8" w:rsidP="00221AC8">
      <w:pPr>
        <w:pStyle w:val="Odsekzoznamu"/>
        <w:numPr>
          <w:ilvl w:val="0"/>
          <w:numId w:val="6"/>
        </w:numPr>
        <w:rPr>
          <w:b/>
        </w:rPr>
      </w:pPr>
      <w:r w:rsidRPr="00221AC8">
        <w:rPr>
          <w:b/>
        </w:rPr>
        <w:lastRenderedPageBreak/>
        <w:t>Drobný hmotný majetok</w:t>
      </w:r>
    </w:p>
    <w:p w:rsidR="00221AC8" w:rsidRPr="00221AC8" w:rsidRDefault="00221AC8" w:rsidP="00221AC8">
      <w:pPr>
        <w:ind w:left="14" w:firstLine="0"/>
        <w:rPr>
          <w:b/>
        </w:rPr>
      </w:pPr>
    </w:p>
    <w:p w:rsidR="00490C0D" w:rsidRDefault="005D247C">
      <w:pPr>
        <w:ind w:left="-5" w:right="0"/>
      </w:pPr>
      <w:r>
        <w:t>V tabuľke č.</w:t>
      </w:r>
      <w:r w:rsidR="00970FF4">
        <w:t>1</w:t>
      </w:r>
      <w:r w:rsidR="00EA65A7">
        <w:t xml:space="preserve"> je uvedený </w:t>
      </w:r>
      <w:r w:rsidR="00B0019A">
        <w:t>drobný</w:t>
      </w:r>
      <w:r w:rsidR="00EA65A7">
        <w:t xml:space="preserve"> </w:t>
      </w:r>
      <w:r w:rsidR="00B0019A">
        <w:t xml:space="preserve">hmotný </w:t>
      </w:r>
      <w:r w:rsidR="00EA65A7">
        <w:t>majetok</w:t>
      </w:r>
      <w:r w:rsidR="00B0019A">
        <w:t xml:space="preserve">, </w:t>
      </w:r>
      <w:r w:rsidR="00EA65A7">
        <w:t>k</w:t>
      </w:r>
      <w:r>
        <w:t>torý bol nadobudnutý v roku 2021</w:t>
      </w:r>
      <w:r w:rsidR="00EA65A7">
        <w:t xml:space="preserve">. </w:t>
      </w:r>
    </w:p>
    <w:tbl>
      <w:tblPr>
        <w:tblStyle w:val="TableGrid"/>
        <w:tblW w:w="7931" w:type="dxa"/>
        <w:tblInd w:w="2" w:type="dxa"/>
        <w:tblCellMar>
          <w:top w:w="13" w:type="dxa"/>
          <w:left w:w="53" w:type="dxa"/>
          <w:right w:w="55" w:type="dxa"/>
        </w:tblCellMar>
        <w:tblLook w:val="04A0" w:firstRow="1" w:lastRow="0" w:firstColumn="1" w:lastColumn="0" w:noHBand="0" w:noVBand="1"/>
      </w:tblPr>
      <w:tblGrid>
        <w:gridCol w:w="844"/>
        <w:gridCol w:w="3969"/>
        <w:gridCol w:w="2134"/>
        <w:gridCol w:w="984"/>
      </w:tblGrid>
      <w:tr w:rsidR="00490C0D" w:rsidTr="00221AC8">
        <w:trPr>
          <w:trHeight w:val="468"/>
        </w:trPr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Majetok - účet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Druh majetku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Prírastky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Úbytky </w:t>
            </w:r>
          </w:p>
        </w:tc>
      </w:tr>
      <w:tr w:rsidR="00490C0D" w:rsidTr="00221AC8">
        <w:trPr>
          <w:trHeight w:val="1380"/>
        </w:trPr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221AC8">
            <w:pPr>
              <w:spacing w:after="0" w:line="259" w:lineRule="auto"/>
              <w:ind w:left="55" w:right="0" w:firstLine="0"/>
              <w:jc w:val="left"/>
            </w:pPr>
            <w:r>
              <w:rPr>
                <w:sz w:val="20"/>
              </w:rPr>
              <w:t>112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55" w:right="0" w:firstLine="0"/>
              <w:jc w:val="left"/>
            </w:pPr>
            <w:r>
              <w:rPr>
                <w:sz w:val="20"/>
              </w:rPr>
              <w:t xml:space="preserve">Drobný hmotný majetok </w:t>
            </w:r>
          </w:p>
          <w:p w:rsidR="00221AC8" w:rsidRDefault="00221AC8">
            <w:pPr>
              <w:spacing w:after="0" w:line="259" w:lineRule="auto"/>
              <w:ind w:left="55" w:right="0" w:firstLine="0"/>
              <w:jc w:val="left"/>
              <w:rPr>
                <w:sz w:val="20"/>
              </w:rPr>
            </w:pPr>
            <w:r w:rsidRPr="00221AC8">
              <w:rPr>
                <w:sz w:val="20"/>
              </w:rPr>
              <w:t>Notebook ASUS (A571GD-BQ619T)</w:t>
            </w:r>
          </w:p>
          <w:p w:rsidR="006F5517" w:rsidRDefault="00221AC8" w:rsidP="00221AC8">
            <w:pPr>
              <w:spacing w:after="0" w:line="259" w:lineRule="auto"/>
              <w:ind w:left="55" w:right="0" w:firstLine="0"/>
              <w:jc w:val="left"/>
              <w:rPr>
                <w:sz w:val="20"/>
              </w:rPr>
            </w:pPr>
            <w:r w:rsidRPr="00221AC8">
              <w:rPr>
                <w:sz w:val="20"/>
              </w:rPr>
              <w:t xml:space="preserve">Mobilný telefón </w:t>
            </w:r>
            <w:proofErr w:type="spellStart"/>
            <w:r w:rsidRPr="00221AC8">
              <w:rPr>
                <w:sz w:val="20"/>
              </w:rPr>
              <w:t>Xiaomi</w:t>
            </w:r>
            <w:proofErr w:type="spellEnd"/>
            <w:r w:rsidRPr="00221AC8">
              <w:rPr>
                <w:sz w:val="20"/>
              </w:rPr>
              <w:t xml:space="preserve"> </w:t>
            </w:r>
            <w:proofErr w:type="spellStart"/>
            <w:r w:rsidRPr="00221AC8">
              <w:rPr>
                <w:sz w:val="20"/>
              </w:rPr>
              <w:t>Redmi</w:t>
            </w:r>
            <w:proofErr w:type="spellEnd"/>
            <w:r w:rsidRPr="00221AC8">
              <w:rPr>
                <w:sz w:val="20"/>
              </w:rPr>
              <w:t xml:space="preserve"> Note 8 Pro</w:t>
            </w:r>
          </w:p>
          <w:p w:rsidR="006F5517" w:rsidRDefault="006F5517">
            <w:pPr>
              <w:spacing w:after="0" w:line="259" w:lineRule="auto"/>
              <w:ind w:left="55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Kreslá</w:t>
            </w:r>
          </w:p>
          <w:p w:rsidR="006F5517" w:rsidRDefault="00221AC8" w:rsidP="006F5517">
            <w:pPr>
              <w:spacing w:after="0" w:line="259" w:lineRule="auto"/>
              <w:ind w:left="55" w:right="0" w:firstLine="0"/>
              <w:jc w:val="left"/>
              <w:rPr>
                <w:sz w:val="20"/>
              </w:rPr>
            </w:pPr>
            <w:r w:rsidRPr="00221AC8">
              <w:rPr>
                <w:sz w:val="20"/>
              </w:rPr>
              <w:t>Notebook A</w:t>
            </w:r>
            <w:r>
              <w:rPr>
                <w:sz w:val="20"/>
              </w:rPr>
              <w:t xml:space="preserve">cer </w:t>
            </w:r>
            <w:proofErr w:type="spellStart"/>
            <w:r>
              <w:rPr>
                <w:sz w:val="20"/>
              </w:rPr>
              <w:t>Aspire</w:t>
            </w:r>
            <w:proofErr w:type="spellEnd"/>
            <w:r>
              <w:rPr>
                <w:sz w:val="20"/>
              </w:rPr>
              <w:t xml:space="preserve"> 5 </w:t>
            </w:r>
          </w:p>
          <w:p w:rsidR="00221AC8" w:rsidRDefault="00221AC8" w:rsidP="006F5517">
            <w:pPr>
              <w:spacing w:after="0" w:line="259" w:lineRule="auto"/>
              <w:ind w:left="55" w:right="0" w:firstLine="0"/>
              <w:jc w:val="left"/>
              <w:rPr>
                <w:sz w:val="20"/>
              </w:rPr>
            </w:pPr>
            <w:r w:rsidRPr="00221AC8">
              <w:rPr>
                <w:sz w:val="20"/>
              </w:rPr>
              <w:t xml:space="preserve">PC </w:t>
            </w:r>
            <w:proofErr w:type="spellStart"/>
            <w:r w:rsidRPr="00221AC8">
              <w:rPr>
                <w:sz w:val="20"/>
              </w:rPr>
              <w:t>interactive</w:t>
            </w:r>
            <w:proofErr w:type="spellEnd"/>
            <w:r w:rsidRPr="00221AC8">
              <w:rPr>
                <w:sz w:val="20"/>
              </w:rPr>
              <w:t xml:space="preserve"> i5, 8GB </w:t>
            </w:r>
            <w:proofErr w:type="spellStart"/>
            <w:r w:rsidRPr="00221AC8">
              <w:rPr>
                <w:sz w:val="20"/>
              </w:rPr>
              <w:t>ram</w:t>
            </w:r>
            <w:proofErr w:type="spellEnd"/>
            <w:r w:rsidRPr="00221AC8">
              <w:rPr>
                <w:sz w:val="20"/>
              </w:rPr>
              <w:t>, 500GB SSD</w:t>
            </w:r>
          </w:p>
          <w:p w:rsidR="00B0019A" w:rsidRDefault="00221AC8" w:rsidP="00221AC8">
            <w:pPr>
              <w:spacing w:after="0" w:line="259" w:lineRule="auto"/>
              <w:ind w:left="55" w:right="0" w:firstLine="0"/>
              <w:jc w:val="left"/>
              <w:rPr>
                <w:sz w:val="20"/>
              </w:rPr>
            </w:pPr>
            <w:r w:rsidRPr="00221AC8">
              <w:rPr>
                <w:sz w:val="20"/>
              </w:rPr>
              <w:t>Pračka/sušička Samsung WD80T4046CE/LE</w:t>
            </w:r>
          </w:p>
          <w:p w:rsidR="00221AC8" w:rsidRDefault="00221AC8" w:rsidP="00221AC8">
            <w:pPr>
              <w:spacing w:after="0" w:line="259" w:lineRule="auto"/>
              <w:ind w:left="55" w:right="0" w:firstLine="0"/>
              <w:jc w:val="left"/>
              <w:rPr>
                <w:sz w:val="20"/>
              </w:rPr>
            </w:pPr>
            <w:r w:rsidRPr="00221AC8">
              <w:rPr>
                <w:sz w:val="20"/>
              </w:rPr>
              <w:t>Mixér ručný BP655</w:t>
            </w:r>
          </w:p>
          <w:p w:rsidR="00221AC8" w:rsidRPr="006F5517" w:rsidRDefault="00221AC8" w:rsidP="00221AC8">
            <w:pPr>
              <w:spacing w:after="0" w:line="259" w:lineRule="auto"/>
              <w:ind w:left="55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Držiak na nádobu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 w:rsidP="00221AC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Nadobudnuté kúpou </w:t>
            </w:r>
          </w:p>
          <w:p w:rsidR="00490C0D" w:rsidRDefault="00221AC8" w:rsidP="00221AC8">
            <w:pPr>
              <w:spacing w:after="0" w:line="276" w:lineRule="auto"/>
              <w:ind w:left="1078" w:right="0" w:firstLine="0"/>
              <w:jc w:val="right"/>
              <w:rPr>
                <w:sz w:val="20"/>
              </w:rPr>
            </w:pPr>
            <w:r>
              <w:rPr>
                <w:sz w:val="20"/>
              </w:rPr>
              <w:t>784,80</w:t>
            </w:r>
          </w:p>
          <w:p w:rsidR="00B0019A" w:rsidRDefault="00221AC8" w:rsidP="00221AC8">
            <w:pPr>
              <w:spacing w:after="0" w:line="276" w:lineRule="auto"/>
              <w:ind w:left="1078" w:right="0" w:firstLine="0"/>
              <w:jc w:val="right"/>
              <w:rPr>
                <w:sz w:val="20"/>
                <w:szCs w:val="20"/>
              </w:rPr>
            </w:pPr>
            <w:r w:rsidRPr="00221AC8">
              <w:rPr>
                <w:sz w:val="20"/>
                <w:szCs w:val="20"/>
              </w:rPr>
              <w:t>208,10</w:t>
            </w:r>
          </w:p>
          <w:p w:rsidR="00221AC8" w:rsidRDefault="00221AC8" w:rsidP="00221AC8">
            <w:pPr>
              <w:spacing w:after="0" w:line="276" w:lineRule="auto"/>
              <w:ind w:left="1078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205,50</w:t>
            </w:r>
          </w:p>
          <w:p w:rsidR="00221AC8" w:rsidRDefault="00221AC8" w:rsidP="00221AC8">
            <w:pPr>
              <w:spacing w:after="0" w:line="276" w:lineRule="auto"/>
              <w:ind w:left="1078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699,00</w:t>
            </w:r>
          </w:p>
          <w:p w:rsidR="00221AC8" w:rsidRDefault="00221AC8" w:rsidP="00221AC8">
            <w:pPr>
              <w:spacing w:after="0" w:line="276" w:lineRule="auto"/>
              <w:ind w:left="1078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772,80</w:t>
            </w:r>
          </w:p>
          <w:p w:rsidR="00221AC8" w:rsidRDefault="00221AC8" w:rsidP="00221AC8">
            <w:pPr>
              <w:spacing w:after="0" w:line="276" w:lineRule="auto"/>
              <w:ind w:left="1078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509,90</w:t>
            </w:r>
          </w:p>
          <w:p w:rsidR="00221AC8" w:rsidRDefault="00221AC8" w:rsidP="00221AC8">
            <w:pPr>
              <w:spacing w:after="0" w:line="276" w:lineRule="auto"/>
              <w:ind w:left="1078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702,00</w:t>
            </w:r>
          </w:p>
          <w:p w:rsidR="00221AC8" w:rsidRPr="00221AC8" w:rsidRDefault="00221AC8" w:rsidP="00221AC8">
            <w:pPr>
              <w:spacing w:after="0" w:line="276" w:lineRule="auto"/>
              <w:ind w:left="1078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450,00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490C0D" w:rsidRDefault="00EA65A7">
      <w:pPr>
        <w:spacing w:after="2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490C0D" w:rsidRPr="008C0B60" w:rsidRDefault="00EA65A7" w:rsidP="008C0B60">
      <w:pPr>
        <w:pStyle w:val="Odsekzoznamu"/>
        <w:numPr>
          <w:ilvl w:val="0"/>
          <w:numId w:val="6"/>
        </w:numPr>
        <w:spacing w:after="4" w:line="267" w:lineRule="auto"/>
        <w:ind w:right="0"/>
        <w:jc w:val="left"/>
        <w:rPr>
          <w:b/>
        </w:rPr>
      </w:pPr>
      <w:r w:rsidRPr="008C0B60">
        <w:rPr>
          <w:b/>
        </w:rPr>
        <w:t xml:space="preserve">Dlhodobý finančný majetok  </w:t>
      </w:r>
    </w:p>
    <w:p w:rsidR="008C0B60" w:rsidRPr="008C0B60" w:rsidRDefault="008C0B60" w:rsidP="008C0B60">
      <w:pPr>
        <w:spacing w:after="4" w:line="267" w:lineRule="auto"/>
        <w:ind w:left="14" w:right="0" w:firstLine="0"/>
        <w:jc w:val="left"/>
        <w:rPr>
          <w:rFonts w:ascii="Arial" w:eastAsia="Arial" w:hAnsi="Arial" w:cs="Arial"/>
          <w:b/>
        </w:rPr>
      </w:pPr>
    </w:p>
    <w:p w:rsidR="00490C0D" w:rsidRDefault="00EA65A7">
      <w:pPr>
        <w:ind w:left="293" w:right="0"/>
      </w:pPr>
      <w:r>
        <w:t xml:space="preserve">Materská škola nemá dlhodobý finančný majetok. </w:t>
      </w:r>
    </w:p>
    <w:p w:rsidR="00490C0D" w:rsidRDefault="00EA65A7">
      <w:pPr>
        <w:spacing w:after="2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A5A8D" w:rsidRDefault="00EA65A7">
      <w:pPr>
        <w:pStyle w:val="Nadpis1"/>
        <w:ind w:left="24" w:right="0"/>
      </w:pPr>
      <w:r>
        <w:t xml:space="preserve">B  Obežný majetok  </w:t>
      </w:r>
    </w:p>
    <w:p w:rsidR="008C0B60" w:rsidRPr="008C0B60" w:rsidRDefault="008C0B60" w:rsidP="008C0B60"/>
    <w:p w:rsidR="00490C0D" w:rsidRDefault="00EA65A7">
      <w:pPr>
        <w:pStyle w:val="Nadpis1"/>
        <w:ind w:left="24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490C0D" w:rsidRDefault="00EA65A7">
      <w:pPr>
        <w:ind w:left="720" w:right="0" w:hanging="360"/>
      </w:pPr>
      <w:r>
        <w:t>a)</w:t>
      </w:r>
      <w:r>
        <w:rPr>
          <w:rFonts w:ascii="Arial" w:eastAsia="Arial" w:hAnsi="Arial" w:cs="Arial"/>
        </w:rPr>
        <w:t xml:space="preserve"> </w:t>
      </w:r>
      <w:r>
        <w:t>Materská škola má k 31.12.202</w:t>
      </w:r>
      <w:r w:rsidR="009C51A7">
        <w:t>1</w:t>
      </w:r>
      <w:r>
        <w:t xml:space="preserve"> stav zásob v Školskej jedálni v hodnote </w:t>
      </w:r>
      <w:r w:rsidR="009C51A7">
        <w:t>2721,39</w:t>
      </w:r>
      <w:r>
        <w:t xml:space="preserve"> účtované na položke 112. </w:t>
      </w:r>
    </w:p>
    <w:p w:rsidR="008C0B60" w:rsidRDefault="008C0B60">
      <w:pPr>
        <w:ind w:left="720" w:right="0" w:hanging="360"/>
      </w:pPr>
    </w:p>
    <w:p w:rsidR="00490C0D" w:rsidRDefault="00EA65A7">
      <w:pPr>
        <w:pStyle w:val="Nadpis1"/>
        <w:ind w:left="24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490C0D" w:rsidRDefault="00EA65A7">
      <w:pPr>
        <w:numPr>
          <w:ilvl w:val="0"/>
          <w:numId w:val="3"/>
        </w:numPr>
        <w:ind w:right="0" w:hanging="708"/>
      </w:pPr>
      <w:r>
        <w:rPr>
          <w:b/>
        </w:rPr>
        <w:t>opis významných pohľadávok</w:t>
      </w:r>
      <w:r>
        <w:t xml:space="preserve"> pod</w:t>
      </w:r>
      <w:r w:rsidR="008C0B60">
        <w:t>ľa jednotlivých položiek súvahy, tabuľka č.4</w:t>
      </w:r>
    </w:p>
    <w:tbl>
      <w:tblPr>
        <w:tblStyle w:val="TableGrid"/>
        <w:tblW w:w="9065" w:type="dxa"/>
        <w:tblInd w:w="2" w:type="dxa"/>
        <w:tblCellMar>
          <w:top w:w="13" w:type="dxa"/>
          <w:right w:w="95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1581"/>
        <w:gridCol w:w="963"/>
      </w:tblGrid>
      <w:tr w:rsidR="00490C0D" w:rsidTr="005D6816">
        <w:trPr>
          <w:trHeight w:val="23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93" w:right="0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142" w:right="0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93" w:right="0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490C0D" w:rsidTr="005D6816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Nedaňové príjmy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5" w:right="0" w:firstLine="0"/>
              <w:jc w:val="center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9C51A7">
            <w:pPr>
              <w:spacing w:after="0" w:line="259" w:lineRule="auto"/>
              <w:ind w:left="98" w:right="0" w:firstLine="0"/>
              <w:jc w:val="center"/>
            </w:pPr>
            <w:r>
              <w:rPr>
                <w:sz w:val="20"/>
              </w:rPr>
              <w:t>399,84</w:t>
            </w:r>
            <w:r w:rsidR="00EA65A7">
              <w:rPr>
                <w:sz w:val="20"/>
              </w:rPr>
              <w:t xml:space="preserve"> </w:t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EA65A7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Režijné náklady </w:t>
            </w:r>
          </w:p>
        </w:tc>
        <w:tc>
          <w:tcPr>
            <w:tcW w:w="9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90C0D" w:rsidTr="005D6816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5" w:right="0" w:firstLine="0"/>
              <w:jc w:val="center"/>
            </w:pPr>
            <w:r>
              <w:rPr>
                <w:sz w:val="20"/>
              </w:rPr>
              <w:t xml:space="preserve">065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9C51A7">
            <w:pPr>
              <w:spacing w:after="0" w:line="259" w:lineRule="auto"/>
              <w:ind w:left="98" w:right="0" w:firstLine="0"/>
              <w:jc w:val="center"/>
            </w:pPr>
            <w:r>
              <w:rPr>
                <w:sz w:val="20"/>
              </w:rPr>
              <w:t>680,72</w:t>
            </w:r>
            <w:r w:rsidR="00EA65A7">
              <w:rPr>
                <w:sz w:val="20"/>
              </w:rPr>
              <w:t xml:space="preserve"> </w:t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EA65A7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Stravné </w:t>
            </w:r>
          </w:p>
        </w:tc>
        <w:tc>
          <w:tcPr>
            <w:tcW w:w="9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490C0D" w:rsidRDefault="00EA65A7">
      <w:pPr>
        <w:spacing w:after="22" w:line="259" w:lineRule="auto"/>
        <w:ind w:left="0" w:right="0" w:firstLine="0"/>
        <w:jc w:val="left"/>
      </w:pPr>
      <w:r>
        <w:t xml:space="preserve">   </w:t>
      </w:r>
    </w:p>
    <w:p w:rsidR="00490C0D" w:rsidRDefault="00EA65A7" w:rsidP="008C0B60">
      <w:pPr>
        <w:numPr>
          <w:ilvl w:val="0"/>
          <w:numId w:val="3"/>
        </w:numPr>
        <w:ind w:right="0" w:hanging="708"/>
      </w:pPr>
      <w:r>
        <w:rPr>
          <w:b/>
        </w:rPr>
        <w:t>vývoj opravnej položky</w:t>
      </w:r>
      <w:r w:rsidR="009C51A7">
        <w:t xml:space="preserve"> k pohľadávkam </w:t>
      </w:r>
    </w:p>
    <w:p w:rsidR="00490C0D" w:rsidRDefault="00EA65A7">
      <w:pPr>
        <w:ind w:left="-5" w:right="0"/>
      </w:pPr>
      <w:r>
        <w:t>Účtovná jednotka netvorila opravné položky v roku 20</w:t>
      </w:r>
      <w:r w:rsidR="00786C30">
        <w:t>2</w:t>
      </w:r>
      <w:r w:rsidR="008C0B60">
        <w:t>1</w:t>
      </w:r>
      <w:r>
        <w:t xml:space="preserve"> k pohľadávkam v rámci hlavnej činnosti, pri ktorých je riziko, že ich dlžník úplne alebo čiastočne nezaplatí, ak od splatnosti pohľadávky uplynula doba dlhšia ako 1080 dní do výšky 100 % menovitej hodnoty pohľadávky bez príslušenstva. </w:t>
      </w:r>
    </w:p>
    <w:p w:rsidR="00490C0D" w:rsidRDefault="00EA65A7">
      <w:pPr>
        <w:spacing w:after="20" w:line="259" w:lineRule="auto"/>
        <w:ind w:left="283" w:right="0" w:firstLine="0"/>
        <w:jc w:val="left"/>
      </w:pPr>
      <w:r>
        <w:rPr>
          <w:b/>
        </w:rPr>
        <w:t xml:space="preserve"> </w:t>
      </w:r>
    </w:p>
    <w:p w:rsidR="008C0B60" w:rsidRDefault="00EA65A7">
      <w:pPr>
        <w:pStyle w:val="Nadpis1"/>
        <w:ind w:left="24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</w:p>
    <w:p w:rsidR="00490C0D" w:rsidRDefault="00EA65A7">
      <w:pPr>
        <w:pStyle w:val="Nadpis1"/>
        <w:ind w:left="24" w:right="0"/>
      </w:pP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rPr>
          <w:b w:val="0"/>
        </w:rPr>
        <w:t xml:space="preserve">opis významných zložiek </w:t>
      </w:r>
      <w:r>
        <w:t>krátkodobého finančného majetku</w:t>
      </w:r>
    </w:p>
    <w:tbl>
      <w:tblPr>
        <w:tblStyle w:val="TableGrid"/>
        <w:tblW w:w="10078" w:type="dxa"/>
        <w:tblInd w:w="2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1"/>
        <w:gridCol w:w="5117"/>
      </w:tblGrid>
      <w:tr w:rsidR="00490C0D">
        <w:trPr>
          <w:trHeight w:val="236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8C0B60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>Zostatok k 31.12.2021</w:t>
            </w:r>
          </w:p>
        </w:tc>
      </w:tr>
      <w:tr w:rsidR="00490C0D">
        <w:trPr>
          <w:trHeight w:val="244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 w:rsidP="005332D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Depozit – mzdy 12/20</w:t>
            </w:r>
            <w:r w:rsidR="008C0B60">
              <w:rPr>
                <w:sz w:val="20"/>
              </w:rPr>
              <w:t>21</w:t>
            </w:r>
          </w:p>
        </w:tc>
        <w:tc>
          <w:tcPr>
            <w:tcW w:w="5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8C0B60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42 245,76</w:t>
            </w:r>
            <w:r w:rsidR="00EA65A7">
              <w:rPr>
                <w:sz w:val="20"/>
              </w:rPr>
              <w:t xml:space="preserve"> </w:t>
            </w:r>
          </w:p>
        </w:tc>
      </w:tr>
    </w:tbl>
    <w:p w:rsidR="00490C0D" w:rsidRDefault="00EA65A7" w:rsidP="003A5A8D">
      <w:pPr>
        <w:spacing w:after="0" w:line="259" w:lineRule="auto"/>
        <w:ind w:left="0" w:right="0" w:firstLine="0"/>
        <w:jc w:val="left"/>
      </w:pPr>
      <w:r>
        <w:t xml:space="preserve"> </w:t>
      </w:r>
    </w:p>
    <w:p w:rsidR="00490C0D" w:rsidRDefault="00EA65A7">
      <w:pPr>
        <w:spacing w:after="0" w:line="259" w:lineRule="auto"/>
        <w:ind w:left="54" w:right="0" w:firstLine="0"/>
        <w:jc w:val="center"/>
      </w:pPr>
      <w:r>
        <w:rPr>
          <w:b/>
        </w:rPr>
        <w:t xml:space="preserve"> </w:t>
      </w:r>
    </w:p>
    <w:p w:rsidR="008C0B60" w:rsidRDefault="00EA65A7">
      <w:pPr>
        <w:pStyle w:val="Nadpis1"/>
        <w:spacing w:line="270" w:lineRule="auto"/>
        <w:ind w:left="1855" w:right="1849"/>
        <w:jc w:val="center"/>
      </w:pPr>
      <w:r>
        <w:lastRenderedPageBreak/>
        <w:t>Čl. IV</w:t>
      </w:r>
    </w:p>
    <w:p w:rsidR="00490C0D" w:rsidRDefault="00EA65A7">
      <w:pPr>
        <w:pStyle w:val="Nadpis1"/>
        <w:spacing w:line="270" w:lineRule="auto"/>
        <w:ind w:left="1855" w:right="1849"/>
        <w:jc w:val="center"/>
      </w:pPr>
      <w:r>
        <w:t xml:space="preserve"> Informácie o údajoch na strane pasív súvahy A  Záväzky </w:t>
      </w:r>
    </w:p>
    <w:p w:rsidR="008C0B60" w:rsidRPr="008C0B60" w:rsidRDefault="008C0B60" w:rsidP="008C0B60"/>
    <w:p w:rsidR="00490C0D" w:rsidRDefault="00EA65A7">
      <w:pPr>
        <w:ind w:left="-5" w:right="0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</w:p>
    <w:p w:rsidR="00D0164B" w:rsidRDefault="008C0B60" w:rsidP="008C0B60">
      <w:pPr>
        <w:ind w:left="-5" w:right="0"/>
      </w:pPr>
      <w:r>
        <w:t>Materská škola netvorila žiadne rezervy.</w:t>
      </w:r>
    </w:p>
    <w:p w:rsidR="008C0B60" w:rsidRDefault="008C0B60" w:rsidP="008C0B60">
      <w:pPr>
        <w:ind w:left="-5" w:right="0"/>
      </w:pPr>
    </w:p>
    <w:p w:rsidR="00490C0D" w:rsidRDefault="00EA65A7">
      <w:pPr>
        <w:pStyle w:val="Nadpis1"/>
        <w:ind w:left="24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490C0D" w:rsidRDefault="00EA65A7">
      <w:pPr>
        <w:ind w:left="-5" w:right="1060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</w:t>
      </w:r>
      <w:r w:rsidR="00970FF4">
        <w:t>8</w:t>
      </w:r>
      <w:r>
        <w:t xml:space="preserve"> Textová časť k tabuľke č.</w:t>
      </w:r>
      <w:r w:rsidR="00970FF4">
        <w:t>8</w:t>
      </w:r>
      <w:r>
        <w:t xml:space="preserve">  :  </w:t>
      </w:r>
    </w:p>
    <w:p w:rsidR="00730C31" w:rsidRPr="009B645E" w:rsidRDefault="00EA65A7" w:rsidP="00730C31">
      <w:pPr>
        <w:ind w:left="-5" w:right="0"/>
        <w:rPr>
          <w:color w:val="000000" w:themeColor="text1"/>
          <w:szCs w:val="24"/>
        </w:rPr>
      </w:pPr>
      <w:r w:rsidRPr="006F5517">
        <w:rPr>
          <w:color w:val="FF0000"/>
        </w:rPr>
        <w:t xml:space="preserve">                                   </w:t>
      </w:r>
      <w:r w:rsidR="00730C31" w:rsidRPr="006F5517">
        <w:rPr>
          <w:color w:val="FF0000"/>
        </w:rPr>
        <w:t xml:space="preserve">            </w:t>
      </w:r>
      <w:r w:rsidR="00730C31" w:rsidRPr="009B645E">
        <w:rPr>
          <w:color w:val="000000" w:themeColor="text1"/>
          <w:szCs w:val="24"/>
        </w:rPr>
        <w:t xml:space="preserve">záväzky do 1 roka - </w:t>
      </w:r>
      <w:r w:rsidRPr="009B645E">
        <w:rPr>
          <w:color w:val="000000" w:themeColor="text1"/>
          <w:szCs w:val="24"/>
        </w:rPr>
        <w:t xml:space="preserve"> </w:t>
      </w:r>
      <w:r w:rsidR="00970FF4">
        <w:rPr>
          <w:color w:val="000000" w:themeColor="text1"/>
          <w:szCs w:val="24"/>
        </w:rPr>
        <w:t>45 800,11</w:t>
      </w:r>
      <w:r w:rsidRPr="009B645E">
        <w:rPr>
          <w:color w:val="000000" w:themeColor="text1"/>
          <w:szCs w:val="24"/>
        </w:rPr>
        <w:t xml:space="preserve"> € </w:t>
      </w:r>
    </w:p>
    <w:p w:rsidR="00730C31" w:rsidRPr="009B645E" w:rsidRDefault="00730C31">
      <w:pPr>
        <w:ind w:left="-5" w:right="0"/>
        <w:rPr>
          <w:color w:val="000000" w:themeColor="text1"/>
          <w:szCs w:val="24"/>
        </w:rPr>
      </w:pPr>
      <w:r w:rsidRPr="009B645E">
        <w:rPr>
          <w:color w:val="000000" w:themeColor="text1"/>
          <w:szCs w:val="24"/>
        </w:rPr>
        <w:tab/>
      </w:r>
      <w:r w:rsidRPr="009B645E">
        <w:rPr>
          <w:color w:val="000000" w:themeColor="text1"/>
          <w:szCs w:val="24"/>
        </w:rPr>
        <w:tab/>
      </w:r>
      <w:r w:rsidRPr="009B645E">
        <w:rPr>
          <w:color w:val="000000" w:themeColor="text1"/>
          <w:szCs w:val="24"/>
        </w:rPr>
        <w:tab/>
      </w:r>
      <w:r w:rsidRPr="009B645E">
        <w:rPr>
          <w:color w:val="000000" w:themeColor="text1"/>
          <w:szCs w:val="24"/>
        </w:rPr>
        <w:tab/>
      </w:r>
      <w:r w:rsidRPr="009B645E">
        <w:rPr>
          <w:color w:val="000000" w:themeColor="text1"/>
          <w:szCs w:val="24"/>
        </w:rPr>
        <w:tab/>
      </w:r>
      <w:r w:rsidRPr="009B645E">
        <w:rPr>
          <w:color w:val="000000" w:themeColor="text1"/>
          <w:szCs w:val="24"/>
        </w:rPr>
        <w:tab/>
      </w:r>
      <w:r w:rsidR="000B7169" w:rsidRPr="009B645E">
        <w:rPr>
          <w:color w:val="000000" w:themeColor="text1"/>
          <w:szCs w:val="24"/>
        </w:rPr>
        <w:t>Sociálny fond</w:t>
      </w:r>
      <w:r w:rsidRPr="009B645E">
        <w:rPr>
          <w:color w:val="000000" w:themeColor="text1"/>
          <w:szCs w:val="24"/>
        </w:rPr>
        <w:t xml:space="preserve"> </w:t>
      </w:r>
      <w:r w:rsidR="00970FF4">
        <w:rPr>
          <w:color w:val="000000" w:themeColor="text1"/>
          <w:szCs w:val="24"/>
        </w:rPr>
        <w:t>–</w:t>
      </w:r>
      <w:r w:rsidRPr="009B645E">
        <w:rPr>
          <w:color w:val="000000" w:themeColor="text1"/>
          <w:szCs w:val="24"/>
        </w:rPr>
        <w:t xml:space="preserve"> </w:t>
      </w:r>
      <w:r w:rsidR="00970FF4">
        <w:rPr>
          <w:color w:val="000000" w:themeColor="text1"/>
          <w:szCs w:val="24"/>
        </w:rPr>
        <w:t>5 114,88</w:t>
      </w:r>
      <w:r w:rsidRPr="009B645E">
        <w:rPr>
          <w:color w:val="000000" w:themeColor="text1"/>
          <w:szCs w:val="24"/>
        </w:rPr>
        <w:t xml:space="preserve"> €.</w:t>
      </w:r>
    </w:p>
    <w:p w:rsidR="00490C0D" w:rsidRPr="006F5517" w:rsidRDefault="00EA65A7">
      <w:pPr>
        <w:spacing w:after="24" w:line="259" w:lineRule="auto"/>
        <w:ind w:left="0" w:right="0" w:firstLine="0"/>
        <w:jc w:val="left"/>
        <w:rPr>
          <w:color w:val="FF0000"/>
        </w:rPr>
      </w:pPr>
      <w:r w:rsidRPr="006F5517">
        <w:rPr>
          <w:color w:val="FF0000"/>
        </w:rPr>
        <w:t xml:space="preserve"> </w:t>
      </w:r>
    </w:p>
    <w:p w:rsidR="00490C0D" w:rsidRDefault="00EA65A7">
      <w:pPr>
        <w:pStyle w:val="Nadpis1"/>
        <w:tabs>
          <w:tab w:val="center" w:pos="2617"/>
        </w:tabs>
        <w:ind w:left="0" w:right="0" w:firstLine="0"/>
      </w:pPr>
      <w:r>
        <w:rPr>
          <w:b w:val="0"/>
        </w:rPr>
        <w:t>b)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t xml:space="preserve">popis významných položiek záväzkov  </w:t>
      </w:r>
    </w:p>
    <w:tbl>
      <w:tblPr>
        <w:tblStyle w:val="TableGrid"/>
        <w:tblW w:w="9898" w:type="dxa"/>
        <w:tblInd w:w="2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511"/>
      </w:tblGrid>
      <w:tr w:rsidR="00490C0D" w:rsidTr="00786C30">
        <w:trPr>
          <w:trHeight w:val="2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490C0D" w:rsidTr="00786C30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8C0B6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Mzdové náklady za 12/2021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8C0B60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>42 245,76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8C0B6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Výplata miezd 12/2021</w:t>
            </w:r>
          </w:p>
        </w:tc>
      </w:tr>
      <w:tr w:rsidR="00490C0D" w:rsidTr="00786C30">
        <w:trPr>
          <w:trHeight w:val="24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Neuhradené faktúry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8C0B60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>197,05</w:t>
            </w:r>
            <w:r w:rsidR="00EA65A7">
              <w:rPr>
                <w:sz w:val="20"/>
              </w:rPr>
              <w:t xml:space="preserve"> 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Došlé faktúry  po ukončení účtovného obdobia </w:t>
            </w:r>
          </w:p>
        </w:tc>
      </w:tr>
      <w:tr w:rsidR="00786C30" w:rsidTr="00786C30">
        <w:trPr>
          <w:trHeight w:val="24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C30" w:rsidRDefault="00786C30" w:rsidP="00786C3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Neuhradené faktúry-potraviny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C30" w:rsidRDefault="008C0B60" w:rsidP="00FC69FB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>0,00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C30" w:rsidRDefault="00786C30" w:rsidP="00786C3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Došlé faktúry  po ukončení účtovného obdobia </w:t>
            </w:r>
          </w:p>
        </w:tc>
      </w:tr>
    </w:tbl>
    <w:p w:rsidR="00490C0D" w:rsidRDefault="00EA65A7">
      <w:pPr>
        <w:spacing w:after="2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490C0D" w:rsidRDefault="00EA65A7">
      <w:pPr>
        <w:pStyle w:val="Nadpis1"/>
        <w:ind w:left="24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490C0D" w:rsidRDefault="00EA65A7">
      <w:pPr>
        <w:tabs>
          <w:tab w:val="center" w:pos="3929"/>
        </w:tabs>
        <w:ind w:left="-15" w:right="0" w:firstLine="0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dlhodobé bankové úvery a krátkodobé bankové úvery - tabuľka č.9 </w:t>
      </w:r>
    </w:p>
    <w:p w:rsidR="00490C0D" w:rsidRDefault="00EA65A7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A265D0" w:rsidRDefault="00EA65A7">
      <w:pPr>
        <w:ind w:left="-5" w:right="0"/>
        <w:rPr>
          <w:b/>
        </w:rPr>
      </w:pPr>
      <w:r>
        <w:t>Účtovná jednotka neprijala ani nesplácala v roku 20</w:t>
      </w:r>
      <w:r w:rsidR="00BA5E17">
        <w:t>2</w:t>
      </w:r>
      <w:r w:rsidR="00A40934">
        <w:t>1</w:t>
      </w:r>
      <w:r>
        <w:t xml:space="preserve"> bankový úver a neprijala ani nesplácala návratnú finančnú výpomoc.                  </w:t>
      </w:r>
      <w:r>
        <w:rPr>
          <w:b/>
        </w:rPr>
        <w:t xml:space="preserve">                            </w:t>
      </w:r>
    </w:p>
    <w:p w:rsidR="00490C0D" w:rsidRDefault="00EA65A7" w:rsidP="00A265D0">
      <w:pPr>
        <w:ind w:left="3535" w:right="0" w:firstLine="713"/>
      </w:pPr>
      <w:r>
        <w:rPr>
          <w:b/>
        </w:rPr>
        <w:t xml:space="preserve"> Čl. V </w:t>
      </w:r>
    </w:p>
    <w:p w:rsidR="00490C0D" w:rsidRDefault="00EA65A7">
      <w:pPr>
        <w:spacing w:after="3" w:line="270" w:lineRule="auto"/>
        <w:ind w:left="1855" w:right="1850"/>
        <w:jc w:val="center"/>
      </w:pPr>
      <w:r>
        <w:rPr>
          <w:b/>
        </w:rPr>
        <w:t xml:space="preserve">Informácie o výnosoch a nákladoch  </w:t>
      </w:r>
    </w:p>
    <w:p w:rsidR="000B7169" w:rsidRDefault="000B7169" w:rsidP="000B7169">
      <w:pPr>
        <w:spacing w:after="18" w:line="259" w:lineRule="auto"/>
        <w:ind w:right="0" w:firstLine="4"/>
        <w:jc w:val="left"/>
      </w:pPr>
    </w:p>
    <w:p w:rsidR="000B7169" w:rsidRDefault="000B7169">
      <w:pPr>
        <w:spacing w:after="18" w:line="259" w:lineRule="auto"/>
        <w:ind w:left="360" w:right="0" w:firstLine="0"/>
        <w:jc w:val="left"/>
      </w:pPr>
    </w:p>
    <w:p w:rsidR="00490C0D" w:rsidRDefault="00EA65A7">
      <w:pPr>
        <w:pStyle w:val="Nadpis1"/>
        <w:ind w:left="24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9779" w:type="dxa"/>
        <w:jc w:val="center"/>
        <w:tblInd w:w="0" w:type="dxa"/>
        <w:tblCellMar>
          <w:top w:w="11" w:type="dxa"/>
          <w:right w:w="17" w:type="dxa"/>
        </w:tblCellMar>
        <w:tblLook w:val="04A0" w:firstRow="1" w:lastRow="0" w:firstColumn="1" w:lastColumn="0" w:noHBand="0" w:noVBand="1"/>
      </w:tblPr>
      <w:tblGrid>
        <w:gridCol w:w="6096"/>
        <w:gridCol w:w="2716"/>
        <w:gridCol w:w="967"/>
      </w:tblGrid>
      <w:tr w:rsidR="00490C0D" w:rsidTr="009B645E">
        <w:trPr>
          <w:trHeight w:val="238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1597" w:righ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90C0D" w:rsidTr="009B645E">
        <w:trPr>
          <w:trHeight w:val="238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 w:rsidP="009B645E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490C0D" w:rsidTr="009B645E">
        <w:trPr>
          <w:trHeight w:val="244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A4093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602 - Tržby z predaja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A40934" w:rsidP="009B645E">
            <w:pPr>
              <w:spacing w:after="0" w:line="259" w:lineRule="auto"/>
              <w:ind w:left="101" w:right="0" w:firstLine="0"/>
              <w:jc w:val="center"/>
            </w:pPr>
            <w:r>
              <w:rPr>
                <w:sz w:val="20"/>
              </w:rPr>
              <w:t>43 198,25</w:t>
            </w:r>
          </w:p>
        </w:tc>
      </w:tr>
      <w:tr w:rsidR="00490C0D" w:rsidTr="009B645E">
        <w:trPr>
          <w:trHeight w:val="239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 w:rsidP="009B645E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490C0D" w:rsidTr="009B645E">
        <w:trPr>
          <w:trHeight w:val="240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 w:rsidP="009B645E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490C0D" w:rsidTr="009B645E">
        <w:trPr>
          <w:trHeight w:val="238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 w:rsidP="009B645E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490C0D" w:rsidTr="009B645E">
        <w:trPr>
          <w:trHeight w:val="473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387" w:right="3764" w:hanging="317"/>
              <w:jc w:val="left"/>
            </w:pPr>
            <w:r>
              <w:rPr>
                <w:sz w:val="20"/>
              </w:rPr>
              <w:t>633 - Výnosy z poplatkov 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školné poplatky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 w:rsidP="00A40934">
            <w:pPr>
              <w:spacing w:after="0" w:line="259" w:lineRule="auto"/>
              <w:ind w:left="0" w:right="0" w:firstLine="0"/>
            </w:pPr>
          </w:p>
          <w:p w:rsidR="00490C0D" w:rsidRDefault="00A40934" w:rsidP="00A4093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6 700,00</w:t>
            </w:r>
          </w:p>
        </w:tc>
      </w:tr>
      <w:tr w:rsidR="00490C0D" w:rsidTr="009B645E">
        <w:trPr>
          <w:trHeight w:val="239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 w:rsidP="009B645E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490C0D" w:rsidTr="009B645E">
        <w:trPr>
          <w:trHeight w:val="240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 w:rsidP="009B645E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490C0D" w:rsidTr="009B645E">
        <w:trPr>
          <w:trHeight w:val="469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255" w:right="388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 w:rsidP="009B645E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490C0D" w:rsidTr="009B645E">
        <w:trPr>
          <w:trHeight w:val="472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387" w:right="1248" w:hanging="317"/>
              <w:jc w:val="left"/>
            </w:pPr>
            <w:r>
              <w:rPr>
                <w:sz w:val="20"/>
              </w:rPr>
              <w:lastRenderedPageBreak/>
              <w:t>691 - Výnosy z bežných transferov z rozpočtu obce, VÚC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 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A40934" w:rsidP="009B645E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>557 183,73</w:t>
            </w:r>
          </w:p>
        </w:tc>
      </w:tr>
      <w:tr w:rsidR="00490C0D" w:rsidTr="009B645E">
        <w:trPr>
          <w:trHeight w:val="470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387" w:right="881" w:hanging="317"/>
              <w:jc w:val="left"/>
            </w:pPr>
            <w:r>
              <w:rPr>
                <w:sz w:val="20"/>
              </w:rPr>
              <w:t>692 - Výnosy z kapitálových transferov z rozpočtu obce, VÚC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 w:rsidP="009B645E">
            <w:pPr>
              <w:spacing w:after="0" w:line="259" w:lineRule="auto"/>
              <w:ind w:left="0" w:right="0" w:firstLine="0"/>
              <w:jc w:val="center"/>
            </w:pPr>
          </w:p>
          <w:p w:rsidR="00490C0D" w:rsidRDefault="00A40934" w:rsidP="00A4093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4  881,00</w:t>
            </w:r>
          </w:p>
        </w:tc>
      </w:tr>
      <w:tr w:rsidR="00490C0D" w:rsidTr="009B645E">
        <w:trPr>
          <w:trHeight w:val="472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ŠR: </w:t>
            </w:r>
          </w:p>
          <w:p w:rsidR="00490C0D" w:rsidRDefault="00EA65A7">
            <w:pPr>
              <w:tabs>
                <w:tab w:val="center" w:pos="420"/>
                <w:tab w:val="center" w:pos="201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pre </w:t>
            </w:r>
            <w:proofErr w:type="spellStart"/>
            <w:r>
              <w:rPr>
                <w:sz w:val="20"/>
              </w:rPr>
              <w:t>prípravkárov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490C0D" w:rsidRDefault="00A40934">
            <w:pPr>
              <w:spacing w:after="0" w:line="259" w:lineRule="auto"/>
              <w:ind w:left="101" w:right="0" w:firstLine="0"/>
              <w:jc w:val="left"/>
            </w:pPr>
            <w:r>
              <w:rPr>
                <w:sz w:val="20"/>
              </w:rPr>
              <w:t>36 468,71</w:t>
            </w:r>
            <w:r w:rsidR="00EA65A7">
              <w:rPr>
                <w:sz w:val="20"/>
              </w:rPr>
              <w:t xml:space="preserve"> </w:t>
            </w:r>
          </w:p>
        </w:tc>
      </w:tr>
      <w:tr w:rsidR="00490C0D" w:rsidTr="009B645E">
        <w:trPr>
          <w:trHeight w:val="238"/>
          <w:jc w:val="center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490C0D" w:rsidRDefault="00EA65A7">
      <w:pPr>
        <w:spacing w:after="19" w:line="259" w:lineRule="auto"/>
        <w:ind w:left="283" w:right="0" w:firstLine="0"/>
        <w:jc w:val="left"/>
      </w:pPr>
      <w:r>
        <w:rPr>
          <w:b/>
        </w:rPr>
        <w:t xml:space="preserve"> </w:t>
      </w:r>
    </w:p>
    <w:p w:rsidR="00490C0D" w:rsidRDefault="00EA65A7">
      <w:pPr>
        <w:pStyle w:val="Nadpis1"/>
        <w:ind w:left="24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9779" w:type="dxa"/>
        <w:tblInd w:w="2" w:type="dxa"/>
        <w:tblCellMar>
          <w:top w:w="12" w:type="dxa"/>
          <w:right w:w="17" w:type="dxa"/>
        </w:tblCellMar>
        <w:tblLook w:val="04A0" w:firstRow="1" w:lastRow="0" w:firstColumn="1" w:lastColumn="0" w:noHBand="0" w:noVBand="1"/>
      </w:tblPr>
      <w:tblGrid>
        <w:gridCol w:w="6093"/>
        <w:gridCol w:w="2719"/>
        <w:gridCol w:w="967"/>
      </w:tblGrid>
      <w:tr w:rsidR="00490C0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EA65A7">
            <w:pPr>
              <w:spacing w:after="0" w:line="259" w:lineRule="auto"/>
              <w:ind w:left="1600" w:right="0" w:firstLine="0"/>
              <w:jc w:val="left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90C0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90C0D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A40934" w:rsidP="00A4093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69 122,43</w:t>
            </w:r>
            <w:r w:rsidR="00EA65A7">
              <w:rPr>
                <w:sz w:val="20"/>
              </w:rPr>
              <w:t xml:space="preserve"> </w:t>
            </w:r>
          </w:p>
        </w:tc>
      </w:tr>
      <w:tr w:rsidR="00490C0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90C0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A4093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728,04</w:t>
            </w:r>
            <w:r w:rsidR="00EA65A7">
              <w:rPr>
                <w:sz w:val="20"/>
              </w:rPr>
              <w:t xml:space="preserve"> </w:t>
            </w:r>
          </w:p>
        </w:tc>
      </w:tr>
      <w:tr w:rsidR="00490C0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512 – Cestovné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A4093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490C0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90C0D" w:rsidRDefault="00490C0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0C0D" w:rsidRDefault="00A40934" w:rsidP="002E66FE">
            <w:pPr>
              <w:spacing w:after="0" w:line="259" w:lineRule="auto"/>
              <w:ind w:left="101" w:right="0" w:firstLine="0"/>
              <w:jc w:val="left"/>
            </w:pPr>
            <w:r>
              <w:rPr>
                <w:sz w:val="20"/>
              </w:rPr>
              <w:t>13 478,37</w:t>
            </w:r>
          </w:p>
        </w:tc>
      </w:tr>
      <w:tr w:rsidR="00490C0D">
        <w:trPr>
          <w:trHeight w:val="236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90C0D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A4093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391 491,62</w:t>
            </w:r>
            <w:r w:rsidR="00EA65A7">
              <w:rPr>
                <w:sz w:val="20"/>
              </w:rPr>
              <w:t xml:space="preserve"> </w:t>
            </w:r>
          </w:p>
        </w:tc>
      </w:tr>
      <w:tr w:rsidR="00490C0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 w:rsidP="00A4093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</w:t>
            </w:r>
            <w:r w:rsidR="00A40934">
              <w:rPr>
                <w:sz w:val="20"/>
              </w:rPr>
              <w:t>poistenie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A4093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137 709,65</w:t>
            </w:r>
            <w:r w:rsidR="00EA65A7">
              <w:rPr>
                <w:sz w:val="20"/>
              </w:rPr>
              <w:t xml:space="preserve"> </w:t>
            </w:r>
          </w:p>
        </w:tc>
      </w:tr>
      <w:tr w:rsidR="00A409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934" w:rsidRDefault="0038186D" w:rsidP="00A40934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525 – Ostatné sociálne poistenie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934" w:rsidRDefault="0038186D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5 572,96</w:t>
            </w:r>
          </w:p>
        </w:tc>
      </w:tr>
      <w:tr w:rsidR="00490C0D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A4093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12 820,78</w:t>
            </w:r>
            <w:r w:rsidR="00EA65A7">
              <w:rPr>
                <w:sz w:val="20"/>
              </w:rPr>
              <w:t xml:space="preserve"> </w:t>
            </w:r>
          </w:p>
        </w:tc>
      </w:tr>
      <w:tr w:rsidR="00490C0D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8186D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8186D" w:rsidRDefault="0038186D">
            <w:pPr>
              <w:spacing w:after="0" w:line="259" w:lineRule="auto"/>
              <w:ind w:left="0" w:right="0" w:firstLine="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e) ostatné náklady na prevádzkovú činnosť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186D" w:rsidRDefault="0038186D">
            <w:pPr>
              <w:spacing w:after="0" w:line="259" w:lineRule="auto"/>
              <w:ind w:left="0" w:right="0" w:firstLine="0"/>
              <w:jc w:val="right"/>
              <w:rPr>
                <w:sz w:val="20"/>
              </w:rPr>
            </w:pPr>
          </w:p>
        </w:tc>
      </w:tr>
      <w:tr w:rsidR="0038186D" w:rsidTr="0038186D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186D" w:rsidRPr="0038186D" w:rsidRDefault="0038186D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548 Ostatné náklady na prevádzkovú činnosť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186D" w:rsidRDefault="0038186D">
            <w:pPr>
              <w:spacing w:after="0" w:line="259" w:lineRule="auto"/>
              <w:ind w:left="0" w:right="0" w:firstLine="0"/>
              <w:jc w:val="right"/>
              <w:rPr>
                <w:sz w:val="20"/>
              </w:rPr>
            </w:pPr>
            <w:r>
              <w:rPr>
                <w:sz w:val="20"/>
              </w:rPr>
              <w:t>50,96</w:t>
            </w:r>
          </w:p>
        </w:tc>
      </w:tr>
      <w:tr w:rsidR="00490C0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38186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</w:t>
            </w:r>
            <w:r w:rsidR="00EA65A7">
              <w:rPr>
                <w:b/>
                <w:sz w:val="20"/>
              </w:rPr>
              <w:t>)</w:t>
            </w:r>
            <w:r w:rsidR="00EA65A7"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 w:rsidR="00EA65A7"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90C0D">
        <w:trPr>
          <w:trHeight w:val="244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38186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4 881,00</w:t>
            </w:r>
            <w:r w:rsidR="00EA65A7">
              <w:rPr>
                <w:sz w:val="20"/>
              </w:rPr>
              <w:t xml:space="preserve"> </w:t>
            </w:r>
          </w:p>
        </w:tc>
      </w:tr>
      <w:tr w:rsidR="00490C0D">
        <w:trPr>
          <w:trHeight w:val="236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38186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</w:t>
            </w:r>
            <w:r w:rsidR="00EA65A7">
              <w:rPr>
                <w:b/>
                <w:sz w:val="20"/>
              </w:rPr>
              <w:t>)</w:t>
            </w:r>
            <w:r w:rsidR="00EA65A7"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 w:rsidR="00EA65A7"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90C0D">
        <w:trPr>
          <w:trHeight w:val="244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2E66FE" w:rsidP="0038186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38186D">
              <w:rPr>
                <w:sz w:val="20"/>
              </w:rPr>
              <w:t> 135,87</w:t>
            </w:r>
            <w:r w:rsidR="00EA65A7">
              <w:rPr>
                <w:sz w:val="20"/>
              </w:rPr>
              <w:t xml:space="preserve"> </w:t>
            </w:r>
          </w:p>
        </w:tc>
      </w:tr>
      <w:tr w:rsidR="00490C0D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38186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h</w:t>
            </w:r>
            <w:r w:rsidR="00EA65A7">
              <w:rPr>
                <w:b/>
                <w:sz w:val="20"/>
              </w:rPr>
              <w:t>)</w:t>
            </w:r>
            <w:r w:rsidR="00EA65A7"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 w:rsidR="00EA65A7"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90C0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38186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</w:t>
            </w:r>
            <w:r w:rsidR="00EA65A7">
              <w:rPr>
                <w:b/>
                <w:sz w:val="20"/>
              </w:rPr>
              <w:t xml:space="preserve">) náklady na transfery a náklady z odvodov príjmov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90C0D">
        <w:trPr>
          <w:trHeight w:val="473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317" w:right="3274" w:hanging="317"/>
              <w:jc w:val="left"/>
            </w:pPr>
            <w:r>
              <w:rPr>
                <w:sz w:val="20"/>
              </w:rPr>
              <w:t>588 - Náklady z odvodu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490C0D" w:rsidRDefault="0038186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14 289,82</w:t>
            </w:r>
            <w:r w:rsidR="00EA65A7">
              <w:rPr>
                <w:sz w:val="20"/>
              </w:rPr>
              <w:t xml:space="preserve"> </w:t>
            </w:r>
          </w:p>
        </w:tc>
      </w:tr>
      <w:tr w:rsidR="00490C0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38186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</w:t>
            </w:r>
            <w:r w:rsidR="00EA65A7">
              <w:rPr>
                <w:b/>
                <w:sz w:val="20"/>
              </w:rPr>
              <w:t>)</w:t>
            </w:r>
            <w:r w:rsidR="00EA65A7"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 w:rsidR="00EA65A7"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90C0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38186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k</w:t>
            </w:r>
            <w:r w:rsidR="00EA65A7">
              <w:rPr>
                <w:b/>
                <w:sz w:val="20"/>
              </w:rPr>
              <w:t>)</w:t>
            </w:r>
            <w:r w:rsidR="00EA65A7"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 w:rsidR="00EA65A7">
              <w:rPr>
                <w:b/>
                <w:sz w:val="20"/>
              </w:rPr>
              <w:t xml:space="preserve">dane z príjmov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490C0D" w:rsidRDefault="00EA65A7">
      <w:pPr>
        <w:spacing w:after="23" w:line="259" w:lineRule="auto"/>
        <w:ind w:left="283" w:right="0" w:firstLine="0"/>
        <w:jc w:val="left"/>
      </w:pPr>
      <w:r>
        <w:rPr>
          <w:b/>
        </w:rPr>
        <w:t xml:space="preserve"> </w:t>
      </w:r>
    </w:p>
    <w:p w:rsidR="00490C0D" w:rsidRDefault="00EA65A7">
      <w:pPr>
        <w:spacing w:after="4" w:line="267" w:lineRule="auto"/>
        <w:ind w:left="1855" w:right="1849"/>
        <w:jc w:val="center"/>
      </w:pPr>
      <w:r>
        <w:rPr>
          <w:b/>
        </w:rPr>
        <w:t xml:space="preserve">Čl. VI Informácie o údajoch na podsúvahových účtoch </w:t>
      </w:r>
    </w:p>
    <w:p w:rsidR="00490C0D" w:rsidRDefault="00EA65A7">
      <w:pPr>
        <w:spacing w:after="23" w:line="259" w:lineRule="auto"/>
        <w:ind w:left="54" w:right="0" w:firstLine="0"/>
        <w:jc w:val="center"/>
      </w:pPr>
      <w:r>
        <w:rPr>
          <w:b/>
        </w:rPr>
        <w:t xml:space="preserve"> </w:t>
      </w:r>
    </w:p>
    <w:p w:rsidR="00490C0D" w:rsidRDefault="00EA65A7">
      <w:pPr>
        <w:pStyle w:val="Nadpis1"/>
        <w:ind w:left="24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Ďalšie informácie  </w:t>
      </w:r>
    </w:p>
    <w:tbl>
      <w:tblPr>
        <w:tblStyle w:val="TableGrid"/>
        <w:tblW w:w="9898" w:type="dxa"/>
        <w:tblInd w:w="2" w:type="dxa"/>
        <w:tblCellMar>
          <w:top w:w="11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668"/>
      </w:tblGrid>
      <w:tr w:rsidR="00490C0D">
        <w:trPr>
          <w:trHeight w:val="307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90C0D" w:rsidRDefault="00EA65A7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490C0D">
        <w:trPr>
          <w:trHeight w:val="22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Majetok od 166-1700 €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38186D">
            <w:pPr>
              <w:spacing w:after="0" w:line="259" w:lineRule="auto"/>
              <w:ind w:left="47" w:right="0" w:firstLine="0"/>
              <w:jc w:val="center"/>
            </w:pPr>
            <w:r>
              <w:rPr>
                <w:sz w:val="18"/>
              </w:rPr>
              <w:t>30 693,15</w:t>
            </w:r>
            <w:r w:rsidR="00EA65A7">
              <w:rPr>
                <w:sz w:val="18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18"/>
              </w:rPr>
              <w:t xml:space="preserve">751 </w:t>
            </w:r>
          </w:p>
        </w:tc>
      </w:tr>
      <w:tr w:rsidR="00490C0D">
        <w:trPr>
          <w:trHeight w:val="216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1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3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490C0D">
        <w:trPr>
          <w:trHeight w:val="218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lastRenderedPageBreak/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1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3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490C0D">
        <w:trPr>
          <w:trHeight w:val="216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1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3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490C0D">
        <w:trPr>
          <w:trHeight w:val="218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1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0C0D" w:rsidRDefault="00EA65A7">
            <w:pPr>
              <w:spacing w:after="0" w:line="259" w:lineRule="auto"/>
              <w:ind w:left="93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</w:tbl>
    <w:p w:rsidR="00490C0D" w:rsidRDefault="00EA65A7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D5060A" w:rsidRDefault="00EA65A7">
      <w:pPr>
        <w:spacing w:after="4" w:line="267" w:lineRule="auto"/>
        <w:ind w:left="1855" w:right="1851"/>
        <w:jc w:val="center"/>
        <w:rPr>
          <w:b/>
        </w:rPr>
      </w:pPr>
      <w:r>
        <w:rPr>
          <w:b/>
        </w:rPr>
        <w:t xml:space="preserve">Čl. VII </w:t>
      </w:r>
    </w:p>
    <w:p w:rsidR="00490C0D" w:rsidRDefault="00EA65A7">
      <w:pPr>
        <w:spacing w:after="4" w:line="267" w:lineRule="auto"/>
        <w:ind w:left="1855" w:right="1851"/>
        <w:jc w:val="center"/>
      </w:pPr>
      <w:r>
        <w:rPr>
          <w:b/>
        </w:rPr>
        <w:t xml:space="preserve">Informácie o rozpočte a hodnotenie plnenia rozpočtu  </w:t>
      </w:r>
    </w:p>
    <w:p w:rsidR="00490C0D" w:rsidRDefault="00EA65A7">
      <w:pPr>
        <w:spacing w:after="16" w:line="259" w:lineRule="auto"/>
        <w:ind w:left="54" w:right="0" w:firstLine="0"/>
        <w:jc w:val="center"/>
      </w:pPr>
      <w:r>
        <w:rPr>
          <w:b/>
        </w:rPr>
        <w:t xml:space="preserve"> </w:t>
      </w:r>
    </w:p>
    <w:p w:rsidR="00490C0D" w:rsidRDefault="00EA65A7" w:rsidP="00C61161">
      <w:pPr>
        <w:pStyle w:val="Nadpis1"/>
        <w:ind w:left="24" w:right="0"/>
      </w:pPr>
      <w:r>
        <w:t xml:space="preserve">Informácie o rozpočte a hodnotenie plnenia rozpočtu - </w:t>
      </w:r>
      <w:r>
        <w:rPr>
          <w:b w:val="0"/>
        </w:rPr>
        <w:t>tabuľka č.12-14</w:t>
      </w:r>
      <w:r>
        <w:t xml:space="preserve"> </w:t>
      </w:r>
    </w:p>
    <w:p w:rsidR="00A10F59" w:rsidRDefault="00A10F59" w:rsidP="00A10F59"/>
    <w:p w:rsidR="00A10F59" w:rsidRDefault="00A10F59" w:rsidP="00A10F59">
      <w:r>
        <w:t xml:space="preserve"> </w:t>
      </w:r>
    </w:p>
    <w:p w:rsidR="00490C0D" w:rsidRDefault="00EA65A7">
      <w:pPr>
        <w:ind w:left="-5" w:right="0"/>
      </w:pPr>
      <w:r>
        <w:t xml:space="preserve">Rozpočet obce bol schválený obecným zastupiteľstvom dňa </w:t>
      </w:r>
      <w:r w:rsidR="00A10F59" w:rsidRPr="009B645E">
        <w:rPr>
          <w:b/>
          <w:color w:val="000000" w:themeColor="text1"/>
        </w:rPr>
        <w:t>1</w:t>
      </w:r>
      <w:r w:rsidR="00D5060A">
        <w:rPr>
          <w:b/>
          <w:color w:val="000000" w:themeColor="text1"/>
        </w:rPr>
        <w:t>1</w:t>
      </w:r>
      <w:r w:rsidRPr="009B645E">
        <w:rPr>
          <w:b/>
          <w:color w:val="000000" w:themeColor="text1"/>
        </w:rPr>
        <w:t>.12.20</w:t>
      </w:r>
      <w:r w:rsidR="00D5060A">
        <w:rPr>
          <w:b/>
          <w:color w:val="000000" w:themeColor="text1"/>
        </w:rPr>
        <w:t>20</w:t>
      </w:r>
      <w:r w:rsidRPr="009B645E">
        <w:rPr>
          <w:color w:val="000000" w:themeColor="text1"/>
        </w:rPr>
        <w:t xml:space="preserve">  </w:t>
      </w:r>
      <w:r>
        <w:t xml:space="preserve">uznesením </w:t>
      </w:r>
      <w:r w:rsidR="00A10F59">
        <w:rPr>
          <w:b/>
        </w:rPr>
        <w:t xml:space="preserve">č. </w:t>
      </w:r>
      <w:r w:rsidR="00D5060A">
        <w:rPr>
          <w:b/>
        </w:rPr>
        <w:t>88/2020</w:t>
      </w:r>
      <w:r>
        <w:rPr>
          <w:b/>
        </w:rPr>
        <w:t>.</w:t>
      </w:r>
      <w:r>
        <w:t xml:space="preserve"> Zmeny rozpočtu:  </w:t>
      </w:r>
    </w:p>
    <w:p w:rsidR="008D6C3E" w:rsidRDefault="008D6C3E" w:rsidP="008D6C3E"/>
    <w:p w:rsidR="008D6C3E" w:rsidRDefault="000B7A6D" w:rsidP="008D6C3E">
      <w:r>
        <w:tab/>
        <w:t>- 1.</w:t>
      </w:r>
      <w:r w:rsidR="008D6C3E">
        <w:t xml:space="preserve"> zmena (RO 02/2</w:t>
      </w:r>
      <w:r w:rsidR="00D5060A">
        <w:t>1</w:t>
      </w:r>
      <w:r w:rsidR="008D6C3E">
        <w:t xml:space="preserve">) schválená dňa     </w:t>
      </w:r>
      <w:r w:rsidR="008D6C3E">
        <w:tab/>
      </w:r>
      <w:r w:rsidR="00D5060A">
        <w:t>17.03.2021</w:t>
      </w:r>
      <w:r w:rsidR="008D6C3E">
        <w:t xml:space="preserve"> </w:t>
      </w:r>
      <w:r>
        <w:t>uznesenie č.</w:t>
      </w:r>
      <w:r w:rsidR="008D6C3E">
        <w:t xml:space="preserve"> </w:t>
      </w:r>
      <w:r>
        <w:t>5/2021 MŠ</w:t>
      </w:r>
      <w:bookmarkStart w:id="0" w:name="_GoBack"/>
      <w:bookmarkEnd w:id="0"/>
    </w:p>
    <w:p w:rsidR="008D6C3E" w:rsidRDefault="000B7A6D" w:rsidP="008D6C3E">
      <w:r>
        <w:tab/>
        <w:t>- 2.</w:t>
      </w:r>
      <w:r w:rsidR="00D5060A">
        <w:t xml:space="preserve"> zmena (RO 05</w:t>
      </w:r>
      <w:r w:rsidR="008D6C3E">
        <w:t>/2</w:t>
      </w:r>
      <w:r w:rsidR="00D5060A">
        <w:t>1</w:t>
      </w:r>
      <w:r w:rsidR="008D6C3E">
        <w:t xml:space="preserve">) schválená dňa   </w:t>
      </w:r>
      <w:r w:rsidR="008D6C3E">
        <w:tab/>
        <w:t>3</w:t>
      </w:r>
      <w:r w:rsidR="00D5060A">
        <w:t>0</w:t>
      </w:r>
      <w:r w:rsidR="008D6C3E">
        <w:t>.0</w:t>
      </w:r>
      <w:r w:rsidR="00D5060A">
        <w:t>6</w:t>
      </w:r>
      <w:r w:rsidR="008D6C3E">
        <w:t>.202</w:t>
      </w:r>
      <w:r w:rsidR="00D5060A">
        <w:t>1</w:t>
      </w:r>
      <w:r w:rsidR="008D6C3E">
        <w:t xml:space="preserve"> starostom obce MŠ </w:t>
      </w:r>
    </w:p>
    <w:p w:rsidR="008D6C3E" w:rsidRDefault="000B7A6D" w:rsidP="008D6C3E">
      <w:r>
        <w:tab/>
        <w:t>- 3.</w:t>
      </w:r>
      <w:r w:rsidR="008D6C3E">
        <w:t xml:space="preserve"> zmena (RO </w:t>
      </w:r>
      <w:r w:rsidR="00D5060A">
        <w:t>07/</w:t>
      </w:r>
      <w:r w:rsidR="008D6C3E">
        <w:t>2</w:t>
      </w:r>
      <w:r w:rsidR="00D5060A">
        <w:t>1</w:t>
      </w:r>
      <w:r w:rsidR="008D6C3E">
        <w:t xml:space="preserve">) schválená dňa      </w:t>
      </w:r>
      <w:r w:rsidR="008D6C3E">
        <w:tab/>
      </w:r>
      <w:r w:rsidR="00D5060A">
        <w:t>31.08.2021</w:t>
      </w:r>
      <w:r w:rsidR="008D6C3E">
        <w:t xml:space="preserve"> starostom obce MŠ</w:t>
      </w:r>
    </w:p>
    <w:p w:rsidR="008D6C3E" w:rsidRDefault="000B7A6D" w:rsidP="008D6C3E">
      <w:r>
        <w:t>- 4.</w:t>
      </w:r>
      <w:r w:rsidR="00D5060A">
        <w:t xml:space="preserve"> zmena (RO 08</w:t>
      </w:r>
      <w:r w:rsidR="008D6C3E">
        <w:t>/2</w:t>
      </w:r>
      <w:r w:rsidR="00D5060A">
        <w:t>1</w:t>
      </w:r>
      <w:r w:rsidR="008D6C3E">
        <w:t xml:space="preserve">) schválená dňa </w:t>
      </w:r>
      <w:r w:rsidR="008D6C3E">
        <w:tab/>
        <w:t>3</w:t>
      </w:r>
      <w:r w:rsidR="00D5060A">
        <w:t>0.09</w:t>
      </w:r>
      <w:r w:rsidR="008D6C3E">
        <w:t>.202</w:t>
      </w:r>
      <w:r w:rsidR="00D5060A">
        <w:t>1</w:t>
      </w:r>
      <w:r w:rsidR="008D6C3E">
        <w:t xml:space="preserve"> starostom obce MŠ</w:t>
      </w:r>
    </w:p>
    <w:p w:rsidR="008D6C3E" w:rsidRDefault="000B7A6D" w:rsidP="008D6C3E">
      <w:r>
        <w:tab/>
        <w:t>- 5.</w:t>
      </w:r>
      <w:r w:rsidR="008D6C3E">
        <w:t xml:space="preserve"> zmena (RO 1</w:t>
      </w:r>
      <w:r w:rsidR="00D5060A">
        <w:t>0</w:t>
      </w:r>
      <w:r w:rsidR="008D6C3E">
        <w:t>/2</w:t>
      </w:r>
      <w:r w:rsidR="00D5060A">
        <w:t>1)</w:t>
      </w:r>
      <w:r w:rsidR="008D6C3E">
        <w:t xml:space="preserve"> schválená dňa     </w:t>
      </w:r>
      <w:r w:rsidR="008D6C3E">
        <w:tab/>
      </w:r>
      <w:r w:rsidR="00D5060A">
        <w:t>15.11.2021</w:t>
      </w:r>
      <w:r w:rsidR="008D6C3E">
        <w:t xml:space="preserve"> starostom obce MŠ       </w:t>
      </w:r>
    </w:p>
    <w:p w:rsidR="008D6C3E" w:rsidRDefault="000B7A6D" w:rsidP="008D6C3E">
      <w:r>
        <w:tab/>
        <w:t>- 6.</w:t>
      </w:r>
      <w:r w:rsidR="00D5060A">
        <w:t xml:space="preserve"> zmena (RO 11</w:t>
      </w:r>
      <w:r w:rsidR="008D6C3E">
        <w:t>/2</w:t>
      </w:r>
      <w:r w:rsidR="00D5060A">
        <w:t>1</w:t>
      </w:r>
      <w:r w:rsidR="008D6C3E">
        <w:t xml:space="preserve">) schválená dňa    </w:t>
      </w:r>
      <w:r w:rsidR="008D6C3E">
        <w:tab/>
      </w:r>
      <w:r w:rsidR="00D5060A">
        <w:t>22.12.2021</w:t>
      </w:r>
      <w:r w:rsidR="008D6C3E">
        <w:t xml:space="preserve"> starostom obce MŠ </w:t>
      </w:r>
    </w:p>
    <w:p w:rsidR="008D6C3E" w:rsidRDefault="000B7A6D" w:rsidP="008D6C3E">
      <w:r>
        <w:t>- 7.</w:t>
      </w:r>
      <w:r w:rsidR="00D5060A">
        <w:t xml:space="preserve"> zmena (RO 12/21) schválená dňa</w:t>
      </w:r>
      <w:r w:rsidR="00D5060A">
        <w:tab/>
        <w:t>31.12.2021</w:t>
      </w:r>
      <w:r w:rsidR="008D6C3E">
        <w:t xml:space="preserve"> starostom obce MŠ </w:t>
      </w:r>
    </w:p>
    <w:p w:rsidR="008D6C3E" w:rsidRDefault="008D6C3E">
      <w:pPr>
        <w:ind w:left="-5" w:right="0"/>
      </w:pPr>
    </w:p>
    <w:p w:rsidR="00490C0D" w:rsidRDefault="00EA65A7">
      <w:pPr>
        <w:pStyle w:val="Nadpis1"/>
        <w:spacing w:before="61"/>
        <w:ind w:left="24" w:right="0"/>
      </w:pPr>
      <w:r>
        <w:t xml:space="preserve">Informácie o skutočnostiach, ktoré nastali po dni, ku ktorému sa zostavuje účtovná závierka  do dňa zostavenia účtovnej závierky </w:t>
      </w:r>
    </w:p>
    <w:p w:rsidR="00490C0D" w:rsidRDefault="00EA65A7">
      <w:pPr>
        <w:spacing w:after="0" w:line="259" w:lineRule="auto"/>
        <w:ind w:left="64" w:right="0" w:firstLine="0"/>
        <w:jc w:val="center"/>
      </w:pPr>
      <w:r>
        <w:rPr>
          <w:b/>
          <w:sz w:val="28"/>
        </w:rPr>
        <w:t xml:space="preserve"> </w:t>
      </w:r>
    </w:p>
    <w:p w:rsidR="00490C0D" w:rsidRDefault="00EA65A7">
      <w:pPr>
        <w:spacing w:after="0" w:line="259" w:lineRule="auto"/>
        <w:ind w:left="64" w:right="0" w:firstLine="0"/>
        <w:jc w:val="center"/>
      </w:pPr>
      <w:r>
        <w:rPr>
          <w:b/>
          <w:sz w:val="28"/>
        </w:rPr>
        <w:t xml:space="preserve"> </w:t>
      </w:r>
    </w:p>
    <w:p w:rsidR="00490C0D" w:rsidRDefault="00EA65A7">
      <w:pPr>
        <w:ind w:left="-5" w:right="0"/>
      </w:pPr>
      <w:r>
        <w:t xml:space="preserve">Informácie o skutočnostiach, ktoré nastali po dni, ku ktorému sa zostavuje účtovná závierka do dňa zostavenia účtovnej závierky </w:t>
      </w:r>
    </w:p>
    <w:p w:rsidR="00490C0D" w:rsidRDefault="00EA65A7">
      <w:pPr>
        <w:numPr>
          <w:ilvl w:val="0"/>
          <w:numId w:val="4"/>
        </w:numPr>
        <w:ind w:right="0" w:hanging="708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490C0D" w:rsidRDefault="00EA65A7">
      <w:pPr>
        <w:numPr>
          <w:ilvl w:val="0"/>
          <w:numId w:val="4"/>
        </w:numPr>
        <w:ind w:right="0" w:hanging="708"/>
      </w:pPr>
      <w:r>
        <w:t xml:space="preserve">dôvody pre zmenu výšky rezerv a opravných položiek, </w:t>
      </w:r>
    </w:p>
    <w:p w:rsidR="00490C0D" w:rsidRDefault="00EA65A7">
      <w:pPr>
        <w:numPr>
          <w:ilvl w:val="0"/>
          <w:numId w:val="4"/>
        </w:numPr>
        <w:ind w:right="0" w:hanging="708"/>
      </w:pPr>
      <w:r>
        <w:t xml:space="preserve">zmeny významných položiek dlhodobého finančného majetku, </w:t>
      </w:r>
    </w:p>
    <w:p w:rsidR="00490C0D" w:rsidRDefault="00EA65A7">
      <w:pPr>
        <w:numPr>
          <w:ilvl w:val="0"/>
          <w:numId w:val="4"/>
        </w:numPr>
        <w:ind w:right="0" w:hanging="708"/>
      </w:pPr>
      <w:r>
        <w:t xml:space="preserve">vydané dlhopisy a iné cenné papiere, </w:t>
      </w:r>
    </w:p>
    <w:p w:rsidR="00490C0D" w:rsidRDefault="00EA65A7">
      <w:pPr>
        <w:numPr>
          <w:ilvl w:val="0"/>
          <w:numId w:val="4"/>
        </w:numPr>
        <w:ind w:right="0" w:hanging="708"/>
      </w:pPr>
      <w:r>
        <w:t xml:space="preserve">zmena právnej formy účtovnej jednotky, </w:t>
      </w:r>
    </w:p>
    <w:p w:rsidR="00490C0D" w:rsidRDefault="00EA65A7">
      <w:pPr>
        <w:numPr>
          <w:ilvl w:val="0"/>
          <w:numId w:val="4"/>
        </w:numPr>
        <w:ind w:right="0" w:hanging="708"/>
      </w:pPr>
      <w:r>
        <w:t xml:space="preserve">mimoriadne udalosti, ak majú vplyv na hospodárenie účtovnej jednotky, napríklad                      živelné pohromy </w:t>
      </w:r>
    </w:p>
    <w:p w:rsidR="00490C0D" w:rsidRDefault="00EA65A7">
      <w:pPr>
        <w:numPr>
          <w:ilvl w:val="0"/>
          <w:numId w:val="4"/>
        </w:numPr>
        <w:ind w:right="0" w:hanging="708"/>
      </w:pPr>
      <w:r>
        <w:t xml:space="preserve">iné mimoriadne skutočnosti </w:t>
      </w:r>
    </w:p>
    <w:p w:rsidR="00490C0D" w:rsidRDefault="00EA65A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490C0D" w:rsidRDefault="00EA65A7">
      <w:pPr>
        <w:spacing w:after="15" w:line="259" w:lineRule="auto"/>
        <w:ind w:left="0" w:right="0" w:firstLine="0"/>
        <w:jc w:val="left"/>
      </w:pPr>
      <w:r>
        <w:t xml:space="preserve"> </w:t>
      </w:r>
    </w:p>
    <w:p w:rsidR="00490C0D" w:rsidRDefault="00EA65A7">
      <w:pPr>
        <w:ind w:left="-5" w:right="0"/>
      </w:pPr>
      <w:r>
        <w:t xml:space="preserve">Po dni, ku ktorému sa zostavuje účtovná závierka do dňa zostavenia účtovej závierky nenastali žiadne mimoriadne skutočnosti a udalosti. </w:t>
      </w:r>
    </w:p>
    <w:p w:rsidR="00490C0D" w:rsidRDefault="00EA65A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490C0D" w:rsidRDefault="00EA65A7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490C0D" w:rsidRDefault="00EA65A7">
      <w:pPr>
        <w:spacing w:after="1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490C0D" w:rsidRDefault="00BC3C22">
      <w:pPr>
        <w:ind w:left="-5" w:right="0"/>
      </w:pPr>
      <w:r>
        <w:lastRenderedPageBreak/>
        <w:t xml:space="preserve">Valaliky dňa </w:t>
      </w:r>
      <w:r w:rsidR="00A24F2B">
        <w:t>1</w:t>
      </w:r>
      <w:r w:rsidR="0038186D">
        <w:t>2</w:t>
      </w:r>
      <w:r>
        <w:t>.0</w:t>
      </w:r>
      <w:r w:rsidR="00A24F2B">
        <w:t>4</w:t>
      </w:r>
      <w:r>
        <w:t>.2021</w:t>
      </w:r>
    </w:p>
    <w:p w:rsidR="00490C0D" w:rsidRDefault="00EA65A7">
      <w:pPr>
        <w:ind w:left="-5" w:right="0"/>
      </w:pPr>
      <w:r>
        <w:t xml:space="preserve">Spracovala: Katarína </w:t>
      </w:r>
      <w:proofErr w:type="spellStart"/>
      <w:r w:rsidR="0038186D">
        <w:t>Bandurová</w:t>
      </w:r>
      <w:proofErr w:type="spellEnd"/>
    </w:p>
    <w:p w:rsidR="00490C0D" w:rsidRDefault="00EA65A7">
      <w:pPr>
        <w:spacing w:line="259" w:lineRule="auto"/>
        <w:ind w:left="0" w:right="0" w:firstLine="0"/>
        <w:jc w:val="left"/>
      </w:pPr>
      <w:r>
        <w:t xml:space="preserve"> </w:t>
      </w:r>
    </w:p>
    <w:p w:rsidR="00490C0D" w:rsidRDefault="00EA65A7" w:rsidP="00B9217D">
      <w:pPr>
        <w:spacing w:after="0" w:line="259" w:lineRule="auto"/>
        <w:ind w:left="64" w:right="0" w:firstLine="0"/>
        <w:jc w:val="center"/>
      </w:pPr>
      <w:r>
        <w:rPr>
          <w:b/>
          <w:sz w:val="28"/>
        </w:rPr>
        <w:t xml:space="preserve"> </w:t>
      </w:r>
    </w:p>
    <w:sectPr w:rsidR="00490C0D" w:rsidSect="009C51A7">
      <w:headerReference w:type="even" r:id="rId8"/>
      <w:headerReference w:type="default" r:id="rId9"/>
      <w:headerReference w:type="first" r:id="rId10"/>
      <w:pgSz w:w="11906" w:h="16838"/>
      <w:pgMar w:top="1421" w:right="1274" w:bottom="993" w:left="1416" w:header="71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54E3" w:rsidRDefault="009154E3">
      <w:pPr>
        <w:spacing w:after="0" w:line="240" w:lineRule="auto"/>
      </w:pPr>
      <w:r>
        <w:separator/>
      </w:r>
    </w:p>
  </w:endnote>
  <w:endnote w:type="continuationSeparator" w:id="0">
    <w:p w:rsidR="009154E3" w:rsidRDefault="00915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54E3" w:rsidRDefault="009154E3">
      <w:pPr>
        <w:spacing w:after="0" w:line="240" w:lineRule="auto"/>
      </w:pPr>
      <w:r>
        <w:separator/>
      </w:r>
    </w:p>
  </w:footnote>
  <w:footnote w:type="continuationSeparator" w:id="0">
    <w:p w:rsidR="009154E3" w:rsidRDefault="009154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4BB" w:rsidRDefault="00AC14BB">
    <w:pPr>
      <w:spacing w:after="5" w:line="259" w:lineRule="auto"/>
      <w:ind w:left="0" w:right="6" w:firstLine="0"/>
      <w:jc w:val="center"/>
    </w:pPr>
    <w:r>
      <w:rPr>
        <w:sz w:val="20"/>
      </w:rPr>
      <w:t xml:space="preserve">Materská škola Valaliky </w:t>
    </w:r>
  </w:p>
  <w:p w:rsidR="00AC14BB" w:rsidRDefault="00AC14BB">
    <w:pPr>
      <w:spacing w:after="18" w:line="259" w:lineRule="auto"/>
      <w:ind w:left="2410" w:right="0" w:firstLine="0"/>
      <w:jc w:val="left"/>
    </w:pPr>
    <w:r>
      <w:rPr>
        <w:sz w:val="20"/>
      </w:rPr>
      <w:t xml:space="preserve">Poznámky k individuálnej účtovnej závierky k 31.12.2019 </w:t>
    </w:r>
  </w:p>
  <w:p w:rsidR="00AC14BB" w:rsidRDefault="00AC14BB">
    <w:pPr>
      <w:spacing w:after="0" w:line="259" w:lineRule="auto"/>
      <w:ind w:left="264" w:right="0" w:firstLine="0"/>
      <w:jc w:val="left"/>
    </w:pPr>
    <w:r>
      <w:rPr>
        <w:sz w:val="20"/>
      </w:rPr>
      <w:t xml:space="preserve">–––––––––––––––––––––––––––––––––––––––––––––––––––––––––––––––––––––––––––––––––––––––––-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4BB" w:rsidRDefault="00AC14BB">
    <w:pPr>
      <w:spacing w:after="5" w:line="259" w:lineRule="auto"/>
      <w:ind w:left="0" w:right="6" w:firstLine="0"/>
      <w:jc w:val="center"/>
    </w:pPr>
    <w:r>
      <w:rPr>
        <w:sz w:val="20"/>
      </w:rPr>
      <w:t xml:space="preserve">Materská škola Valaliky </w:t>
    </w:r>
  </w:p>
  <w:p w:rsidR="00AC14BB" w:rsidRDefault="00AC14BB">
    <w:pPr>
      <w:spacing w:after="18" w:line="259" w:lineRule="auto"/>
      <w:ind w:left="2410" w:right="0" w:firstLine="0"/>
      <w:jc w:val="left"/>
    </w:pPr>
    <w:r>
      <w:rPr>
        <w:sz w:val="20"/>
      </w:rPr>
      <w:t xml:space="preserve">Poznámky k individuálnej účtovnej závierky k 31.12.2021 </w:t>
    </w:r>
  </w:p>
  <w:p w:rsidR="00AC14BB" w:rsidRDefault="00AC14BB">
    <w:pPr>
      <w:spacing w:after="0" w:line="259" w:lineRule="auto"/>
      <w:ind w:left="264" w:right="0" w:firstLine="0"/>
      <w:jc w:val="left"/>
    </w:pPr>
    <w:r>
      <w:rPr>
        <w:sz w:val="20"/>
      </w:rPr>
      <w:t xml:space="preserve">–––––––––––––––––––––––––––––––––––––––––––––––––––––––––––––––––––––––––––––––––––––––––-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4BB" w:rsidRDefault="00AC14BB">
    <w:pPr>
      <w:spacing w:after="5" w:line="259" w:lineRule="auto"/>
      <w:ind w:left="0" w:right="6" w:firstLine="0"/>
      <w:jc w:val="center"/>
    </w:pPr>
    <w:r>
      <w:rPr>
        <w:sz w:val="20"/>
      </w:rPr>
      <w:t xml:space="preserve">Materská škola Valaliky </w:t>
    </w:r>
  </w:p>
  <w:p w:rsidR="00AC14BB" w:rsidRDefault="00AC14BB">
    <w:pPr>
      <w:spacing w:after="18" w:line="259" w:lineRule="auto"/>
      <w:ind w:left="2410" w:right="0" w:firstLine="0"/>
      <w:jc w:val="left"/>
    </w:pPr>
    <w:r>
      <w:rPr>
        <w:sz w:val="20"/>
      </w:rPr>
      <w:t xml:space="preserve">Poznámky k individuálnej účtovnej závierky k 31.12.2019 </w:t>
    </w:r>
  </w:p>
  <w:p w:rsidR="00AC14BB" w:rsidRDefault="00AC14BB">
    <w:pPr>
      <w:spacing w:after="0" w:line="259" w:lineRule="auto"/>
      <w:ind w:left="264" w:right="0" w:firstLine="0"/>
      <w:jc w:val="left"/>
    </w:pPr>
    <w:r>
      <w:rPr>
        <w:sz w:val="20"/>
      </w:rPr>
      <w:t xml:space="preserve">–––––––––––––––––––––––––––––––––––––––––––––––––––––––––––––––––––––––––––––––––––––––––-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44289"/>
    <w:multiLevelType w:val="hybridMultilevel"/>
    <w:tmpl w:val="95C6353C"/>
    <w:lvl w:ilvl="0" w:tplc="AA44824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36298E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B0257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CE5D2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7948E54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91CC45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C5CF0F8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5E4376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D8193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882688"/>
    <w:multiLevelType w:val="hybridMultilevel"/>
    <w:tmpl w:val="48D0A75E"/>
    <w:lvl w:ilvl="0" w:tplc="E65CD9A0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2E6926"/>
    <w:multiLevelType w:val="hybridMultilevel"/>
    <w:tmpl w:val="7AAE06FE"/>
    <w:lvl w:ilvl="0" w:tplc="6B32E1C2">
      <w:start w:val="1"/>
      <w:numFmt w:val="lowerLetter"/>
      <w:lvlText w:val="%1)"/>
      <w:lvlJc w:val="left"/>
      <w:pPr>
        <w:ind w:left="37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94" w:hanging="360"/>
      </w:pPr>
    </w:lvl>
    <w:lvl w:ilvl="2" w:tplc="041B001B" w:tentative="1">
      <w:start w:val="1"/>
      <w:numFmt w:val="lowerRoman"/>
      <w:lvlText w:val="%3."/>
      <w:lvlJc w:val="right"/>
      <w:pPr>
        <w:ind w:left="1814" w:hanging="180"/>
      </w:pPr>
    </w:lvl>
    <w:lvl w:ilvl="3" w:tplc="041B000F" w:tentative="1">
      <w:start w:val="1"/>
      <w:numFmt w:val="decimal"/>
      <w:lvlText w:val="%4."/>
      <w:lvlJc w:val="left"/>
      <w:pPr>
        <w:ind w:left="2534" w:hanging="360"/>
      </w:pPr>
    </w:lvl>
    <w:lvl w:ilvl="4" w:tplc="041B0019" w:tentative="1">
      <w:start w:val="1"/>
      <w:numFmt w:val="lowerLetter"/>
      <w:lvlText w:val="%5."/>
      <w:lvlJc w:val="left"/>
      <w:pPr>
        <w:ind w:left="3254" w:hanging="360"/>
      </w:pPr>
    </w:lvl>
    <w:lvl w:ilvl="5" w:tplc="041B001B" w:tentative="1">
      <w:start w:val="1"/>
      <w:numFmt w:val="lowerRoman"/>
      <w:lvlText w:val="%6."/>
      <w:lvlJc w:val="right"/>
      <w:pPr>
        <w:ind w:left="3974" w:hanging="180"/>
      </w:pPr>
    </w:lvl>
    <w:lvl w:ilvl="6" w:tplc="041B000F" w:tentative="1">
      <w:start w:val="1"/>
      <w:numFmt w:val="decimal"/>
      <w:lvlText w:val="%7."/>
      <w:lvlJc w:val="left"/>
      <w:pPr>
        <w:ind w:left="4694" w:hanging="360"/>
      </w:pPr>
    </w:lvl>
    <w:lvl w:ilvl="7" w:tplc="041B0019" w:tentative="1">
      <w:start w:val="1"/>
      <w:numFmt w:val="lowerLetter"/>
      <w:lvlText w:val="%8."/>
      <w:lvlJc w:val="left"/>
      <w:pPr>
        <w:ind w:left="5414" w:hanging="360"/>
      </w:pPr>
    </w:lvl>
    <w:lvl w:ilvl="8" w:tplc="041B001B" w:tentative="1">
      <w:start w:val="1"/>
      <w:numFmt w:val="lowerRoman"/>
      <w:lvlText w:val="%9."/>
      <w:lvlJc w:val="right"/>
      <w:pPr>
        <w:ind w:left="6134" w:hanging="180"/>
      </w:pPr>
    </w:lvl>
  </w:abstractNum>
  <w:abstractNum w:abstractNumId="3" w15:restartNumberingAfterBreak="0">
    <w:nsid w:val="2B97099C"/>
    <w:multiLevelType w:val="hybridMultilevel"/>
    <w:tmpl w:val="1D280998"/>
    <w:lvl w:ilvl="0" w:tplc="FAB23E52">
      <w:start w:val="1"/>
      <w:numFmt w:val="decimal"/>
      <w:lvlText w:val="%1."/>
      <w:lvlJc w:val="left"/>
      <w:pPr>
        <w:ind w:left="3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4" w:hanging="360"/>
      </w:pPr>
    </w:lvl>
    <w:lvl w:ilvl="2" w:tplc="041B001B" w:tentative="1">
      <w:start w:val="1"/>
      <w:numFmt w:val="lowerRoman"/>
      <w:lvlText w:val="%3."/>
      <w:lvlJc w:val="right"/>
      <w:pPr>
        <w:ind w:left="1814" w:hanging="180"/>
      </w:pPr>
    </w:lvl>
    <w:lvl w:ilvl="3" w:tplc="041B000F" w:tentative="1">
      <w:start w:val="1"/>
      <w:numFmt w:val="decimal"/>
      <w:lvlText w:val="%4."/>
      <w:lvlJc w:val="left"/>
      <w:pPr>
        <w:ind w:left="2534" w:hanging="360"/>
      </w:pPr>
    </w:lvl>
    <w:lvl w:ilvl="4" w:tplc="041B0019" w:tentative="1">
      <w:start w:val="1"/>
      <w:numFmt w:val="lowerLetter"/>
      <w:lvlText w:val="%5."/>
      <w:lvlJc w:val="left"/>
      <w:pPr>
        <w:ind w:left="3254" w:hanging="360"/>
      </w:pPr>
    </w:lvl>
    <w:lvl w:ilvl="5" w:tplc="041B001B" w:tentative="1">
      <w:start w:val="1"/>
      <w:numFmt w:val="lowerRoman"/>
      <w:lvlText w:val="%6."/>
      <w:lvlJc w:val="right"/>
      <w:pPr>
        <w:ind w:left="3974" w:hanging="180"/>
      </w:pPr>
    </w:lvl>
    <w:lvl w:ilvl="6" w:tplc="041B000F" w:tentative="1">
      <w:start w:val="1"/>
      <w:numFmt w:val="decimal"/>
      <w:lvlText w:val="%7."/>
      <w:lvlJc w:val="left"/>
      <w:pPr>
        <w:ind w:left="4694" w:hanging="360"/>
      </w:pPr>
    </w:lvl>
    <w:lvl w:ilvl="7" w:tplc="041B0019" w:tentative="1">
      <w:start w:val="1"/>
      <w:numFmt w:val="lowerLetter"/>
      <w:lvlText w:val="%8."/>
      <w:lvlJc w:val="left"/>
      <w:pPr>
        <w:ind w:left="5414" w:hanging="360"/>
      </w:pPr>
    </w:lvl>
    <w:lvl w:ilvl="8" w:tplc="041B001B" w:tentative="1">
      <w:start w:val="1"/>
      <w:numFmt w:val="lowerRoman"/>
      <w:lvlText w:val="%9."/>
      <w:lvlJc w:val="right"/>
      <w:pPr>
        <w:ind w:left="6134" w:hanging="180"/>
      </w:pPr>
    </w:lvl>
  </w:abstractNum>
  <w:abstractNum w:abstractNumId="4" w15:restartNumberingAfterBreak="0">
    <w:nsid w:val="38D449EB"/>
    <w:multiLevelType w:val="hybridMultilevel"/>
    <w:tmpl w:val="1CB848C2"/>
    <w:lvl w:ilvl="0" w:tplc="A69A04F8">
      <w:start w:val="5"/>
      <w:numFmt w:val="decimal"/>
      <w:lvlText w:val="%1."/>
      <w:lvlJc w:val="left"/>
      <w:pPr>
        <w:ind w:left="2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7E216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6B88CA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ED84A26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E2024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5E02F0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EC6F1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64DF5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0C573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B2F6E00"/>
    <w:multiLevelType w:val="hybridMultilevel"/>
    <w:tmpl w:val="AD40FBF2"/>
    <w:lvl w:ilvl="0" w:tplc="07C431B2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76840A0">
      <w:start w:val="1"/>
      <w:numFmt w:val="bullet"/>
      <w:lvlText w:val="o"/>
      <w:lvlJc w:val="left"/>
      <w:pPr>
        <w:ind w:left="1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A8DF46">
      <w:start w:val="1"/>
      <w:numFmt w:val="bullet"/>
      <w:lvlText w:val="▪"/>
      <w:lvlJc w:val="left"/>
      <w:pPr>
        <w:ind w:left="2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3AEC50">
      <w:start w:val="1"/>
      <w:numFmt w:val="bullet"/>
      <w:lvlText w:val="•"/>
      <w:lvlJc w:val="left"/>
      <w:pPr>
        <w:ind w:left="30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002E1C">
      <w:start w:val="1"/>
      <w:numFmt w:val="bullet"/>
      <w:lvlText w:val="o"/>
      <w:lvlJc w:val="left"/>
      <w:pPr>
        <w:ind w:left="37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624BCAA">
      <w:start w:val="1"/>
      <w:numFmt w:val="bullet"/>
      <w:lvlText w:val="▪"/>
      <w:lvlJc w:val="left"/>
      <w:pPr>
        <w:ind w:left="45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201760">
      <w:start w:val="1"/>
      <w:numFmt w:val="bullet"/>
      <w:lvlText w:val="•"/>
      <w:lvlJc w:val="left"/>
      <w:pPr>
        <w:ind w:left="5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E302422">
      <w:start w:val="1"/>
      <w:numFmt w:val="bullet"/>
      <w:lvlText w:val="o"/>
      <w:lvlJc w:val="left"/>
      <w:pPr>
        <w:ind w:left="5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158B996">
      <w:start w:val="1"/>
      <w:numFmt w:val="bullet"/>
      <w:lvlText w:val="▪"/>
      <w:lvlJc w:val="left"/>
      <w:pPr>
        <w:ind w:left="6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BD06127"/>
    <w:multiLevelType w:val="hybridMultilevel"/>
    <w:tmpl w:val="BE7637E4"/>
    <w:lvl w:ilvl="0" w:tplc="847E660C">
      <w:start w:val="1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9ED9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36BB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ADE806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F660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A4702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0096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7C01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4AE9EE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8664A3"/>
    <w:multiLevelType w:val="hybridMultilevel"/>
    <w:tmpl w:val="0BE4A02C"/>
    <w:lvl w:ilvl="0" w:tplc="2B469F64">
      <w:start w:val="1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6A105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4225B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154D29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42384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027B6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5BE30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E0A97F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E451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9"/>
  </w:num>
  <w:num w:numId="5">
    <w:abstractNumId w:val="5"/>
  </w:num>
  <w:num w:numId="6">
    <w:abstractNumId w:val="3"/>
  </w:num>
  <w:num w:numId="7">
    <w:abstractNumId w:val="8"/>
  </w:num>
  <w:num w:numId="8">
    <w:abstractNumId w:val="6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C0D"/>
    <w:rsid w:val="00010E82"/>
    <w:rsid w:val="000B7169"/>
    <w:rsid w:val="000B7A6D"/>
    <w:rsid w:val="001C22FD"/>
    <w:rsid w:val="00215E34"/>
    <w:rsid w:val="00221AC8"/>
    <w:rsid w:val="002B27BA"/>
    <w:rsid w:val="002E52AB"/>
    <w:rsid w:val="002E66FE"/>
    <w:rsid w:val="0031767A"/>
    <w:rsid w:val="0038186D"/>
    <w:rsid w:val="003A5A8D"/>
    <w:rsid w:val="003B520F"/>
    <w:rsid w:val="004300D2"/>
    <w:rsid w:val="00490C0D"/>
    <w:rsid w:val="004E2167"/>
    <w:rsid w:val="005332D9"/>
    <w:rsid w:val="005D247C"/>
    <w:rsid w:val="005D6816"/>
    <w:rsid w:val="006F5517"/>
    <w:rsid w:val="00730C31"/>
    <w:rsid w:val="00730CC1"/>
    <w:rsid w:val="00786C30"/>
    <w:rsid w:val="00850EFB"/>
    <w:rsid w:val="008C0B60"/>
    <w:rsid w:val="008D6C3E"/>
    <w:rsid w:val="009154E3"/>
    <w:rsid w:val="00970FF4"/>
    <w:rsid w:val="009B645E"/>
    <w:rsid w:val="009C51A7"/>
    <w:rsid w:val="00A10F59"/>
    <w:rsid w:val="00A24F2B"/>
    <w:rsid w:val="00A265D0"/>
    <w:rsid w:val="00A40934"/>
    <w:rsid w:val="00A810EA"/>
    <w:rsid w:val="00A96795"/>
    <w:rsid w:val="00AC14BB"/>
    <w:rsid w:val="00AE17C1"/>
    <w:rsid w:val="00B0019A"/>
    <w:rsid w:val="00B00F7B"/>
    <w:rsid w:val="00B3065F"/>
    <w:rsid w:val="00B53EBA"/>
    <w:rsid w:val="00B56DBD"/>
    <w:rsid w:val="00B76BAB"/>
    <w:rsid w:val="00B9217D"/>
    <w:rsid w:val="00BA5E17"/>
    <w:rsid w:val="00BC3C22"/>
    <w:rsid w:val="00C04374"/>
    <w:rsid w:val="00C61161"/>
    <w:rsid w:val="00D0164B"/>
    <w:rsid w:val="00D5060A"/>
    <w:rsid w:val="00E070FB"/>
    <w:rsid w:val="00EA65A7"/>
    <w:rsid w:val="00F705AE"/>
    <w:rsid w:val="00FC69FB"/>
    <w:rsid w:val="00FD6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2D6D0"/>
  <w15:docId w15:val="{124F50FA-DF0F-4072-8C83-33E14B2F2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4" w:line="266" w:lineRule="auto"/>
      <w:ind w:left="10" w:right="9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" w:line="267" w:lineRule="auto"/>
      <w:ind w:left="10" w:right="4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A65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65A7"/>
    <w:rPr>
      <w:rFonts w:ascii="Times New Roman" w:eastAsia="Times New Roman" w:hAnsi="Times New Roman" w:cs="Times New Roman"/>
      <w:color w:val="000000"/>
      <w:sz w:val="24"/>
    </w:rPr>
  </w:style>
  <w:style w:type="paragraph" w:styleId="Odsekzoznamu">
    <w:name w:val="List Paragraph"/>
    <w:basedOn w:val="Normlny"/>
    <w:uiPriority w:val="34"/>
    <w:qFormat/>
    <w:rsid w:val="009B645E"/>
    <w:pPr>
      <w:ind w:left="720"/>
      <w:contextualSpacing/>
    </w:pPr>
  </w:style>
  <w:style w:type="paragraph" w:customStyle="1" w:styleId="Pismenka">
    <w:name w:val="Pismenka"/>
    <w:basedOn w:val="Zkladntext"/>
    <w:rsid w:val="00C04374"/>
    <w:pPr>
      <w:tabs>
        <w:tab w:val="num" w:pos="426"/>
      </w:tabs>
      <w:spacing w:after="0" w:line="240" w:lineRule="auto"/>
      <w:ind w:left="426" w:right="0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0437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04374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7909A9-1412-4624-9445-EB2640196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651</TotalTime>
  <Pages>1</Pages>
  <Words>2357</Words>
  <Characters>13440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15766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Comfor</dc:creator>
  <cp:keywords/>
  <cp:lastModifiedBy>Dana Borovska</cp:lastModifiedBy>
  <cp:revision>19</cp:revision>
  <cp:lastPrinted>2021-04-21T08:51:00Z</cp:lastPrinted>
  <dcterms:created xsi:type="dcterms:W3CDTF">2021-03-24T11:02:00Z</dcterms:created>
  <dcterms:modified xsi:type="dcterms:W3CDTF">2022-04-12T08:39:00Z</dcterms:modified>
</cp:coreProperties>
</file>