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B2C5FB" w14:textId="77777777" w:rsidR="002D25D1" w:rsidRDefault="0055641B">
      <w:pPr>
        <w:rPr>
          <w:rFonts w:cs="Arial"/>
          <w:snapToGrid w:val="0"/>
          <w:u w:val="single"/>
          <w:lang w:eastAsia="sk-SK"/>
        </w:rPr>
      </w:pPr>
      <w:r>
        <w:rPr>
          <w:rFonts w:cs="Arial"/>
          <w:snapToGrid w:val="0"/>
          <w:u w:val="single"/>
          <w:lang w:eastAsia="sk-SK"/>
        </w:rPr>
        <w:t>P</w:t>
      </w:r>
      <w:r w:rsidR="00E453EE">
        <w:rPr>
          <w:rFonts w:cs="Arial"/>
          <w:snapToGrid w:val="0"/>
          <w:u w:val="single"/>
          <w:lang w:eastAsia="sk-SK"/>
        </w:rPr>
        <w:t>oznámka:</w:t>
      </w:r>
    </w:p>
    <w:p w14:paraId="6061EE3F" w14:textId="77777777" w:rsidR="00252D02" w:rsidRDefault="00252D02" w:rsidP="00252D02">
      <w:pPr>
        <w:rPr>
          <w:rFonts w:cs="Arial"/>
          <w:snapToGrid w:val="0"/>
          <w:lang w:eastAsia="sk-SK"/>
        </w:rPr>
      </w:pPr>
      <w:r>
        <w:rPr>
          <w:rFonts w:cs="Arial"/>
          <w:snapToGrid w:val="0"/>
          <w:lang w:eastAsia="sk-SK"/>
        </w:rPr>
        <w:t>Všetky údaje a informácie uvedené v týchto poznámkach vychádzajú z účtovníctva a nadväzujú na účtovné výkazy. Hodnotové údaje sú uvedené v celých eurách (pokiaľ nie je uvedené inak). Čísla uvedené za položkou v zátvorkách alebo v stĺpcoch sú odvolávky na riadok alebo stĺpec príslušného výkazu (súvaha alebo výkaz ziskov a strát).</w:t>
      </w:r>
    </w:p>
    <w:p w14:paraId="27FDCC57" w14:textId="77777777" w:rsidR="001815B5" w:rsidRDefault="001815B5">
      <w:pPr>
        <w:rPr>
          <w:rFonts w:cs="Arial"/>
          <w:snapToGrid w:val="0"/>
          <w:lang w:eastAsia="sk-SK"/>
        </w:rPr>
      </w:pPr>
    </w:p>
    <w:p w14:paraId="4E94FD32" w14:textId="77777777" w:rsidR="00E453EE" w:rsidRDefault="00E453EE">
      <w:pPr>
        <w:pStyle w:val="Nadpis1"/>
        <w:rPr>
          <w:lang w:val="sk-SK"/>
        </w:rPr>
      </w:pPr>
      <w:r>
        <w:rPr>
          <w:lang w:val="sk-SK"/>
        </w:rPr>
        <w:t>VŠEOBECNÉ INFORMÁCIE</w:t>
      </w:r>
    </w:p>
    <w:p w14:paraId="44C24DF7" w14:textId="77777777" w:rsidR="00E453EE" w:rsidRDefault="00E453EE">
      <w:pPr>
        <w:rPr>
          <w:rFonts w:cs="Arial"/>
          <w:b/>
          <w:snapToGrid w:val="0"/>
          <w:u w:val="single"/>
          <w:lang w:eastAsia="sk-SK"/>
        </w:rPr>
      </w:pPr>
    </w:p>
    <w:p w14:paraId="6D35DEA9" w14:textId="77777777" w:rsidR="00E453EE" w:rsidRDefault="00E453EE">
      <w:pPr>
        <w:pStyle w:val="Nadpis2"/>
        <w:rPr>
          <w:lang w:val="sk-SK"/>
        </w:rPr>
      </w:pPr>
      <w:r>
        <w:rPr>
          <w:lang w:val="sk-SK"/>
        </w:rPr>
        <w:t>Základné údaje o spoločnosti</w:t>
      </w:r>
    </w:p>
    <w:p w14:paraId="46ABE2BE" w14:textId="77777777" w:rsidR="00E453EE" w:rsidRDefault="00E453EE">
      <w:pPr>
        <w:rPr>
          <w:rFonts w:cs="Arial"/>
          <w:b/>
          <w:i/>
          <w:snapToGrid w:val="0"/>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453EE" w14:paraId="7CBFAC77" w14:textId="77777777">
        <w:tc>
          <w:tcPr>
            <w:tcW w:w="3969" w:type="dxa"/>
          </w:tcPr>
          <w:p w14:paraId="4B267BD9" w14:textId="77777777" w:rsidR="00E453EE" w:rsidRDefault="00E453EE">
            <w:pPr>
              <w:rPr>
                <w:b/>
                <w:bCs/>
                <w:snapToGrid w:val="0"/>
                <w:sz w:val="15"/>
                <w:lang w:eastAsia="sk-SK"/>
              </w:rPr>
            </w:pPr>
            <w:r>
              <w:rPr>
                <w:b/>
                <w:bCs/>
                <w:snapToGrid w:val="0"/>
                <w:sz w:val="15"/>
                <w:lang w:eastAsia="sk-SK"/>
              </w:rPr>
              <w:t>Obchodné meno a sídlo</w:t>
            </w:r>
          </w:p>
        </w:tc>
        <w:tc>
          <w:tcPr>
            <w:tcW w:w="5103" w:type="dxa"/>
          </w:tcPr>
          <w:p w14:paraId="1E6A1218" w14:textId="0DDD31CA" w:rsidR="00613599" w:rsidRDefault="006B450F">
            <w:pPr>
              <w:rPr>
                <w:snapToGrid w:val="0"/>
                <w:sz w:val="15"/>
                <w:lang w:eastAsia="sk-SK"/>
              </w:rPr>
            </w:pPr>
            <w:r>
              <w:rPr>
                <w:snapToGrid w:val="0"/>
                <w:sz w:val="15"/>
                <w:lang w:eastAsia="sk-SK"/>
              </w:rPr>
              <w:t>PANTOGRAPH s.r.o.</w:t>
            </w:r>
            <w:r w:rsidR="00280634">
              <w:rPr>
                <w:snapToGrid w:val="0"/>
                <w:sz w:val="15"/>
                <w:lang w:eastAsia="sk-SK"/>
              </w:rPr>
              <w:t xml:space="preserve"> (spoločnosť)</w:t>
            </w:r>
            <w:r w:rsidR="00BC05E3">
              <w:rPr>
                <w:snapToGrid w:val="0"/>
                <w:sz w:val="15"/>
                <w:lang w:eastAsia="sk-SK"/>
              </w:rPr>
              <w:t xml:space="preserve"> </w:t>
            </w:r>
          </w:p>
          <w:p w14:paraId="6644E986" w14:textId="0E6B3517" w:rsidR="00902212" w:rsidRPr="00613599" w:rsidRDefault="006B450F" w:rsidP="006B450F">
            <w:pPr>
              <w:rPr>
                <w:snapToGrid w:val="0"/>
                <w:sz w:val="15"/>
                <w:lang w:eastAsia="sk-SK"/>
              </w:rPr>
            </w:pPr>
            <w:r>
              <w:rPr>
                <w:snapToGrid w:val="0"/>
                <w:sz w:val="15"/>
                <w:lang w:eastAsia="sk-SK"/>
              </w:rPr>
              <w:t>Strážnická 2</w:t>
            </w:r>
            <w:r w:rsidR="00E500A8">
              <w:rPr>
                <w:snapToGrid w:val="0"/>
                <w:sz w:val="15"/>
                <w:lang w:eastAsia="sk-SK"/>
              </w:rPr>
              <w:t>, 8</w:t>
            </w:r>
            <w:r>
              <w:rPr>
                <w:snapToGrid w:val="0"/>
                <w:sz w:val="15"/>
                <w:lang w:eastAsia="sk-SK"/>
              </w:rPr>
              <w:t>11</w:t>
            </w:r>
            <w:r w:rsidR="00E500A8">
              <w:rPr>
                <w:snapToGrid w:val="0"/>
                <w:sz w:val="15"/>
                <w:lang w:eastAsia="sk-SK"/>
              </w:rPr>
              <w:t xml:space="preserve"> 0</w:t>
            </w:r>
            <w:r>
              <w:rPr>
                <w:snapToGrid w:val="0"/>
                <w:sz w:val="15"/>
                <w:lang w:eastAsia="sk-SK"/>
              </w:rPr>
              <w:t>8</w:t>
            </w:r>
            <w:r w:rsidR="00E500A8">
              <w:rPr>
                <w:snapToGrid w:val="0"/>
                <w:sz w:val="15"/>
                <w:lang w:eastAsia="sk-SK"/>
              </w:rPr>
              <w:t xml:space="preserve">  Bratislava</w:t>
            </w:r>
          </w:p>
        </w:tc>
      </w:tr>
      <w:tr w:rsidR="00E453EE" w14:paraId="0E113898" w14:textId="77777777">
        <w:tc>
          <w:tcPr>
            <w:tcW w:w="3969" w:type="dxa"/>
          </w:tcPr>
          <w:p w14:paraId="60485BEC" w14:textId="77777777" w:rsidR="00E453EE" w:rsidRDefault="00E453EE">
            <w:pPr>
              <w:rPr>
                <w:b/>
                <w:bCs/>
                <w:snapToGrid w:val="0"/>
                <w:sz w:val="15"/>
                <w:lang w:eastAsia="sk-SK"/>
              </w:rPr>
            </w:pPr>
            <w:r>
              <w:rPr>
                <w:b/>
                <w:bCs/>
                <w:snapToGrid w:val="0"/>
                <w:sz w:val="15"/>
                <w:lang w:eastAsia="sk-SK"/>
              </w:rPr>
              <w:t>Dátum vzniku (podľa obchodného registra)</w:t>
            </w:r>
          </w:p>
        </w:tc>
        <w:tc>
          <w:tcPr>
            <w:tcW w:w="5103" w:type="dxa"/>
          </w:tcPr>
          <w:p w14:paraId="52FB4EF7" w14:textId="67708E42" w:rsidR="00257589" w:rsidRDefault="003753D3" w:rsidP="003753D3">
            <w:pPr>
              <w:rPr>
                <w:snapToGrid w:val="0"/>
                <w:sz w:val="15"/>
                <w:lang w:eastAsia="sk-SK"/>
              </w:rPr>
            </w:pPr>
            <w:r>
              <w:rPr>
                <w:snapToGrid w:val="0"/>
                <w:sz w:val="15"/>
                <w:lang w:eastAsia="sk-SK"/>
              </w:rPr>
              <w:t>16</w:t>
            </w:r>
            <w:r w:rsidR="00706955">
              <w:rPr>
                <w:snapToGrid w:val="0"/>
                <w:sz w:val="15"/>
                <w:lang w:eastAsia="sk-SK"/>
              </w:rPr>
              <w:t>.0</w:t>
            </w:r>
            <w:r>
              <w:rPr>
                <w:snapToGrid w:val="0"/>
                <w:sz w:val="15"/>
                <w:lang w:eastAsia="sk-SK"/>
              </w:rPr>
              <w:t>7</w:t>
            </w:r>
            <w:r w:rsidR="00706955">
              <w:rPr>
                <w:snapToGrid w:val="0"/>
                <w:sz w:val="15"/>
                <w:lang w:eastAsia="sk-SK"/>
              </w:rPr>
              <w:t>.2013</w:t>
            </w:r>
          </w:p>
        </w:tc>
      </w:tr>
      <w:tr w:rsidR="00E64289" w14:paraId="431C4B0A" w14:textId="77777777">
        <w:tc>
          <w:tcPr>
            <w:tcW w:w="3969" w:type="dxa"/>
          </w:tcPr>
          <w:p w14:paraId="45B4D10C" w14:textId="77777777" w:rsidR="00E64289" w:rsidRDefault="00E64289">
            <w:pPr>
              <w:rPr>
                <w:b/>
                <w:bCs/>
                <w:snapToGrid w:val="0"/>
                <w:sz w:val="15"/>
                <w:lang w:eastAsia="sk-SK"/>
              </w:rPr>
            </w:pPr>
            <w:r>
              <w:rPr>
                <w:b/>
                <w:bCs/>
                <w:snapToGrid w:val="0"/>
                <w:sz w:val="15"/>
                <w:lang w:eastAsia="sk-SK"/>
              </w:rPr>
              <w:t>Dátum založenia</w:t>
            </w:r>
          </w:p>
        </w:tc>
        <w:tc>
          <w:tcPr>
            <w:tcW w:w="5103" w:type="dxa"/>
          </w:tcPr>
          <w:p w14:paraId="44C48B2E" w14:textId="210A1277" w:rsidR="00E64289" w:rsidRDefault="003753D3" w:rsidP="003753D3">
            <w:pPr>
              <w:rPr>
                <w:snapToGrid w:val="0"/>
                <w:sz w:val="15"/>
                <w:lang w:eastAsia="sk-SK"/>
              </w:rPr>
            </w:pPr>
            <w:r>
              <w:rPr>
                <w:snapToGrid w:val="0"/>
                <w:sz w:val="15"/>
                <w:lang w:eastAsia="sk-SK"/>
              </w:rPr>
              <w:t>16</w:t>
            </w:r>
            <w:r w:rsidR="00706955">
              <w:rPr>
                <w:snapToGrid w:val="0"/>
                <w:sz w:val="15"/>
                <w:lang w:eastAsia="sk-SK"/>
              </w:rPr>
              <w:t>.0</w:t>
            </w:r>
            <w:r>
              <w:rPr>
                <w:snapToGrid w:val="0"/>
                <w:sz w:val="15"/>
                <w:lang w:eastAsia="sk-SK"/>
              </w:rPr>
              <w:t>7</w:t>
            </w:r>
            <w:r w:rsidR="00706955">
              <w:rPr>
                <w:snapToGrid w:val="0"/>
                <w:sz w:val="15"/>
                <w:lang w:eastAsia="sk-SK"/>
              </w:rPr>
              <w:t>.2013</w:t>
            </w:r>
          </w:p>
        </w:tc>
      </w:tr>
      <w:tr w:rsidR="00E453EE" w14:paraId="34C55322" w14:textId="77777777">
        <w:tc>
          <w:tcPr>
            <w:tcW w:w="3969" w:type="dxa"/>
          </w:tcPr>
          <w:p w14:paraId="2F77849E" w14:textId="77777777" w:rsidR="00E453EE" w:rsidRDefault="00E453EE">
            <w:pPr>
              <w:rPr>
                <w:b/>
                <w:bCs/>
                <w:snapToGrid w:val="0"/>
                <w:sz w:val="15"/>
                <w:lang w:eastAsia="sk-SK"/>
              </w:rPr>
            </w:pPr>
            <w:r>
              <w:rPr>
                <w:b/>
                <w:bCs/>
                <w:snapToGrid w:val="0"/>
                <w:sz w:val="15"/>
                <w:lang w:eastAsia="sk-SK"/>
              </w:rPr>
              <w:t>Hospodárska činnosť</w:t>
            </w:r>
          </w:p>
        </w:tc>
        <w:tc>
          <w:tcPr>
            <w:tcW w:w="5103" w:type="dxa"/>
          </w:tcPr>
          <w:p w14:paraId="17276DE7" w14:textId="7D3F01BD" w:rsidR="0034260A" w:rsidRDefault="00B752D8" w:rsidP="00B543E4">
            <w:pPr>
              <w:numPr>
                <w:ilvl w:val="0"/>
                <w:numId w:val="6"/>
              </w:numPr>
              <w:tabs>
                <w:tab w:val="clear" w:pos="360"/>
                <w:tab w:val="num" w:pos="176"/>
              </w:tabs>
              <w:ind w:left="176" w:hanging="176"/>
              <w:jc w:val="left"/>
              <w:rPr>
                <w:snapToGrid w:val="0"/>
                <w:sz w:val="15"/>
                <w:lang w:eastAsia="sk-SK"/>
              </w:rPr>
            </w:pPr>
            <w:r>
              <w:rPr>
                <w:snapToGrid w:val="0"/>
                <w:sz w:val="15"/>
                <w:lang w:eastAsia="sk-SK"/>
              </w:rPr>
              <w:t>Prípravné práce k realizácii stavby</w:t>
            </w:r>
            <w:r w:rsidR="00E500A8">
              <w:rPr>
                <w:snapToGrid w:val="0"/>
                <w:sz w:val="15"/>
                <w:lang w:eastAsia="sk-SK"/>
              </w:rPr>
              <w:t>,</w:t>
            </w:r>
          </w:p>
          <w:p w14:paraId="5EAFFBDA" w14:textId="35E56A49" w:rsidR="00E500A8" w:rsidRDefault="00B752D8" w:rsidP="00E500A8">
            <w:pPr>
              <w:numPr>
                <w:ilvl w:val="0"/>
                <w:numId w:val="6"/>
              </w:numPr>
              <w:tabs>
                <w:tab w:val="clear" w:pos="360"/>
                <w:tab w:val="num" w:pos="176"/>
              </w:tabs>
              <w:ind w:left="176" w:hanging="176"/>
              <w:jc w:val="left"/>
              <w:rPr>
                <w:snapToGrid w:val="0"/>
                <w:sz w:val="15"/>
                <w:lang w:eastAsia="sk-SK"/>
              </w:rPr>
            </w:pPr>
            <w:r>
              <w:rPr>
                <w:snapToGrid w:val="0"/>
                <w:sz w:val="15"/>
                <w:lang w:eastAsia="sk-SK"/>
              </w:rPr>
              <w:t>Uskutočňovanie stavieb a ich zmien</w:t>
            </w:r>
          </w:p>
          <w:p w14:paraId="205DB83C" w14:textId="5A858DC8" w:rsidR="00E500A8" w:rsidRDefault="00B752D8" w:rsidP="00E500A8">
            <w:pPr>
              <w:numPr>
                <w:ilvl w:val="0"/>
                <w:numId w:val="6"/>
              </w:numPr>
              <w:tabs>
                <w:tab w:val="clear" w:pos="360"/>
                <w:tab w:val="num" w:pos="176"/>
              </w:tabs>
              <w:ind w:left="176" w:hanging="176"/>
              <w:jc w:val="left"/>
              <w:rPr>
                <w:snapToGrid w:val="0"/>
                <w:sz w:val="15"/>
                <w:lang w:eastAsia="sk-SK"/>
              </w:rPr>
            </w:pPr>
            <w:r>
              <w:rPr>
                <w:snapToGrid w:val="0"/>
                <w:sz w:val="15"/>
                <w:lang w:eastAsia="sk-SK"/>
              </w:rPr>
              <w:t>Dokončovacie stavebné práce pri realizácii exteriérov a interiérov</w:t>
            </w:r>
          </w:p>
          <w:p w14:paraId="467187B3" w14:textId="2F281CBF" w:rsidR="00E500A8" w:rsidRDefault="00B752D8" w:rsidP="00E500A8">
            <w:pPr>
              <w:numPr>
                <w:ilvl w:val="0"/>
                <w:numId w:val="6"/>
              </w:numPr>
              <w:tabs>
                <w:tab w:val="clear" w:pos="360"/>
                <w:tab w:val="num" w:pos="176"/>
              </w:tabs>
              <w:ind w:left="176" w:hanging="176"/>
              <w:jc w:val="left"/>
              <w:rPr>
                <w:snapToGrid w:val="0"/>
                <w:sz w:val="15"/>
                <w:lang w:eastAsia="sk-SK"/>
              </w:rPr>
            </w:pPr>
            <w:r>
              <w:rPr>
                <w:snapToGrid w:val="0"/>
                <w:sz w:val="15"/>
                <w:lang w:eastAsia="sk-SK"/>
              </w:rPr>
              <w:t>Prenájom nehnuteľností spojený s poskytovaním iných než základných služieb s prenájmom</w:t>
            </w:r>
          </w:p>
          <w:p w14:paraId="0C6FB6D2" w14:textId="77777777" w:rsidR="00E500A8" w:rsidRPr="00E500A8" w:rsidRDefault="00E500A8" w:rsidP="00E500A8">
            <w:pPr>
              <w:numPr>
                <w:ilvl w:val="0"/>
                <w:numId w:val="6"/>
              </w:numPr>
              <w:tabs>
                <w:tab w:val="clear" w:pos="360"/>
                <w:tab w:val="num" w:pos="176"/>
              </w:tabs>
              <w:ind w:left="176" w:hanging="176"/>
              <w:jc w:val="left"/>
              <w:rPr>
                <w:snapToGrid w:val="0"/>
                <w:sz w:val="15"/>
                <w:lang w:eastAsia="sk-SK"/>
              </w:rPr>
            </w:pPr>
            <w:r>
              <w:rPr>
                <w:snapToGrid w:val="0"/>
                <w:sz w:val="15"/>
                <w:lang w:eastAsia="sk-SK"/>
              </w:rPr>
              <w:t>Administratívne služby atď.</w:t>
            </w:r>
          </w:p>
        </w:tc>
      </w:tr>
    </w:tbl>
    <w:p w14:paraId="111305B6" w14:textId="77777777" w:rsidR="00D97E83" w:rsidRDefault="00D97E83">
      <w:pPr>
        <w:tabs>
          <w:tab w:val="left" w:pos="6521"/>
        </w:tabs>
        <w:rPr>
          <w:rFonts w:cs="Arial"/>
          <w:snapToGrid w:val="0"/>
          <w:lang w:eastAsia="sk-SK"/>
        </w:rPr>
      </w:pPr>
    </w:p>
    <w:p w14:paraId="21CEE019" w14:textId="77777777" w:rsidR="00E453EE" w:rsidRPr="00866DB5" w:rsidRDefault="00E453EE">
      <w:pPr>
        <w:pStyle w:val="Nadpis2"/>
        <w:rPr>
          <w:lang w:val="sk-SK"/>
        </w:rPr>
      </w:pPr>
      <w:r w:rsidRPr="00866DB5">
        <w:rPr>
          <w:lang w:val="sk-SK"/>
        </w:rPr>
        <w:t>Zamestnanci</w:t>
      </w:r>
    </w:p>
    <w:p w14:paraId="1877F5C7" w14:textId="77777777" w:rsidR="00252D02" w:rsidRPr="001B4AE3" w:rsidRDefault="00252D02" w:rsidP="00252D02">
      <w:pPr>
        <w:rPr>
          <w:highlight w:val="yellow"/>
          <w:lang w:eastAsia="sk-SK"/>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866DB5" w:rsidRPr="007242B7" w14:paraId="7C8A25DE" w14:textId="77777777" w:rsidTr="00866DB5">
        <w:trPr>
          <w:trHeight w:hRule="exact" w:val="425"/>
        </w:trPr>
        <w:tc>
          <w:tcPr>
            <w:tcW w:w="3794" w:type="dxa"/>
            <w:tcBorders>
              <w:left w:val="single" w:sz="8" w:space="0" w:color="auto"/>
              <w:bottom w:val="single" w:sz="6" w:space="0" w:color="auto"/>
              <w:right w:val="single" w:sz="6" w:space="0" w:color="auto"/>
            </w:tcBorders>
            <w:vAlign w:val="center"/>
          </w:tcPr>
          <w:p w14:paraId="4D1C8CD6" w14:textId="77777777" w:rsidR="00866DB5" w:rsidRPr="007242B7" w:rsidRDefault="00866DB5" w:rsidP="00A52FF5">
            <w:pPr>
              <w:tabs>
                <w:tab w:val="center" w:pos="4536"/>
                <w:tab w:val="right" w:pos="9072"/>
              </w:tabs>
              <w:jc w:val="center"/>
              <w:rPr>
                <w:rFonts w:ascii="Arial" w:hAnsi="Arial" w:cs="Arial"/>
                <w:b/>
                <w:sz w:val="16"/>
                <w:szCs w:val="16"/>
              </w:rPr>
            </w:pPr>
            <w:r w:rsidRPr="007242B7">
              <w:rPr>
                <w:rFonts w:ascii="Arial" w:hAnsi="Arial" w:cs="Arial"/>
                <w:b/>
                <w:sz w:val="16"/>
                <w:szCs w:val="16"/>
              </w:rPr>
              <w:t>Názov položky</w:t>
            </w:r>
          </w:p>
        </w:tc>
        <w:tc>
          <w:tcPr>
            <w:tcW w:w="2709" w:type="dxa"/>
            <w:tcBorders>
              <w:top w:val="single" w:sz="6" w:space="0" w:color="auto"/>
              <w:left w:val="single" w:sz="6" w:space="0" w:color="auto"/>
              <w:bottom w:val="single" w:sz="6" w:space="0" w:color="auto"/>
            </w:tcBorders>
            <w:vAlign w:val="center"/>
          </w:tcPr>
          <w:p w14:paraId="5B53DAC3" w14:textId="77777777" w:rsidR="00866DB5" w:rsidRPr="007242B7" w:rsidRDefault="00866DB5" w:rsidP="00A52FF5">
            <w:pPr>
              <w:tabs>
                <w:tab w:val="center" w:pos="4536"/>
                <w:tab w:val="right" w:pos="9072"/>
              </w:tabs>
              <w:jc w:val="center"/>
              <w:rPr>
                <w:rFonts w:ascii="Arial" w:hAnsi="Arial" w:cs="Arial"/>
                <w:b/>
                <w:sz w:val="16"/>
                <w:szCs w:val="16"/>
              </w:rPr>
            </w:pPr>
            <w:r w:rsidRPr="007242B7">
              <w:rPr>
                <w:rFonts w:ascii="Arial" w:hAnsi="Arial" w:cs="Arial"/>
                <w:b/>
                <w:sz w:val="16"/>
                <w:szCs w:val="16"/>
              </w:rPr>
              <w:t>Bežné účtovné obdobie</w:t>
            </w:r>
          </w:p>
        </w:tc>
        <w:tc>
          <w:tcPr>
            <w:tcW w:w="2709" w:type="dxa"/>
            <w:tcBorders>
              <w:top w:val="single" w:sz="6" w:space="0" w:color="auto"/>
              <w:left w:val="single" w:sz="6" w:space="0" w:color="auto"/>
              <w:bottom w:val="single" w:sz="6" w:space="0" w:color="auto"/>
            </w:tcBorders>
          </w:tcPr>
          <w:p w14:paraId="3AFC4FB2" w14:textId="77777777" w:rsidR="00866DB5" w:rsidRPr="007242B7" w:rsidRDefault="00866DB5" w:rsidP="00A52FF5">
            <w:pPr>
              <w:tabs>
                <w:tab w:val="center" w:pos="4536"/>
                <w:tab w:val="right" w:pos="9072"/>
              </w:tabs>
              <w:jc w:val="center"/>
              <w:rPr>
                <w:rFonts w:ascii="Arial" w:hAnsi="Arial" w:cs="Arial"/>
                <w:b/>
                <w:sz w:val="16"/>
                <w:szCs w:val="16"/>
              </w:rPr>
            </w:pPr>
            <w:r>
              <w:rPr>
                <w:rFonts w:ascii="Arial" w:hAnsi="Arial" w:cs="Arial"/>
                <w:b/>
                <w:sz w:val="16"/>
                <w:szCs w:val="16"/>
              </w:rPr>
              <w:t>Bezprostredne predchádzajúce účtovné obdobie</w:t>
            </w:r>
          </w:p>
        </w:tc>
      </w:tr>
      <w:tr w:rsidR="00866DB5" w:rsidRPr="007242B7" w14:paraId="2A53BD57" w14:textId="77777777" w:rsidTr="00A52FF5">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5ADBBD6B" w14:textId="77777777" w:rsidR="00866DB5" w:rsidRPr="007242B7" w:rsidRDefault="00866DB5" w:rsidP="00A52FF5">
            <w:pPr>
              <w:tabs>
                <w:tab w:val="center" w:pos="4536"/>
                <w:tab w:val="right" w:pos="9072"/>
              </w:tabs>
              <w:rPr>
                <w:rFonts w:ascii="Arial" w:hAnsi="Arial" w:cs="Arial"/>
                <w:sz w:val="16"/>
                <w:szCs w:val="16"/>
              </w:rPr>
            </w:pPr>
            <w:r w:rsidRPr="007242B7">
              <w:rPr>
                <w:rFonts w:ascii="Arial" w:hAnsi="Arial" w:cs="Arial"/>
                <w:sz w:val="16"/>
                <w:szCs w:val="16"/>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3AFE90CE" w14:textId="1CB83398" w:rsidR="00866DB5" w:rsidRPr="007242B7" w:rsidRDefault="009E5BB3" w:rsidP="00A52FF5">
            <w:pPr>
              <w:tabs>
                <w:tab w:val="center" w:pos="4536"/>
                <w:tab w:val="right" w:pos="9072"/>
              </w:tabs>
              <w:ind w:right="324"/>
              <w:jc w:val="right"/>
              <w:rPr>
                <w:rFonts w:ascii="Arial" w:hAnsi="Arial" w:cs="Arial"/>
                <w:sz w:val="16"/>
                <w:szCs w:val="16"/>
              </w:rPr>
            </w:pPr>
            <w:r>
              <w:rPr>
                <w:rFonts w:ascii="Arial" w:hAnsi="Arial" w:cs="Arial"/>
                <w:sz w:val="16"/>
                <w:szCs w:val="16"/>
              </w:rPr>
              <w:t>0</w:t>
            </w:r>
          </w:p>
        </w:tc>
        <w:tc>
          <w:tcPr>
            <w:tcW w:w="2709" w:type="dxa"/>
            <w:tcBorders>
              <w:top w:val="single" w:sz="12" w:space="0" w:color="auto"/>
              <w:left w:val="single" w:sz="6" w:space="0" w:color="auto"/>
              <w:bottom w:val="single" w:sz="6" w:space="0" w:color="auto"/>
              <w:right w:val="single" w:sz="6" w:space="0" w:color="auto"/>
            </w:tcBorders>
            <w:vAlign w:val="center"/>
          </w:tcPr>
          <w:p w14:paraId="53060DFE" w14:textId="55E8F33E" w:rsidR="00866DB5" w:rsidRPr="007242B7" w:rsidRDefault="009E5BB3" w:rsidP="00A52FF5">
            <w:pPr>
              <w:tabs>
                <w:tab w:val="center" w:pos="4536"/>
                <w:tab w:val="right" w:pos="9072"/>
              </w:tabs>
              <w:ind w:right="324"/>
              <w:jc w:val="right"/>
              <w:rPr>
                <w:rFonts w:ascii="Arial" w:hAnsi="Arial" w:cs="Arial"/>
                <w:sz w:val="16"/>
                <w:szCs w:val="16"/>
              </w:rPr>
            </w:pPr>
            <w:r>
              <w:rPr>
                <w:rFonts w:ascii="Arial" w:hAnsi="Arial" w:cs="Arial"/>
                <w:sz w:val="16"/>
                <w:szCs w:val="16"/>
              </w:rPr>
              <w:t>0</w:t>
            </w:r>
          </w:p>
        </w:tc>
      </w:tr>
      <w:tr w:rsidR="00866DB5" w:rsidRPr="007242B7" w14:paraId="0F439786" w14:textId="77777777" w:rsidTr="00A52FF5">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99373F1" w14:textId="77777777" w:rsidR="00866DB5" w:rsidRPr="007242B7" w:rsidRDefault="00866DB5" w:rsidP="00A52FF5">
            <w:pPr>
              <w:tabs>
                <w:tab w:val="center" w:pos="4536"/>
                <w:tab w:val="right" w:pos="9072"/>
              </w:tabs>
              <w:rPr>
                <w:rFonts w:ascii="Arial" w:hAnsi="Arial" w:cs="Arial"/>
                <w:sz w:val="16"/>
                <w:szCs w:val="16"/>
              </w:rPr>
            </w:pPr>
            <w:r w:rsidRPr="007242B7">
              <w:rPr>
                <w:rFonts w:ascii="Arial" w:hAnsi="Arial" w:cs="Arial"/>
                <w:sz w:val="16"/>
                <w:szCs w:val="16"/>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58D3CD60" w14:textId="7BBF72EE" w:rsidR="00866DB5" w:rsidRPr="007242B7" w:rsidRDefault="009E5BB3" w:rsidP="00A52FF5">
            <w:pPr>
              <w:tabs>
                <w:tab w:val="center" w:pos="4536"/>
                <w:tab w:val="right" w:pos="9072"/>
              </w:tabs>
              <w:ind w:right="324"/>
              <w:jc w:val="right"/>
              <w:rPr>
                <w:rFonts w:ascii="Arial" w:hAnsi="Arial" w:cs="Arial"/>
                <w:sz w:val="16"/>
                <w:szCs w:val="16"/>
              </w:rPr>
            </w:pPr>
            <w:r>
              <w:rPr>
                <w:rFonts w:ascii="Arial" w:hAnsi="Arial" w:cs="Arial"/>
                <w:sz w:val="16"/>
                <w:szCs w:val="16"/>
              </w:rPr>
              <w:t>0</w:t>
            </w:r>
          </w:p>
        </w:tc>
        <w:tc>
          <w:tcPr>
            <w:tcW w:w="2709" w:type="dxa"/>
            <w:tcBorders>
              <w:top w:val="single" w:sz="6" w:space="0" w:color="auto"/>
              <w:left w:val="single" w:sz="6" w:space="0" w:color="auto"/>
              <w:bottom w:val="single" w:sz="6" w:space="0" w:color="auto"/>
              <w:right w:val="single" w:sz="6" w:space="0" w:color="auto"/>
            </w:tcBorders>
            <w:vAlign w:val="center"/>
          </w:tcPr>
          <w:p w14:paraId="507ABA22" w14:textId="6ADAEEEE" w:rsidR="00866DB5" w:rsidRPr="007242B7" w:rsidRDefault="009E5BB3" w:rsidP="00A52FF5">
            <w:pPr>
              <w:tabs>
                <w:tab w:val="center" w:pos="4536"/>
                <w:tab w:val="right" w:pos="9072"/>
              </w:tabs>
              <w:ind w:right="324"/>
              <w:jc w:val="right"/>
              <w:rPr>
                <w:rFonts w:ascii="Arial" w:hAnsi="Arial" w:cs="Arial"/>
                <w:sz w:val="16"/>
                <w:szCs w:val="16"/>
              </w:rPr>
            </w:pPr>
            <w:r>
              <w:rPr>
                <w:rFonts w:ascii="Arial" w:hAnsi="Arial" w:cs="Arial"/>
                <w:sz w:val="16"/>
                <w:szCs w:val="16"/>
              </w:rPr>
              <w:t>0</w:t>
            </w:r>
          </w:p>
        </w:tc>
      </w:tr>
      <w:tr w:rsidR="00866DB5" w:rsidRPr="007242B7" w14:paraId="255BFEE8" w14:textId="77777777" w:rsidTr="00A52FF5">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F18BC1C" w14:textId="77777777" w:rsidR="00866DB5" w:rsidRPr="007242B7" w:rsidRDefault="00866DB5" w:rsidP="00A52FF5">
            <w:pPr>
              <w:tabs>
                <w:tab w:val="center" w:pos="4536"/>
                <w:tab w:val="right" w:pos="9072"/>
              </w:tabs>
              <w:rPr>
                <w:rFonts w:ascii="Arial" w:hAnsi="Arial" w:cs="Arial"/>
                <w:sz w:val="16"/>
                <w:szCs w:val="16"/>
              </w:rPr>
            </w:pPr>
            <w:r w:rsidRPr="007242B7">
              <w:rPr>
                <w:rFonts w:ascii="Arial" w:hAnsi="Arial" w:cs="Arial"/>
                <w:sz w:val="16"/>
                <w:szCs w:val="16"/>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62F53C23" w14:textId="448D43DE" w:rsidR="00866DB5" w:rsidRPr="007242B7" w:rsidRDefault="009E5BB3" w:rsidP="00A52FF5">
            <w:pPr>
              <w:tabs>
                <w:tab w:val="center" w:pos="4536"/>
                <w:tab w:val="right" w:pos="9072"/>
              </w:tabs>
              <w:ind w:right="324"/>
              <w:jc w:val="right"/>
              <w:rPr>
                <w:rFonts w:ascii="Arial" w:hAnsi="Arial" w:cs="Arial"/>
                <w:sz w:val="16"/>
                <w:szCs w:val="16"/>
              </w:rPr>
            </w:pPr>
            <w:r>
              <w:rPr>
                <w:rFonts w:ascii="Arial" w:hAnsi="Arial" w:cs="Arial"/>
                <w:sz w:val="16"/>
                <w:szCs w:val="16"/>
              </w:rPr>
              <w:t>0</w:t>
            </w:r>
          </w:p>
        </w:tc>
        <w:tc>
          <w:tcPr>
            <w:tcW w:w="2709" w:type="dxa"/>
            <w:tcBorders>
              <w:top w:val="single" w:sz="6" w:space="0" w:color="auto"/>
              <w:left w:val="single" w:sz="6" w:space="0" w:color="auto"/>
              <w:bottom w:val="single" w:sz="6" w:space="0" w:color="auto"/>
              <w:right w:val="single" w:sz="6" w:space="0" w:color="auto"/>
            </w:tcBorders>
            <w:vAlign w:val="center"/>
          </w:tcPr>
          <w:p w14:paraId="7510ECDE" w14:textId="4A7D9B9D" w:rsidR="00866DB5" w:rsidRPr="007242B7" w:rsidRDefault="009E5BB3" w:rsidP="00A52FF5">
            <w:pPr>
              <w:tabs>
                <w:tab w:val="center" w:pos="4536"/>
                <w:tab w:val="right" w:pos="9072"/>
              </w:tabs>
              <w:ind w:right="324"/>
              <w:jc w:val="right"/>
              <w:rPr>
                <w:rFonts w:ascii="Arial" w:hAnsi="Arial" w:cs="Arial"/>
                <w:sz w:val="16"/>
                <w:szCs w:val="16"/>
              </w:rPr>
            </w:pPr>
            <w:r>
              <w:rPr>
                <w:rFonts w:ascii="Arial" w:hAnsi="Arial" w:cs="Arial"/>
                <w:sz w:val="16"/>
                <w:szCs w:val="16"/>
              </w:rPr>
              <w:t>0</w:t>
            </w:r>
          </w:p>
        </w:tc>
      </w:tr>
    </w:tbl>
    <w:p w14:paraId="554EC04E" w14:textId="77777777" w:rsidR="001B4AE3" w:rsidRDefault="001B4AE3" w:rsidP="001B4AE3">
      <w:pPr>
        <w:pStyle w:val="Nadpis2"/>
        <w:numPr>
          <w:ilvl w:val="0"/>
          <w:numId w:val="0"/>
        </w:numPr>
        <w:ind w:left="567"/>
        <w:rPr>
          <w:lang w:val="sk-SK"/>
        </w:rPr>
      </w:pPr>
    </w:p>
    <w:p w14:paraId="493448C0" w14:textId="77777777" w:rsidR="00E453EE" w:rsidRDefault="00E453EE">
      <w:pPr>
        <w:pStyle w:val="Nadpis2"/>
        <w:rPr>
          <w:lang w:val="sk-SK"/>
        </w:rPr>
      </w:pPr>
      <w:r>
        <w:rPr>
          <w:lang w:val="sk-SK"/>
        </w:rPr>
        <w:t>Právny dôvod na zostavenie účtovnej závierky</w:t>
      </w:r>
    </w:p>
    <w:p w14:paraId="75D7D479" w14:textId="77777777" w:rsidR="00E453EE" w:rsidRDefault="00E453EE">
      <w:pPr>
        <w:pStyle w:val="Zarkazkladnhotextu"/>
        <w:tabs>
          <w:tab w:val="left" w:pos="6521"/>
        </w:tabs>
        <w:spacing w:before="0"/>
        <w:ind w:left="0"/>
        <w:rPr>
          <w:rFonts w:cs="Arial"/>
          <w:b/>
          <w:sz w:val="20"/>
          <w:lang w:val="sk-SK"/>
        </w:rPr>
      </w:pPr>
    </w:p>
    <w:p w14:paraId="73FF2748" w14:textId="289A44EB" w:rsidR="00E453EE" w:rsidRDefault="00E453EE">
      <w:pPr>
        <w:rPr>
          <w:rFonts w:cs="Arial"/>
          <w:snapToGrid w:val="0"/>
          <w:lang w:eastAsia="sk-SK"/>
        </w:rPr>
      </w:pPr>
      <w:r>
        <w:rPr>
          <w:rFonts w:cs="Arial"/>
          <w:snapToGrid w:val="0"/>
          <w:lang w:eastAsia="sk-SK"/>
        </w:rPr>
        <w:t xml:space="preserve">Táto účtovná závierka je riadna individuálna účtovná závierka za </w:t>
      </w:r>
      <w:r w:rsidR="00DD4C50">
        <w:rPr>
          <w:rFonts w:cs="Arial"/>
          <w:snapToGrid w:val="0"/>
          <w:lang w:eastAsia="sk-SK"/>
        </w:rPr>
        <w:t xml:space="preserve">spoločnosť </w:t>
      </w:r>
      <w:r w:rsidR="00C52290">
        <w:rPr>
          <w:rFonts w:cs="Arial"/>
          <w:snapToGrid w:val="0"/>
          <w:lang w:eastAsia="sk-SK"/>
        </w:rPr>
        <w:t>PANTOGRAPH s.r.o.</w:t>
      </w:r>
      <w:r w:rsidR="00593DDD">
        <w:rPr>
          <w:rFonts w:cs="Arial"/>
          <w:snapToGrid w:val="0"/>
          <w:lang w:eastAsia="sk-SK"/>
        </w:rPr>
        <w:t xml:space="preserve"> </w:t>
      </w:r>
      <w:r w:rsidR="00260268">
        <w:rPr>
          <w:rFonts w:cs="Arial"/>
          <w:snapToGrid w:val="0"/>
          <w:lang w:eastAsia="sk-SK"/>
        </w:rPr>
        <w:t>b</w:t>
      </w:r>
      <w:r>
        <w:rPr>
          <w:rFonts w:cs="Arial"/>
          <w:snapToGrid w:val="0"/>
          <w:lang w:eastAsia="sk-SK"/>
        </w:rPr>
        <w:t xml:space="preserve">ola zostavená za obdobie od </w:t>
      </w:r>
      <w:r w:rsidR="00DD4C50">
        <w:rPr>
          <w:rFonts w:cs="Arial"/>
          <w:snapToGrid w:val="0"/>
          <w:lang w:eastAsia="sk-SK"/>
        </w:rPr>
        <w:t>0</w:t>
      </w:r>
      <w:r w:rsidR="00805C7F">
        <w:rPr>
          <w:rFonts w:cs="Arial"/>
          <w:snapToGrid w:val="0"/>
          <w:lang w:eastAsia="sk-SK"/>
        </w:rPr>
        <w:t>1</w:t>
      </w:r>
      <w:r w:rsidR="00DD4C50">
        <w:rPr>
          <w:rFonts w:cs="Arial"/>
          <w:snapToGrid w:val="0"/>
          <w:lang w:eastAsia="sk-SK"/>
        </w:rPr>
        <w:t>.</w:t>
      </w:r>
      <w:r w:rsidR="00706955">
        <w:rPr>
          <w:rFonts w:cs="Arial"/>
          <w:snapToGrid w:val="0"/>
          <w:lang w:eastAsia="sk-SK"/>
        </w:rPr>
        <w:t xml:space="preserve"> </w:t>
      </w:r>
      <w:r w:rsidR="00764273">
        <w:rPr>
          <w:rFonts w:cs="Arial"/>
          <w:snapToGrid w:val="0"/>
          <w:lang w:eastAsia="sk-SK"/>
        </w:rPr>
        <w:t>januára</w:t>
      </w:r>
      <w:r>
        <w:rPr>
          <w:rFonts w:cs="Arial"/>
          <w:snapToGrid w:val="0"/>
          <w:lang w:eastAsia="sk-SK"/>
        </w:rPr>
        <w:t xml:space="preserve"> </w:t>
      </w:r>
      <w:r w:rsidR="00B75087">
        <w:rPr>
          <w:rFonts w:cs="Arial"/>
          <w:snapToGrid w:val="0"/>
          <w:lang w:eastAsia="sk-SK"/>
        </w:rPr>
        <w:t>20</w:t>
      </w:r>
      <w:r w:rsidR="009F5ECD">
        <w:rPr>
          <w:rFonts w:cs="Arial"/>
          <w:snapToGrid w:val="0"/>
          <w:lang w:eastAsia="sk-SK"/>
        </w:rPr>
        <w:t>2</w:t>
      </w:r>
      <w:r w:rsidR="009F5666">
        <w:rPr>
          <w:rFonts w:cs="Arial"/>
          <w:snapToGrid w:val="0"/>
          <w:lang w:eastAsia="sk-SK"/>
        </w:rPr>
        <w:t>1</w:t>
      </w:r>
      <w:r w:rsidR="00DD4C50">
        <w:rPr>
          <w:rFonts w:cs="Arial"/>
          <w:snapToGrid w:val="0"/>
          <w:lang w:eastAsia="sk-SK"/>
        </w:rPr>
        <w:t xml:space="preserve"> </w:t>
      </w:r>
      <w:r>
        <w:rPr>
          <w:rFonts w:cs="Arial"/>
          <w:snapToGrid w:val="0"/>
          <w:lang w:eastAsia="sk-SK"/>
        </w:rPr>
        <w:t>do 31. decembra </w:t>
      </w:r>
      <w:r w:rsidR="00522DFD">
        <w:rPr>
          <w:rFonts w:cs="Arial"/>
          <w:snapToGrid w:val="0"/>
          <w:lang w:eastAsia="sk-SK"/>
        </w:rPr>
        <w:t>20</w:t>
      </w:r>
      <w:r w:rsidR="009F5ECD">
        <w:rPr>
          <w:rFonts w:cs="Arial"/>
          <w:snapToGrid w:val="0"/>
          <w:lang w:eastAsia="sk-SK"/>
        </w:rPr>
        <w:t>2</w:t>
      </w:r>
      <w:r w:rsidR="009F5666">
        <w:rPr>
          <w:rFonts w:cs="Arial"/>
          <w:snapToGrid w:val="0"/>
          <w:lang w:eastAsia="sk-SK"/>
        </w:rPr>
        <w:t>1</w:t>
      </w:r>
      <w:r w:rsidR="00522DFD">
        <w:rPr>
          <w:rFonts w:cs="Arial"/>
          <w:snapToGrid w:val="0"/>
          <w:lang w:eastAsia="sk-SK"/>
        </w:rPr>
        <w:t xml:space="preserve"> </w:t>
      </w:r>
      <w:r>
        <w:rPr>
          <w:rFonts w:cs="Arial"/>
          <w:snapToGrid w:val="0"/>
          <w:lang w:eastAsia="sk-SK"/>
        </w:rPr>
        <w:t>podľa slovenských právnych predpisov, a to zákona o</w:t>
      </w:r>
      <w:r>
        <w:t> </w:t>
      </w:r>
      <w:r>
        <w:rPr>
          <w:rFonts w:cs="Arial"/>
          <w:snapToGrid w:val="0"/>
          <w:lang w:eastAsia="sk-SK"/>
        </w:rPr>
        <w:t>účtovníctve a postupov účtovania pre podnikateľov.</w:t>
      </w:r>
    </w:p>
    <w:p w14:paraId="1E92E2C7" w14:textId="77777777" w:rsidR="003A6D75" w:rsidRDefault="003A6D75">
      <w:pPr>
        <w:rPr>
          <w:rFonts w:cs="Arial"/>
          <w:snapToGrid w:val="0"/>
          <w:lang w:eastAsia="sk-SK"/>
        </w:rPr>
      </w:pPr>
    </w:p>
    <w:p w14:paraId="0412BC3F" w14:textId="77777777" w:rsidR="00E500A8" w:rsidRPr="0028463D" w:rsidRDefault="00E500A8" w:rsidP="00E500A8">
      <w:pPr>
        <w:pStyle w:val="Nadpis2"/>
        <w:rPr>
          <w:lang w:val="sk-SK"/>
        </w:rPr>
      </w:pPr>
      <w:r w:rsidRPr="0028463D">
        <w:rPr>
          <w:lang w:val="sk-SK"/>
        </w:rPr>
        <w:t>Schválenie účtovnej závierky za predchádzajúce obdobie</w:t>
      </w:r>
    </w:p>
    <w:p w14:paraId="5DCC6918" w14:textId="77777777" w:rsidR="00E500A8" w:rsidRPr="00DB3F28" w:rsidRDefault="00E500A8" w:rsidP="00E500A8">
      <w:pPr>
        <w:rPr>
          <w:lang w:eastAsia="sk-SK"/>
        </w:rPr>
      </w:pPr>
    </w:p>
    <w:p w14:paraId="48024F80" w14:textId="3E4E78D3" w:rsidR="00070C97" w:rsidRPr="00070C97" w:rsidRDefault="0028463D" w:rsidP="0028463D">
      <w:pPr>
        <w:rPr>
          <w:rFonts w:cs="Arial"/>
          <w:snapToGrid w:val="0"/>
          <w:lang w:eastAsia="sk-SK"/>
        </w:rPr>
      </w:pPr>
      <w:r>
        <w:rPr>
          <w:lang w:eastAsia="sk-SK"/>
        </w:rPr>
        <w:t>Spoločníci</w:t>
      </w:r>
      <w:r w:rsidR="00E500A8">
        <w:rPr>
          <w:lang w:eastAsia="sk-SK"/>
        </w:rPr>
        <w:t xml:space="preserve"> spoločnosti na základe zasadnutia riadneho valného zhromaždenia spoločnosti zo dňa </w:t>
      </w:r>
      <w:r w:rsidR="00A71B63">
        <w:rPr>
          <w:lang w:eastAsia="sk-SK"/>
        </w:rPr>
        <w:t>30</w:t>
      </w:r>
      <w:r w:rsidR="00E500A8" w:rsidRPr="001B4AE3">
        <w:rPr>
          <w:lang w:eastAsia="sk-SK"/>
        </w:rPr>
        <w:t>.</w:t>
      </w:r>
      <w:r w:rsidR="00A71B63">
        <w:rPr>
          <w:lang w:eastAsia="sk-SK"/>
        </w:rPr>
        <w:t>11</w:t>
      </w:r>
      <w:r w:rsidR="00E500A8" w:rsidRPr="001B4AE3">
        <w:rPr>
          <w:lang w:eastAsia="sk-SK"/>
        </w:rPr>
        <w:t>.20</w:t>
      </w:r>
      <w:r w:rsidR="009F5ECD">
        <w:rPr>
          <w:lang w:eastAsia="sk-SK"/>
        </w:rPr>
        <w:t>2</w:t>
      </w:r>
      <w:r w:rsidR="00287897">
        <w:rPr>
          <w:lang w:eastAsia="sk-SK"/>
        </w:rPr>
        <w:t>1</w:t>
      </w:r>
      <w:r w:rsidR="00E500A8" w:rsidRPr="001B4AE3">
        <w:rPr>
          <w:lang w:eastAsia="sk-SK"/>
        </w:rPr>
        <w:t xml:space="preserve"> schválili účtovnú závierku za rok 20</w:t>
      </w:r>
      <w:r w:rsidR="00287897">
        <w:rPr>
          <w:lang w:eastAsia="sk-SK"/>
        </w:rPr>
        <w:t>20</w:t>
      </w:r>
      <w:r w:rsidR="00E500A8" w:rsidRPr="001B4AE3">
        <w:rPr>
          <w:lang w:eastAsia="sk-SK"/>
        </w:rPr>
        <w:t xml:space="preserve"> a</w:t>
      </w:r>
      <w:r w:rsidR="00287897">
        <w:rPr>
          <w:lang w:eastAsia="sk-SK"/>
        </w:rPr>
        <w:t> </w:t>
      </w:r>
      <w:r w:rsidR="00E500A8" w:rsidRPr="001B4AE3">
        <w:rPr>
          <w:lang w:eastAsia="sk-SK"/>
        </w:rPr>
        <w:t>rozhodli</w:t>
      </w:r>
      <w:r w:rsidR="00287897">
        <w:rPr>
          <w:lang w:eastAsia="sk-SK"/>
        </w:rPr>
        <w:t xml:space="preserve"> </w:t>
      </w:r>
      <w:r w:rsidR="00E500A8" w:rsidRPr="001B4AE3">
        <w:rPr>
          <w:lang w:eastAsia="sk-SK"/>
        </w:rPr>
        <w:t>o </w:t>
      </w:r>
      <w:r w:rsidR="00287897">
        <w:rPr>
          <w:lang w:eastAsia="sk-SK"/>
        </w:rPr>
        <w:t>preúčtovan</w:t>
      </w:r>
      <w:r w:rsidR="008121FD">
        <w:rPr>
          <w:lang w:eastAsia="sk-SK"/>
        </w:rPr>
        <w:t>í</w:t>
      </w:r>
      <w:r w:rsidR="00E500A8" w:rsidRPr="001B4AE3">
        <w:rPr>
          <w:lang w:eastAsia="sk-SK"/>
        </w:rPr>
        <w:t xml:space="preserve"> hospodárskeho výsledku –</w:t>
      </w:r>
      <w:r w:rsidR="00E500A8">
        <w:rPr>
          <w:lang w:eastAsia="sk-SK"/>
        </w:rPr>
        <w:t xml:space="preserve"> </w:t>
      </w:r>
      <w:r w:rsidR="00A71B63">
        <w:rPr>
          <w:lang w:eastAsia="sk-SK"/>
        </w:rPr>
        <w:t>zisk</w:t>
      </w:r>
      <w:r w:rsidR="001B4AE3">
        <w:rPr>
          <w:lang w:eastAsia="sk-SK"/>
        </w:rPr>
        <w:t xml:space="preserve"> za rok 20</w:t>
      </w:r>
      <w:r w:rsidR="00287897">
        <w:rPr>
          <w:lang w:eastAsia="sk-SK"/>
        </w:rPr>
        <w:t>20</w:t>
      </w:r>
      <w:r w:rsidR="00E500A8">
        <w:rPr>
          <w:lang w:eastAsia="sk-SK"/>
        </w:rPr>
        <w:t xml:space="preserve"> vo výške </w:t>
      </w:r>
      <w:r w:rsidR="00A71B63">
        <w:rPr>
          <w:lang w:eastAsia="sk-SK"/>
        </w:rPr>
        <w:t>258 4</w:t>
      </w:r>
      <w:r w:rsidR="00FC0CFD">
        <w:rPr>
          <w:lang w:eastAsia="sk-SK"/>
        </w:rPr>
        <w:t>6</w:t>
      </w:r>
      <w:r w:rsidR="00A71B63">
        <w:rPr>
          <w:lang w:eastAsia="sk-SK"/>
        </w:rPr>
        <w:t>0,37</w:t>
      </w:r>
      <w:r w:rsidR="00070C97" w:rsidRPr="00070C97">
        <w:rPr>
          <w:lang w:eastAsia="sk-SK"/>
        </w:rPr>
        <w:t xml:space="preserve"> Eur (</w:t>
      </w:r>
      <w:r>
        <w:rPr>
          <w:lang w:eastAsia="sk-SK"/>
        </w:rPr>
        <w:t>dvestopäťdesiatosemtisíc štyristo</w:t>
      </w:r>
      <w:r w:rsidR="00FC0CFD">
        <w:rPr>
          <w:lang w:eastAsia="sk-SK"/>
        </w:rPr>
        <w:t xml:space="preserve">šesťdesiat </w:t>
      </w:r>
      <w:bookmarkStart w:id="0" w:name="_GoBack"/>
      <w:bookmarkEnd w:id="0"/>
      <w:r w:rsidR="00070C97" w:rsidRPr="00070C97">
        <w:rPr>
          <w:lang w:eastAsia="sk-SK"/>
        </w:rPr>
        <w:t>eur a</w:t>
      </w:r>
      <w:r>
        <w:rPr>
          <w:lang w:eastAsia="sk-SK"/>
        </w:rPr>
        <w:t xml:space="preserve"> tridsaťsedem </w:t>
      </w:r>
      <w:r w:rsidR="00070C97" w:rsidRPr="00070C97">
        <w:rPr>
          <w:lang w:eastAsia="sk-SK"/>
        </w:rPr>
        <w:t xml:space="preserve">centov) </w:t>
      </w:r>
      <w:r>
        <w:rPr>
          <w:lang w:eastAsia="sk-SK"/>
        </w:rPr>
        <w:t>na účet nerozdelený zisk minulých rokov.</w:t>
      </w:r>
    </w:p>
    <w:p w14:paraId="1BB0B1C0" w14:textId="77777777" w:rsidR="00E500A8" w:rsidRDefault="00070C97" w:rsidP="00070C97">
      <w:pPr>
        <w:ind w:left="720"/>
        <w:rPr>
          <w:rFonts w:cs="Arial"/>
          <w:snapToGrid w:val="0"/>
          <w:lang w:eastAsia="sk-SK"/>
        </w:rPr>
      </w:pPr>
      <w:r>
        <w:rPr>
          <w:rFonts w:cs="Arial"/>
          <w:snapToGrid w:val="0"/>
          <w:lang w:eastAsia="sk-SK"/>
        </w:rPr>
        <w:t xml:space="preserve"> </w:t>
      </w:r>
    </w:p>
    <w:p w14:paraId="649FDAD4" w14:textId="77777777" w:rsidR="00E453EE" w:rsidRDefault="00E453EE">
      <w:pPr>
        <w:pStyle w:val="Nadpis2"/>
        <w:rPr>
          <w:lang w:val="sk-SK"/>
        </w:rPr>
      </w:pPr>
      <w:r>
        <w:rPr>
          <w:lang w:val="sk-SK"/>
        </w:rPr>
        <w:t>Členovia orgánov spoločnosti</w:t>
      </w:r>
    </w:p>
    <w:p w14:paraId="639AED2D" w14:textId="77777777" w:rsidR="00E453EE" w:rsidRDefault="00E453EE">
      <w:pPr>
        <w:jc w:val="left"/>
      </w:pPr>
    </w:p>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835"/>
        <w:gridCol w:w="2835"/>
        <w:gridCol w:w="3402"/>
      </w:tblGrid>
      <w:tr w:rsidR="00A63643" w14:paraId="161EEFF9" w14:textId="77777777">
        <w:tc>
          <w:tcPr>
            <w:tcW w:w="2835" w:type="dxa"/>
            <w:tcBorders>
              <w:top w:val="single" w:sz="8" w:space="0" w:color="auto"/>
              <w:bottom w:val="single" w:sz="4" w:space="0" w:color="auto"/>
            </w:tcBorders>
          </w:tcPr>
          <w:p w14:paraId="4989C258" w14:textId="77777777" w:rsidR="00A63643" w:rsidRDefault="00A63643" w:rsidP="0024557C">
            <w:pPr>
              <w:pStyle w:val="tableheader"/>
              <w:jc w:val="left"/>
            </w:pPr>
            <w:r>
              <w:t>Orgán</w:t>
            </w:r>
          </w:p>
        </w:tc>
        <w:tc>
          <w:tcPr>
            <w:tcW w:w="2835" w:type="dxa"/>
            <w:tcBorders>
              <w:top w:val="single" w:sz="8" w:space="0" w:color="auto"/>
              <w:bottom w:val="single" w:sz="4" w:space="0" w:color="auto"/>
            </w:tcBorders>
          </w:tcPr>
          <w:p w14:paraId="44F1927E" w14:textId="77777777" w:rsidR="00A63643" w:rsidRDefault="00A63643" w:rsidP="0024557C">
            <w:pPr>
              <w:pStyle w:val="tableheader"/>
              <w:jc w:val="left"/>
            </w:pPr>
            <w:r>
              <w:t>Funkcia</w:t>
            </w:r>
          </w:p>
        </w:tc>
        <w:tc>
          <w:tcPr>
            <w:tcW w:w="3402" w:type="dxa"/>
            <w:tcBorders>
              <w:top w:val="single" w:sz="8" w:space="0" w:color="auto"/>
              <w:bottom w:val="single" w:sz="4" w:space="0" w:color="auto"/>
            </w:tcBorders>
          </w:tcPr>
          <w:p w14:paraId="028DD487" w14:textId="77777777" w:rsidR="00A63643" w:rsidRDefault="00A63643" w:rsidP="00174382">
            <w:pPr>
              <w:pStyle w:val="tableheader"/>
              <w:jc w:val="left"/>
            </w:pPr>
            <w:r>
              <w:t>Meno</w:t>
            </w:r>
          </w:p>
        </w:tc>
      </w:tr>
      <w:tr w:rsidR="00A63643" w14:paraId="0B60323F" w14:textId="77777777">
        <w:trPr>
          <w:cantSplit/>
        </w:trPr>
        <w:tc>
          <w:tcPr>
            <w:tcW w:w="2835" w:type="dxa"/>
          </w:tcPr>
          <w:p w14:paraId="3BE8EE63" w14:textId="77777777" w:rsidR="00A63643" w:rsidRPr="001B4AE3" w:rsidRDefault="00613599" w:rsidP="0024557C">
            <w:pPr>
              <w:jc w:val="left"/>
              <w:rPr>
                <w:b/>
                <w:snapToGrid w:val="0"/>
                <w:sz w:val="15"/>
                <w:lang w:eastAsia="sk-SK"/>
              </w:rPr>
            </w:pPr>
            <w:r w:rsidRPr="001B4AE3">
              <w:rPr>
                <w:b/>
                <w:snapToGrid w:val="0"/>
                <w:sz w:val="15"/>
                <w:lang w:eastAsia="sk-SK"/>
              </w:rPr>
              <w:t>Štatutárny orgán</w:t>
            </w:r>
          </w:p>
        </w:tc>
        <w:tc>
          <w:tcPr>
            <w:tcW w:w="2835" w:type="dxa"/>
          </w:tcPr>
          <w:p w14:paraId="720E2F04" w14:textId="5BB79567" w:rsidR="00BC05E3" w:rsidRDefault="004B0648" w:rsidP="0024557C">
            <w:pPr>
              <w:jc w:val="left"/>
              <w:rPr>
                <w:snapToGrid w:val="0"/>
                <w:sz w:val="15"/>
                <w:lang w:eastAsia="sk-SK"/>
              </w:rPr>
            </w:pPr>
            <w:r>
              <w:rPr>
                <w:snapToGrid w:val="0"/>
                <w:sz w:val="15"/>
                <w:lang w:eastAsia="sk-SK"/>
              </w:rPr>
              <w:t>Konatelia</w:t>
            </w:r>
          </w:p>
        </w:tc>
        <w:tc>
          <w:tcPr>
            <w:tcW w:w="3402" w:type="dxa"/>
          </w:tcPr>
          <w:p w14:paraId="252EB19A" w14:textId="2C5F3401" w:rsidR="00BC05E3" w:rsidRDefault="004B0648" w:rsidP="00174382">
            <w:pPr>
              <w:jc w:val="left"/>
              <w:rPr>
                <w:sz w:val="15"/>
              </w:rPr>
            </w:pPr>
            <w:r>
              <w:rPr>
                <w:sz w:val="15"/>
              </w:rPr>
              <w:t>Ing.arch.Tomáš Auxt</w:t>
            </w:r>
          </w:p>
        </w:tc>
      </w:tr>
      <w:tr w:rsidR="00706955" w14:paraId="438B43E1" w14:textId="77777777">
        <w:trPr>
          <w:cantSplit/>
        </w:trPr>
        <w:tc>
          <w:tcPr>
            <w:tcW w:w="2835" w:type="dxa"/>
          </w:tcPr>
          <w:p w14:paraId="04745170" w14:textId="77777777" w:rsidR="00706955" w:rsidRDefault="00706955" w:rsidP="0024557C">
            <w:pPr>
              <w:jc w:val="left"/>
              <w:rPr>
                <w:snapToGrid w:val="0"/>
                <w:sz w:val="15"/>
                <w:lang w:eastAsia="sk-SK"/>
              </w:rPr>
            </w:pPr>
          </w:p>
        </w:tc>
        <w:tc>
          <w:tcPr>
            <w:tcW w:w="2835" w:type="dxa"/>
          </w:tcPr>
          <w:p w14:paraId="7D64F227" w14:textId="77777777" w:rsidR="00706955" w:rsidRDefault="00706955" w:rsidP="0024557C">
            <w:pPr>
              <w:jc w:val="left"/>
              <w:rPr>
                <w:snapToGrid w:val="0"/>
                <w:sz w:val="15"/>
                <w:lang w:eastAsia="sk-SK"/>
              </w:rPr>
            </w:pPr>
          </w:p>
        </w:tc>
        <w:tc>
          <w:tcPr>
            <w:tcW w:w="3402" w:type="dxa"/>
          </w:tcPr>
          <w:p w14:paraId="24AAB26A" w14:textId="2238779F" w:rsidR="00706955" w:rsidRDefault="00885AC5" w:rsidP="004B0648">
            <w:pPr>
              <w:jc w:val="left"/>
              <w:rPr>
                <w:sz w:val="15"/>
              </w:rPr>
            </w:pPr>
            <w:r>
              <w:rPr>
                <w:sz w:val="15"/>
              </w:rPr>
              <w:t>Ing</w:t>
            </w:r>
            <w:r w:rsidR="004B0648">
              <w:rPr>
                <w:sz w:val="15"/>
              </w:rPr>
              <w:t>.arch. Peter Kožuško</w:t>
            </w:r>
            <w:r>
              <w:rPr>
                <w:sz w:val="15"/>
              </w:rPr>
              <w:t xml:space="preserve"> </w:t>
            </w:r>
          </w:p>
        </w:tc>
      </w:tr>
      <w:tr w:rsidR="00706955" w14:paraId="41EDAE9F" w14:textId="77777777">
        <w:trPr>
          <w:cantSplit/>
        </w:trPr>
        <w:tc>
          <w:tcPr>
            <w:tcW w:w="2835" w:type="dxa"/>
          </w:tcPr>
          <w:p w14:paraId="50B7F17E" w14:textId="2CEB684F" w:rsidR="00706955" w:rsidRPr="001B4AE3" w:rsidRDefault="00706955" w:rsidP="0024557C">
            <w:pPr>
              <w:jc w:val="left"/>
              <w:rPr>
                <w:b/>
                <w:snapToGrid w:val="0"/>
                <w:sz w:val="15"/>
                <w:lang w:eastAsia="sk-SK"/>
              </w:rPr>
            </w:pPr>
          </w:p>
        </w:tc>
        <w:tc>
          <w:tcPr>
            <w:tcW w:w="2835" w:type="dxa"/>
          </w:tcPr>
          <w:p w14:paraId="3BB8580C" w14:textId="77777777" w:rsidR="00706955" w:rsidRDefault="00706955" w:rsidP="0024557C">
            <w:pPr>
              <w:jc w:val="left"/>
              <w:rPr>
                <w:snapToGrid w:val="0"/>
                <w:sz w:val="15"/>
                <w:lang w:eastAsia="sk-SK"/>
              </w:rPr>
            </w:pPr>
          </w:p>
        </w:tc>
        <w:tc>
          <w:tcPr>
            <w:tcW w:w="3402" w:type="dxa"/>
          </w:tcPr>
          <w:p w14:paraId="2A16A611" w14:textId="7E39B9CC" w:rsidR="00706955" w:rsidRDefault="00462531" w:rsidP="004B0648">
            <w:pPr>
              <w:jc w:val="left"/>
              <w:rPr>
                <w:sz w:val="15"/>
              </w:rPr>
            </w:pPr>
            <w:r>
              <w:rPr>
                <w:sz w:val="15"/>
              </w:rPr>
              <w:t>Ing</w:t>
            </w:r>
            <w:r w:rsidR="004B0648">
              <w:rPr>
                <w:sz w:val="15"/>
              </w:rPr>
              <w:t>.arch. Linda Hrušovská</w:t>
            </w:r>
          </w:p>
        </w:tc>
      </w:tr>
      <w:tr w:rsidR="00885AC5" w14:paraId="1C154F66" w14:textId="77777777">
        <w:trPr>
          <w:cantSplit/>
        </w:trPr>
        <w:tc>
          <w:tcPr>
            <w:tcW w:w="2835" w:type="dxa"/>
          </w:tcPr>
          <w:p w14:paraId="5650D86F" w14:textId="77777777" w:rsidR="00885AC5" w:rsidRDefault="00885AC5" w:rsidP="0024557C">
            <w:pPr>
              <w:jc w:val="left"/>
              <w:rPr>
                <w:snapToGrid w:val="0"/>
                <w:sz w:val="15"/>
                <w:lang w:eastAsia="sk-SK"/>
              </w:rPr>
            </w:pPr>
          </w:p>
        </w:tc>
        <w:tc>
          <w:tcPr>
            <w:tcW w:w="2835" w:type="dxa"/>
          </w:tcPr>
          <w:p w14:paraId="768C0FE2" w14:textId="77777777" w:rsidR="00885AC5" w:rsidRDefault="00885AC5" w:rsidP="0024557C">
            <w:pPr>
              <w:jc w:val="left"/>
              <w:rPr>
                <w:snapToGrid w:val="0"/>
                <w:sz w:val="15"/>
                <w:lang w:eastAsia="sk-SK"/>
              </w:rPr>
            </w:pPr>
          </w:p>
        </w:tc>
        <w:tc>
          <w:tcPr>
            <w:tcW w:w="3402" w:type="dxa"/>
          </w:tcPr>
          <w:p w14:paraId="764A5113" w14:textId="5F195574" w:rsidR="00885AC5" w:rsidRDefault="004B0648" w:rsidP="00174382">
            <w:pPr>
              <w:jc w:val="left"/>
              <w:rPr>
                <w:sz w:val="15"/>
              </w:rPr>
            </w:pPr>
            <w:r>
              <w:rPr>
                <w:sz w:val="15"/>
              </w:rPr>
              <w:t>Ing.arch. Miroslav Hrušovský</w:t>
            </w:r>
          </w:p>
        </w:tc>
      </w:tr>
      <w:tr w:rsidR="00885AC5" w14:paraId="2F01C971" w14:textId="77777777">
        <w:trPr>
          <w:cantSplit/>
        </w:trPr>
        <w:tc>
          <w:tcPr>
            <w:tcW w:w="2835" w:type="dxa"/>
          </w:tcPr>
          <w:p w14:paraId="7893BB84" w14:textId="77777777" w:rsidR="00885AC5" w:rsidRDefault="00885AC5" w:rsidP="0024557C">
            <w:pPr>
              <w:jc w:val="left"/>
              <w:rPr>
                <w:snapToGrid w:val="0"/>
                <w:sz w:val="15"/>
                <w:lang w:eastAsia="sk-SK"/>
              </w:rPr>
            </w:pPr>
          </w:p>
        </w:tc>
        <w:tc>
          <w:tcPr>
            <w:tcW w:w="2835" w:type="dxa"/>
          </w:tcPr>
          <w:p w14:paraId="568DB163" w14:textId="77777777" w:rsidR="00885AC5" w:rsidRDefault="00885AC5" w:rsidP="0024557C">
            <w:pPr>
              <w:jc w:val="left"/>
              <w:rPr>
                <w:snapToGrid w:val="0"/>
                <w:sz w:val="15"/>
                <w:lang w:eastAsia="sk-SK"/>
              </w:rPr>
            </w:pPr>
          </w:p>
        </w:tc>
        <w:tc>
          <w:tcPr>
            <w:tcW w:w="3402" w:type="dxa"/>
          </w:tcPr>
          <w:p w14:paraId="14DAF550" w14:textId="69F028D1" w:rsidR="001B4AE3" w:rsidRDefault="001B4AE3" w:rsidP="00174382">
            <w:pPr>
              <w:jc w:val="left"/>
              <w:rPr>
                <w:sz w:val="15"/>
              </w:rPr>
            </w:pPr>
          </w:p>
        </w:tc>
      </w:tr>
    </w:tbl>
    <w:p w14:paraId="7299C38C" w14:textId="77777777" w:rsidR="003A6D75" w:rsidRDefault="003A6D75">
      <w:pPr>
        <w:rPr>
          <w:rFonts w:cs="Arial"/>
          <w:snapToGrid w:val="0"/>
          <w:lang w:eastAsia="sk-SK"/>
        </w:rPr>
      </w:pPr>
    </w:p>
    <w:p w14:paraId="0FEFC75A" w14:textId="34FBD575" w:rsidR="00E453EE" w:rsidRDefault="00E453EE">
      <w:pPr>
        <w:pStyle w:val="Nadpis2"/>
        <w:rPr>
          <w:lang w:val="sk-SK"/>
        </w:rPr>
      </w:pPr>
      <w:r>
        <w:rPr>
          <w:lang w:val="sk-SK"/>
        </w:rPr>
        <w:t xml:space="preserve">Štruktúra </w:t>
      </w:r>
      <w:r w:rsidR="00A106F2">
        <w:rPr>
          <w:lang w:val="sk-SK"/>
        </w:rPr>
        <w:t>spoločníkov</w:t>
      </w:r>
      <w:r>
        <w:rPr>
          <w:lang w:val="sk-SK"/>
        </w:rPr>
        <w:t xml:space="preserve"> a ich podiel na základnom imaní</w:t>
      </w:r>
    </w:p>
    <w:p w14:paraId="7CBF73F9" w14:textId="77777777" w:rsidR="00E453EE" w:rsidRDefault="00E453EE">
      <w:pPr>
        <w:pStyle w:val="Zarkazkladnhotextu"/>
        <w:tabs>
          <w:tab w:val="left" w:pos="6521"/>
        </w:tabs>
        <w:spacing w:before="0"/>
        <w:ind w:left="0"/>
        <w:rPr>
          <w:rFonts w:cs="Arial"/>
          <w:b/>
          <w:sz w:val="20"/>
          <w:lang w:val="sk-SK"/>
        </w:rPr>
      </w:pPr>
    </w:p>
    <w:tbl>
      <w:tblPr>
        <w:tblW w:w="9072" w:type="dxa"/>
        <w:tblInd w:w="108" w:type="dxa"/>
        <w:tblLayout w:type="fixed"/>
        <w:tblLook w:val="0000" w:firstRow="0" w:lastRow="0" w:firstColumn="0" w:lastColumn="0" w:noHBand="0" w:noVBand="0"/>
      </w:tblPr>
      <w:tblGrid>
        <w:gridCol w:w="3969"/>
        <w:gridCol w:w="1701"/>
        <w:gridCol w:w="1418"/>
        <w:gridCol w:w="1984"/>
      </w:tblGrid>
      <w:tr w:rsidR="00B75087" w14:paraId="3D3CD620" w14:textId="77777777">
        <w:trPr>
          <w:cantSplit/>
        </w:trPr>
        <w:tc>
          <w:tcPr>
            <w:tcW w:w="3969" w:type="dxa"/>
            <w:vMerge w:val="restart"/>
            <w:tcBorders>
              <w:top w:val="single" w:sz="8" w:space="0" w:color="auto"/>
            </w:tcBorders>
            <w:vAlign w:val="center"/>
          </w:tcPr>
          <w:p w14:paraId="57D12512" w14:textId="4C635F32" w:rsidR="00B75087" w:rsidRDefault="00A106F2" w:rsidP="004E0C79">
            <w:pPr>
              <w:pStyle w:val="tableheader"/>
              <w:jc w:val="left"/>
            </w:pPr>
            <w:r>
              <w:t>Spoločníci</w:t>
            </w:r>
          </w:p>
        </w:tc>
        <w:tc>
          <w:tcPr>
            <w:tcW w:w="3119" w:type="dxa"/>
            <w:gridSpan w:val="2"/>
            <w:tcBorders>
              <w:top w:val="single" w:sz="8" w:space="0" w:color="auto"/>
              <w:bottom w:val="single" w:sz="4" w:space="0" w:color="auto"/>
            </w:tcBorders>
            <w:vAlign w:val="center"/>
          </w:tcPr>
          <w:p w14:paraId="0D880912" w14:textId="77777777" w:rsidR="00B75087" w:rsidRDefault="00B75087" w:rsidP="004E0C79">
            <w:pPr>
              <w:pStyle w:val="tableheader"/>
            </w:pPr>
            <w:r>
              <w:t>Podiel na základnom imaní</w:t>
            </w:r>
          </w:p>
        </w:tc>
        <w:tc>
          <w:tcPr>
            <w:tcW w:w="1984" w:type="dxa"/>
            <w:vMerge w:val="restart"/>
            <w:tcBorders>
              <w:top w:val="single" w:sz="8" w:space="0" w:color="auto"/>
            </w:tcBorders>
            <w:vAlign w:val="center"/>
          </w:tcPr>
          <w:p w14:paraId="36D0AFBC" w14:textId="77777777" w:rsidR="00B75087" w:rsidRDefault="00B75087" w:rsidP="004E0C79">
            <w:pPr>
              <w:pStyle w:val="tableheader"/>
            </w:pPr>
            <w:r>
              <w:t>Hlasovacie práva</w:t>
            </w:r>
          </w:p>
          <w:p w14:paraId="7EF2A1F9" w14:textId="77777777" w:rsidR="00B75087" w:rsidRDefault="00B75087" w:rsidP="004E0C79">
            <w:pPr>
              <w:pStyle w:val="tableheader"/>
            </w:pPr>
            <w:r>
              <w:t>v %</w:t>
            </w:r>
          </w:p>
        </w:tc>
      </w:tr>
      <w:tr w:rsidR="00B75087" w14:paraId="5CAFFEE3" w14:textId="77777777" w:rsidTr="00885AC5">
        <w:trPr>
          <w:cantSplit/>
        </w:trPr>
        <w:tc>
          <w:tcPr>
            <w:tcW w:w="3969" w:type="dxa"/>
            <w:vMerge/>
            <w:tcBorders>
              <w:bottom w:val="single" w:sz="4" w:space="0" w:color="auto"/>
            </w:tcBorders>
          </w:tcPr>
          <w:p w14:paraId="61EF6F73" w14:textId="77777777" w:rsidR="00B75087" w:rsidRDefault="00B75087" w:rsidP="004E0C79">
            <w:pPr>
              <w:pStyle w:val="tableheader"/>
            </w:pPr>
          </w:p>
        </w:tc>
        <w:tc>
          <w:tcPr>
            <w:tcW w:w="1701" w:type="dxa"/>
            <w:tcBorders>
              <w:top w:val="single" w:sz="4" w:space="0" w:color="auto"/>
              <w:bottom w:val="single" w:sz="4" w:space="0" w:color="auto"/>
            </w:tcBorders>
          </w:tcPr>
          <w:p w14:paraId="39938936" w14:textId="77777777" w:rsidR="00B75087" w:rsidRDefault="00B75087" w:rsidP="004E0C79">
            <w:pPr>
              <w:pStyle w:val="tableheader"/>
            </w:pPr>
            <w:r>
              <w:t>v EUR</w:t>
            </w:r>
          </w:p>
        </w:tc>
        <w:tc>
          <w:tcPr>
            <w:tcW w:w="1418" w:type="dxa"/>
            <w:tcBorders>
              <w:top w:val="single" w:sz="4" w:space="0" w:color="auto"/>
              <w:bottom w:val="single" w:sz="4" w:space="0" w:color="auto"/>
            </w:tcBorders>
          </w:tcPr>
          <w:p w14:paraId="6C03AED0" w14:textId="77777777" w:rsidR="00B75087" w:rsidRDefault="00B75087" w:rsidP="004E0C79">
            <w:pPr>
              <w:pStyle w:val="tableheader"/>
            </w:pPr>
            <w:r>
              <w:t>v %</w:t>
            </w:r>
          </w:p>
        </w:tc>
        <w:tc>
          <w:tcPr>
            <w:tcW w:w="1984" w:type="dxa"/>
            <w:vMerge/>
            <w:tcBorders>
              <w:bottom w:val="single" w:sz="4" w:space="0" w:color="auto"/>
            </w:tcBorders>
          </w:tcPr>
          <w:p w14:paraId="6456455D" w14:textId="77777777" w:rsidR="00B75087" w:rsidRDefault="00B75087" w:rsidP="004E0C79">
            <w:pPr>
              <w:pStyle w:val="tableheader"/>
            </w:pPr>
          </w:p>
        </w:tc>
      </w:tr>
      <w:tr w:rsidR="00B75087" w14:paraId="6ACD59EB" w14:textId="77777777" w:rsidTr="00577187">
        <w:tc>
          <w:tcPr>
            <w:tcW w:w="3969" w:type="dxa"/>
            <w:tcBorders>
              <w:top w:val="single" w:sz="4" w:space="0" w:color="auto"/>
            </w:tcBorders>
          </w:tcPr>
          <w:p w14:paraId="66D23F33" w14:textId="017C9FCC" w:rsidR="00B75087" w:rsidRDefault="00885AC5" w:rsidP="00A106F2">
            <w:pPr>
              <w:ind w:left="284" w:hanging="284"/>
              <w:rPr>
                <w:sz w:val="15"/>
              </w:rPr>
            </w:pPr>
            <w:r>
              <w:rPr>
                <w:sz w:val="15"/>
              </w:rPr>
              <w:t xml:space="preserve">Ing. </w:t>
            </w:r>
            <w:r w:rsidR="00A106F2">
              <w:rPr>
                <w:sz w:val="15"/>
              </w:rPr>
              <w:t>Arch.Tomáš Auxt</w:t>
            </w:r>
          </w:p>
        </w:tc>
        <w:tc>
          <w:tcPr>
            <w:tcW w:w="1701" w:type="dxa"/>
            <w:tcBorders>
              <w:top w:val="single" w:sz="4" w:space="0" w:color="auto"/>
            </w:tcBorders>
          </w:tcPr>
          <w:p w14:paraId="2ACF8795" w14:textId="34F3218B" w:rsidR="00B75087" w:rsidRDefault="00A106F2" w:rsidP="004E0C79">
            <w:pPr>
              <w:jc w:val="right"/>
              <w:rPr>
                <w:rFonts w:cs="Arial"/>
                <w:sz w:val="15"/>
              </w:rPr>
            </w:pPr>
            <w:r>
              <w:rPr>
                <w:rFonts w:cs="Arial"/>
                <w:sz w:val="15"/>
              </w:rPr>
              <w:t>1 668</w:t>
            </w:r>
          </w:p>
        </w:tc>
        <w:tc>
          <w:tcPr>
            <w:tcW w:w="1418" w:type="dxa"/>
            <w:tcBorders>
              <w:top w:val="single" w:sz="4" w:space="0" w:color="auto"/>
            </w:tcBorders>
          </w:tcPr>
          <w:p w14:paraId="769122DC" w14:textId="610B04D3" w:rsidR="00B75087" w:rsidRDefault="00081800" w:rsidP="004E0C79">
            <w:pPr>
              <w:jc w:val="right"/>
              <w:rPr>
                <w:rFonts w:cs="Arial"/>
                <w:sz w:val="15"/>
              </w:rPr>
            </w:pPr>
            <w:r>
              <w:rPr>
                <w:rFonts w:cs="Arial"/>
                <w:sz w:val="15"/>
              </w:rPr>
              <w:t>25</w:t>
            </w:r>
          </w:p>
        </w:tc>
        <w:tc>
          <w:tcPr>
            <w:tcW w:w="1984" w:type="dxa"/>
            <w:tcBorders>
              <w:top w:val="single" w:sz="4" w:space="0" w:color="auto"/>
            </w:tcBorders>
          </w:tcPr>
          <w:p w14:paraId="38F359EB" w14:textId="1D00140E" w:rsidR="00B75087" w:rsidRDefault="00081800" w:rsidP="004E0C79">
            <w:pPr>
              <w:jc w:val="right"/>
              <w:rPr>
                <w:rFonts w:cs="Arial"/>
                <w:sz w:val="15"/>
              </w:rPr>
            </w:pPr>
            <w:r>
              <w:rPr>
                <w:rFonts w:cs="Arial"/>
                <w:sz w:val="15"/>
              </w:rPr>
              <w:t>25</w:t>
            </w:r>
          </w:p>
        </w:tc>
      </w:tr>
      <w:tr w:rsidR="00594DF3" w14:paraId="685D0C3F" w14:textId="77777777" w:rsidTr="00577187">
        <w:tc>
          <w:tcPr>
            <w:tcW w:w="3969" w:type="dxa"/>
          </w:tcPr>
          <w:p w14:paraId="62FF8C7F" w14:textId="40807BAD" w:rsidR="00594DF3" w:rsidRDefault="001118CB" w:rsidP="00A106F2">
            <w:pPr>
              <w:ind w:left="284" w:hanging="284"/>
              <w:rPr>
                <w:sz w:val="15"/>
              </w:rPr>
            </w:pPr>
            <w:r>
              <w:rPr>
                <w:sz w:val="15"/>
              </w:rPr>
              <w:t xml:space="preserve">Ing. </w:t>
            </w:r>
            <w:r w:rsidR="00A106F2">
              <w:rPr>
                <w:sz w:val="15"/>
              </w:rPr>
              <w:t>Arch. Peter Kožuško</w:t>
            </w:r>
          </w:p>
        </w:tc>
        <w:tc>
          <w:tcPr>
            <w:tcW w:w="1701" w:type="dxa"/>
          </w:tcPr>
          <w:p w14:paraId="00BDD55C" w14:textId="7C7667F2" w:rsidR="00594DF3" w:rsidRDefault="00A106F2" w:rsidP="004E0C79">
            <w:pPr>
              <w:jc w:val="right"/>
              <w:rPr>
                <w:rFonts w:cs="Arial"/>
                <w:sz w:val="15"/>
              </w:rPr>
            </w:pPr>
            <w:r>
              <w:rPr>
                <w:rFonts w:cs="Arial"/>
                <w:sz w:val="15"/>
              </w:rPr>
              <w:t>1 668</w:t>
            </w:r>
          </w:p>
        </w:tc>
        <w:tc>
          <w:tcPr>
            <w:tcW w:w="1418" w:type="dxa"/>
          </w:tcPr>
          <w:p w14:paraId="0DAEC925" w14:textId="635E1332" w:rsidR="00594DF3" w:rsidRDefault="00081800" w:rsidP="004E0C79">
            <w:pPr>
              <w:jc w:val="right"/>
              <w:rPr>
                <w:rFonts w:cs="Arial"/>
                <w:sz w:val="15"/>
              </w:rPr>
            </w:pPr>
            <w:r>
              <w:rPr>
                <w:rFonts w:cs="Arial"/>
                <w:sz w:val="15"/>
              </w:rPr>
              <w:t>25</w:t>
            </w:r>
          </w:p>
        </w:tc>
        <w:tc>
          <w:tcPr>
            <w:tcW w:w="1984" w:type="dxa"/>
          </w:tcPr>
          <w:p w14:paraId="0567560E" w14:textId="62B22991" w:rsidR="00594DF3" w:rsidRDefault="00081800" w:rsidP="004E0C79">
            <w:pPr>
              <w:jc w:val="right"/>
              <w:rPr>
                <w:rFonts w:cs="Arial"/>
                <w:sz w:val="15"/>
              </w:rPr>
            </w:pPr>
            <w:r>
              <w:rPr>
                <w:rFonts w:cs="Arial"/>
                <w:sz w:val="15"/>
              </w:rPr>
              <w:t>25</w:t>
            </w:r>
          </w:p>
        </w:tc>
      </w:tr>
      <w:tr w:rsidR="00A106F2" w14:paraId="0E51A0E2" w14:textId="77777777" w:rsidTr="00577187">
        <w:tc>
          <w:tcPr>
            <w:tcW w:w="3969" w:type="dxa"/>
          </w:tcPr>
          <w:p w14:paraId="513F4961" w14:textId="151BF4AB" w:rsidR="00A106F2" w:rsidRDefault="00A106F2" w:rsidP="00A106F2">
            <w:pPr>
              <w:ind w:left="284" w:hanging="284"/>
              <w:rPr>
                <w:sz w:val="15"/>
              </w:rPr>
            </w:pPr>
            <w:r>
              <w:rPr>
                <w:sz w:val="15"/>
              </w:rPr>
              <w:t xml:space="preserve">Ing. Arch. Linda Hrušovská                                                             </w:t>
            </w:r>
          </w:p>
        </w:tc>
        <w:tc>
          <w:tcPr>
            <w:tcW w:w="1701" w:type="dxa"/>
          </w:tcPr>
          <w:p w14:paraId="03EEE0F7" w14:textId="6B3631B7" w:rsidR="00A106F2" w:rsidRDefault="00A106F2" w:rsidP="00A106F2">
            <w:pPr>
              <w:rPr>
                <w:rFonts w:cs="Arial"/>
                <w:sz w:val="15"/>
              </w:rPr>
            </w:pPr>
            <w:r>
              <w:rPr>
                <w:rFonts w:cs="Arial"/>
                <w:sz w:val="15"/>
              </w:rPr>
              <w:t xml:space="preserve">                    1 668</w:t>
            </w:r>
          </w:p>
        </w:tc>
        <w:tc>
          <w:tcPr>
            <w:tcW w:w="1418" w:type="dxa"/>
          </w:tcPr>
          <w:p w14:paraId="7E390538" w14:textId="39B221E1" w:rsidR="00A106F2" w:rsidRDefault="00081800" w:rsidP="00081800">
            <w:pPr>
              <w:jc w:val="center"/>
              <w:rPr>
                <w:rFonts w:cs="Arial"/>
                <w:sz w:val="15"/>
              </w:rPr>
            </w:pPr>
            <w:r>
              <w:rPr>
                <w:rFonts w:cs="Arial"/>
                <w:sz w:val="15"/>
              </w:rPr>
              <w:t xml:space="preserve">                   25</w:t>
            </w:r>
          </w:p>
        </w:tc>
        <w:tc>
          <w:tcPr>
            <w:tcW w:w="1984" w:type="dxa"/>
          </w:tcPr>
          <w:p w14:paraId="6C8A3CF6" w14:textId="01CA87B0" w:rsidR="00A106F2" w:rsidRDefault="00081800" w:rsidP="004E0C79">
            <w:pPr>
              <w:jc w:val="right"/>
              <w:rPr>
                <w:rFonts w:cs="Arial"/>
                <w:sz w:val="15"/>
              </w:rPr>
            </w:pPr>
            <w:r>
              <w:rPr>
                <w:rFonts w:cs="Arial"/>
                <w:sz w:val="15"/>
              </w:rPr>
              <w:t>25</w:t>
            </w:r>
          </w:p>
        </w:tc>
      </w:tr>
      <w:tr w:rsidR="00885AC5" w14:paraId="74E84F70" w14:textId="77777777" w:rsidTr="00577187">
        <w:tc>
          <w:tcPr>
            <w:tcW w:w="3969" w:type="dxa"/>
            <w:tcBorders>
              <w:bottom w:val="single" w:sz="4" w:space="0" w:color="auto"/>
            </w:tcBorders>
          </w:tcPr>
          <w:p w14:paraId="54ABB513" w14:textId="3331F940" w:rsidR="00885AC5" w:rsidRDefault="00885AC5" w:rsidP="00A106F2">
            <w:pPr>
              <w:ind w:left="284" w:hanging="284"/>
              <w:rPr>
                <w:sz w:val="15"/>
              </w:rPr>
            </w:pPr>
            <w:r>
              <w:rPr>
                <w:sz w:val="15"/>
              </w:rPr>
              <w:t xml:space="preserve">Ing. </w:t>
            </w:r>
            <w:r w:rsidR="00A106F2">
              <w:rPr>
                <w:sz w:val="15"/>
              </w:rPr>
              <w:t>Arch. Miroslav Hrušovský</w:t>
            </w:r>
          </w:p>
        </w:tc>
        <w:tc>
          <w:tcPr>
            <w:tcW w:w="1701" w:type="dxa"/>
            <w:tcBorders>
              <w:bottom w:val="single" w:sz="4" w:space="0" w:color="auto"/>
            </w:tcBorders>
          </w:tcPr>
          <w:p w14:paraId="5A4E7683" w14:textId="25878C99" w:rsidR="00885AC5" w:rsidRDefault="00A106F2" w:rsidP="004E0C79">
            <w:pPr>
              <w:jc w:val="right"/>
              <w:rPr>
                <w:rFonts w:cs="Arial"/>
                <w:sz w:val="15"/>
              </w:rPr>
            </w:pPr>
            <w:r>
              <w:rPr>
                <w:rFonts w:cs="Arial"/>
                <w:sz w:val="15"/>
              </w:rPr>
              <w:t>1 668</w:t>
            </w:r>
          </w:p>
          <w:p w14:paraId="0F256CEA" w14:textId="77777777" w:rsidR="001C2037" w:rsidRPr="001C2037" w:rsidRDefault="001C2037" w:rsidP="001C2037">
            <w:pPr>
              <w:jc w:val="center"/>
              <w:rPr>
                <w:rFonts w:cs="Arial"/>
                <w:sz w:val="15"/>
              </w:rPr>
            </w:pPr>
            <w:r>
              <w:rPr>
                <w:rFonts w:cs="Arial"/>
                <w:sz w:val="15"/>
              </w:rPr>
              <w:t xml:space="preserve">                                      </w:t>
            </w:r>
          </w:p>
        </w:tc>
        <w:tc>
          <w:tcPr>
            <w:tcW w:w="1418" w:type="dxa"/>
            <w:tcBorders>
              <w:bottom w:val="single" w:sz="4" w:space="0" w:color="auto"/>
            </w:tcBorders>
          </w:tcPr>
          <w:p w14:paraId="29D00102" w14:textId="6C3FB523" w:rsidR="00885AC5" w:rsidRDefault="00081800" w:rsidP="004E0C79">
            <w:pPr>
              <w:jc w:val="right"/>
              <w:rPr>
                <w:rFonts w:cs="Arial"/>
                <w:sz w:val="15"/>
              </w:rPr>
            </w:pPr>
            <w:r>
              <w:rPr>
                <w:rFonts w:cs="Arial"/>
                <w:sz w:val="15"/>
              </w:rPr>
              <w:t>25</w:t>
            </w:r>
          </w:p>
        </w:tc>
        <w:tc>
          <w:tcPr>
            <w:tcW w:w="1984" w:type="dxa"/>
            <w:tcBorders>
              <w:bottom w:val="single" w:sz="4" w:space="0" w:color="auto"/>
            </w:tcBorders>
          </w:tcPr>
          <w:p w14:paraId="2BC385D1" w14:textId="343553F4" w:rsidR="00885AC5" w:rsidRDefault="00081800" w:rsidP="004E0C79">
            <w:pPr>
              <w:jc w:val="right"/>
              <w:rPr>
                <w:rFonts w:cs="Arial"/>
                <w:sz w:val="15"/>
              </w:rPr>
            </w:pPr>
            <w:r>
              <w:rPr>
                <w:rFonts w:cs="Arial"/>
                <w:sz w:val="15"/>
              </w:rPr>
              <w:t>25</w:t>
            </w:r>
          </w:p>
          <w:p w14:paraId="5C298F57" w14:textId="0809BDFA" w:rsidR="00A106F2" w:rsidRDefault="00A106F2" w:rsidP="004E0C79">
            <w:pPr>
              <w:jc w:val="right"/>
              <w:rPr>
                <w:rFonts w:cs="Arial"/>
                <w:sz w:val="15"/>
              </w:rPr>
            </w:pPr>
          </w:p>
          <w:p w14:paraId="06F15F79" w14:textId="77777777" w:rsidR="001C2037" w:rsidRDefault="001C2037" w:rsidP="004E0C79">
            <w:pPr>
              <w:jc w:val="right"/>
              <w:rPr>
                <w:rFonts w:cs="Arial"/>
                <w:sz w:val="15"/>
              </w:rPr>
            </w:pPr>
          </w:p>
        </w:tc>
      </w:tr>
    </w:tbl>
    <w:p w14:paraId="0F3C7B85" w14:textId="77777777" w:rsidR="00593DDD" w:rsidRDefault="00593DDD" w:rsidP="00593DDD">
      <w:pPr>
        <w:pStyle w:val="Nadpis1"/>
        <w:tabs>
          <w:tab w:val="clear" w:pos="567"/>
          <w:tab w:val="clear" w:pos="720"/>
          <w:tab w:val="num" w:pos="360"/>
        </w:tabs>
        <w:spacing w:before="120" w:after="60"/>
        <w:ind w:left="360" w:hanging="360"/>
        <w:jc w:val="left"/>
      </w:pPr>
      <w:bookmarkStart w:id="1" w:name="_Toc530739899"/>
      <w:r>
        <w:lastRenderedPageBreak/>
        <w:t xml:space="preserve">Informácie o účtovných zásadách a účtovných metódach  </w:t>
      </w:r>
      <w:bookmarkEnd w:id="1"/>
    </w:p>
    <w:p w14:paraId="1E5B4C4D" w14:textId="77777777" w:rsidR="00593DDD" w:rsidRPr="00593DDD" w:rsidRDefault="00593DDD" w:rsidP="00593DDD">
      <w:pPr>
        <w:pStyle w:val="Pismenka"/>
        <w:ind w:left="426"/>
        <w:rPr>
          <w:rFonts w:ascii="Verdana" w:hAnsi="Verdana"/>
          <w:sz w:val="17"/>
          <w:szCs w:val="17"/>
        </w:rPr>
      </w:pPr>
      <w:r w:rsidRPr="00593DDD">
        <w:rPr>
          <w:rFonts w:ascii="Verdana" w:hAnsi="Verdana"/>
          <w:sz w:val="17"/>
          <w:szCs w:val="17"/>
        </w:rPr>
        <w:t>Východiská pre zostavenie účtovnej závierky</w:t>
      </w:r>
    </w:p>
    <w:p w14:paraId="2F8AD52E" w14:textId="77777777" w:rsidR="00593DDD" w:rsidRDefault="00593DDD" w:rsidP="00593DDD">
      <w:pPr>
        <w:pStyle w:val="Zkladntext"/>
        <w:ind w:left="450"/>
        <w:rPr>
          <w:rFonts w:cs="Arial"/>
          <w:sz w:val="17"/>
          <w:szCs w:val="17"/>
          <w:lang w:val="sk-SK"/>
        </w:rPr>
      </w:pPr>
      <w:r w:rsidRPr="00593DDD">
        <w:rPr>
          <w:rFonts w:cs="Arial"/>
          <w:sz w:val="17"/>
          <w:szCs w:val="17"/>
          <w:lang w:val="sk-SK"/>
        </w:rPr>
        <w:t>Účtovná závierka bola zostavená za predpokladu, že Spoločnosť bude nepretržite pokračovať vo svojej činnosti (going concern). Účtovné metódy a všeobecné účtovné zásady boli účtovnou jednotkou konzistentne aplikované.</w:t>
      </w:r>
      <w:r>
        <w:rPr>
          <w:rFonts w:cs="Arial"/>
          <w:sz w:val="17"/>
          <w:szCs w:val="17"/>
          <w:lang w:val="sk-SK"/>
        </w:rPr>
        <w:t xml:space="preserve"> </w:t>
      </w:r>
      <w:r w:rsidRPr="00593DDD">
        <w:rPr>
          <w:rFonts w:cs="Arial"/>
          <w:sz w:val="17"/>
          <w:szCs w:val="17"/>
          <w:lang w:val="sk-SK"/>
        </w:rPr>
        <w:t>V účtovnom období 20</w:t>
      </w:r>
      <w:r w:rsidR="009C46A3">
        <w:rPr>
          <w:rFonts w:cs="Arial"/>
          <w:sz w:val="17"/>
          <w:szCs w:val="17"/>
          <w:lang w:val="sk-SK"/>
        </w:rPr>
        <w:t>2</w:t>
      </w:r>
      <w:r w:rsidR="007251E7">
        <w:rPr>
          <w:rFonts w:cs="Arial"/>
          <w:sz w:val="17"/>
          <w:szCs w:val="17"/>
          <w:lang w:val="sk-SK"/>
        </w:rPr>
        <w:t>1</w:t>
      </w:r>
      <w:r w:rsidRPr="00593DDD">
        <w:rPr>
          <w:rFonts w:cs="Arial"/>
          <w:sz w:val="17"/>
          <w:szCs w:val="17"/>
          <w:lang w:val="sk-SK"/>
        </w:rPr>
        <w:t xml:space="preserve"> Spoločnosť nevykonala žiadne opravy významných chýb minulých účtovných období. </w:t>
      </w:r>
    </w:p>
    <w:p w14:paraId="7C2109D1" w14:textId="77777777" w:rsidR="00556CFC" w:rsidRPr="00556CFC" w:rsidRDefault="00556CFC" w:rsidP="00556CFC">
      <w:pPr>
        <w:pStyle w:val="PredformtovanHTML"/>
        <w:ind w:left="450"/>
        <w:jc w:val="both"/>
        <w:rPr>
          <w:rFonts w:ascii="Verdana" w:eastAsia="Batang" w:hAnsi="Verdana" w:cs="Arial"/>
          <w:i/>
          <w:iCs/>
          <w:snapToGrid w:val="0"/>
          <w:sz w:val="17"/>
          <w:szCs w:val="17"/>
        </w:rPr>
      </w:pPr>
      <w:r w:rsidRPr="00556CFC">
        <w:rPr>
          <w:rFonts w:ascii="Verdana" w:eastAsia="Batang" w:hAnsi="Verdana" w:cs="Arial"/>
          <w:i/>
          <w:iCs/>
          <w:snapToGrid w:val="0"/>
          <w:sz w:val="17"/>
          <w:szCs w:val="17"/>
        </w:rPr>
        <w:t>Koncom roka 20</w:t>
      </w:r>
      <w:r w:rsidR="007251E7">
        <w:rPr>
          <w:rFonts w:ascii="Verdana" w:eastAsia="Batang" w:hAnsi="Verdana" w:cs="Arial"/>
          <w:i/>
          <w:iCs/>
          <w:snapToGrid w:val="0"/>
          <w:sz w:val="17"/>
          <w:szCs w:val="17"/>
        </w:rPr>
        <w:t>19</w:t>
      </w:r>
      <w:r w:rsidRPr="00556CFC">
        <w:rPr>
          <w:rFonts w:ascii="Verdana" w:eastAsia="Batang" w:hAnsi="Verdana" w:cs="Arial"/>
          <w:i/>
          <w:iCs/>
          <w:snapToGrid w:val="0"/>
          <w:sz w:val="17"/>
          <w:szCs w:val="17"/>
        </w:rPr>
        <w:t xml:space="preserve"> sa prvýkrát objavili správy z Číny o koronavíruse. V prvých mesiacoch roku 2020 sa vírus rozšíril do celého sveta a jeho negatívny vplyv nadobudol veľké rozmery.</w:t>
      </w:r>
    </w:p>
    <w:p w14:paraId="1A829B67" w14:textId="77777777" w:rsidR="00556CFC" w:rsidRPr="00556CFC" w:rsidRDefault="00556CFC" w:rsidP="00556CFC">
      <w:pPr>
        <w:pStyle w:val="PredformtovanHTML"/>
        <w:ind w:left="426"/>
        <w:jc w:val="both"/>
        <w:rPr>
          <w:rFonts w:ascii="Verdana" w:eastAsia="Batang" w:hAnsi="Verdana" w:cs="Arial"/>
          <w:i/>
          <w:iCs/>
          <w:snapToGrid w:val="0"/>
          <w:sz w:val="17"/>
          <w:szCs w:val="17"/>
        </w:rPr>
      </w:pPr>
      <w:r w:rsidRPr="00556CFC">
        <w:rPr>
          <w:rFonts w:ascii="Verdana" w:eastAsia="Batang" w:hAnsi="Verdana" w:cs="Arial"/>
          <w:i/>
          <w:iCs/>
          <w:snapToGrid w:val="0"/>
          <w:sz w:val="17"/>
          <w:szCs w:val="17"/>
        </w:rPr>
        <w:t>Aj keď v čase zostavenia tejto účtovnej závierky vedenie účtovnej jednotky nezaznamenalo významné obmedzenia vo svojej činnosti resp. významné zníženie hodnoty svojho finančného majetku, nakoľko sa však situácia stále mení, nemožno predvídať budúce účinky/dopady. Vedenie účtovnej jednotky bude pokračovať v monitorovaní potenciálneho dopadu a podnikne všetky možné kroky na zmiernenie akýchkoľvek negatívnych účinkov na účtovnú jednotku a jej činnosť.</w:t>
      </w:r>
    </w:p>
    <w:p w14:paraId="1F90774A" w14:textId="77777777" w:rsidR="00556CFC" w:rsidRPr="00593DDD" w:rsidRDefault="00556CFC" w:rsidP="00593DDD">
      <w:pPr>
        <w:pStyle w:val="Zkladntext"/>
        <w:ind w:left="450"/>
        <w:rPr>
          <w:rFonts w:cs="Arial"/>
          <w:sz w:val="17"/>
          <w:szCs w:val="17"/>
          <w:lang w:val="sk-SK"/>
        </w:rPr>
      </w:pPr>
    </w:p>
    <w:p w14:paraId="043D268E" w14:textId="77777777" w:rsidR="00646123" w:rsidRPr="00593DDD" w:rsidRDefault="00646123" w:rsidP="00E500A8">
      <w:pPr>
        <w:pStyle w:val="Zkladntext"/>
        <w:rPr>
          <w:rFonts w:cs="Arial"/>
          <w:sz w:val="17"/>
          <w:szCs w:val="17"/>
          <w:lang w:val="sk-SK"/>
        </w:rPr>
      </w:pPr>
    </w:p>
    <w:p w14:paraId="38FCD2CE" w14:textId="77777777" w:rsidR="00593DDD" w:rsidRPr="00593DDD" w:rsidRDefault="00593DDD" w:rsidP="00593DDD">
      <w:pPr>
        <w:pStyle w:val="Pismenka"/>
        <w:ind w:left="426"/>
        <w:rPr>
          <w:rFonts w:ascii="Verdana" w:hAnsi="Verdana" w:cs="Arial"/>
          <w:snapToGrid w:val="0"/>
          <w:sz w:val="17"/>
          <w:szCs w:val="17"/>
          <w:lang w:eastAsia="sk-SK"/>
        </w:rPr>
      </w:pPr>
      <w:r w:rsidRPr="00593DDD">
        <w:rPr>
          <w:rFonts w:ascii="Verdana" w:hAnsi="Verdana" w:cs="Arial"/>
          <w:snapToGrid w:val="0"/>
          <w:sz w:val="17"/>
          <w:szCs w:val="17"/>
          <w:lang w:eastAsia="sk-SK"/>
        </w:rPr>
        <w:t>Dlhodobý nehmotný majetok a dlhodobý hmotný majetok</w:t>
      </w:r>
    </w:p>
    <w:p w14:paraId="562FEBAC"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 xml:space="preserve">Dlhodobý majetok nakupovaný sa oceňuje obstarávacou cenou, ktorá zahŕňa cenu obstarania a náklady súvisiace s obstaraním (clo, prepravu, montáž, poistné a pod.). </w:t>
      </w:r>
    </w:p>
    <w:p w14:paraId="0771003A" w14:textId="77777777" w:rsidR="00593DDD" w:rsidRPr="00593DDD" w:rsidRDefault="00593DDD" w:rsidP="00593DDD">
      <w:pPr>
        <w:pStyle w:val="Zkladntext"/>
        <w:rPr>
          <w:rFonts w:cs="Arial"/>
          <w:sz w:val="17"/>
          <w:szCs w:val="17"/>
          <w:lang w:val="sk-SK"/>
        </w:rPr>
      </w:pPr>
    </w:p>
    <w:p w14:paraId="15226346"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Súčasťou obstarávacej ceny dlhodobého hmotného majetku nie sú úroky z cudzích zdrojov ani realizované kurzové rozdiely, ktoré vznikli do momentu uvedenia dlhodobého majetku do používania.</w:t>
      </w:r>
    </w:p>
    <w:p w14:paraId="634742BA" w14:textId="77777777" w:rsidR="00593DDD" w:rsidRPr="00593DDD" w:rsidRDefault="00593DDD" w:rsidP="00593DDD">
      <w:pPr>
        <w:pStyle w:val="Zkladntext"/>
        <w:rPr>
          <w:rFonts w:cs="Arial"/>
          <w:sz w:val="17"/>
          <w:szCs w:val="17"/>
          <w:lang w:val="sk-SK"/>
        </w:rPr>
      </w:pPr>
    </w:p>
    <w:p w14:paraId="3FD7D2A8"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Súčasťou obstarávacej ceny dlhodobého nehmotného majetku nie sú úroky z cudzích zdrojov, ktoré vznikli do momentu zaradenia dlhodobého nehmotného majetku do používania.</w:t>
      </w:r>
    </w:p>
    <w:p w14:paraId="55B93EE3" w14:textId="77777777" w:rsidR="00593DDD" w:rsidRPr="00593DDD" w:rsidRDefault="00593DDD" w:rsidP="00593DDD">
      <w:pPr>
        <w:pStyle w:val="Zkladntext"/>
        <w:rPr>
          <w:rFonts w:cs="Arial"/>
          <w:sz w:val="17"/>
          <w:szCs w:val="17"/>
          <w:lang w:val="sk-SK"/>
        </w:rPr>
      </w:pPr>
    </w:p>
    <w:p w14:paraId="3EAE6BB9"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44676934" w14:textId="77777777" w:rsidR="00593DDD" w:rsidRPr="00593DDD" w:rsidRDefault="00593DDD" w:rsidP="00593DDD">
      <w:pPr>
        <w:pStyle w:val="Zkladntext"/>
        <w:rPr>
          <w:rFonts w:cs="Arial"/>
          <w:sz w:val="17"/>
          <w:szCs w:val="17"/>
          <w:lang w:val="sk-SK"/>
        </w:rPr>
      </w:pPr>
    </w:p>
    <w:p w14:paraId="4E3BD74B"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68BF2532" w14:textId="77777777" w:rsidR="00593DDD" w:rsidRPr="00593DDD" w:rsidRDefault="00593DDD" w:rsidP="00593DDD">
      <w:pPr>
        <w:pStyle w:val="Zkladntext"/>
        <w:rPr>
          <w:rFonts w:cs="Arial"/>
          <w:sz w:val="17"/>
          <w:szCs w:val="17"/>
          <w:lang w:val="sk-SK"/>
        </w:rPr>
      </w:pPr>
    </w:p>
    <w:p w14:paraId="0802DDE9"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7107F8F3" w14:textId="77777777" w:rsidR="00593DDD" w:rsidRPr="00593DDD" w:rsidRDefault="00593DDD" w:rsidP="00593DDD">
      <w:pPr>
        <w:pStyle w:val="Zkladntext"/>
        <w:rPr>
          <w:rFonts w:cs="Arial"/>
          <w:sz w:val="17"/>
          <w:szCs w:val="17"/>
          <w:lang w:val="sk-SK"/>
        </w:rPr>
      </w:pPr>
      <w:r w:rsidRPr="00593DDD">
        <w:rPr>
          <w:rFonts w:cs="Arial"/>
          <w:sz w:val="17"/>
          <w:szCs w:val="17"/>
          <w:lang w:val="sk-SK"/>
        </w:rPr>
        <w:t xml:space="preserve"> </w:t>
      </w:r>
    </w:p>
    <w:p w14:paraId="59E68327"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7B425930" w14:textId="77777777" w:rsidR="00593DDD" w:rsidRPr="00593DDD" w:rsidRDefault="00593DDD" w:rsidP="00593DDD">
      <w:pPr>
        <w:pStyle w:val="Zkladntext"/>
        <w:rPr>
          <w:rFonts w:cs="Arial"/>
          <w:sz w:val="17"/>
          <w:szCs w:val="17"/>
          <w:lang w:val="sk-SK"/>
        </w:rPr>
      </w:pPr>
    </w:p>
    <w:tbl>
      <w:tblPr>
        <w:tblW w:w="0" w:type="auto"/>
        <w:tblInd w:w="456" w:type="dxa"/>
        <w:tblCellMar>
          <w:left w:w="30" w:type="dxa"/>
          <w:right w:w="30" w:type="dxa"/>
        </w:tblCellMar>
        <w:tblLook w:val="0000" w:firstRow="0" w:lastRow="0" w:firstColumn="0" w:lastColumn="0" w:noHBand="0" w:noVBand="0"/>
      </w:tblPr>
      <w:tblGrid>
        <w:gridCol w:w="2793"/>
        <w:gridCol w:w="401"/>
        <w:gridCol w:w="1538"/>
        <w:gridCol w:w="222"/>
        <w:gridCol w:w="1790"/>
        <w:gridCol w:w="222"/>
        <w:gridCol w:w="1648"/>
      </w:tblGrid>
      <w:tr w:rsidR="00593DDD" w:rsidRPr="00593DDD" w14:paraId="23EE35C6" w14:textId="77777777" w:rsidTr="00B543E4">
        <w:trPr>
          <w:trHeight w:val="250"/>
        </w:trPr>
        <w:tc>
          <w:tcPr>
            <w:tcW w:w="3402" w:type="dxa"/>
            <w:gridSpan w:val="2"/>
          </w:tcPr>
          <w:p w14:paraId="3B648777" w14:textId="77777777" w:rsidR="00593DDD" w:rsidRPr="00593DDD" w:rsidRDefault="00593DDD" w:rsidP="00B543E4">
            <w:pPr>
              <w:pStyle w:val="Tabulka"/>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br w:type="page"/>
            </w:r>
          </w:p>
        </w:tc>
        <w:tc>
          <w:tcPr>
            <w:tcW w:w="1559" w:type="dxa"/>
          </w:tcPr>
          <w:p w14:paraId="1AADB1FB"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Predpokladaná</w:t>
            </w:r>
          </w:p>
        </w:tc>
        <w:tc>
          <w:tcPr>
            <w:tcW w:w="142" w:type="dxa"/>
          </w:tcPr>
          <w:p w14:paraId="1491A42E"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842" w:type="dxa"/>
          </w:tcPr>
          <w:p w14:paraId="325442D1"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Metóda</w:t>
            </w:r>
          </w:p>
        </w:tc>
        <w:tc>
          <w:tcPr>
            <w:tcW w:w="142" w:type="dxa"/>
          </w:tcPr>
          <w:p w14:paraId="6594180D"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730" w:type="dxa"/>
          </w:tcPr>
          <w:p w14:paraId="7D6B998A"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Ročná odpisová</w:t>
            </w:r>
          </w:p>
        </w:tc>
      </w:tr>
      <w:tr w:rsidR="00593DDD" w:rsidRPr="00593DDD" w14:paraId="3F0A8DF3" w14:textId="77777777" w:rsidTr="00B543E4">
        <w:trPr>
          <w:trHeight w:val="250"/>
        </w:trPr>
        <w:tc>
          <w:tcPr>
            <w:tcW w:w="2976" w:type="dxa"/>
            <w:tcBorders>
              <w:bottom w:val="single" w:sz="4" w:space="0" w:color="auto"/>
            </w:tcBorders>
          </w:tcPr>
          <w:p w14:paraId="0491C37A" w14:textId="77777777" w:rsidR="00593DDD" w:rsidRPr="00593DDD" w:rsidRDefault="00593DDD" w:rsidP="00B543E4">
            <w:pPr>
              <w:pStyle w:val="Tabulka"/>
              <w:rPr>
                <w:rFonts w:ascii="Verdana" w:eastAsia="Batang" w:hAnsi="Verdana" w:cs="Arial"/>
                <w:snapToGrid w:val="0"/>
                <w:color w:val="auto"/>
                <w:sz w:val="17"/>
                <w:szCs w:val="17"/>
                <w:lang w:eastAsia="sk-SK"/>
              </w:rPr>
            </w:pPr>
          </w:p>
        </w:tc>
        <w:tc>
          <w:tcPr>
            <w:tcW w:w="426" w:type="dxa"/>
            <w:tcBorders>
              <w:bottom w:val="single" w:sz="4" w:space="0" w:color="auto"/>
            </w:tcBorders>
          </w:tcPr>
          <w:p w14:paraId="6704CAED" w14:textId="77777777" w:rsidR="00593DDD" w:rsidRPr="00593DDD" w:rsidRDefault="00593DDD" w:rsidP="00B543E4">
            <w:pPr>
              <w:pStyle w:val="Tabulka"/>
              <w:rPr>
                <w:rFonts w:ascii="Verdana" w:eastAsia="Batang" w:hAnsi="Verdana" w:cs="Arial"/>
                <w:snapToGrid w:val="0"/>
                <w:color w:val="auto"/>
                <w:sz w:val="17"/>
                <w:szCs w:val="17"/>
                <w:lang w:eastAsia="sk-SK"/>
              </w:rPr>
            </w:pPr>
          </w:p>
        </w:tc>
        <w:tc>
          <w:tcPr>
            <w:tcW w:w="1559" w:type="dxa"/>
            <w:tcBorders>
              <w:bottom w:val="single" w:sz="4" w:space="0" w:color="auto"/>
            </w:tcBorders>
          </w:tcPr>
          <w:p w14:paraId="3DE9DB5C"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doba používania</w:t>
            </w:r>
            <w:r w:rsidRPr="00593DDD">
              <w:rPr>
                <w:rFonts w:ascii="Verdana" w:eastAsia="Batang" w:hAnsi="Verdana" w:cs="Arial"/>
                <w:snapToGrid w:val="0"/>
                <w:color w:val="auto"/>
                <w:sz w:val="17"/>
                <w:szCs w:val="17"/>
                <w:lang w:eastAsia="sk-SK"/>
              </w:rPr>
              <w:br/>
              <w:t>v rokoch</w:t>
            </w:r>
          </w:p>
        </w:tc>
        <w:tc>
          <w:tcPr>
            <w:tcW w:w="142" w:type="dxa"/>
            <w:tcBorders>
              <w:bottom w:val="single" w:sz="4" w:space="0" w:color="auto"/>
            </w:tcBorders>
          </w:tcPr>
          <w:p w14:paraId="4F913C87"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842" w:type="dxa"/>
            <w:tcBorders>
              <w:bottom w:val="single" w:sz="4" w:space="0" w:color="auto"/>
            </w:tcBorders>
          </w:tcPr>
          <w:p w14:paraId="11CBD44C"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odpisovania</w:t>
            </w:r>
          </w:p>
        </w:tc>
        <w:tc>
          <w:tcPr>
            <w:tcW w:w="142" w:type="dxa"/>
            <w:tcBorders>
              <w:bottom w:val="single" w:sz="4" w:space="0" w:color="auto"/>
            </w:tcBorders>
          </w:tcPr>
          <w:p w14:paraId="539C2580"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730" w:type="dxa"/>
            <w:tcBorders>
              <w:bottom w:val="single" w:sz="4" w:space="0" w:color="auto"/>
            </w:tcBorders>
          </w:tcPr>
          <w:p w14:paraId="28577AB1"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sadzba v %</w:t>
            </w:r>
          </w:p>
        </w:tc>
      </w:tr>
      <w:tr w:rsidR="00593DDD" w:rsidRPr="00593DDD" w14:paraId="0A36A481" w14:textId="77777777" w:rsidTr="00B543E4">
        <w:trPr>
          <w:trHeight w:val="250"/>
        </w:trPr>
        <w:tc>
          <w:tcPr>
            <w:tcW w:w="3402" w:type="dxa"/>
            <w:gridSpan w:val="2"/>
          </w:tcPr>
          <w:p w14:paraId="12F47F38" w14:textId="77777777" w:rsidR="00593DDD" w:rsidRPr="00593DDD" w:rsidRDefault="00593DDD" w:rsidP="00B543E4">
            <w:pPr>
              <w:pStyle w:val="Tabulka"/>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Aktivované náklady na vývoj</w:t>
            </w:r>
          </w:p>
        </w:tc>
        <w:tc>
          <w:tcPr>
            <w:tcW w:w="1559" w:type="dxa"/>
          </w:tcPr>
          <w:p w14:paraId="48C135F3"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5</w:t>
            </w:r>
          </w:p>
        </w:tc>
        <w:tc>
          <w:tcPr>
            <w:tcW w:w="142" w:type="dxa"/>
          </w:tcPr>
          <w:p w14:paraId="373F845E"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842" w:type="dxa"/>
          </w:tcPr>
          <w:p w14:paraId="1AC5E2DE"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lineárna</w:t>
            </w:r>
          </w:p>
        </w:tc>
        <w:tc>
          <w:tcPr>
            <w:tcW w:w="142" w:type="dxa"/>
          </w:tcPr>
          <w:p w14:paraId="349D1486"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730" w:type="dxa"/>
          </w:tcPr>
          <w:p w14:paraId="09292329"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20</w:t>
            </w:r>
          </w:p>
        </w:tc>
      </w:tr>
      <w:tr w:rsidR="00593DDD" w:rsidRPr="00593DDD" w14:paraId="2659E516" w14:textId="77777777" w:rsidTr="00B543E4">
        <w:trPr>
          <w:trHeight w:val="250"/>
        </w:trPr>
        <w:tc>
          <w:tcPr>
            <w:tcW w:w="3402" w:type="dxa"/>
            <w:gridSpan w:val="2"/>
          </w:tcPr>
          <w:p w14:paraId="6D519CB6" w14:textId="77777777" w:rsidR="00593DDD" w:rsidRPr="00593DDD" w:rsidRDefault="00593DDD" w:rsidP="00B543E4">
            <w:pPr>
              <w:pStyle w:val="Tabulka"/>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Softvér</w:t>
            </w:r>
          </w:p>
        </w:tc>
        <w:tc>
          <w:tcPr>
            <w:tcW w:w="1559" w:type="dxa"/>
          </w:tcPr>
          <w:p w14:paraId="6EF5E6A1"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4</w:t>
            </w:r>
          </w:p>
        </w:tc>
        <w:tc>
          <w:tcPr>
            <w:tcW w:w="142" w:type="dxa"/>
          </w:tcPr>
          <w:p w14:paraId="6A9D99B5"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842" w:type="dxa"/>
          </w:tcPr>
          <w:p w14:paraId="3B1EB242"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lineárna</w:t>
            </w:r>
          </w:p>
        </w:tc>
        <w:tc>
          <w:tcPr>
            <w:tcW w:w="142" w:type="dxa"/>
          </w:tcPr>
          <w:p w14:paraId="23A97155"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730" w:type="dxa"/>
          </w:tcPr>
          <w:p w14:paraId="366D9E2D"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25</w:t>
            </w:r>
          </w:p>
        </w:tc>
      </w:tr>
      <w:tr w:rsidR="00593DDD" w:rsidRPr="00593DDD" w14:paraId="533F8E1A" w14:textId="77777777" w:rsidTr="00B543E4">
        <w:tblPrEx>
          <w:tblCellMar>
            <w:left w:w="108" w:type="dxa"/>
            <w:right w:w="108" w:type="dxa"/>
          </w:tblCellMar>
        </w:tblPrEx>
        <w:trPr>
          <w:trHeight w:val="245"/>
        </w:trPr>
        <w:tc>
          <w:tcPr>
            <w:tcW w:w="3402" w:type="dxa"/>
            <w:gridSpan w:val="2"/>
          </w:tcPr>
          <w:p w14:paraId="61B6546F" w14:textId="77777777" w:rsidR="00593DDD" w:rsidRPr="00593DDD" w:rsidRDefault="00593DDD" w:rsidP="00B543E4">
            <w:pPr>
              <w:pStyle w:val="Tabulka"/>
              <w:ind w:hanging="84"/>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Oceniteľné práva (licencia)</w:t>
            </w:r>
          </w:p>
        </w:tc>
        <w:tc>
          <w:tcPr>
            <w:tcW w:w="1559" w:type="dxa"/>
          </w:tcPr>
          <w:p w14:paraId="2AD1FF31"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8</w:t>
            </w:r>
          </w:p>
        </w:tc>
        <w:tc>
          <w:tcPr>
            <w:tcW w:w="142" w:type="dxa"/>
          </w:tcPr>
          <w:p w14:paraId="5537BE9C"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842" w:type="dxa"/>
          </w:tcPr>
          <w:p w14:paraId="56984F45"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lineárna</w:t>
            </w:r>
          </w:p>
        </w:tc>
        <w:tc>
          <w:tcPr>
            <w:tcW w:w="142" w:type="dxa"/>
          </w:tcPr>
          <w:p w14:paraId="2C25F9C9"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730" w:type="dxa"/>
          </w:tcPr>
          <w:p w14:paraId="47EC6731"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12,5</w:t>
            </w:r>
          </w:p>
        </w:tc>
      </w:tr>
      <w:tr w:rsidR="00593DDD" w:rsidRPr="00593DDD" w14:paraId="71E6E189" w14:textId="77777777" w:rsidTr="00B543E4">
        <w:tblPrEx>
          <w:tblCellMar>
            <w:left w:w="108" w:type="dxa"/>
            <w:right w:w="108" w:type="dxa"/>
          </w:tblCellMar>
        </w:tblPrEx>
        <w:trPr>
          <w:trHeight w:val="245"/>
        </w:trPr>
        <w:tc>
          <w:tcPr>
            <w:tcW w:w="3402" w:type="dxa"/>
            <w:gridSpan w:val="2"/>
          </w:tcPr>
          <w:p w14:paraId="483B6A57" w14:textId="77777777" w:rsidR="00593DDD" w:rsidRPr="00593DDD" w:rsidRDefault="00593DDD" w:rsidP="00B543E4">
            <w:pPr>
              <w:pStyle w:val="Tabulka"/>
              <w:ind w:hanging="84"/>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Drobný dlhodobý nehmotný majetok</w:t>
            </w:r>
          </w:p>
        </w:tc>
        <w:tc>
          <w:tcPr>
            <w:tcW w:w="1559" w:type="dxa"/>
          </w:tcPr>
          <w:p w14:paraId="2A6B5EDA"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rôzna</w:t>
            </w:r>
          </w:p>
        </w:tc>
        <w:tc>
          <w:tcPr>
            <w:tcW w:w="142" w:type="dxa"/>
          </w:tcPr>
          <w:p w14:paraId="7422A377"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842" w:type="dxa"/>
          </w:tcPr>
          <w:p w14:paraId="6FE5F700"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jednorazový odpis</w:t>
            </w:r>
          </w:p>
        </w:tc>
        <w:tc>
          <w:tcPr>
            <w:tcW w:w="142" w:type="dxa"/>
          </w:tcPr>
          <w:p w14:paraId="6441B50E"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730" w:type="dxa"/>
          </w:tcPr>
          <w:p w14:paraId="47CBD63E"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100</w:t>
            </w:r>
          </w:p>
        </w:tc>
      </w:tr>
    </w:tbl>
    <w:p w14:paraId="41673CE1" w14:textId="77777777" w:rsidR="00593DDD" w:rsidRPr="00593DDD" w:rsidRDefault="00593DDD" w:rsidP="00593DDD">
      <w:pPr>
        <w:pStyle w:val="Zkladntext"/>
        <w:rPr>
          <w:rFonts w:cs="Arial"/>
          <w:sz w:val="17"/>
          <w:szCs w:val="17"/>
          <w:lang w:val="sk-SK"/>
        </w:rPr>
      </w:pPr>
    </w:p>
    <w:p w14:paraId="3097642C" w14:textId="77777777" w:rsidR="00593DDD" w:rsidRPr="00593DDD" w:rsidRDefault="00593DDD" w:rsidP="001B4AE3">
      <w:pPr>
        <w:pStyle w:val="Zkladntext"/>
        <w:ind w:left="480"/>
        <w:rPr>
          <w:rFonts w:cs="Arial"/>
          <w:sz w:val="17"/>
          <w:szCs w:val="17"/>
          <w:lang w:val="sk-SK"/>
        </w:rPr>
      </w:pPr>
      <w:r w:rsidRPr="00593DDD">
        <w:rPr>
          <w:rFonts w:cs="Arial"/>
          <w:sz w:val="17"/>
          <w:szCs w:val="17"/>
          <w:lang w:val="sk-SK"/>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AEABD0F" w14:textId="77777777" w:rsidR="00593DDD" w:rsidRPr="00593DDD" w:rsidRDefault="00593DDD" w:rsidP="00593DDD">
      <w:pPr>
        <w:pStyle w:val="Zkladntext"/>
        <w:rPr>
          <w:rFonts w:cs="Arial"/>
          <w:sz w:val="17"/>
          <w:szCs w:val="17"/>
          <w:lang w:val="sk-SK"/>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593DDD" w:rsidRPr="00593DDD" w14:paraId="08947CB7" w14:textId="77777777" w:rsidTr="00B543E4">
        <w:trPr>
          <w:trHeight w:val="250"/>
        </w:trPr>
        <w:tc>
          <w:tcPr>
            <w:tcW w:w="3118" w:type="dxa"/>
            <w:gridSpan w:val="2"/>
          </w:tcPr>
          <w:p w14:paraId="5A63B074" w14:textId="77777777" w:rsidR="00593DDD" w:rsidRPr="00593DDD" w:rsidRDefault="00593DDD" w:rsidP="00B543E4">
            <w:pPr>
              <w:pStyle w:val="Tabulka"/>
              <w:rPr>
                <w:rFonts w:ascii="Verdana" w:eastAsia="Batang" w:hAnsi="Verdana" w:cs="Arial"/>
                <w:snapToGrid w:val="0"/>
                <w:color w:val="auto"/>
                <w:sz w:val="17"/>
                <w:szCs w:val="17"/>
                <w:lang w:eastAsia="sk-SK"/>
              </w:rPr>
            </w:pPr>
          </w:p>
        </w:tc>
        <w:tc>
          <w:tcPr>
            <w:tcW w:w="1985" w:type="dxa"/>
          </w:tcPr>
          <w:p w14:paraId="3D754156"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Predpokladaná</w:t>
            </w:r>
          </w:p>
        </w:tc>
        <w:tc>
          <w:tcPr>
            <w:tcW w:w="141" w:type="dxa"/>
          </w:tcPr>
          <w:p w14:paraId="565848FF"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701" w:type="dxa"/>
          </w:tcPr>
          <w:p w14:paraId="13F546CA"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Metóda</w:t>
            </w:r>
          </w:p>
        </w:tc>
        <w:tc>
          <w:tcPr>
            <w:tcW w:w="142" w:type="dxa"/>
          </w:tcPr>
          <w:p w14:paraId="43A9794A"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701" w:type="dxa"/>
          </w:tcPr>
          <w:p w14:paraId="579EF7C7"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Ročná odpisová</w:t>
            </w:r>
          </w:p>
        </w:tc>
      </w:tr>
      <w:tr w:rsidR="00593DDD" w:rsidRPr="00593DDD" w14:paraId="48488A3C" w14:textId="77777777" w:rsidTr="00B543E4">
        <w:trPr>
          <w:trHeight w:val="250"/>
        </w:trPr>
        <w:tc>
          <w:tcPr>
            <w:tcW w:w="2976" w:type="dxa"/>
            <w:tcBorders>
              <w:bottom w:val="single" w:sz="4" w:space="0" w:color="auto"/>
            </w:tcBorders>
          </w:tcPr>
          <w:p w14:paraId="43812FC7" w14:textId="77777777" w:rsidR="00593DDD" w:rsidRPr="00593DDD" w:rsidRDefault="00593DDD" w:rsidP="00B543E4">
            <w:pPr>
              <w:pStyle w:val="Tabulka"/>
              <w:rPr>
                <w:rFonts w:ascii="Verdana" w:eastAsia="Batang" w:hAnsi="Verdana" w:cs="Arial"/>
                <w:snapToGrid w:val="0"/>
                <w:color w:val="auto"/>
                <w:sz w:val="17"/>
                <w:szCs w:val="17"/>
                <w:lang w:eastAsia="sk-SK"/>
              </w:rPr>
            </w:pPr>
          </w:p>
        </w:tc>
        <w:tc>
          <w:tcPr>
            <w:tcW w:w="142" w:type="dxa"/>
            <w:tcBorders>
              <w:bottom w:val="single" w:sz="4" w:space="0" w:color="auto"/>
            </w:tcBorders>
          </w:tcPr>
          <w:p w14:paraId="4E12C114" w14:textId="77777777" w:rsidR="00593DDD" w:rsidRPr="00593DDD" w:rsidRDefault="00593DDD" w:rsidP="00B543E4">
            <w:pPr>
              <w:pStyle w:val="Tabulka"/>
              <w:rPr>
                <w:rFonts w:ascii="Verdana" w:eastAsia="Batang" w:hAnsi="Verdana" w:cs="Arial"/>
                <w:snapToGrid w:val="0"/>
                <w:color w:val="auto"/>
                <w:sz w:val="17"/>
                <w:szCs w:val="17"/>
                <w:lang w:eastAsia="sk-SK"/>
              </w:rPr>
            </w:pPr>
          </w:p>
        </w:tc>
        <w:tc>
          <w:tcPr>
            <w:tcW w:w="1985" w:type="dxa"/>
            <w:tcBorders>
              <w:bottom w:val="single" w:sz="4" w:space="0" w:color="auto"/>
            </w:tcBorders>
          </w:tcPr>
          <w:p w14:paraId="408609A9"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doba používania v rokoch</w:t>
            </w:r>
          </w:p>
        </w:tc>
        <w:tc>
          <w:tcPr>
            <w:tcW w:w="141" w:type="dxa"/>
            <w:tcBorders>
              <w:bottom w:val="single" w:sz="4" w:space="0" w:color="auto"/>
            </w:tcBorders>
          </w:tcPr>
          <w:p w14:paraId="712D79B9"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701" w:type="dxa"/>
            <w:tcBorders>
              <w:bottom w:val="single" w:sz="4" w:space="0" w:color="auto"/>
            </w:tcBorders>
          </w:tcPr>
          <w:p w14:paraId="78A3AC88"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odpisovania</w:t>
            </w:r>
          </w:p>
        </w:tc>
        <w:tc>
          <w:tcPr>
            <w:tcW w:w="142" w:type="dxa"/>
            <w:tcBorders>
              <w:bottom w:val="single" w:sz="4" w:space="0" w:color="auto"/>
            </w:tcBorders>
          </w:tcPr>
          <w:p w14:paraId="3A1EE733"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701" w:type="dxa"/>
            <w:tcBorders>
              <w:bottom w:val="single" w:sz="4" w:space="0" w:color="auto"/>
            </w:tcBorders>
          </w:tcPr>
          <w:p w14:paraId="4E986ADD"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sadzba v %</w:t>
            </w:r>
          </w:p>
        </w:tc>
      </w:tr>
      <w:tr w:rsidR="00593DDD" w:rsidRPr="00593DDD" w14:paraId="63089CC6" w14:textId="77777777" w:rsidTr="00B543E4">
        <w:trPr>
          <w:trHeight w:val="250"/>
        </w:trPr>
        <w:tc>
          <w:tcPr>
            <w:tcW w:w="3118" w:type="dxa"/>
            <w:gridSpan w:val="2"/>
            <w:tcBorders>
              <w:top w:val="single" w:sz="4" w:space="0" w:color="auto"/>
            </w:tcBorders>
          </w:tcPr>
          <w:p w14:paraId="21EBF37E" w14:textId="77777777" w:rsidR="00593DDD" w:rsidRPr="00593DDD" w:rsidRDefault="001B4AE3" w:rsidP="001B4AE3">
            <w:pPr>
              <w:pStyle w:val="Tabulka"/>
              <w:rPr>
                <w:rFonts w:ascii="Verdana" w:eastAsia="Batang" w:hAnsi="Verdana" w:cs="Arial"/>
                <w:snapToGrid w:val="0"/>
                <w:color w:val="auto"/>
                <w:sz w:val="17"/>
                <w:szCs w:val="17"/>
                <w:lang w:eastAsia="sk-SK"/>
              </w:rPr>
            </w:pPr>
            <w:r>
              <w:rPr>
                <w:rFonts w:ascii="Verdana" w:eastAsia="Batang" w:hAnsi="Verdana" w:cs="Arial"/>
                <w:snapToGrid w:val="0"/>
                <w:color w:val="auto"/>
                <w:sz w:val="17"/>
                <w:szCs w:val="17"/>
                <w:lang w:eastAsia="sk-SK"/>
              </w:rPr>
              <w:t>Budovy a s</w:t>
            </w:r>
            <w:r w:rsidR="00593DDD" w:rsidRPr="00593DDD">
              <w:rPr>
                <w:rFonts w:ascii="Verdana" w:eastAsia="Batang" w:hAnsi="Verdana" w:cs="Arial"/>
                <w:snapToGrid w:val="0"/>
                <w:color w:val="auto"/>
                <w:sz w:val="17"/>
                <w:szCs w:val="17"/>
                <w:lang w:eastAsia="sk-SK"/>
              </w:rPr>
              <w:t>tavby</w:t>
            </w:r>
          </w:p>
        </w:tc>
        <w:tc>
          <w:tcPr>
            <w:tcW w:w="1985" w:type="dxa"/>
            <w:tcBorders>
              <w:top w:val="single" w:sz="4" w:space="0" w:color="auto"/>
            </w:tcBorders>
          </w:tcPr>
          <w:p w14:paraId="73E8FE7D"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40</w:t>
            </w:r>
          </w:p>
        </w:tc>
        <w:tc>
          <w:tcPr>
            <w:tcW w:w="141" w:type="dxa"/>
            <w:tcBorders>
              <w:top w:val="single" w:sz="4" w:space="0" w:color="auto"/>
            </w:tcBorders>
          </w:tcPr>
          <w:p w14:paraId="4C77F9D2"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701" w:type="dxa"/>
            <w:tcBorders>
              <w:top w:val="single" w:sz="4" w:space="0" w:color="auto"/>
            </w:tcBorders>
          </w:tcPr>
          <w:p w14:paraId="31B7C33C"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lineárna</w:t>
            </w:r>
          </w:p>
        </w:tc>
        <w:tc>
          <w:tcPr>
            <w:tcW w:w="142" w:type="dxa"/>
            <w:tcBorders>
              <w:top w:val="single" w:sz="4" w:space="0" w:color="auto"/>
            </w:tcBorders>
          </w:tcPr>
          <w:p w14:paraId="71C99562"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701" w:type="dxa"/>
            <w:tcBorders>
              <w:top w:val="single" w:sz="4" w:space="0" w:color="auto"/>
            </w:tcBorders>
          </w:tcPr>
          <w:p w14:paraId="5D74C078"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2,5</w:t>
            </w:r>
          </w:p>
        </w:tc>
      </w:tr>
      <w:tr w:rsidR="00593DDD" w:rsidRPr="00593DDD" w14:paraId="5A41E2F9" w14:textId="77777777" w:rsidTr="00B543E4">
        <w:trPr>
          <w:trHeight w:val="250"/>
        </w:trPr>
        <w:tc>
          <w:tcPr>
            <w:tcW w:w="3118" w:type="dxa"/>
            <w:gridSpan w:val="2"/>
          </w:tcPr>
          <w:p w14:paraId="5C734852" w14:textId="77777777" w:rsidR="00593DDD" w:rsidRPr="00593DDD" w:rsidRDefault="00593DDD" w:rsidP="00B543E4">
            <w:pPr>
              <w:pStyle w:val="Tabulka"/>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Stroje, prístroje a zariadenia</w:t>
            </w:r>
          </w:p>
        </w:tc>
        <w:tc>
          <w:tcPr>
            <w:tcW w:w="1985" w:type="dxa"/>
          </w:tcPr>
          <w:p w14:paraId="4DAA5D50"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8 až 12</w:t>
            </w:r>
          </w:p>
        </w:tc>
        <w:tc>
          <w:tcPr>
            <w:tcW w:w="141" w:type="dxa"/>
          </w:tcPr>
          <w:p w14:paraId="1BCA92A4"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701" w:type="dxa"/>
          </w:tcPr>
          <w:p w14:paraId="4568697B"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lineárna</w:t>
            </w:r>
          </w:p>
        </w:tc>
        <w:tc>
          <w:tcPr>
            <w:tcW w:w="142" w:type="dxa"/>
          </w:tcPr>
          <w:p w14:paraId="51A36D99"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701" w:type="dxa"/>
          </w:tcPr>
          <w:p w14:paraId="05B05F3A"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8,3 až 12,5</w:t>
            </w:r>
          </w:p>
        </w:tc>
      </w:tr>
      <w:tr w:rsidR="00593DDD" w:rsidRPr="00593DDD" w14:paraId="67102B94" w14:textId="77777777" w:rsidTr="00B543E4">
        <w:trPr>
          <w:trHeight w:val="250"/>
        </w:trPr>
        <w:tc>
          <w:tcPr>
            <w:tcW w:w="3118" w:type="dxa"/>
            <w:gridSpan w:val="2"/>
          </w:tcPr>
          <w:p w14:paraId="2CAD5F6C" w14:textId="77777777" w:rsidR="00593DDD" w:rsidRPr="00593DDD" w:rsidRDefault="00593DDD" w:rsidP="00B543E4">
            <w:pPr>
              <w:pStyle w:val="Tabulka"/>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Dopravné prostriedky</w:t>
            </w:r>
          </w:p>
        </w:tc>
        <w:tc>
          <w:tcPr>
            <w:tcW w:w="1985" w:type="dxa"/>
          </w:tcPr>
          <w:p w14:paraId="12327A78"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4 až 6</w:t>
            </w:r>
          </w:p>
        </w:tc>
        <w:tc>
          <w:tcPr>
            <w:tcW w:w="141" w:type="dxa"/>
          </w:tcPr>
          <w:p w14:paraId="359104F7"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701" w:type="dxa"/>
          </w:tcPr>
          <w:p w14:paraId="17785A7D"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degresívna</w:t>
            </w:r>
          </w:p>
        </w:tc>
        <w:tc>
          <w:tcPr>
            <w:tcW w:w="142" w:type="dxa"/>
          </w:tcPr>
          <w:p w14:paraId="7F343051"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701" w:type="dxa"/>
          </w:tcPr>
          <w:p w14:paraId="102E9B80"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16 až 30</w:t>
            </w:r>
          </w:p>
        </w:tc>
      </w:tr>
      <w:tr w:rsidR="00593DDD" w:rsidRPr="00593DDD" w14:paraId="3E9C6CB1" w14:textId="77777777" w:rsidTr="00B543E4">
        <w:trPr>
          <w:trHeight w:val="250"/>
        </w:trPr>
        <w:tc>
          <w:tcPr>
            <w:tcW w:w="3118" w:type="dxa"/>
            <w:gridSpan w:val="2"/>
          </w:tcPr>
          <w:p w14:paraId="7264C1CD" w14:textId="77777777" w:rsidR="00593DDD" w:rsidRPr="00593DDD" w:rsidRDefault="00593DDD" w:rsidP="00B543E4">
            <w:pPr>
              <w:pStyle w:val="Tabulka"/>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Drobný dlhodobý hmotný majetok</w:t>
            </w:r>
          </w:p>
        </w:tc>
        <w:tc>
          <w:tcPr>
            <w:tcW w:w="1985" w:type="dxa"/>
          </w:tcPr>
          <w:p w14:paraId="1E6BCB0A"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rôzna</w:t>
            </w:r>
          </w:p>
        </w:tc>
        <w:tc>
          <w:tcPr>
            <w:tcW w:w="141" w:type="dxa"/>
          </w:tcPr>
          <w:p w14:paraId="2858F1F6"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701" w:type="dxa"/>
          </w:tcPr>
          <w:p w14:paraId="77472E19"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jednorazový odpis</w:t>
            </w:r>
          </w:p>
        </w:tc>
        <w:tc>
          <w:tcPr>
            <w:tcW w:w="142" w:type="dxa"/>
          </w:tcPr>
          <w:p w14:paraId="00C07D15"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p>
        </w:tc>
        <w:tc>
          <w:tcPr>
            <w:tcW w:w="1701" w:type="dxa"/>
          </w:tcPr>
          <w:p w14:paraId="738B35D0" w14:textId="77777777" w:rsidR="00593DDD" w:rsidRPr="00593DDD" w:rsidRDefault="00593DDD" w:rsidP="00B543E4">
            <w:pPr>
              <w:pStyle w:val="Tabulka"/>
              <w:jc w:val="center"/>
              <w:rPr>
                <w:rFonts w:ascii="Verdana" w:eastAsia="Batang" w:hAnsi="Verdana" w:cs="Arial"/>
                <w:snapToGrid w:val="0"/>
                <w:color w:val="auto"/>
                <w:sz w:val="17"/>
                <w:szCs w:val="17"/>
                <w:lang w:eastAsia="sk-SK"/>
              </w:rPr>
            </w:pPr>
            <w:r w:rsidRPr="00593DDD">
              <w:rPr>
                <w:rFonts w:ascii="Verdana" w:eastAsia="Batang" w:hAnsi="Verdana" w:cs="Arial"/>
                <w:snapToGrid w:val="0"/>
                <w:color w:val="auto"/>
                <w:sz w:val="17"/>
                <w:szCs w:val="17"/>
                <w:lang w:eastAsia="sk-SK"/>
              </w:rPr>
              <w:t>100</w:t>
            </w:r>
          </w:p>
        </w:tc>
      </w:tr>
    </w:tbl>
    <w:p w14:paraId="1202988C" w14:textId="77777777" w:rsidR="00593DDD" w:rsidRDefault="00593DDD" w:rsidP="00593DDD">
      <w:pPr>
        <w:pStyle w:val="Pismenka"/>
        <w:numPr>
          <w:ilvl w:val="0"/>
          <w:numId w:val="0"/>
        </w:numPr>
        <w:rPr>
          <w:rFonts w:ascii="Verdana" w:hAnsi="Verdana" w:cs="Arial"/>
          <w:b w:val="0"/>
          <w:snapToGrid w:val="0"/>
          <w:sz w:val="17"/>
          <w:szCs w:val="17"/>
          <w:lang w:eastAsia="sk-SK"/>
        </w:rPr>
      </w:pPr>
    </w:p>
    <w:p w14:paraId="08A2E8F6" w14:textId="77777777" w:rsidR="00593DDD" w:rsidRPr="00593DDD" w:rsidRDefault="00593DDD" w:rsidP="00593DDD">
      <w:pPr>
        <w:pStyle w:val="Pismenka"/>
        <w:numPr>
          <w:ilvl w:val="0"/>
          <w:numId w:val="0"/>
        </w:numPr>
        <w:rPr>
          <w:rFonts w:ascii="Verdana" w:hAnsi="Verdana" w:cs="Arial"/>
          <w:b w:val="0"/>
          <w:snapToGrid w:val="0"/>
          <w:sz w:val="17"/>
          <w:szCs w:val="17"/>
          <w:lang w:eastAsia="sk-SK"/>
        </w:rPr>
      </w:pPr>
    </w:p>
    <w:p w14:paraId="6CCFDE63" w14:textId="77777777" w:rsidR="00593DDD" w:rsidRPr="00593DDD" w:rsidRDefault="00593DDD" w:rsidP="00B543E4">
      <w:pPr>
        <w:pStyle w:val="Pismenka"/>
        <w:tabs>
          <w:tab w:val="clear" w:pos="360"/>
        </w:tabs>
        <w:ind w:left="426" w:hanging="426"/>
        <w:rPr>
          <w:rFonts w:ascii="Verdana" w:hAnsi="Verdana" w:cs="Arial"/>
          <w:snapToGrid w:val="0"/>
          <w:sz w:val="17"/>
          <w:szCs w:val="17"/>
          <w:lang w:eastAsia="sk-SK"/>
        </w:rPr>
      </w:pPr>
      <w:r w:rsidRPr="00593DDD">
        <w:rPr>
          <w:rFonts w:ascii="Verdana" w:hAnsi="Verdana" w:cs="Arial"/>
          <w:snapToGrid w:val="0"/>
          <w:sz w:val="17"/>
          <w:szCs w:val="17"/>
          <w:lang w:eastAsia="sk-SK"/>
        </w:rPr>
        <w:t>Cenné papiere a podiely</w:t>
      </w:r>
    </w:p>
    <w:p w14:paraId="7D935E91"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 xml:space="preserve">Cenné papiere a podiely (okrem cenných papierov na obchodovanie) sa oceňujú obstarávacími cenami vrátane nákladov súvisiacich s obstaraním. Od obstarávacej ceny je odpočítané zníženie hodnoty cenných papierov a podielov. </w:t>
      </w:r>
      <w:r>
        <w:rPr>
          <w:rFonts w:cs="Arial"/>
          <w:sz w:val="17"/>
          <w:szCs w:val="17"/>
          <w:lang w:val="sk-SK"/>
        </w:rPr>
        <w:t xml:space="preserve"> </w:t>
      </w:r>
      <w:r w:rsidRPr="00593DDD">
        <w:rPr>
          <w:rFonts w:cs="Arial"/>
          <w:sz w:val="17"/>
          <w:szCs w:val="17"/>
          <w:lang w:val="sk-SK"/>
        </w:rPr>
        <w:t xml:space="preserve">Cenné papiere na obchodovanie sa pri ich obstaraní oceňujú reálnou hodnotou. </w:t>
      </w:r>
    </w:p>
    <w:p w14:paraId="199FE261" w14:textId="77777777" w:rsidR="00593DDD" w:rsidRPr="00593DDD" w:rsidRDefault="00593DDD" w:rsidP="00593DDD">
      <w:pPr>
        <w:pStyle w:val="Zkladntext"/>
        <w:rPr>
          <w:rFonts w:cs="Arial"/>
          <w:sz w:val="17"/>
          <w:szCs w:val="17"/>
          <w:lang w:val="sk-SK"/>
        </w:rPr>
      </w:pPr>
    </w:p>
    <w:p w14:paraId="25BC66E7" w14:textId="77777777" w:rsidR="00593DDD" w:rsidRPr="00593DDD" w:rsidRDefault="00593DDD" w:rsidP="00593DDD">
      <w:pPr>
        <w:pStyle w:val="Pismenka"/>
        <w:tabs>
          <w:tab w:val="clear" w:pos="360"/>
        </w:tabs>
        <w:ind w:left="426" w:hanging="426"/>
        <w:rPr>
          <w:rFonts w:ascii="Verdana" w:hAnsi="Verdana" w:cs="Arial"/>
          <w:snapToGrid w:val="0"/>
          <w:sz w:val="17"/>
          <w:szCs w:val="17"/>
          <w:lang w:eastAsia="sk-SK"/>
        </w:rPr>
      </w:pPr>
      <w:r w:rsidRPr="00593DDD">
        <w:rPr>
          <w:rFonts w:ascii="Verdana" w:hAnsi="Verdana" w:cs="Arial"/>
          <w:snapToGrid w:val="0"/>
          <w:sz w:val="17"/>
          <w:szCs w:val="17"/>
          <w:lang w:eastAsia="sk-SK"/>
        </w:rPr>
        <w:t xml:space="preserve">Zásoby </w:t>
      </w:r>
    </w:p>
    <w:p w14:paraId="47C46038"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Zásoby sa oceňujú nižšou z nasledujúcich hodnôt: obstarávacou cenou (nakupované zásoby) alebo vlastnými nákladmi (zásoby vytvorené vlastnou činnosťou) alebo čistou realizačnou hodnotou.</w:t>
      </w:r>
    </w:p>
    <w:p w14:paraId="53AC15F1" w14:textId="77777777" w:rsidR="00593DDD" w:rsidRPr="00593DDD" w:rsidRDefault="00593DDD" w:rsidP="00593DDD">
      <w:pPr>
        <w:pStyle w:val="Zkladntext"/>
        <w:rPr>
          <w:rFonts w:cs="Arial"/>
          <w:sz w:val="17"/>
          <w:szCs w:val="17"/>
          <w:lang w:val="sk-SK"/>
        </w:rPr>
      </w:pPr>
    </w:p>
    <w:p w14:paraId="0BD290FA"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281072CE" w14:textId="77777777" w:rsidR="00593DDD" w:rsidRPr="00593DDD" w:rsidRDefault="00593DDD" w:rsidP="00593DDD">
      <w:pPr>
        <w:pStyle w:val="Zkladntext"/>
        <w:rPr>
          <w:rFonts w:cs="Arial"/>
          <w:sz w:val="17"/>
          <w:szCs w:val="17"/>
          <w:lang w:val="sk-SK"/>
        </w:rPr>
      </w:pPr>
    </w:p>
    <w:p w14:paraId="1A111437"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1C41517B" w14:textId="77777777" w:rsidR="00593DDD" w:rsidRPr="00593DDD" w:rsidRDefault="00593DDD" w:rsidP="00593DDD">
      <w:pPr>
        <w:pStyle w:val="Zkladntext"/>
        <w:rPr>
          <w:rFonts w:cs="Arial"/>
          <w:sz w:val="17"/>
          <w:szCs w:val="17"/>
          <w:lang w:val="sk-SK"/>
        </w:rPr>
      </w:pPr>
    </w:p>
    <w:p w14:paraId="10DFAAD0"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 xml:space="preserve">Čistá realizačná hodnota je predpokladaná predajná cena znížená o predpokladané náklady na ich dokončenie a o predpokladané náklady súvisiace s ich predajom.  </w:t>
      </w:r>
    </w:p>
    <w:p w14:paraId="6FA899D8" w14:textId="77777777" w:rsidR="00593DDD" w:rsidRPr="00593DDD" w:rsidRDefault="00593DDD" w:rsidP="00593DDD">
      <w:pPr>
        <w:pStyle w:val="Zkladntext"/>
        <w:rPr>
          <w:rFonts w:cs="Arial"/>
          <w:sz w:val="17"/>
          <w:szCs w:val="17"/>
          <w:lang w:val="sk-SK"/>
        </w:rPr>
      </w:pPr>
    </w:p>
    <w:p w14:paraId="3222DAB9" w14:textId="77777777" w:rsidR="00593DDD" w:rsidRPr="00593DDD" w:rsidRDefault="00593DDD" w:rsidP="00593DDD">
      <w:pPr>
        <w:pStyle w:val="Zkladntext"/>
        <w:ind w:firstLine="426"/>
        <w:rPr>
          <w:rFonts w:cs="Arial"/>
          <w:sz w:val="17"/>
          <w:szCs w:val="17"/>
          <w:lang w:val="sk-SK"/>
        </w:rPr>
      </w:pPr>
      <w:r w:rsidRPr="00593DDD">
        <w:rPr>
          <w:rFonts w:cs="Arial"/>
          <w:sz w:val="17"/>
          <w:szCs w:val="17"/>
          <w:lang w:val="sk-SK"/>
        </w:rPr>
        <w:t>Zníženie hodnoty zásob sa zohľadňuje vytvorením opravnej položky.</w:t>
      </w:r>
    </w:p>
    <w:p w14:paraId="7E2DAA5E" w14:textId="77777777" w:rsidR="00593DDD" w:rsidRPr="00593DDD" w:rsidRDefault="00593DDD" w:rsidP="00593DDD">
      <w:pPr>
        <w:pStyle w:val="Zkladntext"/>
        <w:rPr>
          <w:rFonts w:cs="Arial"/>
          <w:sz w:val="17"/>
          <w:szCs w:val="17"/>
          <w:lang w:val="sk-SK"/>
        </w:rPr>
      </w:pPr>
    </w:p>
    <w:p w14:paraId="38EDDD12" w14:textId="77777777" w:rsidR="00593DDD" w:rsidRPr="00593DDD" w:rsidRDefault="00593DDD" w:rsidP="00593DDD">
      <w:pPr>
        <w:pStyle w:val="Pismenka"/>
        <w:tabs>
          <w:tab w:val="clear" w:pos="360"/>
        </w:tabs>
        <w:ind w:left="426" w:hanging="426"/>
        <w:rPr>
          <w:rFonts w:ascii="Verdana" w:hAnsi="Verdana" w:cs="Arial"/>
          <w:snapToGrid w:val="0"/>
          <w:sz w:val="17"/>
          <w:szCs w:val="17"/>
          <w:lang w:eastAsia="sk-SK"/>
        </w:rPr>
      </w:pPr>
      <w:r w:rsidRPr="00593DDD">
        <w:rPr>
          <w:rFonts w:ascii="Verdana" w:hAnsi="Verdana" w:cs="Arial"/>
          <w:snapToGrid w:val="0"/>
          <w:sz w:val="17"/>
          <w:szCs w:val="17"/>
          <w:lang w:eastAsia="sk-SK"/>
        </w:rPr>
        <w:t>Zákazková výroba</w:t>
      </w:r>
    </w:p>
    <w:p w14:paraId="1846DE5F"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Zákazková výroba sa vykazuje použitím metódy stupňa dokončenia zákazky (angl. percentage-of-completion-method).</w:t>
      </w:r>
    </w:p>
    <w:p w14:paraId="71CDAC63" w14:textId="77777777" w:rsidR="00593DDD" w:rsidRPr="00593DDD" w:rsidRDefault="00593DDD" w:rsidP="00593DDD">
      <w:pPr>
        <w:pStyle w:val="Pismenka"/>
        <w:numPr>
          <w:ilvl w:val="0"/>
          <w:numId w:val="0"/>
        </w:numPr>
        <w:rPr>
          <w:rFonts w:ascii="Verdana" w:hAnsi="Verdana" w:cs="Arial"/>
          <w:b w:val="0"/>
          <w:snapToGrid w:val="0"/>
          <w:sz w:val="17"/>
          <w:szCs w:val="17"/>
          <w:lang w:eastAsia="sk-SK"/>
        </w:rPr>
      </w:pPr>
    </w:p>
    <w:p w14:paraId="7A5B55E9" w14:textId="77777777" w:rsidR="00593DDD" w:rsidRPr="00593DDD" w:rsidRDefault="00593DDD" w:rsidP="00593DDD">
      <w:pPr>
        <w:pStyle w:val="Pismenka"/>
        <w:tabs>
          <w:tab w:val="clear" w:pos="360"/>
        </w:tabs>
        <w:ind w:left="426" w:hanging="426"/>
        <w:rPr>
          <w:rFonts w:ascii="Verdana" w:hAnsi="Verdana" w:cs="Arial"/>
          <w:snapToGrid w:val="0"/>
          <w:sz w:val="17"/>
          <w:szCs w:val="17"/>
          <w:lang w:eastAsia="sk-SK"/>
        </w:rPr>
      </w:pPr>
      <w:r w:rsidRPr="00593DDD">
        <w:rPr>
          <w:rFonts w:ascii="Verdana" w:hAnsi="Verdana" w:cs="Arial"/>
          <w:snapToGrid w:val="0"/>
          <w:sz w:val="17"/>
          <w:szCs w:val="17"/>
          <w:lang w:eastAsia="sk-SK"/>
        </w:rPr>
        <w:t>Zákazková výstavba nehnuteľnosti</w:t>
      </w:r>
    </w:p>
    <w:p w14:paraId="1CFBC6E7" w14:textId="77777777" w:rsidR="00593DDD" w:rsidRPr="00593DDD" w:rsidRDefault="00593DDD" w:rsidP="00593DDD">
      <w:pPr>
        <w:pStyle w:val="Zkladntext"/>
        <w:ind w:firstLine="426"/>
        <w:rPr>
          <w:rFonts w:cs="Arial"/>
          <w:sz w:val="17"/>
          <w:szCs w:val="17"/>
          <w:lang w:val="sk-SK"/>
        </w:rPr>
      </w:pPr>
      <w:r w:rsidRPr="00593DDD">
        <w:rPr>
          <w:rFonts w:cs="Arial"/>
          <w:sz w:val="17"/>
          <w:szCs w:val="17"/>
          <w:lang w:val="sk-SK"/>
        </w:rPr>
        <w:t>Zákazková výstavba nehnuteľnosti – priebežný transfer</w:t>
      </w:r>
    </w:p>
    <w:p w14:paraId="020A5E1E" w14:textId="77777777" w:rsidR="00593DDD" w:rsidRPr="00593DDD" w:rsidRDefault="00593DDD" w:rsidP="002D25D1">
      <w:pPr>
        <w:pStyle w:val="Zkladntext"/>
        <w:ind w:firstLine="426"/>
        <w:rPr>
          <w:rFonts w:cs="Arial"/>
          <w:sz w:val="17"/>
          <w:szCs w:val="17"/>
          <w:lang w:val="sk-SK"/>
        </w:rPr>
      </w:pPr>
      <w:r w:rsidRPr="00593DDD">
        <w:rPr>
          <w:rFonts w:cs="Arial"/>
          <w:sz w:val="17"/>
          <w:szCs w:val="17"/>
          <w:lang w:val="sk-SK"/>
        </w:rPr>
        <w:t xml:space="preserve">Zákazková výstavba nehnuteľnosti určenej na predaj sa vykazuje podľa metódy stupňa dokončenia. </w:t>
      </w:r>
    </w:p>
    <w:p w14:paraId="62C96256" w14:textId="77777777" w:rsidR="00593DDD" w:rsidRPr="00593DDD" w:rsidRDefault="00593DDD" w:rsidP="00593DDD">
      <w:pPr>
        <w:pStyle w:val="Zkladntext"/>
        <w:ind w:firstLine="426"/>
        <w:rPr>
          <w:rFonts w:cs="Arial"/>
          <w:sz w:val="17"/>
          <w:szCs w:val="17"/>
          <w:lang w:val="sk-SK"/>
        </w:rPr>
      </w:pPr>
      <w:r w:rsidRPr="00593DDD">
        <w:rPr>
          <w:rFonts w:cs="Arial"/>
          <w:sz w:val="17"/>
          <w:szCs w:val="17"/>
          <w:lang w:val="sk-SK"/>
        </w:rPr>
        <w:t>Zákazková výstavba nehnuteľnosti – ostatná (nie priebežný transfer)</w:t>
      </w:r>
    </w:p>
    <w:p w14:paraId="62CE7B59"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Zákazková výstavba nehnuteľnosti určenej na predaj – ostatná (nie priebežný transfer) sa vykazuje metódou tzv. nulového zisku, t. j. zisk sa vykáže až pri predaji nehnuteľnosti.</w:t>
      </w:r>
    </w:p>
    <w:p w14:paraId="265EEAB6" w14:textId="77777777" w:rsidR="00593DDD" w:rsidRPr="00593DDD" w:rsidRDefault="00593DDD" w:rsidP="00593DDD">
      <w:pPr>
        <w:pStyle w:val="Pismenka"/>
        <w:numPr>
          <w:ilvl w:val="0"/>
          <w:numId w:val="0"/>
        </w:numPr>
        <w:rPr>
          <w:rFonts w:ascii="Verdana" w:hAnsi="Verdana" w:cs="Arial"/>
          <w:b w:val="0"/>
          <w:snapToGrid w:val="0"/>
          <w:sz w:val="17"/>
          <w:szCs w:val="17"/>
          <w:lang w:eastAsia="sk-SK"/>
        </w:rPr>
      </w:pPr>
    </w:p>
    <w:p w14:paraId="225F18BE" w14:textId="77777777" w:rsidR="00593DDD" w:rsidRPr="00593DDD" w:rsidRDefault="00593DDD" w:rsidP="00593DDD">
      <w:pPr>
        <w:pStyle w:val="Pismenka"/>
        <w:tabs>
          <w:tab w:val="clear" w:pos="360"/>
        </w:tabs>
        <w:ind w:left="426" w:hanging="426"/>
        <w:rPr>
          <w:rFonts w:ascii="Verdana" w:hAnsi="Verdana" w:cs="Arial"/>
          <w:snapToGrid w:val="0"/>
          <w:sz w:val="17"/>
          <w:szCs w:val="17"/>
          <w:lang w:eastAsia="sk-SK"/>
        </w:rPr>
      </w:pPr>
      <w:r w:rsidRPr="00593DDD">
        <w:rPr>
          <w:rFonts w:ascii="Verdana" w:hAnsi="Verdana" w:cs="Arial"/>
          <w:snapToGrid w:val="0"/>
          <w:sz w:val="17"/>
          <w:szCs w:val="17"/>
          <w:lang w:eastAsia="sk-SK"/>
        </w:rPr>
        <w:t>Pohľadávky</w:t>
      </w:r>
    </w:p>
    <w:p w14:paraId="3544F595"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18E36B0" w14:textId="77777777" w:rsidR="00593DDD" w:rsidRPr="00593DDD" w:rsidRDefault="00593DDD" w:rsidP="00593DDD">
      <w:pPr>
        <w:pStyle w:val="Zkladntext"/>
        <w:rPr>
          <w:rFonts w:cs="Arial"/>
          <w:sz w:val="17"/>
          <w:szCs w:val="17"/>
          <w:lang w:val="sk-SK"/>
        </w:rPr>
      </w:pPr>
    </w:p>
    <w:p w14:paraId="37D4C472" w14:textId="77777777" w:rsidR="00593DDD" w:rsidRPr="00593DDD" w:rsidRDefault="00593DDD" w:rsidP="00593DDD">
      <w:pPr>
        <w:pStyle w:val="Pismenka"/>
        <w:tabs>
          <w:tab w:val="clear" w:pos="360"/>
        </w:tabs>
        <w:ind w:left="426" w:hanging="426"/>
        <w:rPr>
          <w:rFonts w:ascii="Verdana" w:hAnsi="Verdana" w:cs="Arial"/>
          <w:snapToGrid w:val="0"/>
          <w:sz w:val="17"/>
          <w:szCs w:val="17"/>
          <w:lang w:eastAsia="sk-SK"/>
        </w:rPr>
      </w:pPr>
      <w:r w:rsidRPr="00593DDD">
        <w:rPr>
          <w:rFonts w:ascii="Verdana" w:hAnsi="Verdana" w:cs="Arial"/>
          <w:snapToGrid w:val="0"/>
          <w:sz w:val="17"/>
          <w:szCs w:val="17"/>
          <w:lang w:eastAsia="sk-SK"/>
        </w:rPr>
        <w:t>Peňažné prostriedky a ceniny</w:t>
      </w:r>
    </w:p>
    <w:p w14:paraId="78812054"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Peňažné prostriedky a ceniny sa oceňujú ich menovitou hodnotou. Zníženie ich hodnoty sa vyjadruje opravnou položkou.</w:t>
      </w:r>
    </w:p>
    <w:p w14:paraId="0CC22B55" w14:textId="77777777" w:rsidR="00593DDD" w:rsidRPr="00593DDD" w:rsidRDefault="00593DDD" w:rsidP="00593DDD">
      <w:pPr>
        <w:pStyle w:val="Zkladntext"/>
        <w:rPr>
          <w:rFonts w:cs="Arial"/>
          <w:sz w:val="17"/>
          <w:szCs w:val="17"/>
          <w:lang w:val="sk-SK"/>
        </w:rPr>
      </w:pPr>
    </w:p>
    <w:p w14:paraId="10051640" w14:textId="77777777" w:rsidR="00593DDD" w:rsidRPr="00593DDD" w:rsidRDefault="00593DDD" w:rsidP="00593DDD">
      <w:pPr>
        <w:pStyle w:val="Pismenka"/>
        <w:tabs>
          <w:tab w:val="clear" w:pos="360"/>
        </w:tabs>
        <w:ind w:left="426" w:hanging="426"/>
        <w:rPr>
          <w:rFonts w:ascii="Verdana" w:hAnsi="Verdana" w:cs="Arial"/>
          <w:snapToGrid w:val="0"/>
          <w:sz w:val="17"/>
          <w:szCs w:val="17"/>
          <w:lang w:eastAsia="sk-SK"/>
        </w:rPr>
      </w:pPr>
      <w:r w:rsidRPr="00593DDD">
        <w:rPr>
          <w:rFonts w:ascii="Verdana" w:hAnsi="Verdana" w:cs="Arial"/>
          <w:snapToGrid w:val="0"/>
          <w:sz w:val="17"/>
          <w:szCs w:val="17"/>
          <w:lang w:eastAsia="sk-SK"/>
        </w:rPr>
        <w:t>Náklady budúcich období a príjmy budúcich období</w:t>
      </w:r>
    </w:p>
    <w:p w14:paraId="2E335BD5"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Náklady budúcich období a príjmy budúcich období sa vykazujú vo výške, ktorá je potrebná na dodržanie zásady vecnej a časovej súvislosti s účtovným obdobím.</w:t>
      </w:r>
    </w:p>
    <w:p w14:paraId="0356D845" w14:textId="77777777" w:rsidR="00593DDD" w:rsidRPr="00593DDD" w:rsidRDefault="00593DDD" w:rsidP="00593DDD">
      <w:pPr>
        <w:pStyle w:val="Zkladntext"/>
        <w:rPr>
          <w:rFonts w:cs="Arial"/>
          <w:sz w:val="17"/>
          <w:szCs w:val="17"/>
          <w:lang w:val="sk-SK"/>
        </w:rPr>
      </w:pPr>
    </w:p>
    <w:p w14:paraId="35B37308" w14:textId="77777777" w:rsidR="00593DDD" w:rsidRPr="00593DDD" w:rsidRDefault="00593DDD" w:rsidP="00593DDD">
      <w:pPr>
        <w:pStyle w:val="Pismenka"/>
        <w:tabs>
          <w:tab w:val="clear" w:pos="360"/>
        </w:tabs>
        <w:ind w:left="426" w:hanging="426"/>
        <w:rPr>
          <w:rFonts w:ascii="Verdana" w:hAnsi="Verdana" w:cs="Arial"/>
          <w:snapToGrid w:val="0"/>
          <w:sz w:val="17"/>
          <w:szCs w:val="17"/>
          <w:lang w:eastAsia="sk-SK"/>
        </w:rPr>
      </w:pPr>
      <w:r w:rsidRPr="00593DDD">
        <w:rPr>
          <w:rFonts w:ascii="Verdana" w:hAnsi="Verdana" w:cs="Arial"/>
          <w:snapToGrid w:val="0"/>
          <w:sz w:val="17"/>
          <w:szCs w:val="17"/>
          <w:lang w:eastAsia="sk-SK"/>
        </w:rPr>
        <w:t>Rezervy</w:t>
      </w:r>
    </w:p>
    <w:p w14:paraId="4050DAF0"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Rezervy sú záväzky s neurčitým časovým vymedzením alebo výškou; tvoria sa na krytie známych rizík alebo strát z podnikania. Oceňujú sa v očakávanej výške záväzku.</w:t>
      </w:r>
    </w:p>
    <w:p w14:paraId="78EC0BA4" w14:textId="77777777" w:rsidR="00593DDD" w:rsidRDefault="00593DDD" w:rsidP="00593DDD">
      <w:pPr>
        <w:pStyle w:val="Pismenka"/>
        <w:numPr>
          <w:ilvl w:val="0"/>
          <w:numId w:val="0"/>
        </w:numPr>
        <w:ind w:left="360"/>
        <w:rPr>
          <w:rFonts w:ascii="Verdana" w:hAnsi="Verdana" w:cs="Arial"/>
          <w:b w:val="0"/>
          <w:snapToGrid w:val="0"/>
          <w:sz w:val="17"/>
          <w:szCs w:val="17"/>
          <w:lang w:eastAsia="sk-SK"/>
        </w:rPr>
      </w:pPr>
    </w:p>
    <w:p w14:paraId="12878658" w14:textId="77777777" w:rsidR="00556CFC" w:rsidRDefault="00556CFC" w:rsidP="00593DDD">
      <w:pPr>
        <w:pStyle w:val="Pismenka"/>
        <w:numPr>
          <w:ilvl w:val="0"/>
          <w:numId w:val="0"/>
        </w:numPr>
        <w:ind w:left="360"/>
        <w:rPr>
          <w:rFonts w:ascii="Verdana" w:hAnsi="Verdana" w:cs="Arial"/>
          <w:b w:val="0"/>
          <w:snapToGrid w:val="0"/>
          <w:sz w:val="17"/>
          <w:szCs w:val="17"/>
          <w:lang w:eastAsia="sk-SK"/>
        </w:rPr>
      </w:pPr>
    </w:p>
    <w:p w14:paraId="0146CD95" w14:textId="77777777" w:rsidR="00FC0CFD" w:rsidRDefault="00FC0CFD" w:rsidP="00593DDD">
      <w:pPr>
        <w:pStyle w:val="Pismenka"/>
        <w:numPr>
          <w:ilvl w:val="0"/>
          <w:numId w:val="0"/>
        </w:numPr>
        <w:ind w:left="360"/>
        <w:rPr>
          <w:rFonts w:ascii="Verdana" w:hAnsi="Verdana" w:cs="Arial"/>
          <w:b w:val="0"/>
          <w:snapToGrid w:val="0"/>
          <w:sz w:val="17"/>
          <w:szCs w:val="17"/>
          <w:lang w:eastAsia="sk-SK"/>
        </w:rPr>
      </w:pPr>
    </w:p>
    <w:p w14:paraId="7439A9DE" w14:textId="77777777" w:rsidR="00556CFC" w:rsidRDefault="00556CFC" w:rsidP="00593DDD">
      <w:pPr>
        <w:pStyle w:val="Pismenka"/>
        <w:numPr>
          <w:ilvl w:val="0"/>
          <w:numId w:val="0"/>
        </w:numPr>
        <w:ind w:left="360"/>
        <w:rPr>
          <w:rFonts w:ascii="Verdana" w:hAnsi="Verdana" w:cs="Arial"/>
          <w:b w:val="0"/>
          <w:snapToGrid w:val="0"/>
          <w:sz w:val="17"/>
          <w:szCs w:val="17"/>
          <w:lang w:eastAsia="sk-SK"/>
        </w:rPr>
      </w:pPr>
    </w:p>
    <w:p w14:paraId="6336A9ED" w14:textId="77777777" w:rsidR="00556CFC" w:rsidRPr="00593DDD" w:rsidRDefault="00556CFC" w:rsidP="00593DDD">
      <w:pPr>
        <w:pStyle w:val="Pismenka"/>
        <w:numPr>
          <w:ilvl w:val="0"/>
          <w:numId w:val="0"/>
        </w:numPr>
        <w:ind w:left="360"/>
        <w:rPr>
          <w:rFonts w:ascii="Verdana" w:hAnsi="Verdana" w:cs="Arial"/>
          <w:b w:val="0"/>
          <w:snapToGrid w:val="0"/>
          <w:sz w:val="17"/>
          <w:szCs w:val="17"/>
          <w:lang w:eastAsia="sk-SK"/>
        </w:rPr>
      </w:pPr>
    </w:p>
    <w:p w14:paraId="4321C1BD" w14:textId="77777777" w:rsidR="00593DDD" w:rsidRPr="00593DDD" w:rsidRDefault="00593DDD" w:rsidP="00593DDD">
      <w:pPr>
        <w:pStyle w:val="Pismenka"/>
        <w:tabs>
          <w:tab w:val="clear" w:pos="360"/>
        </w:tabs>
        <w:ind w:left="426" w:hanging="426"/>
        <w:rPr>
          <w:rFonts w:ascii="Verdana" w:hAnsi="Verdana" w:cs="Arial"/>
          <w:snapToGrid w:val="0"/>
          <w:sz w:val="17"/>
          <w:szCs w:val="17"/>
          <w:lang w:eastAsia="sk-SK"/>
        </w:rPr>
      </w:pPr>
      <w:r w:rsidRPr="00593DDD">
        <w:rPr>
          <w:rFonts w:ascii="Verdana" w:hAnsi="Verdana" w:cs="Arial"/>
          <w:snapToGrid w:val="0"/>
          <w:sz w:val="17"/>
          <w:szCs w:val="17"/>
          <w:lang w:eastAsia="sk-SK"/>
        </w:rPr>
        <w:lastRenderedPageBreak/>
        <w:t>Záväzky</w:t>
      </w:r>
    </w:p>
    <w:p w14:paraId="011244EF"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4EB2D10" w14:textId="77777777" w:rsidR="00593DDD" w:rsidRPr="00593DDD" w:rsidRDefault="00593DDD" w:rsidP="00593DDD">
      <w:pPr>
        <w:pStyle w:val="Pismenka"/>
        <w:numPr>
          <w:ilvl w:val="0"/>
          <w:numId w:val="0"/>
        </w:numPr>
        <w:ind w:left="360"/>
        <w:rPr>
          <w:rFonts w:ascii="Verdana" w:hAnsi="Verdana" w:cs="Arial"/>
          <w:b w:val="0"/>
          <w:snapToGrid w:val="0"/>
          <w:sz w:val="17"/>
          <w:szCs w:val="17"/>
          <w:lang w:eastAsia="sk-SK"/>
        </w:rPr>
      </w:pPr>
    </w:p>
    <w:p w14:paraId="3D2C870C" w14:textId="77777777" w:rsidR="00593DDD" w:rsidRPr="00593DDD" w:rsidRDefault="00593DDD" w:rsidP="00593DDD">
      <w:pPr>
        <w:pStyle w:val="Pismenka"/>
        <w:tabs>
          <w:tab w:val="clear" w:pos="360"/>
        </w:tabs>
        <w:ind w:left="426" w:hanging="426"/>
        <w:rPr>
          <w:rFonts w:ascii="Verdana" w:hAnsi="Verdana" w:cs="Arial"/>
          <w:snapToGrid w:val="0"/>
          <w:sz w:val="17"/>
          <w:szCs w:val="17"/>
          <w:lang w:eastAsia="sk-SK"/>
        </w:rPr>
      </w:pPr>
      <w:r w:rsidRPr="00593DDD">
        <w:rPr>
          <w:rFonts w:ascii="Verdana" w:hAnsi="Verdana" w:cs="Arial"/>
          <w:snapToGrid w:val="0"/>
          <w:sz w:val="17"/>
          <w:szCs w:val="17"/>
          <w:lang w:eastAsia="sk-SK"/>
        </w:rPr>
        <w:t>Odložené dane</w:t>
      </w:r>
    </w:p>
    <w:p w14:paraId="70459A3B" w14:textId="77777777" w:rsidR="00593DDD" w:rsidRPr="00593DDD" w:rsidRDefault="00593DDD" w:rsidP="00593DDD">
      <w:pPr>
        <w:pStyle w:val="Zkladntext"/>
        <w:ind w:firstLine="426"/>
        <w:rPr>
          <w:rFonts w:cs="Arial"/>
          <w:sz w:val="17"/>
          <w:szCs w:val="17"/>
          <w:lang w:val="sk-SK"/>
        </w:rPr>
      </w:pPr>
      <w:r w:rsidRPr="00593DDD">
        <w:rPr>
          <w:rFonts w:cs="Arial"/>
          <w:sz w:val="17"/>
          <w:szCs w:val="17"/>
          <w:lang w:val="sk-SK"/>
        </w:rPr>
        <w:t xml:space="preserve">Odložené dane (odložená daňová pohľadávka a odložený daňový záväzok) sa vzťahujú na: </w:t>
      </w:r>
    </w:p>
    <w:p w14:paraId="393ABAE0" w14:textId="77777777" w:rsidR="00593DDD" w:rsidRPr="00593DDD" w:rsidRDefault="00593DDD" w:rsidP="00B543E4">
      <w:pPr>
        <w:pStyle w:val="Zkladntext"/>
        <w:numPr>
          <w:ilvl w:val="0"/>
          <w:numId w:val="10"/>
        </w:numPr>
        <w:rPr>
          <w:rFonts w:cs="Arial"/>
          <w:sz w:val="17"/>
          <w:szCs w:val="17"/>
          <w:lang w:val="sk-SK"/>
        </w:rPr>
      </w:pPr>
      <w:r w:rsidRPr="00593DDD">
        <w:rPr>
          <w:rFonts w:cs="Arial"/>
          <w:sz w:val="17"/>
          <w:szCs w:val="17"/>
          <w:lang w:val="sk-SK"/>
        </w:rPr>
        <w:t>dočasné rozdiely medzi účtovnou hodnotou majetku a účtovnou hodnotou záväzkov vykázanou v súvahe a ich daňovou základňou,</w:t>
      </w:r>
    </w:p>
    <w:p w14:paraId="1D1FFD84" w14:textId="77777777" w:rsidR="00593DDD" w:rsidRPr="00593DDD" w:rsidRDefault="00593DDD" w:rsidP="00B543E4">
      <w:pPr>
        <w:pStyle w:val="Zkladntext"/>
        <w:numPr>
          <w:ilvl w:val="0"/>
          <w:numId w:val="10"/>
        </w:numPr>
        <w:rPr>
          <w:rFonts w:cs="Arial"/>
          <w:sz w:val="17"/>
          <w:szCs w:val="17"/>
          <w:lang w:val="sk-SK"/>
        </w:rPr>
      </w:pPr>
      <w:r w:rsidRPr="00593DDD">
        <w:rPr>
          <w:rFonts w:cs="Arial"/>
          <w:sz w:val="17"/>
          <w:szCs w:val="17"/>
          <w:lang w:val="sk-SK"/>
        </w:rPr>
        <w:t>možnosť umorovať daňovú stratu v budúcnosti, ktorou sa rozumie možnosť odpočítať daňovú stratu od základu dane v budúcnosti,</w:t>
      </w:r>
    </w:p>
    <w:p w14:paraId="6F4D7822" w14:textId="77777777" w:rsidR="00593DDD" w:rsidRDefault="00593DDD" w:rsidP="00593DDD">
      <w:pPr>
        <w:pStyle w:val="Zkladntext"/>
        <w:numPr>
          <w:ilvl w:val="0"/>
          <w:numId w:val="10"/>
        </w:numPr>
        <w:rPr>
          <w:rFonts w:cs="Arial"/>
          <w:sz w:val="17"/>
          <w:szCs w:val="17"/>
          <w:lang w:val="sk-SK"/>
        </w:rPr>
      </w:pPr>
      <w:r w:rsidRPr="00593DDD">
        <w:rPr>
          <w:rFonts w:cs="Arial"/>
          <w:sz w:val="17"/>
          <w:szCs w:val="17"/>
          <w:lang w:val="sk-SK"/>
        </w:rPr>
        <w:t>možnosť previesť nevyužité daňové odpočty a iné daňové nároky do budúcich období.</w:t>
      </w:r>
    </w:p>
    <w:p w14:paraId="0A069FA0" w14:textId="77777777" w:rsidR="001B4AE3" w:rsidRPr="002D25D1" w:rsidRDefault="001B4AE3" w:rsidP="001B4AE3">
      <w:pPr>
        <w:pStyle w:val="Zkladntext"/>
        <w:ind w:left="1192"/>
        <w:rPr>
          <w:rFonts w:cs="Arial"/>
          <w:sz w:val="17"/>
          <w:szCs w:val="17"/>
          <w:lang w:val="sk-SK"/>
        </w:rPr>
      </w:pPr>
    </w:p>
    <w:p w14:paraId="3B266690" w14:textId="77777777" w:rsidR="00593DDD" w:rsidRPr="00593DDD" w:rsidRDefault="00593DDD" w:rsidP="00593DDD">
      <w:pPr>
        <w:pStyle w:val="Pismenka"/>
        <w:tabs>
          <w:tab w:val="clear" w:pos="360"/>
        </w:tabs>
        <w:ind w:left="426" w:hanging="426"/>
        <w:rPr>
          <w:rFonts w:ascii="Verdana" w:hAnsi="Verdana" w:cs="Arial"/>
          <w:snapToGrid w:val="0"/>
          <w:sz w:val="17"/>
          <w:szCs w:val="17"/>
          <w:lang w:eastAsia="sk-SK"/>
        </w:rPr>
      </w:pPr>
      <w:r w:rsidRPr="00593DDD">
        <w:rPr>
          <w:rFonts w:ascii="Verdana" w:hAnsi="Verdana" w:cs="Arial"/>
          <w:snapToGrid w:val="0"/>
          <w:sz w:val="17"/>
          <w:szCs w:val="17"/>
          <w:lang w:eastAsia="sk-SK"/>
        </w:rPr>
        <w:t>Výdavky budúcich období a výnosy budúcich období</w:t>
      </w:r>
    </w:p>
    <w:p w14:paraId="4B3966F2"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Výdavky budúcich období a výnosy budúcich období sa vykazujú vo výške, ktorá je potrebná na dodržanie zásady vecnej a časovej súvislosti s účtovným obdobím.</w:t>
      </w:r>
    </w:p>
    <w:p w14:paraId="742F3A70" w14:textId="77777777" w:rsidR="00646123" w:rsidRPr="00593DDD" w:rsidRDefault="00646123" w:rsidP="00593DDD">
      <w:pPr>
        <w:pStyle w:val="Zkladntext"/>
        <w:rPr>
          <w:rFonts w:cs="Arial"/>
          <w:sz w:val="17"/>
          <w:szCs w:val="17"/>
          <w:lang w:val="sk-SK"/>
        </w:rPr>
      </w:pPr>
    </w:p>
    <w:p w14:paraId="52E1C370" w14:textId="77777777" w:rsidR="00593DDD" w:rsidRPr="00593DDD" w:rsidRDefault="00593DDD" w:rsidP="00593DDD">
      <w:pPr>
        <w:pStyle w:val="Pismenka"/>
        <w:tabs>
          <w:tab w:val="clear" w:pos="360"/>
        </w:tabs>
        <w:ind w:left="426" w:hanging="426"/>
        <w:rPr>
          <w:rFonts w:ascii="Verdana" w:hAnsi="Verdana" w:cs="Arial"/>
          <w:snapToGrid w:val="0"/>
          <w:sz w:val="17"/>
          <w:szCs w:val="17"/>
          <w:lang w:eastAsia="sk-SK"/>
        </w:rPr>
      </w:pPr>
      <w:r w:rsidRPr="00593DDD">
        <w:rPr>
          <w:rFonts w:ascii="Verdana" w:hAnsi="Verdana" w:cs="Arial"/>
          <w:snapToGrid w:val="0"/>
          <w:sz w:val="17"/>
          <w:szCs w:val="17"/>
          <w:lang w:eastAsia="sk-SK"/>
        </w:rPr>
        <w:t>Emisné kvóty</w:t>
      </w:r>
    </w:p>
    <w:p w14:paraId="3A137721"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 xml:space="preserve">Bezodplatne pripísaný proporčný podiel emisných kvót v ocenení reprodukčnou obstarávacou cenou sa účtuje v prospech výnosov budúcich období. </w:t>
      </w:r>
    </w:p>
    <w:p w14:paraId="17CE05DB" w14:textId="77777777" w:rsidR="00593DDD" w:rsidRPr="00593DDD" w:rsidRDefault="00593DDD" w:rsidP="00593DDD">
      <w:pPr>
        <w:pStyle w:val="Zkladntext"/>
        <w:rPr>
          <w:rFonts w:cs="Arial"/>
          <w:sz w:val="17"/>
          <w:szCs w:val="17"/>
          <w:lang w:val="sk-SK"/>
        </w:rPr>
      </w:pPr>
    </w:p>
    <w:p w14:paraId="55C3665E"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Zúčtovanie výnosov budúcich období sa uskutočňuje v časovej a vecnej súvislosti s použitím bezodplatne pripísaných emisných kvót z dôvodu ich predaja alebo tvorby rezervy alebo splnenia povinnosti odovzdania emisných kvót.</w:t>
      </w:r>
      <w:r>
        <w:rPr>
          <w:rFonts w:cs="Arial"/>
          <w:sz w:val="17"/>
          <w:szCs w:val="17"/>
          <w:lang w:val="sk-SK"/>
        </w:rPr>
        <w:t xml:space="preserve"> </w:t>
      </w:r>
      <w:r w:rsidRPr="00593DDD">
        <w:rPr>
          <w:rFonts w:cs="Arial"/>
          <w:sz w:val="17"/>
          <w:szCs w:val="17"/>
          <w:lang w:val="sk-SK"/>
        </w:rPr>
        <w:t xml:space="preserve">Nakúpené emisné kvóty sa oceňujú obstarávacou cenou. </w:t>
      </w:r>
    </w:p>
    <w:p w14:paraId="443B0CC0" w14:textId="77777777" w:rsidR="00593DDD" w:rsidRPr="00593DDD" w:rsidRDefault="00593DDD" w:rsidP="00593DDD">
      <w:pPr>
        <w:pStyle w:val="Zkladntext"/>
        <w:rPr>
          <w:rFonts w:cs="Arial"/>
          <w:sz w:val="17"/>
          <w:szCs w:val="17"/>
          <w:lang w:val="sk-SK"/>
        </w:rPr>
      </w:pPr>
    </w:p>
    <w:p w14:paraId="2864EB1B" w14:textId="77777777" w:rsidR="00593DDD" w:rsidRPr="00593DDD" w:rsidRDefault="00593DDD" w:rsidP="00593DDD">
      <w:pPr>
        <w:pStyle w:val="Pismenka"/>
        <w:ind w:left="426"/>
        <w:rPr>
          <w:rFonts w:ascii="Verdana" w:hAnsi="Verdana" w:cs="Arial"/>
          <w:snapToGrid w:val="0"/>
          <w:sz w:val="17"/>
          <w:szCs w:val="17"/>
          <w:lang w:eastAsia="sk-SK"/>
        </w:rPr>
      </w:pPr>
      <w:r w:rsidRPr="00593DDD">
        <w:rPr>
          <w:rFonts w:ascii="Verdana" w:hAnsi="Verdana" w:cs="Arial"/>
          <w:snapToGrid w:val="0"/>
          <w:sz w:val="17"/>
          <w:szCs w:val="17"/>
          <w:lang w:eastAsia="sk-SK"/>
        </w:rPr>
        <w:t>Dotácie zo štátneho rozpočtu</w:t>
      </w:r>
    </w:p>
    <w:p w14:paraId="429C3DFB" w14:textId="77777777" w:rsidR="00593DDD" w:rsidRPr="00593DDD" w:rsidRDefault="00593DDD" w:rsidP="00593DDD">
      <w:pPr>
        <w:ind w:left="450"/>
        <w:rPr>
          <w:rFonts w:cs="Arial"/>
          <w:snapToGrid w:val="0"/>
          <w:szCs w:val="17"/>
          <w:lang w:eastAsia="sk-SK"/>
        </w:rPr>
      </w:pPr>
      <w:r w:rsidRPr="00593DDD">
        <w:rPr>
          <w:rFonts w:cs="Arial"/>
          <w:snapToGrid w:val="0"/>
          <w:szCs w:val="17"/>
          <w:lang w:eastAsia="sk-SK"/>
        </w:rPr>
        <w:t xml:space="preserve">O nároku na dotácie zo štátneho rozpočtu sa účtuje, ak je takmer isté, že sa splnia všetky podmienky súvisiace s dotáciou a súčasne, že sa dotácia poskytne. </w:t>
      </w:r>
    </w:p>
    <w:p w14:paraId="7F02917C" w14:textId="77777777" w:rsidR="00593DDD" w:rsidRPr="00593DDD" w:rsidRDefault="00593DDD" w:rsidP="00593DDD">
      <w:pPr>
        <w:ind w:left="450"/>
        <w:rPr>
          <w:rFonts w:cs="Arial"/>
          <w:snapToGrid w:val="0"/>
          <w:szCs w:val="17"/>
          <w:lang w:eastAsia="sk-SK"/>
        </w:rPr>
      </w:pPr>
    </w:p>
    <w:p w14:paraId="209430F1" w14:textId="77777777" w:rsidR="00593DDD" w:rsidRPr="00593DDD" w:rsidRDefault="00593DDD" w:rsidP="00593DDD">
      <w:pPr>
        <w:ind w:left="450"/>
        <w:rPr>
          <w:rFonts w:cs="Arial"/>
          <w:snapToGrid w:val="0"/>
          <w:szCs w:val="17"/>
          <w:lang w:eastAsia="sk-SK"/>
        </w:rPr>
      </w:pPr>
      <w:r w:rsidRPr="00593DDD">
        <w:rPr>
          <w:rFonts w:cs="Arial"/>
          <w:snapToGrid w:val="0"/>
          <w:szCs w:val="17"/>
          <w:lang w:eastAsia="sk-SK"/>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702660CB" w14:textId="77777777" w:rsidR="00593DDD" w:rsidRPr="00593DDD" w:rsidRDefault="00593DDD" w:rsidP="00593DDD">
      <w:pPr>
        <w:ind w:left="450"/>
        <w:rPr>
          <w:rFonts w:cs="Arial"/>
          <w:snapToGrid w:val="0"/>
          <w:szCs w:val="17"/>
          <w:lang w:eastAsia="sk-SK"/>
        </w:rPr>
      </w:pPr>
    </w:p>
    <w:p w14:paraId="0B5C4462" w14:textId="77777777" w:rsidR="00593DDD" w:rsidRPr="00593DDD" w:rsidRDefault="00593DDD" w:rsidP="00593DDD">
      <w:pPr>
        <w:ind w:left="450"/>
        <w:rPr>
          <w:rFonts w:cs="Arial"/>
          <w:snapToGrid w:val="0"/>
          <w:szCs w:val="17"/>
          <w:lang w:eastAsia="sk-SK"/>
        </w:rPr>
      </w:pPr>
      <w:r w:rsidRPr="00593DDD">
        <w:rPr>
          <w:rFonts w:cs="Arial"/>
          <w:snapToGrid w:val="0"/>
          <w:szCs w:val="17"/>
          <w:lang w:eastAsia="sk-SK"/>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593DDD">
        <w:rPr>
          <w:rFonts w:cs="Arial"/>
          <w:snapToGrid w:val="0"/>
          <w:szCs w:val="17"/>
          <w:lang w:eastAsia="sk-SK"/>
        </w:rPr>
        <w:br/>
        <w:t xml:space="preserve">z tohto dlhodobého majetku. </w:t>
      </w:r>
    </w:p>
    <w:p w14:paraId="6DB82829" w14:textId="77777777" w:rsidR="00593DDD" w:rsidRPr="00593DDD" w:rsidRDefault="00593DDD" w:rsidP="00593DDD">
      <w:pPr>
        <w:pStyle w:val="Zkladntext"/>
        <w:rPr>
          <w:rFonts w:cs="Arial"/>
          <w:sz w:val="17"/>
          <w:szCs w:val="17"/>
          <w:lang w:val="sk-SK"/>
        </w:rPr>
      </w:pPr>
    </w:p>
    <w:p w14:paraId="4CE98E73" w14:textId="77777777" w:rsidR="00593DDD" w:rsidRPr="00593DDD" w:rsidRDefault="00593DDD" w:rsidP="00593DDD">
      <w:pPr>
        <w:pStyle w:val="Pismenka"/>
        <w:ind w:left="426"/>
        <w:rPr>
          <w:rFonts w:ascii="Verdana" w:hAnsi="Verdana" w:cs="Arial"/>
          <w:snapToGrid w:val="0"/>
          <w:sz w:val="17"/>
          <w:szCs w:val="17"/>
          <w:lang w:eastAsia="sk-SK"/>
        </w:rPr>
      </w:pPr>
      <w:r w:rsidRPr="00593DDD">
        <w:rPr>
          <w:rFonts w:ascii="Verdana" w:hAnsi="Verdana" w:cs="Arial"/>
          <w:snapToGrid w:val="0"/>
          <w:sz w:val="17"/>
          <w:szCs w:val="17"/>
          <w:lang w:eastAsia="sk-SK"/>
        </w:rPr>
        <w:t>Prenájom (lízing)</w:t>
      </w:r>
    </w:p>
    <w:p w14:paraId="370ABECD"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Majetok prenajatý na základe operatívneho prenájmu vykazuje ako svoj majetok jeho vlastník, nie nájomca.</w:t>
      </w:r>
    </w:p>
    <w:p w14:paraId="32467CF7" w14:textId="77777777" w:rsidR="00593DDD" w:rsidRPr="00593DDD" w:rsidRDefault="00593DDD" w:rsidP="00593DDD">
      <w:pPr>
        <w:pStyle w:val="Zkladntext"/>
        <w:rPr>
          <w:rFonts w:cs="Arial"/>
          <w:sz w:val="17"/>
          <w:szCs w:val="17"/>
          <w:lang w:val="sk-SK"/>
        </w:rPr>
      </w:pPr>
    </w:p>
    <w:p w14:paraId="5534D5F0"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7003998" w14:textId="77777777" w:rsidR="00593DDD" w:rsidRPr="00593DDD" w:rsidRDefault="00593DDD" w:rsidP="00593DDD">
      <w:pPr>
        <w:pStyle w:val="Zkladntext"/>
        <w:rPr>
          <w:rFonts w:cs="Arial"/>
          <w:sz w:val="17"/>
          <w:szCs w:val="17"/>
          <w:lang w:val="sk-SK"/>
        </w:rPr>
      </w:pPr>
    </w:p>
    <w:p w14:paraId="0EAE5B28"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51EBC653" w14:textId="77777777" w:rsidR="00593DDD" w:rsidRPr="00593DDD" w:rsidRDefault="00593DDD" w:rsidP="00593DDD">
      <w:pPr>
        <w:pStyle w:val="Zkladntext"/>
        <w:rPr>
          <w:rFonts w:cs="Arial"/>
          <w:sz w:val="17"/>
          <w:szCs w:val="17"/>
          <w:lang w:val="sk-SK"/>
        </w:rPr>
      </w:pPr>
    </w:p>
    <w:p w14:paraId="5D245237"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5572EFAE" w14:textId="77777777" w:rsidR="00593DDD" w:rsidRPr="00593DDD" w:rsidRDefault="00593DDD" w:rsidP="00593DDD">
      <w:pPr>
        <w:pStyle w:val="Zkladntext"/>
        <w:rPr>
          <w:rFonts w:cs="Arial"/>
          <w:sz w:val="17"/>
          <w:szCs w:val="17"/>
          <w:lang w:val="sk-SK"/>
        </w:rPr>
      </w:pPr>
    </w:p>
    <w:p w14:paraId="3561CF09" w14:textId="77777777" w:rsidR="00593DDD" w:rsidRPr="00593DDD" w:rsidRDefault="00593DDD" w:rsidP="00593DDD">
      <w:pPr>
        <w:pStyle w:val="Pismenka"/>
        <w:ind w:left="426"/>
        <w:rPr>
          <w:rFonts w:ascii="Verdana" w:hAnsi="Verdana" w:cs="Arial"/>
          <w:snapToGrid w:val="0"/>
          <w:sz w:val="17"/>
          <w:szCs w:val="17"/>
          <w:lang w:eastAsia="sk-SK"/>
        </w:rPr>
      </w:pPr>
      <w:r w:rsidRPr="00593DDD">
        <w:rPr>
          <w:rFonts w:ascii="Verdana" w:hAnsi="Verdana" w:cs="Arial"/>
          <w:snapToGrid w:val="0"/>
          <w:sz w:val="17"/>
          <w:szCs w:val="17"/>
          <w:lang w:eastAsia="sk-SK"/>
        </w:rPr>
        <w:t>Deriváty</w:t>
      </w:r>
    </w:p>
    <w:p w14:paraId="04506A89" w14:textId="77777777" w:rsidR="00593DDD" w:rsidRPr="00593DDD" w:rsidRDefault="00593DDD" w:rsidP="002D25D1">
      <w:pPr>
        <w:pStyle w:val="Zkladntext"/>
        <w:ind w:left="426"/>
        <w:rPr>
          <w:rFonts w:cs="Arial"/>
          <w:sz w:val="17"/>
          <w:szCs w:val="17"/>
          <w:lang w:val="sk-SK"/>
        </w:rPr>
      </w:pPr>
      <w:r w:rsidRPr="00593DDD">
        <w:rPr>
          <w:rFonts w:cs="Arial"/>
          <w:sz w:val="17"/>
          <w:szCs w:val="17"/>
          <w:lang w:val="sk-SK"/>
        </w:rPr>
        <w:t>Deriváty sa oceňujú reálnou hodnotou.</w:t>
      </w:r>
      <w:r>
        <w:rPr>
          <w:rFonts w:cs="Arial"/>
          <w:sz w:val="17"/>
          <w:szCs w:val="17"/>
          <w:lang w:val="sk-SK"/>
        </w:rPr>
        <w:t xml:space="preserve"> </w:t>
      </w:r>
      <w:r w:rsidRPr="00593DDD">
        <w:rPr>
          <w:rFonts w:cs="Arial"/>
          <w:sz w:val="17"/>
          <w:szCs w:val="17"/>
          <w:lang w:val="sk-SK"/>
        </w:rPr>
        <w:t>Zmeny reálnych hodnôt zabezpečovacích derivátov sa účtujú bez vplyvu na výsledok hospodárenia, priamo do vlastného imania.</w:t>
      </w:r>
    </w:p>
    <w:p w14:paraId="1C13AA37" w14:textId="77777777" w:rsidR="00593DDD" w:rsidRPr="00593DDD" w:rsidRDefault="00593DDD" w:rsidP="002D25D1">
      <w:pPr>
        <w:pStyle w:val="Zkladntext"/>
        <w:ind w:left="426"/>
        <w:rPr>
          <w:rFonts w:cs="Arial"/>
          <w:sz w:val="17"/>
          <w:szCs w:val="17"/>
          <w:lang w:val="sk-SK"/>
        </w:rPr>
      </w:pPr>
      <w:r w:rsidRPr="00593DDD">
        <w:rPr>
          <w:rFonts w:cs="Arial"/>
          <w:sz w:val="17"/>
          <w:szCs w:val="17"/>
          <w:lang w:val="sk-SK"/>
        </w:rPr>
        <w:t>Zmeny reálnych hodnôt derivátov určených na obchodovanie na tuzemskej burze, zahraničnej burze alebo na inom verejnom trhu sa účtujú s vplyvom na výsledok hospodárenia.</w:t>
      </w:r>
    </w:p>
    <w:p w14:paraId="3975CC68"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Zmeny reálnych hodnôt derivátov určených na obchodovanie na neverejnom trhu sa účtujú bez vplyvu na výsledok hospodárenia, priamo do vlastného imania.</w:t>
      </w:r>
    </w:p>
    <w:p w14:paraId="772F961B" w14:textId="77777777" w:rsidR="00593DDD" w:rsidRDefault="00593DDD" w:rsidP="00593DDD">
      <w:pPr>
        <w:pStyle w:val="Zkladntext"/>
        <w:rPr>
          <w:rFonts w:cs="Arial"/>
          <w:sz w:val="17"/>
          <w:szCs w:val="17"/>
          <w:lang w:val="sk-SK"/>
        </w:rPr>
      </w:pPr>
    </w:p>
    <w:p w14:paraId="779E9253" w14:textId="77777777" w:rsidR="001B4AE3" w:rsidRPr="00593DDD" w:rsidRDefault="001B4AE3" w:rsidP="00593DDD">
      <w:pPr>
        <w:pStyle w:val="Zkladntext"/>
        <w:rPr>
          <w:rFonts w:cs="Arial"/>
          <w:sz w:val="17"/>
          <w:szCs w:val="17"/>
          <w:lang w:val="sk-SK"/>
        </w:rPr>
      </w:pPr>
    </w:p>
    <w:p w14:paraId="1960788F" w14:textId="77777777" w:rsidR="00593DDD" w:rsidRPr="00593DDD" w:rsidRDefault="00593DDD" w:rsidP="00593DDD">
      <w:pPr>
        <w:pStyle w:val="Pismenka"/>
        <w:ind w:left="426"/>
        <w:rPr>
          <w:rFonts w:ascii="Verdana" w:hAnsi="Verdana" w:cs="Arial"/>
          <w:snapToGrid w:val="0"/>
          <w:sz w:val="17"/>
          <w:szCs w:val="17"/>
          <w:lang w:eastAsia="sk-SK"/>
        </w:rPr>
      </w:pPr>
      <w:r w:rsidRPr="00593DDD">
        <w:rPr>
          <w:rFonts w:ascii="Verdana" w:hAnsi="Verdana" w:cs="Arial"/>
          <w:snapToGrid w:val="0"/>
          <w:sz w:val="17"/>
          <w:szCs w:val="17"/>
          <w:lang w:eastAsia="sk-SK"/>
        </w:rPr>
        <w:lastRenderedPageBreak/>
        <w:t>Majetok a záväzky zabezpečené derivátmi</w:t>
      </w:r>
    </w:p>
    <w:p w14:paraId="24FDC9E9"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 xml:space="preserve">Majetok a záväzky zabezpečené derivátmi sa oceňujú reálnou hodnotou. Zmeny reálnych hodnôt majetku a záväzkov zabezpečených derivátmi sa účtujú bez vplyvu na výsledok hospodárenia, priamo do vlastného imania. </w:t>
      </w:r>
    </w:p>
    <w:p w14:paraId="3737BFD2" w14:textId="77777777" w:rsidR="00593DDD" w:rsidRPr="00593DDD" w:rsidRDefault="00593DDD" w:rsidP="00593DDD">
      <w:pPr>
        <w:pStyle w:val="Zkladntext"/>
        <w:rPr>
          <w:rFonts w:cs="Arial"/>
          <w:sz w:val="17"/>
          <w:szCs w:val="17"/>
          <w:lang w:val="sk-SK"/>
        </w:rPr>
      </w:pPr>
    </w:p>
    <w:p w14:paraId="70C69C66" w14:textId="77777777" w:rsidR="00593DDD" w:rsidRPr="00593DDD" w:rsidRDefault="00593DDD" w:rsidP="00593DDD">
      <w:pPr>
        <w:pStyle w:val="Pismenka"/>
        <w:ind w:left="426"/>
        <w:rPr>
          <w:rFonts w:ascii="Verdana" w:hAnsi="Verdana" w:cs="Arial"/>
          <w:snapToGrid w:val="0"/>
          <w:sz w:val="17"/>
          <w:szCs w:val="17"/>
          <w:lang w:eastAsia="sk-SK"/>
        </w:rPr>
      </w:pPr>
      <w:r w:rsidRPr="00593DDD">
        <w:rPr>
          <w:rFonts w:ascii="Verdana" w:hAnsi="Verdana" w:cs="Arial"/>
          <w:snapToGrid w:val="0"/>
          <w:sz w:val="17"/>
          <w:szCs w:val="17"/>
          <w:lang w:eastAsia="sk-SK"/>
        </w:rPr>
        <w:t>Cudzia mena</w:t>
      </w:r>
    </w:p>
    <w:p w14:paraId="0E6AEF57" w14:textId="77777777" w:rsidR="00593DDD" w:rsidRDefault="00593DDD" w:rsidP="002D25D1">
      <w:pPr>
        <w:pStyle w:val="Zkladntext"/>
        <w:ind w:left="426"/>
        <w:rPr>
          <w:rFonts w:cs="Arial"/>
          <w:sz w:val="17"/>
          <w:szCs w:val="17"/>
          <w:lang w:val="sk-SK"/>
        </w:rPr>
      </w:pPr>
      <w:r w:rsidRPr="00593DDD">
        <w:rPr>
          <w:rFonts w:cs="Arial"/>
          <w:sz w:val="17"/>
          <w:szCs w:val="17"/>
          <w:lang w:val="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76CA0DE" w14:textId="77777777" w:rsidR="002D25D1" w:rsidRPr="00593DDD" w:rsidRDefault="002D25D1" w:rsidP="002D25D1">
      <w:pPr>
        <w:pStyle w:val="Zkladntext"/>
        <w:ind w:left="426"/>
        <w:rPr>
          <w:rFonts w:cs="Arial"/>
          <w:sz w:val="17"/>
          <w:szCs w:val="17"/>
          <w:lang w:val="sk-SK"/>
        </w:rPr>
      </w:pPr>
    </w:p>
    <w:p w14:paraId="5D642A55"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Na ocenenie prírastku cudzej meny nakúpenej za euro sa použije kurz, za ktorý bola táto cudzia mena nakúpená.</w:t>
      </w:r>
    </w:p>
    <w:p w14:paraId="66B8D5DE" w14:textId="77777777" w:rsidR="00593DDD" w:rsidRPr="00593DDD" w:rsidRDefault="00593DDD" w:rsidP="00593DDD">
      <w:pPr>
        <w:pStyle w:val="Zkladntext"/>
        <w:rPr>
          <w:rFonts w:cs="Arial"/>
          <w:sz w:val="17"/>
          <w:szCs w:val="17"/>
          <w:lang w:val="sk-SK"/>
        </w:rPr>
      </w:pPr>
    </w:p>
    <w:p w14:paraId="5BF1A16E"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5FCAD57F" w14:textId="77777777" w:rsidR="00593DDD" w:rsidRPr="00593DDD" w:rsidRDefault="00593DDD" w:rsidP="00593DDD">
      <w:pPr>
        <w:pStyle w:val="Zkladntext"/>
        <w:rPr>
          <w:rFonts w:cs="Arial"/>
          <w:sz w:val="17"/>
          <w:szCs w:val="17"/>
          <w:lang w:val="sk-SK"/>
        </w:rPr>
      </w:pPr>
    </w:p>
    <w:p w14:paraId="036D4F7E"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38F4CE6" w14:textId="77777777" w:rsidR="00593DDD" w:rsidRPr="00593DDD" w:rsidRDefault="00593DDD" w:rsidP="00593DDD">
      <w:pPr>
        <w:pStyle w:val="Zkladntext"/>
        <w:rPr>
          <w:rFonts w:cs="Arial"/>
          <w:sz w:val="17"/>
          <w:szCs w:val="17"/>
          <w:lang w:val="sk-SK"/>
        </w:rPr>
      </w:pPr>
    </w:p>
    <w:p w14:paraId="7B85C8E6"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56792C58" w14:textId="77777777" w:rsidR="00593DDD" w:rsidRPr="00593DDD" w:rsidRDefault="00593DDD" w:rsidP="00593DDD">
      <w:pPr>
        <w:pStyle w:val="Zkladntext"/>
        <w:rPr>
          <w:rFonts w:cs="Arial"/>
          <w:sz w:val="17"/>
          <w:szCs w:val="17"/>
          <w:lang w:val="sk-SK"/>
        </w:rPr>
      </w:pPr>
    </w:p>
    <w:p w14:paraId="01A71180" w14:textId="77777777" w:rsidR="00593DDD" w:rsidRPr="00593DDD" w:rsidRDefault="00593DDD" w:rsidP="00593DDD">
      <w:pPr>
        <w:pStyle w:val="Zkladntext"/>
        <w:ind w:left="426"/>
        <w:rPr>
          <w:rFonts w:cs="Arial"/>
          <w:sz w:val="17"/>
          <w:szCs w:val="17"/>
          <w:lang w:val="sk-SK"/>
        </w:rPr>
      </w:pPr>
      <w:r w:rsidRPr="00593DDD">
        <w:rPr>
          <w:rFonts w:cs="Arial"/>
          <w:sz w:val="17"/>
          <w:szCs w:val="17"/>
          <w:lang w:val="sk-SK"/>
        </w:rPr>
        <w:t>Prijaté a poskytnuté preddavky v cudzej mene na účet zriadený v eurách a z účtu zriadeného v eurách sa prepočítavajú na menu euro kurzom, za ktorý boli tieto hodnoty nakúpené alebo predané.</w:t>
      </w:r>
    </w:p>
    <w:p w14:paraId="015713B3" w14:textId="77777777" w:rsidR="00593DDD" w:rsidRPr="00593DDD" w:rsidRDefault="00593DDD" w:rsidP="00593DDD">
      <w:pPr>
        <w:pStyle w:val="Zkladntext"/>
        <w:rPr>
          <w:rFonts w:cs="Arial"/>
          <w:sz w:val="17"/>
          <w:szCs w:val="17"/>
          <w:lang w:val="sk-SK"/>
        </w:rPr>
      </w:pPr>
    </w:p>
    <w:p w14:paraId="049B765A" w14:textId="77777777" w:rsidR="00593DDD" w:rsidRPr="00593DDD" w:rsidRDefault="00593DDD" w:rsidP="00593DDD">
      <w:pPr>
        <w:pStyle w:val="Pismenka"/>
        <w:ind w:left="426"/>
        <w:rPr>
          <w:rFonts w:ascii="Verdana" w:hAnsi="Verdana" w:cs="Arial"/>
          <w:snapToGrid w:val="0"/>
          <w:sz w:val="17"/>
          <w:szCs w:val="17"/>
          <w:lang w:eastAsia="sk-SK"/>
        </w:rPr>
      </w:pPr>
      <w:r w:rsidRPr="00593DDD">
        <w:rPr>
          <w:rFonts w:ascii="Verdana" w:hAnsi="Verdana" w:cs="Arial"/>
          <w:snapToGrid w:val="0"/>
          <w:sz w:val="17"/>
          <w:szCs w:val="17"/>
          <w:lang w:eastAsia="sk-SK"/>
        </w:rPr>
        <w:t>Výnosy</w:t>
      </w:r>
    </w:p>
    <w:p w14:paraId="5B17FBC6" w14:textId="77777777" w:rsidR="00593DDD" w:rsidRDefault="00593DDD" w:rsidP="00593DDD">
      <w:pPr>
        <w:pStyle w:val="Zkladntext"/>
        <w:ind w:left="426"/>
        <w:rPr>
          <w:rFonts w:cs="Arial"/>
          <w:sz w:val="17"/>
          <w:szCs w:val="17"/>
          <w:lang w:val="sk-SK"/>
        </w:rPr>
      </w:pPr>
      <w:r w:rsidRPr="00593DDD">
        <w:rPr>
          <w:rFonts w:cs="Arial"/>
          <w:sz w:val="17"/>
          <w:szCs w:val="17"/>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222B86A" w14:textId="77777777" w:rsidR="00593DDD" w:rsidRPr="00593DDD" w:rsidRDefault="00593DDD" w:rsidP="00593DDD">
      <w:pPr>
        <w:pStyle w:val="Zkladntext"/>
        <w:ind w:left="426"/>
        <w:rPr>
          <w:rFonts w:cs="Arial"/>
          <w:sz w:val="17"/>
          <w:szCs w:val="17"/>
          <w:lang w:val="sk-SK"/>
        </w:rPr>
      </w:pPr>
    </w:p>
    <w:p w14:paraId="490980F1" w14:textId="77777777" w:rsidR="00E453EE" w:rsidRPr="00BA2382" w:rsidRDefault="00E453EE" w:rsidP="00B543E4">
      <w:pPr>
        <w:pStyle w:val="Nadpis1"/>
        <w:numPr>
          <w:ilvl w:val="3"/>
          <w:numId w:val="4"/>
        </w:numPr>
        <w:ind w:hanging="3240"/>
      </w:pPr>
      <w:r w:rsidRPr="00BA2382">
        <w:t>ÚDAJE VYKÁZANÉ NA STRANE AKTÍV SÚVAHY</w:t>
      </w:r>
    </w:p>
    <w:p w14:paraId="0CA46D81" w14:textId="77777777" w:rsidR="00E453EE" w:rsidRDefault="00E453EE">
      <w:pPr>
        <w:rPr>
          <w:snapToGrid w:val="0"/>
        </w:rPr>
      </w:pPr>
    </w:p>
    <w:p w14:paraId="1B099A13" w14:textId="77777777" w:rsidR="00DD4C50" w:rsidRPr="00FA43D4" w:rsidRDefault="00DD4C50" w:rsidP="00B543E4">
      <w:pPr>
        <w:pStyle w:val="Nadpis2"/>
        <w:numPr>
          <w:ilvl w:val="1"/>
          <w:numId w:val="7"/>
        </w:numPr>
      </w:pPr>
      <w:r w:rsidRPr="00FA43D4">
        <w:t>Dlhodobý majetok</w:t>
      </w:r>
    </w:p>
    <w:p w14:paraId="5A6884D2" w14:textId="77777777" w:rsidR="00DD4C50" w:rsidRDefault="00DD4C50" w:rsidP="00DD4C50">
      <w:pPr>
        <w:rPr>
          <w:lang w:val="cs-CZ" w:eastAsia="sk-SK"/>
        </w:rPr>
      </w:pPr>
    </w:p>
    <w:p w14:paraId="76BC55C9" w14:textId="77777777" w:rsidR="008335A4" w:rsidRPr="000E46B3" w:rsidRDefault="007C367A" w:rsidP="00B543E4">
      <w:pPr>
        <w:pStyle w:val="Nadpis3"/>
        <w:numPr>
          <w:ilvl w:val="2"/>
          <w:numId w:val="4"/>
        </w:numPr>
        <w:tabs>
          <w:tab w:val="left" w:pos="426"/>
          <w:tab w:val="num" w:pos="709"/>
        </w:tabs>
        <w:ind w:left="851" w:hanging="142"/>
        <w:rPr>
          <w:lang w:val="sk-SK"/>
        </w:rPr>
      </w:pPr>
      <w:r>
        <w:rPr>
          <w:lang w:val="sk-SK"/>
        </w:rPr>
        <w:t xml:space="preserve">  </w:t>
      </w:r>
      <w:r w:rsidR="008335A4">
        <w:rPr>
          <w:lang w:val="sk-SK"/>
        </w:rPr>
        <w:t xml:space="preserve">Pohyby na účtoch dlhodobého nehmotného majetku, oprávok, opravných položiek a zostatkovej hodnoty </w:t>
      </w:r>
    </w:p>
    <w:p w14:paraId="3233F6A2" w14:textId="77777777" w:rsidR="008F155C" w:rsidRDefault="008F155C" w:rsidP="008335A4">
      <w:pPr>
        <w:jc w:val="left"/>
        <w:rPr>
          <w:rFonts w:cs="Arial"/>
          <w:snapToGrid w:val="0"/>
          <w:lang w:eastAsia="sk-SK"/>
        </w:rPr>
      </w:pPr>
    </w:p>
    <w:p w14:paraId="0E896D03" w14:textId="77777777" w:rsidR="007F2AB4" w:rsidRDefault="008335A4" w:rsidP="008335A4">
      <w:pPr>
        <w:jc w:val="left"/>
        <w:rPr>
          <w:rFonts w:cs="Arial"/>
          <w:snapToGrid w:val="0"/>
          <w:lang w:eastAsia="sk-SK"/>
        </w:rPr>
      </w:pPr>
      <w:r>
        <w:rPr>
          <w:rFonts w:cs="Arial"/>
          <w:snapToGrid w:val="0"/>
          <w:lang w:eastAsia="sk-SK"/>
        </w:rPr>
        <w:t>Spoločnosť k</w:t>
      </w:r>
      <w:r w:rsidR="002A220E">
        <w:rPr>
          <w:rFonts w:cs="Arial"/>
          <w:snapToGrid w:val="0"/>
          <w:lang w:eastAsia="sk-SK"/>
        </w:rPr>
        <w:t> 31.12.20</w:t>
      </w:r>
      <w:r w:rsidR="009C46A3">
        <w:rPr>
          <w:rFonts w:cs="Arial"/>
          <w:snapToGrid w:val="0"/>
          <w:lang w:eastAsia="sk-SK"/>
        </w:rPr>
        <w:t>2</w:t>
      </w:r>
      <w:r w:rsidR="007251E7">
        <w:rPr>
          <w:rFonts w:cs="Arial"/>
          <w:snapToGrid w:val="0"/>
          <w:lang w:eastAsia="sk-SK"/>
        </w:rPr>
        <w:t>1</w:t>
      </w:r>
      <w:r w:rsidR="00764273">
        <w:rPr>
          <w:rFonts w:cs="Arial"/>
          <w:snapToGrid w:val="0"/>
          <w:lang w:eastAsia="sk-SK"/>
        </w:rPr>
        <w:t xml:space="preserve"> a k 31.12.20</w:t>
      </w:r>
      <w:r w:rsidR="007251E7">
        <w:rPr>
          <w:rFonts w:cs="Arial"/>
          <w:snapToGrid w:val="0"/>
          <w:lang w:eastAsia="sk-SK"/>
        </w:rPr>
        <w:t>20</w:t>
      </w:r>
      <w:r w:rsidR="007F2AB4">
        <w:rPr>
          <w:rFonts w:cs="Arial"/>
          <w:snapToGrid w:val="0"/>
          <w:lang w:eastAsia="sk-SK"/>
        </w:rPr>
        <w:t xml:space="preserve"> </w:t>
      </w:r>
      <w:r>
        <w:rPr>
          <w:rFonts w:cs="Arial"/>
          <w:snapToGrid w:val="0"/>
          <w:lang w:eastAsia="sk-SK"/>
        </w:rPr>
        <w:t>neeviduje dlhodobý nehmotný majetok.</w:t>
      </w:r>
    </w:p>
    <w:p w14:paraId="4927BC7E" w14:textId="77777777" w:rsidR="007F2AB4" w:rsidRDefault="007F2AB4" w:rsidP="008335A4">
      <w:pPr>
        <w:jc w:val="left"/>
        <w:rPr>
          <w:rFonts w:cs="Arial"/>
          <w:snapToGrid w:val="0"/>
          <w:lang w:eastAsia="sk-SK"/>
        </w:rPr>
      </w:pPr>
    </w:p>
    <w:p w14:paraId="147714A7" w14:textId="77777777" w:rsidR="00F95EA1" w:rsidRPr="00330099" w:rsidRDefault="008335A4" w:rsidP="00B543E4">
      <w:pPr>
        <w:pStyle w:val="Nadpis3"/>
        <w:numPr>
          <w:ilvl w:val="2"/>
          <w:numId w:val="4"/>
        </w:numPr>
        <w:tabs>
          <w:tab w:val="clear" w:pos="180"/>
          <w:tab w:val="num" w:pos="851"/>
        </w:tabs>
        <w:ind w:left="851" w:hanging="142"/>
        <w:rPr>
          <w:lang w:val="sk-SK"/>
        </w:rPr>
      </w:pPr>
      <w:r>
        <w:rPr>
          <w:lang w:val="sk-SK"/>
        </w:rPr>
        <w:t xml:space="preserve">Pohyby na účtoch dlhodobého hmotného majetku, oprávok, opravných položiek a zostatkovej </w:t>
      </w:r>
      <w:r w:rsidRPr="00330099">
        <w:rPr>
          <w:lang w:val="sk-SK"/>
        </w:rPr>
        <w:t>hodnoty</w:t>
      </w:r>
    </w:p>
    <w:p w14:paraId="37600D35" w14:textId="77777777" w:rsidR="00593DDD" w:rsidRDefault="00593DDD" w:rsidP="00593DDD">
      <w:pPr>
        <w:rPr>
          <w:rFonts w:cs="Arial"/>
          <w:snapToGrid w:val="0"/>
          <w:color w:val="000000"/>
          <w:u w:val="single"/>
          <w:lang w:eastAsia="sk-SK"/>
        </w:rPr>
      </w:pPr>
    </w:p>
    <w:p w14:paraId="7AE7691E" w14:textId="77777777" w:rsidR="002078D9" w:rsidRPr="002078D9" w:rsidRDefault="002078D9" w:rsidP="002078D9">
      <w:pPr>
        <w:rPr>
          <w:rFonts w:cs="Arial"/>
          <w:b/>
          <w:snapToGrid w:val="0"/>
          <w:color w:val="000000"/>
          <w:u w:val="single"/>
          <w:lang w:eastAsia="sk-SK"/>
        </w:rPr>
      </w:pPr>
      <w:r w:rsidRPr="002078D9">
        <w:rPr>
          <w:rFonts w:cs="Arial"/>
          <w:b/>
          <w:snapToGrid w:val="0"/>
          <w:color w:val="000000"/>
          <w:u w:val="single"/>
          <w:lang w:eastAsia="sk-SK"/>
        </w:rPr>
        <w:t>P</w:t>
      </w:r>
      <w:r>
        <w:rPr>
          <w:rFonts w:cs="Arial"/>
          <w:b/>
          <w:snapToGrid w:val="0"/>
          <w:color w:val="000000"/>
          <w:u w:val="single"/>
          <w:lang w:eastAsia="sk-SK"/>
        </w:rPr>
        <w:t>rírastky z</w:t>
      </w:r>
      <w:r w:rsidR="001E05BA">
        <w:rPr>
          <w:rFonts w:cs="Arial"/>
          <w:b/>
          <w:snapToGrid w:val="0"/>
          <w:color w:val="000000"/>
          <w:u w:val="single"/>
          <w:lang w:eastAsia="sk-SK"/>
        </w:rPr>
        <w:t>a rok 20</w:t>
      </w:r>
      <w:r w:rsidR="009C46A3">
        <w:rPr>
          <w:rFonts w:cs="Arial"/>
          <w:b/>
          <w:snapToGrid w:val="0"/>
          <w:color w:val="000000"/>
          <w:u w:val="single"/>
          <w:lang w:eastAsia="sk-SK"/>
        </w:rPr>
        <w:t>2</w:t>
      </w:r>
      <w:r w:rsidR="000E670C">
        <w:rPr>
          <w:rFonts w:cs="Arial"/>
          <w:b/>
          <w:snapToGrid w:val="0"/>
          <w:color w:val="000000"/>
          <w:u w:val="single"/>
          <w:lang w:eastAsia="sk-SK"/>
        </w:rPr>
        <w:t>1</w:t>
      </w:r>
      <w:r w:rsidR="00070C97">
        <w:rPr>
          <w:rFonts w:cs="Arial"/>
          <w:b/>
          <w:snapToGrid w:val="0"/>
          <w:color w:val="000000"/>
          <w:u w:val="single"/>
          <w:lang w:eastAsia="sk-SK"/>
        </w:rPr>
        <w:t xml:space="preserve"> a rok 20</w:t>
      </w:r>
      <w:r w:rsidR="000E670C">
        <w:rPr>
          <w:rFonts w:cs="Arial"/>
          <w:b/>
          <w:snapToGrid w:val="0"/>
          <w:color w:val="000000"/>
          <w:u w:val="single"/>
          <w:lang w:eastAsia="sk-SK"/>
        </w:rPr>
        <w:t>20</w:t>
      </w:r>
    </w:p>
    <w:p w14:paraId="1AB88CF3" w14:textId="77777777" w:rsidR="002078D9" w:rsidRDefault="002078D9" w:rsidP="00593DDD">
      <w:pPr>
        <w:rPr>
          <w:rFonts w:cs="Arial"/>
          <w:snapToGrid w:val="0"/>
          <w:color w:val="000000"/>
          <w:u w:val="single"/>
          <w:lang w:eastAsia="sk-SK"/>
        </w:rPr>
      </w:pPr>
    </w:p>
    <w:p w14:paraId="3504133B" w14:textId="6776057E" w:rsidR="002078D9" w:rsidRDefault="002078D9" w:rsidP="00593DDD">
      <w:pPr>
        <w:rPr>
          <w:rFonts w:cs="Arial"/>
          <w:snapToGrid w:val="0"/>
          <w:color w:val="000000"/>
          <w:lang w:eastAsia="sk-SK"/>
        </w:rPr>
      </w:pPr>
      <w:r>
        <w:rPr>
          <w:rFonts w:cs="Arial"/>
          <w:snapToGrid w:val="0"/>
          <w:color w:val="000000"/>
          <w:lang w:eastAsia="sk-SK"/>
        </w:rPr>
        <w:t xml:space="preserve">Spoločnosť v roku </w:t>
      </w:r>
      <w:r w:rsidR="00070C97">
        <w:rPr>
          <w:rFonts w:cs="Arial"/>
          <w:snapToGrid w:val="0"/>
          <w:color w:val="000000"/>
          <w:lang w:eastAsia="sk-SK"/>
        </w:rPr>
        <w:t>20</w:t>
      </w:r>
      <w:r w:rsidR="009C46A3">
        <w:rPr>
          <w:rFonts w:cs="Arial"/>
          <w:snapToGrid w:val="0"/>
          <w:color w:val="000000"/>
          <w:lang w:eastAsia="sk-SK"/>
        </w:rPr>
        <w:t>2</w:t>
      </w:r>
      <w:r w:rsidR="000E670C">
        <w:rPr>
          <w:rFonts w:cs="Arial"/>
          <w:snapToGrid w:val="0"/>
          <w:color w:val="000000"/>
          <w:lang w:eastAsia="sk-SK"/>
        </w:rPr>
        <w:t>1</w:t>
      </w:r>
      <w:r>
        <w:rPr>
          <w:rFonts w:cs="Arial"/>
          <w:snapToGrid w:val="0"/>
          <w:color w:val="000000"/>
          <w:lang w:eastAsia="sk-SK"/>
        </w:rPr>
        <w:t xml:space="preserve"> obstarala </w:t>
      </w:r>
      <w:r w:rsidR="009A0998">
        <w:rPr>
          <w:rFonts w:cs="Arial"/>
          <w:snapToGrid w:val="0"/>
          <w:color w:val="000000"/>
          <w:lang w:eastAsia="sk-SK"/>
        </w:rPr>
        <w:t>dlhodobý hmotný majetok</w:t>
      </w:r>
      <w:r w:rsidR="000E670C">
        <w:rPr>
          <w:rFonts w:cs="Arial"/>
          <w:snapToGrid w:val="0"/>
          <w:color w:val="000000"/>
          <w:lang w:eastAsia="sk-SK"/>
        </w:rPr>
        <w:t xml:space="preserve"> v sume </w:t>
      </w:r>
      <w:r w:rsidR="00A87862">
        <w:rPr>
          <w:rFonts w:cs="Arial"/>
          <w:snapToGrid w:val="0"/>
          <w:color w:val="000000"/>
          <w:lang w:eastAsia="sk-SK"/>
        </w:rPr>
        <w:t>163 323</w:t>
      </w:r>
      <w:r w:rsidR="000E670C">
        <w:rPr>
          <w:rFonts w:cs="Arial"/>
          <w:snapToGrid w:val="0"/>
          <w:color w:val="000000"/>
          <w:lang w:eastAsia="sk-SK"/>
        </w:rPr>
        <w:t xml:space="preserve"> EUR</w:t>
      </w:r>
      <w:r w:rsidR="00437809">
        <w:rPr>
          <w:rFonts w:cs="Arial"/>
          <w:snapToGrid w:val="0"/>
          <w:color w:val="000000"/>
          <w:lang w:eastAsia="sk-SK"/>
        </w:rPr>
        <w:t>, v roku 20</w:t>
      </w:r>
      <w:r w:rsidR="000E670C">
        <w:rPr>
          <w:rFonts w:cs="Arial"/>
          <w:snapToGrid w:val="0"/>
          <w:color w:val="000000"/>
          <w:lang w:eastAsia="sk-SK"/>
        </w:rPr>
        <w:t>20</w:t>
      </w:r>
      <w:r w:rsidR="00437809">
        <w:rPr>
          <w:rFonts w:cs="Arial"/>
          <w:snapToGrid w:val="0"/>
          <w:color w:val="000000"/>
          <w:lang w:eastAsia="sk-SK"/>
        </w:rPr>
        <w:t xml:space="preserve"> </w:t>
      </w:r>
      <w:r w:rsidR="00A87862">
        <w:rPr>
          <w:rFonts w:cs="Arial"/>
          <w:snapToGrid w:val="0"/>
          <w:color w:val="000000"/>
          <w:lang w:eastAsia="sk-SK"/>
        </w:rPr>
        <w:t>vo výške 34 858 EUR.</w:t>
      </w:r>
    </w:p>
    <w:p w14:paraId="786286D0" w14:textId="77777777" w:rsidR="009A0998" w:rsidRDefault="009A0998" w:rsidP="00593DDD">
      <w:pPr>
        <w:rPr>
          <w:rFonts w:cs="Arial"/>
          <w:snapToGrid w:val="0"/>
          <w:color w:val="000000"/>
          <w:lang w:eastAsia="sk-SK"/>
        </w:rPr>
      </w:pPr>
    </w:p>
    <w:p w14:paraId="76DAC53B" w14:textId="77777777" w:rsidR="009A0998" w:rsidRDefault="009A0998" w:rsidP="00260268">
      <w:pPr>
        <w:rPr>
          <w:rFonts w:cs="Arial"/>
          <w:snapToGrid w:val="0"/>
          <w:color w:val="000000"/>
          <w:u w:val="single"/>
          <w:lang w:eastAsia="sk-SK"/>
        </w:rPr>
      </w:pPr>
    </w:p>
    <w:p w14:paraId="41CD6963" w14:textId="77777777" w:rsidR="009A0998" w:rsidRDefault="009A0998" w:rsidP="00260268">
      <w:pPr>
        <w:rPr>
          <w:rFonts w:cs="Arial"/>
          <w:snapToGrid w:val="0"/>
          <w:color w:val="000000"/>
          <w:u w:val="single"/>
          <w:lang w:eastAsia="sk-SK"/>
        </w:rPr>
      </w:pPr>
    </w:p>
    <w:p w14:paraId="0050C5AC" w14:textId="77777777" w:rsidR="00593DDD" w:rsidRDefault="00593DDD" w:rsidP="00260268">
      <w:pPr>
        <w:rPr>
          <w:rFonts w:cs="Arial"/>
          <w:snapToGrid w:val="0"/>
          <w:color w:val="000000"/>
          <w:u w:val="single"/>
          <w:lang w:eastAsia="sk-SK"/>
        </w:rPr>
      </w:pPr>
    </w:p>
    <w:p w14:paraId="35BC0EA2" w14:textId="77777777" w:rsidR="00593DDD" w:rsidRDefault="00593DDD" w:rsidP="00260268">
      <w:pPr>
        <w:rPr>
          <w:rFonts w:cs="Arial"/>
          <w:snapToGrid w:val="0"/>
          <w:color w:val="000000"/>
          <w:u w:val="single"/>
          <w:lang w:eastAsia="sk-SK"/>
        </w:rPr>
      </w:pPr>
    </w:p>
    <w:p w14:paraId="0A8A2AB5" w14:textId="77777777" w:rsidR="00593DDD" w:rsidRDefault="00593DDD" w:rsidP="00260268">
      <w:pPr>
        <w:rPr>
          <w:rFonts w:cs="Arial"/>
          <w:snapToGrid w:val="0"/>
          <w:color w:val="000000"/>
          <w:u w:val="single"/>
          <w:lang w:eastAsia="sk-SK"/>
        </w:rPr>
      </w:pPr>
    </w:p>
    <w:p w14:paraId="7195190C" w14:textId="77777777" w:rsidR="00593DDD" w:rsidRDefault="00593DDD" w:rsidP="00260268">
      <w:pPr>
        <w:rPr>
          <w:rFonts w:cs="Arial"/>
          <w:snapToGrid w:val="0"/>
          <w:color w:val="000000"/>
          <w:u w:val="single"/>
          <w:lang w:eastAsia="sk-SK"/>
        </w:rPr>
        <w:sectPr w:rsidR="00593DDD" w:rsidSect="003A6D75">
          <w:headerReference w:type="default" r:id="rId8"/>
          <w:footerReference w:type="default" r:id="rId9"/>
          <w:pgSz w:w="11906" w:h="16838" w:code="9"/>
          <w:pgMar w:top="1418" w:right="1418" w:bottom="1134" w:left="1418" w:header="680" w:footer="680" w:gutter="0"/>
          <w:pgNumType w:start="1"/>
          <w:cols w:space="720"/>
        </w:sectPr>
      </w:pPr>
    </w:p>
    <w:tbl>
      <w:tblPr>
        <w:tblW w:w="14371" w:type="dxa"/>
        <w:tblInd w:w="55" w:type="dxa"/>
        <w:tblCellMar>
          <w:left w:w="70" w:type="dxa"/>
          <w:right w:w="70" w:type="dxa"/>
        </w:tblCellMar>
        <w:tblLook w:val="04A0" w:firstRow="1" w:lastRow="0" w:firstColumn="1" w:lastColumn="0" w:noHBand="0" w:noVBand="1"/>
      </w:tblPr>
      <w:tblGrid>
        <w:gridCol w:w="1039"/>
        <w:gridCol w:w="2862"/>
        <w:gridCol w:w="1186"/>
        <w:gridCol w:w="1186"/>
        <w:gridCol w:w="1186"/>
        <w:gridCol w:w="1186"/>
        <w:gridCol w:w="1186"/>
        <w:gridCol w:w="1186"/>
        <w:gridCol w:w="1186"/>
        <w:gridCol w:w="1186"/>
        <w:gridCol w:w="982"/>
      </w:tblGrid>
      <w:tr w:rsidR="000E670C" w:rsidRPr="00593DDD" w14:paraId="72849809" w14:textId="77777777" w:rsidTr="000E670C">
        <w:trPr>
          <w:trHeight w:val="227"/>
        </w:trPr>
        <w:tc>
          <w:tcPr>
            <w:tcW w:w="1039" w:type="dxa"/>
            <w:tcBorders>
              <w:top w:val="nil"/>
              <w:left w:val="nil"/>
              <w:bottom w:val="nil"/>
              <w:right w:val="nil"/>
            </w:tcBorders>
            <w:shd w:val="clear" w:color="000000" w:fill="BFBFBF"/>
          </w:tcPr>
          <w:p w14:paraId="7FEEE382" w14:textId="77777777" w:rsidR="000E670C" w:rsidRPr="00593DDD" w:rsidRDefault="000E670C" w:rsidP="00593DDD">
            <w:pPr>
              <w:jc w:val="center"/>
              <w:rPr>
                <w:rFonts w:ascii="Times New Roman" w:eastAsia="Times New Roman" w:hAnsi="Times New Roman"/>
                <w:i/>
                <w:iCs/>
                <w:color w:val="000000"/>
                <w:sz w:val="22"/>
                <w:szCs w:val="22"/>
                <w:lang w:eastAsia="sk-SK"/>
              </w:rPr>
            </w:pPr>
          </w:p>
        </w:tc>
        <w:tc>
          <w:tcPr>
            <w:tcW w:w="13332" w:type="dxa"/>
            <w:gridSpan w:val="10"/>
            <w:tcBorders>
              <w:top w:val="nil"/>
              <w:left w:val="nil"/>
              <w:bottom w:val="nil"/>
              <w:right w:val="nil"/>
            </w:tcBorders>
            <w:shd w:val="clear" w:color="000000" w:fill="BFBFBF"/>
            <w:vAlign w:val="bottom"/>
            <w:hideMark/>
          </w:tcPr>
          <w:p w14:paraId="0A9ADFB3" w14:textId="77777777" w:rsidR="000E670C" w:rsidRPr="00593DDD" w:rsidRDefault="000E670C" w:rsidP="00593DDD">
            <w:pPr>
              <w:jc w:val="center"/>
              <w:rPr>
                <w:rFonts w:ascii="Times New Roman" w:eastAsia="Times New Roman" w:hAnsi="Times New Roman"/>
                <w:i/>
                <w:iCs/>
                <w:color w:val="000000"/>
                <w:sz w:val="22"/>
                <w:szCs w:val="22"/>
                <w:lang w:eastAsia="sk-SK"/>
              </w:rPr>
            </w:pPr>
            <w:r w:rsidRPr="00593DDD">
              <w:rPr>
                <w:rFonts w:ascii="Times New Roman" w:eastAsia="Times New Roman" w:hAnsi="Times New Roman"/>
                <w:i/>
                <w:iCs/>
                <w:color w:val="000000"/>
                <w:sz w:val="22"/>
                <w:szCs w:val="22"/>
                <w:lang w:eastAsia="sk-SK"/>
              </w:rPr>
              <w:t> </w:t>
            </w:r>
          </w:p>
        </w:tc>
      </w:tr>
      <w:tr w:rsidR="000E670C" w:rsidRPr="00593DDD" w14:paraId="7F587A74" w14:textId="77777777" w:rsidTr="000E670C">
        <w:trPr>
          <w:trHeight w:val="218"/>
        </w:trPr>
        <w:tc>
          <w:tcPr>
            <w:tcW w:w="1039" w:type="dxa"/>
            <w:tcBorders>
              <w:top w:val="nil"/>
              <w:left w:val="nil"/>
              <w:bottom w:val="nil"/>
              <w:right w:val="nil"/>
            </w:tcBorders>
          </w:tcPr>
          <w:p w14:paraId="63C99272" w14:textId="77777777" w:rsidR="000E670C" w:rsidRPr="00593DDD" w:rsidRDefault="000E670C" w:rsidP="00593DDD">
            <w:pPr>
              <w:jc w:val="center"/>
              <w:rPr>
                <w:rFonts w:ascii="Times New Roman" w:eastAsia="Times New Roman" w:hAnsi="Times New Roman"/>
                <w:i/>
                <w:iCs/>
                <w:color w:val="000000"/>
                <w:sz w:val="22"/>
                <w:szCs w:val="22"/>
                <w:lang w:eastAsia="sk-SK"/>
              </w:rPr>
            </w:pPr>
          </w:p>
        </w:tc>
        <w:tc>
          <w:tcPr>
            <w:tcW w:w="13332" w:type="dxa"/>
            <w:gridSpan w:val="10"/>
            <w:tcBorders>
              <w:top w:val="nil"/>
              <w:left w:val="nil"/>
              <w:bottom w:val="nil"/>
              <w:right w:val="nil"/>
            </w:tcBorders>
            <w:shd w:val="clear" w:color="auto" w:fill="auto"/>
            <w:noWrap/>
            <w:vAlign w:val="bottom"/>
            <w:hideMark/>
          </w:tcPr>
          <w:p w14:paraId="4703FEF3" w14:textId="77777777" w:rsidR="000E670C" w:rsidRPr="00593DDD" w:rsidRDefault="000E670C" w:rsidP="00593DDD">
            <w:pPr>
              <w:jc w:val="center"/>
              <w:rPr>
                <w:rFonts w:ascii="Times New Roman" w:eastAsia="Times New Roman" w:hAnsi="Times New Roman"/>
                <w:i/>
                <w:iCs/>
                <w:color w:val="000000"/>
                <w:sz w:val="22"/>
                <w:szCs w:val="22"/>
                <w:lang w:eastAsia="sk-SK"/>
              </w:rPr>
            </w:pPr>
            <w:r w:rsidRPr="00593DDD">
              <w:rPr>
                <w:rFonts w:ascii="Times New Roman" w:eastAsia="Times New Roman" w:hAnsi="Times New Roman"/>
                <w:i/>
                <w:iCs/>
                <w:color w:val="000000"/>
                <w:sz w:val="22"/>
                <w:szCs w:val="22"/>
                <w:lang w:eastAsia="sk-SK"/>
              </w:rPr>
              <w:t>Prehľad o pohybe dlhodobého hmotného majetku</w:t>
            </w:r>
          </w:p>
        </w:tc>
      </w:tr>
      <w:tr w:rsidR="000E670C" w:rsidRPr="00593DDD" w14:paraId="0C3EC3AF" w14:textId="77777777" w:rsidTr="000E670C">
        <w:trPr>
          <w:trHeight w:val="218"/>
        </w:trPr>
        <w:tc>
          <w:tcPr>
            <w:tcW w:w="1039" w:type="dxa"/>
            <w:tcBorders>
              <w:top w:val="nil"/>
              <w:left w:val="nil"/>
              <w:bottom w:val="nil"/>
              <w:right w:val="nil"/>
            </w:tcBorders>
            <w:shd w:val="clear" w:color="000000" w:fill="BFBFBF"/>
          </w:tcPr>
          <w:p w14:paraId="005EAD9B" w14:textId="77777777" w:rsidR="000E670C" w:rsidRPr="00593DDD" w:rsidRDefault="000E670C" w:rsidP="00070C97">
            <w:pPr>
              <w:jc w:val="center"/>
              <w:rPr>
                <w:rFonts w:ascii="Times New Roman" w:eastAsia="Times New Roman" w:hAnsi="Times New Roman"/>
                <w:i/>
                <w:iCs/>
                <w:color w:val="000000"/>
                <w:sz w:val="22"/>
                <w:szCs w:val="22"/>
                <w:lang w:eastAsia="sk-SK"/>
              </w:rPr>
            </w:pPr>
          </w:p>
        </w:tc>
        <w:tc>
          <w:tcPr>
            <w:tcW w:w="13332" w:type="dxa"/>
            <w:gridSpan w:val="10"/>
            <w:tcBorders>
              <w:top w:val="nil"/>
              <w:left w:val="nil"/>
              <w:bottom w:val="nil"/>
              <w:right w:val="nil"/>
            </w:tcBorders>
            <w:shd w:val="clear" w:color="000000" w:fill="BFBFBF"/>
            <w:vAlign w:val="bottom"/>
            <w:hideMark/>
          </w:tcPr>
          <w:p w14:paraId="4B36B15B" w14:textId="77777777" w:rsidR="000E670C" w:rsidRPr="00593DDD" w:rsidRDefault="000E670C" w:rsidP="00070C97">
            <w:pPr>
              <w:jc w:val="center"/>
              <w:rPr>
                <w:rFonts w:ascii="Times New Roman" w:eastAsia="Times New Roman" w:hAnsi="Times New Roman"/>
                <w:i/>
                <w:iCs/>
                <w:color w:val="000000"/>
                <w:sz w:val="22"/>
                <w:szCs w:val="22"/>
                <w:lang w:eastAsia="sk-SK"/>
              </w:rPr>
            </w:pPr>
            <w:r w:rsidRPr="00593DDD">
              <w:rPr>
                <w:rFonts w:ascii="Times New Roman" w:eastAsia="Times New Roman" w:hAnsi="Times New Roman"/>
                <w:i/>
                <w:iCs/>
                <w:color w:val="000000"/>
                <w:sz w:val="22"/>
                <w:szCs w:val="22"/>
                <w:lang w:eastAsia="sk-SK"/>
              </w:rPr>
              <w:t>31.12.20</w:t>
            </w:r>
            <w:r>
              <w:rPr>
                <w:rFonts w:ascii="Times New Roman" w:eastAsia="Times New Roman" w:hAnsi="Times New Roman"/>
                <w:i/>
                <w:iCs/>
                <w:color w:val="000000"/>
                <w:sz w:val="22"/>
                <w:szCs w:val="22"/>
                <w:lang w:eastAsia="sk-SK"/>
              </w:rPr>
              <w:t>2</w:t>
            </w:r>
            <w:r w:rsidR="0006563A">
              <w:rPr>
                <w:rFonts w:ascii="Times New Roman" w:eastAsia="Times New Roman" w:hAnsi="Times New Roman"/>
                <w:i/>
                <w:iCs/>
                <w:color w:val="000000"/>
                <w:sz w:val="22"/>
                <w:szCs w:val="22"/>
                <w:lang w:eastAsia="sk-SK"/>
              </w:rPr>
              <w:t>1</w:t>
            </w:r>
          </w:p>
        </w:tc>
      </w:tr>
      <w:tr w:rsidR="000E670C" w:rsidRPr="00593DDD" w14:paraId="18C9DEDE" w14:textId="77777777" w:rsidTr="000E670C">
        <w:trPr>
          <w:trHeight w:val="218"/>
        </w:trPr>
        <w:tc>
          <w:tcPr>
            <w:tcW w:w="1039" w:type="dxa"/>
            <w:tcBorders>
              <w:top w:val="nil"/>
              <w:left w:val="nil"/>
              <w:bottom w:val="single" w:sz="4" w:space="0" w:color="auto"/>
              <w:right w:val="nil"/>
            </w:tcBorders>
            <w:shd w:val="clear" w:color="000000" w:fill="FFFFFF"/>
          </w:tcPr>
          <w:p w14:paraId="5EE5C758" w14:textId="77777777" w:rsidR="000E670C" w:rsidRPr="00593DDD" w:rsidRDefault="000E670C" w:rsidP="00593DDD">
            <w:pPr>
              <w:jc w:val="center"/>
              <w:rPr>
                <w:rFonts w:ascii="Times New Roman" w:eastAsia="Times New Roman" w:hAnsi="Times New Roman"/>
                <w:i/>
                <w:iCs/>
                <w:color w:val="000000"/>
                <w:sz w:val="22"/>
                <w:szCs w:val="22"/>
                <w:lang w:eastAsia="sk-SK"/>
              </w:rPr>
            </w:pPr>
          </w:p>
        </w:tc>
        <w:tc>
          <w:tcPr>
            <w:tcW w:w="2862" w:type="dxa"/>
            <w:tcBorders>
              <w:top w:val="nil"/>
              <w:left w:val="nil"/>
              <w:bottom w:val="single" w:sz="4" w:space="0" w:color="auto"/>
              <w:right w:val="nil"/>
            </w:tcBorders>
            <w:shd w:val="clear" w:color="000000" w:fill="FFFFFF"/>
            <w:noWrap/>
            <w:vAlign w:val="bottom"/>
            <w:hideMark/>
          </w:tcPr>
          <w:p w14:paraId="301D72B5" w14:textId="77777777" w:rsidR="000E670C" w:rsidRPr="00593DDD" w:rsidRDefault="000E670C" w:rsidP="00593DDD">
            <w:pPr>
              <w:jc w:val="center"/>
              <w:rPr>
                <w:rFonts w:ascii="Times New Roman" w:eastAsia="Times New Roman" w:hAnsi="Times New Roman"/>
                <w:i/>
                <w:iCs/>
                <w:color w:val="000000"/>
                <w:sz w:val="22"/>
                <w:szCs w:val="22"/>
                <w:lang w:eastAsia="sk-SK"/>
              </w:rPr>
            </w:pPr>
            <w:r w:rsidRPr="00593DDD">
              <w:rPr>
                <w:rFonts w:ascii="Times New Roman" w:eastAsia="Times New Roman" w:hAnsi="Times New Roman"/>
                <w:i/>
                <w:iCs/>
                <w:color w:val="000000"/>
                <w:sz w:val="22"/>
                <w:szCs w:val="22"/>
                <w:lang w:eastAsia="sk-SK"/>
              </w:rPr>
              <w:t> </w:t>
            </w:r>
          </w:p>
        </w:tc>
        <w:tc>
          <w:tcPr>
            <w:tcW w:w="1186" w:type="dxa"/>
            <w:tcBorders>
              <w:top w:val="nil"/>
              <w:left w:val="nil"/>
              <w:bottom w:val="single" w:sz="4" w:space="0" w:color="auto"/>
              <w:right w:val="nil"/>
            </w:tcBorders>
            <w:shd w:val="clear" w:color="000000" w:fill="FFFFFF"/>
            <w:vAlign w:val="bottom"/>
            <w:hideMark/>
          </w:tcPr>
          <w:p w14:paraId="74C64744" w14:textId="77777777" w:rsidR="000E670C" w:rsidRPr="00593DDD" w:rsidRDefault="000E670C" w:rsidP="00593DDD">
            <w:pPr>
              <w:jc w:val="center"/>
              <w:rPr>
                <w:rFonts w:ascii="Times New Roman" w:eastAsia="Times New Roman" w:hAnsi="Times New Roman"/>
                <w:i/>
                <w:iCs/>
                <w:color w:val="000000"/>
                <w:sz w:val="22"/>
                <w:szCs w:val="22"/>
                <w:lang w:eastAsia="sk-SK"/>
              </w:rPr>
            </w:pPr>
            <w:r w:rsidRPr="00593DDD">
              <w:rPr>
                <w:rFonts w:ascii="Times New Roman" w:eastAsia="Times New Roman" w:hAnsi="Times New Roman"/>
                <w:i/>
                <w:iCs/>
                <w:color w:val="000000"/>
                <w:sz w:val="22"/>
                <w:szCs w:val="22"/>
                <w:lang w:eastAsia="sk-SK"/>
              </w:rPr>
              <w:t> </w:t>
            </w:r>
          </w:p>
        </w:tc>
        <w:tc>
          <w:tcPr>
            <w:tcW w:w="1186" w:type="dxa"/>
            <w:tcBorders>
              <w:top w:val="nil"/>
              <w:left w:val="nil"/>
              <w:bottom w:val="single" w:sz="4" w:space="0" w:color="auto"/>
              <w:right w:val="nil"/>
            </w:tcBorders>
            <w:shd w:val="clear" w:color="000000" w:fill="FFFFFF"/>
            <w:vAlign w:val="bottom"/>
            <w:hideMark/>
          </w:tcPr>
          <w:p w14:paraId="75A900C6" w14:textId="77777777" w:rsidR="000E670C" w:rsidRPr="00593DDD" w:rsidRDefault="000E670C" w:rsidP="00593DDD">
            <w:pPr>
              <w:jc w:val="center"/>
              <w:rPr>
                <w:rFonts w:ascii="Times New Roman" w:eastAsia="Times New Roman" w:hAnsi="Times New Roman"/>
                <w:i/>
                <w:iCs/>
                <w:color w:val="000000"/>
                <w:sz w:val="22"/>
                <w:szCs w:val="22"/>
                <w:lang w:eastAsia="sk-SK"/>
              </w:rPr>
            </w:pPr>
            <w:r w:rsidRPr="00593DDD">
              <w:rPr>
                <w:rFonts w:ascii="Times New Roman" w:eastAsia="Times New Roman" w:hAnsi="Times New Roman"/>
                <w:i/>
                <w:iCs/>
                <w:color w:val="000000"/>
                <w:sz w:val="22"/>
                <w:szCs w:val="22"/>
                <w:lang w:eastAsia="sk-SK"/>
              </w:rPr>
              <w:t> </w:t>
            </w:r>
          </w:p>
        </w:tc>
        <w:tc>
          <w:tcPr>
            <w:tcW w:w="1186" w:type="dxa"/>
            <w:tcBorders>
              <w:top w:val="nil"/>
              <w:left w:val="nil"/>
              <w:bottom w:val="single" w:sz="4" w:space="0" w:color="auto"/>
              <w:right w:val="nil"/>
            </w:tcBorders>
            <w:shd w:val="clear" w:color="000000" w:fill="FFFFFF"/>
            <w:vAlign w:val="bottom"/>
            <w:hideMark/>
          </w:tcPr>
          <w:p w14:paraId="6F8F9C8B" w14:textId="77777777" w:rsidR="000E670C" w:rsidRPr="00593DDD" w:rsidRDefault="000E670C" w:rsidP="00593DDD">
            <w:pPr>
              <w:jc w:val="center"/>
              <w:rPr>
                <w:rFonts w:ascii="Times New Roman" w:eastAsia="Times New Roman" w:hAnsi="Times New Roman"/>
                <w:i/>
                <w:iCs/>
                <w:color w:val="000000"/>
                <w:sz w:val="22"/>
                <w:szCs w:val="22"/>
                <w:lang w:eastAsia="sk-SK"/>
              </w:rPr>
            </w:pPr>
            <w:r w:rsidRPr="00593DDD">
              <w:rPr>
                <w:rFonts w:ascii="Times New Roman" w:eastAsia="Times New Roman" w:hAnsi="Times New Roman"/>
                <w:i/>
                <w:iCs/>
                <w:color w:val="000000"/>
                <w:sz w:val="22"/>
                <w:szCs w:val="22"/>
                <w:lang w:eastAsia="sk-SK"/>
              </w:rPr>
              <w:t> </w:t>
            </w:r>
          </w:p>
        </w:tc>
        <w:tc>
          <w:tcPr>
            <w:tcW w:w="1186" w:type="dxa"/>
            <w:tcBorders>
              <w:top w:val="nil"/>
              <w:left w:val="nil"/>
              <w:bottom w:val="single" w:sz="4" w:space="0" w:color="auto"/>
              <w:right w:val="nil"/>
            </w:tcBorders>
            <w:shd w:val="clear" w:color="000000" w:fill="FFFFFF"/>
            <w:vAlign w:val="bottom"/>
            <w:hideMark/>
          </w:tcPr>
          <w:p w14:paraId="737580FF" w14:textId="77777777" w:rsidR="000E670C" w:rsidRPr="00593DDD" w:rsidRDefault="000E670C" w:rsidP="00593DDD">
            <w:pPr>
              <w:jc w:val="center"/>
              <w:rPr>
                <w:rFonts w:ascii="Times New Roman" w:eastAsia="Times New Roman" w:hAnsi="Times New Roman"/>
                <w:i/>
                <w:iCs/>
                <w:color w:val="000000"/>
                <w:sz w:val="22"/>
                <w:szCs w:val="22"/>
                <w:lang w:eastAsia="sk-SK"/>
              </w:rPr>
            </w:pPr>
            <w:r w:rsidRPr="00593DDD">
              <w:rPr>
                <w:rFonts w:ascii="Times New Roman" w:eastAsia="Times New Roman" w:hAnsi="Times New Roman"/>
                <w:i/>
                <w:iCs/>
                <w:color w:val="000000"/>
                <w:sz w:val="22"/>
                <w:szCs w:val="22"/>
                <w:lang w:eastAsia="sk-SK"/>
              </w:rPr>
              <w:t> </w:t>
            </w:r>
          </w:p>
        </w:tc>
        <w:tc>
          <w:tcPr>
            <w:tcW w:w="1186" w:type="dxa"/>
            <w:tcBorders>
              <w:top w:val="nil"/>
              <w:left w:val="nil"/>
              <w:bottom w:val="single" w:sz="4" w:space="0" w:color="auto"/>
              <w:right w:val="nil"/>
            </w:tcBorders>
            <w:shd w:val="clear" w:color="000000" w:fill="FFFFFF"/>
            <w:vAlign w:val="bottom"/>
            <w:hideMark/>
          </w:tcPr>
          <w:p w14:paraId="7DE2A441" w14:textId="77777777" w:rsidR="000E670C" w:rsidRPr="00593DDD" w:rsidRDefault="000E670C" w:rsidP="00593DDD">
            <w:pPr>
              <w:jc w:val="center"/>
              <w:rPr>
                <w:rFonts w:ascii="Times New Roman" w:eastAsia="Times New Roman" w:hAnsi="Times New Roman"/>
                <w:i/>
                <w:iCs/>
                <w:color w:val="000000"/>
                <w:sz w:val="22"/>
                <w:szCs w:val="22"/>
                <w:lang w:eastAsia="sk-SK"/>
              </w:rPr>
            </w:pPr>
            <w:r w:rsidRPr="00593DDD">
              <w:rPr>
                <w:rFonts w:ascii="Times New Roman" w:eastAsia="Times New Roman" w:hAnsi="Times New Roman"/>
                <w:i/>
                <w:iCs/>
                <w:color w:val="000000"/>
                <w:sz w:val="22"/>
                <w:szCs w:val="22"/>
                <w:lang w:eastAsia="sk-SK"/>
              </w:rPr>
              <w:t> </w:t>
            </w:r>
          </w:p>
        </w:tc>
        <w:tc>
          <w:tcPr>
            <w:tcW w:w="1186" w:type="dxa"/>
            <w:tcBorders>
              <w:top w:val="nil"/>
              <w:left w:val="nil"/>
              <w:bottom w:val="single" w:sz="4" w:space="0" w:color="auto"/>
              <w:right w:val="nil"/>
            </w:tcBorders>
            <w:shd w:val="clear" w:color="000000" w:fill="FFFFFF"/>
            <w:vAlign w:val="bottom"/>
            <w:hideMark/>
          </w:tcPr>
          <w:p w14:paraId="7AC447EC" w14:textId="77777777" w:rsidR="000E670C" w:rsidRPr="00593DDD" w:rsidRDefault="000E670C" w:rsidP="00593DDD">
            <w:pPr>
              <w:jc w:val="center"/>
              <w:rPr>
                <w:rFonts w:ascii="Times New Roman" w:eastAsia="Times New Roman" w:hAnsi="Times New Roman"/>
                <w:i/>
                <w:iCs/>
                <w:color w:val="000000"/>
                <w:sz w:val="22"/>
                <w:szCs w:val="22"/>
                <w:lang w:eastAsia="sk-SK"/>
              </w:rPr>
            </w:pPr>
            <w:r w:rsidRPr="00593DDD">
              <w:rPr>
                <w:rFonts w:ascii="Times New Roman" w:eastAsia="Times New Roman" w:hAnsi="Times New Roman"/>
                <w:i/>
                <w:iCs/>
                <w:color w:val="000000"/>
                <w:sz w:val="22"/>
                <w:szCs w:val="22"/>
                <w:lang w:eastAsia="sk-SK"/>
              </w:rPr>
              <w:t> </w:t>
            </w:r>
          </w:p>
        </w:tc>
        <w:tc>
          <w:tcPr>
            <w:tcW w:w="1186" w:type="dxa"/>
            <w:tcBorders>
              <w:top w:val="nil"/>
              <w:left w:val="nil"/>
              <w:bottom w:val="single" w:sz="4" w:space="0" w:color="auto"/>
              <w:right w:val="nil"/>
            </w:tcBorders>
            <w:shd w:val="clear" w:color="000000" w:fill="FFFFFF"/>
            <w:vAlign w:val="bottom"/>
            <w:hideMark/>
          </w:tcPr>
          <w:p w14:paraId="570821BE" w14:textId="77777777" w:rsidR="000E670C" w:rsidRPr="00593DDD" w:rsidRDefault="000E670C" w:rsidP="00593DDD">
            <w:pPr>
              <w:jc w:val="center"/>
              <w:rPr>
                <w:rFonts w:ascii="Times New Roman" w:eastAsia="Times New Roman" w:hAnsi="Times New Roman"/>
                <w:i/>
                <w:iCs/>
                <w:color w:val="000000"/>
                <w:sz w:val="22"/>
                <w:szCs w:val="22"/>
                <w:lang w:eastAsia="sk-SK"/>
              </w:rPr>
            </w:pPr>
            <w:r w:rsidRPr="00593DDD">
              <w:rPr>
                <w:rFonts w:ascii="Times New Roman" w:eastAsia="Times New Roman" w:hAnsi="Times New Roman"/>
                <w:i/>
                <w:iCs/>
                <w:color w:val="000000"/>
                <w:sz w:val="22"/>
                <w:szCs w:val="22"/>
                <w:lang w:eastAsia="sk-SK"/>
              </w:rPr>
              <w:t> </w:t>
            </w:r>
          </w:p>
        </w:tc>
        <w:tc>
          <w:tcPr>
            <w:tcW w:w="1186" w:type="dxa"/>
            <w:tcBorders>
              <w:top w:val="nil"/>
              <w:left w:val="nil"/>
              <w:bottom w:val="single" w:sz="4" w:space="0" w:color="auto"/>
              <w:right w:val="nil"/>
            </w:tcBorders>
            <w:shd w:val="clear" w:color="000000" w:fill="FFFFFF"/>
            <w:vAlign w:val="bottom"/>
            <w:hideMark/>
          </w:tcPr>
          <w:p w14:paraId="6E035D59" w14:textId="77777777" w:rsidR="000E670C" w:rsidRPr="00593DDD" w:rsidRDefault="000E670C" w:rsidP="00593DDD">
            <w:pPr>
              <w:jc w:val="center"/>
              <w:rPr>
                <w:rFonts w:ascii="Times New Roman" w:eastAsia="Times New Roman" w:hAnsi="Times New Roman"/>
                <w:i/>
                <w:iCs/>
                <w:color w:val="000000"/>
                <w:sz w:val="22"/>
                <w:szCs w:val="22"/>
                <w:lang w:eastAsia="sk-SK"/>
              </w:rPr>
            </w:pPr>
            <w:r w:rsidRPr="00593DDD">
              <w:rPr>
                <w:rFonts w:ascii="Times New Roman" w:eastAsia="Times New Roman" w:hAnsi="Times New Roman"/>
                <w:i/>
                <w:iCs/>
                <w:color w:val="000000"/>
                <w:sz w:val="22"/>
                <w:szCs w:val="22"/>
                <w:lang w:eastAsia="sk-SK"/>
              </w:rPr>
              <w:t> </w:t>
            </w:r>
          </w:p>
        </w:tc>
        <w:tc>
          <w:tcPr>
            <w:tcW w:w="982" w:type="dxa"/>
            <w:tcBorders>
              <w:top w:val="nil"/>
              <w:left w:val="nil"/>
              <w:bottom w:val="single" w:sz="4" w:space="0" w:color="auto"/>
              <w:right w:val="nil"/>
            </w:tcBorders>
            <w:shd w:val="clear" w:color="000000" w:fill="FFFFFF"/>
            <w:noWrap/>
            <w:vAlign w:val="bottom"/>
            <w:hideMark/>
          </w:tcPr>
          <w:p w14:paraId="12210BAE" w14:textId="77777777" w:rsidR="000E670C" w:rsidRPr="00593DDD" w:rsidRDefault="000E670C" w:rsidP="00593DDD">
            <w:pPr>
              <w:jc w:val="left"/>
              <w:rPr>
                <w:rFonts w:ascii="Calibri" w:eastAsia="Times New Roman" w:hAnsi="Calibri"/>
                <w:color w:val="000000"/>
                <w:sz w:val="22"/>
                <w:szCs w:val="22"/>
                <w:lang w:eastAsia="sk-SK"/>
              </w:rPr>
            </w:pPr>
            <w:r w:rsidRPr="00593DDD">
              <w:rPr>
                <w:rFonts w:ascii="Calibri" w:eastAsia="Times New Roman" w:hAnsi="Calibri"/>
                <w:color w:val="000000"/>
                <w:sz w:val="22"/>
                <w:szCs w:val="22"/>
                <w:lang w:eastAsia="sk-SK"/>
              </w:rPr>
              <w:t> </w:t>
            </w:r>
          </w:p>
        </w:tc>
      </w:tr>
      <w:tr w:rsidR="000E670C" w:rsidRPr="00593DDD" w14:paraId="4CB32F5E" w14:textId="77777777" w:rsidTr="000E670C">
        <w:trPr>
          <w:trHeight w:val="227"/>
        </w:trPr>
        <w:tc>
          <w:tcPr>
            <w:tcW w:w="1039" w:type="dxa"/>
            <w:tcBorders>
              <w:top w:val="nil"/>
              <w:left w:val="nil"/>
              <w:bottom w:val="nil"/>
              <w:right w:val="nil"/>
            </w:tcBorders>
            <w:shd w:val="clear" w:color="000000" w:fill="FFFFFF"/>
          </w:tcPr>
          <w:p w14:paraId="13779729" w14:textId="77777777" w:rsidR="000E670C" w:rsidRPr="00593DDD" w:rsidRDefault="000E670C" w:rsidP="00593DDD">
            <w:pPr>
              <w:jc w:val="left"/>
              <w:rPr>
                <w:rFonts w:ascii="Times New Roman" w:eastAsia="Times New Roman" w:hAnsi="Times New Roman"/>
                <w:color w:val="000000"/>
                <w:sz w:val="18"/>
                <w:szCs w:val="18"/>
                <w:lang w:eastAsia="sk-SK"/>
              </w:rPr>
            </w:pPr>
          </w:p>
        </w:tc>
        <w:tc>
          <w:tcPr>
            <w:tcW w:w="2862" w:type="dxa"/>
            <w:vMerge w:val="restart"/>
            <w:tcBorders>
              <w:top w:val="nil"/>
              <w:left w:val="nil"/>
              <w:bottom w:val="nil"/>
              <w:right w:val="nil"/>
            </w:tcBorders>
            <w:shd w:val="clear" w:color="000000" w:fill="FFFFFF"/>
            <w:noWrap/>
            <w:vAlign w:val="center"/>
            <w:hideMark/>
          </w:tcPr>
          <w:p w14:paraId="6DEEAF52" w14:textId="77777777" w:rsidR="000E670C" w:rsidRPr="00593DDD" w:rsidRDefault="000E670C" w:rsidP="00593DDD">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Dlhodobý hmotný majetok</w:t>
            </w:r>
          </w:p>
        </w:tc>
        <w:tc>
          <w:tcPr>
            <w:tcW w:w="10470" w:type="dxa"/>
            <w:gridSpan w:val="9"/>
            <w:tcBorders>
              <w:top w:val="single" w:sz="4" w:space="0" w:color="auto"/>
              <w:left w:val="nil"/>
              <w:bottom w:val="single" w:sz="4" w:space="0" w:color="auto"/>
              <w:right w:val="nil"/>
            </w:tcBorders>
            <w:shd w:val="clear" w:color="000000" w:fill="FFFFFF"/>
            <w:vAlign w:val="center"/>
            <w:hideMark/>
          </w:tcPr>
          <w:p w14:paraId="78C8DC2A" w14:textId="77777777" w:rsidR="000E670C" w:rsidRPr="00593DDD" w:rsidRDefault="000E670C" w:rsidP="002078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Be</w:t>
            </w:r>
            <w:r>
              <w:rPr>
                <w:rFonts w:ascii="Times New Roman" w:eastAsia="Times New Roman" w:hAnsi="Times New Roman"/>
                <w:color w:val="000000"/>
                <w:sz w:val="18"/>
                <w:szCs w:val="18"/>
                <w:lang w:eastAsia="sk-SK"/>
              </w:rPr>
              <w:t>žné</w:t>
            </w:r>
            <w:r w:rsidRPr="00593DDD">
              <w:rPr>
                <w:rFonts w:ascii="Times New Roman" w:eastAsia="Times New Roman" w:hAnsi="Times New Roman"/>
                <w:color w:val="000000"/>
                <w:sz w:val="18"/>
                <w:szCs w:val="18"/>
                <w:lang w:eastAsia="sk-SK"/>
              </w:rPr>
              <w:t xml:space="preserve"> účtovné obdobie</w:t>
            </w:r>
          </w:p>
        </w:tc>
      </w:tr>
      <w:tr w:rsidR="000E670C" w:rsidRPr="00593DDD" w14:paraId="56BA0434" w14:textId="77777777" w:rsidTr="000E670C">
        <w:trPr>
          <w:trHeight w:val="907"/>
        </w:trPr>
        <w:tc>
          <w:tcPr>
            <w:tcW w:w="1039" w:type="dxa"/>
            <w:tcBorders>
              <w:top w:val="nil"/>
              <w:left w:val="nil"/>
              <w:bottom w:val="nil"/>
              <w:right w:val="nil"/>
            </w:tcBorders>
          </w:tcPr>
          <w:p w14:paraId="112D0996" w14:textId="77777777" w:rsidR="000E670C" w:rsidRPr="00593DDD" w:rsidRDefault="000E670C" w:rsidP="00593DDD">
            <w:pPr>
              <w:jc w:val="left"/>
              <w:rPr>
                <w:rFonts w:ascii="Times New Roman" w:eastAsia="Times New Roman" w:hAnsi="Times New Roman"/>
                <w:color w:val="000000"/>
                <w:sz w:val="18"/>
                <w:szCs w:val="18"/>
                <w:lang w:eastAsia="sk-SK"/>
              </w:rPr>
            </w:pPr>
          </w:p>
        </w:tc>
        <w:tc>
          <w:tcPr>
            <w:tcW w:w="2862" w:type="dxa"/>
            <w:vMerge/>
            <w:tcBorders>
              <w:top w:val="nil"/>
              <w:left w:val="nil"/>
              <w:bottom w:val="nil"/>
              <w:right w:val="nil"/>
            </w:tcBorders>
            <w:vAlign w:val="center"/>
            <w:hideMark/>
          </w:tcPr>
          <w:p w14:paraId="07D56A34" w14:textId="77777777" w:rsidR="000E670C" w:rsidRPr="00593DDD" w:rsidRDefault="000E670C" w:rsidP="00593DDD">
            <w:pPr>
              <w:jc w:val="left"/>
              <w:rPr>
                <w:rFonts w:ascii="Times New Roman" w:eastAsia="Times New Roman" w:hAnsi="Times New Roman"/>
                <w:color w:val="000000"/>
                <w:sz w:val="18"/>
                <w:szCs w:val="18"/>
                <w:lang w:eastAsia="sk-SK"/>
              </w:rPr>
            </w:pPr>
          </w:p>
        </w:tc>
        <w:tc>
          <w:tcPr>
            <w:tcW w:w="1186" w:type="dxa"/>
            <w:tcBorders>
              <w:top w:val="nil"/>
              <w:left w:val="nil"/>
              <w:bottom w:val="nil"/>
              <w:right w:val="nil"/>
            </w:tcBorders>
            <w:shd w:val="clear" w:color="000000" w:fill="FFFFFF"/>
            <w:vAlign w:val="center"/>
            <w:hideMark/>
          </w:tcPr>
          <w:p w14:paraId="215814E6"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Pozemky</w:t>
            </w:r>
          </w:p>
        </w:tc>
        <w:tc>
          <w:tcPr>
            <w:tcW w:w="1186" w:type="dxa"/>
            <w:tcBorders>
              <w:top w:val="nil"/>
              <w:left w:val="nil"/>
              <w:bottom w:val="nil"/>
              <w:right w:val="nil"/>
            </w:tcBorders>
            <w:shd w:val="clear" w:color="000000" w:fill="FFFFFF"/>
            <w:vAlign w:val="center"/>
            <w:hideMark/>
          </w:tcPr>
          <w:p w14:paraId="4B268462"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Stavby</w:t>
            </w:r>
          </w:p>
        </w:tc>
        <w:tc>
          <w:tcPr>
            <w:tcW w:w="1186" w:type="dxa"/>
            <w:tcBorders>
              <w:top w:val="nil"/>
              <w:left w:val="nil"/>
              <w:bottom w:val="nil"/>
              <w:right w:val="nil"/>
            </w:tcBorders>
            <w:shd w:val="clear" w:color="000000" w:fill="FFFFFF"/>
            <w:vAlign w:val="center"/>
            <w:hideMark/>
          </w:tcPr>
          <w:p w14:paraId="1FB192B9"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Samostatné hnuteľné veci a súbory hnuteľných vecí</w:t>
            </w:r>
          </w:p>
        </w:tc>
        <w:tc>
          <w:tcPr>
            <w:tcW w:w="1186" w:type="dxa"/>
            <w:tcBorders>
              <w:top w:val="nil"/>
              <w:left w:val="nil"/>
              <w:bottom w:val="nil"/>
              <w:right w:val="nil"/>
            </w:tcBorders>
            <w:shd w:val="clear" w:color="000000" w:fill="FFFFFF"/>
            <w:vAlign w:val="center"/>
            <w:hideMark/>
          </w:tcPr>
          <w:p w14:paraId="7A5684FE"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Pestovateľské celky trvalých porastov</w:t>
            </w:r>
          </w:p>
        </w:tc>
        <w:tc>
          <w:tcPr>
            <w:tcW w:w="1186" w:type="dxa"/>
            <w:tcBorders>
              <w:top w:val="nil"/>
              <w:left w:val="nil"/>
              <w:bottom w:val="nil"/>
              <w:right w:val="nil"/>
            </w:tcBorders>
            <w:shd w:val="clear" w:color="000000" w:fill="FFFFFF"/>
            <w:vAlign w:val="center"/>
            <w:hideMark/>
          </w:tcPr>
          <w:p w14:paraId="6438F08B"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Základné stádo a ťažné zvieratá</w:t>
            </w:r>
          </w:p>
        </w:tc>
        <w:tc>
          <w:tcPr>
            <w:tcW w:w="1186" w:type="dxa"/>
            <w:tcBorders>
              <w:top w:val="nil"/>
              <w:left w:val="nil"/>
              <w:bottom w:val="nil"/>
              <w:right w:val="nil"/>
            </w:tcBorders>
            <w:shd w:val="clear" w:color="000000" w:fill="FFFFFF"/>
            <w:vAlign w:val="center"/>
            <w:hideMark/>
          </w:tcPr>
          <w:p w14:paraId="7770F077"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Ostatný dlhodobý hmotný majetok</w:t>
            </w:r>
          </w:p>
        </w:tc>
        <w:tc>
          <w:tcPr>
            <w:tcW w:w="1186" w:type="dxa"/>
            <w:tcBorders>
              <w:top w:val="nil"/>
              <w:left w:val="nil"/>
              <w:bottom w:val="nil"/>
              <w:right w:val="nil"/>
            </w:tcBorders>
            <w:shd w:val="clear" w:color="000000" w:fill="FFFFFF"/>
            <w:vAlign w:val="center"/>
            <w:hideMark/>
          </w:tcPr>
          <w:p w14:paraId="42C5FB9E"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Obstarávaný dlhodobý hmotný majetok</w:t>
            </w:r>
          </w:p>
        </w:tc>
        <w:tc>
          <w:tcPr>
            <w:tcW w:w="1186" w:type="dxa"/>
            <w:tcBorders>
              <w:top w:val="nil"/>
              <w:left w:val="nil"/>
              <w:bottom w:val="nil"/>
              <w:right w:val="nil"/>
            </w:tcBorders>
            <w:shd w:val="clear" w:color="000000" w:fill="FFFFFF"/>
            <w:vAlign w:val="center"/>
            <w:hideMark/>
          </w:tcPr>
          <w:p w14:paraId="4052B5F0"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Poskytnuté preddavky na dlhodobý hmotný majetok</w:t>
            </w:r>
          </w:p>
        </w:tc>
        <w:tc>
          <w:tcPr>
            <w:tcW w:w="982" w:type="dxa"/>
            <w:tcBorders>
              <w:top w:val="nil"/>
              <w:left w:val="nil"/>
              <w:bottom w:val="nil"/>
              <w:right w:val="nil"/>
            </w:tcBorders>
            <w:shd w:val="clear" w:color="000000" w:fill="FFFFFF"/>
            <w:vAlign w:val="center"/>
            <w:hideMark/>
          </w:tcPr>
          <w:p w14:paraId="401A945A" w14:textId="77777777" w:rsidR="000E670C" w:rsidRPr="00593DDD" w:rsidRDefault="000E670C" w:rsidP="00593DDD">
            <w:pPr>
              <w:jc w:val="center"/>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Spolu</w:t>
            </w:r>
          </w:p>
        </w:tc>
      </w:tr>
      <w:tr w:rsidR="000E670C" w:rsidRPr="00593DDD" w14:paraId="2C2C7B1C" w14:textId="77777777" w:rsidTr="000E670C">
        <w:trPr>
          <w:trHeight w:val="340"/>
        </w:trPr>
        <w:tc>
          <w:tcPr>
            <w:tcW w:w="1039" w:type="dxa"/>
            <w:tcBorders>
              <w:top w:val="nil"/>
              <w:left w:val="nil"/>
              <w:bottom w:val="single" w:sz="4" w:space="0" w:color="auto"/>
              <w:right w:val="nil"/>
            </w:tcBorders>
            <w:shd w:val="clear" w:color="000000" w:fill="FFFFFF"/>
          </w:tcPr>
          <w:p w14:paraId="394031FB" w14:textId="77777777" w:rsidR="000E670C" w:rsidRPr="00593DDD" w:rsidRDefault="000E670C" w:rsidP="00593DDD">
            <w:pPr>
              <w:jc w:val="center"/>
              <w:rPr>
                <w:rFonts w:ascii="Times New Roman" w:eastAsia="Times New Roman" w:hAnsi="Times New Roman"/>
                <w:color w:val="000000"/>
                <w:sz w:val="18"/>
                <w:szCs w:val="18"/>
                <w:lang w:eastAsia="sk-SK"/>
              </w:rPr>
            </w:pPr>
          </w:p>
        </w:tc>
        <w:tc>
          <w:tcPr>
            <w:tcW w:w="2862" w:type="dxa"/>
            <w:tcBorders>
              <w:top w:val="nil"/>
              <w:left w:val="nil"/>
              <w:bottom w:val="single" w:sz="4" w:space="0" w:color="auto"/>
              <w:right w:val="nil"/>
            </w:tcBorders>
            <w:shd w:val="clear" w:color="000000" w:fill="FFFFFF"/>
            <w:noWrap/>
            <w:vAlign w:val="center"/>
            <w:hideMark/>
          </w:tcPr>
          <w:p w14:paraId="6ECA4405"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A</w:t>
            </w:r>
          </w:p>
        </w:tc>
        <w:tc>
          <w:tcPr>
            <w:tcW w:w="1186" w:type="dxa"/>
            <w:tcBorders>
              <w:top w:val="nil"/>
              <w:left w:val="nil"/>
              <w:bottom w:val="single" w:sz="4" w:space="0" w:color="auto"/>
              <w:right w:val="nil"/>
            </w:tcBorders>
            <w:shd w:val="clear" w:color="000000" w:fill="FFFFFF"/>
            <w:vAlign w:val="center"/>
            <w:hideMark/>
          </w:tcPr>
          <w:p w14:paraId="60A06BDA"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b</w:t>
            </w:r>
          </w:p>
        </w:tc>
        <w:tc>
          <w:tcPr>
            <w:tcW w:w="1186" w:type="dxa"/>
            <w:tcBorders>
              <w:top w:val="nil"/>
              <w:left w:val="nil"/>
              <w:bottom w:val="single" w:sz="4" w:space="0" w:color="auto"/>
              <w:right w:val="nil"/>
            </w:tcBorders>
            <w:shd w:val="clear" w:color="000000" w:fill="FFFFFF"/>
            <w:vAlign w:val="center"/>
            <w:hideMark/>
          </w:tcPr>
          <w:p w14:paraId="055663BD"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c</w:t>
            </w:r>
          </w:p>
        </w:tc>
        <w:tc>
          <w:tcPr>
            <w:tcW w:w="1186" w:type="dxa"/>
            <w:tcBorders>
              <w:top w:val="nil"/>
              <w:left w:val="nil"/>
              <w:bottom w:val="single" w:sz="4" w:space="0" w:color="auto"/>
              <w:right w:val="nil"/>
            </w:tcBorders>
            <w:shd w:val="clear" w:color="000000" w:fill="FFFFFF"/>
            <w:vAlign w:val="center"/>
            <w:hideMark/>
          </w:tcPr>
          <w:p w14:paraId="5E3CFF75"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d</w:t>
            </w:r>
          </w:p>
        </w:tc>
        <w:tc>
          <w:tcPr>
            <w:tcW w:w="1186" w:type="dxa"/>
            <w:tcBorders>
              <w:top w:val="nil"/>
              <w:left w:val="nil"/>
              <w:bottom w:val="single" w:sz="4" w:space="0" w:color="auto"/>
              <w:right w:val="nil"/>
            </w:tcBorders>
            <w:shd w:val="clear" w:color="000000" w:fill="FFFFFF"/>
            <w:vAlign w:val="center"/>
            <w:hideMark/>
          </w:tcPr>
          <w:p w14:paraId="65211560"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E</w:t>
            </w:r>
          </w:p>
        </w:tc>
        <w:tc>
          <w:tcPr>
            <w:tcW w:w="1186" w:type="dxa"/>
            <w:tcBorders>
              <w:top w:val="nil"/>
              <w:left w:val="nil"/>
              <w:bottom w:val="single" w:sz="4" w:space="0" w:color="auto"/>
              <w:right w:val="nil"/>
            </w:tcBorders>
            <w:shd w:val="clear" w:color="000000" w:fill="FFFFFF"/>
            <w:vAlign w:val="center"/>
            <w:hideMark/>
          </w:tcPr>
          <w:p w14:paraId="413DF6F7"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f</w:t>
            </w:r>
          </w:p>
        </w:tc>
        <w:tc>
          <w:tcPr>
            <w:tcW w:w="1186" w:type="dxa"/>
            <w:tcBorders>
              <w:top w:val="nil"/>
              <w:left w:val="nil"/>
              <w:bottom w:val="single" w:sz="4" w:space="0" w:color="auto"/>
              <w:right w:val="nil"/>
            </w:tcBorders>
            <w:shd w:val="clear" w:color="000000" w:fill="FFFFFF"/>
            <w:vAlign w:val="center"/>
            <w:hideMark/>
          </w:tcPr>
          <w:p w14:paraId="01383B93"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g</w:t>
            </w:r>
          </w:p>
        </w:tc>
        <w:tc>
          <w:tcPr>
            <w:tcW w:w="1186" w:type="dxa"/>
            <w:tcBorders>
              <w:top w:val="nil"/>
              <w:left w:val="nil"/>
              <w:bottom w:val="single" w:sz="4" w:space="0" w:color="auto"/>
              <w:right w:val="nil"/>
            </w:tcBorders>
            <w:shd w:val="clear" w:color="000000" w:fill="FFFFFF"/>
            <w:vAlign w:val="center"/>
            <w:hideMark/>
          </w:tcPr>
          <w:p w14:paraId="655221B5"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h</w:t>
            </w:r>
          </w:p>
        </w:tc>
        <w:tc>
          <w:tcPr>
            <w:tcW w:w="1186" w:type="dxa"/>
            <w:tcBorders>
              <w:top w:val="nil"/>
              <w:left w:val="nil"/>
              <w:bottom w:val="single" w:sz="4" w:space="0" w:color="auto"/>
              <w:right w:val="nil"/>
            </w:tcBorders>
            <w:shd w:val="clear" w:color="000000" w:fill="FFFFFF"/>
            <w:vAlign w:val="center"/>
            <w:hideMark/>
          </w:tcPr>
          <w:p w14:paraId="1AE41C83"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i</w:t>
            </w:r>
          </w:p>
        </w:tc>
        <w:tc>
          <w:tcPr>
            <w:tcW w:w="982" w:type="dxa"/>
            <w:tcBorders>
              <w:top w:val="nil"/>
              <w:left w:val="nil"/>
              <w:bottom w:val="single" w:sz="4" w:space="0" w:color="auto"/>
              <w:right w:val="nil"/>
            </w:tcBorders>
            <w:shd w:val="clear" w:color="000000" w:fill="FFFFFF"/>
            <w:vAlign w:val="center"/>
            <w:hideMark/>
          </w:tcPr>
          <w:p w14:paraId="3C2680EB" w14:textId="77777777" w:rsidR="000E670C" w:rsidRPr="00593DDD" w:rsidRDefault="000E670C" w:rsidP="00593DDD">
            <w:pPr>
              <w:jc w:val="center"/>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j</w:t>
            </w:r>
          </w:p>
        </w:tc>
      </w:tr>
      <w:tr w:rsidR="000E670C" w:rsidRPr="00593DDD" w14:paraId="39EF3060" w14:textId="77777777" w:rsidTr="000E670C">
        <w:trPr>
          <w:trHeight w:val="218"/>
        </w:trPr>
        <w:tc>
          <w:tcPr>
            <w:tcW w:w="1039" w:type="dxa"/>
            <w:tcBorders>
              <w:top w:val="nil"/>
              <w:left w:val="nil"/>
              <w:bottom w:val="single" w:sz="4" w:space="0" w:color="auto"/>
              <w:right w:val="nil"/>
            </w:tcBorders>
            <w:shd w:val="clear" w:color="000000" w:fill="FFFFFF"/>
          </w:tcPr>
          <w:p w14:paraId="417B9C71" w14:textId="77777777" w:rsidR="000E670C" w:rsidRPr="00593DDD" w:rsidRDefault="000E670C" w:rsidP="00593DDD">
            <w:pPr>
              <w:jc w:val="left"/>
              <w:rPr>
                <w:rFonts w:ascii="Times New Roman" w:eastAsia="Times New Roman" w:hAnsi="Times New Roman"/>
                <w:color w:val="000000"/>
                <w:sz w:val="18"/>
                <w:szCs w:val="18"/>
                <w:lang w:eastAsia="sk-SK"/>
              </w:rPr>
            </w:pPr>
          </w:p>
        </w:tc>
        <w:tc>
          <w:tcPr>
            <w:tcW w:w="2862" w:type="dxa"/>
            <w:tcBorders>
              <w:top w:val="nil"/>
              <w:left w:val="nil"/>
              <w:bottom w:val="single" w:sz="4" w:space="0" w:color="auto"/>
              <w:right w:val="nil"/>
            </w:tcBorders>
            <w:shd w:val="clear" w:color="000000" w:fill="FFFFFF"/>
            <w:noWrap/>
            <w:vAlign w:val="center"/>
            <w:hideMark/>
          </w:tcPr>
          <w:p w14:paraId="3E2D6887" w14:textId="77777777" w:rsidR="000E670C" w:rsidRPr="00593DDD" w:rsidRDefault="000E670C" w:rsidP="00593DDD">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Prvotné ocenenie</w:t>
            </w:r>
          </w:p>
        </w:tc>
        <w:tc>
          <w:tcPr>
            <w:tcW w:w="1186" w:type="dxa"/>
            <w:tcBorders>
              <w:top w:val="nil"/>
              <w:left w:val="nil"/>
              <w:bottom w:val="single" w:sz="4" w:space="0" w:color="auto"/>
              <w:right w:val="nil"/>
            </w:tcBorders>
            <w:shd w:val="clear" w:color="000000" w:fill="FFFFFF"/>
            <w:vAlign w:val="center"/>
            <w:hideMark/>
          </w:tcPr>
          <w:p w14:paraId="6F0FD5D6"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4D8B67EE"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781EF298"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564DA8F4"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7C577CAB"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435698C4"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6C2F7FBA"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7543EB51"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982" w:type="dxa"/>
            <w:tcBorders>
              <w:top w:val="nil"/>
              <w:left w:val="nil"/>
              <w:bottom w:val="single" w:sz="4" w:space="0" w:color="auto"/>
              <w:right w:val="nil"/>
            </w:tcBorders>
            <w:shd w:val="clear" w:color="000000" w:fill="FFFFFF"/>
            <w:noWrap/>
            <w:vAlign w:val="bottom"/>
            <w:hideMark/>
          </w:tcPr>
          <w:p w14:paraId="49A7803B" w14:textId="77777777" w:rsidR="000E670C" w:rsidRPr="00593DDD" w:rsidRDefault="000E670C" w:rsidP="00593DDD">
            <w:pPr>
              <w:jc w:val="left"/>
              <w:rPr>
                <w:rFonts w:ascii="Calibri" w:eastAsia="Times New Roman" w:hAnsi="Calibri"/>
                <w:color w:val="000000"/>
                <w:sz w:val="22"/>
                <w:szCs w:val="22"/>
                <w:lang w:eastAsia="sk-SK"/>
              </w:rPr>
            </w:pPr>
            <w:r w:rsidRPr="00593DDD">
              <w:rPr>
                <w:rFonts w:ascii="Calibri" w:eastAsia="Times New Roman" w:hAnsi="Calibri"/>
                <w:color w:val="000000"/>
                <w:sz w:val="22"/>
                <w:szCs w:val="22"/>
                <w:lang w:eastAsia="sk-SK"/>
              </w:rPr>
              <w:t> </w:t>
            </w:r>
          </w:p>
        </w:tc>
      </w:tr>
      <w:tr w:rsidR="000E670C" w:rsidRPr="00593DDD" w14:paraId="425EB5E6" w14:textId="77777777" w:rsidTr="000E670C">
        <w:trPr>
          <w:trHeight w:val="218"/>
        </w:trPr>
        <w:tc>
          <w:tcPr>
            <w:tcW w:w="1039" w:type="dxa"/>
            <w:tcBorders>
              <w:top w:val="nil"/>
              <w:left w:val="nil"/>
              <w:bottom w:val="nil"/>
              <w:right w:val="nil"/>
            </w:tcBorders>
            <w:shd w:val="clear" w:color="000000" w:fill="FFFFFF"/>
          </w:tcPr>
          <w:p w14:paraId="281F9DA8" w14:textId="77777777" w:rsidR="000E670C" w:rsidRPr="00593DDD" w:rsidRDefault="000E670C" w:rsidP="00593DDD">
            <w:pPr>
              <w:jc w:val="left"/>
              <w:rPr>
                <w:rFonts w:ascii="Times New Roman" w:eastAsia="Times New Roman" w:hAnsi="Times New Roman"/>
                <w:b/>
                <w:bCs/>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5FEFF425" w14:textId="77777777" w:rsidR="000E670C" w:rsidRPr="00593DDD" w:rsidRDefault="000E670C" w:rsidP="00593DDD">
            <w:pPr>
              <w:jc w:val="lef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Stav na začiatku účtovného obdobia</w:t>
            </w:r>
          </w:p>
        </w:tc>
        <w:tc>
          <w:tcPr>
            <w:tcW w:w="1186" w:type="dxa"/>
            <w:tcBorders>
              <w:top w:val="nil"/>
              <w:left w:val="nil"/>
              <w:bottom w:val="nil"/>
              <w:right w:val="nil"/>
            </w:tcBorders>
            <w:shd w:val="clear" w:color="000000" w:fill="FFFFFF"/>
            <w:vAlign w:val="center"/>
            <w:hideMark/>
          </w:tcPr>
          <w:p w14:paraId="13761F8A" w14:textId="45C21DF2" w:rsidR="000E670C" w:rsidRPr="00593DDD" w:rsidRDefault="00A87862" w:rsidP="00AD2467">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5A49A6B" w14:textId="1DB1F095" w:rsidR="000E670C" w:rsidRPr="00593DDD" w:rsidRDefault="00A87862" w:rsidP="00D04BB2">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6C4D7F0" w14:textId="30A4B446" w:rsidR="000E670C" w:rsidRPr="00593DDD" w:rsidRDefault="007D658F" w:rsidP="00D04BB2">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89CB63A" w14:textId="77777777" w:rsidR="000E670C" w:rsidRPr="00593DDD" w:rsidRDefault="000E670C" w:rsidP="00D04BB2">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F07B712" w14:textId="77777777" w:rsidR="000E670C" w:rsidRPr="00593DDD" w:rsidRDefault="000E670C" w:rsidP="00D04BB2">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6070BE0" w14:textId="77777777" w:rsidR="000E670C" w:rsidRPr="00593DDD" w:rsidRDefault="000E670C" w:rsidP="00D04BB2">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75F5E26" w14:textId="6A35E119" w:rsidR="000E670C" w:rsidRPr="00593DDD" w:rsidRDefault="007D658F" w:rsidP="00D04BB2">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34 858</w:t>
            </w:r>
          </w:p>
        </w:tc>
        <w:tc>
          <w:tcPr>
            <w:tcW w:w="1186" w:type="dxa"/>
            <w:tcBorders>
              <w:top w:val="nil"/>
              <w:left w:val="nil"/>
              <w:bottom w:val="nil"/>
              <w:right w:val="nil"/>
            </w:tcBorders>
            <w:shd w:val="clear" w:color="000000" w:fill="FFFFFF"/>
            <w:vAlign w:val="center"/>
            <w:hideMark/>
          </w:tcPr>
          <w:p w14:paraId="20ABC67A" w14:textId="77777777" w:rsidR="000E670C" w:rsidRPr="00593DDD" w:rsidRDefault="000E670C" w:rsidP="00D04BB2">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78E9F4BC" w14:textId="34DE533D" w:rsidR="000E670C" w:rsidRPr="00593DDD" w:rsidRDefault="007D658F" w:rsidP="00AD2467">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34 858</w:t>
            </w:r>
          </w:p>
        </w:tc>
      </w:tr>
      <w:tr w:rsidR="000E670C" w:rsidRPr="00593DDD" w14:paraId="2CE1F82F" w14:textId="77777777" w:rsidTr="000E670C">
        <w:trPr>
          <w:trHeight w:val="218"/>
        </w:trPr>
        <w:tc>
          <w:tcPr>
            <w:tcW w:w="1039" w:type="dxa"/>
            <w:tcBorders>
              <w:top w:val="nil"/>
              <w:left w:val="nil"/>
              <w:bottom w:val="nil"/>
              <w:right w:val="nil"/>
            </w:tcBorders>
            <w:shd w:val="clear" w:color="000000" w:fill="FFFFFF"/>
          </w:tcPr>
          <w:p w14:paraId="46751E15" w14:textId="77777777" w:rsidR="000E670C" w:rsidRPr="00593DDD" w:rsidRDefault="000E670C" w:rsidP="00593DDD">
            <w:pPr>
              <w:jc w:val="left"/>
              <w:rPr>
                <w:rFonts w:ascii="Times New Roman" w:eastAsia="Times New Roman" w:hAnsi="Times New Roman"/>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160FEA31" w14:textId="77777777" w:rsidR="000E670C" w:rsidRPr="00593DDD" w:rsidRDefault="000E670C" w:rsidP="00593DDD">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Prírastky</w:t>
            </w:r>
          </w:p>
        </w:tc>
        <w:tc>
          <w:tcPr>
            <w:tcW w:w="1186" w:type="dxa"/>
            <w:tcBorders>
              <w:top w:val="nil"/>
              <w:left w:val="nil"/>
              <w:bottom w:val="nil"/>
              <w:right w:val="nil"/>
            </w:tcBorders>
            <w:shd w:val="clear" w:color="000000" w:fill="FFFFFF"/>
            <w:vAlign w:val="center"/>
            <w:hideMark/>
          </w:tcPr>
          <w:p w14:paraId="7B98161D" w14:textId="77777777" w:rsidR="000E670C" w:rsidRPr="00593DDD" w:rsidRDefault="000E670C" w:rsidP="00593DDD">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4955F35" w14:textId="6B7EE7F1" w:rsidR="000E670C" w:rsidRPr="00593DDD" w:rsidRDefault="00A87862" w:rsidP="00593DDD">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142 754</w:t>
            </w:r>
          </w:p>
        </w:tc>
        <w:tc>
          <w:tcPr>
            <w:tcW w:w="1186" w:type="dxa"/>
            <w:tcBorders>
              <w:top w:val="nil"/>
              <w:left w:val="nil"/>
              <w:bottom w:val="nil"/>
              <w:right w:val="nil"/>
            </w:tcBorders>
            <w:shd w:val="clear" w:color="000000" w:fill="FFFFFF"/>
            <w:vAlign w:val="center"/>
            <w:hideMark/>
          </w:tcPr>
          <w:p w14:paraId="417233B8" w14:textId="7FDF15AA" w:rsidR="000E670C" w:rsidRPr="00593DDD" w:rsidRDefault="007D658F" w:rsidP="00593DDD">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55 427</w:t>
            </w:r>
          </w:p>
        </w:tc>
        <w:tc>
          <w:tcPr>
            <w:tcW w:w="1186" w:type="dxa"/>
            <w:tcBorders>
              <w:top w:val="nil"/>
              <w:left w:val="nil"/>
              <w:bottom w:val="nil"/>
              <w:right w:val="nil"/>
            </w:tcBorders>
            <w:shd w:val="clear" w:color="000000" w:fill="FFFFFF"/>
            <w:vAlign w:val="center"/>
            <w:hideMark/>
          </w:tcPr>
          <w:p w14:paraId="5536EDEA"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751FC34"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F453AB2"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DE99667" w14:textId="7359F793" w:rsidR="000E670C" w:rsidRPr="00593DDD" w:rsidRDefault="007D658F" w:rsidP="00593DDD">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53BE229"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655FF25E" w14:textId="6DAEEA5D" w:rsidR="000E670C" w:rsidRPr="00593DDD" w:rsidRDefault="00CD67B9" w:rsidP="00593DDD">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198 181</w:t>
            </w:r>
          </w:p>
        </w:tc>
      </w:tr>
      <w:tr w:rsidR="000E670C" w:rsidRPr="00593DDD" w14:paraId="38E3ED45" w14:textId="77777777" w:rsidTr="000E670C">
        <w:trPr>
          <w:trHeight w:val="218"/>
        </w:trPr>
        <w:tc>
          <w:tcPr>
            <w:tcW w:w="1039" w:type="dxa"/>
            <w:tcBorders>
              <w:top w:val="nil"/>
              <w:left w:val="nil"/>
              <w:bottom w:val="nil"/>
              <w:right w:val="nil"/>
            </w:tcBorders>
            <w:shd w:val="clear" w:color="000000" w:fill="FFFFFF"/>
          </w:tcPr>
          <w:p w14:paraId="73FAFC76" w14:textId="77777777" w:rsidR="000E670C" w:rsidRPr="00593DDD" w:rsidRDefault="000E670C" w:rsidP="00593DDD">
            <w:pPr>
              <w:jc w:val="left"/>
              <w:rPr>
                <w:rFonts w:ascii="Times New Roman" w:eastAsia="Times New Roman" w:hAnsi="Times New Roman"/>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7EB42F74" w14:textId="77777777" w:rsidR="000E670C" w:rsidRPr="00593DDD" w:rsidRDefault="000E670C" w:rsidP="00593DDD">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Úbytky</w:t>
            </w:r>
          </w:p>
        </w:tc>
        <w:tc>
          <w:tcPr>
            <w:tcW w:w="1186" w:type="dxa"/>
            <w:tcBorders>
              <w:top w:val="nil"/>
              <w:left w:val="nil"/>
              <w:bottom w:val="nil"/>
              <w:right w:val="nil"/>
            </w:tcBorders>
            <w:shd w:val="clear" w:color="000000" w:fill="FFFFFF"/>
            <w:vAlign w:val="center"/>
            <w:hideMark/>
          </w:tcPr>
          <w:p w14:paraId="618D6741" w14:textId="77777777" w:rsidR="000E670C" w:rsidRPr="00593DDD" w:rsidRDefault="000E670C" w:rsidP="00593DDD">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8BF1B08" w14:textId="77777777" w:rsidR="000E670C" w:rsidRPr="00593DDD" w:rsidRDefault="000E670C" w:rsidP="00593DDD">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67CC365"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B60CA18"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B35AA5F"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4D5EC6F"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DDC23C9" w14:textId="69652A23" w:rsidR="000E670C" w:rsidRPr="00593DDD" w:rsidRDefault="00CD67B9" w:rsidP="00593DDD">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34 858</w:t>
            </w:r>
          </w:p>
        </w:tc>
        <w:tc>
          <w:tcPr>
            <w:tcW w:w="1186" w:type="dxa"/>
            <w:tcBorders>
              <w:top w:val="nil"/>
              <w:left w:val="nil"/>
              <w:bottom w:val="nil"/>
              <w:right w:val="nil"/>
            </w:tcBorders>
            <w:shd w:val="clear" w:color="000000" w:fill="FFFFFF"/>
            <w:vAlign w:val="center"/>
            <w:hideMark/>
          </w:tcPr>
          <w:p w14:paraId="2155981C"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6BB92596" w14:textId="3EECD31E" w:rsidR="000E670C" w:rsidRPr="00593DDD" w:rsidRDefault="00CD67B9" w:rsidP="00593DDD">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34 858</w:t>
            </w:r>
          </w:p>
        </w:tc>
      </w:tr>
      <w:tr w:rsidR="000E670C" w:rsidRPr="00593DDD" w14:paraId="762FE574" w14:textId="77777777" w:rsidTr="000E670C">
        <w:trPr>
          <w:trHeight w:val="218"/>
        </w:trPr>
        <w:tc>
          <w:tcPr>
            <w:tcW w:w="1039" w:type="dxa"/>
            <w:tcBorders>
              <w:top w:val="nil"/>
              <w:left w:val="nil"/>
              <w:bottom w:val="nil"/>
              <w:right w:val="nil"/>
            </w:tcBorders>
            <w:shd w:val="clear" w:color="000000" w:fill="FFFFFF"/>
          </w:tcPr>
          <w:p w14:paraId="1B123A9F" w14:textId="77777777" w:rsidR="000E670C" w:rsidRPr="00593DDD" w:rsidRDefault="000E670C" w:rsidP="00593DDD">
            <w:pPr>
              <w:jc w:val="left"/>
              <w:rPr>
                <w:rFonts w:ascii="Times New Roman" w:eastAsia="Times New Roman" w:hAnsi="Times New Roman"/>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255FB556" w14:textId="77777777" w:rsidR="000E670C" w:rsidRPr="00593DDD" w:rsidRDefault="000E670C" w:rsidP="00593DDD">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Presuny</w:t>
            </w:r>
          </w:p>
        </w:tc>
        <w:tc>
          <w:tcPr>
            <w:tcW w:w="1186" w:type="dxa"/>
            <w:tcBorders>
              <w:top w:val="nil"/>
              <w:left w:val="nil"/>
              <w:bottom w:val="nil"/>
              <w:right w:val="nil"/>
            </w:tcBorders>
            <w:shd w:val="clear" w:color="000000" w:fill="FFFFFF"/>
            <w:vAlign w:val="center"/>
            <w:hideMark/>
          </w:tcPr>
          <w:p w14:paraId="63BC7A55"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0AE03C4"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ED35DD4"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DC36FDF"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DA7A064"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2C10921"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287E093" w14:textId="67E9CD64" w:rsidR="000E670C" w:rsidRPr="00593DDD" w:rsidRDefault="00CD67B9" w:rsidP="00593DDD">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1BF39F9"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501FFCBE" w14:textId="2EEB9698" w:rsidR="000E670C" w:rsidRPr="00593DDD" w:rsidRDefault="00CD67B9" w:rsidP="00593DDD">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0</w:t>
            </w:r>
          </w:p>
        </w:tc>
      </w:tr>
      <w:tr w:rsidR="000E670C" w:rsidRPr="00593DDD" w14:paraId="71877D76" w14:textId="77777777" w:rsidTr="000E670C">
        <w:trPr>
          <w:trHeight w:val="218"/>
        </w:trPr>
        <w:tc>
          <w:tcPr>
            <w:tcW w:w="1039" w:type="dxa"/>
            <w:tcBorders>
              <w:top w:val="nil"/>
              <w:left w:val="nil"/>
              <w:bottom w:val="single" w:sz="4" w:space="0" w:color="auto"/>
              <w:right w:val="nil"/>
            </w:tcBorders>
            <w:shd w:val="clear" w:color="000000" w:fill="FFFFFF"/>
          </w:tcPr>
          <w:p w14:paraId="26828A94" w14:textId="77777777" w:rsidR="000E670C" w:rsidRPr="00593DDD" w:rsidRDefault="000E670C" w:rsidP="00593DDD">
            <w:pPr>
              <w:jc w:val="left"/>
              <w:rPr>
                <w:rFonts w:ascii="Times New Roman" w:eastAsia="Times New Roman" w:hAnsi="Times New Roman"/>
                <w:b/>
                <w:bCs/>
                <w:color w:val="000000"/>
                <w:sz w:val="18"/>
                <w:szCs w:val="18"/>
                <w:lang w:eastAsia="sk-SK"/>
              </w:rPr>
            </w:pPr>
          </w:p>
        </w:tc>
        <w:tc>
          <w:tcPr>
            <w:tcW w:w="2862" w:type="dxa"/>
            <w:tcBorders>
              <w:top w:val="nil"/>
              <w:left w:val="nil"/>
              <w:bottom w:val="single" w:sz="4" w:space="0" w:color="auto"/>
              <w:right w:val="nil"/>
            </w:tcBorders>
            <w:shd w:val="clear" w:color="000000" w:fill="FFFFFF"/>
            <w:noWrap/>
            <w:vAlign w:val="center"/>
            <w:hideMark/>
          </w:tcPr>
          <w:p w14:paraId="790B17EB" w14:textId="77777777" w:rsidR="000E670C" w:rsidRPr="00593DDD" w:rsidRDefault="000E670C" w:rsidP="00593DDD">
            <w:pPr>
              <w:jc w:val="lef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Stav na konci účtovného obdobia</w:t>
            </w:r>
          </w:p>
        </w:tc>
        <w:tc>
          <w:tcPr>
            <w:tcW w:w="1186" w:type="dxa"/>
            <w:tcBorders>
              <w:top w:val="nil"/>
              <w:left w:val="nil"/>
              <w:bottom w:val="single" w:sz="4" w:space="0" w:color="auto"/>
              <w:right w:val="nil"/>
            </w:tcBorders>
            <w:shd w:val="clear" w:color="000000" w:fill="FFFFFF"/>
            <w:vAlign w:val="center"/>
            <w:hideMark/>
          </w:tcPr>
          <w:p w14:paraId="39A18F81" w14:textId="7E99C65A" w:rsidR="000E670C" w:rsidRPr="00593DDD" w:rsidRDefault="00A87862" w:rsidP="00AD2467">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060B0888" w14:textId="31EE9A5E" w:rsidR="000E670C" w:rsidRPr="00593DDD" w:rsidRDefault="00A87862" w:rsidP="002078D9">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142 754</w:t>
            </w:r>
          </w:p>
        </w:tc>
        <w:tc>
          <w:tcPr>
            <w:tcW w:w="1186" w:type="dxa"/>
            <w:tcBorders>
              <w:top w:val="nil"/>
              <w:left w:val="nil"/>
              <w:bottom w:val="single" w:sz="4" w:space="0" w:color="auto"/>
              <w:right w:val="nil"/>
            </w:tcBorders>
            <w:shd w:val="clear" w:color="000000" w:fill="FFFFFF"/>
            <w:vAlign w:val="center"/>
            <w:hideMark/>
          </w:tcPr>
          <w:p w14:paraId="7052F383" w14:textId="7356CF44" w:rsidR="000E670C" w:rsidRPr="00593DDD" w:rsidRDefault="007D658F" w:rsidP="00593DDD">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55 427</w:t>
            </w:r>
          </w:p>
        </w:tc>
        <w:tc>
          <w:tcPr>
            <w:tcW w:w="1186" w:type="dxa"/>
            <w:tcBorders>
              <w:top w:val="nil"/>
              <w:left w:val="nil"/>
              <w:bottom w:val="single" w:sz="4" w:space="0" w:color="auto"/>
              <w:right w:val="nil"/>
            </w:tcBorders>
            <w:shd w:val="clear" w:color="000000" w:fill="FFFFFF"/>
            <w:vAlign w:val="center"/>
            <w:hideMark/>
          </w:tcPr>
          <w:p w14:paraId="3954EBF1"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09EC4011"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4762728A"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26D0F1F9" w14:textId="3E7A686B" w:rsidR="000E670C" w:rsidRPr="00593DDD" w:rsidRDefault="007D658F" w:rsidP="00593DDD">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38DFAF21" w14:textId="77777777" w:rsidR="000E670C" w:rsidRPr="00593DDD" w:rsidRDefault="000E670C" w:rsidP="00593DDD">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784E5E60" w14:textId="4779AC18" w:rsidR="000E670C" w:rsidRPr="00593DDD" w:rsidRDefault="00CD67B9" w:rsidP="00AD2467">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198 181</w:t>
            </w:r>
          </w:p>
        </w:tc>
      </w:tr>
      <w:tr w:rsidR="000E670C" w:rsidRPr="00593DDD" w14:paraId="5218D796" w14:textId="77777777" w:rsidTr="000E670C">
        <w:trPr>
          <w:trHeight w:val="218"/>
        </w:trPr>
        <w:tc>
          <w:tcPr>
            <w:tcW w:w="1039" w:type="dxa"/>
            <w:tcBorders>
              <w:top w:val="nil"/>
              <w:left w:val="nil"/>
              <w:bottom w:val="single" w:sz="4" w:space="0" w:color="auto"/>
              <w:right w:val="nil"/>
            </w:tcBorders>
            <w:shd w:val="clear" w:color="000000" w:fill="FFFFFF"/>
          </w:tcPr>
          <w:p w14:paraId="75E509FB" w14:textId="77777777" w:rsidR="000E670C" w:rsidRPr="00593DDD" w:rsidRDefault="000E670C" w:rsidP="00593DDD">
            <w:pPr>
              <w:jc w:val="left"/>
              <w:rPr>
                <w:rFonts w:ascii="Times New Roman" w:eastAsia="Times New Roman" w:hAnsi="Times New Roman"/>
                <w:color w:val="000000"/>
                <w:sz w:val="18"/>
                <w:szCs w:val="18"/>
                <w:lang w:eastAsia="sk-SK"/>
              </w:rPr>
            </w:pPr>
          </w:p>
        </w:tc>
        <w:tc>
          <w:tcPr>
            <w:tcW w:w="2862" w:type="dxa"/>
            <w:tcBorders>
              <w:top w:val="nil"/>
              <w:left w:val="nil"/>
              <w:bottom w:val="single" w:sz="4" w:space="0" w:color="auto"/>
              <w:right w:val="nil"/>
            </w:tcBorders>
            <w:shd w:val="clear" w:color="000000" w:fill="FFFFFF"/>
            <w:noWrap/>
            <w:vAlign w:val="center"/>
            <w:hideMark/>
          </w:tcPr>
          <w:p w14:paraId="6EBCD499" w14:textId="77777777" w:rsidR="000E670C" w:rsidRPr="00593DDD" w:rsidRDefault="000E670C" w:rsidP="00593DDD">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Oprávky</w:t>
            </w:r>
          </w:p>
        </w:tc>
        <w:tc>
          <w:tcPr>
            <w:tcW w:w="1186" w:type="dxa"/>
            <w:tcBorders>
              <w:top w:val="nil"/>
              <w:left w:val="nil"/>
              <w:bottom w:val="single" w:sz="4" w:space="0" w:color="auto"/>
              <w:right w:val="nil"/>
            </w:tcBorders>
            <w:shd w:val="clear" w:color="000000" w:fill="FFFFFF"/>
            <w:vAlign w:val="center"/>
            <w:hideMark/>
          </w:tcPr>
          <w:p w14:paraId="5D34D982"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4F8927AB"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5BC3A3FC"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7B76E4B8"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1B314F72"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4DC191C5"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160205BD"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66A2EEF6" w14:textId="77777777" w:rsidR="000E670C" w:rsidRPr="00593DDD" w:rsidRDefault="000E670C" w:rsidP="00593DDD">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982" w:type="dxa"/>
            <w:tcBorders>
              <w:top w:val="single" w:sz="4" w:space="0" w:color="auto"/>
              <w:left w:val="nil"/>
              <w:bottom w:val="single" w:sz="4" w:space="0" w:color="auto"/>
              <w:right w:val="nil"/>
            </w:tcBorders>
            <w:shd w:val="clear" w:color="000000" w:fill="FFFFFF"/>
            <w:noWrap/>
            <w:vAlign w:val="center"/>
            <w:hideMark/>
          </w:tcPr>
          <w:p w14:paraId="13B64244" w14:textId="77777777" w:rsidR="000E670C" w:rsidRPr="00593DDD" w:rsidRDefault="000E670C" w:rsidP="00593DDD">
            <w:pPr>
              <w:jc w:val="left"/>
              <w:rPr>
                <w:rFonts w:ascii="Calibri" w:eastAsia="Times New Roman" w:hAnsi="Calibri"/>
                <w:color w:val="000000"/>
                <w:sz w:val="22"/>
                <w:szCs w:val="22"/>
                <w:lang w:eastAsia="sk-SK"/>
              </w:rPr>
            </w:pPr>
            <w:r w:rsidRPr="00593DDD">
              <w:rPr>
                <w:rFonts w:ascii="Calibri" w:eastAsia="Times New Roman" w:hAnsi="Calibri"/>
                <w:color w:val="000000"/>
                <w:sz w:val="22"/>
                <w:szCs w:val="22"/>
                <w:lang w:eastAsia="sk-SK"/>
              </w:rPr>
              <w:t> </w:t>
            </w:r>
          </w:p>
        </w:tc>
      </w:tr>
      <w:tr w:rsidR="000E670C" w:rsidRPr="00593DDD" w14:paraId="6CF44189" w14:textId="77777777" w:rsidTr="000E670C">
        <w:trPr>
          <w:trHeight w:val="218"/>
        </w:trPr>
        <w:tc>
          <w:tcPr>
            <w:tcW w:w="1039" w:type="dxa"/>
            <w:tcBorders>
              <w:top w:val="nil"/>
              <w:left w:val="nil"/>
              <w:bottom w:val="nil"/>
              <w:right w:val="nil"/>
            </w:tcBorders>
            <w:shd w:val="clear" w:color="000000" w:fill="FFFFFF"/>
          </w:tcPr>
          <w:p w14:paraId="1E1367C4" w14:textId="77777777" w:rsidR="000E670C" w:rsidRPr="00593DDD" w:rsidRDefault="000E670C" w:rsidP="00C95ED9">
            <w:pPr>
              <w:jc w:val="left"/>
              <w:rPr>
                <w:rFonts w:ascii="Times New Roman" w:eastAsia="Times New Roman" w:hAnsi="Times New Roman"/>
                <w:b/>
                <w:bCs/>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69808E9C" w14:textId="77777777" w:rsidR="000E670C" w:rsidRPr="00593DDD" w:rsidRDefault="000E670C" w:rsidP="00C95ED9">
            <w:pPr>
              <w:jc w:val="lef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Stav na začiatku účtovného obdobia</w:t>
            </w:r>
          </w:p>
        </w:tc>
        <w:tc>
          <w:tcPr>
            <w:tcW w:w="1186" w:type="dxa"/>
            <w:tcBorders>
              <w:top w:val="nil"/>
              <w:left w:val="nil"/>
              <w:bottom w:val="nil"/>
              <w:right w:val="nil"/>
            </w:tcBorders>
            <w:shd w:val="clear" w:color="000000" w:fill="FFFFFF"/>
            <w:vAlign w:val="center"/>
            <w:hideMark/>
          </w:tcPr>
          <w:p w14:paraId="03EBF0A9"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D7C2BC9" w14:textId="344246CF" w:rsidR="000E670C" w:rsidRPr="00593DDD" w:rsidRDefault="00A87862" w:rsidP="00C95ED9">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FA86DD2" w14:textId="76F49846" w:rsidR="000E670C" w:rsidRPr="00593DDD" w:rsidRDefault="007D658F" w:rsidP="00C95ED9">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B8A0D26"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A272805"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B373103"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F604132"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AB1CD70"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12233D53" w14:textId="6CBA12E0" w:rsidR="000E670C" w:rsidRPr="00593DDD" w:rsidRDefault="005B3FAD" w:rsidP="00C95ED9">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0</w:t>
            </w:r>
          </w:p>
        </w:tc>
      </w:tr>
      <w:tr w:rsidR="000E670C" w:rsidRPr="00593DDD" w14:paraId="0E7264B0" w14:textId="77777777" w:rsidTr="000E670C">
        <w:trPr>
          <w:trHeight w:val="218"/>
        </w:trPr>
        <w:tc>
          <w:tcPr>
            <w:tcW w:w="1039" w:type="dxa"/>
            <w:tcBorders>
              <w:top w:val="nil"/>
              <w:left w:val="nil"/>
              <w:bottom w:val="nil"/>
              <w:right w:val="nil"/>
            </w:tcBorders>
            <w:shd w:val="clear" w:color="000000" w:fill="FFFFFF"/>
          </w:tcPr>
          <w:p w14:paraId="7183214C" w14:textId="77777777" w:rsidR="000E670C" w:rsidRPr="00593DDD" w:rsidRDefault="000E670C" w:rsidP="00C95ED9">
            <w:pPr>
              <w:jc w:val="left"/>
              <w:rPr>
                <w:rFonts w:ascii="Times New Roman" w:eastAsia="Times New Roman" w:hAnsi="Times New Roman"/>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4EA15C9D" w14:textId="77777777" w:rsidR="000E670C" w:rsidRPr="00593DDD" w:rsidRDefault="000E670C" w:rsidP="00C95ED9">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Prírastky</w:t>
            </w:r>
          </w:p>
        </w:tc>
        <w:tc>
          <w:tcPr>
            <w:tcW w:w="1186" w:type="dxa"/>
            <w:tcBorders>
              <w:top w:val="nil"/>
              <w:left w:val="nil"/>
              <w:bottom w:val="nil"/>
              <w:right w:val="nil"/>
            </w:tcBorders>
            <w:shd w:val="clear" w:color="000000" w:fill="FFFFFF"/>
            <w:vAlign w:val="center"/>
            <w:hideMark/>
          </w:tcPr>
          <w:p w14:paraId="1F6AE48E"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2CED62E" w14:textId="2BAFD73D" w:rsidR="000E670C" w:rsidRPr="00593DDD" w:rsidRDefault="00A87862" w:rsidP="00C95ED9">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14 275</w:t>
            </w:r>
          </w:p>
        </w:tc>
        <w:tc>
          <w:tcPr>
            <w:tcW w:w="1186" w:type="dxa"/>
            <w:tcBorders>
              <w:top w:val="nil"/>
              <w:left w:val="nil"/>
              <w:bottom w:val="nil"/>
              <w:right w:val="nil"/>
            </w:tcBorders>
            <w:shd w:val="clear" w:color="000000" w:fill="FFFFFF"/>
            <w:vAlign w:val="center"/>
          </w:tcPr>
          <w:p w14:paraId="33FB7E33" w14:textId="51597B5B" w:rsidR="000E670C" w:rsidRPr="00593DDD" w:rsidRDefault="007D658F" w:rsidP="00C95ED9">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4 825</w:t>
            </w:r>
          </w:p>
        </w:tc>
        <w:tc>
          <w:tcPr>
            <w:tcW w:w="1186" w:type="dxa"/>
            <w:tcBorders>
              <w:top w:val="nil"/>
              <w:left w:val="nil"/>
              <w:bottom w:val="nil"/>
              <w:right w:val="nil"/>
            </w:tcBorders>
            <w:shd w:val="clear" w:color="000000" w:fill="FFFFFF"/>
            <w:vAlign w:val="center"/>
            <w:hideMark/>
          </w:tcPr>
          <w:p w14:paraId="52253C0C"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97D8A2C"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02AB6D0"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1B43B14"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A4B4F39"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162B1933" w14:textId="24F7492C" w:rsidR="000E670C" w:rsidRPr="00593DDD" w:rsidRDefault="00CD67B9" w:rsidP="00C95ED9">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19 100</w:t>
            </w:r>
          </w:p>
        </w:tc>
      </w:tr>
      <w:tr w:rsidR="000E670C" w:rsidRPr="00593DDD" w14:paraId="3DCAA933" w14:textId="77777777" w:rsidTr="000E670C">
        <w:trPr>
          <w:trHeight w:val="218"/>
        </w:trPr>
        <w:tc>
          <w:tcPr>
            <w:tcW w:w="1039" w:type="dxa"/>
            <w:tcBorders>
              <w:top w:val="nil"/>
              <w:left w:val="nil"/>
              <w:bottom w:val="nil"/>
              <w:right w:val="nil"/>
            </w:tcBorders>
            <w:shd w:val="clear" w:color="000000" w:fill="FFFFFF"/>
          </w:tcPr>
          <w:p w14:paraId="558D7F64" w14:textId="77777777" w:rsidR="000E670C" w:rsidRPr="00593DDD" w:rsidRDefault="000E670C" w:rsidP="00C95ED9">
            <w:pPr>
              <w:jc w:val="left"/>
              <w:rPr>
                <w:rFonts w:ascii="Times New Roman" w:eastAsia="Times New Roman" w:hAnsi="Times New Roman"/>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305CF5CC" w14:textId="77777777" w:rsidR="000E670C" w:rsidRPr="00593DDD" w:rsidRDefault="000E670C" w:rsidP="00C95ED9">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Úbytky</w:t>
            </w:r>
          </w:p>
        </w:tc>
        <w:tc>
          <w:tcPr>
            <w:tcW w:w="1186" w:type="dxa"/>
            <w:tcBorders>
              <w:top w:val="nil"/>
              <w:left w:val="nil"/>
              <w:bottom w:val="nil"/>
              <w:right w:val="nil"/>
            </w:tcBorders>
            <w:shd w:val="clear" w:color="000000" w:fill="FFFFFF"/>
            <w:vAlign w:val="center"/>
            <w:hideMark/>
          </w:tcPr>
          <w:p w14:paraId="794E5E1C"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E7D518E" w14:textId="77777777" w:rsidR="000E670C" w:rsidRPr="00593DDD" w:rsidRDefault="000E670C" w:rsidP="00C95ED9">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8AE9851"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D162C33"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6AA7305"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40B8680"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9337D65"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75E5B90"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59EB9547" w14:textId="77777777" w:rsidR="000E670C" w:rsidRPr="00593DDD" w:rsidRDefault="000E670C" w:rsidP="00C95ED9">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0</w:t>
            </w:r>
          </w:p>
        </w:tc>
      </w:tr>
      <w:tr w:rsidR="000E670C" w:rsidRPr="00593DDD" w14:paraId="23625E1C" w14:textId="77777777" w:rsidTr="000E670C">
        <w:trPr>
          <w:trHeight w:val="218"/>
        </w:trPr>
        <w:tc>
          <w:tcPr>
            <w:tcW w:w="1039" w:type="dxa"/>
            <w:tcBorders>
              <w:top w:val="nil"/>
              <w:left w:val="nil"/>
              <w:bottom w:val="nil"/>
              <w:right w:val="nil"/>
            </w:tcBorders>
            <w:shd w:val="clear" w:color="000000" w:fill="FFFFFF"/>
          </w:tcPr>
          <w:p w14:paraId="22C9CC4A" w14:textId="77777777" w:rsidR="000E670C" w:rsidRPr="00593DDD" w:rsidRDefault="000E670C" w:rsidP="00C95ED9">
            <w:pPr>
              <w:jc w:val="left"/>
              <w:rPr>
                <w:rFonts w:ascii="Times New Roman" w:eastAsia="Times New Roman" w:hAnsi="Times New Roman"/>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32AF06A7" w14:textId="77777777" w:rsidR="000E670C" w:rsidRPr="00593DDD" w:rsidRDefault="000E670C" w:rsidP="00C95ED9">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Presuny</w:t>
            </w:r>
          </w:p>
        </w:tc>
        <w:tc>
          <w:tcPr>
            <w:tcW w:w="1186" w:type="dxa"/>
            <w:tcBorders>
              <w:top w:val="nil"/>
              <w:left w:val="nil"/>
              <w:bottom w:val="nil"/>
              <w:right w:val="nil"/>
            </w:tcBorders>
            <w:shd w:val="clear" w:color="000000" w:fill="FFFFFF"/>
            <w:vAlign w:val="center"/>
            <w:hideMark/>
          </w:tcPr>
          <w:p w14:paraId="7F9F115A"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4699DFD" w14:textId="77777777" w:rsidR="000E670C" w:rsidRPr="00593DDD" w:rsidRDefault="000E670C" w:rsidP="00C95ED9">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2DEA2CA"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217FBD9"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D256CDB"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FCDC9CC"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4C398CF"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ECA273A"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4C4F905F" w14:textId="77777777" w:rsidR="000E670C" w:rsidRPr="00593DDD" w:rsidRDefault="000E670C" w:rsidP="00C95ED9">
            <w:pPr>
              <w:jc w:val="righ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0</w:t>
            </w:r>
          </w:p>
        </w:tc>
      </w:tr>
      <w:tr w:rsidR="000E670C" w:rsidRPr="00593DDD" w14:paraId="116D492B" w14:textId="77777777" w:rsidTr="000E670C">
        <w:trPr>
          <w:trHeight w:val="218"/>
        </w:trPr>
        <w:tc>
          <w:tcPr>
            <w:tcW w:w="1039" w:type="dxa"/>
            <w:tcBorders>
              <w:top w:val="nil"/>
              <w:left w:val="nil"/>
              <w:bottom w:val="single" w:sz="4" w:space="0" w:color="auto"/>
              <w:right w:val="nil"/>
            </w:tcBorders>
            <w:shd w:val="clear" w:color="000000" w:fill="FFFFFF"/>
          </w:tcPr>
          <w:p w14:paraId="0FC12A99" w14:textId="77777777" w:rsidR="000E670C" w:rsidRPr="00593DDD" w:rsidRDefault="000E670C" w:rsidP="00C95ED9">
            <w:pPr>
              <w:jc w:val="left"/>
              <w:rPr>
                <w:rFonts w:ascii="Times New Roman" w:eastAsia="Times New Roman" w:hAnsi="Times New Roman"/>
                <w:b/>
                <w:bCs/>
                <w:color w:val="000000"/>
                <w:sz w:val="18"/>
                <w:szCs w:val="18"/>
                <w:lang w:eastAsia="sk-SK"/>
              </w:rPr>
            </w:pPr>
          </w:p>
        </w:tc>
        <w:tc>
          <w:tcPr>
            <w:tcW w:w="2862" w:type="dxa"/>
            <w:tcBorders>
              <w:top w:val="nil"/>
              <w:left w:val="nil"/>
              <w:bottom w:val="single" w:sz="4" w:space="0" w:color="auto"/>
              <w:right w:val="nil"/>
            </w:tcBorders>
            <w:shd w:val="clear" w:color="000000" w:fill="FFFFFF"/>
            <w:noWrap/>
            <w:vAlign w:val="center"/>
            <w:hideMark/>
          </w:tcPr>
          <w:p w14:paraId="008BDB92" w14:textId="77777777" w:rsidR="000E670C" w:rsidRPr="00593DDD" w:rsidRDefault="000E670C" w:rsidP="00C95ED9">
            <w:pPr>
              <w:jc w:val="lef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Stav na konci účtovného obdobia</w:t>
            </w:r>
          </w:p>
        </w:tc>
        <w:tc>
          <w:tcPr>
            <w:tcW w:w="1186" w:type="dxa"/>
            <w:tcBorders>
              <w:top w:val="nil"/>
              <w:left w:val="nil"/>
              <w:bottom w:val="single" w:sz="4" w:space="0" w:color="auto"/>
              <w:right w:val="nil"/>
            </w:tcBorders>
            <w:shd w:val="clear" w:color="000000" w:fill="FFFFFF"/>
            <w:vAlign w:val="center"/>
            <w:hideMark/>
          </w:tcPr>
          <w:p w14:paraId="1073150F"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29FB8996" w14:textId="1AC88ECE" w:rsidR="000E670C" w:rsidRPr="00593DDD" w:rsidRDefault="00A87862" w:rsidP="00A87862">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14 275</w:t>
            </w:r>
          </w:p>
        </w:tc>
        <w:tc>
          <w:tcPr>
            <w:tcW w:w="1186" w:type="dxa"/>
            <w:tcBorders>
              <w:top w:val="nil"/>
              <w:left w:val="nil"/>
              <w:bottom w:val="single" w:sz="4" w:space="0" w:color="auto"/>
              <w:right w:val="nil"/>
            </w:tcBorders>
            <w:shd w:val="clear" w:color="000000" w:fill="FFFFFF"/>
            <w:vAlign w:val="center"/>
            <w:hideMark/>
          </w:tcPr>
          <w:p w14:paraId="31DA1A1F" w14:textId="14D418EA" w:rsidR="000E670C" w:rsidRPr="00593DDD" w:rsidRDefault="007D658F" w:rsidP="00C95ED9">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4 825</w:t>
            </w:r>
          </w:p>
        </w:tc>
        <w:tc>
          <w:tcPr>
            <w:tcW w:w="1186" w:type="dxa"/>
            <w:tcBorders>
              <w:top w:val="nil"/>
              <w:left w:val="nil"/>
              <w:bottom w:val="single" w:sz="4" w:space="0" w:color="auto"/>
              <w:right w:val="nil"/>
            </w:tcBorders>
            <w:shd w:val="clear" w:color="000000" w:fill="FFFFFF"/>
            <w:vAlign w:val="center"/>
            <w:hideMark/>
          </w:tcPr>
          <w:p w14:paraId="1728D232"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14148978"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72EA6C63"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264D0578"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73D79340"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3038E31B" w14:textId="00855404" w:rsidR="000E670C" w:rsidRPr="00593DDD" w:rsidRDefault="00CD67B9" w:rsidP="00CD67B9">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19 100</w:t>
            </w:r>
          </w:p>
        </w:tc>
      </w:tr>
      <w:tr w:rsidR="000E670C" w:rsidRPr="00593DDD" w14:paraId="0BE59E06" w14:textId="77777777" w:rsidTr="000E670C">
        <w:trPr>
          <w:trHeight w:val="218"/>
        </w:trPr>
        <w:tc>
          <w:tcPr>
            <w:tcW w:w="1039" w:type="dxa"/>
            <w:tcBorders>
              <w:top w:val="nil"/>
              <w:left w:val="nil"/>
              <w:bottom w:val="single" w:sz="4" w:space="0" w:color="auto"/>
              <w:right w:val="nil"/>
            </w:tcBorders>
            <w:shd w:val="clear" w:color="000000" w:fill="FFFFFF"/>
          </w:tcPr>
          <w:p w14:paraId="289CBF9A" w14:textId="77777777" w:rsidR="000E670C" w:rsidRPr="00593DDD" w:rsidRDefault="000E670C" w:rsidP="00C95ED9">
            <w:pPr>
              <w:jc w:val="left"/>
              <w:rPr>
                <w:rFonts w:ascii="Times New Roman" w:eastAsia="Times New Roman" w:hAnsi="Times New Roman"/>
                <w:color w:val="000000"/>
                <w:sz w:val="18"/>
                <w:szCs w:val="18"/>
                <w:lang w:eastAsia="sk-SK"/>
              </w:rPr>
            </w:pPr>
          </w:p>
        </w:tc>
        <w:tc>
          <w:tcPr>
            <w:tcW w:w="2862" w:type="dxa"/>
            <w:tcBorders>
              <w:top w:val="nil"/>
              <w:left w:val="nil"/>
              <w:bottom w:val="single" w:sz="4" w:space="0" w:color="auto"/>
              <w:right w:val="nil"/>
            </w:tcBorders>
            <w:shd w:val="clear" w:color="000000" w:fill="FFFFFF"/>
            <w:noWrap/>
            <w:vAlign w:val="center"/>
            <w:hideMark/>
          </w:tcPr>
          <w:p w14:paraId="206F4DA4" w14:textId="77777777" w:rsidR="000E670C" w:rsidRPr="00593DDD" w:rsidRDefault="000E670C" w:rsidP="00C95ED9">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Opravné položky</w:t>
            </w:r>
          </w:p>
        </w:tc>
        <w:tc>
          <w:tcPr>
            <w:tcW w:w="1186" w:type="dxa"/>
            <w:tcBorders>
              <w:top w:val="nil"/>
              <w:left w:val="nil"/>
              <w:bottom w:val="single" w:sz="4" w:space="0" w:color="auto"/>
              <w:right w:val="nil"/>
            </w:tcBorders>
            <w:shd w:val="clear" w:color="000000" w:fill="FFFFFF"/>
            <w:vAlign w:val="center"/>
            <w:hideMark/>
          </w:tcPr>
          <w:p w14:paraId="6902461F"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17490049"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669CAF02"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23F2CC4D"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34946104"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3B5AB563"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21ED7620"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2DD97754"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982" w:type="dxa"/>
            <w:tcBorders>
              <w:top w:val="single" w:sz="4" w:space="0" w:color="auto"/>
              <w:left w:val="nil"/>
              <w:bottom w:val="single" w:sz="4" w:space="0" w:color="auto"/>
              <w:right w:val="nil"/>
            </w:tcBorders>
            <w:shd w:val="clear" w:color="000000" w:fill="FFFFFF"/>
            <w:noWrap/>
            <w:vAlign w:val="center"/>
            <w:hideMark/>
          </w:tcPr>
          <w:p w14:paraId="0AC392DB" w14:textId="77777777" w:rsidR="000E670C" w:rsidRPr="00593DDD" w:rsidRDefault="000E670C" w:rsidP="00C95ED9">
            <w:pPr>
              <w:jc w:val="left"/>
              <w:rPr>
                <w:rFonts w:ascii="Calibri" w:eastAsia="Times New Roman" w:hAnsi="Calibri"/>
                <w:color w:val="000000"/>
                <w:sz w:val="22"/>
                <w:szCs w:val="22"/>
                <w:lang w:eastAsia="sk-SK"/>
              </w:rPr>
            </w:pPr>
            <w:r w:rsidRPr="00593DDD">
              <w:rPr>
                <w:rFonts w:ascii="Calibri" w:eastAsia="Times New Roman" w:hAnsi="Calibri"/>
                <w:color w:val="000000"/>
                <w:sz w:val="22"/>
                <w:szCs w:val="22"/>
                <w:lang w:eastAsia="sk-SK"/>
              </w:rPr>
              <w:t> </w:t>
            </w:r>
          </w:p>
        </w:tc>
      </w:tr>
      <w:tr w:rsidR="000E670C" w:rsidRPr="00593DDD" w14:paraId="00DDD04A" w14:textId="77777777" w:rsidTr="000E670C">
        <w:trPr>
          <w:trHeight w:val="218"/>
        </w:trPr>
        <w:tc>
          <w:tcPr>
            <w:tcW w:w="1039" w:type="dxa"/>
            <w:tcBorders>
              <w:top w:val="nil"/>
              <w:left w:val="nil"/>
              <w:bottom w:val="nil"/>
              <w:right w:val="nil"/>
            </w:tcBorders>
            <w:shd w:val="clear" w:color="000000" w:fill="FFFFFF"/>
          </w:tcPr>
          <w:p w14:paraId="02EC0415" w14:textId="77777777" w:rsidR="000E670C" w:rsidRPr="00593DDD" w:rsidRDefault="000E670C" w:rsidP="00C95ED9">
            <w:pPr>
              <w:jc w:val="left"/>
              <w:rPr>
                <w:rFonts w:ascii="Times New Roman" w:eastAsia="Times New Roman" w:hAnsi="Times New Roman"/>
                <w:b/>
                <w:bCs/>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33653A13" w14:textId="77777777" w:rsidR="000E670C" w:rsidRPr="00593DDD" w:rsidRDefault="000E670C" w:rsidP="00C95ED9">
            <w:pPr>
              <w:jc w:val="lef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Stav na začiatku účtovného obdobia</w:t>
            </w:r>
          </w:p>
        </w:tc>
        <w:tc>
          <w:tcPr>
            <w:tcW w:w="1186" w:type="dxa"/>
            <w:tcBorders>
              <w:top w:val="nil"/>
              <w:left w:val="nil"/>
              <w:bottom w:val="nil"/>
              <w:right w:val="nil"/>
            </w:tcBorders>
            <w:shd w:val="clear" w:color="000000" w:fill="FFFFFF"/>
            <w:vAlign w:val="center"/>
            <w:hideMark/>
          </w:tcPr>
          <w:p w14:paraId="4D71B755"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E930CDA"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A60B9ED"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BC96B73"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92BF704"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6B01EEE"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D9F7F6F"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AE8792D"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037D8180" w14:textId="77777777" w:rsidR="000E670C" w:rsidRPr="00593DDD" w:rsidRDefault="000E670C" w:rsidP="00C95ED9">
            <w:pPr>
              <w:jc w:val="righ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0</w:t>
            </w:r>
          </w:p>
        </w:tc>
      </w:tr>
      <w:tr w:rsidR="000E670C" w:rsidRPr="00593DDD" w14:paraId="0F3133ED" w14:textId="77777777" w:rsidTr="000E670C">
        <w:trPr>
          <w:trHeight w:val="218"/>
        </w:trPr>
        <w:tc>
          <w:tcPr>
            <w:tcW w:w="1039" w:type="dxa"/>
            <w:tcBorders>
              <w:top w:val="nil"/>
              <w:left w:val="nil"/>
              <w:bottom w:val="nil"/>
              <w:right w:val="nil"/>
            </w:tcBorders>
            <w:shd w:val="clear" w:color="000000" w:fill="FFFFFF"/>
          </w:tcPr>
          <w:p w14:paraId="588C509E" w14:textId="77777777" w:rsidR="000E670C" w:rsidRPr="00593DDD" w:rsidRDefault="000E670C" w:rsidP="00C95ED9">
            <w:pPr>
              <w:jc w:val="left"/>
              <w:rPr>
                <w:rFonts w:ascii="Times New Roman" w:eastAsia="Times New Roman" w:hAnsi="Times New Roman"/>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19FD9DE9" w14:textId="77777777" w:rsidR="000E670C" w:rsidRPr="00593DDD" w:rsidRDefault="000E670C" w:rsidP="00C95ED9">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Prírastky</w:t>
            </w:r>
          </w:p>
        </w:tc>
        <w:tc>
          <w:tcPr>
            <w:tcW w:w="1186" w:type="dxa"/>
            <w:tcBorders>
              <w:top w:val="nil"/>
              <w:left w:val="nil"/>
              <w:bottom w:val="nil"/>
              <w:right w:val="nil"/>
            </w:tcBorders>
            <w:shd w:val="clear" w:color="000000" w:fill="FFFFFF"/>
            <w:vAlign w:val="center"/>
            <w:hideMark/>
          </w:tcPr>
          <w:p w14:paraId="319FB0CA"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64DF140"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72D031D"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4DD215C"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255BE9C"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E7E27A2"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8C35E33"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A01972F"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7A119294" w14:textId="77777777" w:rsidR="000E670C" w:rsidRPr="00593DDD" w:rsidRDefault="000E670C" w:rsidP="00C95ED9">
            <w:pPr>
              <w:jc w:val="righ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0</w:t>
            </w:r>
          </w:p>
        </w:tc>
      </w:tr>
      <w:tr w:rsidR="000E670C" w:rsidRPr="00593DDD" w14:paraId="49025039" w14:textId="77777777" w:rsidTr="000E670C">
        <w:trPr>
          <w:trHeight w:val="218"/>
        </w:trPr>
        <w:tc>
          <w:tcPr>
            <w:tcW w:w="1039" w:type="dxa"/>
            <w:tcBorders>
              <w:top w:val="nil"/>
              <w:left w:val="nil"/>
              <w:bottom w:val="nil"/>
              <w:right w:val="nil"/>
            </w:tcBorders>
            <w:shd w:val="clear" w:color="000000" w:fill="FFFFFF"/>
          </w:tcPr>
          <w:p w14:paraId="6DA1BDD2" w14:textId="77777777" w:rsidR="000E670C" w:rsidRPr="00593DDD" w:rsidRDefault="000E670C" w:rsidP="00C95ED9">
            <w:pPr>
              <w:jc w:val="left"/>
              <w:rPr>
                <w:rFonts w:ascii="Times New Roman" w:eastAsia="Times New Roman" w:hAnsi="Times New Roman"/>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70FC205D" w14:textId="77777777" w:rsidR="000E670C" w:rsidRPr="00593DDD" w:rsidRDefault="000E670C" w:rsidP="00C95ED9">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Úbytky</w:t>
            </w:r>
          </w:p>
        </w:tc>
        <w:tc>
          <w:tcPr>
            <w:tcW w:w="1186" w:type="dxa"/>
            <w:tcBorders>
              <w:top w:val="nil"/>
              <w:left w:val="nil"/>
              <w:bottom w:val="nil"/>
              <w:right w:val="nil"/>
            </w:tcBorders>
            <w:shd w:val="clear" w:color="000000" w:fill="FFFFFF"/>
            <w:vAlign w:val="center"/>
            <w:hideMark/>
          </w:tcPr>
          <w:p w14:paraId="13729263"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D66AA85"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6A87FE4"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93F23EC"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651E343"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E88429B"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C6FEFCD"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D4F6DDB"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5B3630FD" w14:textId="77777777" w:rsidR="000E670C" w:rsidRPr="00593DDD" w:rsidRDefault="000E670C" w:rsidP="00C95ED9">
            <w:pPr>
              <w:jc w:val="righ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0</w:t>
            </w:r>
          </w:p>
        </w:tc>
      </w:tr>
      <w:tr w:rsidR="000E670C" w:rsidRPr="00593DDD" w14:paraId="1FA50C4A" w14:textId="77777777" w:rsidTr="000E670C">
        <w:trPr>
          <w:trHeight w:val="218"/>
        </w:trPr>
        <w:tc>
          <w:tcPr>
            <w:tcW w:w="1039" w:type="dxa"/>
            <w:tcBorders>
              <w:top w:val="nil"/>
              <w:left w:val="nil"/>
              <w:bottom w:val="nil"/>
              <w:right w:val="nil"/>
            </w:tcBorders>
            <w:shd w:val="clear" w:color="000000" w:fill="FFFFFF"/>
          </w:tcPr>
          <w:p w14:paraId="78CC6D46" w14:textId="77777777" w:rsidR="000E670C" w:rsidRPr="00593DDD" w:rsidRDefault="000E670C" w:rsidP="00C95ED9">
            <w:pPr>
              <w:jc w:val="left"/>
              <w:rPr>
                <w:rFonts w:ascii="Times New Roman" w:eastAsia="Times New Roman" w:hAnsi="Times New Roman"/>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55891D13" w14:textId="77777777" w:rsidR="000E670C" w:rsidRPr="00593DDD" w:rsidRDefault="000E670C" w:rsidP="00C95ED9">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Presuny</w:t>
            </w:r>
          </w:p>
        </w:tc>
        <w:tc>
          <w:tcPr>
            <w:tcW w:w="1186" w:type="dxa"/>
            <w:tcBorders>
              <w:top w:val="nil"/>
              <w:left w:val="nil"/>
              <w:bottom w:val="nil"/>
              <w:right w:val="nil"/>
            </w:tcBorders>
            <w:shd w:val="clear" w:color="000000" w:fill="FFFFFF"/>
            <w:vAlign w:val="center"/>
            <w:hideMark/>
          </w:tcPr>
          <w:p w14:paraId="082D4B7B"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CB55E89"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4F89817"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FEFA0E5"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6FC324F"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422AE41"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183DE3D"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AF18FD8"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00282877" w14:textId="77777777" w:rsidR="000E670C" w:rsidRPr="00593DDD" w:rsidRDefault="000E670C" w:rsidP="00C95ED9">
            <w:pPr>
              <w:jc w:val="righ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0</w:t>
            </w:r>
          </w:p>
        </w:tc>
      </w:tr>
      <w:tr w:rsidR="000E670C" w:rsidRPr="00593DDD" w14:paraId="36211033" w14:textId="77777777" w:rsidTr="000E670C">
        <w:trPr>
          <w:trHeight w:val="218"/>
        </w:trPr>
        <w:tc>
          <w:tcPr>
            <w:tcW w:w="1039" w:type="dxa"/>
            <w:tcBorders>
              <w:top w:val="nil"/>
              <w:left w:val="nil"/>
              <w:bottom w:val="single" w:sz="4" w:space="0" w:color="auto"/>
              <w:right w:val="nil"/>
            </w:tcBorders>
            <w:shd w:val="clear" w:color="000000" w:fill="FFFFFF"/>
          </w:tcPr>
          <w:p w14:paraId="19D5290F" w14:textId="77777777" w:rsidR="000E670C" w:rsidRPr="00593DDD" w:rsidRDefault="000E670C" w:rsidP="00C95ED9">
            <w:pPr>
              <w:jc w:val="left"/>
              <w:rPr>
                <w:rFonts w:ascii="Times New Roman" w:eastAsia="Times New Roman" w:hAnsi="Times New Roman"/>
                <w:b/>
                <w:bCs/>
                <w:color w:val="000000"/>
                <w:sz w:val="18"/>
                <w:szCs w:val="18"/>
                <w:lang w:eastAsia="sk-SK"/>
              </w:rPr>
            </w:pPr>
          </w:p>
        </w:tc>
        <w:tc>
          <w:tcPr>
            <w:tcW w:w="2862" w:type="dxa"/>
            <w:tcBorders>
              <w:top w:val="nil"/>
              <w:left w:val="nil"/>
              <w:bottom w:val="single" w:sz="4" w:space="0" w:color="auto"/>
              <w:right w:val="nil"/>
            </w:tcBorders>
            <w:shd w:val="clear" w:color="000000" w:fill="FFFFFF"/>
            <w:noWrap/>
            <w:vAlign w:val="center"/>
            <w:hideMark/>
          </w:tcPr>
          <w:p w14:paraId="2194F2D4" w14:textId="77777777" w:rsidR="000E670C" w:rsidRPr="00593DDD" w:rsidRDefault="000E670C" w:rsidP="00C95ED9">
            <w:pPr>
              <w:jc w:val="lef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Stav na konci účtovného obdobia</w:t>
            </w:r>
          </w:p>
        </w:tc>
        <w:tc>
          <w:tcPr>
            <w:tcW w:w="1186" w:type="dxa"/>
            <w:tcBorders>
              <w:top w:val="nil"/>
              <w:left w:val="nil"/>
              <w:bottom w:val="single" w:sz="4" w:space="0" w:color="auto"/>
              <w:right w:val="nil"/>
            </w:tcBorders>
            <w:shd w:val="clear" w:color="000000" w:fill="FFFFFF"/>
            <w:vAlign w:val="center"/>
            <w:hideMark/>
          </w:tcPr>
          <w:p w14:paraId="6A346257"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76AD8DB3"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7B221405"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6566F7BB"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3A3A9AC6"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75506F99"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29D64056"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1B6EF18B"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0A353438" w14:textId="77777777" w:rsidR="000E670C" w:rsidRPr="00593DDD" w:rsidRDefault="000E670C" w:rsidP="00C95ED9">
            <w:pPr>
              <w:jc w:val="righ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0</w:t>
            </w:r>
          </w:p>
        </w:tc>
      </w:tr>
      <w:tr w:rsidR="000E670C" w:rsidRPr="00593DDD" w14:paraId="52AF7358" w14:textId="77777777" w:rsidTr="000E670C">
        <w:trPr>
          <w:trHeight w:val="218"/>
        </w:trPr>
        <w:tc>
          <w:tcPr>
            <w:tcW w:w="1039" w:type="dxa"/>
            <w:tcBorders>
              <w:top w:val="nil"/>
              <w:left w:val="nil"/>
              <w:bottom w:val="single" w:sz="4" w:space="0" w:color="auto"/>
              <w:right w:val="nil"/>
            </w:tcBorders>
            <w:shd w:val="clear" w:color="000000" w:fill="FFFFFF"/>
          </w:tcPr>
          <w:p w14:paraId="2D7755C9" w14:textId="77777777" w:rsidR="000E670C" w:rsidRPr="00593DDD" w:rsidRDefault="000E670C" w:rsidP="00C95ED9">
            <w:pPr>
              <w:jc w:val="left"/>
              <w:rPr>
                <w:rFonts w:ascii="Times New Roman" w:eastAsia="Times New Roman" w:hAnsi="Times New Roman"/>
                <w:color w:val="000000"/>
                <w:sz w:val="18"/>
                <w:szCs w:val="18"/>
                <w:lang w:eastAsia="sk-SK"/>
              </w:rPr>
            </w:pPr>
          </w:p>
        </w:tc>
        <w:tc>
          <w:tcPr>
            <w:tcW w:w="2862" w:type="dxa"/>
            <w:tcBorders>
              <w:top w:val="nil"/>
              <w:left w:val="nil"/>
              <w:bottom w:val="single" w:sz="4" w:space="0" w:color="auto"/>
              <w:right w:val="nil"/>
            </w:tcBorders>
            <w:shd w:val="clear" w:color="000000" w:fill="FFFFFF"/>
            <w:noWrap/>
            <w:vAlign w:val="center"/>
            <w:hideMark/>
          </w:tcPr>
          <w:p w14:paraId="5622D104" w14:textId="77777777" w:rsidR="000E670C" w:rsidRPr="00593DDD" w:rsidRDefault="000E670C" w:rsidP="00C95ED9">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Zostatková hodnota</w:t>
            </w:r>
          </w:p>
        </w:tc>
        <w:tc>
          <w:tcPr>
            <w:tcW w:w="1186" w:type="dxa"/>
            <w:tcBorders>
              <w:top w:val="nil"/>
              <w:left w:val="nil"/>
              <w:bottom w:val="single" w:sz="4" w:space="0" w:color="auto"/>
              <w:right w:val="nil"/>
            </w:tcBorders>
            <w:shd w:val="clear" w:color="000000" w:fill="FFFFFF"/>
            <w:vAlign w:val="center"/>
            <w:hideMark/>
          </w:tcPr>
          <w:p w14:paraId="10B96DDB"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34B83783"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1A3664F9"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33CC69C4"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44025EB7"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29F87C81"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3CCD3B87"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28717BA4"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982" w:type="dxa"/>
            <w:tcBorders>
              <w:top w:val="single" w:sz="4" w:space="0" w:color="auto"/>
              <w:left w:val="nil"/>
              <w:bottom w:val="single" w:sz="4" w:space="0" w:color="auto"/>
              <w:right w:val="nil"/>
            </w:tcBorders>
            <w:shd w:val="clear" w:color="000000" w:fill="FFFFFF"/>
            <w:noWrap/>
            <w:vAlign w:val="center"/>
            <w:hideMark/>
          </w:tcPr>
          <w:p w14:paraId="24A11500" w14:textId="77777777" w:rsidR="000E670C" w:rsidRPr="00593DDD" w:rsidRDefault="000E670C" w:rsidP="00C95ED9">
            <w:pPr>
              <w:jc w:val="left"/>
              <w:rPr>
                <w:rFonts w:ascii="Calibri" w:eastAsia="Times New Roman" w:hAnsi="Calibri"/>
                <w:color w:val="000000"/>
                <w:sz w:val="22"/>
                <w:szCs w:val="22"/>
                <w:lang w:eastAsia="sk-SK"/>
              </w:rPr>
            </w:pPr>
            <w:r w:rsidRPr="00593DDD">
              <w:rPr>
                <w:rFonts w:ascii="Calibri" w:eastAsia="Times New Roman" w:hAnsi="Calibri"/>
                <w:color w:val="000000"/>
                <w:sz w:val="22"/>
                <w:szCs w:val="22"/>
                <w:lang w:eastAsia="sk-SK"/>
              </w:rPr>
              <w:t> </w:t>
            </w:r>
          </w:p>
        </w:tc>
      </w:tr>
      <w:tr w:rsidR="000E670C" w:rsidRPr="00593DDD" w14:paraId="0899827B" w14:textId="77777777" w:rsidTr="000E670C">
        <w:trPr>
          <w:trHeight w:val="218"/>
        </w:trPr>
        <w:tc>
          <w:tcPr>
            <w:tcW w:w="1039" w:type="dxa"/>
            <w:tcBorders>
              <w:top w:val="nil"/>
              <w:left w:val="nil"/>
              <w:bottom w:val="nil"/>
              <w:right w:val="nil"/>
            </w:tcBorders>
            <w:shd w:val="clear" w:color="000000" w:fill="FFFFFF"/>
          </w:tcPr>
          <w:p w14:paraId="2FE8E8B6" w14:textId="77777777" w:rsidR="000E670C" w:rsidRPr="00593DDD" w:rsidRDefault="000E670C" w:rsidP="00C95ED9">
            <w:pPr>
              <w:jc w:val="left"/>
              <w:rPr>
                <w:rFonts w:ascii="Times New Roman" w:eastAsia="Times New Roman" w:hAnsi="Times New Roman"/>
                <w:b/>
                <w:bCs/>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15345D9E" w14:textId="77777777" w:rsidR="000E670C" w:rsidRPr="00593DDD" w:rsidRDefault="000E670C" w:rsidP="00C95ED9">
            <w:pPr>
              <w:jc w:val="lef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Stav na začiatku účtovného obdobia</w:t>
            </w:r>
          </w:p>
        </w:tc>
        <w:tc>
          <w:tcPr>
            <w:tcW w:w="1186" w:type="dxa"/>
            <w:tcBorders>
              <w:top w:val="nil"/>
              <w:left w:val="nil"/>
              <w:bottom w:val="nil"/>
              <w:right w:val="nil"/>
            </w:tcBorders>
            <w:shd w:val="clear" w:color="000000" w:fill="FFFFFF"/>
            <w:vAlign w:val="center"/>
            <w:hideMark/>
          </w:tcPr>
          <w:p w14:paraId="14F84587" w14:textId="071E6DF7" w:rsidR="000E670C" w:rsidRPr="00593DDD" w:rsidRDefault="00A87862" w:rsidP="00C95ED9">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38FF854" w14:textId="0010C6C2" w:rsidR="000E670C" w:rsidRPr="00593DDD" w:rsidRDefault="00A87862" w:rsidP="00C95ED9">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5366F68" w14:textId="69F03CCE" w:rsidR="000E670C" w:rsidRPr="00593DDD" w:rsidRDefault="007D658F" w:rsidP="00C95ED9">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45CA7CB"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19E0DBB"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781A9DB"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45E181F" w14:textId="409A965F" w:rsidR="000E670C" w:rsidRPr="00593DDD" w:rsidRDefault="007D658F" w:rsidP="00C95ED9">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34 858</w:t>
            </w:r>
          </w:p>
        </w:tc>
        <w:tc>
          <w:tcPr>
            <w:tcW w:w="1186" w:type="dxa"/>
            <w:tcBorders>
              <w:top w:val="nil"/>
              <w:left w:val="nil"/>
              <w:bottom w:val="nil"/>
              <w:right w:val="nil"/>
            </w:tcBorders>
            <w:shd w:val="clear" w:color="000000" w:fill="FFFFFF"/>
            <w:vAlign w:val="center"/>
            <w:hideMark/>
          </w:tcPr>
          <w:p w14:paraId="28CFFD68"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4E3955B3" w14:textId="14C43561" w:rsidR="000E670C" w:rsidRPr="00593DDD" w:rsidRDefault="007D658F" w:rsidP="00C95ED9">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34 858</w:t>
            </w:r>
          </w:p>
        </w:tc>
      </w:tr>
      <w:tr w:rsidR="000E670C" w:rsidRPr="00593DDD" w14:paraId="0BD5C876" w14:textId="77777777" w:rsidTr="000E670C">
        <w:trPr>
          <w:trHeight w:val="218"/>
        </w:trPr>
        <w:tc>
          <w:tcPr>
            <w:tcW w:w="1039" w:type="dxa"/>
            <w:tcBorders>
              <w:top w:val="nil"/>
              <w:left w:val="nil"/>
              <w:bottom w:val="single" w:sz="4" w:space="0" w:color="auto"/>
              <w:right w:val="nil"/>
            </w:tcBorders>
            <w:shd w:val="clear" w:color="000000" w:fill="FFFFFF"/>
          </w:tcPr>
          <w:p w14:paraId="042F62FB" w14:textId="77777777" w:rsidR="000E670C" w:rsidRPr="00593DDD" w:rsidRDefault="000E670C" w:rsidP="00C95ED9">
            <w:pPr>
              <w:jc w:val="left"/>
              <w:rPr>
                <w:rFonts w:ascii="Times New Roman" w:eastAsia="Times New Roman" w:hAnsi="Times New Roman"/>
                <w:b/>
                <w:bCs/>
                <w:color w:val="000000"/>
                <w:sz w:val="18"/>
                <w:szCs w:val="18"/>
                <w:lang w:eastAsia="sk-SK"/>
              </w:rPr>
            </w:pPr>
          </w:p>
        </w:tc>
        <w:tc>
          <w:tcPr>
            <w:tcW w:w="2862" w:type="dxa"/>
            <w:tcBorders>
              <w:top w:val="nil"/>
              <w:left w:val="nil"/>
              <w:bottom w:val="single" w:sz="4" w:space="0" w:color="auto"/>
              <w:right w:val="nil"/>
            </w:tcBorders>
            <w:shd w:val="clear" w:color="000000" w:fill="FFFFFF"/>
            <w:noWrap/>
            <w:vAlign w:val="bottom"/>
            <w:hideMark/>
          </w:tcPr>
          <w:p w14:paraId="28F4F6CD" w14:textId="77777777" w:rsidR="000E670C" w:rsidRPr="00593DDD" w:rsidRDefault="000E670C" w:rsidP="00C95ED9">
            <w:pPr>
              <w:jc w:val="lef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Stav na konci účtovného obdobia</w:t>
            </w:r>
          </w:p>
        </w:tc>
        <w:tc>
          <w:tcPr>
            <w:tcW w:w="1186" w:type="dxa"/>
            <w:tcBorders>
              <w:top w:val="nil"/>
              <w:left w:val="nil"/>
              <w:bottom w:val="single" w:sz="4" w:space="0" w:color="auto"/>
              <w:right w:val="nil"/>
            </w:tcBorders>
            <w:shd w:val="clear" w:color="000000" w:fill="FFFFFF"/>
            <w:vAlign w:val="center"/>
            <w:hideMark/>
          </w:tcPr>
          <w:p w14:paraId="58ACD21D" w14:textId="3D715583" w:rsidR="000E670C" w:rsidRPr="00593DDD" w:rsidRDefault="00A87862" w:rsidP="00C95ED9">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790592D9" w14:textId="56BBC064" w:rsidR="000E670C" w:rsidRPr="00593DDD" w:rsidRDefault="00A87862" w:rsidP="00C95ED9">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128 479</w:t>
            </w:r>
          </w:p>
        </w:tc>
        <w:tc>
          <w:tcPr>
            <w:tcW w:w="1186" w:type="dxa"/>
            <w:tcBorders>
              <w:top w:val="nil"/>
              <w:left w:val="nil"/>
              <w:bottom w:val="single" w:sz="4" w:space="0" w:color="auto"/>
              <w:right w:val="nil"/>
            </w:tcBorders>
            <w:shd w:val="clear" w:color="000000" w:fill="FFFFFF"/>
            <w:vAlign w:val="center"/>
            <w:hideMark/>
          </w:tcPr>
          <w:p w14:paraId="65DF99BF" w14:textId="47601A35" w:rsidR="000E670C" w:rsidRPr="00593DDD" w:rsidRDefault="007D658F" w:rsidP="00C95ED9">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50 602</w:t>
            </w:r>
          </w:p>
        </w:tc>
        <w:tc>
          <w:tcPr>
            <w:tcW w:w="1186" w:type="dxa"/>
            <w:tcBorders>
              <w:top w:val="nil"/>
              <w:left w:val="nil"/>
              <w:bottom w:val="single" w:sz="4" w:space="0" w:color="auto"/>
              <w:right w:val="nil"/>
            </w:tcBorders>
            <w:shd w:val="clear" w:color="000000" w:fill="FFFFFF"/>
            <w:vAlign w:val="center"/>
            <w:hideMark/>
          </w:tcPr>
          <w:p w14:paraId="4E1A2B99"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5D07660C"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7FE2AF8D"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3675A238" w14:textId="3BC66437" w:rsidR="000E670C" w:rsidRPr="00593DDD" w:rsidRDefault="007D658F" w:rsidP="00C95ED9">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59DD0AB2" w14:textId="77777777" w:rsidR="000E670C" w:rsidRPr="00593DDD" w:rsidRDefault="000E670C" w:rsidP="00C95ED9">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single" w:sz="4" w:space="0" w:color="auto"/>
              <w:right w:val="nil"/>
            </w:tcBorders>
            <w:shd w:val="clear" w:color="000000" w:fill="FFFFFF"/>
            <w:vAlign w:val="center"/>
            <w:hideMark/>
          </w:tcPr>
          <w:p w14:paraId="0FF02C07" w14:textId="07E2033C" w:rsidR="000E670C" w:rsidRPr="00593DDD" w:rsidRDefault="00CD67B9" w:rsidP="00CD67B9">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179 081</w:t>
            </w:r>
            <w:r w:rsidR="00932714">
              <w:rPr>
                <w:rFonts w:ascii="Times New Roman" w:eastAsia="Times New Roman" w:hAnsi="Times New Roman"/>
                <w:b/>
                <w:bCs/>
                <w:color w:val="000000"/>
                <w:sz w:val="18"/>
                <w:szCs w:val="18"/>
                <w:lang w:eastAsia="sk-SK"/>
              </w:rPr>
              <w:t xml:space="preserve"> </w:t>
            </w:r>
          </w:p>
        </w:tc>
      </w:tr>
      <w:tr w:rsidR="000E670C" w:rsidRPr="00593DDD" w14:paraId="63D8D15B" w14:textId="77777777" w:rsidTr="000E670C">
        <w:trPr>
          <w:trHeight w:val="227"/>
        </w:trPr>
        <w:tc>
          <w:tcPr>
            <w:tcW w:w="1039" w:type="dxa"/>
            <w:tcBorders>
              <w:top w:val="nil"/>
              <w:left w:val="nil"/>
              <w:bottom w:val="nil"/>
              <w:right w:val="nil"/>
            </w:tcBorders>
            <w:shd w:val="clear" w:color="000000" w:fill="BFBFBF"/>
          </w:tcPr>
          <w:p w14:paraId="23780806" w14:textId="77777777" w:rsidR="000E670C" w:rsidRPr="00593DDD" w:rsidRDefault="000E670C" w:rsidP="00C95ED9">
            <w:pPr>
              <w:jc w:val="center"/>
              <w:rPr>
                <w:rFonts w:ascii="Times New Roman" w:eastAsia="Times New Roman" w:hAnsi="Times New Roman"/>
                <w:i/>
                <w:iCs/>
                <w:color w:val="000000"/>
                <w:sz w:val="22"/>
                <w:szCs w:val="22"/>
                <w:lang w:eastAsia="sk-SK"/>
              </w:rPr>
            </w:pPr>
          </w:p>
        </w:tc>
        <w:tc>
          <w:tcPr>
            <w:tcW w:w="13332" w:type="dxa"/>
            <w:gridSpan w:val="10"/>
            <w:tcBorders>
              <w:top w:val="nil"/>
              <w:left w:val="nil"/>
              <w:bottom w:val="nil"/>
              <w:right w:val="nil"/>
            </w:tcBorders>
            <w:shd w:val="clear" w:color="000000" w:fill="BFBFBF"/>
            <w:vAlign w:val="bottom"/>
            <w:hideMark/>
          </w:tcPr>
          <w:p w14:paraId="4ED887A6" w14:textId="77777777" w:rsidR="000E670C" w:rsidRPr="00593DDD" w:rsidRDefault="000E670C" w:rsidP="00C95ED9">
            <w:pPr>
              <w:jc w:val="center"/>
              <w:rPr>
                <w:rFonts w:ascii="Times New Roman" w:eastAsia="Times New Roman" w:hAnsi="Times New Roman"/>
                <w:i/>
                <w:iCs/>
                <w:color w:val="000000"/>
                <w:sz w:val="22"/>
                <w:szCs w:val="22"/>
                <w:lang w:eastAsia="sk-SK"/>
              </w:rPr>
            </w:pPr>
            <w:r w:rsidRPr="00593DDD">
              <w:rPr>
                <w:rFonts w:ascii="Times New Roman" w:eastAsia="Times New Roman" w:hAnsi="Times New Roman"/>
                <w:i/>
                <w:iCs/>
                <w:color w:val="000000"/>
                <w:sz w:val="22"/>
                <w:szCs w:val="22"/>
                <w:lang w:eastAsia="sk-SK"/>
              </w:rPr>
              <w:t> </w:t>
            </w:r>
          </w:p>
        </w:tc>
      </w:tr>
      <w:tr w:rsidR="000E670C" w:rsidRPr="00593DDD" w14:paraId="76840E5F" w14:textId="77777777" w:rsidTr="000E670C">
        <w:trPr>
          <w:trHeight w:val="218"/>
        </w:trPr>
        <w:tc>
          <w:tcPr>
            <w:tcW w:w="1039" w:type="dxa"/>
            <w:tcBorders>
              <w:top w:val="nil"/>
              <w:left w:val="nil"/>
              <w:bottom w:val="nil"/>
              <w:right w:val="nil"/>
            </w:tcBorders>
          </w:tcPr>
          <w:p w14:paraId="0FE47909" w14:textId="77777777" w:rsidR="000E670C" w:rsidRPr="00593DDD" w:rsidRDefault="000E670C" w:rsidP="00C95ED9">
            <w:pPr>
              <w:jc w:val="center"/>
              <w:rPr>
                <w:rFonts w:ascii="Times New Roman" w:eastAsia="Times New Roman" w:hAnsi="Times New Roman"/>
                <w:i/>
                <w:iCs/>
                <w:color w:val="000000"/>
                <w:sz w:val="22"/>
                <w:szCs w:val="22"/>
                <w:lang w:eastAsia="sk-SK"/>
              </w:rPr>
            </w:pPr>
          </w:p>
        </w:tc>
        <w:tc>
          <w:tcPr>
            <w:tcW w:w="13332" w:type="dxa"/>
            <w:gridSpan w:val="10"/>
            <w:tcBorders>
              <w:top w:val="nil"/>
              <w:left w:val="nil"/>
              <w:bottom w:val="nil"/>
              <w:right w:val="nil"/>
            </w:tcBorders>
            <w:shd w:val="clear" w:color="auto" w:fill="auto"/>
            <w:noWrap/>
            <w:vAlign w:val="bottom"/>
            <w:hideMark/>
          </w:tcPr>
          <w:p w14:paraId="4B04141A" w14:textId="77777777" w:rsidR="000E670C" w:rsidRPr="00593DDD" w:rsidRDefault="000E670C" w:rsidP="00C95ED9">
            <w:pPr>
              <w:jc w:val="center"/>
              <w:rPr>
                <w:rFonts w:ascii="Times New Roman" w:eastAsia="Times New Roman" w:hAnsi="Times New Roman"/>
                <w:i/>
                <w:iCs/>
                <w:color w:val="000000"/>
                <w:sz w:val="22"/>
                <w:szCs w:val="22"/>
                <w:lang w:eastAsia="sk-SK"/>
              </w:rPr>
            </w:pPr>
            <w:r w:rsidRPr="00593DDD">
              <w:rPr>
                <w:rFonts w:ascii="Times New Roman" w:eastAsia="Times New Roman" w:hAnsi="Times New Roman"/>
                <w:i/>
                <w:iCs/>
                <w:color w:val="000000"/>
                <w:sz w:val="22"/>
                <w:szCs w:val="22"/>
                <w:lang w:eastAsia="sk-SK"/>
              </w:rPr>
              <w:t>Prehľad o pohybe dlhodobého hmotného majetku</w:t>
            </w:r>
          </w:p>
        </w:tc>
      </w:tr>
      <w:tr w:rsidR="000E670C" w:rsidRPr="00593DDD" w14:paraId="52A171C7" w14:textId="77777777" w:rsidTr="000E670C">
        <w:trPr>
          <w:trHeight w:val="218"/>
        </w:trPr>
        <w:tc>
          <w:tcPr>
            <w:tcW w:w="1039" w:type="dxa"/>
            <w:tcBorders>
              <w:top w:val="nil"/>
              <w:left w:val="nil"/>
              <w:bottom w:val="nil"/>
              <w:right w:val="nil"/>
            </w:tcBorders>
            <w:shd w:val="clear" w:color="000000" w:fill="BFBFBF"/>
          </w:tcPr>
          <w:p w14:paraId="4328460D" w14:textId="77777777" w:rsidR="000E670C" w:rsidRPr="00593DDD" w:rsidRDefault="000E670C" w:rsidP="00C95ED9">
            <w:pPr>
              <w:jc w:val="center"/>
              <w:rPr>
                <w:rFonts w:ascii="Times New Roman" w:eastAsia="Times New Roman" w:hAnsi="Times New Roman"/>
                <w:i/>
                <w:iCs/>
                <w:color w:val="000000"/>
                <w:sz w:val="22"/>
                <w:szCs w:val="22"/>
                <w:lang w:eastAsia="sk-SK"/>
              </w:rPr>
            </w:pPr>
          </w:p>
        </w:tc>
        <w:tc>
          <w:tcPr>
            <w:tcW w:w="13332" w:type="dxa"/>
            <w:gridSpan w:val="10"/>
            <w:tcBorders>
              <w:top w:val="nil"/>
              <w:left w:val="nil"/>
              <w:bottom w:val="nil"/>
              <w:right w:val="nil"/>
            </w:tcBorders>
            <w:shd w:val="clear" w:color="000000" w:fill="BFBFBF"/>
            <w:vAlign w:val="bottom"/>
            <w:hideMark/>
          </w:tcPr>
          <w:p w14:paraId="7B143E28" w14:textId="77777777" w:rsidR="000E670C" w:rsidRPr="00593DDD" w:rsidRDefault="000E670C" w:rsidP="00C95ED9">
            <w:pPr>
              <w:jc w:val="center"/>
              <w:rPr>
                <w:rFonts w:ascii="Times New Roman" w:eastAsia="Times New Roman" w:hAnsi="Times New Roman"/>
                <w:i/>
                <w:iCs/>
                <w:color w:val="000000"/>
                <w:sz w:val="22"/>
                <w:szCs w:val="22"/>
                <w:lang w:eastAsia="sk-SK"/>
              </w:rPr>
            </w:pPr>
            <w:r w:rsidRPr="00593DDD">
              <w:rPr>
                <w:rFonts w:ascii="Times New Roman" w:eastAsia="Times New Roman" w:hAnsi="Times New Roman"/>
                <w:i/>
                <w:iCs/>
                <w:color w:val="000000"/>
                <w:sz w:val="22"/>
                <w:szCs w:val="22"/>
                <w:lang w:eastAsia="sk-SK"/>
              </w:rPr>
              <w:t>31.12.20</w:t>
            </w:r>
            <w:r w:rsidR="0006563A">
              <w:rPr>
                <w:rFonts w:ascii="Times New Roman" w:eastAsia="Times New Roman" w:hAnsi="Times New Roman"/>
                <w:i/>
                <w:iCs/>
                <w:color w:val="000000"/>
                <w:sz w:val="22"/>
                <w:szCs w:val="22"/>
                <w:lang w:eastAsia="sk-SK"/>
              </w:rPr>
              <w:t>20</w:t>
            </w:r>
          </w:p>
        </w:tc>
      </w:tr>
      <w:tr w:rsidR="000E670C" w:rsidRPr="00593DDD" w14:paraId="21BD183C" w14:textId="77777777" w:rsidTr="000E670C">
        <w:trPr>
          <w:trHeight w:val="227"/>
        </w:trPr>
        <w:tc>
          <w:tcPr>
            <w:tcW w:w="1039" w:type="dxa"/>
            <w:tcBorders>
              <w:top w:val="nil"/>
              <w:left w:val="nil"/>
              <w:bottom w:val="nil"/>
              <w:right w:val="nil"/>
            </w:tcBorders>
            <w:shd w:val="clear" w:color="000000" w:fill="FFFFFF"/>
          </w:tcPr>
          <w:p w14:paraId="1696B2D7" w14:textId="77777777" w:rsidR="000E670C" w:rsidRPr="00593DDD" w:rsidRDefault="000E670C" w:rsidP="00C95ED9">
            <w:pPr>
              <w:jc w:val="left"/>
              <w:rPr>
                <w:rFonts w:ascii="Times New Roman" w:eastAsia="Times New Roman" w:hAnsi="Times New Roman"/>
                <w:color w:val="000000"/>
                <w:sz w:val="18"/>
                <w:szCs w:val="18"/>
                <w:lang w:eastAsia="sk-SK"/>
              </w:rPr>
            </w:pPr>
          </w:p>
        </w:tc>
        <w:tc>
          <w:tcPr>
            <w:tcW w:w="2862" w:type="dxa"/>
            <w:vMerge w:val="restart"/>
            <w:tcBorders>
              <w:top w:val="nil"/>
              <w:left w:val="nil"/>
              <w:bottom w:val="nil"/>
              <w:right w:val="nil"/>
            </w:tcBorders>
            <w:shd w:val="clear" w:color="000000" w:fill="FFFFFF"/>
            <w:noWrap/>
            <w:vAlign w:val="center"/>
            <w:hideMark/>
          </w:tcPr>
          <w:p w14:paraId="2E57A9E3" w14:textId="77777777" w:rsidR="000E670C" w:rsidRPr="00593DDD" w:rsidRDefault="000E670C" w:rsidP="00C95ED9">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Dlhodobý hmotný majetok</w:t>
            </w:r>
          </w:p>
        </w:tc>
        <w:tc>
          <w:tcPr>
            <w:tcW w:w="10470" w:type="dxa"/>
            <w:gridSpan w:val="9"/>
            <w:tcBorders>
              <w:top w:val="single" w:sz="4" w:space="0" w:color="auto"/>
              <w:left w:val="nil"/>
              <w:bottom w:val="single" w:sz="4" w:space="0" w:color="auto"/>
              <w:right w:val="nil"/>
            </w:tcBorders>
            <w:shd w:val="clear" w:color="000000" w:fill="FFFFFF"/>
            <w:vAlign w:val="center"/>
            <w:hideMark/>
          </w:tcPr>
          <w:p w14:paraId="741D43C0"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Bezprostredne predchádzajúce účtovné obdobie</w:t>
            </w:r>
          </w:p>
        </w:tc>
      </w:tr>
      <w:tr w:rsidR="000E670C" w:rsidRPr="00593DDD" w14:paraId="2F105D42" w14:textId="77777777" w:rsidTr="000E670C">
        <w:trPr>
          <w:trHeight w:val="907"/>
        </w:trPr>
        <w:tc>
          <w:tcPr>
            <w:tcW w:w="1039" w:type="dxa"/>
            <w:tcBorders>
              <w:top w:val="nil"/>
              <w:left w:val="nil"/>
              <w:bottom w:val="nil"/>
              <w:right w:val="nil"/>
            </w:tcBorders>
          </w:tcPr>
          <w:p w14:paraId="6E577675" w14:textId="77777777" w:rsidR="000E670C" w:rsidRPr="00593DDD" w:rsidRDefault="000E670C" w:rsidP="00C95ED9">
            <w:pPr>
              <w:jc w:val="left"/>
              <w:rPr>
                <w:rFonts w:ascii="Times New Roman" w:eastAsia="Times New Roman" w:hAnsi="Times New Roman"/>
                <w:color w:val="000000"/>
                <w:sz w:val="18"/>
                <w:szCs w:val="18"/>
                <w:lang w:eastAsia="sk-SK"/>
              </w:rPr>
            </w:pPr>
          </w:p>
        </w:tc>
        <w:tc>
          <w:tcPr>
            <w:tcW w:w="2862" w:type="dxa"/>
            <w:vMerge/>
            <w:tcBorders>
              <w:top w:val="nil"/>
              <w:left w:val="nil"/>
              <w:bottom w:val="nil"/>
              <w:right w:val="nil"/>
            </w:tcBorders>
            <w:vAlign w:val="center"/>
            <w:hideMark/>
          </w:tcPr>
          <w:p w14:paraId="2C685D57" w14:textId="77777777" w:rsidR="000E670C" w:rsidRPr="00593DDD" w:rsidRDefault="000E670C" w:rsidP="00C95ED9">
            <w:pPr>
              <w:jc w:val="left"/>
              <w:rPr>
                <w:rFonts w:ascii="Times New Roman" w:eastAsia="Times New Roman" w:hAnsi="Times New Roman"/>
                <w:color w:val="000000"/>
                <w:sz w:val="18"/>
                <w:szCs w:val="18"/>
                <w:lang w:eastAsia="sk-SK"/>
              </w:rPr>
            </w:pPr>
          </w:p>
        </w:tc>
        <w:tc>
          <w:tcPr>
            <w:tcW w:w="1186" w:type="dxa"/>
            <w:tcBorders>
              <w:top w:val="nil"/>
              <w:left w:val="nil"/>
              <w:bottom w:val="nil"/>
              <w:right w:val="nil"/>
            </w:tcBorders>
            <w:shd w:val="clear" w:color="000000" w:fill="FFFFFF"/>
            <w:vAlign w:val="center"/>
            <w:hideMark/>
          </w:tcPr>
          <w:p w14:paraId="3AD1AFBE"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Pozemky</w:t>
            </w:r>
          </w:p>
        </w:tc>
        <w:tc>
          <w:tcPr>
            <w:tcW w:w="1186" w:type="dxa"/>
            <w:tcBorders>
              <w:top w:val="nil"/>
              <w:left w:val="nil"/>
              <w:bottom w:val="nil"/>
              <w:right w:val="nil"/>
            </w:tcBorders>
            <w:shd w:val="clear" w:color="000000" w:fill="FFFFFF"/>
            <w:vAlign w:val="center"/>
            <w:hideMark/>
          </w:tcPr>
          <w:p w14:paraId="194FDD66"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Stavby</w:t>
            </w:r>
          </w:p>
        </w:tc>
        <w:tc>
          <w:tcPr>
            <w:tcW w:w="1186" w:type="dxa"/>
            <w:tcBorders>
              <w:top w:val="nil"/>
              <w:left w:val="nil"/>
              <w:bottom w:val="nil"/>
              <w:right w:val="nil"/>
            </w:tcBorders>
            <w:shd w:val="clear" w:color="000000" w:fill="FFFFFF"/>
            <w:vAlign w:val="center"/>
            <w:hideMark/>
          </w:tcPr>
          <w:p w14:paraId="27ED4F93"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Samostatné hnuteľné veci a súbory hnuteľných vecí</w:t>
            </w:r>
          </w:p>
        </w:tc>
        <w:tc>
          <w:tcPr>
            <w:tcW w:w="1186" w:type="dxa"/>
            <w:tcBorders>
              <w:top w:val="nil"/>
              <w:left w:val="nil"/>
              <w:bottom w:val="nil"/>
              <w:right w:val="nil"/>
            </w:tcBorders>
            <w:shd w:val="clear" w:color="000000" w:fill="FFFFFF"/>
            <w:vAlign w:val="center"/>
            <w:hideMark/>
          </w:tcPr>
          <w:p w14:paraId="561272BF"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Pestovateľské celky trvalých porastov</w:t>
            </w:r>
          </w:p>
        </w:tc>
        <w:tc>
          <w:tcPr>
            <w:tcW w:w="1186" w:type="dxa"/>
            <w:tcBorders>
              <w:top w:val="nil"/>
              <w:left w:val="nil"/>
              <w:bottom w:val="nil"/>
              <w:right w:val="nil"/>
            </w:tcBorders>
            <w:shd w:val="clear" w:color="000000" w:fill="FFFFFF"/>
            <w:vAlign w:val="center"/>
            <w:hideMark/>
          </w:tcPr>
          <w:p w14:paraId="1CC8FA02"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Základné stádo a ťažné zvieratá</w:t>
            </w:r>
          </w:p>
        </w:tc>
        <w:tc>
          <w:tcPr>
            <w:tcW w:w="1186" w:type="dxa"/>
            <w:tcBorders>
              <w:top w:val="nil"/>
              <w:left w:val="nil"/>
              <w:bottom w:val="nil"/>
              <w:right w:val="nil"/>
            </w:tcBorders>
            <w:shd w:val="clear" w:color="000000" w:fill="FFFFFF"/>
            <w:vAlign w:val="center"/>
            <w:hideMark/>
          </w:tcPr>
          <w:p w14:paraId="652BD26D"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Ostatný dlhodobý hmotný majetok</w:t>
            </w:r>
          </w:p>
        </w:tc>
        <w:tc>
          <w:tcPr>
            <w:tcW w:w="1186" w:type="dxa"/>
            <w:tcBorders>
              <w:top w:val="nil"/>
              <w:left w:val="nil"/>
              <w:bottom w:val="nil"/>
              <w:right w:val="nil"/>
            </w:tcBorders>
            <w:shd w:val="clear" w:color="000000" w:fill="FFFFFF"/>
            <w:vAlign w:val="center"/>
            <w:hideMark/>
          </w:tcPr>
          <w:p w14:paraId="5D34862C"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Obstarávaný dlhodobý hmotný majetok</w:t>
            </w:r>
          </w:p>
        </w:tc>
        <w:tc>
          <w:tcPr>
            <w:tcW w:w="1186" w:type="dxa"/>
            <w:tcBorders>
              <w:top w:val="nil"/>
              <w:left w:val="nil"/>
              <w:bottom w:val="nil"/>
              <w:right w:val="nil"/>
            </w:tcBorders>
            <w:shd w:val="clear" w:color="000000" w:fill="FFFFFF"/>
            <w:vAlign w:val="center"/>
            <w:hideMark/>
          </w:tcPr>
          <w:p w14:paraId="430C3960"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Poskytnuté preddavky na dlhodobý hmotný majetok</w:t>
            </w:r>
          </w:p>
        </w:tc>
        <w:tc>
          <w:tcPr>
            <w:tcW w:w="982" w:type="dxa"/>
            <w:tcBorders>
              <w:top w:val="nil"/>
              <w:left w:val="nil"/>
              <w:bottom w:val="nil"/>
              <w:right w:val="nil"/>
            </w:tcBorders>
            <w:shd w:val="clear" w:color="000000" w:fill="FFFFFF"/>
            <w:vAlign w:val="center"/>
            <w:hideMark/>
          </w:tcPr>
          <w:p w14:paraId="4701E739" w14:textId="77777777" w:rsidR="000E670C" w:rsidRPr="00593DDD" w:rsidRDefault="000E670C" w:rsidP="00C95ED9">
            <w:pPr>
              <w:jc w:val="center"/>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Spolu</w:t>
            </w:r>
          </w:p>
        </w:tc>
      </w:tr>
      <w:tr w:rsidR="000E670C" w:rsidRPr="00593DDD" w14:paraId="14A00ED9" w14:textId="77777777" w:rsidTr="000E670C">
        <w:trPr>
          <w:trHeight w:val="340"/>
        </w:trPr>
        <w:tc>
          <w:tcPr>
            <w:tcW w:w="1039" w:type="dxa"/>
            <w:tcBorders>
              <w:top w:val="nil"/>
              <w:left w:val="nil"/>
              <w:bottom w:val="single" w:sz="4" w:space="0" w:color="auto"/>
              <w:right w:val="nil"/>
            </w:tcBorders>
            <w:shd w:val="clear" w:color="000000" w:fill="FFFFFF"/>
          </w:tcPr>
          <w:p w14:paraId="21D687DE" w14:textId="77777777" w:rsidR="000E670C" w:rsidRPr="00593DDD" w:rsidRDefault="000E670C" w:rsidP="00C95ED9">
            <w:pPr>
              <w:jc w:val="center"/>
              <w:rPr>
                <w:rFonts w:ascii="Times New Roman" w:eastAsia="Times New Roman" w:hAnsi="Times New Roman"/>
                <w:color w:val="000000"/>
                <w:sz w:val="18"/>
                <w:szCs w:val="18"/>
                <w:lang w:eastAsia="sk-SK"/>
              </w:rPr>
            </w:pPr>
          </w:p>
        </w:tc>
        <w:tc>
          <w:tcPr>
            <w:tcW w:w="2862" w:type="dxa"/>
            <w:tcBorders>
              <w:top w:val="nil"/>
              <w:left w:val="nil"/>
              <w:bottom w:val="single" w:sz="4" w:space="0" w:color="auto"/>
              <w:right w:val="nil"/>
            </w:tcBorders>
            <w:shd w:val="clear" w:color="000000" w:fill="FFFFFF"/>
            <w:noWrap/>
            <w:vAlign w:val="center"/>
            <w:hideMark/>
          </w:tcPr>
          <w:p w14:paraId="3E270FCA"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A</w:t>
            </w:r>
          </w:p>
        </w:tc>
        <w:tc>
          <w:tcPr>
            <w:tcW w:w="1186" w:type="dxa"/>
            <w:tcBorders>
              <w:top w:val="nil"/>
              <w:left w:val="nil"/>
              <w:bottom w:val="single" w:sz="4" w:space="0" w:color="auto"/>
              <w:right w:val="nil"/>
            </w:tcBorders>
            <w:shd w:val="clear" w:color="000000" w:fill="FFFFFF"/>
            <w:vAlign w:val="center"/>
            <w:hideMark/>
          </w:tcPr>
          <w:p w14:paraId="7B957E70"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b</w:t>
            </w:r>
          </w:p>
        </w:tc>
        <w:tc>
          <w:tcPr>
            <w:tcW w:w="1186" w:type="dxa"/>
            <w:tcBorders>
              <w:top w:val="nil"/>
              <w:left w:val="nil"/>
              <w:bottom w:val="single" w:sz="4" w:space="0" w:color="auto"/>
              <w:right w:val="nil"/>
            </w:tcBorders>
            <w:shd w:val="clear" w:color="000000" w:fill="FFFFFF"/>
            <w:vAlign w:val="center"/>
            <w:hideMark/>
          </w:tcPr>
          <w:p w14:paraId="31208886"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c</w:t>
            </w:r>
          </w:p>
        </w:tc>
        <w:tc>
          <w:tcPr>
            <w:tcW w:w="1186" w:type="dxa"/>
            <w:tcBorders>
              <w:top w:val="nil"/>
              <w:left w:val="nil"/>
              <w:bottom w:val="single" w:sz="4" w:space="0" w:color="auto"/>
              <w:right w:val="nil"/>
            </w:tcBorders>
            <w:shd w:val="clear" w:color="000000" w:fill="FFFFFF"/>
            <w:vAlign w:val="center"/>
            <w:hideMark/>
          </w:tcPr>
          <w:p w14:paraId="48223DA4"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d</w:t>
            </w:r>
          </w:p>
        </w:tc>
        <w:tc>
          <w:tcPr>
            <w:tcW w:w="1186" w:type="dxa"/>
            <w:tcBorders>
              <w:top w:val="nil"/>
              <w:left w:val="nil"/>
              <w:bottom w:val="single" w:sz="4" w:space="0" w:color="auto"/>
              <w:right w:val="nil"/>
            </w:tcBorders>
            <w:shd w:val="clear" w:color="000000" w:fill="FFFFFF"/>
            <w:vAlign w:val="center"/>
            <w:hideMark/>
          </w:tcPr>
          <w:p w14:paraId="64A3A8EC"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e</w:t>
            </w:r>
          </w:p>
        </w:tc>
        <w:tc>
          <w:tcPr>
            <w:tcW w:w="1186" w:type="dxa"/>
            <w:tcBorders>
              <w:top w:val="nil"/>
              <w:left w:val="nil"/>
              <w:bottom w:val="single" w:sz="4" w:space="0" w:color="auto"/>
              <w:right w:val="nil"/>
            </w:tcBorders>
            <w:shd w:val="clear" w:color="000000" w:fill="FFFFFF"/>
            <w:vAlign w:val="center"/>
            <w:hideMark/>
          </w:tcPr>
          <w:p w14:paraId="75945899"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f</w:t>
            </w:r>
          </w:p>
        </w:tc>
        <w:tc>
          <w:tcPr>
            <w:tcW w:w="1186" w:type="dxa"/>
            <w:tcBorders>
              <w:top w:val="nil"/>
              <w:left w:val="nil"/>
              <w:bottom w:val="single" w:sz="4" w:space="0" w:color="auto"/>
              <w:right w:val="nil"/>
            </w:tcBorders>
            <w:shd w:val="clear" w:color="000000" w:fill="FFFFFF"/>
            <w:vAlign w:val="center"/>
            <w:hideMark/>
          </w:tcPr>
          <w:p w14:paraId="5717D0E1"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g</w:t>
            </w:r>
          </w:p>
        </w:tc>
        <w:tc>
          <w:tcPr>
            <w:tcW w:w="1186" w:type="dxa"/>
            <w:tcBorders>
              <w:top w:val="nil"/>
              <w:left w:val="nil"/>
              <w:bottom w:val="single" w:sz="4" w:space="0" w:color="auto"/>
              <w:right w:val="nil"/>
            </w:tcBorders>
            <w:shd w:val="clear" w:color="000000" w:fill="FFFFFF"/>
            <w:vAlign w:val="center"/>
            <w:hideMark/>
          </w:tcPr>
          <w:p w14:paraId="47B525C6"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h</w:t>
            </w:r>
          </w:p>
        </w:tc>
        <w:tc>
          <w:tcPr>
            <w:tcW w:w="1186" w:type="dxa"/>
            <w:tcBorders>
              <w:top w:val="nil"/>
              <w:left w:val="nil"/>
              <w:bottom w:val="single" w:sz="4" w:space="0" w:color="auto"/>
              <w:right w:val="nil"/>
            </w:tcBorders>
            <w:shd w:val="clear" w:color="000000" w:fill="FFFFFF"/>
            <w:vAlign w:val="center"/>
            <w:hideMark/>
          </w:tcPr>
          <w:p w14:paraId="0B76F533"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i</w:t>
            </w:r>
          </w:p>
        </w:tc>
        <w:tc>
          <w:tcPr>
            <w:tcW w:w="982" w:type="dxa"/>
            <w:tcBorders>
              <w:top w:val="nil"/>
              <w:left w:val="nil"/>
              <w:bottom w:val="single" w:sz="4" w:space="0" w:color="auto"/>
              <w:right w:val="nil"/>
            </w:tcBorders>
            <w:shd w:val="clear" w:color="000000" w:fill="FFFFFF"/>
            <w:vAlign w:val="center"/>
            <w:hideMark/>
          </w:tcPr>
          <w:p w14:paraId="6DA957F4" w14:textId="77777777" w:rsidR="000E670C" w:rsidRPr="00593DDD" w:rsidRDefault="000E670C" w:rsidP="00C95ED9">
            <w:pPr>
              <w:jc w:val="center"/>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J</w:t>
            </w:r>
          </w:p>
        </w:tc>
      </w:tr>
      <w:tr w:rsidR="000E670C" w:rsidRPr="00593DDD" w14:paraId="43075CFC" w14:textId="77777777" w:rsidTr="000E670C">
        <w:trPr>
          <w:trHeight w:val="218"/>
        </w:trPr>
        <w:tc>
          <w:tcPr>
            <w:tcW w:w="1039" w:type="dxa"/>
            <w:tcBorders>
              <w:top w:val="nil"/>
              <w:left w:val="nil"/>
              <w:bottom w:val="single" w:sz="4" w:space="0" w:color="auto"/>
              <w:right w:val="nil"/>
            </w:tcBorders>
            <w:shd w:val="clear" w:color="000000" w:fill="FFFFFF"/>
          </w:tcPr>
          <w:p w14:paraId="5B666130" w14:textId="77777777" w:rsidR="000E670C" w:rsidRPr="00593DDD" w:rsidRDefault="000E670C" w:rsidP="00C95ED9">
            <w:pPr>
              <w:jc w:val="left"/>
              <w:rPr>
                <w:rFonts w:ascii="Times New Roman" w:eastAsia="Times New Roman" w:hAnsi="Times New Roman"/>
                <w:color w:val="000000"/>
                <w:sz w:val="18"/>
                <w:szCs w:val="18"/>
                <w:lang w:eastAsia="sk-SK"/>
              </w:rPr>
            </w:pPr>
          </w:p>
        </w:tc>
        <w:tc>
          <w:tcPr>
            <w:tcW w:w="2862" w:type="dxa"/>
            <w:tcBorders>
              <w:top w:val="nil"/>
              <w:left w:val="nil"/>
              <w:bottom w:val="single" w:sz="4" w:space="0" w:color="auto"/>
              <w:right w:val="nil"/>
            </w:tcBorders>
            <w:shd w:val="clear" w:color="000000" w:fill="FFFFFF"/>
            <w:noWrap/>
            <w:vAlign w:val="center"/>
            <w:hideMark/>
          </w:tcPr>
          <w:p w14:paraId="01AB5DC9" w14:textId="77777777" w:rsidR="000E670C" w:rsidRPr="00593DDD" w:rsidRDefault="000E670C" w:rsidP="00C95ED9">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Prvotné ocenenie</w:t>
            </w:r>
          </w:p>
        </w:tc>
        <w:tc>
          <w:tcPr>
            <w:tcW w:w="1186" w:type="dxa"/>
            <w:tcBorders>
              <w:top w:val="nil"/>
              <w:left w:val="nil"/>
              <w:bottom w:val="single" w:sz="4" w:space="0" w:color="auto"/>
              <w:right w:val="nil"/>
            </w:tcBorders>
            <w:shd w:val="clear" w:color="000000" w:fill="FFFFFF"/>
            <w:vAlign w:val="center"/>
            <w:hideMark/>
          </w:tcPr>
          <w:p w14:paraId="2639985A"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0A966E3F"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48101E2F"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2D62CCDD"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425A0151"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11F161C3"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74402771"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5C35FD54" w14:textId="77777777" w:rsidR="000E670C" w:rsidRPr="00593DDD" w:rsidRDefault="000E670C" w:rsidP="00C95ED9">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982" w:type="dxa"/>
            <w:tcBorders>
              <w:top w:val="nil"/>
              <w:left w:val="nil"/>
              <w:bottom w:val="single" w:sz="4" w:space="0" w:color="auto"/>
              <w:right w:val="nil"/>
            </w:tcBorders>
            <w:shd w:val="clear" w:color="000000" w:fill="FFFFFF"/>
            <w:noWrap/>
            <w:vAlign w:val="bottom"/>
            <w:hideMark/>
          </w:tcPr>
          <w:p w14:paraId="1E447348" w14:textId="77777777" w:rsidR="000E670C" w:rsidRPr="00593DDD" w:rsidRDefault="000E670C" w:rsidP="00C95ED9">
            <w:pPr>
              <w:jc w:val="left"/>
              <w:rPr>
                <w:rFonts w:ascii="Calibri" w:eastAsia="Times New Roman" w:hAnsi="Calibri"/>
                <w:color w:val="000000"/>
                <w:sz w:val="22"/>
                <w:szCs w:val="22"/>
                <w:lang w:eastAsia="sk-SK"/>
              </w:rPr>
            </w:pPr>
            <w:r w:rsidRPr="00593DDD">
              <w:rPr>
                <w:rFonts w:ascii="Calibri" w:eastAsia="Times New Roman" w:hAnsi="Calibri"/>
                <w:color w:val="000000"/>
                <w:sz w:val="22"/>
                <w:szCs w:val="22"/>
                <w:lang w:eastAsia="sk-SK"/>
              </w:rPr>
              <w:t> </w:t>
            </w:r>
          </w:p>
        </w:tc>
      </w:tr>
      <w:tr w:rsidR="0006563A" w:rsidRPr="00593DDD" w14:paraId="0E1DA449" w14:textId="77777777" w:rsidTr="000E670C">
        <w:trPr>
          <w:trHeight w:val="218"/>
        </w:trPr>
        <w:tc>
          <w:tcPr>
            <w:tcW w:w="1039" w:type="dxa"/>
            <w:tcBorders>
              <w:top w:val="nil"/>
              <w:left w:val="nil"/>
              <w:bottom w:val="nil"/>
              <w:right w:val="nil"/>
            </w:tcBorders>
            <w:shd w:val="clear" w:color="000000" w:fill="FFFFFF"/>
          </w:tcPr>
          <w:p w14:paraId="0C87027F" w14:textId="77777777" w:rsidR="0006563A" w:rsidRPr="00593DDD" w:rsidRDefault="0006563A" w:rsidP="0006563A">
            <w:pPr>
              <w:jc w:val="left"/>
              <w:rPr>
                <w:rFonts w:ascii="Times New Roman" w:eastAsia="Times New Roman" w:hAnsi="Times New Roman"/>
                <w:b/>
                <w:bCs/>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32777889" w14:textId="77777777" w:rsidR="0006563A" w:rsidRPr="00593DDD" w:rsidRDefault="0006563A" w:rsidP="0006563A">
            <w:pPr>
              <w:jc w:val="lef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Stav na začiatku účtovného obdobia</w:t>
            </w:r>
          </w:p>
        </w:tc>
        <w:tc>
          <w:tcPr>
            <w:tcW w:w="1186" w:type="dxa"/>
            <w:tcBorders>
              <w:top w:val="nil"/>
              <w:left w:val="nil"/>
              <w:bottom w:val="nil"/>
              <w:right w:val="nil"/>
            </w:tcBorders>
            <w:shd w:val="clear" w:color="000000" w:fill="FFFFFF"/>
            <w:vAlign w:val="center"/>
          </w:tcPr>
          <w:p w14:paraId="2C57F4AA" w14:textId="2A728769" w:rsidR="0006563A" w:rsidRPr="00593DDD" w:rsidRDefault="00D641D2"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4551EFE1" w14:textId="557B1B2D" w:rsidR="0006563A" w:rsidRPr="00593DDD" w:rsidRDefault="00D641D2"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736C6792" w14:textId="4DA17620" w:rsidR="0006563A" w:rsidRPr="00593DDD" w:rsidRDefault="00D641D2"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20CE4E44"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259D54DB"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1FCD1A58"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1A787212"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19BCD6B0"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tcPr>
          <w:p w14:paraId="7C84CF9D" w14:textId="0DACF77E" w:rsidR="0006563A" w:rsidRPr="00593DDD" w:rsidRDefault="00D641D2" w:rsidP="0006563A">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0</w:t>
            </w:r>
          </w:p>
        </w:tc>
      </w:tr>
      <w:tr w:rsidR="0006563A" w:rsidRPr="00593DDD" w14:paraId="03B6A8ED" w14:textId="77777777" w:rsidTr="000E670C">
        <w:trPr>
          <w:trHeight w:val="218"/>
        </w:trPr>
        <w:tc>
          <w:tcPr>
            <w:tcW w:w="1039" w:type="dxa"/>
            <w:tcBorders>
              <w:top w:val="nil"/>
              <w:left w:val="nil"/>
              <w:bottom w:val="nil"/>
              <w:right w:val="nil"/>
            </w:tcBorders>
            <w:shd w:val="clear" w:color="000000" w:fill="FFFFFF"/>
          </w:tcPr>
          <w:p w14:paraId="22344DE0" w14:textId="77777777" w:rsidR="0006563A" w:rsidRPr="00593DDD" w:rsidRDefault="0006563A" w:rsidP="0006563A">
            <w:pPr>
              <w:jc w:val="left"/>
              <w:rPr>
                <w:rFonts w:ascii="Times New Roman" w:eastAsia="Times New Roman" w:hAnsi="Times New Roman"/>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4B9C5D8C" w14:textId="77777777" w:rsidR="0006563A" w:rsidRPr="00593DDD" w:rsidRDefault="0006563A" w:rsidP="0006563A">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Prírastky</w:t>
            </w:r>
          </w:p>
        </w:tc>
        <w:tc>
          <w:tcPr>
            <w:tcW w:w="1186" w:type="dxa"/>
            <w:tcBorders>
              <w:top w:val="nil"/>
              <w:left w:val="nil"/>
              <w:bottom w:val="nil"/>
              <w:right w:val="nil"/>
            </w:tcBorders>
            <w:shd w:val="clear" w:color="000000" w:fill="FFFFFF"/>
            <w:vAlign w:val="center"/>
          </w:tcPr>
          <w:p w14:paraId="48BD8F29" w14:textId="77777777" w:rsidR="0006563A" w:rsidRPr="00593DDD" w:rsidRDefault="0006563A"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2B2A06CA" w14:textId="77777777" w:rsidR="0006563A" w:rsidRPr="00593DDD" w:rsidRDefault="0006563A"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065346A2" w14:textId="77777777" w:rsidR="0006563A" w:rsidRPr="00593DDD" w:rsidRDefault="0006563A"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43C960C2"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1F91DD40"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39E1B3DF" w14:textId="0B763198" w:rsidR="0006563A" w:rsidRPr="00593DDD" w:rsidRDefault="00D641D2"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34 858</w:t>
            </w:r>
          </w:p>
        </w:tc>
        <w:tc>
          <w:tcPr>
            <w:tcW w:w="1186" w:type="dxa"/>
            <w:tcBorders>
              <w:top w:val="nil"/>
              <w:left w:val="nil"/>
              <w:bottom w:val="nil"/>
              <w:right w:val="nil"/>
            </w:tcBorders>
            <w:shd w:val="clear" w:color="000000" w:fill="FFFFFF"/>
            <w:vAlign w:val="center"/>
          </w:tcPr>
          <w:p w14:paraId="22BE40C3"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77C74F01"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tcPr>
          <w:p w14:paraId="342ED539" w14:textId="5EC7EE0F" w:rsidR="0006563A" w:rsidRPr="00593DDD" w:rsidRDefault="00D641D2" w:rsidP="0006563A">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34 858</w:t>
            </w:r>
          </w:p>
        </w:tc>
      </w:tr>
      <w:tr w:rsidR="0006563A" w:rsidRPr="00593DDD" w14:paraId="1BAD1AA4" w14:textId="77777777" w:rsidTr="000E670C">
        <w:trPr>
          <w:trHeight w:val="218"/>
        </w:trPr>
        <w:tc>
          <w:tcPr>
            <w:tcW w:w="1039" w:type="dxa"/>
            <w:tcBorders>
              <w:top w:val="nil"/>
              <w:left w:val="nil"/>
              <w:bottom w:val="nil"/>
              <w:right w:val="nil"/>
            </w:tcBorders>
            <w:shd w:val="clear" w:color="000000" w:fill="FFFFFF"/>
          </w:tcPr>
          <w:p w14:paraId="117B4EF0" w14:textId="77777777" w:rsidR="0006563A" w:rsidRPr="00593DDD" w:rsidRDefault="0006563A" w:rsidP="0006563A">
            <w:pPr>
              <w:jc w:val="left"/>
              <w:rPr>
                <w:rFonts w:ascii="Times New Roman" w:eastAsia="Times New Roman" w:hAnsi="Times New Roman"/>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42900190" w14:textId="77777777" w:rsidR="0006563A" w:rsidRPr="00593DDD" w:rsidRDefault="0006563A" w:rsidP="0006563A">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Úbytky</w:t>
            </w:r>
          </w:p>
        </w:tc>
        <w:tc>
          <w:tcPr>
            <w:tcW w:w="1186" w:type="dxa"/>
            <w:tcBorders>
              <w:top w:val="nil"/>
              <w:left w:val="nil"/>
              <w:bottom w:val="nil"/>
              <w:right w:val="nil"/>
            </w:tcBorders>
            <w:shd w:val="clear" w:color="000000" w:fill="FFFFFF"/>
            <w:vAlign w:val="center"/>
          </w:tcPr>
          <w:p w14:paraId="2998C9E1" w14:textId="77777777" w:rsidR="0006563A" w:rsidRPr="00593DDD" w:rsidRDefault="0006563A"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65858B09" w14:textId="77777777" w:rsidR="0006563A" w:rsidRPr="00593DDD" w:rsidRDefault="0006563A"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4F33D15A"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11F357EB"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3F808D44"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41B83AB3"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53B0CC6D"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409F64EA"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tcPr>
          <w:p w14:paraId="3DEF2D64" w14:textId="77777777" w:rsidR="0006563A" w:rsidRPr="00593DDD" w:rsidRDefault="0006563A" w:rsidP="0006563A">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0</w:t>
            </w:r>
          </w:p>
        </w:tc>
      </w:tr>
      <w:tr w:rsidR="0006563A" w:rsidRPr="00593DDD" w14:paraId="01CFA3D4" w14:textId="77777777" w:rsidTr="000E670C">
        <w:trPr>
          <w:trHeight w:val="218"/>
        </w:trPr>
        <w:tc>
          <w:tcPr>
            <w:tcW w:w="1039" w:type="dxa"/>
            <w:tcBorders>
              <w:top w:val="nil"/>
              <w:left w:val="nil"/>
              <w:bottom w:val="nil"/>
              <w:right w:val="nil"/>
            </w:tcBorders>
            <w:shd w:val="clear" w:color="000000" w:fill="FFFFFF"/>
          </w:tcPr>
          <w:p w14:paraId="5AE3B9BA" w14:textId="77777777" w:rsidR="0006563A" w:rsidRPr="00593DDD" w:rsidRDefault="0006563A" w:rsidP="0006563A">
            <w:pPr>
              <w:jc w:val="left"/>
              <w:rPr>
                <w:rFonts w:ascii="Times New Roman" w:eastAsia="Times New Roman" w:hAnsi="Times New Roman"/>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6D58FE97" w14:textId="77777777" w:rsidR="0006563A" w:rsidRPr="00593DDD" w:rsidRDefault="0006563A" w:rsidP="0006563A">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Presuny</w:t>
            </w:r>
          </w:p>
        </w:tc>
        <w:tc>
          <w:tcPr>
            <w:tcW w:w="1186" w:type="dxa"/>
            <w:tcBorders>
              <w:top w:val="nil"/>
              <w:left w:val="nil"/>
              <w:bottom w:val="nil"/>
              <w:right w:val="nil"/>
            </w:tcBorders>
            <w:shd w:val="clear" w:color="000000" w:fill="FFFFFF"/>
            <w:vAlign w:val="center"/>
          </w:tcPr>
          <w:p w14:paraId="0A2BE7E3"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516B9AD9"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28205731"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7BBDBCE7"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3904DC69"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0A88709B"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2F549039"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5A2DB119"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tcPr>
          <w:p w14:paraId="25EFF67B" w14:textId="77777777" w:rsidR="0006563A" w:rsidRPr="00593DDD" w:rsidRDefault="0006563A" w:rsidP="0006563A">
            <w:pPr>
              <w:jc w:val="righ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0</w:t>
            </w:r>
          </w:p>
        </w:tc>
      </w:tr>
      <w:tr w:rsidR="0006563A" w:rsidRPr="00593DDD" w14:paraId="49A143E0" w14:textId="77777777" w:rsidTr="000E670C">
        <w:trPr>
          <w:trHeight w:val="218"/>
        </w:trPr>
        <w:tc>
          <w:tcPr>
            <w:tcW w:w="1039" w:type="dxa"/>
            <w:tcBorders>
              <w:top w:val="nil"/>
              <w:left w:val="nil"/>
              <w:bottom w:val="single" w:sz="4" w:space="0" w:color="auto"/>
              <w:right w:val="nil"/>
            </w:tcBorders>
            <w:shd w:val="clear" w:color="000000" w:fill="FFFFFF"/>
          </w:tcPr>
          <w:p w14:paraId="15CCB903" w14:textId="77777777" w:rsidR="0006563A" w:rsidRPr="00593DDD" w:rsidRDefault="0006563A" w:rsidP="0006563A">
            <w:pPr>
              <w:jc w:val="left"/>
              <w:rPr>
                <w:rFonts w:ascii="Times New Roman" w:eastAsia="Times New Roman" w:hAnsi="Times New Roman"/>
                <w:b/>
                <w:bCs/>
                <w:color w:val="000000"/>
                <w:sz w:val="18"/>
                <w:szCs w:val="18"/>
                <w:lang w:eastAsia="sk-SK"/>
              </w:rPr>
            </w:pPr>
          </w:p>
        </w:tc>
        <w:tc>
          <w:tcPr>
            <w:tcW w:w="2862" w:type="dxa"/>
            <w:tcBorders>
              <w:top w:val="nil"/>
              <w:left w:val="nil"/>
              <w:bottom w:val="single" w:sz="4" w:space="0" w:color="auto"/>
              <w:right w:val="nil"/>
            </w:tcBorders>
            <w:shd w:val="clear" w:color="000000" w:fill="FFFFFF"/>
            <w:noWrap/>
            <w:vAlign w:val="center"/>
            <w:hideMark/>
          </w:tcPr>
          <w:p w14:paraId="69E25605" w14:textId="77777777" w:rsidR="0006563A" w:rsidRPr="00593DDD" w:rsidRDefault="0006563A" w:rsidP="0006563A">
            <w:pPr>
              <w:jc w:val="lef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Stav na konci účtovného obdobia</w:t>
            </w:r>
          </w:p>
        </w:tc>
        <w:tc>
          <w:tcPr>
            <w:tcW w:w="1186" w:type="dxa"/>
            <w:tcBorders>
              <w:top w:val="nil"/>
              <w:left w:val="nil"/>
              <w:bottom w:val="single" w:sz="4" w:space="0" w:color="auto"/>
              <w:right w:val="nil"/>
            </w:tcBorders>
            <w:shd w:val="clear" w:color="000000" w:fill="FFFFFF"/>
            <w:vAlign w:val="center"/>
          </w:tcPr>
          <w:p w14:paraId="2B0AFBEC" w14:textId="4972A173" w:rsidR="0006563A" w:rsidRPr="00593DDD" w:rsidRDefault="00D641D2"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tcPr>
          <w:p w14:paraId="5F6F5B1C" w14:textId="7F81AC4C" w:rsidR="0006563A" w:rsidRPr="00593DDD" w:rsidRDefault="00D641D2"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tcPr>
          <w:p w14:paraId="4E071ADC" w14:textId="42C676D2" w:rsidR="0006563A" w:rsidRPr="00593DDD" w:rsidRDefault="00D641D2"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tcPr>
          <w:p w14:paraId="019E5406"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tcPr>
          <w:p w14:paraId="320A2573"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tcPr>
          <w:p w14:paraId="4A4B7A41" w14:textId="6593C553" w:rsidR="0006563A" w:rsidRPr="00593DDD" w:rsidRDefault="0090430A"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34 858</w:t>
            </w:r>
          </w:p>
        </w:tc>
        <w:tc>
          <w:tcPr>
            <w:tcW w:w="1186" w:type="dxa"/>
            <w:tcBorders>
              <w:top w:val="nil"/>
              <w:left w:val="nil"/>
              <w:bottom w:val="single" w:sz="4" w:space="0" w:color="auto"/>
              <w:right w:val="nil"/>
            </w:tcBorders>
            <w:shd w:val="clear" w:color="000000" w:fill="FFFFFF"/>
            <w:vAlign w:val="center"/>
          </w:tcPr>
          <w:p w14:paraId="4C9DEDE9"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tcPr>
          <w:p w14:paraId="61BCE127"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tcPr>
          <w:p w14:paraId="26168962" w14:textId="44C61DE2" w:rsidR="0006563A" w:rsidRPr="00593DDD" w:rsidRDefault="00D641D2" w:rsidP="0006563A">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34 858</w:t>
            </w:r>
          </w:p>
        </w:tc>
      </w:tr>
      <w:tr w:rsidR="0006563A" w:rsidRPr="00593DDD" w14:paraId="625ACE93" w14:textId="77777777" w:rsidTr="000E670C">
        <w:trPr>
          <w:trHeight w:val="218"/>
        </w:trPr>
        <w:tc>
          <w:tcPr>
            <w:tcW w:w="1039" w:type="dxa"/>
            <w:tcBorders>
              <w:top w:val="nil"/>
              <w:left w:val="nil"/>
              <w:bottom w:val="single" w:sz="4" w:space="0" w:color="auto"/>
              <w:right w:val="nil"/>
            </w:tcBorders>
            <w:shd w:val="clear" w:color="000000" w:fill="FFFFFF"/>
          </w:tcPr>
          <w:p w14:paraId="4AB5C8F5" w14:textId="77777777" w:rsidR="0006563A" w:rsidRPr="00593DDD" w:rsidRDefault="0006563A" w:rsidP="0006563A">
            <w:pPr>
              <w:jc w:val="left"/>
              <w:rPr>
                <w:rFonts w:ascii="Times New Roman" w:eastAsia="Times New Roman" w:hAnsi="Times New Roman"/>
                <w:color w:val="000000"/>
                <w:sz w:val="18"/>
                <w:szCs w:val="18"/>
                <w:lang w:eastAsia="sk-SK"/>
              </w:rPr>
            </w:pPr>
          </w:p>
        </w:tc>
        <w:tc>
          <w:tcPr>
            <w:tcW w:w="2862" w:type="dxa"/>
            <w:tcBorders>
              <w:top w:val="nil"/>
              <w:left w:val="nil"/>
              <w:bottom w:val="single" w:sz="4" w:space="0" w:color="auto"/>
              <w:right w:val="nil"/>
            </w:tcBorders>
            <w:shd w:val="clear" w:color="000000" w:fill="FFFFFF"/>
            <w:noWrap/>
            <w:vAlign w:val="center"/>
            <w:hideMark/>
          </w:tcPr>
          <w:p w14:paraId="3AEB3E03" w14:textId="77777777" w:rsidR="0006563A" w:rsidRPr="00593DDD" w:rsidRDefault="0006563A" w:rsidP="0006563A">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Oprávky</w:t>
            </w:r>
          </w:p>
        </w:tc>
        <w:tc>
          <w:tcPr>
            <w:tcW w:w="1186" w:type="dxa"/>
            <w:tcBorders>
              <w:top w:val="nil"/>
              <w:left w:val="nil"/>
              <w:bottom w:val="single" w:sz="4" w:space="0" w:color="auto"/>
              <w:right w:val="nil"/>
            </w:tcBorders>
            <w:shd w:val="clear" w:color="000000" w:fill="FFFFFF"/>
            <w:vAlign w:val="center"/>
            <w:hideMark/>
          </w:tcPr>
          <w:p w14:paraId="6DB6DF37"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1B9E30ED"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1EC7B5F6"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6E9C6B3E"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01CB114E"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6663807A"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1244A96F"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6F24BB06"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982" w:type="dxa"/>
            <w:tcBorders>
              <w:top w:val="single" w:sz="4" w:space="0" w:color="auto"/>
              <w:left w:val="nil"/>
              <w:bottom w:val="single" w:sz="4" w:space="0" w:color="auto"/>
              <w:right w:val="nil"/>
            </w:tcBorders>
            <w:shd w:val="clear" w:color="000000" w:fill="FFFFFF"/>
            <w:noWrap/>
            <w:vAlign w:val="center"/>
            <w:hideMark/>
          </w:tcPr>
          <w:p w14:paraId="6F27BBC1" w14:textId="77777777" w:rsidR="0006563A" w:rsidRPr="00593DDD" w:rsidRDefault="0006563A" w:rsidP="0006563A">
            <w:pPr>
              <w:jc w:val="left"/>
              <w:rPr>
                <w:rFonts w:ascii="Calibri" w:eastAsia="Times New Roman" w:hAnsi="Calibri"/>
                <w:color w:val="000000"/>
                <w:sz w:val="22"/>
                <w:szCs w:val="22"/>
                <w:lang w:eastAsia="sk-SK"/>
              </w:rPr>
            </w:pPr>
            <w:r w:rsidRPr="00593DDD">
              <w:rPr>
                <w:rFonts w:ascii="Calibri" w:eastAsia="Times New Roman" w:hAnsi="Calibri"/>
                <w:color w:val="000000"/>
                <w:sz w:val="22"/>
                <w:szCs w:val="22"/>
                <w:lang w:eastAsia="sk-SK"/>
              </w:rPr>
              <w:t> </w:t>
            </w:r>
          </w:p>
        </w:tc>
      </w:tr>
      <w:tr w:rsidR="0006563A" w:rsidRPr="00593DDD" w14:paraId="6D088F28" w14:textId="77777777" w:rsidTr="000E670C">
        <w:trPr>
          <w:trHeight w:val="218"/>
        </w:trPr>
        <w:tc>
          <w:tcPr>
            <w:tcW w:w="1039" w:type="dxa"/>
            <w:tcBorders>
              <w:top w:val="nil"/>
              <w:left w:val="nil"/>
              <w:bottom w:val="nil"/>
              <w:right w:val="nil"/>
            </w:tcBorders>
            <w:shd w:val="clear" w:color="000000" w:fill="FFFFFF"/>
          </w:tcPr>
          <w:p w14:paraId="50B3DA28" w14:textId="77777777" w:rsidR="0006563A" w:rsidRPr="00593DDD" w:rsidRDefault="0006563A" w:rsidP="0006563A">
            <w:pPr>
              <w:jc w:val="left"/>
              <w:rPr>
                <w:rFonts w:ascii="Times New Roman" w:eastAsia="Times New Roman" w:hAnsi="Times New Roman"/>
                <w:b/>
                <w:bCs/>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1EC51AEF" w14:textId="77777777" w:rsidR="0006563A" w:rsidRPr="00593DDD" w:rsidRDefault="0006563A" w:rsidP="0006563A">
            <w:pPr>
              <w:jc w:val="lef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Stav na začiatku účtovného obdobia</w:t>
            </w:r>
          </w:p>
        </w:tc>
        <w:tc>
          <w:tcPr>
            <w:tcW w:w="1186" w:type="dxa"/>
            <w:tcBorders>
              <w:top w:val="nil"/>
              <w:left w:val="nil"/>
              <w:bottom w:val="nil"/>
              <w:right w:val="nil"/>
            </w:tcBorders>
            <w:shd w:val="clear" w:color="000000" w:fill="FFFFFF"/>
            <w:vAlign w:val="center"/>
          </w:tcPr>
          <w:p w14:paraId="0AA6F39B"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41DC3E4D" w14:textId="3B8F2274" w:rsidR="0006563A" w:rsidRPr="00593DDD" w:rsidRDefault="00D641D2"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394EE445" w14:textId="4FD63465" w:rsidR="0006563A" w:rsidRPr="00593DDD" w:rsidRDefault="00D641D2"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2297EBCE"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393E1547"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1DC31DA9"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6155A034"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2CEFD37E"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tcPr>
          <w:p w14:paraId="07915222" w14:textId="65726110" w:rsidR="0006563A" w:rsidRPr="00593DDD" w:rsidRDefault="00D641D2" w:rsidP="0006563A">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0</w:t>
            </w:r>
          </w:p>
        </w:tc>
      </w:tr>
      <w:tr w:rsidR="0006563A" w:rsidRPr="00593DDD" w14:paraId="1D59FD88" w14:textId="77777777" w:rsidTr="000E670C">
        <w:trPr>
          <w:trHeight w:val="218"/>
        </w:trPr>
        <w:tc>
          <w:tcPr>
            <w:tcW w:w="1039" w:type="dxa"/>
            <w:tcBorders>
              <w:top w:val="nil"/>
              <w:left w:val="nil"/>
              <w:bottom w:val="nil"/>
              <w:right w:val="nil"/>
            </w:tcBorders>
            <w:shd w:val="clear" w:color="000000" w:fill="FFFFFF"/>
          </w:tcPr>
          <w:p w14:paraId="7C68E332" w14:textId="77777777" w:rsidR="0006563A" w:rsidRPr="00593DDD" w:rsidRDefault="0006563A" w:rsidP="0006563A">
            <w:pPr>
              <w:jc w:val="left"/>
              <w:rPr>
                <w:rFonts w:ascii="Times New Roman" w:eastAsia="Times New Roman" w:hAnsi="Times New Roman"/>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5EE0E422" w14:textId="77777777" w:rsidR="0006563A" w:rsidRPr="00593DDD" w:rsidRDefault="0006563A" w:rsidP="0006563A">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Prírastky</w:t>
            </w:r>
          </w:p>
        </w:tc>
        <w:tc>
          <w:tcPr>
            <w:tcW w:w="1186" w:type="dxa"/>
            <w:tcBorders>
              <w:top w:val="nil"/>
              <w:left w:val="nil"/>
              <w:bottom w:val="nil"/>
              <w:right w:val="nil"/>
            </w:tcBorders>
            <w:shd w:val="clear" w:color="000000" w:fill="FFFFFF"/>
            <w:vAlign w:val="center"/>
          </w:tcPr>
          <w:p w14:paraId="749CC6A3"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3D7D56B2" w14:textId="3CB6CF06" w:rsidR="0006563A" w:rsidRPr="00593DDD" w:rsidRDefault="00D641D2"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0C73D1B2" w14:textId="3CEFFFF0" w:rsidR="0006563A" w:rsidRPr="00593DDD" w:rsidRDefault="00D641D2"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524043C6"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0674DFEB"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4CBEFDCE"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561BB3F5"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7FD39BF6"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tcPr>
          <w:p w14:paraId="74132406" w14:textId="2CD648ED" w:rsidR="0006563A" w:rsidRPr="00593DDD" w:rsidRDefault="00D641D2" w:rsidP="0006563A">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0</w:t>
            </w:r>
          </w:p>
        </w:tc>
      </w:tr>
      <w:tr w:rsidR="0006563A" w:rsidRPr="00593DDD" w14:paraId="05221D36" w14:textId="77777777" w:rsidTr="000E670C">
        <w:trPr>
          <w:trHeight w:val="218"/>
        </w:trPr>
        <w:tc>
          <w:tcPr>
            <w:tcW w:w="1039" w:type="dxa"/>
            <w:tcBorders>
              <w:top w:val="nil"/>
              <w:left w:val="nil"/>
              <w:bottom w:val="nil"/>
              <w:right w:val="nil"/>
            </w:tcBorders>
            <w:shd w:val="clear" w:color="000000" w:fill="FFFFFF"/>
          </w:tcPr>
          <w:p w14:paraId="20600DEB" w14:textId="77777777" w:rsidR="0006563A" w:rsidRPr="00593DDD" w:rsidRDefault="0006563A" w:rsidP="0006563A">
            <w:pPr>
              <w:jc w:val="left"/>
              <w:rPr>
                <w:rFonts w:ascii="Times New Roman" w:eastAsia="Times New Roman" w:hAnsi="Times New Roman"/>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2002BD1A" w14:textId="77777777" w:rsidR="0006563A" w:rsidRPr="00593DDD" w:rsidRDefault="0006563A" w:rsidP="0006563A">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Úbytky</w:t>
            </w:r>
          </w:p>
        </w:tc>
        <w:tc>
          <w:tcPr>
            <w:tcW w:w="1186" w:type="dxa"/>
            <w:tcBorders>
              <w:top w:val="nil"/>
              <w:left w:val="nil"/>
              <w:bottom w:val="nil"/>
              <w:right w:val="nil"/>
            </w:tcBorders>
            <w:shd w:val="clear" w:color="000000" w:fill="FFFFFF"/>
            <w:vAlign w:val="center"/>
          </w:tcPr>
          <w:p w14:paraId="241D41EC"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1176CC69" w14:textId="77777777" w:rsidR="0006563A" w:rsidRPr="00593DDD" w:rsidRDefault="0006563A"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158C8B2C"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4BC3E536"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353D145F"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03434C7E"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47DA384B"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19AE69C5"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tcPr>
          <w:p w14:paraId="531C70D9" w14:textId="77777777" w:rsidR="0006563A" w:rsidRPr="00593DDD" w:rsidRDefault="0006563A" w:rsidP="0006563A">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0</w:t>
            </w:r>
          </w:p>
        </w:tc>
      </w:tr>
      <w:tr w:rsidR="0006563A" w:rsidRPr="00593DDD" w14:paraId="5A36A3F1" w14:textId="77777777" w:rsidTr="000E670C">
        <w:trPr>
          <w:trHeight w:val="218"/>
        </w:trPr>
        <w:tc>
          <w:tcPr>
            <w:tcW w:w="1039" w:type="dxa"/>
            <w:tcBorders>
              <w:top w:val="nil"/>
              <w:left w:val="nil"/>
              <w:bottom w:val="nil"/>
              <w:right w:val="nil"/>
            </w:tcBorders>
            <w:shd w:val="clear" w:color="000000" w:fill="FFFFFF"/>
          </w:tcPr>
          <w:p w14:paraId="08C75512" w14:textId="77777777" w:rsidR="0006563A" w:rsidRPr="00593DDD" w:rsidRDefault="0006563A" w:rsidP="0006563A">
            <w:pPr>
              <w:jc w:val="left"/>
              <w:rPr>
                <w:rFonts w:ascii="Times New Roman" w:eastAsia="Times New Roman" w:hAnsi="Times New Roman"/>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62174CB5" w14:textId="77777777" w:rsidR="0006563A" w:rsidRPr="00593DDD" w:rsidRDefault="0006563A" w:rsidP="0006563A">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Presuny</w:t>
            </w:r>
          </w:p>
        </w:tc>
        <w:tc>
          <w:tcPr>
            <w:tcW w:w="1186" w:type="dxa"/>
            <w:tcBorders>
              <w:top w:val="nil"/>
              <w:left w:val="nil"/>
              <w:bottom w:val="nil"/>
              <w:right w:val="nil"/>
            </w:tcBorders>
            <w:shd w:val="clear" w:color="000000" w:fill="FFFFFF"/>
            <w:vAlign w:val="center"/>
          </w:tcPr>
          <w:p w14:paraId="32E6AC4C"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566CB2B4" w14:textId="77777777" w:rsidR="0006563A" w:rsidRPr="00593DDD" w:rsidRDefault="0006563A"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23108E17"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4D27D502"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0C23809A"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49094360"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036A92E5"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2A920694"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tcPr>
          <w:p w14:paraId="3F1315C3" w14:textId="77777777" w:rsidR="0006563A" w:rsidRPr="00593DDD" w:rsidRDefault="0006563A" w:rsidP="0006563A">
            <w:pPr>
              <w:jc w:val="righ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0</w:t>
            </w:r>
          </w:p>
        </w:tc>
      </w:tr>
      <w:tr w:rsidR="0006563A" w:rsidRPr="00593DDD" w14:paraId="5EF118CF" w14:textId="77777777" w:rsidTr="000E670C">
        <w:trPr>
          <w:trHeight w:val="218"/>
        </w:trPr>
        <w:tc>
          <w:tcPr>
            <w:tcW w:w="1039" w:type="dxa"/>
            <w:tcBorders>
              <w:top w:val="nil"/>
              <w:left w:val="nil"/>
              <w:bottom w:val="single" w:sz="4" w:space="0" w:color="auto"/>
              <w:right w:val="nil"/>
            </w:tcBorders>
            <w:shd w:val="clear" w:color="000000" w:fill="FFFFFF"/>
          </w:tcPr>
          <w:p w14:paraId="7D3C470A" w14:textId="77777777" w:rsidR="0006563A" w:rsidRPr="00593DDD" w:rsidRDefault="0006563A" w:rsidP="0006563A">
            <w:pPr>
              <w:jc w:val="left"/>
              <w:rPr>
                <w:rFonts w:ascii="Times New Roman" w:eastAsia="Times New Roman" w:hAnsi="Times New Roman"/>
                <w:b/>
                <w:bCs/>
                <w:color w:val="000000"/>
                <w:sz w:val="18"/>
                <w:szCs w:val="18"/>
                <w:lang w:eastAsia="sk-SK"/>
              </w:rPr>
            </w:pPr>
          </w:p>
        </w:tc>
        <w:tc>
          <w:tcPr>
            <w:tcW w:w="2862" w:type="dxa"/>
            <w:tcBorders>
              <w:top w:val="nil"/>
              <w:left w:val="nil"/>
              <w:bottom w:val="single" w:sz="4" w:space="0" w:color="auto"/>
              <w:right w:val="nil"/>
            </w:tcBorders>
            <w:shd w:val="clear" w:color="000000" w:fill="FFFFFF"/>
            <w:noWrap/>
            <w:vAlign w:val="center"/>
            <w:hideMark/>
          </w:tcPr>
          <w:p w14:paraId="0C7E3975" w14:textId="77777777" w:rsidR="0006563A" w:rsidRPr="00593DDD" w:rsidRDefault="0006563A" w:rsidP="0006563A">
            <w:pPr>
              <w:jc w:val="lef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Stav na konci účtovného obdobia</w:t>
            </w:r>
          </w:p>
        </w:tc>
        <w:tc>
          <w:tcPr>
            <w:tcW w:w="1186" w:type="dxa"/>
            <w:tcBorders>
              <w:top w:val="nil"/>
              <w:left w:val="nil"/>
              <w:bottom w:val="single" w:sz="4" w:space="0" w:color="auto"/>
              <w:right w:val="nil"/>
            </w:tcBorders>
            <w:shd w:val="clear" w:color="000000" w:fill="FFFFFF"/>
            <w:vAlign w:val="center"/>
          </w:tcPr>
          <w:p w14:paraId="616EE37E"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tcPr>
          <w:p w14:paraId="761A3622" w14:textId="0C35A083" w:rsidR="0006563A" w:rsidRPr="00593DDD" w:rsidRDefault="00D641D2"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tcPr>
          <w:p w14:paraId="669B9CA0" w14:textId="04063C45" w:rsidR="0006563A" w:rsidRPr="00593DDD" w:rsidRDefault="00D641D2"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tcPr>
          <w:p w14:paraId="7AD4A414"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tcPr>
          <w:p w14:paraId="4AA77A11"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tcPr>
          <w:p w14:paraId="1602C01C"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tcPr>
          <w:p w14:paraId="0290B529"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tcPr>
          <w:p w14:paraId="0482A836"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tcPr>
          <w:p w14:paraId="237BC995" w14:textId="44794D97" w:rsidR="0006563A" w:rsidRPr="00593DDD" w:rsidRDefault="00D641D2" w:rsidP="0006563A">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0</w:t>
            </w:r>
          </w:p>
        </w:tc>
      </w:tr>
      <w:tr w:rsidR="0006563A" w:rsidRPr="00593DDD" w14:paraId="6EF13CE6" w14:textId="77777777" w:rsidTr="000E670C">
        <w:trPr>
          <w:trHeight w:val="218"/>
        </w:trPr>
        <w:tc>
          <w:tcPr>
            <w:tcW w:w="1039" w:type="dxa"/>
            <w:tcBorders>
              <w:top w:val="nil"/>
              <w:left w:val="nil"/>
              <w:bottom w:val="single" w:sz="4" w:space="0" w:color="auto"/>
              <w:right w:val="nil"/>
            </w:tcBorders>
            <w:shd w:val="clear" w:color="000000" w:fill="FFFFFF"/>
          </w:tcPr>
          <w:p w14:paraId="625196ED" w14:textId="77777777" w:rsidR="0006563A" w:rsidRPr="00593DDD" w:rsidRDefault="0006563A" w:rsidP="0006563A">
            <w:pPr>
              <w:jc w:val="left"/>
              <w:rPr>
                <w:rFonts w:ascii="Times New Roman" w:eastAsia="Times New Roman" w:hAnsi="Times New Roman"/>
                <w:color w:val="000000"/>
                <w:sz w:val="18"/>
                <w:szCs w:val="18"/>
                <w:lang w:eastAsia="sk-SK"/>
              </w:rPr>
            </w:pPr>
          </w:p>
        </w:tc>
        <w:tc>
          <w:tcPr>
            <w:tcW w:w="2862" w:type="dxa"/>
            <w:tcBorders>
              <w:top w:val="nil"/>
              <w:left w:val="nil"/>
              <w:bottom w:val="single" w:sz="4" w:space="0" w:color="auto"/>
              <w:right w:val="nil"/>
            </w:tcBorders>
            <w:shd w:val="clear" w:color="000000" w:fill="FFFFFF"/>
            <w:noWrap/>
            <w:vAlign w:val="center"/>
            <w:hideMark/>
          </w:tcPr>
          <w:p w14:paraId="6F17DC75" w14:textId="77777777" w:rsidR="0006563A" w:rsidRPr="00593DDD" w:rsidRDefault="0006563A" w:rsidP="0006563A">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Opravné položky</w:t>
            </w:r>
          </w:p>
        </w:tc>
        <w:tc>
          <w:tcPr>
            <w:tcW w:w="1186" w:type="dxa"/>
            <w:tcBorders>
              <w:top w:val="nil"/>
              <w:left w:val="nil"/>
              <w:bottom w:val="single" w:sz="4" w:space="0" w:color="auto"/>
              <w:right w:val="nil"/>
            </w:tcBorders>
            <w:shd w:val="clear" w:color="000000" w:fill="FFFFFF"/>
            <w:vAlign w:val="center"/>
            <w:hideMark/>
          </w:tcPr>
          <w:p w14:paraId="017176F5"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78ED519E"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43611894"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7EF8C6A5"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28E9A2D3"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26184E4C"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0D8084B1"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single" w:sz="4" w:space="0" w:color="auto"/>
              <w:right w:val="nil"/>
            </w:tcBorders>
            <w:shd w:val="clear" w:color="000000" w:fill="FFFFFF"/>
            <w:vAlign w:val="center"/>
            <w:hideMark/>
          </w:tcPr>
          <w:p w14:paraId="166F2DEE"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982" w:type="dxa"/>
            <w:tcBorders>
              <w:top w:val="single" w:sz="4" w:space="0" w:color="auto"/>
              <w:left w:val="nil"/>
              <w:bottom w:val="single" w:sz="4" w:space="0" w:color="auto"/>
              <w:right w:val="nil"/>
            </w:tcBorders>
            <w:shd w:val="clear" w:color="000000" w:fill="FFFFFF"/>
            <w:noWrap/>
            <w:vAlign w:val="center"/>
            <w:hideMark/>
          </w:tcPr>
          <w:p w14:paraId="4241BCB5" w14:textId="77777777" w:rsidR="0006563A" w:rsidRPr="00593DDD" w:rsidRDefault="0006563A" w:rsidP="0006563A">
            <w:pPr>
              <w:jc w:val="left"/>
              <w:rPr>
                <w:rFonts w:ascii="Calibri" w:eastAsia="Times New Roman" w:hAnsi="Calibri"/>
                <w:color w:val="000000"/>
                <w:sz w:val="22"/>
                <w:szCs w:val="22"/>
                <w:lang w:eastAsia="sk-SK"/>
              </w:rPr>
            </w:pPr>
            <w:r w:rsidRPr="00593DDD">
              <w:rPr>
                <w:rFonts w:ascii="Calibri" w:eastAsia="Times New Roman" w:hAnsi="Calibri"/>
                <w:color w:val="000000"/>
                <w:sz w:val="22"/>
                <w:szCs w:val="22"/>
                <w:lang w:eastAsia="sk-SK"/>
              </w:rPr>
              <w:t> </w:t>
            </w:r>
          </w:p>
        </w:tc>
      </w:tr>
      <w:tr w:rsidR="0006563A" w:rsidRPr="00593DDD" w14:paraId="5C67976F" w14:textId="77777777" w:rsidTr="000E670C">
        <w:trPr>
          <w:trHeight w:val="218"/>
        </w:trPr>
        <w:tc>
          <w:tcPr>
            <w:tcW w:w="1039" w:type="dxa"/>
            <w:tcBorders>
              <w:top w:val="nil"/>
              <w:left w:val="nil"/>
              <w:bottom w:val="nil"/>
              <w:right w:val="nil"/>
            </w:tcBorders>
            <w:shd w:val="clear" w:color="000000" w:fill="FFFFFF"/>
          </w:tcPr>
          <w:p w14:paraId="37BA38E5" w14:textId="77777777" w:rsidR="0006563A" w:rsidRPr="00593DDD" w:rsidRDefault="0006563A" w:rsidP="0006563A">
            <w:pPr>
              <w:jc w:val="left"/>
              <w:rPr>
                <w:rFonts w:ascii="Times New Roman" w:eastAsia="Times New Roman" w:hAnsi="Times New Roman"/>
                <w:b/>
                <w:bCs/>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7E256E0C" w14:textId="77777777" w:rsidR="0006563A" w:rsidRPr="00593DDD" w:rsidRDefault="0006563A" w:rsidP="0006563A">
            <w:pPr>
              <w:jc w:val="lef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Stav na začiatku účtovného obdobia</w:t>
            </w:r>
          </w:p>
        </w:tc>
        <w:tc>
          <w:tcPr>
            <w:tcW w:w="1186" w:type="dxa"/>
            <w:tcBorders>
              <w:top w:val="nil"/>
              <w:left w:val="nil"/>
              <w:bottom w:val="nil"/>
              <w:right w:val="nil"/>
            </w:tcBorders>
            <w:shd w:val="clear" w:color="000000" w:fill="FFFFFF"/>
            <w:vAlign w:val="center"/>
            <w:hideMark/>
          </w:tcPr>
          <w:p w14:paraId="7CFBBFC9"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0F984EB"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F6D11CC"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650A48F"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EC5FFE8"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CF727CB"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0BE7FA6"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733C22B"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17ACD4AC" w14:textId="77777777" w:rsidR="0006563A" w:rsidRPr="00593DDD" w:rsidRDefault="0006563A" w:rsidP="0006563A">
            <w:pPr>
              <w:jc w:val="righ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0</w:t>
            </w:r>
          </w:p>
        </w:tc>
      </w:tr>
      <w:tr w:rsidR="0006563A" w:rsidRPr="00593DDD" w14:paraId="72739A24" w14:textId="77777777" w:rsidTr="000E670C">
        <w:trPr>
          <w:trHeight w:val="218"/>
        </w:trPr>
        <w:tc>
          <w:tcPr>
            <w:tcW w:w="1039" w:type="dxa"/>
            <w:tcBorders>
              <w:top w:val="nil"/>
              <w:left w:val="nil"/>
              <w:bottom w:val="nil"/>
              <w:right w:val="nil"/>
            </w:tcBorders>
            <w:shd w:val="clear" w:color="000000" w:fill="FFFFFF"/>
          </w:tcPr>
          <w:p w14:paraId="0D296C12" w14:textId="77777777" w:rsidR="0006563A" w:rsidRPr="00593DDD" w:rsidRDefault="0006563A" w:rsidP="0006563A">
            <w:pPr>
              <w:jc w:val="left"/>
              <w:rPr>
                <w:rFonts w:ascii="Times New Roman" w:eastAsia="Times New Roman" w:hAnsi="Times New Roman"/>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0923B3DA" w14:textId="77777777" w:rsidR="0006563A" w:rsidRPr="00593DDD" w:rsidRDefault="0006563A" w:rsidP="0006563A">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Prírastky</w:t>
            </w:r>
          </w:p>
        </w:tc>
        <w:tc>
          <w:tcPr>
            <w:tcW w:w="1186" w:type="dxa"/>
            <w:tcBorders>
              <w:top w:val="nil"/>
              <w:left w:val="nil"/>
              <w:bottom w:val="nil"/>
              <w:right w:val="nil"/>
            </w:tcBorders>
            <w:shd w:val="clear" w:color="000000" w:fill="FFFFFF"/>
            <w:vAlign w:val="center"/>
            <w:hideMark/>
          </w:tcPr>
          <w:p w14:paraId="39B76659"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BDE27FE"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4B115F0"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8A369C9"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01E1670"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D4FBF66"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76E7783"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3EB8CB2"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6E8153AA" w14:textId="77777777" w:rsidR="0006563A" w:rsidRPr="00593DDD" w:rsidRDefault="0006563A" w:rsidP="0006563A">
            <w:pPr>
              <w:jc w:val="righ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0</w:t>
            </w:r>
          </w:p>
        </w:tc>
      </w:tr>
      <w:tr w:rsidR="0006563A" w:rsidRPr="00593DDD" w14:paraId="763D9A32" w14:textId="77777777" w:rsidTr="000E670C">
        <w:trPr>
          <w:trHeight w:val="218"/>
        </w:trPr>
        <w:tc>
          <w:tcPr>
            <w:tcW w:w="1039" w:type="dxa"/>
            <w:tcBorders>
              <w:top w:val="nil"/>
              <w:left w:val="nil"/>
              <w:bottom w:val="nil"/>
              <w:right w:val="nil"/>
            </w:tcBorders>
            <w:shd w:val="clear" w:color="000000" w:fill="FFFFFF"/>
          </w:tcPr>
          <w:p w14:paraId="57ED3ACE" w14:textId="77777777" w:rsidR="0006563A" w:rsidRPr="00593DDD" w:rsidRDefault="0006563A" w:rsidP="0006563A">
            <w:pPr>
              <w:jc w:val="left"/>
              <w:rPr>
                <w:rFonts w:ascii="Times New Roman" w:eastAsia="Times New Roman" w:hAnsi="Times New Roman"/>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42F5E80C" w14:textId="77777777" w:rsidR="0006563A" w:rsidRPr="00593DDD" w:rsidRDefault="0006563A" w:rsidP="0006563A">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Úbytky</w:t>
            </w:r>
          </w:p>
        </w:tc>
        <w:tc>
          <w:tcPr>
            <w:tcW w:w="1186" w:type="dxa"/>
            <w:tcBorders>
              <w:top w:val="nil"/>
              <w:left w:val="nil"/>
              <w:bottom w:val="nil"/>
              <w:right w:val="nil"/>
            </w:tcBorders>
            <w:shd w:val="clear" w:color="000000" w:fill="FFFFFF"/>
            <w:vAlign w:val="center"/>
            <w:hideMark/>
          </w:tcPr>
          <w:p w14:paraId="6ED3EDD2"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3578CD8"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0C32889"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9F70974"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5328061"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D73EFE5"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3C6D1D3"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D6C56E1"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704DDDA9" w14:textId="77777777" w:rsidR="0006563A" w:rsidRPr="00593DDD" w:rsidRDefault="0006563A" w:rsidP="0006563A">
            <w:pPr>
              <w:jc w:val="righ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0</w:t>
            </w:r>
          </w:p>
        </w:tc>
      </w:tr>
      <w:tr w:rsidR="0006563A" w:rsidRPr="00593DDD" w14:paraId="4F8C36A7" w14:textId="77777777" w:rsidTr="000E670C">
        <w:trPr>
          <w:trHeight w:val="218"/>
        </w:trPr>
        <w:tc>
          <w:tcPr>
            <w:tcW w:w="1039" w:type="dxa"/>
            <w:tcBorders>
              <w:top w:val="nil"/>
              <w:left w:val="nil"/>
              <w:bottom w:val="single" w:sz="4" w:space="0" w:color="auto"/>
              <w:right w:val="nil"/>
            </w:tcBorders>
            <w:shd w:val="clear" w:color="000000" w:fill="FFFFFF"/>
          </w:tcPr>
          <w:p w14:paraId="34516F78" w14:textId="77777777" w:rsidR="0006563A" w:rsidRPr="00593DDD" w:rsidRDefault="0006563A" w:rsidP="0006563A">
            <w:pPr>
              <w:jc w:val="left"/>
              <w:rPr>
                <w:rFonts w:ascii="Times New Roman" w:eastAsia="Times New Roman" w:hAnsi="Times New Roman"/>
                <w:color w:val="000000"/>
                <w:sz w:val="18"/>
                <w:szCs w:val="18"/>
                <w:lang w:eastAsia="sk-SK"/>
              </w:rPr>
            </w:pPr>
          </w:p>
        </w:tc>
        <w:tc>
          <w:tcPr>
            <w:tcW w:w="2862" w:type="dxa"/>
            <w:tcBorders>
              <w:top w:val="nil"/>
              <w:left w:val="nil"/>
              <w:bottom w:val="single" w:sz="4" w:space="0" w:color="auto"/>
              <w:right w:val="nil"/>
            </w:tcBorders>
            <w:shd w:val="clear" w:color="000000" w:fill="FFFFFF"/>
            <w:noWrap/>
            <w:vAlign w:val="bottom"/>
            <w:hideMark/>
          </w:tcPr>
          <w:p w14:paraId="332E1973" w14:textId="77777777" w:rsidR="0006563A" w:rsidRPr="00593DDD" w:rsidRDefault="0006563A" w:rsidP="0006563A">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Presuny</w:t>
            </w:r>
          </w:p>
        </w:tc>
        <w:tc>
          <w:tcPr>
            <w:tcW w:w="1186" w:type="dxa"/>
            <w:tcBorders>
              <w:top w:val="nil"/>
              <w:left w:val="nil"/>
              <w:bottom w:val="single" w:sz="4" w:space="0" w:color="auto"/>
              <w:right w:val="nil"/>
            </w:tcBorders>
            <w:shd w:val="clear" w:color="000000" w:fill="FFFFFF"/>
            <w:vAlign w:val="center"/>
            <w:hideMark/>
          </w:tcPr>
          <w:p w14:paraId="0A9315DD"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47BA84E5"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59891537"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7AFFB884"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3F56A27B"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79A40C57"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257A66A2"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63C02699"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hideMark/>
          </w:tcPr>
          <w:p w14:paraId="5D959BF0" w14:textId="77777777" w:rsidR="0006563A" w:rsidRPr="00593DDD" w:rsidRDefault="0006563A" w:rsidP="0006563A">
            <w:pPr>
              <w:jc w:val="righ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0</w:t>
            </w:r>
          </w:p>
        </w:tc>
      </w:tr>
      <w:tr w:rsidR="0006563A" w:rsidRPr="00593DDD" w14:paraId="65EDD099" w14:textId="77777777" w:rsidTr="000E670C">
        <w:trPr>
          <w:trHeight w:val="218"/>
        </w:trPr>
        <w:tc>
          <w:tcPr>
            <w:tcW w:w="1039" w:type="dxa"/>
            <w:tcBorders>
              <w:top w:val="nil"/>
              <w:left w:val="nil"/>
              <w:bottom w:val="single" w:sz="4" w:space="0" w:color="auto"/>
              <w:right w:val="nil"/>
            </w:tcBorders>
            <w:shd w:val="clear" w:color="000000" w:fill="FFFFFF"/>
          </w:tcPr>
          <w:p w14:paraId="51199728" w14:textId="77777777" w:rsidR="0006563A" w:rsidRPr="00593DDD" w:rsidRDefault="0006563A" w:rsidP="0006563A">
            <w:pPr>
              <w:jc w:val="left"/>
              <w:rPr>
                <w:rFonts w:ascii="Times New Roman" w:eastAsia="Times New Roman" w:hAnsi="Times New Roman"/>
                <w:b/>
                <w:bCs/>
                <w:color w:val="000000"/>
                <w:sz w:val="18"/>
                <w:szCs w:val="18"/>
                <w:lang w:eastAsia="sk-SK"/>
              </w:rPr>
            </w:pPr>
          </w:p>
        </w:tc>
        <w:tc>
          <w:tcPr>
            <w:tcW w:w="2862" w:type="dxa"/>
            <w:tcBorders>
              <w:top w:val="nil"/>
              <w:left w:val="nil"/>
              <w:bottom w:val="single" w:sz="4" w:space="0" w:color="auto"/>
              <w:right w:val="nil"/>
            </w:tcBorders>
            <w:shd w:val="clear" w:color="000000" w:fill="FFFFFF"/>
            <w:noWrap/>
            <w:vAlign w:val="center"/>
            <w:hideMark/>
          </w:tcPr>
          <w:p w14:paraId="5DC8C859" w14:textId="77777777" w:rsidR="0006563A" w:rsidRPr="00593DDD" w:rsidRDefault="0006563A" w:rsidP="0006563A">
            <w:pPr>
              <w:jc w:val="lef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Stav na konci účtovného obdobia</w:t>
            </w:r>
          </w:p>
        </w:tc>
        <w:tc>
          <w:tcPr>
            <w:tcW w:w="1186" w:type="dxa"/>
            <w:tcBorders>
              <w:top w:val="nil"/>
              <w:left w:val="nil"/>
              <w:bottom w:val="single" w:sz="4" w:space="0" w:color="auto"/>
              <w:right w:val="nil"/>
            </w:tcBorders>
            <w:shd w:val="clear" w:color="000000" w:fill="FFFFFF"/>
            <w:vAlign w:val="center"/>
            <w:hideMark/>
          </w:tcPr>
          <w:p w14:paraId="7ABAF0F8"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70BB56D9"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5DFFAD4E"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34A86786"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3B983F85"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5AC9A1DD"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04537F3E"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hideMark/>
          </w:tcPr>
          <w:p w14:paraId="12452CD7"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single" w:sz="4" w:space="0" w:color="auto"/>
              <w:left w:val="nil"/>
              <w:bottom w:val="single" w:sz="4" w:space="0" w:color="auto"/>
              <w:right w:val="nil"/>
            </w:tcBorders>
            <w:shd w:val="clear" w:color="000000" w:fill="FFFFFF"/>
            <w:noWrap/>
            <w:vAlign w:val="center"/>
            <w:hideMark/>
          </w:tcPr>
          <w:p w14:paraId="02D5FA3E" w14:textId="77777777" w:rsidR="0006563A" w:rsidRPr="00593DDD" w:rsidRDefault="0006563A" w:rsidP="0006563A">
            <w:pPr>
              <w:jc w:val="righ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0</w:t>
            </w:r>
          </w:p>
        </w:tc>
      </w:tr>
      <w:tr w:rsidR="0006563A" w:rsidRPr="00593DDD" w14:paraId="08314BEF" w14:textId="77777777" w:rsidTr="000E670C">
        <w:trPr>
          <w:trHeight w:val="218"/>
        </w:trPr>
        <w:tc>
          <w:tcPr>
            <w:tcW w:w="1039" w:type="dxa"/>
            <w:tcBorders>
              <w:top w:val="nil"/>
              <w:left w:val="nil"/>
              <w:bottom w:val="nil"/>
              <w:right w:val="nil"/>
            </w:tcBorders>
            <w:shd w:val="clear" w:color="000000" w:fill="FFFFFF"/>
          </w:tcPr>
          <w:p w14:paraId="6F6860A3" w14:textId="77777777" w:rsidR="0006563A" w:rsidRPr="00593DDD" w:rsidRDefault="0006563A" w:rsidP="0006563A">
            <w:pPr>
              <w:jc w:val="left"/>
              <w:rPr>
                <w:rFonts w:ascii="Times New Roman" w:eastAsia="Times New Roman" w:hAnsi="Times New Roman"/>
                <w:color w:val="000000"/>
                <w:sz w:val="18"/>
                <w:szCs w:val="18"/>
                <w:lang w:eastAsia="sk-SK"/>
              </w:rPr>
            </w:pPr>
          </w:p>
        </w:tc>
        <w:tc>
          <w:tcPr>
            <w:tcW w:w="2862" w:type="dxa"/>
            <w:tcBorders>
              <w:top w:val="nil"/>
              <w:left w:val="nil"/>
              <w:bottom w:val="nil"/>
              <w:right w:val="nil"/>
            </w:tcBorders>
            <w:shd w:val="clear" w:color="000000" w:fill="FFFFFF"/>
            <w:noWrap/>
            <w:vAlign w:val="center"/>
            <w:hideMark/>
          </w:tcPr>
          <w:p w14:paraId="12504301" w14:textId="77777777" w:rsidR="0006563A" w:rsidRPr="00593DDD" w:rsidRDefault="0006563A" w:rsidP="0006563A">
            <w:pPr>
              <w:jc w:val="lef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Zostatková hodnota</w:t>
            </w:r>
          </w:p>
        </w:tc>
        <w:tc>
          <w:tcPr>
            <w:tcW w:w="1186" w:type="dxa"/>
            <w:tcBorders>
              <w:top w:val="nil"/>
              <w:left w:val="nil"/>
              <w:bottom w:val="nil"/>
              <w:right w:val="nil"/>
            </w:tcBorders>
            <w:shd w:val="clear" w:color="000000" w:fill="FFFFFF"/>
            <w:vAlign w:val="center"/>
            <w:hideMark/>
          </w:tcPr>
          <w:p w14:paraId="2C274585"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nil"/>
              <w:right w:val="nil"/>
            </w:tcBorders>
            <w:shd w:val="clear" w:color="000000" w:fill="FFFFFF"/>
            <w:vAlign w:val="center"/>
            <w:hideMark/>
          </w:tcPr>
          <w:p w14:paraId="79A2D615"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nil"/>
              <w:right w:val="nil"/>
            </w:tcBorders>
            <w:shd w:val="clear" w:color="000000" w:fill="FFFFFF"/>
            <w:vAlign w:val="center"/>
            <w:hideMark/>
          </w:tcPr>
          <w:p w14:paraId="76FBCA81"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nil"/>
              <w:right w:val="nil"/>
            </w:tcBorders>
            <w:shd w:val="clear" w:color="000000" w:fill="FFFFFF"/>
            <w:vAlign w:val="center"/>
            <w:hideMark/>
          </w:tcPr>
          <w:p w14:paraId="34949FD7"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nil"/>
              <w:right w:val="nil"/>
            </w:tcBorders>
            <w:shd w:val="clear" w:color="000000" w:fill="FFFFFF"/>
            <w:vAlign w:val="center"/>
            <w:hideMark/>
          </w:tcPr>
          <w:p w14:paraId="44C4C103"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nil"/>
              <w:right w:val="nil"/>
            </w:tcBorders>
            <w:shd w:val="clear" w:color="000000" w:fill="FFFFFF"/>
            <w:vAlign w:val="center"/>
            <w:hideMark/>
          </w:tcPr>
          <w:p w14:paraId="4B2D7BFC"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nil"/>
              <w:right w:val="nil"/>
            </w:tcBorders>
            <w:shd w:val="clear" w:color="000000" w:fill="FFFFFF"/>
            <w:vAlign w:val="center"/>
            <w:hideMark/>
          </w:tcPr>
          <w:p w14:paraId="2AFA61F8"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1186" w:type="dxa"/>
            <w:tcBorders>
              <w:top w:val="nil"/>
              <w:left w:val="nil"/>
              <w:bottom w:val="nil"/>
              <w:right w:val="nil"/>
            </w:tcBorders>
            <w:shd w:val="clear" w:color="000000" w:fill="FFFFFF"/>
            <w:vAlign w:val="center"/>
            <w:hideMark/>
          </w:tcPr>
          <w:p w14:paraId="628D1E64" w14:textId="77777777" w:rsidR="0006563A" w:rsidRPr="00593DDD" w:rsidRDefault="0006563A" w:rsidP="0006563A">
            <w:pPr>
              <w:jc w:val="center"/>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 </w:t>
            </w:r>
          </w:p>
        </w:tc>
        <w:tc>
          <w:tcPr>
            <w:tcW w:w="982" w:type="dxa"/>
            <w:tcBorders>
              <w:top w:val="nil"/>
              <w:left w:val="nil"/>
              <w:bottom w:val="nil"/>
              <w:right w:val="nil"/>
            </w:tcBorders>
            <w:shd w:val="clear" w:color="000000" w:fill="FFFFFF"/>
            <w:vAlign w:val="center"/>
            <w:hideMark/>
          </w:tcPr>
          <w:p w14:paraId="5AD3BE1D" w14:textId="77777777" w:rsidR="0006563A" w:rsidRPr="00593DDD" w:rsidRDefault="0006563A" w:rsidP="0006563A">
            <w:pPr>
              <w:jc w:val="left"/>
              <w:rPr>
                <w:rFonts w:ascii="Calibri" w:eastAsia="Times New Roman" w:hAnsi="Calibri"/>
                <w:color w:val="000000"/>
                <w:sz w:val="22"/>
                <w:szCs w:val="22"/>
                <w:lang w:eastAsia="sk-SK"/>
              </w:rPr>
            </w:pPr>
            <w:r w:rsidRPr="00593DDD">
              <w:rPr>
                <w:rFonts w:ascii="Calibri" w:eastAsia="Times New Roman" w:hAnsi="Calibri"/>
                <w:color w:val="000000"/>
                <w:sz w:val="22"/>
                <w:szCs w:val="22"/>
                <w:lang w:eastAsia="sk-SK"/>
              </w:rPr>
              <w:t> </w:t>
            </w:r>
          </w:p>
        </w:tc>
      </w:tr>
      <w:tr w:rsidR="0006563A" w:rsidRPr="00593DDD" w14:paraId="4EB69E27" w14:textId="77777777" w:rsidTr="000E670C">
        <w:trPr>
          <w:trHeight w:val="218"/>
        </w:trPr>
        <w:tc>
          <w:tcPr>
            <w:tcW w:w="1039" w:type="dxa"/>
            <w:tcBorders>
              <w:top w:val="nil"/>
              <w:left w:val="nil"/>
              <w:bottom w:val="nil"/>
              <w:right w:val="nil"/>
            </w:tcBorders>
            <w:shd w:val="clear" w:color="000000" w:fill="FFFFFF"/>
          </w:tcPr>
          <w:p w14:paraId="663ACACA" w14:textId="77777777" w:rsidR="0006563A" w:rsidRPr="00593DDD" w:rsidRDefault="0006563A" w:rsidP="0006563A">
            <w:pPr>
              <w:jc w:val="left"/>
              <w:rPr>
                <w:rFonts w:ascii="Times New Roman" w:eastAsia="Times New Roman" w:hAnsi="Times New Roman"/>
                <w:b/>
                <w:bCs/>
                <w:color w:val="000000"/>
                <w:sz w:val="18"/>
                <w:szCs w:val="18"/>
                <w:lang w:eastAsia="sk-SK"/>
              </w:rPr>
            </w:pPr>
          </w:p>
        </w:tc>
        <w:tc>
          <w:tcPr>
            <w:tcW w:w="2862" w:type="dxa"/>
            <w:tcBorders>
              <w:top w:val="nil"/>
              <w:left w:val="nil"/>
              <w:bottom w:val="nil"/>
              <w:right w:val="nil"/>
            </w:tcBorders>
            <w:shd w:val="clear" w:color="000000" w:fill="FFFFFF"/>
            <w:noWrap/>
            <w:vAlign w:val="bottom"/>
            <w:hideMark/>
          </w:tcPr>
          <w:p w14:paraId="7882A5B5" w14:textId="77777777" w:rsidR="0006563A" w:rsidRPr="00593DDD" w:rsidRDefault="0006563A" w:rsidP="0006563A">
            <w:pPr>
              <w:jc w:val="lef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Stav na začiatku účtovného obdobia</w:t>
            </w:r>
          </w:p>
        </w:tc>
        <w:tc>
          <w:tcPr>
            <w:tcW w:w="1186" w:type="dxa"/>
            <w:tcBorders>
              <w:top w:val="nil"/>
              <w:left w:val="nil"/>
              <w:bottom w:val="nil"/>
              <w:right w:val="nil"/>
            </w:tcBorders>
            <w:shd w:val="clear" w:color="000000" w:fill="FFFFFF"/>
            <w:vAlign w:val="center"/>
          </w:tcPr>
          <w:p w14:paraId="471C1A66" w14:textId="1733529E" w:rsidR="0006563A" w:rsidRPr="00593DDD" w:rsidRDefault="00D641D2"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1C2D8875" w14:textId="268BE446" w:rsidR="0006563A" w:rsidRPr="00593DDD" w:rsidRDefault="00D641D2"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19D8BC56" w14:textId="0CDFF332" w:rsidR="0006563A" w:rsidRPr="00593DDD" w:rsidRDefault="00D641D2"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2ABDDBD3"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50A70A6A"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33475967"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533D968A"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nil"/>
              <w:right w:val="nil"/>
            </w:tcBorders>
            <w:shd w:val="clear" w:color="000000" w:fill="FFFFFF"/>
            <w:vAlign w:val="center"/>
          </w:tcPr>
          <w:p w14:paraId="7CC508F7"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nil"/>
              <w:right w:val="nil"/>
            </w:tcBorders>
            <w:shd w:val="clear" w:color="000000" w:fill="FFFFFF"/>
            <w:vAlign w:val="center"/>
          </w:tcPr>
          <w:p w14:paraId="2DF5EDF5" w14:textId="7EFE082D" w:rsidR="0006563A" w:rsidRPr="00593DDD" w:rsidRDefault="00D641D2" w:rsidP="0006563A">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0</w:t>
            </w:r>
          </w:p>
        </w:tc>
      </w:tr>
      <w:tr w:rsidR="0006563A" w:rsidRPr="00593DDD" w14:paraId="4C8081DF" w14:textId="77777777" w:rsidTr="000E670C">
        <w:trPr>
          <w:trHeight w:val="218"/>
        </w:trPr>
        <w:tc>
          <w:tcPr>
            <w:tcW w:w="1039" w:type="dxa"/>
            <w:tcBorders>
              <w:top w:val="nil"/>
              <w:left w:val="nil"/>
              <w:bottom w:val="single" w:sz="4" w:space="0" w:color="auto"/>
              <w:right w:val="nil"/>
            </w:tcBorders>
            <w:shd w:val="clear" w:color="000000" w:fill="FFFFFF"/>
          </w:tcPr>
          <w:p w14:paraId="4EDE2951" w14:textId="77777777" w:rsidR="0006563A" w:rsidRPr="00593DDD" w:rsidRDefault="0006563A" w:rsidP="0006563A">
            <w:pPr>
              <w:jc w:val="left"/>
              <w:rPr>
                <w:rFonts w:ascii="Times New Roman" w:eastAsia="Times New Roman" w:hAnsi="Times New Roman"/>
                <w:b/>
                <w:bCs/>
                <w:color w:val="000000"/>
                <w:sz w:val="18"/>
                <w:szCs w:val="18"/>
                <w:lang w:eastAsia="sk-SK"/>
              </w:rPr>
            </w:pPr>
          </w:p>
        </w:tc>
        <w:tc>
          <w:tcPr>
            <w:tcW w:w="2862" w:type="dxa"/>
            <w:tcBorders>
              <w:top w:val="nil"/>
              <w:left w:val="nil"/>
              <w:bottom w:val="single" w:sz="4" w:space="0" w:color="auto"/>
              <w:right w:val="nil"/>
            </w:tcBorders>
            <w:shd w:val="clear" w:color="000000" w:fill="FFFFFF"/>
            <w:noWrap/>
            <w:vAlign w:val="bottom"/>
            <w:hideMark/>
          </w:tcPr>
          <w:p w14:paraId="3BE3D886" w14:textId="77777777" w:rsidR="0006563A" w:rsidRPr="00593DDD" w:rsidRDefault="0006563A" w:rsidP="0006563A">
            <w:pPr>
              <w:jc w:val="left"/>
              <w:rPr>
                <w:rFonts w:ascii="Times New Roman" w:eastAsia="Times New Roman" w:hAnsi="Times New Roman"/>
                <w:b/>
                <w:bCs/>
                <w:color w:val="000000"/>
                <w:sz w:val="18"/>
                <w:szCs w:val="18"/>
                <w:lang w:eastAsia="sk-SK"/>
              </w:rPr>
            </w:pPr>
            <w:r w:rsidRPr="00593DDD">
              <w:rPr>
                <w:rFonts w:ascii="Times New Roman" w:eastAsia="Times New Roman" w:hAnsi="Times New Roman"/>
                <w:b/>
                <w:bCs/>
                <w:color w:val="000000"/>
                <w:sz w:val="18"/>
                <w:szCs w:val="18"/>
                <w:lang w:eastAsia="sk-SK"/>
              </w:rPr>
              <w:t>Stav na konci účtovného obdobia</w:t>
            </w:r>
          </w:p>
        </w:tc>
        <w:tc>
          <w:tcPr>
            <w:tcW w:w="1186" w:type="dxa"/>
            <w:tcBorders>
              <w:top w:val="nil"/>
              <w:left w:val="nil"/>
              <w:bottom w:val="single" w:sz="4" w:space="0" w:color="auto"/>
              <w:right w:val="nil"/>
            </w:tcBorders>
            <w:shd w:val="clear" w:color="000000" w:fill="FFFFFF"/>
            <w:vAlign w:val="center"/>
          </w:tcPr>
          <w:p w14:paraId="2EF66D30" w14:textId="3076B7D2" w:rsidR="0006563A" w:rsidRPr="00593DDD" w:rsidRDefault="00D641D2"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tcPr>
          <w:p w14:paraId="3EC7A27B" w14:textId="46A5DF52" w:rsidR="0006563A" w:rsidRPr="00593DDD" w:rsidRDefault="00D641D2"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tcPr>
          <w:p w14:paraId="0BB10C92" w14:textId="7C100EE6" w:rsidR="0006563A" w:rsidRPr="00593DDD" w:rsidRDefault="00D641D2"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tcPr>
          <w:p w14:paraId="223C063F"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tcPr>
          <w:p w14:paraId="73C8641E"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tcPr>
          <w:p w14:paraId="69B5CCCE" w14:textId="08D19266" w:rsidR="0006563A" w:rsidRPr="00593DDD" w:rsidRDefault="0090430A" w:rsidP="0006563A">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34 858</w:t>
            </w:r>
          </w:p>
        </w:tc>
        <w:tc>
          <w:tcPr>
            <w:tcW w:w="1186" w:type="dxa"/>
            <w:tcBorders>
              <w:top w:val="nil"/>
              <w:left w:val="nil"/>
              <w:bottom w:val="single" w:sz="4" w:space="0" w:color="auto"/>
              <w:right w:val="nil"/>
            </w:tcBorders>
            <w:shd w:val="clear" w:color="000000" w:fill="FFFFFF"/>
            <w:vAlign w:val="center"/>
          </w:tcPr>
          <w:p w14:paraId="7E7EE90D"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1186" w:type="dxa"/>
            <w:tcBorders>
              <w:top w:val="nil"/>
              <w:left w:val="nil"/>
              <w:bottom w:val="single" w:sz="4" w:space="0" w:color="auto"/>
              <w:right w:val="nil"/>
            </w:tcBorders>
            <w:shd w:val="clear" w:color="000000" w:fill="FFFFFF"/>
            <w:vAlign w:val="center"/>
          </w:tcPr>
          <w:p w14:paraId="65BF9F57" w14:textId="77777777" w:rsidR="0006563A" w:rsidRPr="00593DDD" w:rsidRDefault="0006563A" w:rsidP="0006563A">
            <w:pPr>
              <w:jc w:val="right"/>
              <w:rPr>
                <w:rFonts w:ascii="Times New Roman" w:eastAsia="Times New Roman" w:hAnsi="Times New Roman"/>
                <w:color w:val="000000"/>
                <w:sz w:val="18"/>
                <w:szCs w:val="18"/>
                <w:lang w:eastAsia="sk-SK"/>
              </w:rPr>
            </w:pPr>
            <w:r w:rsidRPr="00593DDD">
              <w:rPr>
                <w:rFonts w:ascii="Times New Roman" w:eastAsia="Times New Roman" w:hAnsi="Times New Roman"/>
                <w:color w:val="000000"/>
                <w:sz w:val="18"/>
                <w:szCs w:val="18"/>
                <w:lang w:eastAsia="sk-SK"/>
              </w:rPr>
              <w:t>0</w:t>
            </w:r>
          </w:p>
        </w:tc>
        <w:tc>
          <w:tcPr>
            <w:tcW w:w="982" w:type="dxa"/>
            <w:tcBorders>
              <w:top w:val="nil"/>
              <w:left w:val="nil"/>
              <w:bottom w:val="single" w:sz="4" w:space="0" w:color="auto"/>
              <w:right w:val="nil"/>
            </w:tcBorders>
            <w:shd w:val="clear" w:color="000000" w:fill="FFFFFF"/>
            <w:vAlign w:val="center"/>
          </w:tcPr>
          <w:p w14:paraId="0350C41F" w14:textId="1AE3A9B2" w:rsidR="0006563A" w:rsidRPr="00593DDD" w:rsidRDefault="00D641D2" w:rsidP="0006563A">
            <w:pPr>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34 858</w:t>
            </w:r>
          </w:p>
        </w:tc>
      </w:tr>
    </w:tbl>
    <w:p w14:paraId="79033315" w14:textId="77777777" w:rsidR="00AF78CE" w:rsidRDefault="00AF78CE" w:rsidP="00260268">
      <w:pPr>
        <w:rPr>
          <w:rFonts w:cs="Arial"/>
          <w:snapToGrid w:val="0"/>
          <w:color w:val="000000"/>
          <w:u w:val="single"/>
          <w:lang w:eastAsia="sk-SK"/>
        </w:rPr>
      </w:pPr>
    </w:p>
    <w:p w14:paraId="0ACBB321" w14:textId="77777777" w:rsidR="00593DDD" w:rsidRDefault="00593DDD" w:rsidP="00260268">
      <w:pPr>
        <w:rPr>
          <w:rFonts w:cs="Arial"/>
          <w:snapToGrid w:val="0"/>
          <w:color w:val="000000"/>
          <w:u w:val="single"/>
          <w:lang w:eastAsia="sk-SK"/>
        </w:rPr>
      </w:pPr>
    </w:p>
    <w:p w14:paraId="43A3AE43" w14:textId="77777777" w:rsidR="008511B1" w:rsidRDefault="008511B1" w:rsidP="00260268">
      <w:pPr>
        <w:rPr>
          <w:rFonts w:cs="Arial"/>
          <w:snapToGrid w:val="0"/>
          <w:color w:val="000000"/>
          <w:u w:val="single"/>
          <w:lang w:eastAsia="sk-SK"/>
        </w:rPr>
        <w:sectPr w:rsidR="008511B1" w:rsidSect="00AD28E2">
          <w:pgSz w:w="16838" w:h="11906" w:orient="landscape" w:code="9"/>
          <w:pgMar w:top="1418" w:right="1418" w:bottom="1418" w:left="1134" w:header="680" w:footer="680" w:gutter="0"/>
          <w:pgNumType w:start="6"/>
          <w:cols w:space="720"/>
          <w:docGrid w:linePitch="231"/>
        </w:sectPr>
      </w:pPr>
    </w:p>
    <w:p w14:paraId="72954D06" w14:textId="77777777" w:rsidR="003D4B5C" w:rsidRDefault="003D4B5C" w:rsidP="003D4B5C">
      <w:pPr>
        <w:pStyle w:val="Nadpis2"/>
        <w:numPr>
          <w:ilvl w:val="0"/>
          <w:numId w:val="0"/>
        </w:numPr>
        <w:ind w:left="567"/>
        <w:rPr>
          <w:lang w:val="sk-SK"/>
        </w:rPr>
      </w:pPr>
    </w:p>
    <w:p w14:paraId="79611FCC" w14:textId="77777777" w:rsidR="00866DB5" w:rsidRDefault="00866DB5" w:rsidP="00866DB5">
      <w:pPr>
        <w:pStyle w:val="Nadpis2"/>
        <w:rPr>
          <w:lang w:val="sk-SK"/>
        </w:rPr>
      </w:pPr>
      <w:r>
        <w:rPr>
          <w:lang w:val="sk-SK"/>
        </w:rPr>
        <w:t>Dlhodobý finančný majetok (r. 021 súvahy)</w:t>
      </w:r>
    </w:p>
    <w:p w14:paraId="1E0DBEB0" w14:textId="77777777" w:rsidR="00866DB5" w:rsidRDefault="00866DB5" w:rsidP="00866DB5">
      <w:pPr>
        <w:rPr>
          <w:rFonts w:cs="Arial"/>
          <w:snapToGrid w:val="0"/>
          <w:lang w:eastAsia="sk-SK"/>
        </w:rPr>
      </w:pPr>
    </w:p>
    <w:p w14:paraId="105916DE" w14:textId="05D0D92B" w:rsidR="00866DB5" w:rsidRPr="00D711CB" w:rsidRDefault="00866DB5" w:rsidP="00866DB5">
      <w:pPr>
        <w:rPr>
          <w:rFonts w:cs="Arial"/>
          <w:snapToGrid w:val="0"/>
          <w:lang w:eastAsia="sk-SK"/>
        </w:rPr>
      </w:pPr>
      <w:r>
        <w:rPr>
          <w:lang w:eastAsia="sk-SK"/>
        </w:rPr>
        <w:t>Spoločnosť k 31.12.20</w:t>
      </w:r>
      <w:r w:rsidR="000A7295">
        <w:rPr>
          <w:lang w:eastAsia="sk-SK"/>
        </w:rPr>
        <w:t>2</w:t>
      </w:r>
      <w:r w:rsidR="00671904">
        <w:rPr>
          <w:lang w:eastAsia="sk-SK"/>
        </w:rPr>
        <w:t>1</w:t>
      </w:r>
      <w:r>
        <w:rPr>
          <w:lang w:eastAsia="sk-SK"/>
        </w:rPr>
        <w:t xml:space="preserve"> a k 31.12.20</w:t>
      </w:r>
      <w:r w:rsidR="00671904">
        <w:rPr>
          <w:lang w:eastAsia="sk-SK"/>
        </w:rPr>
        <w:t>20</w:t>
      </w:r>
      <w:r>
        <w:rPr>
          <w:lang w:eastAsia="sk-SK"/>
        </w:rPr>
        <w:t xml:space="preserve"> </w:t>
      </w:r>
      <w:r w:rsidR="003D4B5C">
        <w:rPr>
          <w:lang w:eastAsia="sk-SK"/>
        </w:rPr>
        <w:t>ne</w:t>
      </w:r>
      <w:r>
        <w:rPr>
          <w:lang w:eastAsia="sk-SK"/>
        </w:rPr>
        <w:t>eviduje dlhodobý finančný m</w:t>
      </w:r>
      <w:r w:rsidR="003D4B5C">
        <w:rPr>
          <w:lang w:eastAsia="sk-SK"/>
        </w:rPr>
        <w:t>ajetok.</w:t>
      </w:r>
    </w:p>
    <w:p w14:paraId="44CF0D94" w14:textId="77777777" w:rsidR="0067108B" w:rsidRDefault="0067108B" w:rsidP="00866DB5">
      <w:pPr>
        <w:rPr>
          <w:lang w:eastAsia="sk-SK"/>
        </w:rPr>
      </w:pPr>
    </w:p>
    <w:p w14:paraId="3E00E3C7" w14:textId="77777777" w:rsidR="0067108B" w:rsidRPr="0067108B" w:rsidRDefault="0067108B" w:rsidP="0067108B">
      <w:pPr>
        <w:rPr>
          <w:lang w:eastAsia="sk-SK"/>
        </w:rPr>
      </w:pPr>
    </w:p>
    <w:p w14:paraId="62882C05" w14:textId="77777777" w:rsidR="002078D9" w:rsidRDefault="002078D9">
      <w:pPr>
        <w:rPr>
          <w:rFonts w:cs="Arial"/>
          <w:snapToGrid w:val="0"/>
          <w:lang w:eastAsia="sk-SK"/>
        </w:rPr>
      </w:pPr>
    </w:p>
    <w:p w14:paraId="1D0DAC10" w14:textId="77777777" w:rsidR="00593DDD" w:rsidRPr="000725CB" w:rsidRDefault="00593DDD" w:rsidP="00B543E4">
      <w:pPr>
        <w:pStyle w:val="Nadpis2"/>
        <w:numPr>
          <w:ilvl w:val="1"/>
          <w:numId w:val="2"/>
        </w:numPr>
        <w:rPr>
          <w:lang w:val="sk-SK"/>
        </w:rPr>
      </w:pPr>
      <w:bookmarkStart w:id="2" w:name="_Toc530739904"/>
      <w:r w:rsidRPr="000725CB">
        <w:rPr>
          <w:lang w:val="sk-SK"/>
        </w:rPr>
        <w:t>Pohľadávky</w:t>
      </w:r>
      <w:bookmarkEnd w:id="2"/>
      <w:r w:rsidR="00AD28E2">
        <w:rPr>
          <w:lang w:val="sk-SK"/>
        </w:rPr>
        <w:t xml:space="preserve"> </w:t>
      </w:r>
      <w:r w:rsidR="00AD28E2" w:rsidRPr="00330099">
        <w:rPr>
          <w:lang w:val="sk-SK"/>
        </w:rPr>
        <w:t>(r. 0</w:t>
      </w:r>
      <w:r w:rsidR="00AD28E2">
        <w:rPr>
          <w:lang w:val="sk-SK"/>
        </w:rPr>
        <w:t>41 a r.053</w:t>
      </w:r>
      <w:r w:rsidR="00AD28E2" w:rsidRPr="00330099">
        <w:rPr>
          <w:lang w:val="sk-SK"/>
        </w:rPr>
        <w:t xml:space="preserve"> súvahy)</w:t>
      </w:r>
    </w:p>
    <w:p w14:paraId="308E9909" w14:textId="77777777" w:rsidR="00593DDD" w:rsidRDefault="00593DDD" w:rsidP="00593DDD">
      <w:pPr>
        <w:rPr>
          <w:rFonts w:cs="Arial"/>
          <w:snapToGrid w:val="0"/>
          <w:lang w:eastAsia="sk-SK"/>
        </w:rPr>
      </w:pPr>
    </w:p>
    <w:bookmarkStart w:id="3" w:name="_MON_1519239912"/>
    <w:bookmarkEnd w:id="3"/>
    <w:p w14:paraId="6991C316" w14:textId="387AE27F" w:rsidR="002078D9" w:rsidRPr="00977B18" w:rsidRDefault="002265E3" w:rsidP="002078D9">
      <w:pPr>
        <w:rPr>
          <w:rFonts w:cs="Arial"/>
          <w:snapToGrid w:val="0"/>
          <w:lang w:eastAsia="sk-SK"/>
        </w:rPr>
      </w:pPr>
      <w:r w:rsidRPr="00977B18">
        <w:rPr>
          <w:rFonts w:cs="Arial"/>
          <w:snapToGrid w:val="0"/>
          <w:lang w:eastAsia="sk-SK"/>
        </w:rPr>
        <w:object w:dxaOrig="9081" w:dyaOrig="6322" w14:anchorId="2743AF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6pt;height:344.4pt" o:ole="" o:preferrelative="f">
            <v:imagedata r:id="rId10" o:title=""/>
            <o:lock v:ext="edit" aspectratio="f"/>
          </v:shape>
          <o:OLEObject Type="Embed" ProgID="Excel.Sheet.12" ShapeID="_x0000_i1025" DrawAspect="Content" ObjectID="_1713178907" r:id="rId11"/>
        </w:object>
      </w:r>
    </w:p>
    <w:p w14:paraId="17F61483" w14:textId="77777777" w:rsidR="00C9126C" w:rsidRDefault="00C9126C" w:rsidP="00C9126C">
      <w:pPr>
        <w:rPr>
          <w:rFonts w:cs="Arial"/>
          <w:snapToGrid w:val="0"/>
          <w:lang w:eastAsia="sk-SK"/>
        </w:rPr>
      </w:pPr>
    </w:p>
    <w:p w14:paraId="567DA02F" w14:textId="77777777" w:rsidR="002078D9" w:rsidRDefault="002078D9" w:rsidP="00C9126C">
      <w:pPr>
        <w:rPr>
          <w:rFonts w:cs="Arial"/>
          <w:snapToGrid w:val="0"/>
          <w:lang w:eastAsia="sk-SK"/>
        </w:rPr>
      </w:pPr>
    </w:p>
    <w:bookmarkStart w:id="4" w:name="_Toc530739905"/>
    <w:bookmarkStart w:id="5" w:name="_MON_1615281576"/>
    <w:bookmarkEnd w:id="5"/>
    <w:p w14:paraId="2C770690" w14:textId="73EFDEB6" w:rsidR="00070C97" w:rsidRPr="00977B18" w:rsidRDefault="001C4BE9" w:rsidP="00070C97">
      <w:pPr>
        <w:rPr>
          <w:rFonts w:cs="Arial"/>
          <w:snapToGrid w:val="0"/>
          <w:lang w:eastAsia="sk-SK"/>
        </w:rPr>
      </w:pPr>
      <w:r w:rsidRPr="00977B18">
        <w:rPr>
          <w:rFonts w:cs="Arial"/>
          <w:snapToGrid w:val="0"/>
          <w:lang w:eastAsia="sk-SK"/>
        </w:rPr>
        <w:object w:dxaOrig="9081" w:dyaOrig="6322" w14:anchorId="6AA9408A">
          <v:shape id="_x0000_i1026" type="#_x0000_t75" style="width:441.6pt;height:344.4pt" o:ole="" o:preferrelative="f">
            <v:imagedata r:id="rId12" o:title=""/>
            <o:lock v:ext="edit" aspectratio="f"/>
          </v:shape>
          <o:OLEObject Type="Embed" ProgID="Excel.Sheet.12" ShapeID="_x0000_i1026" DrawAspect="Content" ObjectID="_1713178908" r:id="rId13"/>
        </w:object>
      </w:r>
    </w:p>
    <w:p w14:paraId="6D4393D5" w14:textId="77777777" w:rsidR="00593DDD" w:rsidRPr="000725CB" w:rsidRDefault="00593DDD" w:rsidP="00B543E4">
      <w:pPr>
        <w:pStyle w:val="Nadpis2"/>
        <w:numPr>
          <w:ilvl w:val="1"/>
          <w:numId w:val="2"/>
        </w:numPr>
        <w:rPr>
          <w:lang w:val="sk-SK"/>
        </w:rPr>
      </w:pPr>
      <w:r w:rsidRPr="000725CB">
        <w:rPr>
          <w:lang w:val="sk-SK"/>
        </w:rPr>
        <w:t>Finančné účty</w:t>
      </w:r>
      <w:bookmarkEnd w:id="4"/>
      <w:r w:rsidR="00AD28E2">
        <w:rPr>
          <w:lang w:val="sk-SK"/>
        </w:rPr>
        <w:t xml:space="preserve"> </w:t>
      </w:r>
      <w:r w:rsidR="00AD28E2" w:rsidRPr="00330099">
        <w:rPr>
          <w:lang w:val="sk-SK"/>
        </w:rPr>
        <w:t>(r. 0</w:t>
      </w:r>
      <w:r w:rsidR="00AD28E2">
        <w:rPr>
          <w:lang w:val="sk-SK"/>
        </w:rPr>
        <w:t>7</w:t>
      </w:r>
      <w:r w:rsidR="00AD28E2" w:rsidRPr="00330099">
        <w:rPr>
          <w:lang w:val="sk-SK"/>
        </w:rPr>
        <w:t>1 súvahy)</w:t>
      </w:r>
    </w:p>
    <w:p w14:paraId="548B4432" w14:textId="77777777" w:rsidR="00593DDD" w:rsidRPr="000725CB" w:rsidRDefault="00593DDD" w:rsidP="00593DDD">
      <w:pPr>
        <w:pStyle w:val="Nadpis2"/>
        <w:numPr>
          <w:ilvl w:val="0"/>
          <w:numId w:val="0"/>
        </w:numPr>
        <w:ind w:left="567"/>
        <w:rPr>
          <w:lang w:val="sk-SK"/>
        </w:rPr>
      </w:pPr>
    </w:p>
    <w:p w14:paraId="7DC408B4" w14:textId="3A1D32E2" w:rsidR="00593DDD" w:rsidRPr="000725CB" w:rsidRDefault="00593DDD" w:rsidP="00593DDD">
      <w:pPr>
        <w:rPr>
          <w:rFonts w:cs="Arial"/>
          <w:snapToGrid w:val="0"/>
          <w:lang w:eastAsia="sk-SK"/>
        </w:rPr>
      </w:pPr>
      <w:r w:rsidRPr="000725CB">
        <w:rPr>
          <w:rFonts w:cs="Arial"/>
          <w:snapToGrid w:val="0"/>
          <w:lang w:eastAsia="sk-SK"/>
        </w:rPr>
        <w:t>Ako finančné účty sú vykázané peniaze v pokladnici, účty v</w:t>
      </w:r>
      <w:r w:rsidR="00A90186">
        <w:rPr>
          <w:rFonts w:cs="Arial"/>
          <w:snapToGrid w:val="0"/>
          <w:lang w:eastAsia="sk-SK"/>
        </w:rPr>
        <w:t> </w:t>
      </w:r>
      <w:r w:rsidRPr="000725CB">
        <w:rPr>
          <w:rFonts w:cs="Arial"/>
          <w:snapToGrid w:val="0"/>
          <w:lang w:eastAsia="sk-SK"/>
        </w:rPr>
        <w:t>bankách</w:t>
      </w:r>
      <w:r w:rsidR="00A90186">
        <w:rPr>
          <w:rFonts w:cs="Arial"/>
          <w:snapToGrid w:val="0"/>
          <w:lang w:eastAsia="sk-SK"/>
        </w:rPr>
        <w:t>.</w:t>
      </w:r>
      <w:r w:rsidRPr="000725CB">
        <w:rPr>
          <w:rFonts w:cs="Arial"/>
          <w:snapToGrid w:val="0"/>
          <w:lang w:eastAsia="sk-SK"/>
        </w:rPr>
        <w:t xml:space="preserve"> Prehľad jednotlivých položiek finančných účtov:</w:t>
      </w:r>
    </w:p>
    <w:p w14:paraId="648ED9B9" w14:textId="77777777" w:rsidR="00593DDD" w:rsidRPr="000725CB" w:rsidRDefault="00593DDD" w:rsidP="00593DDD">
      <w:pPr>
        <w:rPr>
          <w:rFonts w:cs="Arial"/>
          <w:snapToGrid w:val="0"/>
          <w:lang w:eastAsia="sk-SK"/>
        </w:rPr>
      </w:pPr>
    </w:p>
    <w:bookmarkStart w:id="6" w:name="_MON_1405930822"/>
    <w:bookmarkEnd w:id="6"/>
    <w:p w14:paraId="5743839E" w14:textId="1296518E" w:rsidR="00593DDD" w:rsidRPr="000725CB" w:rsidRDefault="00A90186" w:rsidP="00593DDD">
      <w:pPr>
        <w:rPr>
          <w:rFonts w:cs="Arial"/>
          <w:snapToGrid w:val="0"/>
          <w:lang w:eastAsia="sk-SK"/>
        </w:rPr>
      </w:pPr>
      <w:r w:rsidRPr="00977B18">
        <w:rPr>
          <w:rFonts w:cs="Arial"/>
          <w:snapToGrid w:val="0"/>
          <w:lang w:eastAsia="sk-SK"/>
        </w:rPr>
        <w:object w:dxaOrig="9040" w:dyaOrig="1966" w14:anchorId="7A1DDBF9">
          <v:shape id="_x0000_i1027" type="#_x0000_t75" style="width:441.6pt;height:106.2pt" o:ole="" o:preferrelative="f">
            <v:imagedata r:id="rId14" o:title=""/>
            <o:lock v:ext="edit" aspectratio="f"/>
          </v:shape>
          <o:OLEObject Type="Embed" ProgID="Excel.Sheet.12" ShapeID="_x0000_i1027" DrawAspect="Content" ObjectID="_1713178909" r:id="rId15"/>
        </w:object>
      </w:r>
    </w:p>
    <w:p w14:paraId="541D3670" w14:textId="77777777" w:rsidR="00593DDD" w:rsidRPr="000725CB" w:rsidRDefault="00593DDD" w:rsidP="00B543E4">
      <w:pPr>
        <w:pStyle w:val="Nadpis2"/>
        <w:numPr>
          <w:ilvl w:val="1"/>
          <w:numId w:val="2"/>
        </w:numPr>
        <w:rPr>
          <w:lang w:val="sk-SK"/>
        </w:rPr>
      </w:pPr>
      <w:bookmarkStart w:id="7" w:name="_Toc530739906"/>
      <w:r w:rsidRPr="000725CB">
        <w:rPr>
          <w:lang w:val="sk-SK"/>
        </w:rPr>
        <w:t>Časové rozlíšenie</w:t>
      </w:r>
      <w:bookmarkEnd w:id="7"/>
      <w:r w:rsidR="00AD28E2">
        <w:rPr>
          <w:lang w:val="sk-SK"/>
        </w:rPr>
        <w:t xml:space="preserve"> </w:t>
      </w:r>
      <w:r w:rsidR="00AD28E2" w:rsidRPr="00330099">
        <w:rPr>
          <w:lang w:val="sk-SK"/>
        </w:rPr>
        <w:t>(r. 0</w:t>
      </w:r>
      <w:r w:rsidR="00AD28E2">
        <w:rPr>
          <w:lang w:val="sk-SK"/>
        </w:rPr>
        <w:t>74</w:t>
      </w:r>
      <w:r w:rsidR="00AD28E2" w:rsidRPr="00330099">
        <w:rPr>
          <w:lang w:val="sk-SK"/>
        </w:rPr>
        <w:t xml:space="preserve"> súvahy)</w:t>
      </w:r>
    </w:p>
    <w:p w14:paraId="7FBE520E" w14:textId="77777777" w:rsidR="00593DDD" w:rsidRPr="000725CB" w:rsidRDefault="00593DDD" w:rsidP="00593DDD">
      <w:pPr>
        <w:rPr>
          <w:rFonts w:cs="Arial"/>
          <w:snapToGrid w:val="0"/>
          <w:lang w:eastAsia="sk-SK"/>
        </w:rPr>
      </w:pPr>
    </w:p>
    <w:p w14:paraId="435EEE74" w14:textId="77777777" w:rsidR="00593DDD" w:rsidRDefault="00593DDD" w:rsidP="00593DDD">
      <w:pPr>
        <w:rPr>
          <w:rFonts w:cs="Arial"/>
          <w:snapToGrid w:val="0"/>
          <w:color w:val="000000"/>
          <w:lang w:eastAsia="sk-SK"/>
        </w:rPr>
      </w:pPr>
      <w:r>
        <w:rPr>
          <w:rFonts w:cs="Arial"/>
          <w:snapToGrid w:val="0"/>
          <w:lang w:eastAsia="sk-SK"/>
        </w:rPr>
        <w:t xml:space="preserve">Spoločnosť vykazuje zostatky na účtoch </w:t>
      </w:r>
      <w:r w:rsidR="00E978CE">
        <w:rPr>
          <w:rFonts w:cs="Arial"/>
          <w:snapToGrid w:val="0"/>
          <w:lang w:eastAsia="sk-SK"/>
        </w:rPr>
        <w:t>časového rozlíšenia k 31.12.20</w:t>
      </w:r>
      <w:r w:rsidR="00DA64E6">
        <w:rPr>
          <w:rFonts w:cs="Arial"/>
          <w:snapToGrid w:val="0"/>
          <w:lang w:eastAsia="sk-SK"/>
        </w:rPr>
        <w:t>2</w:t>
      </w:r>
      <w:r w:rsidR="0082771F">
        <w:rPr>
          <w:rFonts w:cs="Arial"/>
          <w:snapToGrid w:val="0"/>
          <w:lang w:eastAsia="sk-SK"/>
        </w:rPr>
        <w:t>1</w:t>
      </w:r>
      <w:r w:rsidR="00E978CE">
        <w:rPr>
          <w:rFonts w:cs="Arial"/>
          <w:snapToGrid w:val="0"/>
          <w:lang w:eastAsia="sk-SK"/>
        </w:rPr>
        <w:t xml:space="preserve"> a k 31.12.20</w:t>
      </w:r>
      <w:r w:rsidR="0082771F">
        <w:rPr>
          <w:rFonts w:cs="Arial"/>
          <w:snapToGrid w:val="0"/>
          <w:lang w:eastAsia="sk-SK"/>
        </w:rPr>
        <w:t>20</w:t>
      </w:r>
      <w:r w:rsidR="00E978CE">
        <w:rPr>
          <w:rFonts w:cs="Arial"/>
          <w:snapToGrid w:val="0"/>
          <w:lang w:eastAsia="sk-SK"/>
        </w:rPr>
        <w:t>:</w:t>
      </w:r>
      <w:r>
        <w:rPr>
          <w:rFonts w:cs="Arial"/>
          <w:snapToGrid w:val="0"/>
          <w:lang w:eastAsia="sk-SK"/>
        </w:rPr>
        <w:t xml:space="preserve"> </w:t>
      </w:r>
    </w:p>
    <w:p w14:paraId="2BEEAC49" w14:textId="77777777" w:rsidR="00885AC5" w:rsidRDefault="00885AC5">
      <w:pPr>
        <w:rPr>
          <w:rFonts w:cs="Arial"/>
          <w:snapToGrid w:val="0"/>
          <w:color w:val="000000"/>
          <w:lang w:eastAsia="sk-SK"/>
        </w:rPr>
      </w:pPr>
    </w:p>
    <w:tbl>
      <w:tblPr>
        <w:tblW w:w="8670" w:type="dxa"/>
        <w:tblInd w:w="55" w:type="dxa"/>
        <w:tblCellMar>
          <w:left w:w="70" w:type="dxa"/>
          <w:right w:w="70" w:type="dxa"/>
        </w:tblCellMar>
        <w:tblLook w:val="04A0" w:firstRow="1" w:lastRow="0" w:firstColumn="1" w:lastColumn="0" w:noHBand="0" w:noVBand="1"/>
      </w:tblPr>
      <w:tblGrid>
        <w:gridCol w:w="5224"/>
        <w:gridCol w:w="356"/>
        <w:gridCol w:w="185"/>
        <w:gridCol w:w="1360"/>
        <w:gridCol w:w="185"/>
        <w:gridCol w:w="1360"/>
      </w:tblGrid>
      <w:tr w:rsidR="00E978CE" w:rsidRPr="00E978CE" w14:paraId="5EBB1684" w14:textId="77777777" w:rsidTr="009E4369">
        <w:trPr>
          <w:trHeight w:val="240"/>
        </w:trPr>
        <w:tc>
          <w:tcPr>
            <w:tcW w:w="5580" w:type="dxa"/>
            <w:gridSpan w:val="2"/>
            <w:tcBorders>
              <w:top w:val="nil"/>
              <w:left w:val="nil"/>
              <w:bottom w:val="nil"/>
              <w:right w:val="nil"/>
            </w:tcBorders>
            <w:shd w:val="clear" w:color="000000" w:fill="FFFFFF"/>
            <w:noWrap/>
            <w:vAlign w:val="bottom"/>
            <w:hideMark/>
          </w:tcPr>
          <w:p w14:paraId="7E5445AE" w14:textId="77777777" w:rsidR="00E978CE" w:rsidRPr="00E978CE" w:rsidRDefault="00E978CE" w:rsidP="00E978CE">
            <w:pPr>
              <w:jc w:val="left"/>
              <w:rPr>
                <w:rFonts w:ascii="Times New Roman" w:eastAsia="Times New Roman" w:hAnsi="Times New Roman"/>
                <w:sz w:val="18"/>
                <w:szCs w:val="18"/>
                <w:lang w:eastAsia="sk-SK"/>
              </w:rPr>
            </w:pPr>
            <w:r w:rsidRPr="00E978CE">
              <w:rPr>
                <w:rFonts w:ascii="Times New Roman" w:eastAsia="Times New Roman" w:hAnsi="Times New Roman"/>
                <w:sz w:val="18"/>
                <w:szCs w:val="18"/>
                <w:lang w:eastAsia="sk-SK"/>
              </w:rPr>
              <w:t>Názov položky</w:t>
            </w:r>
          </w:p>
        </w:tc>
        <w:tc>
          <w:tcPr>
            <w:tcW w:w="185" w:type="dxa"/>
            <w:tcBorders>
              <w:top w:val="nil"/>
              <w:left w:val="nil"/>
              <w:bottom w:val="nil"/>
              <w:right w:val="nil"/>
            </w:tcBorders>
            <w:shd w:val="clear" w:color="000000" w:fill="FFFFFF"/>
            <w:noWrap/>
            <w:vAlign w:val="bottom"/>
            <w:hideMark/>
          </w:tcPr>
          <w:p w14:paraId="02022A43" w14:textId="77777777" w:rsidR="00E978CE" w:rsidRPr="00E978CE" w:rsidRDefault="00E978CE" w:rsidP="00E978CE">
            <w:pPr>
              <w:jc w:val="center"/>
              <w:rPr>
                <w:rFonts w:ascii="Times New Roman" w:eastAsia="Times New Roman" w:hAnsi="Times New Roman"/>
                <w:sz w:val="18"/>
                <w:szCs w:val="18"/>
                <w:lang w:eastAsia="sk-SK"/>
              </w:rPr>
            </w:pPr>
            <w:r w:rsidRPr="00E978CE">
              <w:rPr>
                <w:rFonts w:ascii="Times New Roman" w:eastAsia="Times New Roman" w:hAnsi="Times New Roman"/>
                <w:sz w:val="18"/>
                <w:szCs w:val="18"/>
                <w:lang w:eastAsia="sk-SK"/>
              </w:rPr>
              <w:t> </w:t>
            </w:r>
          </w:p>
        </w:tc>
        <w:tc>
          <w:tcPr>
            <w:tcW w:w="1360" w:type="dxa"/>
            <w:tcBorders>
              <w:top w:val="nil"/>
              <w:left w:val="nil"/>
              <w:bottom w:val="nil"/>
              <w:right w:val="nil"/>
            </w:tcBorders>
            <w:shd w:val="clear" w:color="000000" w:fill="FFFFFF"/>
            <w:noWrap/>
            <w:vAlign w:val="bottom"/>
            <w:hideMark/>
          </w:tcPr>
          <w:p w14:paraId="281BFE2B" w14:textId="77777777" w:rsidR="00E978CE" w:rsidRPr="00E978CE" w:rsidRDefault="00E978CE" w:rsidP="00AD2467">
            <w:pPr>
              <w:jc w:val="center"/>
              <w:rPr>
                <w:rFonts w:ascii="Times New Roman" w:eastAsia="Times New Roman" w:hAnsi="Times New Roman"/>
                <w:sz w:val="18"/>
                <w:szCs w:val="18"/>
                <w:lang w:eastAsia="sk-SK"/>
              </w:rPr>
            </w:pPr>
            <w:r w:rsidRPr="00E978CE">
              <w:rPr>
                <w:rFonts w:ascii="Times New Roman" w:eastAsia="Times New Roman" w:hAnsi="Times New Roman"/>
                <w:sz w:val="18"/>
                <w:szCs w:val="18"/>
                <w:lang w:eastAsia="sk-SK"/>
              </w:rPr>
              <w:t>31. 12. 20</w:t>
            </w:r>
            <w:r w:rsidR="00DA64E6">
              <w:rPr>
                <w:rFonts w:ascii="Times New Roman" w:eastAsia="Times New Roman" w:hAnsi="Times New Roman"/>
                <w:sz w:val="18"/>
                <w:szCs w:val="18"/>
                <w:lang w:eastAsia="sk-SK"/>
              </w:rPr>
              <w:t>2</w:t>
            </w:r>
            <w:r w:rsidR="0082771F">
              <w:rPr>
                <w:rFonts w:ascii="Times New Roman" w:eastAsia="Times New Roman" w:hAnsi="Times New Roman"/>
                <w:sz w:val="18"/>
                <w:szCs w:val="18"/>
                <w:lang w:eastAsia="sk-SK"/>
              </w:rPr>
              <w:t>1</w:t>
            </w:r>
          </w:p>
        </w:tc>
        <w:tc>
          <w:tcPr>
            <w:tcW w:w="185" w:type="dxa"/>
            <w:tcBorders>
              <w:top w:val="nil"/>
              <w:left w:val="nil"/>
              <w:bottom w:val="nil"/>
              <w:right w:val="nil"/>
            </w:tcBorders>
            <w:shd w:val="clear" w:color="000000" w:fill="FFFFFF"/>
            <w:noWrap/>
            <w:vAlign w:val="bottom"/>
            <w:hideMark/>
          </w:tcPr>
          <w:p w14:paraId="54F28972" w14:textId="77777777" w:rsidR="00E978CE" w:rsidRPr="00E978CE" w:rsidRDefault="00E978CE" w:rsidP="00E978CE">
            <w:pPr>
              <w:jc w:val="center"/>
              <w:rPr>
                <w:rFonts w:ascii="Times New Roman" w:eastAsia="Times New Roman" w:hAnsi="Times New Roman"/>
                <w:sz w:val="18"/>
                <w:szCs w:val="18"/>
                <w:lang w:eastAsia="sk-SK"/>
              </w:rPr>
            </w:pPr>
            <w:r w:rsidRPr="00E978CE">
              <w:rPr>
                <w:rFonts w:ascii="Times New Roman" w:eastAsia="Times New Roman" w:hAnsi="Times New Roman"/>
                <w:sz w:val="18"/>
                <w:szCs w:val="18"/>
                <w:lang w:eastAsia="sk-SK"/>
              </w:rPr>
              <w:t> </w:t>
            </w:r>
          </w:p>
        </w:tc>
        <w:tc>
          <w:tcPr>
            <w:tcW w:w="1360" w:type="dxa"/>
            <w:tcBorders>
              <w:top w:val="nil"/>
              <w:left w:val="nil"/>
              <w:bottom w:val="nil"/>
              <w:right w:val="nil"/>
            </w:tcBorders>
            <w:shd w:val="clear" w:color="000000" w:fill="FFFFFF"/>
            <w:noWrap/>
            <w:vAlign w:val="bottom"/>
            <w:hideMark/>
          </w:tcPr>
          <w:p w14:paraId="778FB260" w14:textId="77777777" w:rsidR="00E978CE" w:rsidRPr="00E978CE" w:rsidRDefault="002078D9" w:rsidP="00AD2467">
            <w:pPr>
              <w:jc w:val="center"/>
              <w:rPr>
                <w:rFonts w:ascii="Times New Roman" w:eastAsia="Times New Roman" w:hAnsi="Times New Roman"/>
                <w:sz w:val="18"/>
                <w:szCs w:val="18"/>
                <w:lang w:eastAsia="sk-SK"/>
              </w:rPr>
            </w:pPr>
            <w:r>
              <w:rPr>
                <w:rFonts w:ascii="Times New Roman" w:eastAsia="Times New Roman" w:hAnsi="Times New Roman"/>
                <w:sz w:val="18"/>
                <w:szCs w:val="18"/>
                <w:lang w:eastAsia="sk-SK"/>
              </w:rPr>
              <w:t>31. 12. 20</w:t>
            </w:r>
            <w:r w:rsidR="0082771F">
              <w:rPr>
                <w:rFonts w:ascii="Times New Roman" w:eastAsia="Times New Roman" w:hAnsi="Times New Roman"/>
                <w:sz w:val="18"/>
                <w:szCs w:val="18"/>
                <w:lang w:eastAsia="sk-SK"/>
              </w:rPr>
              <w:t>20</w:t>
            </w:r>
          </w:p>
        </w:tc>
      </w:tr>
      <w:tr w:rsidR="00E978CE" w:rsidRPr="00E978CE" w14:paraId="031D4884" w14:textId="77777777" w:rsidTr="009E4369">
        <w:trPr>
          <w:trHeight w:val="240"/>
        </w:trPr>
        <w:tc>
          <w:tcPr>
            <w:tcW w:w="5224" w:type="dxa"/>
            <w:tcBorders>
              <w:top w:val="nil"/>
              <w:left w:val="nil"/>
              <w:bottom w:val="single" w:sz="4" w:space="0" w:color="auto"/>
              <w:right w:val="nil"/>
            </w:tcBorders>
            <w:shd w:val="clear" w:color="000000" w:fill="FFFFFF"/>
            <w:noWrap/>
            <w:vAlign w:val="bottom"/>
            <w:hideMark/>
          </w:tcPr>
          <w:p w14:paraId="4A5BB9B8" w14:textId="77777777" w:rsidR="00E978CE" w:rsidRPr="00E978CE" w:rsidRDefault="00E978CE" w:rsidP="00E978CE">
            <w:pPr>
              <w:jc w:val="center"/>
              <w:rPr>
                <w:rFonts w:ascii="Times New Roman" w:eastAsia="Times New Roman" w:hAnsi="Times New Roman"/>
                <w:sz w:val="18"/>
                <w:szCs w:val="18"/>
                <w:lang w:eastAsia="sk-SK"/>
              </w:rPr>
            </w:pPr>
            <w:r w:rsidRPr="00E978CE">
              <w:rPr>
                <w:rFonts w:ascii="Times New Roman" w:eastAsia="Times New Roman" w:hAnsi="Times New Roman"/>
                <w:sz w:val="18"/>
                <w:szCs w:val="18"/>
                <w:lang w:eastAsia="sk-SK"/>
              </w:rPr>
              <w:t> </w:t>
            </w:r>
          </w:p>
        </w:tc>
        <w:tc>
          <w:tcPr>
            <w:tcW w:w="356" w:type="dxa"/>
            <w:tcBorders>
              <w:top w:val="nil"/>
              <w:left w:val="nil"/>
              <w:bottom w:val="single" w:sz="4" w:space="0" w:color="auto"/>
              <w:right w:val="nil"/>
            </w:tcBorders>
            <w:shd w:val="clear" w:color="000000" w:fill="FFFFFF"/>
            <w:noWrap/>
            <w:vAlign w:val="bottom"/>
            <w:hideMark/>
          </w:tcPr>
          <w:p w14:paraId="3BF093AC" w14:textId="77777777" w:rsidR="00E978CE" w:rsidRPr="00E978CE" w:rsidRDefault="00E978CE" w:rsidP="00E978CE">
            <w:pPr>
              <w:jc w:val="center"/>
              <w:rPr>
                <w:rFonts w:ascii="Times New Roman" w:eastAsia="Times New Roman" w:hAnsi="Times New Roman"/>
                <w:sz w:val="18"/>
                <w:szCs w:val="18"/>
                <w:lang w:eastAsia="sk-SK"/>
              </w:rPr>
            </w:pPr>
            <w:r w:rsidRPr="00E978CE">
              <w:rPr>
                <w:rFonts w:ascii="Times New Roman" w:eastAsia="Times New Roman" w:hAnsi="Times New Roman"/>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14:paraId="175E006F" w14:textId="77777777" w:rsidR="00E978CE" w:rsidRPr="00E978CE" w:rsidRDefault="00E978CE" w:rsidP="00E978CE">
            <w:pPr>
              <w:jc w:val="center"/>
              <w:rPr>
                <w:rFonts w:ascii="Times New Roman" w:eastAsia="Times New Roman" w:hAnsi="Times New Roman"/>
                <w:sz w:val="18"/>
                <w:szCs w:val="18"/>
                <w:lang w:eastAsia="sk-SK"/>
              </w:rPr>
            </w:pPr>
            <w:r w:rsidRPr="00E978CE">
              <w:rPr>
                <w:rFonts w:ascii="Times New Roman" w:eastAsia="Times New Roman" w:hAnsi="Times New Roman"/>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0C4358BA" w14:textId="77777777" w:rsidR="00E978CE" w:rsidRPr="00E978CE" w:rsidRDefault="00E978CE" w:rsidP="00E978CE">
            <w:pPr>
              <w:jc w:val="center"/>
              <w:rPr>
                <w:rFonts w:ascii="Times New Roman" w:eastAsia="Times New Roman" w:hAnsi="Times New Roman"/>
                <w:sz w:val="18"/>
                <w:szCs w:val="18"/>
                <w:lang w:eastAsia="sk-SK"/>
              </w:rPr>
            </w:pPr>
            <w:r w:rsidRPr="00E978CE">
              <w:rPr>
                <w:rFonts w:ascii="Times New Roman" w:eastAsia="Times New Roman" w:hAnsi="Times New Roman"/>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14:paraId="0EAF861B" w14:textId="77777777" w:rsidR="00E978CE" w:rsidRPr="00E978CE" w:rsidRDefault="00E978CE" w:rsidP="00E978CE">
            <w:pPr>
              <w:jc w:val="center"/>
              <w:rPr>
                <w:rFonts w:ascii="Times New Roman" w:eastAsia="Times New Roman" w:hAnsi="Times New Roman"/>
                <w:sz w:val="18"/>
                <w:szCs w:val="18"/>
                <w:lang w:eastAsia="sk-SK"/>
              </w:rPr>
            </w:pPr>
            <w:r w:rsidRPr="00E978CE">
              <w:rPr>
                <w:rFonts w:ascii="Times New Roman" w:eastAsia="Times New Roman" w:hAnsi="Times New Roman"/>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7EB86590" w14:textId="77777777" w:rsidR="00E978CE" w:rsidRPr="00E978CE" w:rsidRDefault="00E978CE" w:rsidP="00E978CE">
            <w:pPr>
              <w:jc w:val="center"/>
              <w:rPr>
                <w:rFonts w:ascii="Times New Roman" w:eastAsia="Times New Roman" w:hAnsi="Times New Roman"/>
                <w:sz w:val="18"/>
                <w:szCs w:val="18"/>
                <w:lang w:eastAsia="sk-SK"/>
              </w:rPr>
            </w:pPr>
            <w:r w:rsidRPr="00E978CE">
              <w:rPr>
                <w:rFonts w:ascii="Times New Roman" w:eastAsia="Times New Roman" w:hAnsi="Times New Roman"/>
                <w:sz w:val="18"/>
                <w:szCs w:val="18"/>
                <w:lang w:eastAsia="sk-SK"/>
              </w:rPr>
              <w:t> </w:t>
            </w:r>
          </w:p>
        </w:tc>
      </w:tr>
      <w:tr w:rsidR="00556CFC" w:rsidRPr="00E978CE" w14:paraId="3234A898" w14:textId="77777777" w:rsidTr="009E4369">
        <w:trPr>
          <w:trHeight w:val="240"/>
        </w:trPr>
        <w:tc>
          <w:tcPr>
            <w:tcW w:w="5224" w:type="dxa"/>
            <w:tcBorders>
              <w:top w:val="nil"/>
              <w:left w:val="nil"/>
              <w:bottom w:val="nil"/>
              <w:right w:val="nil"/>
            </w:tcBorders>
            <w:shd w:val="clear" w:color="000000" w:fill="FFFFFF"/>
            <w:noWrap/>
            <w:vAlign w:val="bottom"/>
          </w:tcPr>
          <w:p w14:paraId="1573A588" w14:textId="77777777" w:rsidR="00556CFC" w:rsidRDefault="00556CFC" w:rsidP="00E978CE">
            <w:pPr>
              <w:jc w:val="left"/>
              <w:rPr>
                <w:rFonts w:ascii="Times New Roman" w:eastAsia="Times New Roman" w:hAnsi="Times New Roman"/>
                <w:sz w:val="18"/>
                <w:szCs w:val="18"/>
                <w:lang w:eastAsia="sk-SK"/>
              </w:rPr>
            </w:pPr>
            <w:r>
              <w:rPr>
                <w:rFonts w:ascii="Times New Roman" w:eastAsia="Times New Roman" w:hAnsi="Times New Roman"/>
                <w:sz w:val="18"/>
                <w:szCs w:val="18"/>
                <w:lang w:eastAsia="sk-SK"/>
              </w:rPr>
              <w:t xml:space="preserve">Príjmy budúcich období </w:t>
            </w:r>
          </w:p>
        </w:tc>
        <w:tc>
          <w:tcPr>
            <w:tcW w:w="356" w:type="dxa"/>
            <w:tcBorders>
              <w:top w:val="nil"/>
              <w:left w:val="nil"/>
              <w:bottom w:val="nil"/>
              <w:right w:val="nil"/>
            </w:tcBorders>
            <w:shd w:val="clear" w:color="000000" w:fill="FFFFFF"/>
            <w:noWrap/>
            <w:vAlign w:val="bottom"/>
          </w:tcPr>
          <w:p w14:paraId="10A20104" w14:textId="77777777" w:rsidR="00556CFC" w:rsidRPr="00E978CE" w:rsidRDefault="00556CFC" w:rsidP="00E978CE">
            <w:pPr>
              <w:jc w:val="left"/>
              <w:rPr>
                <w:rFonts w:ascii="Times New Roman" w:eastAsia="Times New Roman" w:hAnsi="Times New Roman"/>
                <w:b/>
                <w:bCs/>
                <w:sz w:val="18"/>
                <w:szCs w:val="18"/>
                <w:lang w:eastAsia="sk-SK"/>
              </w:rPr>
            </w:pPr>
          </w:p>
        </w:tc>
        <w:tc>
          <w:tcPr>
            <w:tcW w:w="185" w:type="dxa"/>
            <w:tcBorders>
              <w:top w:val="nil"/>
              <w:left w:val="nil"/>
              <w:bottom w:val="nil"/>
              <w:right w:val="nil"/>
            </w:tcBorders>
            <w:shd w:val="clear" w:color="000000" w:fill="FFFFFF"/>
            <w:noWrap/>
            <w:vAlign w:val="bottom"/>
          </w:tcPr>
          <w:p w14:paraId="320DC02F" w14:textId="77777777" w:rsidR="00556CFC" w:rsidRPr="00E978CE" w:rsidRDefault="00556CFC" w:rsidP="00E978CE">
            <w:pPr>
              <w:jc w:val="left"/>
              <w:rPr>
                <w:rFonts w:ascii="Times New Roman" w:eastAsia="Times New Roman" w:hAnsi="Times New Roman"/>
                <w:b/>
                <w:bCs/>
                <w:sz w:val="18"/>
                <w:szCs w:val="18"/>
                <w:lang w:eastAsia="sk-SK"/>
              </w:rPr>
            </w:pPr>
          </w:p>
        </w:tc>
        <w:tc>
          <w:tcPr>
            <w:tcW w:w="1360" w:type="dxa"/>
            <w:tcBorders>
              <w:top w:val="nil"/>
              <w:left w:val="nil"/>
              <w:bottom w:val="nil"/>
              <w:right w:val="nil"/>
            </w:tcBorders>
            <w:shd w:val="clear" w:color="000000" w:fill="FFFFFF"/>
            <w:noWrap/>
            <w:vAlign w:val="bottom"/>
          </w:tcPr>
          <w:p w14:paraId="54929AB9" w14:textId="77777777" w:rsidR="00556CFC" w:rsidRDefault="00556CFC" w:rsidP="00E978CE">
            <w:pPr>
              <w:jc w:val="right"/>
              <w:rPr>
                <w:rFonts w:ascii="Times New Roman" w:eastAsia="Times New Roman" w:hAnsi="Times New Roman"/>
                <w:b/>
                <w:sz w:val="18"/>
                <w:szCs w:val="18"/>
                <w:lang w:eastAsia="sk-SK"/>
              </w:rPr>
            </w:pPr>
            <w:r>
              <w:rPr>
                <w:rFonts w:ascii="Times New Roman" w:eastAsia="Times New Roman" w:hAnsi="Times New Roman"/>
                <w:b/>
                <w:sz w:val="18"/>
                <w:szCs w:val="18"/>
                <w:lang w:eastAsia="sk-SK"/>
              </w:rPr>
              <w:t>-</w:t>
            </w:r>
          </w:p>
        </w:tc>
        <w:tc>
          <w:tcPr>
            <w:tcW w:w="185" w:type="dxa"/>
            <w:tcBorders>
              <w:top w:val="nil"/>
              <w:left w:val="nil"/>
              <w:bottom w:val="nil"/>
              <w:right w:val="nil"/>
            </w:tcBorders>
            <w:shd w:val="clear" w:color="000000" w:fill="FFFFFF"/>
            <w:noWrap/>
            <w:vAlign w:val="bottom"/>
          </w:tcPr>
          <w:p w14:paraId="17468845" w14:textId="77777777" w:rsidR="00556CFC" w:rsidRPr="00E978CE" w:rsidRDefault="00556CFC" w:rsidP="00E978CE">
            <w:pPr>
              <w:jc w:val="right"/>
              <w:rPr>
                <w:rFonts w:ascii="Times New Roman" w:eastAsia="Times New Roman" w:hAnsi="Times New Roman"/>
                <w:sz w:val="18"/>
                <w:szCs w:val="18"/>
                <w:lang w:eastAsia="sk-SK"/>
              </w:rPr>
            </w:pPr>
          </w:p>
        </w:tc>
        <w:tc>
          <w:tcPr>
            <w:tcW w:w="1360" w:type="dxa"/>
            <w:tcBorders>
              <w:top w:val="nil"/>
              <w:left w:val="nil"/>
              <w:bottom w:val="nil"/>
              <w:right w:val="nil"/>
            </w:tcBorders>
            <w:shd w:val="clear" w:color="000000" w:fill="FFFFFF"/>
            <w:noWrap/>
            <w:vAlign w:val="bottom"/>
          </w:tcPr>
          <w:p w14:paraId="07E68979" w14:textId="77777777" w:rsidR="00556CFC" w:rsidRDefault="0082771F" w:rsidP="00E978CE">
            <w:pPr>
              <w:jc w:val="right"/>
              <w:rPr>
                <w:rFonts w:ascii="Times New Roman" w:eastAsia="Times New Roman" w:hAnsi="Times New Roman"/>
                <w:b/>
                <w:sz w:val="18"/>
                <w:szCs w:val="18"/>
                <w:lang w:eastAsia="sk-SK"/>
              </w:rPr>
            </w:pPr>
            <w:r>
              <w:rPr>
                <w:rFonts w:ascii="Times New Roman" w:eastAsia="Times New Roman" w:hAnsi="Times New Roman"/>
                <w:b/>
                <w:sz w:val="18"/>
                <w:szCs w:val="18"/>
                <w:lang w:eastAsia="sk-SK"/>
              </w:rPr>
              <w:t>-</w:t>
            </w:r>
          </w:p>
        </w:tc>
      </w:tr>
      <w:tr w:rsidR="00E978CE" w:rsidRPr="00E978CE" w14:paraId="1CFBC3FB" w14:textId="77777777" w:rsidTr="009E4369">
        <w:trPr>
          <w:trHeight w:val="240"/>
        </w:trPr>
        <w:tc>
          <w:tcPr>
            <w:tcW w:w="5224" w:type="dxa"/>
            <w:tcBorders>
              <w:top w:val="nil"/>
              <w:left w:val="nil"/>
              <w:bottom w:val="nil"/>
              <w:right w:val="nil"/>
            </w:tcBorders>
            <w:shd w:val="clear" w:color="000000" w:fill="FFFFFF"/>
            <w:noWrap/>
            <w:vAlign w:val="bottom"/>
            <w:hideMark/>
          </w:tcPr>
          <w:p w14:paraId="2934AD8E" w14:textId="77777777" w:rsidR="00E978CE" w:rsidRPr="00E978CE" w:rsidRDefault="00E978CE" w:rsidP="00E978CE">
            <w:pPr>
              <w:jc w:val="left"/>
              <w:rPr>
                <w:rFonts w:ascii="Times New Roman" w:eastAsia="Times New Roman" w:hAnsi="Times New Roman"/>
                <w:sz w:val="18"/>
                <w:szCs w:val="18"/>
                <w:lang w:eastAsia="sk-SK"/>
              </w:rPr>
            </w:pPr>
            <w:r>
              <w:rPr>
                <w:rFonts w:ascii="Times New Roman" w:eastAsia="Times New Roman" w:hAnsi="Times New Roman"/>
                <w:sz w:val="18"/>
                <w:szCs w:val="18"/>
                <w:lang w:eastAsia="sk-SK"/>
              </w:rPr>
              <w:t>Náklady budúcich období krátkodobé</w:t>
            </w:r>
          </w:p>
        </w:tc>
        <w:tc>
          <w:tcPr>
            <w:tcW w:w="356" w:type="dxa"/>
            <w:tcBorders>
              <w:top w:val="nil"/>
              <w:left w:val="nil"/>
              <w:bottom w:val="nil"/>
              <w:right w:val="nil"/>
            </w:tcBorders>
            <w:shd w:val="clear" w:color="000000" w:fill="FFFFFF"/>
            <w:noWrap/>
            <w:vAlign w:val="bottom"/>
            <w:hideMark/>
          </w:tcPr>
          <w:p w14:paraId="64F2EE5C" w14:textId="77777777" w:rsidR="00E978CE" w:rsidRPr="00E978CE" w:rsidRDefault="00E978CE" w:rsidP="00E978CE">
            <w:pPr>
              <w:jc w:val="left"/>
              <w:rPr>
                <w:rFonts w:ascii="Times New Roman" w:eastAsia="Times New Roman" w:hAnsi="Times New Roman"/>
                <w:b/>
                <w:bCs/>
                <w:sz w:val="18"/>
                <w:szCs w:val="18"/>
                <w:lang w:eastAsia="sk-SK"/>
              </w:rPr>
            </w:pPr>
            <w:r w:rsidRPr="00E978CE">
              <w:rPr>
                <w:rFonts w:ascii="Times New Roman" w:eastAsia="Times New Roman" w:hAnsi="Times New Roman"/>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6AF2E17" w14:textId="77777777" w:rsidR="00E978CE" w:rsidRPr="00E978CE" w:rsidRDefault="00E978CE" w:rsidP="00E978CE">
            <w:pPr>
              <w:jc w:val="left"/>
              <w:rPr>
                <w:rFonts w:ascii="Times New Roman" w:eastAsia="Times New Roman" w:hAnsi="Times New Roman"/>
                <w:b/>
                <w:bCs/>
                <w:sz w:val="18"/>
                <w:szCs w:val="18"/>
                <w:lang w:eastAsia="sk-SK"/>
              </w:rPr>
            </w:pPr>
          </w:p>
        </w:tc>
        <w:tc>
          <w:tcPr>
            <w:tcW w:w="1360" w:type="dxa"/>
            <w:tcBorders>
              <w:top w:val="nil"/>
              <w:left w:val="nil"/>
              <w:bottom w:val="nil"/>
              <w:right w:val="nil"/>
            </w:tcBorders>
            <w:shd w:val="clear" w:color="000000" w:fill="FFFFFF"/>
            <w:noWrap/>
            <w:vAlign w:val="bottom"/>
            <w:hideMark/>
          </w:tcPr>
          <w:p w14:paraId="19880D10" w14:textId="39AE05C5" w:rsidR="00E978CE" w:rsidRPr="00E978CE" w:rsidRDefault="009E4369" w:rsidP="00E978CE">
            <w:pPr>
              <w:jc w:val="right"/>
              <w:rPr>
                <w:rFonts w:ascii="Times New Roman" w:eastAsia="Times New Roman" w:hAnsi="Times New Roman"/>
                <w:b/>
                <w:sz w:val="18"/>
                <w:szCs w:val="18"/>
                <w:lang w:eastAsia="sk-SK"/>
              </w:rPr>
            </w:pPr>
            <w:r>
              <w:rPr>
                <w:rFonts w:ascii="Times New Roman" w:eastAsia="Times New Roman" w:hAnsi="Times New Roman"/>
                <w:b/>
                <w:sz w:val="18"/>
                <w:szCs w:val="18"/>
                <w:lang w:eastAsia="sk-SK"/>
              </w:rPr>
              <w:t>2 002</w:t>
            </w:r>
          </w:p>
        </w:tc>
        <w:tc>
          <w:tcPr>
            <w:tcW w:w="185" w:type="dxa"/>
            <w:tcBorders>
              <w:top w:val="nil"/>
              <w:left w:val="nil"/>
              <w:bottom w:val="nil"/>
              <w:right w:val="nil"/>
            </w:tcBorders>
            <w:shd w:val="clear" w:color="000000" w:fill="FFFFFF"/>
            <w:noWrap/>
            <w:vAlign w:val="bottom"/>
            <w:hideMark/>
          </w:tcPr>
          <w:p w14:paraId="1369D716" w14:textId="77777777" w:rsidR="00E978CE" w:rsidRPr="00E978CE" w:rsidRDefault="00E978CE" w:rsidP="00E978CE">
            <w:pPr>
              <w:jc w:val="right"/>
              <w:rPr>
                <w:rFonts w:ascii="Times New Roman" w:eastAsia="Times New Roman" w:hAnsi="Times New Roman"/>
                <w:sz w:val="18"/>
                <w:szCs w:val="18"/>
                <w:lang w:eastAsia="sk-SK"/>
              </w:rPr>
            </w:pPr>
            <w:r w:rsidRPr="00E978CE">
              <w:rPr>
                <w:rFonts w:ascii="Times New Roman" w:eastAsia="Times New Roman" w:hAnsi="Times New Roman"/>
                <w:sz w:val="18"/>
                <w:szCs w:val="18"/>
                <w:lang w:eastAsia="sk-SK"/>
              </w:rPr>
              <w:t> </w:t>
            </w:r>
          </w:p>
        </w:tc>
        <w:tc>
          <w:tcPr>
            <w:tcW w:w="1360" w:type="dxa"/>
            <w:tcBorders>
              <w:top w:val="nil"/>
              <w:left w:val="nil"/>
              <w:bottom w:val="nil"/>
              <w:right w:val="nil"/>
            </w:tcBorders>
            <w:shd w:val="clear" w:color="000000" w:fill="FFFFFF"/>
            <w:noWrap/>
            <w:vAlign w:val="bottom"/>
            <w:hideMark/>
          </w:tcPr>
          <w:p w14:paraId="5E6D2A47" w14:textId="25915ED4" w:rsidR="00E978CE" w:rsidRPr="002078D9" w:rsidRDefault="009E4369" w:rsidP="00E978CE">
            <w:pPr>
              <w:jc w:val="right"/>
              <w:rPr>
                <w:rFonts w:ascii="Times New Roman" w:eastAsia="Times New Roman" w:hAnsi="Times New Roman"/>
                <w:b/>
                <w:sz w:val="18"/>
                <w:szCs w:val="18"/>
                <w:lang w:eastAsia="sk-SK"/>
              </w:rPr>
            </w:pPr>
            <w:r>
              <w:rPr>
                <w:rFonts w:ascii="Times New Roman" w:eastAsia="Times New Roman" w:hAnsi="Times New Roman"/>
                <w:b/>
                <w:sz w:val="18"/>
                <w:szCs w:val="18"/>
                <w:lang w:eastAsia="sk-SK"/>
              </w:rPr>
              <w:t>3 376</w:t>
            </w:r>
          </w:p>
        </w:tc>
      </w:tr>
      <w:tr w:rsidR="00E978CE" w:rsidRPr="00E978CE" w14:paraId="3533D62D" w14:textId="77777777" w:rsidTr="009E4369">
        <w:trPr>
          <w:trHeight w:val="240"/>
        </w:trPr>
        <w:tc>
          <w:tcPr>
            <w:tcW w:w="5580" w:type="dxa"/>
            <w:gridSpan w:val="2"/>
            <w:tcBorders>
              <w:top w:val="nil"/>
              <w:left w:val="nil"/>
              <w:bottom w:val="nil"/>
              <w:right w:val="nil"/>
            </w:tcBorders>
            <w:shd w:val="clear" w:color="000000" w:fill="FFFFFF"/>
            <w:noWrap/>
            <w:hideMark/>
          </w:tcPr>
          <w:p w14:paraId="019A3407" w14:textId="2A92D198" w:rsidR="00E978CE" w:rsidRPr="00E978CE" w:rsidRDefault="00E978CE" w:rsidP="009E4369">
            <w:pPr>
              <w:numPr>
                <w:ilvl w:val="0"/>
                <w:numId w:val="11"/>
              </w:numPr>
              <w:jc w:val="lef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 xml:space="preserve">Poistka </w:t>
            </w:r>
            <w:r w:rsidR="009E4369">
              <w:rPr>
                <w:rFonts w:ascii="Times New Roman" w:eastAsia="Times New Roman" w:hAnsi="Times New Roman"/>
                <w:color w:val="000000"/>
                <w:sz w:val="18"/>
                <w:szCs w:val="18"/>
                <w:lang w:eastAsia="sk-SK"/>
              </w:rPr>
              <w:t>hmotného majetku</w:t>
            </w:r>
          </w:p>
        </w:tc>
        <w:tc>
          <w:tcPr>
            <w:tcW w:w="185" w:type="dxa"/>
            <w:tcBorders>
              <w:top w:val="nil"/>
              <w:left w:val="nil"/>
              <w:bottom w:val="nil"/>
              <w:right w:val="nil"/>
            </w:tcBorders>
            <w:shd w:val="clear" w:color="000000" w:fill="FFFFFF"/>
            <w:noWrap/>
            <w:vAlign w:val="bottom"/>
            <w:hideMark/>
          </w:tcPr>
          <w:p w14:paraId="13CA9ABB" w14:textId="77777777" w:rsidR="00E978CE" w:rsidRPr="00E978CE" w:rsidRDefault="00E978CE" w:rsidP="00E978CE">
            <w:pPr>
              <w:jc w:val="left"/>
              <w:rPr>
                <w:rFonts w:ascii="Times New Roman" w:eastAsia="Times New Roman" w:hAnsi="Times New Roman"/>
                <w:sz w:val="18"/>
                <w:szCs w:val="18"/>
                <w:lang w:eastAsia="sk-SK"/>
              </w:rPr>
            </w:pPr>
            <w:r w:rsidRPr="00E978CE">
              <w:rPr>
                <w:rFonts w:ascii="Times New Roman" w:eastAsia="Times New Roman" w:hAnsi="Times New Roman"/>
                <w:sz w:val="18"/>
                <w:szCs w:val="18"/>
                <w:lang w:eastAsia="sk-SK"/>
              </w:rPr>
              <w:t> </w:t>
            </w:r>
          </w:p>
        </w:tc>
        <w:tc>
          <w:tcPr>
            <w:tcW w:w="1360" w:type="dxa"/>
            <w:tcBorders>
              <w:top w:val="nil"/>
              <w:left w:val="nil"/>
              <w:bottom w:val="nil"/>
              <w:right w:val="nil"/>
            </w:tcBorders>
            <w:shd w:val="clear" w:color="000000" w:fill="FFFFFF"/>
            <w:noWrap/>
            <w:vAlign w:val="bottom"/>
            <w:hideMark/>
          </w:tcPr>
          <w:p w14:paraId="5E9EB586" w14:textId="60BEC866" w:rsidR="00E978CE" w:rsidRPr="00E978CE" w:rsidRDefault="009E4369" w:rsidP="00AD2467">
            <w:pPr>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580</w:t>
            </w:r>
          </w:p>
        </w:tc>
        <w:tc>
          <w:tcPr>
            <w:tcW w:w="185" w:type="dxa"/>
            <w:tcBorders>
              <w:top w:val="nil"/>
              <w:left w:val="nil"/>
              <w:bottom w:val="nil"/>
              <w:right w:val="nil"/>
            </w:tcBorders>
            <w:shd w:val="clear" w:color="000000" w:fill="FFFFFF"/>
            <w:noWrap/>
            <w:vAlign w:val="bottom"/>
            <w:hideMark/>
          </w:tcPr>
          <w:p w14:paraId="09A6C6DD" w14:textId="77777777" w:rsidR="00E978CE" w:rsidRPr="00E978CE" w:rsidRDefault="00E978CE" w:rsidP="00E978CE">
            <w:pPr>
              <w:jc w:val="right"/>
              <w:rPr>
                <w:rFonts w:ascii="Times New Roman" w:eastAsia="Times New Roman" w:hAnsi="Times New Roman"/>
                <w:sz w:val="18"/>
                <w:szCs w:val="18"/>
                <w:lang w:eastAsia="sk-SK"/>
              </w:rPr>
            </w:pPr>
            <w:r w:rsidRPr="00E978CE">
              <w:rPr>
                <w:rFonts w:ascii="Times New Roman" w:eastAsia="Times New Roman" w:hAnsi="Times New Roman"/>
                <w:sz w:val="18"/>
                <w:szCs w:val="18"/>
                <w:lang w:eastAsia="sk-SK"/>
              </w:rPr>
              <w:t> </w:t>
            </w:r>
          </w:p>
        </w:tc>
        <w:tc>
          <w:tcPr>
            <w:tcW w:w="1360" w:type="dxa"/>
            <w:tcBorders>
              <w:top w:val="nil"/>
              <w:left w:val="nil"/>
              <w:bottom w:val="nil"/>
              <w:right w:val="nil"/>
            </w:tcBorders>
            <w:shd w:val="clear" w:color="000000" w:fill="FFFFFF"/>
            <w:noWrap/>
            <w:vAlign w:val="bottom"/>
            <w:hideMark/>
          </w:tcPr>
          <w:p w14:paraId="5E27BABD" w14:textId="3C945D84" w:rsidR="006B388F" w:rsidRPr="00E978CE" w:rsidRDefault="009E4369" w:rsidP="0082771F">
            <w:pPr>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w:t>
            </w:r>
          </w:p>
        </w:tc>
      </w:tr>
      <w:tr w:rsidR="00E978CE" w:rsidRPr="00E978CE" w14:paraId="337C7645" w14:textId="77777777" w:rsidTr="009E4369">
        <w:trPr>
          <w:trHeight w:val="240"/>
        </w:trPr>
        <w:tc>
          <w:tcPr>
            <w:tcW w:w="5224" w:type="dxa"/>
            <w:tcBorders>
              <w:top w:val="nil"/>
              <w:left w:val="nil"/>
              <w:bottom w:val="nil"/>
              <w:right w:val="nil"/>
            </w:tcBorders>
            <w:shd w:val="clear" w:color="000000" w:fill="FFFFFF"/>
            <w:noWrap/>
            <w:hideMark/>
          </w:tcPr>
          <w:p w14:paraId="59801AE8" w14:textId="11F5832F" w:rsidR="00E978CE" w:rsidRPr="00E978CE" w:rsidRDefault="009E4369" w:rsidP="00E978CE">
            <w:pPr>
              <w:numPr>
                <w:ilvl w:val="0"/>
                <w:numId w:val="11"/>
              </w:numPr>
              <w:jc w:val="lef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 xml:space="preserve">IT služby, web stránka </w:t>
            </w:r>
            <w:r w:rsidR="006E2559">
              <w:rPr>
                <w:rFonts w:ascii="Times New Roman" w:eastAsia="Times New Roman" w:hAnsi="Times New Roman"/>
                <w:color w:val="000000"/>
                <w:sz w:val="18"/>
                <w:szCs w:val="18"/>
                <w:lang w:eastAsia="sk-SK"/>
              </w:rPr>
              <w:t>nasl.účt.obdobie</w:t>
            </w:r>
          </w:p>
        </w:tc>
        <w:tc>
          <w:tcPr>
            <w:tcW w:w="356" w:type="dxa"/>
            <w:tcBorders>
              <w:top w:val="nil"/>
              <w:left w:val="nil"/>
              <w:bottom w:val="nil"/>
              <w:right w:val="nil"/>
            </w:tcBorders>
            <w:shd w:val="clear" w:color="000000" w:fill="FFFFFF"/>
            <w:vAlign w:val="bottom"/>
            <w:hideMark/>
          </w:tcPr>
          <w:p w14:paraId="2295294C" w14:textId="77777777" w:rsidR="00E978CE" w:rsidRPr="00E978CE" w:rsidRDefault="00E978CE" w:rsidP="00E978CE">
            <w:pPr>
              <w:jc w:val="left"/>
              <w:rPr>
                <w:rFonts w:ascii="Times New Roman" w:eastAsia="Times New Roman" w:hAnsi="Times New Roman"/>
                <w:color w:val="000000"/>
                <w:sz w:val="18"/>
                <w:szCs w:val="18"/>
                <w:lang w:eastAsia="sk-SK"/>
              </w:rPr>
            </w:pPr>
            <w:r w:rsidRPr="00E978CE">
              <w:rPr>
                <w:rFonts w:ascii="Times New Roman" w:eastAsia="Times New Roman" w:hAnsi="Times New Roman"/>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4F5E1B7B" w14:textId="77777777" w:rsidR="00E978CE" w:rsidRPr="00E978CE" w:rsidRDefault="00E978CE" w:rsidP="00E978CE">
            <w:pPr>
              <w:jc w:val="left"/>
              <w:rPr>
                <w:rFonts w:ascii="Times New Roman" w:eastAsia="Times New Roman" w:hAnsi="Times New Roman"/>
                <w:sz w:val="18"/>
                <w:szCs w:val="18"/>
                <w:lang w:eastAsia="sk-SK"/>
              </w:rPr>
            </w:pPr>
            <w:r w:rsidRPr="00E978CE">
              <w:rPr>
                <w:rFonts w:ascii="Times New Roman" w:eastAsia="Times New Roman" w:hAnsi="Times New Roman"/>
                <w:sz w:val="18"/>
                <w:szCs w:val="18"/>
                <w:lang w:eastAsia="sk-SK"/>
              </w:rPr>
              <w:t> </w:t>
            </w:r>
          </w:p>
        </w:tc>
        <w:tc>
          <w:tcPr>
            <w:tcW w:w="1360" w:type="dxa"/>
            <w:tcBorders>
              <w:top w:val="nil"/>
              <w:left w:val="nil"/>
              <w:bottom w:val="nil"/>
              <w:right w:val="nil"/>
            </w:tcBorders>
            <w:shd w:val="clear" w:color="000000" w:fill="FFFFFF"/>
            <w:vAlign w:val="bottom"/>
            <w:hideMark/>
          </w:tcPr>
          <w:p w14:paraId="68511379" w14:textId="506A6C9D" w:rsidR="00E978CE" w:rsidRPr="00E978CE" w:rsidRDefault="0010086E" w:rsidP="009E4369">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w:t>
            </w:r>
            <w:r w:rsidR="009E4369">
              <w:rPr>
                <w:rFonts w:ascii="Times New Roman" w:eastAsia="Times New Roman" w:hAnsi="Times New Roman"/>
                <w:color w:val="000000"/>
                <w:sz w:val="18"/>
                <w:szCs w:val="18"/>
                <w:lang w:eastAsia="sk-SK"/>
              </w:rPr>
              <w:t xml:space="preserve"> 422</w:t>
            </w:r>
          </w:p>
        </w:tc>
        <w:tc>
          <w:tcPr>
            <w:tcW w:w="185" w:type="dxa"/>
            <w:tcBorders>
              <w:top w:val="nil"/>
              <w:left w:val="nil"/>
              <w:bottom w:val="nil"/>
              <w:right w:val="nil"/>
            </w:tcBorders>
            <w:shd w:val="clear" w:color="000000" w:fill="FFFFFF"/>
            <w:noWrap/>
            <w:vAlign w:val="bottom"/>
            <w:hideMark/>
          </w:tcPr>
          <w:p w14:paraId="09650857" w14:textId="77777777" w:rsidR="00E978CE" w:rsidRPr="00E978CE" w:rsidRDefault="00E978CE" w:rsidP="00E978CE">
            <w:pPr>
              <w:jc w:val="right"/>
              <w:rPr>
                <w:rFonts w:ascii="Times New Roman" w:eastAsia="Times New Roman" w:hAnsi="Times New Roman"/>
                <w:sz w:val="18"/>
                <w:szCs w:val="18"/>
                <w:lang w:eastAsia="sk-SK"/>
              </w:rPr>
            </w:pPr>
            <w:r w:rsidRPr="00E978CE">
              <w:rPr>
                <w:rFonts w:ascii="Times New Roman" w:eastAsia="Times New Roman" w:hAnsi="Times New Roman"/>
                <w:sz w:val="18"/>
                <w:szCs w:val="18"/>
                <w:lang w:eastAsia="sk-SK"/>
              </w:rPr>
              <w:t> </w:t>
            </w:r>
          </w:p>
        </w:tc>
        <w:tc>
          <w:tcPr>
            <w:tcW w:w="1360" w:type="dxa"/>
            <w:tcBorders>
              <w:top w:val="nil"/>
              <w:left w:val="nil"/>
              <w:bottom w:val="nil"/>
              <w:right w:val="nil"/>
            </w:tcBorders>
            <w:shd w:val="clear" w:color="000000" w:fill="FFFFFF"/>
            <w:vAlign w:val="bottom"/>
            <w:hideMark/>
          </w:tcPr>
          <w:p w14:paraId="03FD9CFE" w14:textId="4B98ADD4" w:rsidR="00E978CE" w:rsidRPr="00E978CE" w:rsidRDefault="009E4369" w:rsidP="00E978CE">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127</w:t>
            </w:r>
          </w:p>
        </w:tc>
      </w:tr>
      <w:tr w:rsidR="009E4369" w:rsidRPr="00E978CE" w14:paraId="391D58D9" w14:textId="77777777" w:rsidTr="009E4369">
        <w:trPr>
          <w:trHeight w:val="240"/>
        </w:trPr>
        <w:tc>
          <w:tcPr>
            <w:tcW w:w="5224" w:type="dxa"/>
            <w:tcBorders>
              <w:top w:val="nil"/>
              <w:left w:val="nil"/>
              <w:bottom w:val="nil"/>
              <w:right w:val="nil"/>
            </w:tcBorders>
            <w:shd w:val="clear" w:color="000000" w:fill="FFFFFF"/>
            <w:noWrap/>
          </w:tcPr>
          <w:p w14:paraId="503DABE5" w14:textId="6097D628" w:rsidR="009E4369" w:rsidRDefault="009E4369" w:rsidP="00E978CE">
            <w:pPr>
              <w:numPr>
                <w:ilvl w:val="0"/>
                <w:numId w:val="11"/>
              </w:numPr>
              <w:jc w:val="lef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Architekt.služby</w:t>
            </w:r>
          </w:p>
        </w:tc>
        <w:tc>
          <w:tcPr>
            <w:tcW w:w="356" w:type="dxa"/>
            <w:tcBorders>
              <w:top w:val="nil"/>
              <w:left w:val="nil"/>
              <w:bottom w:val="nil"/>
              <w:right w:val="nil"/>
            </w:tcBorders>
            <w:shd w:val="clear" w:color="000000" w:fill="FFFFFF"/>
            <w:vAlign w:val="bottom"/>
          </w:tcPr>
          <w:p w14:paraId="68F83F2A" w14:textId="77777777" w:rsidR="009E4369" w:rsidRPr="00E978CE" w:rsidRDefault="009E4369" w:rsidP="00E978CE">
            <w:pPr>
              <w:jc w:val="left"/>
              <w:rPr>
                <w:rFonts w:ascii="Times New Roman" w:eastAsia="Times New Roman" w:hAnsi="Times New Roman"/>
                <w:color w:val="000000"/>
                <w:sz w:val="18"/>
                <w:szCs w:val="18"/>
                <w:lang w:eastAsia="sk-SK"/>
              </w:rPr>
            </w:pPr>
          </w:p>
        </w:tc>
        <w:tc>
          <w:tcPr>
            <w:tcW w:w="185" w:type="dxa"/>
            <w:tcBorders>
              <w:top w:val="nil"/>
              <w:left w:val="nil"/>
              <w:bottom w:val="nil"/>
              <w:right w:val="nil"/>
            </w:tcBorders>
            <w:shd w:val="clear" w:color="000000" w:fill="FFFFFF"/>
            <w:noWrap/>
            <w:vAlign w:val="bottom"/>
          </w:tcPr>
          <w:p w14:paraId="169C1955" w14:textId="77777777" w:rsidR="009E4369" w:rsidRPr="00E978CE" w:rsidRDefault="009E4369" w:rsidP="00E978CE">
            <w:pPr>
              <w:jc w:val="left"/>
              <w:rPr>
                <w:rFonts w:ascii="Times New Roman" w:eastAsia="Times New Roman" w:hAnsi="Times New Roman"/>
                <w:sz w:val="18"/>
                <w:szCs w:val="18"/>
                <w:lang w:eastAsia="sk-SK"/>
              </w:rPr>
            </w:pPr>
          </w:p>
        </w:tc>
        <w:tc>
          <w:tcPr>
            <w:tcW w:w="1360" w:type="dxa"/>
            <w:tcBorders>
              <w:top w:val="nil"/>
              <w:left w:val="nil"/>
              <w:bottom w:val="nil"/>
              <w:right w:val="nil"/>
            </w:tcBorders>
            <w:shd w:val="clear" w:color="000000" w:fill="FFFFFF"/>
            <w:vAlign w:val="bottom"/>
          </w:tcPr>
          <w:p w14:paraId="7D849B01" w14:textId="57274CF5" w:rsidR="009E4369" w:rsidRDefault="009E4369" w:rsidP="009E4369">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w:t>
            </w:r>
          </w:p>
        </w:tc>
        <w:tc>
          <w:tcPr>
            <w:tcW w:w="185" w:type="dxa"/>
            <w:tcBorders>
              <w:top w:val="nil"/>
              <w:left w:val="nil"/>
              <w:bottom w:val="nil"/>
              <w:right w:val="nil"/>
            </w:tcBorders>
            <w:shd w:val="clear" w:color="000000" w:fill="FFFFFF"/>
            <w:noWrap/>
            <w:vAlign w:val="bottom"/>
          </w:tcPr>
          <w:p w14:paraId="633B805A" w14:textId="77777777" w:rsidR="009E4369" w:rsidRPr="00E978CE" w:rsidRDefault="009E4369" w:rsidP="00E978CE">
            <w:pPr>
              <w:jc w:val="right"/>
              <w:rPr>
                <w:rFonts w:ascii="Times New Roman" w:eastAsia="Times New Roman" w:hAnsi="Times New Roman"/>
                <w:sz w:val="18"/>
                <w:szCs w:val="18"/>
                <w:lang w:eastAsia="sk-SK"/>
              </w:rPr>
            </w:pPr>
          </w:p>
        </w:tc>
        <w:tc>
          <w:tcPr>
            <w:tcW w:w="1360" w:type="dxa"/>
            <w:tcBorders>
              <w:top w:val="nil"/>
              <w:left w:val="nil"/>
              <w:bottom w:val="nil"/>
              <w:right w:val="nil"/>
            </w:tcBorders>
            <w:shd w:val="clear" w:color="000000" w:fill="FFFFFF"/>
            <w:vAlign w:val="bottom"/>
          </w:tcPr>
          <w:p w14:paraId="7CB7FACC" w14:textId="3BFF95EC" w:rsidR="009E4369" w:rsidRDefault="009E4369" w:rsidP="00E978CE">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3 249</w:t>
            </w:r>
          </w:p>
        </w:tc>
      </w:tr>
      <w:tr w:rsidR="00E978CE" w:rsidRPr="00E978CE" w14:paraId="54D11A4E" w14:textId="77777777" w:rsidTr="009E4369">
        <w:trPr>
          <w:trHeight w:val="240"/>
        </w:trPr>
        <w:tc>
          <w:tcPr>
            <w:tcW w:w="5224" w:type="dxa"/>
            <w:tcBorders>
              <w:top w:val="nil"/>
              <w:left w:val="nil"/>
              <w:bottom w:val="nil"/>
              <w:right w:val="nil"/>
            </w:tcBorders>
            <w:shd w:val="clear" w:color="000000" w:fill="FFFFFF"/>
            <w:noWrap/>
            <w:hideMark/>
          </w:tcPr>
          <w:p w14:paraId="4A30BD1E" w14:textId="77777777" w:rsidR="00E978CE" w:rsidRPr="00E978CE" w:rsidRDefault="00E978CE" w:rsidP="00E978CE">
            <w:pPr>
              <w:jc w:val="lef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Náklady budúcich období dlhodobé</w:t>
            </w:r>
          </w:p>
        </w:tc>
        <w:tc>
          <w:tcPr>
            <w:tcW w:w="356" w:type="dxa"/>
            <w:tcBorders>
              <w:top w:val="nil"/>
              <w:left w:val="nil"/>
              <w:bottom w:val="nil"/>
              <w:right w:val="nil"/>
            </w:tcBorders>
            <w:shd w:val="clear" w:color="000000" w:fill="FFFFFF"/>
            <w:vAlign w:val="bottom"/>
            <w:hideMark/>
          </w:tcPr>
          <w:p w14:paraId="4AD3FB12" w14:textId="77777777" w:rsidR="00E978CE" w:rsidRPr="00E978CE" w:rsidRDefault="00E978CE" w:rsidP="00E978CE">
            <w:pPr>
              <w:jc w:val="left"/>
              <w:rPr>
                <w:rFonts w:ascii="Times New Roman" w:eastAsia="Times New Roman" w:hAnsi="Times New Roman"/>
                <w:color w:val="000000"/>
                <w:sz w:val="18"/>
                <w:szCs w:val="18"/>
                <w:lang w:eastAsia="sk-SK"/>
              </w:rPr>
            </w:pPr>
            <w:r w:rsidRPr="00E978CE">
              <w:rPr>
                <w:rFonts w:ascii="Times New Roman" w:eastAsia="Times New Roman" w:hAnsi="Times New Roman"/>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4153ACD8" w14:textId="77777777" w:rsidR="00E978CE" w:rsidRPr="00E978CE" w:rsidRDefault="00E978CE" w:rsidP="00E978CE">
            <w:pPr>
              <w:jc w:val="left"/>
              <w:rPr>
                <w:rFonts w:ascii="Times New Roman" w:eastAsia="Times New Roman" w:hAnsi="Times New Roman"/>
                <w:sz w:val="18"/>
                <w:szCs w:val="18"/>
                <w:lang w:eastAsia="sk-SK"/>
              </w:rPr>
            </w:pPr>
          </w:p>
        </w:tc>
        <w:tc>
          <w:tcPr>
            <w:tcW w:w="1360" w:type="dxa"/>
            <w:tcBorders>
              <w:top w:val="nil"/>
              <w:left w:val="nil"/>
              <w:bottom w:val="nil"/>
              <w:right w:val="nil"/>
            </w:tcBorders>
            <w:shd w:val="clear" w:color="000000" w:fill="FFFFFF"/>
            <w:vAlign w:val="bottom"/>
            <w:hideMark/>
          </w:tcPr>
          <w:p w14:paraId="421AA300" w14:textId="77777777" w:rsidR="00E978CE" w:rsidRPr="00E978CE" w:rsidRDefault="00E978CE" w:rsidP="00E978CE">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w:t>
            </w:r>
          </w:p>
        </w:tc>
        <w:tc>
          <w:tcPr>
            <w:tcW w:w="185" w:type="dxa"/>
            <w:tcBorders>
              <w:top w:val="nil"/>
              <w:left w:val="nil"/>
              <w:bottom w:val="nil"/>
              <w:right w:val="nil"/>
            </w:tcBorders>
            <w:shd w:val="clear" w:color="000000" w:fill="FFFFFF"/>
            <w:noWrap/>
            <w:vAlign w:val="bottom"/>
            <w:hideMark/>
          </w:tcPr>
          <w:p w14:paraId="12EC0A40" w14:textId="77777777" w:rsidR="00E978CE" w:rsidRPr="00E978CE" w:rsidRDefault="00E978CE" w:rsidP="00E978CE">
            <w:pPr>
              <w:jc w:val="right"/>
              <w:rPr>
                <w:rFonts w:ascii="Times New Roman" w:eastAsia="Times New Roman" w:hAnsi="Times New Roman"/>
                <w:sz w:val="18"/>
                <w:szCs w:val="18"/>
                <w:lang w:eastAsia="sk-SK"/>
              </w:rPr>
            </w:pPr>
          </w:p>
        </w:tc>
        <w:tc>
          <w:tcPr>
            <w:tcW w:w="1360" w:type="dxa"/>
            <w:tcBorders>
              <w:top w:val="nil"/>
              <w:left w:val="nil"/>
              <w:bottom w:val="nil"/>
              <w:right w:val="nil"/>
            </w:tcBorders>
            <w:shd w:val="clear" w:color="000000" w:fill="FFFFFF"/>
            <w:vAlign w:val="bottom"/>
            <w:hideMark/>
          </w:tcPr>
          <w:p w14:paraId="0451E529" w14:textId="77777777" w:rsidR="00E978CE" w:rsidRPr="00E978CE" w:rsidRDefault="00E978CE" w:rsidP="00E978CE">
            <w:pPr>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w:t>
            </w:r>
          </w:p>
        </w:tc>
      </w:tr>
      <w:tr w:rsidR="00E978CE" w:rsidRPr="00E978CE" w14:paraId="78197F85" w14:textId="77777777" w:rsidTr="009E4369">
        <w:trPr>
          <w:trHeight w:val="252"/>
        </w:trPr>
        <w:tc>
          <w:tcPr>
            <w:tcW w:w="5580" w:type="dxa"/>
            <w:gridSpan w:val="2"/>
            <w:tcBorders>
              <w:top w:val="nil"/>
              <w:left w:val="nil"/>
              <w:bottom w:val="nil"/>
              <w:right w:val="nil"/>
            </w:tcBorders>
            <w:shd w:val="clear" w:color="000000" w:fill="FFFFFF"/>
            <w:noWrap/>
            <w:hideMark/>
          </w:tcPr>
          <w:p w14:paraId="74EAF5F4" w14:textId="77777777" w:rsidR="00E978CE" w:rsidRPr="00E978CE" w:rsidRDefault="00E978CE" w:rsidP="00E978CE">
            <w:pPr>
              <w:jc w:val="left"/>
              <w:rPr>
                <w:rFonts w:ascii="Times New Roman" w:eastAsia="Times New Roman" w:hAnsi="Times New Roman"/>
                <w:b/>
                <w:bCs/>
                <w:color w:val="000000"/>
                <w:sz w:val="18"/>
                <w:szCs w:val="18"/>
                <w:lang w:eastAsia="sk-SK"/>
              </w:rPr>
            </w:pPr>
            <w:r w:rsidRPr="00E978CE">
              <w:rPr>
                <w:rFonts w:ascii="Times New Roman" w:eastAsia="Times New Roman" w:hAnsi="Times New Roman"/>
                <w:b/>
                <w:bCs/>
                <w:color w:val="000000"/>
                <w:sz w:val="18"/>
                <w:szCs w:val="18"/>
                <w:lang w:eastAsia="sk-SK"/>
              </w:rPr>
              <w:t>Spolu</w:t>
            </w:r>
          </w:p>
        </w:tc>
        <w:tc>
          <w:tcPr>
            <w:tcW w:w="185" w:type="dxa"/>
            <w:tcBorders>
              <w:top w:val="nil"/>
              <w:left w:val="nil"/>
              <w:bottom w:val="nil"/>
              <w:right w:val="nil"/>
            </w:tcBorders>
            <w:shd w:val="clear" w:color="000000" w:fill="FFFFFF"/>
            <w:noWrap/>
            <w:vAlign w:val="bottom"/>
            <w:hideMark/>
          </w:tcPr>
          <w:p w14:paraId="74EA86C0" w14:textId="77777777" w:rsidR="00E978CE" w:rsidRPr="00E978CE" w:rsidRDefault="00E978CE" w:rsidP="00E978CE">
            <w:pPr>
              <w:jc w:val="left"/>
              <w:rPr>
                <w:rFonts w:ascii="Times New Roman" w:eastAsia="Times New Roman" w:hAnsi="Times New Roman"/>
                <w:sz w:val="18"/>
                <w:szCs w:val="18"/>
                <w:lang w:eastAsia="sk-SK"/>
              </w:rPr>
            </w:pPr>
            <w:r w:rsidRPr="00E978CE">
              <w:rPr>
                <w:rFonts w:ascii="Times New Roman" w:eastAsia="Times New Roman" w:hAnsi="Times New Roman"/>
                <w:sz w:val="18"/>
                <w:szCs w:val="18"/>
                <w:lang w:eastAsia="sk-SK"/>
              </w:rPr>
              <w:t> </w:t>
            </w:r>
          </w:p>
        </w:tc>
        <w:tc>
          <w:tcPr>
            <w:tcW w:w="1360" w:type="dxa"/>
            <w:tcBorders>
              <w:top w:val="single" w:sz="4" w:space="0" w:color="auto"/>
              <w:left w:val="nil"/>
              <w:bottom w:val="double" w:sz="6" w:space="0" w:color="auto"/>
              <w:right w:val="nil"/>
            </w:tcBorders>
            <w:shd w:val="clear" w:color="000000" w:fill="FFFFFF"/>
            <w:noWrap/>
            <w:vAlign w:val="bottom"/>
            <w:hideMark/>
          </w:tcPr>
          <w:p w14:paraId="6440705B" w14:textId="4327295B" w:rsidR="00E978CE" w:rsidRPr="00E978CE" w:rsidRDefault="009E4369" w:rsidP="00E978CE">
            <w:pPr>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2 002</w:t>
            </w:r>
          </w:p>
        </w:tc>
        <w:tc>
          <w:tcPr>
            <w:tcW w:w="185" w:type="dxa"/>
            <w:tcBorders>
              <w:top w:val="nil"/>
              <w:left w:val="nil"/>
              <w:bottom w:val="nil"/>
              <w:right w:val="nil"/>
            </w:tcBorders>
            <w:shd w:val="clear" w:color="000000" w:fill="FFFFFF"/>
            <w:noWrap/>
            <w:vAlign w:val="bottom"/>
            <w:hideMark/>
          </w:tcPr>
          <w:p w14:paraId="17232F99" w14:textId="77777777" w:rsidR="00E978CE" w:rsidRPr="00E978CE" w:rsidRDefault="00E978CE" w:rsidP="00E978CE">
            <w:pPr>
              <w:jc w:val="right"/>
              <w:rPr>
                <w:rFonts w:ascii="Times New Roman" w:eastAsia="Times New Roman" w:hAnsi="Times New Roman"/>
                <w:sz w:val="18"/>
                <w:szCs w:val="18"/>
                <w:lang w:eastAsia="sk-SK"/>
              </w:rPr>
            </w:pPr>
          </w:p>
        </w:tc>
        <w:tc>
          <w:tcPr>
            <w:tcW w:w="1360" w:type="dxa"/>
            <w:tcBorders>
              <w:top w:val="single" w:sz="4" w:space="0" w:color="auto"/>
              <w:left w:val="nil"/>
              <w:bottom w:val="double" w:sz="6" w:space="0" w:color="auto"/>
              <w:right w:val="nil"/>
            </w:tcBorders>
            <w:shd w:val="clear" w:color="000000" w:fill="FFFFFF"/>
            <w:noWrap/>
            <w:vAlign w:val="bottom"/>
            <w:hideMark/>
          </w:tcPr>
          <w:p w14:paraId="3BE5C092" w14:textId="082A133E" w:rsidR="00E978CE" w:rsidRPr="00E978CE" w:rsidRDefault="009E4369" w:rsidP="00E978CE">
            <w:pPr>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3 376</w:t>
            </w:r>
          </w:p>
        </w:tc>
      </w:tr>
    </w:tbl>
    <w:p w14:paraId="053E1365" w14:textId="77777777" w:rsidR="00593DDD" w:rsidRDefault="00593DDD">
      <w:pPr>
        <w:rPr>
          <w:rFonts w:cs="Arial"/>
          <w:snapToGrid w:val="0"/>
          <w:color w:val="000000"/>
          <w:lang w:eastAsia="sk-SK"/>
        </w:rPr>
      </w:pPr>
    </w:p>
    <w:p w14:paraId="397AC9C1" w14:textId="77777777" w:rsidR="002722F3" w:rsidRDefault="002722F3">
      <w:pPr>
        <w:rPr>
          <w:rFonts w:cs="Arial"/>
          <w:snapToGrid w:val="0"/>
          <w:color w:val="000000"/>
          <w:lang w:eastAsia="sk-SK"/>
        </w:rPr>
      </w:pPr>
    </w:p>
    <w:p w14:paraId="369AD691" w14:textId="77777777" w:rsidR="00AD28E2" w:rsidRDefault="00AD28E2">
      <w:pPr>
        <w:rPr>
          <w:rFonts w:cs="Arial"/>
          <w:snapToGrid w:val="0"/>
          <w:color w:val="000000"/>
          <w:lang w:eastAsia="sk-SK"/>
        </w:rPr>
      </w:pPr>
    </w:p>
    <w:p w14:paraId="6D265044" w14:textId="77777777" w:rsidR="00AD28E2" w:rsidRDefault="00AD28E2">
      <w:pPr>
        <w:rPr>
          <w:rFonts w:cs="Arial"/>
          <w:snapToGrid w:val="0"/>
          <w:color w:val="000000"/>
          <w:lang w:eastAsia="sk-SK"/>
        </w:rPr>
      </w:pPr>
    </w:p>
    <w:p w14:paraId="71E22781" w14:textId="77777777" w:rsidR="00E453EE" w:rsidRPr="00ED2A20" w:rsidRDefault="00DD4C50" w:rsidP="00DD4C50">
      <w:pPr>
        <w:pStyle w:val="Nadpis1"/>
      </w:pPr>
      <w:r w:rsidRPr="00ED2A20">
        <w:t>Ú</w:t>
      </w:r>
      <w:r w:rsidR="00E453EE" w:rsidRPr="00ED2A20">
        <w:t>DAJE VYKÁZANÉ NA STRANE PASÍV SÚVAHY</w:t>
      </w:r>
    </w:p>
    <w:p w14:paraId="0C1261CC" w14:textId="77777777" w:rsidR="00E453EE" w:rsidRDefault="00E453EE">
      <w:pPr>
        <w:rPr>
          <w:rFonts w:cs="Arial"/>
          <w:b/>
          <w:snapToGrid w:val="0"/>
          <w:lang w:eastAsia="sk-SK"/>
        </w:rPr>
      </w:pPr>
    </w:p>
    <w:p w14:paraId="383E922C" w14:textId="77777777" w:rsidR="00E453EE" w:rsidRDefault="00E453EE" w:rsidP="000E46B3">
      <w:pPr>
        <w:pStyle w:val="Nadpis2"/>
        <w:rPr>
          <w:lang w:val="sk-SK"/>
        </w:rPr>
      </w:pPr>
      <w:r>
        <w:rPr>
          <w:lang w:val="sk-SK"/>
        </w:rPr>
        <w:t>Vlastné imanie (r. 0</w:t>
      </w:r>
      <w:r w:rsidR="00E978CE">
        <w:rPr>
          <w:lang w:val="sk-SK"/>
        </w:rPr>
        <w:t>80</w:t>
      </w:r>
      <w:r>
        <w:rPr>
          <w:lang w:val="sk-SK"/>
        </w:rPr>
        <w:t xml:space="preserve"> súvahy) </w:t>
      </w:r>
    </w:p>
    <w:p w14:paraId="537A6B43" w14:textId="77777777" w:rsidR="00E453EE" w:rsidRDefault="00E453EE">
      <w:pPr>
        <w:rPr>
          <w:rFonts w:cs="Arial"/>
        </w:rPr>
      </w:pPr>
    </w:p>
    <w:p w14:paraId="1A71DBE8" w14:textId="6247533F" w:rsidR="00E453EE" w:rsidRDefault="00E453EE">
      <w:pPr>
        <w:rPr>
          <w:rFonts w:cs="Arial"/>
        </w:rPr>
      </w:pPr>
      <w:r w:rsidRPr="00871E3F">
        <w:rPr>
          <w:rFonts w:cs="Arial"/>
        </w:rPr>
        <w:t xml:space="preserve">Základné imanie </w:t>
      </w:r>
      <w:r w:rsidR="00AE455E">
        <w:rPr>
          <w:rFonts w:cs="Arial"/>
        </w:rPr>
        <w:t>k 31.12.20</w:t>
      </w:r>
      <w:r w:rsidR="00AE339B">
        <w:rPr>
          <w:rFonts w:cs="Arial"/>
        </w:rPr>
        <w:t>2</w:t>
      </w:r>
      <w:r w:rsidR="00BC777B">
        <w:rPr>
          <w:rFonts w:cs="Arial"/>
        </w:rPr>
        <w:t>1</w:t>
      </w:r>
      <w:r w:rsidR="00E978CE">
        <w:rPr>
          <w:rFonts w:cs="Arial"/>
        </w:rPr>
        <w:t xml:space="preserve"> a k 31.12.20</w:t>
      </w:r>
      <w:r w:rsidR="00BC777B">
        <w:rPr>
          <w:rFonts w:cs="Arial"/>
        </w:rPr>
        <w:t>20</w:t>
      </w:r>
      <w:r w:rsidR="00AE455E">
        <w:rPr>
          <w:rFonts w:cs="Arial"/>
        </w:rPr>
        <w:t xml:space="preserve"> </w:t>
      </w:r>
      <w:r w:rsidRPr="00871E3F">
        <w:rPr>
          <w:rFonts w:cs="Arial"/>
        </w:rPr>
        <w:t xml:space="preserve">pozostáva </w:t>
      </w:r>
      <w:r w:rsidR="000216D6">
        <w:rPr>
          <w:rFonts w:cs="Arial"/>
        </w:rPr>
        <w:t>z peňažných vkladov spoločníkov a je splatené v plnej výške.</w:t>
      </w:r>
      <w:r w:rsidR="001E7398">
        <w:rPr>
          <w:rFonts w:cs="Arial"/>
        </w:rPr>
        <w:t xml:space="preserve"> Základné imanie je vo výške </w:t>
      </w:r>
      <w:r w:rsidR="000216D6">
        <w:rPr>
          <w:rFonts w:cs="Arial"/>
        </w:rPr>
        <w:t>6 672</w:t>
      </w:r>
      <w:r w:rsidR="001E7398">
        <w:rPr>
          <w:rFonts w:cs="Arial"/>
        </w:rPr>
        <w:t xml:space="preserve"> EUR. </w:t>
      </w:r>
      <w:r w:rsidR="001D477D">
        <w:rPr>
          <w:rFonts w:cs="Arial"/>
        </w:rPr>
        <w:t>Spoločnosť vytvorila zákonný rezervný fond</w:t>
      </w:r>
      <w:r w:rsidR="001E7398">
        <w:rPr>
          <w:rFonts w:cs="Arial"/>
        </w:rPr>
        <w:t xml:space="preserve"> vo výške </w:t>
      </w:r>
      <w:r w:rsidR="000216D6">
        <w:rPr>
          <w:rFonts w:cs="Arial"/>
        </w:rPr>
        <w:t>668</w:t>
      </w:r>
      <w:r w:rsidR="001E7398">
        <w:rPr>
          <w:rFonts w:cs="Arial"/>
        </w:rPr>
        <w:t xml:space="preserve"> EUR</w:t>
      </w:r>
      <w:r w:rsidR="00273E42">
        <w:rPr>
          <w:rFonts w:cs="Arial"/>
        </w:rPr>
        <w:t xml:space="preserve"> </w:t>
      </w:r>
      <w:r w:rsidR="002E2542">
        <w:rPr>
          <w:rFonts w:cs="Arial"/>
        </w:rPr>
        <w:t>pri vzniku spoločnosti</w:t>
      </w:r>
      <w:r w:rsidR="00D208B5">
        <w:rPr>
          <w:rFonts w:cs="Arial"/>
        </w:rPr>
        <w:t>.</w:t>
      </w:r>
    </w:p>
    <w:p w14:paraId="1D0E22B5" w14:textId="77777777" w:rsidR="00593DDD" w:rsidRDefault="00593DDD" w:rsidP="00593DDD">
      <w:pPr>
        <w:rPr>
          <w:rFonts w:cs="Arial"/>
        </w:rPr>
      </w:pPr>
    </w:p>
    <w:p w14:paraId="425641E9" w14:textId="77777777" w:rsidR="00AD28E2" w:rsidRPr="00866DB5" w:rsidRDefault="00AD28E2" w:rsidP="00AD28E2">
      <w:pPr>
        <w:jc w:val="left"/>
        <w:rPr>
          <w:rFonts w:cs="Arial"/>
        </w:rPr>
      </w:pPr>
      <w:r w:rsidRPr="00866DB5">
        <w:rPr>
          <w:rFonts w:cs="Arial"/>
        </w:rPr>
        <w:t>Informácie o rozdelení účtovného zisku aleb</w:t>
      </w:r>
      <w:r w:rsidR="00AD2467">
        <w:rPr>
          <w:rFonts w:cs="Arial"/>
        </w:rPr>
        <w:t>o o vysporiadaní účtovn</w:t>
      </w:r>
      <w:r w:rsidR="007E1665">
        <w:rPr>
          <w:rFonts w:cs="Arial"/>
        </w:rPr>
        <w:t>ej</w:t>
      </w:r>
      <w:r w:rsidR="00AD2467">
        <w:rPr>
          <w:rFonts w:cs="Arial"/>
        </w:rPr>
        <w:t xml:space="preserve"> </w:t>
      </w:r>
      <w:r w:rsidR="007E1665">
        <w:rPr>
          <w:rFonts w:cs="Arial"/>
        </w:rPr>
        <w:t>straty</w:t>
      </w:r>
      <w:r w:rsidR="00866DB5" w:rsidRPr="00866DB5">
        <w:rPr>
          <w:rFonts w:cs="Arial"/>
        </w:rPr>
        <w:t xml:space="preserve"> za rok 20</w:t>
      </w:r>
      <w:r w:rsidR="007E1665">
        <w:rPr>
          <w:rFonts w:cs="Arial"/>
        </w:rPr>
        <w:t>20</w:t>
      </w:r>
      <w:r w:rsidRPr="00866DB5">
        <w:rPr>
          <w:rFonts w:cs="Arial"/>
        </w:rPr>
        <w:t>:</w:t>
      </w:r>
    </w:p>
    <w:p w14:paraId="022B5E6A" w14:textId="77777777" w:rsidR="00AD28E2" w:rsidRPr="00866DB5" w:rsidRDefault="00AD28E2" w:rsidP="00AD28E2">
      <w:pPr>
        <w:jc w:val="left"/>
        <w:rPr>
          <w:rFonts w:cs="Arial"/>
        </w:rPr>
      </w:pPr>
    </w:p>
    <w:bookmarkStart w:id="8" w:name="_MON_1405948107"/>
    <w:bookmarkEnd w:id="8"/>
    <w:p w14:paraId="54D1C905" w14:textId="6550603F" w:rsidR="00866DB5" w:rsidRPr="000947A3" w:rsidRDefault="00D208B5" w:rsidP="00866DB5">
      <w:pPr>
        <w:rPr>
          <w:rFonts w:cs="Arial"/>
        </w:rPr>
      </w:pPr>
      <w:r w:rsidRPr="000947A3">
        <w:rPr>
          <w:rFonts w:cs="Arial"/>
        </w:rPr>
        <w:object w:dxaOrig="8929" w:dyaOrig="691" w14:anchorId="668CEA99">
          <v:shape id="_x0000_i1028" type="#_x0000_t75" style="width:437.4pt;height:34.8pt" o:ole="" o:preferrelative="f">
            <v:imagedata r:id="rId16" o:title=""/>
          </v:shape>
          <o:OLEObject Type="Embed" ProgID="Excel.Sheet.12" ShapeID="_x0000_i1028" DrawAspect="Content" ObjectID="_1713178910" r:id="rId17"/>
        </w:object>
      </w:r>
    </w:p>
    <w:p w14:paraId="0F19ADB9" w14:textId="77777777" w:rsidR="00866DB5" w:rsidRPr="000947A3" w:rsidRDefault="00866DB5" w:rsidP="00866DB5">
      <w:pPr>
        <w:rPr>
          <w:rFonts w:cs="Arial"/>
        </w:rPr>
      </w:pPr>
    </w:p>
    <w:bookmarkStart w:id="9" w:name="_MON_1405948121"/>
    <w:bookmarkEnd w:id="9"/>
    <w:p w14:paraId="672A41B6" w14:textId="7ABF85BF" w:rsidR="00866DB5" w:rsidRDefault="00D208B5" w:rsidP="00866DB5">
      <w:pPr>
        <w:rPr>
          <w:rFonts w:cs="Arial"/>
        </w:rPr>
      </w:pPr>
      <w:r w:rsidRPr="000947A3">
        <w:rPr>
          <w:rFonts w:cs="Arial"/>
        </w:rPr>
        <w:object w:dxaOrig="8914" w:dyaOrig="846" w14:anchorId="4710D542">
          <v:shape id="_x0000_i1029" type="#_x0000_t75" style="width:439.8pt;height:46.8pt" o:ole="" o:preferrelative="f">
            <v:imagedata r:id="rId18" o:title=""/>
            <o:lock v:ext="edit" aspectratio="f"/>
          </v:shape>
          <o:OLEObject Type="Embed" ProgID="Excel.Sheet.12" ShapeID="_x0000_i1029" DrawAspect="Content" ObjectID="_1713178911" r:id="rId19"/>
        </w:object>
      </w:r>
    </w:p>
    <w:p w14:paraId="6E74F4CF" w14:textId="77777777" w:rsidR="00570701" w:rsidRPr="000947A3" w:rsidRDefault="00570701" w:rsidP="00866DB5">
      <w:pPr>
        <w:rPr>
          <w:rFonts w:cs="Arial"/>
        </w:rPr>
      </w:pPr>
    </w:p>
    <w:p w14:paraId="5B27C319" w14:textId="77777777" w:rsidR="00593DDD" w:rsidRDefault="00AD28E2" w:rsidP="00B543E4">
      <w:pPr>
        <w:pStyle w:val="Nadpis2"/>
        <w:numPr>
          <w:ilvl w:val="1"/>
          <w:numId w:val="2"/>
        </w:numPr>
        <w:rPr>
          <w:lang w:val="sk-SK"/>
        </w:rPr>
      </w:pPr>
      <w:r>
        <w:rPr>
          <w:lang w:val="sk-SK"/>
        </w:rPr>
        <w:t>Krátkodobé r</w:t>
      </w:r>
      <w:r w:rsidR="00593DDD" w:rsidRPr="00977B18">
        <w:rPr>
          <w:lang w:val="sk-SK"/>
        </w:rPr>
        <w:t>ezervy</w:t>
      </w:r>
      <w:r>
        <w:rPr>
          <w:lang w:val="sk-SK"/>
        </w:rPr>
        <w:t xml:space="preserve"> </w:t>
      </w:r>
      <w:r w:rsidRPr="00330099">
        <w:rPr>
          <w:lang w:val="sk-SK"/>
        </w:rPr>
        <w:t xml:space="preserve">(r. </w:t>
      </w:r>
      <w:r>
        <w:rPr>
          <w:lang w:val="sk-SK"/>
        </w:rPr>
        <w:t>136</w:t>
      </w:r>
      <w:r w:rsidRPr="00330099">
        <w:rPr>
          <w:lang w:val="sk-SK"/>
        </w:rPr>
        <w:t xml:space="preserve"> súvahy)</w:t>
      </w:r>
    </w:p>
    <w:p w14:paraId="1F748A13" w14:textId="77777777" w:rsidR="00593DDD" w:rsidRPr="00C54EF1" w:rsidRDefault="00593DDD" w:rsidP="00593DDD">
      <w:pPr>
        <w:rPr>
          <w:lang w:eastAsia="sk-SK"/>
        </w:rPr>
      </w:pPr>
    </w:p>
    <w:p w14:paraId="54E1B545" w14:textId="77777777" w:rsidR="00593DDD" w:rsidRPr="00977B18" w:rsidRDefault="00593DDD" w:rsidP="00593DDD">
      <w:pPr>
        <w:rPr>
          <w:rFonts w:cs="Arial"/>
        </w:rPr>
      </w:pPr>
      <w:r w:rsidRPr="00977B18">
        <w:rPr>
          <w:rFonts w:cs="Arial"/>
        </w:rPr>
        <w:t xml:space="preserve">Prehľad o rezervách za bežné účtovné </w:t>
      </w:r>
      <w:r w:rsidR="00AD28E2">
        <w:rPr>
          <w:rFonts w:cs="Arial"/>
        </w:rPr>
        <w:t xml:space="preserve">a predchádzajúce </w:t>
      </w:r>
      <w:r w:rsidRPr="00977B18">
        <w:rPr>
          <w:rFonts w:cs="Arial"/>
        </w:rPr>
        <w:t>obdobie je uvedený v nasledujúcom prehľade:</w:t>
      </w:r>
    </w:p>
    <w:p w14:paraId="71F40502" w14:textId="77777777" w:rsidR="00593DDD" w:rsidRDefault="00593DDD" w:rsidP="00593DDD">
      <w:pPr>
        <w:rPr>
          <w:rFonts w:cs="Arial"/>
        </w:rPr>
      </w:pPr>
    </w:p>
    <w:bookmarkStart w:id="10" w:name="_MON_1583490061"/>
    <w:bookmarkEnd w:id="10"/>
    <w:p w14:paraId="397121FA" w14:textId="6ECB0005" w:rsidR="00AD2467" w:rsidRPr="00977B18" w:rsidRDefault="00F70409" w:rsidP="00AD2467">
      <w:pPr>
        <w:rPr>
          <w:rFonts w:cs="Arial"/>
        </w:rPr>
      </w:pPr>
      <w:r w:rsidRPr="00977B18">
        <w:rPr>
          <w:rFonts w:cs="Arial"/>
        </w:rPr>
        <w:object w:dxaOrig="8789" w:dyaOrig="5625" w14:anchorId="6BD23178">
          <v:shape id="_x0000_i1030" type="#_x0000_t75" style="width:441pt;height:315pt" o:ole="" o:preferrelative="f">
            <v:imagedata r:id="rId20" o:title=""/>
            <o:lock v:ext="edit" aspectratio="f"/>
          </v:shape>
          <o:OLEObject Type="Embed" ProgID="Excel.Sheet.12" ShapeID="_x0000_i1030" DrawAspect="Content" ObjectID="_1713178912" r:id="rId21"/>
        </w:object>
      </w:r>
    </w:p>
    <w:p w14:paraId="3F6D5319" w14:textId="77777777" w:rsidR="00657CAD" w:rsidRDefault="00657CAD" w:rsidP="00593DDD">
      <w:pPr>
        <w:rPr>
          <w:rFonts w:cs="Arial"/>
        </w:rPr>
      </w:pPr>
    </w:p>
    <w:p w14:paraId="6019C983" w14:textId="77777777" w:rsidR="00657CAD" w:rsidRDefault="00657CAD" w:rsidP="00593DDD">
      <w:pPr>
        <w:rPr>
          <w:rFonts w:cs="Arial"/>
        </w:rPr>
      </w:pPr>
    </w:p>
    <w:p w14:paraId="585481DA" w14:textId="77777777" w:rsidR="00657CAD" w:rsidRDefault="00657CAD" w:rsidP="00593DDD">
      <w:pPr>
        <w:rPr>
          <w:rFonts w:cs="Arial"/>
        </w:rPr>
      </w:pPr>
    </w:p>
    <w:p w14:paraId="3D066B2D" w14:textId="77777777" w:rsidR="00657CAD" w:rsidRDefault="00657CAD" w:rsidP="00593DDD">
      <w:pPr>
        <w:rPr>
          <w:rFonts w:cs="Arial"/>
        </w:rPr>
      </w:pPr>
    </w:p>
    <w:p w14:paraId="3A4A752A" w14:textId="77777777" w:rsidR="00657CAD" w:rsidRDefault="00657CAD" w:rsidP="00593DDD">
      <w:pPr>
        <w:rPr>
          <w:rFonts w:cs="Arial"/>
        </w:rPr>
      </w:pPr>
    </w:p>
    <w:p w14:paraId="557DA19A" w14:textId="77777777" w:rsidR="00657CAD" w:rsidRDefault="00657CAD" w:rsidP="00593DDD">
      <w:pPr>
        <w:rPr>
          <w:rFonts w:cs="Arial"/>
        </w:rPr>
      </w:pPr>
    </w:p>
    <w:p w14:paraId="4FAD6683" w14:textId="77777777" w:rsidR="00657CAD" w:rsidRDefault="00657CAD" w:rsidP="00593DDD">
      <w:pPr>
        <w:rPr>
          <w:rFonts w:cs="Arial"/>
        </w:rPr>
      </w:pPr>
    </w:p>
    <w:p w14:paraId="4A429A10" w14:textId="77777777" w:rsidR="00657CAD" w:rsidRDefault="00657CAD" w:rsidP="00593DDD">
      <w:pPr>
        <w:rPr>
          <w:rFonts w:cs="Arial"/>
        </w:rPr>
      </w:pPr>
    </w:p>
    <w:p w14:paraId="781D35EB" w14:textId="77777777" w:rsidR="00657CAD" w:rsidRDefault="00657CAD" w:rsidP="00593DDD">
      <w:pPr>
        <w:rPr>
          <w:rFonts w:cs="Arial"/>
        </w:rPr>
      </w:pPr>
    </w:p>
    <w:p w14:paraId="13AA7DF9" w14:textId="77777777" w:rsidR="00657CAD" w:rsidRDefault="00657CAD" w:rsidP="00593DDD">
      <w:pPr>
        <w:rPr>
          <w:rFonts w:cs="Arial"/>
        </w:rPr>
      </w:pPr>
    </w:p>
    <w:p w14:paraId="0EAF67D7" w14:textId="77777777" w:rsidR="00657CAD" w:rsidRDefault="00657CAD" w:rsidP="00593DDD">
      <w:pPr>
        <w:rPr>
          <w:rFonts w:cs="Arial"/>
        </w:rPr>
      </w:pPr>
    </w:p>
    <w:p w14:paraId="7A2F6749" w14:textId="77777777" w:rsidR="00657CAD" w:rsidRDefault="00657CAD" w:rsidP="00593DDD">
      <w:pPr>
        <w:rPr>
          <w:rFonts w:cs="Arial"/>
        </w:rPr>
      </w:pPr>
    </w:p>
    <w:p w14:paraId="079A66F7" w14:textId="77777777" w:rsidR="00657CAD" w:rsidRDefault="00657CAD" w:rsidP="00593DDD">
      <w:pPr>
        <w:rPr>
          <w:rFonts w:cs="Arial"/>
        </w:rPr>
      </w:pPr>
    </w:p>
    <w:bookmarkStart w:id="11" w:name="_MON_1519240135"/>
    <w:bookmarkEnd w:id="11"/>
    <w:p w14:paraId="302CF8B5" w14:textId="41BD0A1E" w:rsidR="00E978CE" w:rsidRPr="00977B18" w:rsidRDefault="006E1944" w:rsidP="00593DDD">
      <w:pPr>
        <w:rPr>
          <w:rFonts w:cs="Arial"/>
        </w:rPr>
      </w:pPr>
      <w:r w:rsidRPr="00977B18">
        <w:rPr>
          <w:rFonts w:cs="Arial"/>
        </w:rPr>
        <w:object w:dxaOrig="8789" w:dyaOrig="5445" w14:anchorId="79C0C964">
          <v:shape id="_x0000_i1031" type="#_x0000_t75" style="width:436.2pt;height:300pt" o:ole="" o:preferrelative="f">
            <v:imagedata r:id="rId22" o:title=""/>
            <o:lock v:ext="edit" aspectratio="f"/>
          </v:shape>
          <o:OLEObject Type="Embed" ProgID="Excel.Sheet.12" ShapeID="_x0000_i1031" DrawAspect="Content" ObjectID="_1713178913" r:id="rId23"/>
        </w:object>
      </w:r>
    </w:p>
    <w:p w14:paraId="484E1617" w14:textId="77777777" w:rsidR="00593DDD" w:rsidRPr="00977B18" w:rsidRDefault="00593DDD" w:rsidP="00593DDD">
      <w:pPr>
        <w:rPr>
          <w:rFonts w:cs="Arial"/>
        </w:rPr>
      </w:pPr>
      <w:bookmarkStart w:id="12" w:name="OLE_LINK17"/>
      <w:bookmarkStart w:id="13" w:name="OLE_LINK18"/>
    </w:p>
    <w:p w14:paraId="76B23E21" w14:textId="77777777" w:rsidR="00593DDD" w:rsidRPr="00977B18" w:rsidRDefault="00593DDD" w:rsidP="00B543E4">
      <w:pPr>
        <w:pStyle w:val="Nadpis2"/>
        <w:numPr>
          <w:ilvl w:val="1"/>
          <w:numId w:val="2"/>
        </w:numPr>
        <w:rPr>
          <w:lang w:val="sk-SK"/>
        </w:rPr>
      </w:pPr>
      <w:bookmarkStart w:id="14" w:name="_Toc530739909"/>
      <w:bookmarkEnd w:id="12"/>
      <w:bookmarkEnd w:id="13"/>
      <w:r w:rsidRPr="00977B18">
        <w:rPr>
          <w:lang w:val="sk-SK"/>
        </w:rPr>
        <w:t>Záväzky</w:t>
      </w:r>
      <w:bookmarkEnd w:id="14"/>
      <w:r w:rsidR="00AD28E2">
        <w:rPr>
          <w:lang w:val="sk-SK"/>
        </w:rPr>
        <w:t xml:space="preserve"> </w:t>
      </w:r>
      <w:r w:rsidR="00AD28E2">
        <w:rPr>
          <w:lang w:val="en-US"/>
        </w:rPr>
        <w:t>(r. 102 a r. 122</w:t>
      </w:r>
      <w:r w:rsidR="00124596">
        <w:rPr>
          <w:lang w:val="en-US"/>
        </w:rPr>
        <w:t xml:space="preserve"> s</w:t>
      </w:r>
      <w:r w:rsidR="00124596">
        <w:rPr>
          <w:lang w:val="sk-SK"/>
        </w:rPr>
        <w:t>úvahy</w:t>
      </w:r>
      <w:r w:rsidR="00AD28E2">
        <w:rPr>
          <w:lang w:val="en-US"/>
        </w:rPr>
        <w:t>)</w:t>
      </w:r>
    </w:p>
    <w:p w14:paraId="2F0666A9" w14:textId="77777777" w:rsidR="00593DDD" w:rsidRPr="00977B18" w:rsidRDefault="00593DDD" w:rsidP="00593DDD">
      <w:pPr>
        <w:rPr>
          <w:rFonts w:cs="Arial"/>
        </w:rPr>
      </w:pPr>
    </w:p>
    <w:p w14:paraId="239D1FD0" w14:textId="77777777" w:rsidR="00593DDD" w:rsidRPr="00977B18" w:rsidRDefault="00593DDD" w:rsidP="00593DDD">
      <w:pPr>
        <w:rPr>
          <w:rFonts w:cs="Arial"/>
        </w:rPr>
      </w:pPr>
      <w:r w:rsidRPr="00977B18">
        <w:rPr>
          <w:rFonts w:cs="Arial"/>
        </w:rPr>
        <w:t>Štruktúra záväzkov (okrem bankových úverov) podľa zostatkovej doby splatnosti je uvedená v nasledujúcom prehľade:</w:t>
      </w:r>
    </w:p>
    <w:p w14:paraId="5DDA2DCD" w14:textId="77777777" w:rsidR="00593DDD" w:rsidRPr="00977B18" w:rsidRDefault="00593DDD" w:rsidP="00593DDD">
      <w:pPr>
        <w:rPr>
          <w:rFonts w:cs="Arial"/>
        </w:rPr>
      </w:pPr>
    </w:p>
    <w:bookmarkStart w:id="15" w:name="_MON_1405948528"/>
    <w:bookmarkEnd w:id="15"/>
    <w:p w14:paraId="161BF701" w14:textId="40922B24" w:rsidR="00593DDD" w:rsidRDefault="006E1944" w:rsidP="00593DDD">
      <w:pPr>
        <w:rPr>
          <w:rFonts w:cs="Arial"/>
        </w:rPr>
      </w:pPr>
      <w:r w:rsidRPr="00977B18">
        <w:rPr>
          <w:rFonts w:cs="Arial"/>
        </w:rPr>
        <w:object w:dxaOrig="8951" w:dyaOrig="2900" w14:anchorId="73FB0AD2">
          <v:shape id="_x0000_i1032" type="#_x0000_t75" style="width:439.8pt;height:159pt" o:ole="" o:preferrelative="f">
            <v:imagedata r:id="rId24" o:title=""/>
            <o:lock v:ext="edit" aspectratio="f"/>
          </v:shape>
          <o:OLEObject Type="Embed" ProgID="Excel.Sheet.12" ShapeID="_x0000_i1032" DrawAspect="Content" ObjectID="_1713178914" r:id="rId25"/>
        </w:object>
      </w:r>
    </w:p>
    <w:p w14:paraId="49DF998F" w14:textId="77777777" w:rsidR="00E978CE" w:rsidRDefault="00E978CE" w:rsidP="00593DDD">
      <w:pPr>
        <w:pStyle w:val="Nadpis3"/>
        <w:numPr>
          <w:ilvl w:val="0"/>
          <w:numId w:val="0"/>
        </w:numPr>
        <w:ind w:left="567" w:hanging="567"/>
        <w:jc w:val="left"/>
        <w:rPr>
          <w:snapToGrid/>
          <w:u w:val="none"/>
          <w:lang w:val="sk-SK"/>
        </w:rPr>
      </w:pPr>
    </w:p>
    <w:p w14:paraId="2212E5A2" w14:textId="54CB12CA" w:rsidR="00D73BE0" w:rsidRDefault="005953D8" w:rsidP="00D73BE0">
      <w:pPr>
        <w:pStyle w:val="Nadpis3"/>
        <w:numPr>
          <w:ilvl w:val="0"/>
          <w:numId w:val="0"/>
        </w:numPr>
        <w:ind w:left="567" w:hanging="567"/>
      </w:pPr>
      <w:r w:rsidRPr="00593DDD">
        <w:rPr>
          <w:snapToGrid/>
          <w:u w:val="none"/>
          <w:lang w:val="sk-SK"/>
        </w:rPr>
        <w:t xml:space="preserve">Na záväzkoch </w:t>
      </w:r>
      <w:r w:rsidR="00D73BE0">
        <w:rPr>
          <w:snapToGrid/>
          <w:u w:val="none"/>
          <w:lang w:val="sk-SK"/>
        </w:rPr>
        <w:t xml:space="preserve">spoločnosť eviduje záväzky z obchodného styku vo výške 368 197 EUR, záväzky z titulu nevyfakturovaných dodávok vo výške 1 588 EUR, </w:t>
      </w:r>
      <w:r w:rsidRPr="00593DDD">
        <w:rPr>
          <w:snapToGrid/>
          <w:u w:val="none"/>
          <w:lang w:val="sk-SK"/>
        </w:rPr>
        <w:t xml:space="preserve">voči spoločníkom je evidovaný záväzok </w:t>
      </w:r>
      <w:r w:rsidR="00D73BE0">
        <w:rPr>
          <w:snapToGrid/>
          <w:u w:val="none"/>
          <w:lang w:val="sk-SK"/>
        </w:rPr>
        <w:t>vo výške 336 EUR a záväzok voči štátnemu rozpočtu z titulu dane z pridanej hodnoty vo výške 55 815 EUR.</w:t>
      </w:r>
    </w:p>
    <w:p w14:paraId="7D658AF8" w14:textId="33C172E5" w:rsidR="00124596" w:rsidRPr="009D59BA" w:rsidRDefault="00124596" w:rsidP="006E1944">
      <w:pPr>
        <w:rPr>
          <w:rFonts w:cs="Arial"/>
        </w:rPr>
      </w:pPr>
    </w:p>
    <w:p w14:paraId="0830BD4D" w14:textId="77777777" w:rsidR="00646123" w:rsidRDefault="00646123"/>
    <w:p w14:paraId="50DAEE9D" w14:textId="77777777" w:rsidR="00593DDD" w:rsidRPr="003F52EE" w:rsidRDefault="00593DDD" w:rsidP="00B543E4">
      <w:pPr>
        <w:pStyle w:val="Nadpis2"/>
        <w:numPr>
          <w:ilvl w:val="1"/>
          <w:numId w:val="2"/>
        </w:numPr>
        <w:rPr>
          <w:lang w:val="sk-SK"/>
        </w:rPr>
      </w:pPr>
      <w:r w:rsidRPr="003F52EE">
        <w:rPr>
          <w:lang w:val="sk-SK"/>
        </w:rPr>
        <w:t xml:space="preserve">Bankové úvery, pôžičky a ostatné finančné výpomoci </w:t>
      </w:r>
      <w:r w:rsidR="00124596">
        <w:rPr>
          <w:lang w:val="en-US"/>
        </w:rPr>
        <w:t>(r. 121 a r. 140 s</w:t>
      </w:r>
      <w:r w:rsidR="00124596">
        <w:rPr>
          <w:lang w:val="sk-SK"/>
        </w:rPr>
        <w:t>úvahy</w:t>
      </w:r>
      <w:r w:rsidR="00124596">
        <w:rPr>
          <w:lang w:val="en-US"/>
        </w:rPr>
        <w:t>)</w:t>
      </w:r>
    </w:p>
    <w:p w14:paraId="7A00ED59" w14:textId="77777777" w:rsidR="00593DDD" w:rsidRPr="003F52EE" w:rsidRDefault="00593DDD" w:rsidP="00593DDD">
      <w:pPr>
        <w:rPr>
          <w:lang w:eastAsia="sk-SK"/>
        </w:rPr>
      </w:pPr>
    </w:p>
    <w:p w14:paraId="7E81120D" w14:textId="45EE7D59" w:rsidR="002E2542" w:rsidRDefault="00C675BB" w:rsidP="002E2542">
      <w:pPr>
        <w:rPr>
          <w:lang w:eastAsia="sk-SK"/>
        </w:rPr>
      </w:pPr>
      <w:r>
        <w:rPr>
          <w:lang w:eastAsia="sk-SK"/>
        </w:rPr>
        <w:t>Spoločnosť neeviduje žiadne bankové úvery ani finančné výpomoci.</w:t>
      </w:r>
    </w:p>
    <w:p w14:paraId="08DB0606" w14:textId="13A7A583" w:rsidR="0063160B" w:rsidRDefault="0063160B" w:rsidP="00593DDD"/>
    <w:p w14:paraId="016037C9" w14:textId="21856038" w:rsidR="00593DDD" w:rsidRPr="00423AFA" w:rsidRDefault="00593DDD" w:rsidP="00593DDD">
      <w:pPr>
        <w:pStyle w:val="Zkladntext"/>
      </w:pPr>
      <w:r w:rsidRPr="00A9048F">
        <w:t xml:space="preserve"> </w:t>
      </w:r>
    </w:p>
    <w:p w14:paraId="6348C2B4" w14:textId="20107FA1" w:rsidR="002E2542" w:rsidRDefault="002E2542" w:rsidP="00124596">
      <w:pPr>
        <w:rPr>
          <w:lang w:eastAsia="sk-SK"/>
        </w:rPr>
      </w:pPr>
    </w:p>
    <w:p w14:paraId="33FD1935" w14:textId="77777777" w:rsidR="002C6C72" w:rsidRDefault="002C6C72" w:rsidP="00124596">
      <w:pPr>
        <w:rPr>
          <w:lang w:eastAsia="sk-SK"/>
        </w:rPr>
      </w:pPr>
    </w:p>
    <w:p w14:paraId="14C8FEB7" w14:textId="77777777" w:rsidR="00C675BB" w:rsidRDefault="00C675BB" w:rsidP="00124596">
      <w:pPr>
        <w:rPr>
          <w:lang w:eastAsia="sk-SK"/>
        </w:rPr>
      </w:pPr>
    </w:p>
    <w:p w14:paraId="7DE0790F" w14:textId="77777777" w:rsidR="00C675BB" w:rsidRPr="00124596" w:rsidRDefault="00C675BB" w:rsidP="00124596">
      <w:pPr>
        <w:rPr>
          <w:lang w:eastAsia="sk-SK"/>
        </w:rPr>
      </w:pPr>
    </w:p>
    <w:p w14:paraId="7962656E" w14:textId="77777777" w:rsidR="00593DDD" w:rsidRPr="004F63DB" w:rsidRDefault="00593DDD" w:rsidP="00B543E4">
      <w:pPr>
        <w:pStyle w:val="Nadpis1"/>
        <w:numPr>
          <w:ilvl w:val="0"/>
          <w:numId w:val="2"/>
        </w:numPr>
        <w:rPr>
          <w:lang w:val="sk-SK"/>
        </w:rPr>
      </w:pPr>
      <w:r w:rsidRPr="004F63DB">
        <w:rPr>
          <w:lang w:val="sk-SK"/>
        </w:rPr>
        <w:t>Výnosy</w:t>
      </w:r>
    </w:p>
    <w:p w14:paraId="4EDA23CC" w14:textId="77777777" w:rsidR="00593DDD" w:rsidRPr="004F63DB" w:rsidRDefault="00593DDD" w:rsidP="00593DDD">
      <w:pPr>
        <w:rPr>
          <w:lang w:eastAsia="sk-SK"/>
        </w:rPr>
      </w:pPr>
    </w:p>
    <w:p w14:paraId="219C263F" w14:textId="77777777" w:rsidR="00593DDD" w:rsidRPr="004F63DB" w:rsidRDefault="00593DDD" w:rsidP="00B543E4">
      <w:pPr>
        <w:pStyle w:val="Nadpis2"/>
        <w:numPr>
          <w:ilvl w:val="1"/>
          <w:numId w:val="2"/>
        </w:numPr>
        <w:rPr>
          <w:lang w:val="sk-SK"/>
        </w:rPr>
      </w:pPr>
      <w:r w:rsidRPr="004F63DB">
        <w:rPr>
          <w:lang w:val="sk-SK"/>
        </w:rPr>
        <w:t>Výnosy z hospodárskej činnosti</w:t>
      </w:r>
    </w:p>
    <w:p w14:paraId="7E741041" w14:textId="77777777" w:rsidR="00593DDD" w:rsidRPr="004F63DB" w:rsidRDefault="00593DDD" w:rsidP="00593DDD">
      <w:pPr>
        <w:rPr>
          <w:rFonts w:cs="Arial"/>
          <w:b/>
          <w:snapToGrid w:val="0"/>
          <w:sz w:val="14"/>
          <w:lang w:eastAsia="sk-SK"/>
        </w:rPr>
      </w:pPr>
    </w:p>
    <w:p w14:paraId="45A097DB" w14:textId="77777777" w:rsidR="00593DDD" w:rsidRPr="00866DB5" w:rsidRDefault="00593DDD" w:rsidP="00B543E4">
      <w:pPr>
        <w:pStyle w:val="Nadpis3"/>
        <w:numPr>
          <w:ilvl w:val="2"/>
          <w:numId w:val="2"/>
        </w:numPr>
        <w:rPr>
          <w:lang w:val="sk-SK"/>
        </w:rPr>
      </w:pPr>
      <w:r w:rsidRPr="00866DB5">
        <w:rPr>
          <w:lang w:val="sk-SK"/>
        </w:rPr>
        <w:t>Tržby za predaj tovaru</w:t>
      </w:r>
      <w:r w:rsidR="00124596" w:rsidRPr="00866DB5">
        <w:rPr>
          <w:lang w:val="sk-SK"/>
        </w:rPr>
        <w:t xml:space="preserve">, vlastných výrobkov a služieb </w:t>
      </w:r>
    </w:p>
    <w:p w14:paraId="3CEE8B58" w14:textId="77777777" w:rsidR="00593DDD" w:rsidRPr="00866DB5" w:rsidRDefault="00593DDD" w:rsidP="00593DDD">
      <w:pPr>
        <w:rPr>
          <w:rFonts w:cs="Arial"/>
          <w:snapToGrid w:val="0"/>
          <w:sz w:val="14"/>
          <w:lang w:eastAsia="sk-SK"/>
        </w:rPr>
      </w:pPr>
    </w:p>
    <w:p w14:paraId="26648031" w14:textId="77777777" w:rsidR="00593DDD" w:rsidRPr="00866DB5" w:rsidRDefault="00593DDD" w:rsidP="00593DDD">
      <w:pPr>
        <w:ind w:left="3119"/>
        <w:rPr>
          <w:rFonts w:cs="Arial"/>
          <w:snapToGrid w:val="0"/>
          <w:sz w:val="14"/>
          <w:lang w:eastAsia="sk-SK"/>
        </w:rPr>
      </w:pPr>
    </w:p>
    <w:bookmarkStart w:id="16" w:name="_MON_1405949910"/>
    <w:bookmarkEnd w:id="16"/>
    <w:p w14:paraId="7896ADBE" w14:textId="03D274C3" w:rsidR="00CD1622" w:rsidRPr="00866DB5" w:rsidRDefault="005D2FEF" w:rsidP="00D771DC">
      <w:r w:rsidRPr="00866DB5">
        <w:object w:dxaOrig="10712" w:dyaOrig="1805" w14:anchorId="417C7BF7">
          <v:shape id="_x0000_i1033" type="#_x0000_t75" style="width:506.4pt;height:96pt" o:ole="" o:preferrelative="f">
            <v:imagedata r:id="rId26" o:title=""/>
            <o:lock v:ext="edit" aspectratio="f"/>
          </v:shape>
          <o:OLEObject Type="Embed" ProgID="Excel.Sheet.12" ShapeID="_x0000_i1033" DrawAspect="Content" ObjectID="_1713178915" r:id="rId27"/>
        </w:object>
      </w:r>
    </w:p>
    <w:p w14:paraId="2AE1B106" w14:textId="1DFAA813" w:rsidR="00DA2EA0" w:rsidRDefault="00DA2EA0" w:rsidP="00D771DC">
      <w:pPr>
        <w:rPr>
          <w:lang w:eastAsia="sk-SK"/>
        </w:rPr>
      </w:pPr>
    </w:p>
    <w:p w14:paraId="2F50FDBC" w14:textId="77777777" w:rsidR="00DA2EA0" w:rsidRDefault="00DA2EA0" w:rsidP="00D771DC">
      <w:pPr>
        <w:rPr>
          <w:lang w:eastAsia="sk-SK"/>
        </w:rPr>
      </w:pPr>
    </w:p>
    <w:p w14:paraId="5122E4DF" w14:textId="77777777" w:rsidR="004F63DB" w:rsidRPr="00977B18" w:rsidRDefault="004F63DB" w:rsidP="00B543E4">
      <w:pPr>
        <w:pStyle w:val="Nadpis2"/>
        <w:numPr>
          <w:ilvl w:val="1"/>
          <w:numId w:val="2"/>
        </w:numPr>
        <w:rPr>
          <w:lang w:val="sk-SK"/>
        </w:rPr>
      </w:pPr>
      <w:r w:rsidRPr="00977B18">
        <w:rPr>
          <w:lang w:val="sk-SK"/>
        </w:rPr>
        <w:t xml:space="preserve">Čistý obrat </w:t>
      </w:r>
    </w:p>
    <w:p w14:paraId="42B3151B" w14:textId="77777777" w:rsidR="004F63DB" w:rsidRDefault="004F63DB" w:rsidP="004F63DB">
      <w:pPr>
        <w:pStyle w:val="Zkladntext"/>
      </w:pPr>
    </w:p>
    <w:p w14:paraId="6B3D7B55" w14:textId="77777777" w:rsidR="004F63DB" w:rsidRPr="00977B18" w:rsidRDefault="004F63DB" w:rsidP="004F63DB">
      <w:pPr>
        <w:pStyle w:val="Zkladntext"/>
        <w:rPr>
          <w:rFonts w:cs="Arial"/>
          <w:snapToGrid/>
          <w:sz w:val="17"/>
          <w:lang w:val="sk-SK" w:eastAsia="en-US"/>
        </w:rPr>
      </w:pPr>
      <w:r w:rsidRPr="00977B18">
        <w:rPr>
          <w:rFonts w:cs="Arial"/>
          <w:snapToGrid/>
          <w:sz w:val="17"/>
          <w:lang w:val="sk-SK" w:eastAsia="en-US"/>
        </w:rPr>
        <w:t>Čistý obrat Spoločnosti na účely zistenia povinnosti overenia individuálnej účtovnej závierky audítorom [§ 19 ods. 1 písm. a) zákona o účtovníctve] je uvedený v nasledujúcom prehľade:</w:t>
      </w:r>
    </w:p>
    <w:p w14:paraId="30B15382" w14:textId="77777777" w:rsidR="004F63DB" w:rsidRDefault="004F63DB" w:rsidP="004F63DB">
      <w:pPr>
        <w:pStyle w:val="Zkladntext"/>
      </w:pPr>
    </w:p>
    <w:bookmarkStart w:id="17" w:name="_MON_1405950002"/>
    <w:bookmarkEnd w:id="17"/>
    <w:p w14:paraId="1DDD5DCC" w14:textId="1D628926" w:rsidR="004F63DB" w:rsidRPr="00D771DC" w:rsidRDefault="005D2FEF" w:rsidP="00D771DC">
      <w:pPr>
        <w:rPr>
          <w:lang w:eastAsia="sk-SK"/>
        </w:rPr>
      </w:pPr>
      <w:r>
        <w:object w:dxaOrig="8741" w:dyaOrig="2462" w14:anchorId="5FAC8F1E">
          <v:shape id="_x0000_i1034" type="#_x0000_t75" style="width:440.4pt;height:138.6pt" o:ole="" o:preferrelative="f">
            <v:imagedata r:id="rId28" o:title=""/>
            <o:lock v:ext="edit" aspectratio="f"/>
          </v:shape>
          <o:OLEObject Type="Embed" ProgID="Excel.Sheet.12" ShapeID="_x0000_i1034" DrawAspect="Content" ObjectID="_1713178916" r:id="rId29"/>
        </w:object>
      </w:r>
    </w:p>
    <w:p w14:paraId="50641E18" w14:textId="77777777" w:rsidR="00874AE2" w:rsidRDefault="00E453EE" w:rsidP="000E46B3">
      <w:pPr>
        <w:pStyle w:val="Nadpis1"/>
        <w:rPr>
          <w:lang w:val="sk-SK"/>
        </w:rPr>
      </w:pPr>
      <w:r>
        <w:rPr>
          <w:lang w:val="sk-SK"/>
        </w:rPr>
        <w:t>NÁKLADY</w:t>
      </w:r>
    </w:p>
    <w:p w14:paraId="2BE36765" w14:textId="77777777" w:rsidR="001D477D" w:rsidRPr="001D477D" w:rsidRDefault="001D477D" w:rsidP="001D477D">
      <w:pPr>
        <w:rPr>
          <w:lang w:eastAsia="sk-SK"/>
        </w:rPr>
      </w:pPr>
    </w:p>
    <w:p w14:paraId="4E025E04" w14:textId="77777777" w:rsidR="00E453EE" w:rsidRDefault="00E453EE">
      <w:pPr>
        <w:pStyle w:val="Nadpis2"/>
        <w:rPr>
          <w:lang w:val="sk-SK"/>
        </w:rPr>
      </w:pPr>
      <w:r>
        <w:rPr>
          <w:lang w:val="sk-SK"/>
        </w:rPr>
        <w:t>Náklady z hospodárskej činnosti</w:t>
      </w:r>
    </w:p>
    <w:p w14:paraId="4BDD8E81" w14:textId="77777777" w:rsidR="00E453EE" w:rsidRDefault="00E453EE">
      <w:pPr>
        <w:pStyle w:val="Pta"/>
        <w:tabs>
          <w:tab w:val="clear" w:pos="4536"/>
          <w:tab w:val="clear" w:pos="9072"/>
        </w:tabs>
        <w:rPr>
          <w:rFonts w:cs="Arial"/>
          <w:snapToGrid w:val="0"/>
          <w:lang w:eastAsia="sk-SK"/>
        </w:rPr>
      </w:pPr>
    </w:p>
    <w:p w14:paraId="0DB0B68B" w14:textId="77777777" w:rsidR="00E453EE" w:rsidRDefault="00E453EE">
      <w:pPr>
        <w:pStyle w:val="Nadpis3"/>
        <w:rPr>
          <w:lang w:val="sk-SK"/>
        </w:rPr>
      </w:pPr>
      <w:r>
        <w:rPr>
          <w:lang w:val="sk-SK"/>
        </w:rPr>
        <w:t xml:space="preserve">Výrobná spotreba </w:t>
      </w:r>
    </w:p>
    <w:p w14:paraId="4F57B781" w14:textId="77777777" w:rsidR="00754C4D" w:rsidRDefault="00754C4D" w:rsidP="00754C4D">
      <w:pPr>
        <w:rPr>
          <w:rFonts w:cs="Arial"/>
        </w:rPr>
      </w:pPr>
    </w:p>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5387"/>
        <w:gridCol w:w="992"/>
        <w:gridCol w:w="1277"/>
        <w:gridCol w:w="1418"/>
      </w:tblGrid>
      <w:tr w:rsidR="00180864" w:rsidRPr="002D25D1" w14:paraId="53610A85" w14:textId="77777777" w:rsidTr="00F23A7A">
        <w:trPr>
          <w:trHeight w:val="157"/>
        </w:trPr>
        <w:tc>
          <w:tcPr>
            <w:tcW w:w="5387" w:type="dxa"/>
            <w:tcBorders>
              <w:top w:val="single" w:sz="8" w:space="0" w:color="auto"/>
              <w:bottom w:val="single" w:sz="4" w:space="0" w:color="auto"/>
            </w:tcBorders>
          </w:tcPr>
          <w:p w14:paraId="7327B4DD" w14:textId="77777777" w:rsidR="00180864" w:rsidRPr="002D25D1" w:rsidRDefault="00180864" w:rsidP="00A20E17">
            <w:pPr>
              <w:pStyle w:val="tableheader"/>
              <w:jc w:val="left"/>
              <w:rPr>
                <w:rFonts w:cs="Arial"/>
                <w:sz w:val="17"/>
                <w:szCs w:val="17"/>
              </w:rPr>
            </w:pPr>
            <w:r w:rsidRPr="002D25D1">
              <w:rPr>
                <w:rFonts w:cs="Arial"/>
                <w:sz w:val="17"/>
                <w:szCs w:val="17"/>
              </w:rPr>
              <w:t>Položka</w:t>
            </w:r>
          </w:p>
        </w:tc>
        <w:tc>
          <w:tcPr>
            <w:tcW w:w="992" w:type="dxa"/>
            <w:tcBorders>
              <w:top w:val="single" w:sz="8" w:space="0" w:color="auto"/>
              <w:bottom w:val="single" w:sz="4" w:space="0" w:color="auto"/>
            </w:tcBorders>
          </w:tcPr>
          <w:p w14:paraId="55527CCB" w14:textId="77777777" w:rsidR="00180864" w:rsidRPr="002D25D1" w:rsidRDefault="00180864" w:rsidP="00A20E17">
            <w:pPr>
              <w:pStyle w:val="tableheader"/>
              <w:rPr>
                <w:rFonts w:cs="Arial"/>
                <w:sz w:val="17"/>
                <w:szCs w:val="17"/>
              </w:rPr>
            </w:pPr>
            <w:r w:rsidRPr="002D25D1">
              <w:rPr>
                <w:rFonts w:cs="Arial"/>
                <w:sz w:val="17"/>
                <w:szCs w:val="17"/>
              </w:rPr>
              <w:t>Riadok</w:t>
            </w:r>
          </w:p>
        </w:tc>
        <w:tc>
          <w:tcPr>
            <w:tcW w:w="1277" w:type="dxa"/>
            <w:tcBorders>
              <w:top w:val="single" w:sz="8" w:space="0" w:color="auto"/>
              <w:bottom w:val="single" w:sz="4" w:space="0" w:color="auto"/>
            </w:tcBorders>
          </w:tcPr>
          <w:p w14:paraId="588A50FC" w14:textId="77777777" w:rsidR="00180864" w:rsidRPr="002D25D1" w:rsidRDefault="00180864" w:rsidP="00D54C6D">
            <w:pPr>
              <w:pStyle w:val="tableheader"/>
              <w:jc w:val="right"/>
              <w:rPr>
                <w:rFonts w:cs="Arial"/>
                <w:sz w:val="17"/>
                <w:szCs w:val="17"/>
              </w:rPr>
            </w:pPr>
            <w:r w:rsidRPr="002D25D1">
              <w:rPr>
                <w:rFonts w:cs="Arial"/>
                <w:sz w:val="17"/>
                <w:szCs w:val="17"/>
              </w:rPr>
              <w:t>20</w:t>
            </w:r>
            <w:r w:rsidR="00633DBB">
              <w:rPr>
                <w:rFonts w:cs="Arial"/>
                <w:sz w:val="17"/>
                <w:szCs w:val="17"/>
              </w:rPr>
              <w:t>2</w:t>
            </w:r>
            <w:r w:rsidR="00852326">
              <w:rPr>
                <w:rFonts w:cs="Arial"/>
                <w:sz w:val="17"/>
                <w:szCs w:val="17"/>
              </w:rPr>
              <w:t>1</w:t>
            </w:r>
          </w:p>
        </w:tc>
        <w:tc>
          <w:tcPr>
            <w:tcW w:w="1418" w:type="dxa"/>
            <w:tcBorders>
              <w:top w:val="single" w:sz="8" w:space="0" w:color="auto"/>
              <w:bottom w:val="single" w:sz="4" w:space="0" w:color="auto"/>
            </w:tcBorders>
          </w:tcPr>
          <w:p w14:paraId="4D51BA33" w14:textId="77777777" w:rsidR="00180864" w:rsidRPr="002D25D1" w:rsidRDefault="00180864" w:rsidP="00D54C6D">
            <w:pPr>
              <w:pStyle w:val="tableheader"/>
              <w:jc w:val="right"/>
              <w:rPr>
                <w:rFonts w:cs="Arial"/>
                <w:sz w:val="17"/>
                <w:szCs w:val="17"/>
              </w:rPr>
            </w:pPr>
            <w:r w:rsidRPr="002D25D1">
              <w:rPr>
                <w:rFonts w:cs="Arial"/>
                <w:sz w:val="17"/>
                <w:szCs w:val="17"/>
              </w:rPr>
              <w:t>20</w:t>
            </w:r>
            <w:r w:rsidR="00852326">
              <w:rPr>
                <w:rFonts w:cs="Arial"/>
                <w:sz w:val="17"/>
                <w:szCs w:val="17"/>
              </w:rPr>
              <w:t>20</w:t>
            </w:r>
          </w:p>
        </w:tc>
      </w:tr>
      <w:tr w:rsidR="00852326" w:rsidRPr="00180864" w14:paraId="44F8C153" w14:textId="77777777" w:rsidTr="00F23A7A">
        <w:tc>
          <w:tcPr>
            <w:tcW w:w="5387" w:type="dxa"/>
            <w:tcBorders>
              <w:top w:val="single" w:sz="4" w:space="0" w:color="auto"/>
            </w:tcBorders>
          </w:tcPr>
          <w:p w14:paraId="4CDD81E8" w14:textId="77777777" w:rsidR="00852326" w:rsidRPr="00180864" w:rsidRDefault="00852326" w:rsidP="00852326">
            <w:pPr>
              <w:ind w:left="142" w:hanging="142"/>
              <w:jc w:val="left"/>
              <w:rPr>
                <w:b/>
                <w:snapToGrid w:val="0"/>
                <w:szCs w:val="17"/>
                <w:lang w:eastAsia="sk-SK"/>
              </w:rPr>
            </w:pPr>
            <w:r w:rsidRPr="00180864">
              <w:rPr>
                <w:b/>
                <w:snapToGrid w:val="0"/>
                <w:szCs w:val="17"/>
                <w:lang w:eastAsia="sk-SK"/>
              </w:rPr>
              <w:t>Spotreba materiálu</w:t>
            </w:r>
          </w:p>
        </w:tc>
        <w:tc>
          <w:tcPr>
            <w:tcW w:w="992" w:type="dxa"/>
            <w:tcBorders>
              <w:top w:val="single" w:sz="4" w:space="0" w:color="auto"/>
            </w:tcBorders>
            <w:vAlign w:val="bottom"/>
          </w:tcPr>
          <w:p w14:paraId="68CD8934" w14:textId="77777777" w:rsidR="00852326" w:rsidRPr="00180864" w:rsidRDefault="00852326" w:rsidP="00852326">
            <w:pPr>
              <w:jc w:val="center"/>
              <w:rPr>
                <w:b/>
                <w:snapToGrid w:val="0"/>
                <w:szCs w:val="17"/>
                <w:lang w:eastAsia="sk-SK"/>
              </w:rPr>
            </w:pPr>
            <w:r w:rsidRPr="00180864">
              <w:rPr>
                <w:b/>
                <w:snapToGrid w:val="0"/>
                <w:szCs w:val="17"/>
                <w:lang w:eastAsia="sk-SK"/>
              </w:rPr>
              <w:t>12</w:t>
            </w:r>
          </w:p>
        </w:tc>
        <w:tc>
          <w:tcPr>
            <w:tcW w:w="1277" w:type="dxa"/>
            <w:tcBorders>
              <w:top w:val="single" w:sz="4" w:space="0" w:color="auto"/>
            </w:tcBorders>
            <w:vAlign w:val="bottom"/>
          </w:tcPr>
          <w:p w14:paraId="30158D9F" w14:textId="34F8E51F" w:rsidR="00852326" w:rsidRPr="00180864" w:rsidRDefault="001D127C" w:rsidP="00852326">
            <w:pPr>
              <w:jc w:val="right"/>
              <w:rPr>
                <w:b/>
                <w:snapToGrid w:val="0"/>
                <w:szCs w:val="17"/>
                <w:lang w:eastAsia="sk-SK"/>
              </w:rPr>
            </w:pPr>
            <w:r>
              <w:rPr>
                <w:b/>
                <w:snapToGrid w:val="0"/>
                <w:szCs w:val="17"/>
                <w:lang w:eastAsia="sk-SK"/>
              </w:rPr>
              <w:t>27 638</w:t>
            </w:r>
          </w:p>
        </w:tc>
        <w:tc>
          <w:tcPr>
            <w:tcW w:w="1418" w:type="dxa"/>
            <w:tcBorders>
              <w:top w:val="single" w:sz="4" w:space="0" w:color="auto"/>
            </w:tcBorders>
            <w:vAlign w:val="bottom"/>
          </w:tcPr>
          <w:p w14:paraId="45E6DEA9" w14:textId="277F75FE" w:rsidR="00852326" w:rsidRPr="00180864" w:rsidRDefault="0076194A" w:rsidP="00852326">
            <w:pPr>
              <w:jc w:val="right"/>
              <w:rPr>
                <w:b/>
                <w:snapToGrid w:val="0"/>
                <w:szCs w:val="17"/>
                <w:lang w:eastAsia="sk-SK"/>
              </w:rPr>
            </w:pPr>
            <w:r>
              <w:rPr>
                <w:b/>
                <w:snapToGrid w:val="0"/>
                <w:szCs w:val="17"/>
                <w:lang w:eastAsia="sk-SK"/>
              </w:rPr>
              <w:t>5 007</w:t>
            </w:r>
          </w:p>
        </w:tc>
      </w:tr>
      <w:tr w:rsidR="00852326" w:rsidRPr="00180864" w14:paraId="2A2733EB" w14:textId="77777777" w:rsidTr="00F23A7A">
        <w:tc>
          <w:tcPr>
            <w:tcW w:w="5387" w:type="dxa"/>
          </w:tcPr>
          <w:p w14:paraId="161D7561" w14:textId="77777777" w:rsidR="00852326" w:rsidRPr="00180864" w:rsidRDefault="00852326" w:rsidP="00852326">
            <w:pPr>
              <w:ind w:left="142" w:hanging="142"/>
              <w:jc w:val="left"/>
              <w:rPr>
                <w:b/>
                <w:snapToGrid w:val="0"/>
                <w:szCs w:val="17"/>
                <w:lang w:val="en-US" w:eastAsia="sk-SK"/>
              </w:rPr>
            </w:pPr>
            <w:r w:rsidRPr="00180864">
              <w:rPr>
                <w:b/>
                <w:snapToGrid w:val="0"/>
                <w:szCs w:val="17"/>
                <w:lang w:eastAsia="sk-SK"/>
              </w:rPr>
              <w:t xml:space="preserve">Spotreba energií </w:t>
            </w:r>
          </w:p>
        </w:tc>
        <w:tc>
          <w:tcPr>
            <w:tcW w:w="992" w:type="dxa"/>
            <w:vAlign w:val="bottom"/>
          </w:tcPr>
          <w:p w14:paraId="032CD71E" w14:textId="77777777" w:rsidR="00852326" w:rsidRPr="00180864" w:rsidRDefault="00852326" w:rsidP="00852326">
            <w:pPr>
              <w:jc w:val="center"/>
              <w:rPr>
                <w:b/>
                <w:snapToGrid w:val="0"/>
                <w:szCs w:val="17"/>
                <w:lang w:eastAsia="sk-SK"/>
              </w:rPr>
            </w:pPr>
            <w:r w:rsidRPr="00180864">
              <w:rPr>
                <w:b/>
                <w:snapToGrid w:val="0"/>
                <w:szCs w:val="17"/>
                <w:lang w:eastAsia="sk-SK"/>
              </w:rPr>
              <w:t>12</w:t>
            </w:r>
          </w:p>
        </w:tc>
        <w:tc>
          <w:tcPr>
            <w:tcW w:w="1277" w:type="dxa"/>
            <w:vAlign w:val="bottom"/>
          </w:tcPr>
          <w:p w14:paraId="6A455B4F" w14:textId="3972AD45" w:rsidR="00852326" w:rsidRPr="00180864" w:rsidRDefault="001D127C" w:rsidP="00852326">
            <w:pPr>
              <w:jc w:val="right"/>
              <w:rPr>
                <w:b/>
                <w:snapToGrid w:val="0"/>
                <w:szCs w:val="17"/>
                <w:lang w:eastAsia="sk-SK"/>
              </w:rPr>
            </w:pPr>
            <w:r>
              <w:rPr>
                <w:b/>
                <w:snapToGrid w:val="0"/>
                <w:szCs w:val="17"/>
                <w:lang w:eastAsia="sk-SK"/>
              </w:rPr>
              <w:t>3 642</w:t>
            </w:r>
          </w:p>
        </w:tc>
        <w:tc>
          <w:tcPr>
            <w:tcW w:w="1418" w:type="dxa"/>
            <w:vAlign w:val="bottom"/>
          </w:tcPr>
          <w:p w14:paraId="01CCD580" w14:textId="62A89E08" w:rsidR="00852326" w:rsidRPr="00180864" w:rsidRDefault="0076194A" w:rsidP="007D3A9B">
            <w:pPr>
              <w:jc w:val="right"/>
              <w:rPr>
                <w:b/>
                <w:snapToGrid w:val="0"/>
                <w:szCs w:val="17"/>
                <w:lang w:eastAsia="sk-SK"/>
              </w:rPr>
            </w:pPr>
            <w:r>
              <w:rPr>
                <w:b/>
                <w:snapToGrid w:val="0"/>
                <w:szCs w:val="17"/>
                <w:lang w:eastAsia="sk-SK"/>
              </w:rPr>
              <w:t>2 78</w:t>
            </w:r>
            <w:r w:rsidR="007D3A9B">
              <w:rPr>
                <w:b/>
                <w:snapToGrid w:val="0"/>
                <w:szCs w:val="17"/>
                <w:lang w:eastAsia="sk-SK"/>
              </w:rPr>
              <w:t>7</w:t>
            </w:r>
          </w:p>
        </w:tc>
      </w:tr>
      <w:tr w:rsidR="00852326" w:rsidRPr="00180864" w14:paraId="550A3481" w14:textId="77777777" w:rsidTr="00F23A7A">
        <w:tc>
          <w:tcPr>
            <w:tcW w:w="5387" w:type="dxa"/>
          </w:tcPr>
          <w:p w14:paraId="3CFF7C7D" w14:textId="77777777" w:rsidR="00852326" w:rsidRPr="00180864" w:rsidRDefault="00852326" w:rsidP="00852326">
            <w:pPr>
              <w:ind w:left="142" w:hanging="142"/>
              <w:jc w:val="left"/>
              <w:rPr>
                <w:b/>
                <w:snapToGrid w:val="0"/>
                <w:szCs w:val="17"/>
                <w:lang w:eastAsia="sk-SK"/>
              </w:rPr>
            </w:pPr>
            <w:r w:rsidRPr="00180864">
              <w:rPr>
                <w:b/>
                <w:snapToGrid w:val="0"/>
                <w:szCs w:val="17"/>
                <w:lang w:eastAsia="sk-SK"/>
              </w:rPr>
              <w:t>Služby, z toho:</w:t>
            </w:r>
          </w:p>
        </w:tc>
        <w:tc>
          <w:tcPr>
            <w:tcW w:w="992" w:type="dxa"/>
            <w:vAlign w:val="bottom"/>
          </w:tcPr>
          <w:p w14:paraId="3057A825" w14:textId="77777777" w:rsidR="00852326" w:rsidRPr="00180864" w:rsidRDefault="00852326" w:rsidP="00852326">
            <w:pPr>
              <w:jc w:val="center"/>
              <w:rPr>
                <w:b/>
                <w:snapToGrid w:val="0"/>
                <w:szCs w:val="17"/>
                <w:lang w:eastAsia="sk-SK"/>
              </w:rPr>
            </w:pPr>
            <w:r w:rsidRPr="00180864">
              <w:rPr>
                <w:b/>
                <w:snapToGrid w:val="0"/>
                <w:szCs w:val="17"/>
                <w:lang w:eastAsia="sk-SK"/>
              </w:rPr>
              <w:t>14</w:t>
            </w:r>
          </w:p>
        </w:tc>
        <w:tc>
          <w:tcPr>
            <w:tcW w:w="1277" w:type="dxa"/>
            <w:vAlign w:val="bottom"/>
          </w:tcPr>
          <w:p w14:paraId="2DDA5A06" w14:textId="08C2571D" w:rsidR="00852326" w:rsidRPr="00180864" w:rsidRDefault="001D127C" w:rsidP="00852326">
            <w:pPr>
              <w:jc w:val="right"/>
              <w:rPr>
                <w:b/>
                <w:snapToGrid w:val="0"/>
                <w:szCs w:val="17"/>
                <w:lang w:eastAsia="sk-SK"/>
              </w:rPr>
            </w:pPr>
            <w:r>
              <w:rPr>
                <w:b/>
                <w:snapToGrid w:val="0"/>
                <w:szCs w:val="17"/>
                <w:lang w:eastAsia="sk-SK"/>
              </w:rPr>
              <w:t>2 252 389</w:t>
            </w:r>
          </w:p>
        </w:tc>
        <w:tc>
          <w:tcPr>
            <w:tcW w:w="1418" w:type="dxa"/>
            <w:vAlign w:val="bottom"/>
          </w:tcPr>
          <w:p w14:paraId="2CBC7611" w14:textId="1B243FD5" w:rsidR="00852326" w:rsidRPr="00180864" w:rsidRDefault="0076194A" w:rsidP="00852326">
            <w:pPr>
              <w:jc w:val="right"/>
              <w:rPr>
                <w:b/>
                <w:snapToGrid w:val="0"/>
                <w:szCs w:val="17"/>
                <w:lang w:eastAsia="sk-SK"/>
              </w:rPr>
            </w:pPr>
            <w:r>
              <w:rPr>
                <w:b/>
                <w:snapToGrid w:val="0"/>
                <w:szCs w:val="17"/>
                <w:lang w:eastAsia="sk-SK"/>
              </w:rPr>
              <w:t>3 109 154</w:t>
            </w:r>
          </w:p>
        </w:tc>
      </w:tr>
      <w:tr w:rsidR="00852326" w:rsidRPr="002D25D1" w14:paraId="55D7C313" w14:textId="77777777" w:rsidTr="00F23A7A">
        <w:tc>
          <w:tcPr>
            <w:tcW w:w="5387" w:type="dxa"/>
          </w:tcPr>
          <w:p w14:paraId="038D19E6" w14:textId="77ACEA6A" w:rsidR="00852326" w:rsidRPr="002D25D1" w:rsidRDefault="00852326" w:rsidP="00852326">
            <w:pPr>
              <w:numPr>
                <w:ilvl w:val="0"/>
                <w:numId w:val="8"/>
              </w:numPr>
              <w:jc w:val="left"/>
              <w:rPr>
                <w:snapToGrid w:val="0"/>
                <w:szCs w:val="17"/>
                <w:lang w:eastAsia="sk-SK"/>
              </w:rPr>
            </w:pPr>
            <w:r w:rsidRPr="002D25D1">
              <w:rPr>
                <w:snapToGrid w:val="0"/>
                <w:szCs w:val="17"/>
                <w:lang w:eastAsia="sk-SK"/>
              </w:rPr>
              <w:t>Cestovné výdavky</w:t>
            </w:r>
          </w:p>
        </w:tc>
        <w:tc>
          <w:tcPr>
            <w:tcW w:w="992" w:type="dxa"/>
            <w:vAlign w:val="bottom"/>
          </w:tcPr>
          <w:p w14:paraId="572748A5" w14:textId="77777777" w:rsidR="00852326" w:rsidRPr="002D25D1" w:rsidRDefault="00852326" w:rsidP="00852326">
            <w:pPr>
              <w:jc w:val="center"/>
              <w:rPr>
                <w:snapToGrid w:val="0"/>
                <w:szCs w:val="17"/>
                <w:lang w:eastAsia="sk-SK"/>
              </w:rPr>
            </w:pPr>
          </w:p>
        </w:tc>
        <w:tc>
          <w:tcPr>
            <w:tcW w:w="1277" w:type="dxa"/>
            <w:vAlign w:val="bottom"/>
          </w:tcPr>
          <w:p w14:paraId="191AD5B5" w14:textId="3B7762D8" w:rsidR="00852326" w:rsidRPr="002D25D1" w:rsidRDefault="001D127C" w:rsidP="00852326">
            <w:pPr>
              <w:jc w:val="right"/>
              <w:rPr>
                <w:snapToGrid w:val="0"/>
                <w:szCs w:val="17"/>
                <w:lang w:eastAsia="sk-SK"/>
              </w:rPr>
            </w:pPr>
            <w:r>
              <w:rPr>
                <w:snapToGrid w:val="0"/>
                <w:szCs w:val="17"/>
                <w:lang w:eastAsia="sk-SK"/>
              </w:rPr>
              <w:t>4</w:t>
            </w:r>
          </w:p>
        </w:tc>
        <w:tc>
          <w:tcPr>
            <w:tcW w:w="1418" w:type="dxa"/>
            <w:vAlign w:val="bottom"/>
          </w:tcPr>
          <w:p w14:paraId="35854C95" w14:textId="0629DAB3" w:rsidR="00852326" w:rsidRPr="002D25D1" w:rsidRDefault="007D3A9B" w:rsidP="00852326">
            <w:pPr>
              <w:jc w:val="right"/>
              <w:rPr>
                <w:snapToGrid w:val="0"/>
                <w:szCs w:val="17"/>
                <w:lang w:eastAsia="sk-SK"/>
              </w:rPr>
            </w:pPr>
            <w:r>
              <w:rPr>
                <w:snapToGrid w:val="0"/>
                <w:szCs w:val="17"/>
                <w:lang w:eastAsia="sk-SK"/>
              </w:rPr>
              <w:t>2</w:t>
            </w:r>
          </w:p>
        </w:tc>
      </w:tr>
      <w:tr w:rsidR="00852326" w:rsidRPr="002D25D1" w14:paraId="08440436" w14:textId="77777777" w:rsidTr="00F23A7A">
        <w:tc>
          <w:tcPr>
            <w:tcW w:w="5387" w:type="dxa"/>
          </w:tcPr>
          <w:p w14:paraId="51638CAA" w14:textId="19106285" w:rsidR="00852326" w:rsidRPr="002D25D1" w:rsidRDefault="007D3A9B" w:rsidP="00852326">
            <w:pPr>
              <w:numPr>
                <w:ilvl w:val="0"/>
                <w:numId w:val="8"/>
              </w:numPr>
              <w:jc w:val="left"/>
              <w:rPr>
                <w:snapToGrid w:val="0"/>
                <w:szCs w:val="17"/>
                <w:lang w:eastAsia="sk-SK"/>
              </w:rPr>
            </w:pPr>
            <w:r>
              <w:rPr>
                <w:snapToGrid w:val="0"/>
                <w:szCs w:val="17"/>
                <w:lang w:eastAsia="sk-SK"/>
              </w:rPr>
              <w:t>Reprezentačné</w:t>
            </w:r>
          </w:p>
        </w:tc>
        <w:tc>
          <w:tcPr>
            <w:tcW w:w="992" w:type="dxa"/>
            <w:vAlign w:val="bottom"/>
          </w:tcPr>
          <w:p w14:paraId="73182AA6" w14:textId="77777777" w:rsidR="00852326" w:rsidRPr="002D25D1" w:rsidRDefault="00852326" w:rsidP="00852326">
            <w:pPr>
              <w:jc w:val="center"/>
              <w:rPr>
                <w:snapToGrid w:val="0"/>
                <w:szCs w:val="17"/>
                <w:lang w:eastAsia="sk-SK"/>
              </w:rPr>
            </w:pPr>
          </w:p>
        </w:tc>
        <w:tc>
          <w:tcPr>
            <w:tcW w:w="1277" w:type="dxa"/>
            <w:vAlign w:val="bottom"/>
          </w:tcPr>
          <w:p w14:paraId="01291ACB" w14:textId="3D677DC9" w:rsidR="00852326" w:rsidRPr="002D25D1" w:rsidRDefault="001D127C" w:rsidP="00852326">
            <w:pPr>
              <w:jc w:val="right"/>
              <w:rPr>
                <w:snapToGrid w:val="0"/>
                <w:szCs w:val="17"/>
                <w:lang w:eastAsia="sk-SK"/>
              </w:rPr>
            </w:pPr>
            <w:r>
              <w:rPr>
                <w:snapToGrid w:val="0"/>
                <w:szCs w:val="17"/>
                <w:lang w:eastAsia="sk-SK"/>
              </w:rPr>
              <w:t>2 195</w:t>
            </w:r>
          </w:p>
        </w:tc>
        <w:tc>
          <w:tcPr>
            <w:tcW w:w="1418" w:type="dxa"/>
            <w:vAlign w:val="bottom"/>
          </w:tcPr>
          <w:p w14:paraId="20F59439" w14:textId="33649DEF" w:rsidR="00852326" w:rsidRPr="002D25D1" w:rsidRDefault="007D3A9B" w:rsidP="00852326">
            <w:pPr>
              <w:jc w:val="right"/>
              <w:rPr>
                <w:snapToGrid w:val="0"/>
                <w:szCs w:val="17"/>
                <w:lang w:eastAsia="sk-SK"/>
              </w:rPr>
            </w:pPr>
            <w:r>
              <w:rPr>
                <w:snapToGrid w:val="0"/>
                <w:szCs w:val="17"/>
                <w:lang w:eastAsia="sk-SK"/>
              </w:rPr>
              <w:t>4 628</w:t>
            </w:r>
          </w:p>
        </w:tc>
      </w:tr>
      <w:tr w:rsidR="00852326" w:rsidRPr="002D25D1" w14:paraId="7D1A2010" w14:textId="77777777" w:rsidTr="00F23A7A">
        <w:tc>
          <w:tcPr>
            <w:tcW w:w="5387" w:type="dxa"/>
          </w:tcPr>
          <w:p w14:paraId="34623EC2" w14:textId="77777777" w:rsidR="00852326" w:rsidRPr="002D25D1" w:rsidRDefault="00852326" w:rsidP="00852326">
            <w:pPr>
              <w:numPr>
                <w:ilvl w:val="0"/>
                <w:numId w:val="8"/>
              </w:numPr>
              <w:jc w:val="left"/>
              <w:rPr>
                <w:snapToGrid w:val="0"/>
                <w:szCs w:val="17"/>
                <w:lang w:eastAsia="sk-SK"/>
              </w:rPr>
            </w:pPr>
            <w:r w:rsidRPr="002D25D1">
              <w:rPr>
                <w:snapToGrid w:val="0"/>
                <w:szCs w:val="17"/>
                <w:lang w:eastAsia="sk-SK"/>
              </w:rPr>
              <w:t>Právne služby</w:t>
            </w:r>
          </w:p>
        </w:tc>
        <w:tc>
          <w:tcPr>
            <w:tcW w:w="992" w:type="dxa"/>
            <w:vAlign w:val="bottom"/>
          </w:tcPr>
          <w:p w14:paraId="380E5DF9" w14:textId="77777777" w:rsidR="00852326" w:rsidRPr="002D25D1" w:rsidRDefault="00852326" w:rsidP="00852326">
            <w:pPr>
              <w:jc w:val="center"/>
              <w:rPr>
                <w:snapToGrid w:val="0"/>
                <w:szCs w:val="17"/>
                <w:lang w:eastAsia="sk-SK"/>
              </w:rPr>
            </w:pPr>
          </w:p>
        </w:tc>
        <w:tc>
          <w:tcPr>
            <w:tcW w:w="1277" w:type="dxa"/>
            <w:vAlign w:val="bottom"/>
          </w:tcPr>
          <w:p w14:paraId="1A37F236" w14:textId="50DD1D15" w:rsidR="00852326" w:rsidRPr="002D25D1" w:rsidRDefault="001D127C" w:rsidP="001D127C">
            <w:pPr>
              <w:jc w:val="right"/>
              <w:rPr>
                <w:snapToGrid w:val="0"/>
                <w:szCs w:val="17"/>
                <w:lang w:eastAsia="sk-SK"/>
              </w:rPr>
            </w:pPr>
            <w:r>
              <w:rPr>
                <w:snapToGrid w:val="0"/>
                <w:szCs w:val="17"/>
                <w:lang w:eastAsia="sk-SK"/>
              </w:rPr>
              <w:t>10 018</w:t>
            </w:r>
          </w:p>
        </w:tc>
        <w:tc>
          <w:tcPr>
            <w:tcW w:w="1418" w:type="dxa"/>
            <w:vAlign w:val="bottom"/>
          </w:tcPr>
          <w:p w14:paraId="6F53CE31" w14:textId="79B91546" w:rsidR="00852326" w:rsidRPr="002D25D1" w:rsidRDefault="007D3A9B" w:rsidP="00852326">
            <w:pPr>
              <w:jc w:val="right"/>
              <w:rPr>
                <w:snapToGrid w:val="0"/>
                <w:szCs w:val="17"/>
                <w:lang w:eastAsia="sk-SK"/>
              </w:rPr>
            </w:pPr>
            <w:r>
              <w:rPr>
                <w:snapToGrid w:val="0"/>
                <w:szCs w:val="17"/>
                <w:lang w:eastAsia="sk-SK"/>
              </w:rPr>
              <w:t>3 176</w:t>
            </w:r>
          </w:p>
        </w:tc>
      </w:tr>
      <w:tr w:rsidR="00852326" w:rsidRPr="002D25D1" w14:paraId="4BF63CCB" w14:textId="77777777" w:rsidTr="00F23A7A">
        <w:tc>
          <w:tcPr>
            <w:tcW w:w="5387" w:type="dxa"/>
          </w:tcPr>
          <w:p w14:paraId="6E4D062A" w14:textId="77777777" w:rsidR="00852326" w:rsidRPr="002D25D1" w:rsidRDefault="00852326" w:rsidP="00852326">
            <w:pPr>
              <w:numPr>
                <w:ilvl w:val="0"/>
                <w:numId w:val="8"/>
              </w:numPr>
              <w:jc w:val="left"/>
              <w:rPr>
                <w:snapToGrid w:val="0"/>
                <w:szCs w:val="17"/>
                <w:lang w:eastAsia="sk-SK"/>
              </w:rPr>
            </w:pPr>
            <w:r w:rsidRPr="002D25D1">
              <w:rPr>
                <w:snapToGrid w:val="0"/>
                <w:szCs w:val="17"/>
                <w:lang w:eastAsia="sk-SK"/>
              </w:rPr>
              <w:t>Poradenstvo a vedenie účtovníctva</w:t>
            </w:r>
          </w:p>
        </w:tc>
        <w:tc>
          <w:tcPr>
            <w:tcW w:w="992" w:type="dxa"/>
            <w:vAlign w:val="bottom"/>
          </w:tcPr>
          <w:p w14:paraId="1BF258F2" w14:textId="77777777" w:rsidR="00852326" w:rsidRPr="002D25D1" w:rsidRDefault="00852326" w:rsidP="00852326">
            <w:pPr>
              <w:jc w:val="center"/>
              <w:rPr>
                <w:snapToGrid w:val="0"/>
                <w:szCs w:val="17"/>
                <w:lang w:eastAsia="sk-SK"/>
              </w:rPr>
            </w:pPr>
          </w:p>
        </w:tc>
        <w:tc>
          <w:tcPr>
            <w:tcW w:w="1277" w:type="dxa"/>
            <w:vAlign w:val="bottom"/>
          </w:tcPr>
          <w:p w14:paraId="3B4AEDBE" w14:textId="3034851A" w:rsidR="00852326" w:rsidRPr="002D25D1" w:rsidRDefault="001D127C" w:rsidP="00852326">
            <w:pPr>
              <w:jc w:val="right"/>
              <w:rPr>
                <w:snapToGrid w:val="0"/>
                <w:szCs w:val="17"/>
                <w:lang w:eastAsia="sk-SK"/>
              </w:rPr>
            </w:pPr>
            <w:r>
              <w:rPr>
                <w:snapToGrid w:val="0"/>
                <w:szCs w:val="17"/>
                <w:lang w:eastAsia="sk-SK"/>
              </w:rPr>
              <w:t>3 280</w:t>
            </w:r>
          </w:p>
        </w:tc>
        <w:tc>
          <w:tcPr>
            <w:tcW w:w="1418" w:type="dxa"/>
            <w:vAlign w:val="bottom"/>
          </w:tcPr>
          <w:p w14:paraId="448F63D8" w14:textId="4D53A989" w:rsidR="00852326" w:rsidRPr="002D25D1" w:rsidRDefault="007D3A9B" w:rsidP="00852326">
            <w:pPr>
              <w:jc w:val="right"/>
              <w:rPr>
                <w:snapToGrid w:val="0"/>
                <w:szCs w:val="17"/>
                <w:lang w:eastAsia="sk-SK"/>
              </w:rPr>
            </w:pPr>
            <w:r>
              <w:rPr>
                <w:snapToGrid w:val="0"/>
                <w:szCs w:val="17"/>
                <w:lang w:eastAsia="sk-SK"/>
              </w:rPr>
              <w:t>3 530</w:t>
            </w:r>
          </w:p>
        </w:tc>
      </w:tr>
      <w:tr w:rsidR="00852326" w:rsidRPr="002D25D1" w14:paraId="199CD04E" w14:textId="77777777" w:rsidTr="00F23A7A">
        <w:tc>
          <w:tcPr>
            <w:tcW w:w="5387" w:type="dxa"/>
          </w:tcPr>
          <w:p w14:paraId="40872418" w14:textId="77777777" w:rsidR="00852326" w:rsidRPr="002D25D1" w:rsidRDefault="00852326" w:rsidP="00852326">
            <w:pPr>
              <w:numPr>
                <w:ilvl w:val="0"/>
                <w:numId w:val="8"/>
              </w:numPr>
              <w:jc w:val="left"/>
              <w:rPr>
                <w:snapToGrid w:val="0"/>
                <w:szCs w:val="17"/>
                <w:lang w:eastAsia="sk-SK"/>
              </w:rPr>
            </w:pPr>
            <w:r w:rsidRPr="002D25D1">
              <w:rPr>
                <w:snapToGrid w:val="0"/>
                <w:szCs w:val="17"/>
                <w:lang w:eastAsia="sk-SK"/>
              </w:rPr>
              <w:t>Nájomné za nebytové priestory a hnuteľný majetok</w:t>
            </w:r>
          </w:p>
        </w:tc>
        <w:tc>
          <w:tcPr>
            <w:tcW w:w="992" w:type="dxa"/>
            <w:vAlign w:val="bottom"/>
          </w:tcPr>
          <w:p w14:paraId="1B807939" w14:textId="77777777" w:rsidR="00852326" w:rsidRPr="002D25D1" w:rsidRDefault="00852326" w:rsidP="00852326">
            <w:pPr>
              <w:jc w:val="center"/>
              <w:rPr>
                <w:snapToGrid w:val="0"/>
                <w:szCs w:val="17"/>
                <w:lang w:eastAsia="sk-SK"/>
              </w:rPr>
            </w:pPr>
          </w:p>
        </w:tc>
        <w:tc>
          <w:tcPr>
            <w:tcW w:w="1277" w:type="dxa"/>
            <w:vAlign w:val="bottom"/>
          </w:tcPr>
          <w:p w14:paraId="2AB744A5" w14:textId="446DCF4A" w:rsidR="00852326" w:rsidRPr="002D25D1" w:rsidRDefault="001D127C" w:rsidP="00852326">
            <w:pPr>
              <w:jc w:val="right"/>
              <w:rPr>
                <w:snapToGrid w:val="0"/>
                <w:szCs w:val="17"/>
                <w:lang w:eastAsia="sk-SK"/>
              </w:rPr>
            </w:pPr>
            <w:r>
              <w:rPr>
                <w:snapToGrid w:val="0"/>
                <w:szCs w:val="17"/>
                <w:lang w:eastAsia="sk-SK"/>
              </w:rPr>
              <w:t>26 863</w:t>
            </w:r>
          </w:p>
        </w:tc>
        <w:tc>
          <w:tcPr>
            <w:tcW w:w="1418" w:type="dxa"/>
            <w:vAlign w:val="bottom"/>
          </w:tcPr>
          <w:p w14:paraId="53D1259D" w14:textId="7B2ACB55" w:rsidR="00852326" w:rsidRPr="002D25D1" w:rsidRDefault="007D3A9B" w:rsidP="00852326">
            <w:pPr>
              <w:jc w:val="right"/>
              <w:rPr>
                <w:snapToGrid w:val="0"/>
                <w:szCs w:val="17"/>
                <w:lang w:eastAsia="sk-SK"/>
              </w:rPr>
            </w:pPr>
            <w:r>
              <w:rPr>
                <w:snapToGrid w:val="0"/>
                <w:szCs w:val="17"/>
                <w:lang w:eastAsia="sk-SK"/>
              </w:rPr>
              <w:t>11 207</w:t>
            </w:r>
          </w:p>
        </w:tc>
      </w:tr>
      <w:tr w:rsidR="00852326" w:rsidRPr="002D25D1" w14:paraId="53874458" w14:textId="77777777" w:rsidTr="00F23A7A">
        <w:tc>
          <w:tcPr>
            <w:tcW w:w="5387" w:type="dxa"/>
          </w:tcPr>
          <w:p w14:paraId="2FEFF2C4" w14:textId="0782B5B2" w:rsidR="00852326" w:rsidRPr="002D25D1" w:rsidRDefault="007D3A9B" w:rsidP="00852326">
            <w:pPr>
              <w:numPr>
                <w:ilvl w:val="0"/>
                <w:numId w:val="8"/>
              </w:numPr>
              <w:jc w:val="left"/>
              <w:rPr>
                <w:snapToGrid w:val="0"/>
                <w:szCs w:val="17"/>
                <w:lang w:eastAsia="sk-SK"/>
              </w:rPr>
            </w:pPr>
            <w:r>
              <w:rPr>
                <w:snapToGrid w:val="0"/>
                <w:szCs w:val="17"/>
                <w:lang w:eastAsia="sk-SK"/>
              </w:rPr>
              <w:t>Konzultačné služby</w:t>
            </w:r>
          </w:p>
        </w:tc>
        <w:tc>
          <w:tcPr>
            <w:tcW w:w="992" w:type="dxa"/>
            <w:vAlign w:val="bottom"/>
          </w:tcPr>
          <w:p w14:paraId="2341060C" w14:textId="77777777" w:rsidR="00852326" w:rsidRPr="002D25D1" w:rsidRDefault="00852326" w:rsidP="00852326">
            <w:pPr>
              <w:jc w:val="center"/>
              <w:rPr>
                <w:snapToGrid w:val="0"/>
                <w:szCs w:val="17"/>
                <w:lang w:eastAsia="sk-SK"/>
              </w:rPr>
            </w:pPr>
          </w:p>
        </w:tc>
        <w:tc>
          <w:tcPr>
            <w:tcW w:w="1277" w:type="dxa"/>
            <w:vAlign w:val="bottom"/>
          </w:tcPr>
          <w:p w14:paraId="1091C0B8" w14:textId="74EB0C9E" w:rsidR="00852326" w:rsidRDefault="001D127C" w:rsidP="00852326">
            <w:pPr>
              <w:jc w:val="right"/>
              <w:rPr>
                <w:snapToGrid w:val="0"/>
                <w:szCs w:val="17"/>
                <w:lang w:eastAsia="sk-SK"/>
              </w:rPr>
            </w:pPr>
            <w:r>
              <w:rPr>
                <w:snapToGrid w:val="0"/>
                <w:szCs w:val="17"/>
                <w:lang w:eastAsia="sk-SK"/>
              </w:rPr>
              <w:t>2 034 015</w:t>
            </w:r>
          </w:p>
        </w:tc>
        <w:tc>
          <w:tcPr>
            <w:tcW w:w="1418" w:type="dxa"/>
            <w:vAlign w:val="bottom"/>
          </w:tcPr>
          <w:p w14:paraId="429B1BD3" w14:textId="571BC11D" w:rsidR="00852326" w:rsidRDefault="007D3A9B" w:rsidP="007D3A9B">
            <w:pPr>
              <w:jc w:val="right"/>
              <w:rPr>
                <w:snapToGrid w:val="0"/>
                <w:szCs w:val="17"/>
                <w:lang w:eastAsia="sk-SK"/>
              </w:rPr>
            </w:pPr>
            <w:r>
              <w:rPr>
                <w:snapToGrid w:val="0"/>
                <w:szCs w:val="17"/>
                <w:lang w:eastAsia="sk-SK"/>
              </w:rPr>
              <w:t>3 017 620</w:t>
            </w:r>
          </w:p>
        </w:tc>
      </w:tr>
      <w:tr w:rsidR="00852326" w:rsidRPr="002D25D1" w14:paraId="3EF6C10B" w14:textId="77777777" w:rsidTr="00F23A7A">
        <w:tc>
          <w:tcPr>
            <w:tcW w:w="5387" w:type="dxa"/>
          </w:tcPr>
          <w:p w14:paraId="0755C3E1" w14:textId="332EB2A4" w:rsidR="00852326" w:rsidRPr="002D25D1" w:rsidRDefault="007D3A9B" w:rsidP="00852326">
            <w:pPr>
              <w:numPr>
                <w:ilvl w:val="0"/>
                <w:numId w:val="8"/>
              </w:numPr>
              <w:jc w:val="left"/>
              <w:rPr>
                <w:snapToGrid w:val="0"/>
                <w:szCs w:val="17"/>
                <w:lang w:eastAsia="sk-SK"/>
              </w:rPr>
            </w:pPr>
            <w:r>
              <w:rPr>
                <w:snapToGrid w:val="0"/>
                <w:szCs w:val="17"/>
                <w:lang w:eastAsia="sk-SK"/>
              </w:rPr>
              <w:t>Software,telefón, internet</w:t>
            </w:r>
          </w:p>
        </w:tc>
        <w:tc>
          <w:tcPr>
            <w:tcW w:w="992" w:type="dxa"/>
            <w:vAlign w:val="bottom"/>
          </w:tcPr>
          <w:p w14:paraId="00485566" w14:textId="77777777" w:rsidR="00852326" w:rsidRPr="002D25D1" w:rsidRDefault="00852326" w:rsidP="00852326">
            <w:pPr>
              <w:jc w:val="center"/>
              <w:rPr>
                <w:snapToGrid w:val="0"/>
                <w:szCs w:val="17"/>
                <w:lang w:eastAsia="sk-SK"/>
              </w:rPr>
            </w:pPr>
          </w:p>
        </w:tc>
        <w:tc>
          <w:tcPr>
            <w:tcW w:w="1277" w:type="dxa"/>
            <w:vAlign w:val="bottom"/>
          </w:tcPr>
          <w:p w14:paraId="7200E88B" w14:textId="3250A1E6" w:rsidR="00852326" w:rsidRPr="002D25D1" w:rsidRDefault="001D127C" w:rsidP="00852326">
            <w:pPr>
              <w:jc w:val="right"/>
              <w:rPr>
                <w:snapToGrid w:val="0"/>
                <w:szCs w:val="17"/>
                <w:lang w:eastAsia="sk-SK"/>
              </w:rPr>
            </w:pPr>
            <w:r>
              <w:rPr>
                <w:snapToGrid w:val="0"/>
                <w:szCs w:val="17"/>
                <w:lang w:eastAsia="sk-SK"/>
              </w:rPr>
              <w:t>75 216</w:t>
            </w:r>
          </w:p>
        </w:tc>
        <w:tc>
          <w:tcPr>
            <w:tcW w:w="1418" w:type="dxa"/>
            <w:vAlign w:val="bottom"/>
          </w:tcPr>
          <w:p w14:paraId="27E60912" w14:textId="1160C3D7" w:rsidR="00852326" w:rsidRPr="002D25D1" w:rsidRDefault="007D3A9B" w:rsidP="007D3A9B">
            <w:pPr>
              <w:jc w:val="right"/>
              <w:rPr>
                <w:snapToGrid w:val="0"/>
                <w:szCs w:val="17"/>
                <w:lang w:eastAsia="sk-SK"/>
              </w:rPr>
            </w:pPr>
            <w:r>
              <w:rPr>
                <w:snapToGrid w:val="0"/>
                <w:szCs w:val="17"/>
                <w:lang w:eastAsia="sk-SK"/>
              </w:rPr>
              <w:t>6</w:t>
            </w:r>
            <w:r w:rsidR="00852326">
              <w:rPr>
                <w:snapToGrid w:val="0"/>
                <w:szCs w:val="17"/>
                <w:lang w:eastAsia="sk-SK"/>
              </w:rPr>
              <w:t xml:space="preserve">4 </w:t>
            </w:r>
            <w:r>
              <w:rPr>
                <w:snapToGrid w:val="0"/>
                <w:szCs w:val="17"/>
                <w:lang w:eastAsia="sk-SK"/>
              </w:rPr>
              <w:t>9</w:t>
            </w:r>
            <w:r w:rsidR="00852326">
              <w:rPr>
                <w:snapToGrid w:val="0"/>
                <w:szCs w:val="17"/>
                <w:lang w:eastAsia="sk-SK"/>
              </w:rPr>
              <w:t>00</w:t>
            </w:r>
          </w:p>
        </w:tc>
      </w:tr>
      <w:tr w:rsidR="00852326" w:rsidRPr="002D25D1" w14:paraId="33780E34" w14:textId="77777777" w:rsidTr="00F23A7A">
        <w:tc>
          <w:tcPr>
            <w:tcW w:w="5387" w:type="dxa"/>
          </w:tcPr>
          <w:p w14:paraId="1B58A41B" w14:textId="77777777" w:rsidR="00852326" w:rsidRPr="002D25D1" w:rsidRDefault="00852326" w:rsidP="00852326">
            <w:pPr>
              <w:numPr>
                <w:ilvl w:val="0"/>
                <w:numId w:val="8"/>
              </w:numPr>
              <w:jc w:val="left"/>
              <w:rPr>
                <w:snapToGrid w:val="0"/>
                <w:szCs w:val="17"/>
                <w:lang w:eastAsia="sk-SK"/>
              </w:rPr>
            </w:pPr>
            <w:r w:rsidRPr="002D25D1">
              <w:rPr>
                <w:snapToGrid w:val="0"/>
                <w:szCs w:val="17"/>
                <w:lang w:eastAsia="sk-SK"/>
              </w:rPr>
              <w:t>Ostatné služby</w:t>
            </w:r>
          </w:p>
        </w:tc>
        <w:tc>
          <w:tcPr>
            <w:tcW w:w="992" w:type="dxa"/>
            <w:vAlign w:val="bottom"/>
          </w:tcPr>
          <w:p w14:paraId="329C62DF" w14:textId="77777777" w:rsidR="00852326" w:rsidRPr="002D25D1" w:rsidRDefault="00852326" w:rsidP="00852326">
            <w:pPr>
              <w:jc w:val="center"/>
              <w:rPr>
                <w:snapToGrid w:val="0"/>
                <w:szCs w:val="17"/>
                <w:lang w:eastAsia="sk-SK"/>
              </w:rPr>
            </w:pPr>
          </w:p>
        </w:tc>
        <w:tc>
          <w:tcPr>
            <w:tcW w:w="1277" w:type="dxa"/>
            <w:vAlign w:val="bottom"/>
          </w:tcPr>
          <w:p w14:paraId="3489CE4B" w14:textId="6C44DDC8" w:rsidR="00852326" w:rsidRPr="002D25D1" w:rsidRDefault="001D127C" w:rsidP="00852326">
            <w:pPr>
              <w:jc w:val="right"/>
              <w:rPr>
                <w:snapToGrid w:val="0"/>
                <w:szCs w:val="17"/>
                <w:lang w:eastAsia="sk-SK"/>
              </w:rPr>
            </w:pPr>
            <w:r>
              <w:rPr>
                <w:snapToGrid w:val="0"/>
                <w:szCs w:val="17"/>
                <w:lang w:eastAsia="sk-SK"/>
              </w:rPr>
              <w:t>100 798</w:t>
            </w:r>
          </w:p>
        </w:tc>
        <w:tc>
          <w:tcPr>
            <w:tcW w:w="1418" w:type="dxa"/>
            <w:vAlign w:val="bottom"/>
          </w:tcPr>
          <w:p w14:paraId="25BBDF73" w14:textId="5CFE5990" w:rsidR="00852326" w:rsidRPr="002D25D1" w:rsidRDefault="007D3A9B" w:rsidP="00852326">
            <w:pPr>
              <w:jc w:val="right"/>
              <w:rPr>
                <w:snapToGrid w:val="0"/>
                <w:szCs w:val="17"/>
                <w:lang w:eastAsia="sk-SK"/>
              </w:rPr>
            </w:pPr>
            <w:r>
              <w:rPr>
                <w:snapToGrid w:val="0"/>
                <w:szCs w:val="17"/>
                <w:lang w:eastAsia="sk-SK"/>
              </w:rPr>
              <w:t>4 091</w:t>
            </w:r>
          </w:p>
        </w:tc>
      </w:tr>
    </w:tbl>
    <w:p w14:paraId="1FC5A90D" w14:textId="77777777" w:rsidR="00F23A7A" w:rsidRDefault="00F23A7A" w:rsidP="00BA0253">
      <w:pPr>
        <w:rPr>
          <w:lang w:eastAsia="sk-SK"/>
        </w:rPr>
      </w:pPr>
    </w:p>
    <w:p w14:paraId="7CF3081F" w14:textId="77777777" w:rsidR="00E938EA" w:rsidRPr="00BA0253" w:rsidRDefault="00E938EA" w:rsidP="00BA0253">
      <w:pPr>
        <w:rPr>
          <w:lang w:eastAsia="sk-SK"/>
        </w:rPr>
      </w:pPr>
    </w:p>
    <w:p w14:paraId="128B9A81" w14:textId="77777777" w:rsidR="00754C4D" w:rsidRDefault="00754C4D" w:rsidP="00754C4D">
      <w:pPr>
        <w:pStyle w:val="Nadpis3"/>
        <w:rPr>
          <w:lang w:val="sk-SK"/>
        </w:rPr>
      </w:pPr>
      <w:r>
        <w:rPr>
          <w:lang w:val="sk-SK"/>
        </w:rPr>
        <w:t>Ostatné náklady na hospodársku činnosť</w:t>
      </w:r>
    </w:p>
    <w:p w14:paraId="10B3097A" w14:textId="77777777" w:rsidR="001815B5" w:rsidRPr="002D25D1" w:rsidRDefault="001815B5" w:rsidP="00180864">
      <w:pPr>
        <w:ind w:left="6238"/>
        <w:rPr>
          <w:rFonts w:cs="Arial"/>
          <w:szCs w:val="17"/>
        </w:rPr>
      </w:pPr>
    </w:p>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5387"/>
        <w:gridCol w:w="992"/>
        <w:gridCol w:w="1277"/>
        <w:gridCol w:w="1418"/>
      </w:tblGrid>
      <w:tr w:rsidR="00053D7E" w:rsidRPr="002D25D1" w14:paraId="21B866A7" w14:textId="77777777" w:rsidTr="003171D3">
        <w:tc>
          <w:tcPr>
            <w:tcW w:w="5387" w:type="dxa"/>
            <w:tcBorders>
              <w:top w:val="single" w:sz="8" w:space="0" w:color="auto"/>
              <w:bottom w:val="single" w:sz="4" w:space="0" w:color="auto"/>
            </w:tcBorders>
          </w:tcPr>
          <w:p w14:paraId="3F7F5327" w14:textId="77777777" w:rsidR="00053D7E" w:rsidRPr="002D25D1" w:rsidRDefault="00053D7E" w:rsidP="00A20E17">
            <w:pPr>
              <w:pStyle w:val="tableheader"/>
              <w:jc w:val="left"/>
              <w:rPr>
                <w:rFonts w:cs="Arial"/>
                <w:sz w:val="17"/>
                <w:szCs w:val="17"/>
              </w:rPr>
            </w:pPr>
            <w:r w:rsidRPr="002D25D1">
              <w:rPr>
                <w:rFonts w:cs="Arial"/>
                <w:sz w:val="17"/>
                <w:szCs w:val="17"/>
              </w:rPr>
              <w:t>Položka</w:t>
            </w:r>
          </w:p>
        </w:tc>
        <w:tc>
          <w:tcPr>
            <w:tcW w:w="992" w:type="dxa"/>
            <w:tcBorders>
              <w:top w:val="single" w:sz="8" w:space="0" w:color="auto"/>
              <w:bottom w:val="single" w:sz="4" w:space="0" w:color="auto"/>
            </w:tcBorders>
          </w:tcPr>
          <w:p w14:paraId="12A5E419" w14:textId="77777777" w:rsidR="00053D7E" w:rsidRPr="002D25D1" w:rsidRDefault="00053D7E" w:rsidP="00A20E17">
            <w:pPr>
              <w:pStyle w:val="tableheader"/>
              <w:rPr>
                <w:rFonts w:cs="Arial"/>
                <w:sz w:val="17"/>
                <w:szCs w:val="17"/>
              </w:rPr>
            </w:pPr>
            <w:r w:rsidRPr="002D25D1">
              <w:rPr>
                <w:rFonts w:cs="Arial"/>
                <w:sz w:val="17"/>
                <w:szCs w:val="17"/>
              </w:rPr>
              <w:t>Riadok</w:t>
            </w:r>
          </w:p>
        </w:tc>
        <w:tc>
          <w:tcPr>
            <w:tcW w:w="1277" w:type="dxa"/>
            <w:tcBorders>
              <w:top w:val="single" w:sz="8" w:space="0" w:color="auto"/>
              <w:bottom w:val="single" w:sz="4" w:space="0" w:color="auto"/>
            </w:tcBorders>
          </w:tcPr>
          <w:p w14:paraId="012C6043" w14:textId="77777777" w:rsidR="00053D7E" w:rsidRPr="002D25D1" w:rsidRDefault="00276EC5" w:rsidP="00D54C6D">
            <w:pPr>
              <w:pStyle w:val="tableheader"/>
              <w:jc w:val="right"/>
              <w:rPr>
                <w:rFonts w:cs="Arial"/>
                <w:sz w:val="17"/>
                <w:szCs w:val="17"/>
              </w:rPr>
            </w:pPr>
            <w:r w:rsidRPr="002D25D1">
              <w:rPr>
                <w:rFonts w:cs="Arial"/>
                <w:sz w:val="17"/>
                <w:szCs w:val="17"/>
              </w:rPr>
              <w:t>20</w:t>
            </w:r>
            <w:r w:rsidR="00C27ABA">
              <w:rPr>
                <w:rFonts w:cs="Arial"/>
                <w:sz w:val="17"/>
                <w:szCs w:val="17"/>
              </w:rPr>
              <w:t>2</w:t>
            </w:r>
            <w:r w:rsidR="00283DFE">
              <w:rPr>
                <w:rFonts w:cs="Arial"/>
                <w:sz w:val="17"/>
                <w:szCs w:val="17"/>
              </w:rPr>
              <w:t>1</w:t>
            </w:r>
          </w:p>
        </w:tc>
        <w:tc>
          <w:tcPr>
            <w:tcW w:w="1418" w:type="dxa"/>
            <w:tcBorders>
              <w:top w:val="single" w:sz="8" w:space="0" w:color="auto"/>
              <w:bottom w:val="single" w:sz="4" w:space="0" w:color="auto"/>
            </w:tcBorders>
          </w:tcPr>
          <w:p w14:paraId="1E75A144" w14:textId="77777777" w:rsidR="00053D7E" w:rsidRPr="002D25D1" w:rsidRDefault="00D54C6D" w:rsidP="0099292D">
            <w:pPr>
              <w:pStyle w:val="tableheader"/>
              <w:jc w:val="right"/>
              <w:rPr>
                <w:rFonts w:cs="Arial"/>
                <w:sz w:val="17"/>
                <w:szCs w:val="17"/>
              </w:rPr>
            </w:pPr>
            <w:r>
              <w:rPr>
                <w:rFonts w:cs="Arial"/>
                <w:sz w:val="17"/>
                <w:szCs w:val="17"/>
              </w:rPr>
              <w:t>20</w:t>
            </w:r>
            <w:r w:rsidR="00283DFE">
              <w:rPr>
                <w:rFonts w:cs="Arial"/>
                <w:sz w:val="17"/>
                <w:szCs w:val="17"/>
              </w:rPr>
              <w:t>20</w:t>
            </w:r>
          </w:p>
        </w:tc>
      </w:tr>
      <w:tr w:rsidR="00283DFE" w:rsidRPr="002D25D1" w14:paraId="1F26B6F5" w14:textId="77777777" w:rsidTr="003171D3">
        <w:tc>
          <w:tcPr>
            <w:tcW w:w="5387" w:type="dxa"/>
            <w:tcBorders>
              <w:top w:val="single" w:sz="4" w:space="0" w:color="auto"/>
            </w:tcBorders>
          </w:tcPr>
          <w:p w14:paraId="3A46D572" w14:textId="77777777" w:rsidR="00283DFE" w:rsidRPr="002D25D1" w:rsidRDefault="00283DFE" w:rsidP="00283DFE">
            <w:pPr>
              <w:ind w:left="142" w:hanging="142"/>
              <w:jc w:val="left"/>
              <w:rPr>
                <w:snapToGrid w:val="0"/>
                <w:szCs w:val="17"/>
                <w:lang w:eastAsia="sk-SK"/>
              </w:rPr>
            </w:pPr>
            <w:r w:rsidRPr="002D25D1">
              <w:rPr>
                <w:snapToGrid w:val="0"/>
                <w:szCs w:val="17"/>
                <w:lang w:eastAsia="sk-SK"/>
              </w:rPr>
              <w:t>Osobné náklady, z toho:</w:t>
            </w:r>
          </w:p>
        </w:tc>
        <w:tc>
          <w:tcPr>
            <w:tcW w:w="992" w:type="dxa"/>
            <w:tcBorders>
              <w:top w:val="single" w:sz="4" w:space="0" w:color="auto"/>
            </w:tcBorders>
            <w:vAlign w:val="bottom"/>
          </w:tcPr>
          <w:p w14:paraId="4A773E28" w14:textId="77777777" w:rsidR="00283DFE" w:rsidRPr="002D25D1" w:rsidRDefault="00283DFE" w:rsidP="00283DFE">
            <w:pPr>
              <w:jc w:val="center"/>
              <w:rPr>
                <w:snapToGrid w:val="0"/>
                <w:szCs w:val="17"/>
                <w:lang w:eastAsia="sk-SK"/>
              </w:rPr>
            </w:pPr>
            <w:r w:rsidRPr="002D25D1">
              <w:rPr>
                <w:snapToGrid w:val="0"/>
                <w:szCs w:val="17"/>
                <w:lang w:eastAsia="sk-SK"/>
              </w:rPr>
              <w:t>15</w:t>
            </w:r>
          </w:p>
        </w:tc>
        <w:tc>
          <w:tcPr>
            <w:tcW w:w="1277" w:type="dxa"/>
            <w:tcBorders>
              <w:top w:val="single" w:sz="4" w:space="0" w:color="auto"/>
            </w:tcBorders>
            <w:vAlign w:val="bottom"/>
          </w:tcPr>
          <w:p w14:paraId="5B986E7A" w14:textId="68ED13B4" w:rsidR="00283DFE" w:rsidRPr="002D25D1" w:rsidRDefault="0096067F" w:rsidP="00283DFE">
            <w:pPr>
              <w:jc w:val="right"/>
              <w:rPr>
                <w:snapToGrid w:val="0"/>
                <w:szCs w:val="17"/>
                <w:lang w:eastAsia="sk-SK"/>
              </w:rPr>
            </w:pPr>
            <w:r>
              <w:rPr>
                <w:snapToGrid w:val="0"/>
                <w:szCs w:val="17"/>
                <w:lang w:eastAsia="sk-SK"/>
              </w:rPr>
              <w:t>0</w:t>
            </w:r>
          </w:p>
        </w:tc>
        <w:tc>
          <w:tcPr>
            <w:tcW w:w="1418" w:type="dxa"/>
            <w:tcBorders>
              <w:top w:val="single" w:sz="4" w:space="0" w:color="auto"/>
            </w:tcBorders>
            <w:vAlign w:val="bottom"/>
          </w:tcPr>
          <w:p w14:paraId="01D33862" w14:textId="4D2348D3" w:rsidR="00283DFE" w:rsidRPr="002D25D1" w:rsidRDefault="0096067F" w:rsidP="00283DFE">
            <w:pPr>
              <w:jc w:val="right"/>
              <w:rPr>
                <w:snapToGrid w:val="0"/>
                <w:szCs w:val="17"/>
                <w:lang w:eastAsia="sk-SK"/>
              </w:rPr>
            </w:pPr>
            <w:r>
              <w:rPr>
                <w:snapToGrid w:val="0"/>
                <w:szCs w:val="17"/>
                <w:lang w:eastAsia="sk-SK"/>
              </w:rPr>
              <w:t>0</w:t>
            </w:r>
          </w:p>
        </w:tc>
      </w:tr>
      <w:tr w:rsidR="00283DFE" w:rsidRPr="002D25D1" w14:paraId="47BDA4EA" w14:textId="77777777" w:rsidTr="003171D3">
        <w:tc>
          <w:tcPr>
            <w:tcW w:w="5387" w:type="dxa"/>
          </w:tcPr>
          <w:p w14:paraId="2B45A70E" w14:textId="77777777" w:rsidR="00283DFE" w:rsidRPr="002D25D1" w:rsidRDefault="00283DFE" w:rsidP="00283DFE">
            <w:pPr>
              <w:ind w:left="142" w:hanging="142"/>
              <w:jc w:val="left"/>
              <w:rPr>
                <w:i/>
                <w:snapToGrid w:val="0"/>
                <w:szCs w:val="17"/>
                <w:lang w:eastAsia="sk-SK"/>
              </w:rPr>
            </w:pPr>
            <w:r w:rsidRPr="002D25D1">
              <w:rPr>
                <w:i/>
                <w:snapToGrid w:val="0"/>
                <w:szCs w:val="17"/>
                <w:lang w:eastAsia="sk-SK"/>
              </w:rPr>
              <w:t>Odmeny členom orgánov spoločnosti</w:t>
            </w:r>
          </w:p>
        </w:tc>
        <w:tc>
          <w:tcPr>
            <w:tcW w:w="992" w:type="dxa"/>
            <w:vAlign w:val="bottom"/>
          </w:tcPr>
          <w:p w14:paraId="2A268A98" w14:textId="77777777" w:rsidR="00283DFE" w:rsidRPr="002D25D1" w:rsidRDefault="00283DFE" w:rsidP="00283DFE">
            <w:pPr>
              <w:jc w:val="center"/>
              <w:rPr>
                <w:i/>
                <w:snapToGrid w:val="0"/>
                <w:szCs w:val="17"/>
                <w:lang w:eastAsia="sk-SK"/>
              </w:rPr>
            </w:pPr>
            <w:r w:rsidRPr="002D25D1">
              <w:rPr>
                <w:i/>
                <w:snapToGrid w:val="0"/>
                <w:szCs w:val="17"/>
                <w:lang w:eastAsia="sk-SK"/>
              </w:rPr>
              <w:t>17</w:t>
            </w:r>
          </w:p>
        </w:tc>
        <w:tc>
          <w:tcPr>
            <w:tcW w:w="1277" w:type="dxa"/>
            <w:vAlign w:val="bottom"/>
          </w:tcPr>
          <w:p w14:paraId="239FC023" w14:textId="79352DA7" w:rsidR="00283DFE" w:rsidRPr="002D25D1" w:rsidRDefault="0096067F" w:rsidP="00283DFE">
            <w:pPr>
              <w:jc w:val="right"/>
              <w:rPr>
                <w:i/>
                <w:snapToGrid w:val="0"/>
                <w:szCs w:val="17"/>
                <w:lang w:eastAsia="sk-SK"/>
              </w:rPr>
            </w:pPr>
            <w:r>
              <w:rPr>
                <w:i/>
                <w:snapToGrid w:val="0"/>
                <w:szCs w:val="17"/>
                <w:lang w:eastAsia="sk-SK"/>
              </w:rPr>
              <w:t>0</w:t>
            </w:r>
          </w:p>
        </w:tc>
        <w:tc>
          <w:tcPr>
            <w:tcW w:w="1418" w:type="dxa"/>
            <w:vAlign w:val="bottom"/>
          </w:tcPr>
          <w:p w14:paraId="429ACD2A" w14:textId="08A86586" w:rsidR="00283DFE" w:rsidRPr="002D25D1" w:rsidRDefault="0096067F" w:rsidP="00283DFE">
            <w:pPr>
              <w:jc w:val="right"/>
              <w:rPr>
                <w:i/>
                <w:snapToGrid w:val="0"/>
                <w:szCs w:val="17"/>
                <w:lang w:eastAsia="sk-SK"/>
              </w:rPr>
            </w:pPr>
            <w:r>
              <w:rPr>
                <w:i/>
                <w:snapToGrid w:val="0"/>
                <w:szCs w:val="17"/>
                <w:lang w:eastAsia="sk-SK"/>
              </w:rPr>
              <w:t>0</w:t>
            </w:r>
          </w:p>
        </w:tc>
      </w:tr>
      <w:tr w:rsidR="00283DFE" w:rsidRPr="002D25D1" w14:paraId="125976A3" w14:textId="77777777" w:rsidTr="003171D3">
        <w:tc>
          <w:tcPr>
            <w:tcW w:w="5387" w:type="dxa"/>
          </w:tcPr>
          <w:p w14:paraId="516C8AFC" w14:textId="77777777" w:rsidR="00283DFE" w:rsidRPr="002D25D1" w:rsidRDefault="00283DFE" w:rsidP="00283DFE">
            <w:pPr>
              <w:ind w:left="142" w:hanging="142"/>
              <w:jc w:val="left"/>
              <w:rPr>
                <w:i/>
                <w:snapToGrid w:val="0"/>
                <w:szCs w:val="17"/>
                <w:lang w:eastAsia="sk-SK"/>
              </w:rPr>
            </w:pPr>
            <w:r w:rsidRPr="002D25D1">
              <w:rPr>
                <w:i/>
                <w:snapToGrid w:val="0"/>
                <w:szCs w:val="17"/>
                <w:lang w:eastAsia="sk-SK"/>
              </w:rPr>
              <w:t>Náklady na sociálne poistenie</w:t>
            </w:r>
          </w:p>
        </w:tc>
        <w:tc>
          <w:tcPr>
            <w:tcW w:w="992" w:type="dxa"/>
            <w:vAlign w:val="bottom"/>
          </w:tcPr>
          <w:p w14:paraId="4C1CC78D" w14:textId="77777777" w:rsidR="00283DFE" w:rsidRPr="002D25D1" w:rsidRDefault="00283DFE" w:rsidP="00283DFE">
            <w:pPr>
              <w:jc w:val="center"/>
              <w:rPr>
                <w:i/>
                <w:snapToGrid w:val="0"/>
                <w:szCs w:val="17"/>
                <w:lang w:eastAsia="sk-SK"/>
              </w:rPr>
            </w:pPr>
            <w:r w:rsidRPr="002D25D1">
              <w:rPr>
                <w:i/>
                <w:snapToGrid w:val="0"/>
                <w:szCs w:val="17"/>
                <w:lang w:eastAsia="sk-SK"/>
              </w:rPr>
              <w:t>18</w:t>
            </w:r>
          </w:p>
        </w:tc>
        <w:tc>
          <w:tcPr>
            <w:tcW w:w="1277" w:type="dxa"/>
            <w:vAlign w:val="bottom"/>
          </w:tcPr>
          <w:p w14:paraId="07205C8B" w14:textId="1BCD8BEB" w:rsidR="00283DFE" w:rsidRPr="002D25D1" w:rsidRDefault="0096067F" w:rsidP="00283DFE">
            <w:pPr>
              <w:jc w:val="right"/>
              <w:rPr>
                <w:i/>
                <w:snapToGrid w:val="0"/>
                <w:szCs w:val="17"/>
                <w:lang w:eastAsia="sk-SK"/>
              </w:rPr>
            </w:pPr>
            <w:r>
              <w:rPr>
                <w:i/>
                <w:snapToGrid w:val="0"/>
                <w:szCs w:val="17"/>
                <w:lang w:eastAsia="sk-SK"/>
              </w:rPr>
              <w:t>0</w:t>
            </w:r>
          </w:p>
        </w:tc>
        <w:tc>
          <w:tcPr>
            <w:tcW w:w="1418" w:type="dxa"/>
            <w:vAlign w:val="bottom"/>
          </w:tcPr>
          <w:p w14:paraId="7F8AFEAF" w14:textId="2EFEAFA5" w:rsidR="00283DFE" w:rsidRPr="002D25D1" w:rsidRDefault="0096067F" w:rsidP="00283DFE">
            <w:pPr>
              <w:jc w:val="right"/>
              <w:rPr>
                <w:i/>
                <w:snapToGrid w:val="0"/>
                <w:szCs w:val="17"/>
                <w:lang w:eastAsia="sk-SK"/>
              </w:rPr>
            </w:pPr>
            <w:r>
              <w:rPr>
                <w:i/>
                <w:snapToGrid w:val="0"/>
                <w:szCs w:val="17"/>
                <w:lang w:eastAsia="sk-SK"/>
              </w:rPr>
              <w:t>0</w:t>
            </w:r>
          </w:p>
        </w:tc>
      </w:tr>
      <w:tr w:rsidR="00283DFE" w:rsidRPr="002D25D1" w14:paraId="7A3738E3" w14:textId="77777777" w:rsidTr="003171D3">
        <w:tc>
          <w:tcPr>
            <w:tcW w:w="5387" w:type="dxa"/>
          </w:tcPr>
          <w:p w14:paraId="0D2916D2" w14:textId="77777777" w:rsidR="00283DFE" w:rsidRPr="002D25D1" w:rsidRDefault="00283DFE" w:rsidP="00283DFE">
            <w:pPr>
              <w:ind w:left="142" w:hanging="142"/>
              <w:jc w:val="left"/>
              <w:rPr>
                <w:i/>
                <w:snapToGrid w:val="0"/>
                <w:szCs w:val="17"/>
                <w:lang w:eastAsia="sk-SK"/>
              </w:rPr>
            </w:pPr>
            <w:r w:rsidRPr="002D25D1">
              <w:rPr>
                <w:i/>
                <w:snapToGrid w:val="0"/>
                <w:szCs w:val="17"/>
                <w:lang w:eastAsia="sk-SK"/>
              </w:rPr>
              <w:t>Sociálne náklady</w:t>
            </w:r>
          </w:p>
        </w:tc>
        <w:tc>
          <w:tcPr>
            <w:tcW w:w="992" w:type="dxa"/>
            <w:vAlign w:val="bottom"/>
          </w:tcPr>
          <w:p w14:paraId="7C5D3454" w14:textId="77777777" w:rsidR="00283DFE" w:rsidRPr="002D25D1" w:rsidRDefault="00283DFE" w:rsidP="00283DFE">
            <w:pPr>
              <w:jc w:val="center"/>
              <w:rPr>
                <w:i/>
                <w:snapToGrid w:val="0"/>
                <w:szCs w:val="17"/>
                <w:lang w:eastAsia="sk-SK"/>
              </w:rPr>
            </w:pPr>
            <w:r w:rsidRPr="002D25D1">
              <w:rPr>
                <w:i/>
                <w:snapToGrid w:val="0"/>
                <w:szCs w:val="17"/>
                <w:lang w:eastAsia="sk-SK"/>
              </w:rPr>
              <w:t>19</w:t>
            </w:r>
          </w:p>
        </w:tc>
        <w:tc>
          <w:tcPr>
            <w:tcW w:w="1277" w:type="dxa"/>
            <w:vAlign w:val="bottom"/>
          </w:tcPr>
          <w:p w14:paraId="1EAD63A4" w14:textId="62DC49C9" w:rsidR="00283DFE" w:rsidRPr="002D25D1" w:rsidRDefault="0096067F" w:rsidP="00283DFE">
            <w:pPr>
              <w:jc w:val="right"/>
              <w:rPr>
                <w:i/>
                <w:snapToGrid w:val="0"/>
                <w:szCs w:val="17"/>
                <w:lang w:eastAsia="sk-SK"/>
              </w:rPr>
            </w:pPr>
            <w:r>
              <w:rPr>
                <w:i/>
                <w:snapToGrid w:val="0"/>
                <w:szCs w:val="17"/>
                <w:lang w:eastAsia="sk-SK"/>
              </w:rPr>
              <w:t>0</w:t>
            </w:r>
          </w:p>
        </w:tc>
        <w:tc>
          <w:tcPr>
            <w:tcW w:w="1418" w:type="dxa"/>
            <w:vAlign w:val="bottom"/>
          </w:tcPr>
          <w:p w14:paraId="7CD45E6B" w14:textId="34965498" w:rsidR="00283DFE" w:rsidRPr="002D25D1" w:rsidRDefault="0096067F" w:rsidP="00283DFE">
            <w:pPr>
              <w:jc w:val="right"/>
              <w:rPr>
                <w:i/>
                <w:snapToGrid w:val="0"/>
                <w:szCs w:val="17"/>
                <w:lang w:eastAsia="sk-SK"/>
              </w:rPr>
            </w:pPr>
            <w:r>
              <w:rPr>
                <w:i/>
                <w:snapToGrid w:val="0"/>
                <w:szCs w:val="17"/>
                <w:lang w:eastAsia="sk-SK"/>
              </w:rPr>
              <w:t>0</w:t>
            </w:r>
          </w:p>
        </w:tc>
      </w:tr>
      <w:tr w:rsidR="00283DFE" w:rsidRPr="002D25D1" w14:paraId="77D67904" w14:textId="77777777" w:rsidTr="003171D3">
        <w:tc>
          <w:tcPr>
            <w:tcW w:w="5387" w:type="dxa"/>
          </w:tcPr>
          <w:p w14:paraId="338E4CC9" w14:textId="77777777" w:rsidR="00283DFE" w:rsidRPr="002D25D1" w:rsidRDefault="00283DFE" w:rsidP="00283DFE">
            <w:pPr>
              <w:ind w:left="142" w:hanging="142"/>
              <w:jc w:val="left"/>
              <w:rPr>
                <w:snapToGrid w:val="0"/>
                <w:szCs w:val="17"/>
                <w:lang w:eastAsia="sk-SK"/>
              </w:rPr>
            </w:pPr>
            <w:r w:rsidRPr="002D25D1">
              <w:rPr>
                <w:snapToGrid w:val="0"/>
                <w:szCs w:val="17"/>
                <w:lang w:eastAsia="sk-SK"/>
              </w:rPr>
              <w:lastRenderedPageBreak/>
              <w:t>Dane a poplatky</w:t>
            </w:r>
          </w:p>
        </w:tc>
        <w:tc>
          <w:tcPr>
            <w:tcW w:w="992" w:type="dxa"/>
            <w:vAlign w:val="bottom"/>
          </w:tcPr>
          <w:p w14:paraId="75247948" w14:textId="77777777" w:rsidR="00283DFE" w:rsidRPr="002D25D1" w:rsidRDefault="00283DFE" w:rsidP="00283DFE">
            <w:pPr>
              <w:jc w:val="center"/>
              <w:rPr>
                <w:snapToGrid w:val="0"/>
                <w:szCs w:val="17"/>
                <w:lang w:eastAsia="sk-SK"/>
              </w:rPr>
            </w:pPr>
            <w:r w:rsidRPr="002D25D1">
              <w:rPr>
                <w:snapToGrid w:val="0"/>
                <w:szCs w:val="17"/>
                <w:lang w:eastAsia="sk-SK"/>
              </w:rPr>
              <w:t>20</w:t>
            </w:r>
          </w:p>
        </w:tc>
        <w:tc>
          <w:tcPr>
            <w:tcW w:w="1277" w:type="dxa"/>
            <w:vAlign w:val="bottom"/>
          </w:tcPr>
          <w:p w14:paraId="134DBD30" w14:textId="527CF39D" w:rsidR="00283DFE" w:rsidRPr="002D25D1" w:rsidRDefault="0096067F" w:rsidP="00283DFE">
            <w:pPr>
              <w:jc w:val="right"/>
              <w:rPr>
                <w:snapToGrid w:val="0"/>
                <w:szCs w:val="17"/>
                <w:lang w:eastAsia="sk-SK"/>
              </w:rPr>
            </w:pPr>
            <w:r>
              <w:rPr>
                <w:snapToGrid w:val="0"/>
                <w:szCs w:val="17"/>
                <w:lang w:eastAsia="sk-SK"/>
              </w:rPr>
              <w:t>0</w:t>
            </w:r>
          </w:p>
        </w:tc>
        <w:tc>
          <w:tcPr>
            <w:tcW w:w="1418" w:type="dxa"/>
            <w:vAlign w:val="bottom"/>
          </w:tcPr>
          <w:p w14:paraId="285FA1FF" w14:textId="49020F0F" w:rsidR="00283DFE" w:rsidRPr="002D25D1" w:rsidRDefault="0096067F" w:rsidP="00283DFE">
            <w:pPr>
              <w:jc w:val="right"/>
              <w:rPr>
                <w:snapToGrid w:val="0"/>
                <w:szCs w:val="17"/>
                <w:lang w:eastAsia="sk-SK"/>
              </w:rPr>
            </w:pPr>
            <w:r>
              <w:rPr>
                <w:snapToGrid w:val="0"/>
                <w:szCs w:val="17"/>
                <w:lang w:eastAsia="sk-SK"/>
              </w:rPr>
              <w:t>0</w:t>
            </w:r>
          </w:p>
        </w:tc>
      </w:tr>
      <w:tr w:rsidR="00283DFE" w:rsidRPr="002D25D1" w14:paraId="3E53E796" w14:textId="77777777" w:rsidTr="003171D3">
        <w:tc>
          <w:tcPr>
            <w:tcW w:w="5387" w:type="dxa"/>
          </w:tcPr>
          <w:p w14:paraId="79ED964B" w14:textId="77777777" w:rsidR="00283DFE" w:rsidRPr="002D25D1" w:rsidRDefault="00283DFE" w:rsidP="00283DFE">
            <w:pPr>
              <w:jc w:val="left"/>
              <w:rPr>
                <w:snapToGrid w:val="0"/>
                <w:szCs w:val="17"/>
                <w:lang w:eastAsia="sk-SK"/>
              </w:rPr>
            </w:pPr>
            <w:r w:rsidRPr="002D25D1">
              <w:rPr>
                <w:snapToGrid w:val="0"/>
                <w:szCs w:val="17"/>
                <w:lang w:eastAsia="sk-SK"/>
              </w:rPr>
              <w:t>Odpisy dlhodobého hmotného majetku</w:t>
            </w:r>
          </w:p>
        </w:tc>
        <w:tc>
          <w:tcPr>
            <w:tcW w:w="992" w:type="dxa"/>
            <w:vAlign w:val="bottom"/>
          </w:tcPr>
          <w:p w14:paraId="2AABC797" w14:textId="77777777" w:rsidR="00283DFE" w:rsidRPr="002D25D1" w:rsidRDefault="00283DFE" w:rsidP="00283DFE">
            <w:pPr>
              <w:jc w:val="center"/>
              <w:rPr>
                <w:snapToGrid w:val="0"/>
                <w:szCs w:val="17"/>
                <w:lang w:eastAsia="sk-SK"/>
              </w:rPr>
            </w:pPr>
            <w:r w:rsidRPr="002D25D1">
              <w:rPr>
                <w:snapToGrid w:val="0"/>
                <w:szCs w:val="17"/>
                <w:lang w:eastAsia="sk-SK"/>
              </w:rPr>
              <w:t>21</w:t>
            </w:r>
          </w:p>
        </w:tc>
        <w:tc>
          <w:tcPr>
            <w:tcW w:w="1277" w:type="dxa"/>
            <w:vAlign w:val="bottom"/>
          </w:tcPr>
          <w:p w14:paraId="1B14A793" w14:textId="2F40C160" w:rsidR="00283DFE" w:rsidRPr="002D25D1" w:rsidRDefault="0096067F" w:rsidP="00283DFE">
            <w:pPr>
              <w:jc w:val="right"/>
              <w:rPr>
                <w:snapToGrid w:val="0"/>
                <w:szCs w:val="17"/>
                <w:lang w:eastAsia="sk-SK"/>
              </w:rPr>
            </w:pPr>
            <w:r>
              <w:rPr>
                <w:snapToGrid w:val="0"/>
                <w:szCs w:val="17"/>
                <w:lang w:eastAsia="sk-SK"/>
              </w:rPr>
              <w:t>19 101</w:t>
            </w:r>
          </w:p>
        </w:tc>
        <w:tc>
          <w:tcPr>
            <w:tcW w:w="1418" w:type="dxa"/>
            <w:vAlign w:val="bottom"/>
          </w:tcPr>
          <w:p w14:paraId="026D8354" w14:textId="1A59FD89" w:rsidR="00283DFE" w:rsidRPr="002D25D1" w:rsidRDefault="0096067F" w:rsidP="00283DFE">
            <w:pPr>
              <w:jc w:val="right"/>
              <w:rPr>
                <w:snapToGrid w:val="0"/>
                <w:szCs w:val="17"/>
                <w:lang w:eastAsia="sk-SK"/>
              </w:rPr>
            </w:pPr>
            <w:r>
              <w:rPr>
                <w:snapToGrid w:val="0"/>
                <w:szCs w:val="17"/>
                <w:lang w:eastAsia="sk-SK"/>
              </w:rPr>
              <w:t>0</w:t>
            </w:r>
          </w:p>
        </w:tc>
      </w:tr>
      <w:tr w:rsidR="00283DFE" w:rsidRPr="002D25D1" w14:paraId="6C8FD60A" w14:textId="77777777" w:rsidTr="003171D3">
        <w:tc>
          <w:tcPr>
            <w:tcW w:w="5387" w:type="dxa"/>
          </w:tcPr>
          <w:p w14:paraId="33E83691" w14:textId="77777777" w:rsidR="00283DFE" w:rsidRPr="002D25D1" w:rsidRDefault="00283DFE" w:rsidP="00283DFE">
            <w:pPr>
              <w:ind w:left="142" w:hanging="142"/>
              <w:jc w:val="left"/>
              <w:rPr>
                <w:snapToGrid w:val="0"/>
                <w:szCs w:val="17"/>
                <w:lang w:eastAsia="sk-SK"/>
              </w:rPr>
            </w:pPr>
            <w:r w:rsidRPr="002D25D1">
              <w:rPr>
                <w:snapToGrid w:val="0"/>
                <w:szCs w:val="17"/>
                <w:lang w:eastAsia="sk-SK"/>
              </w:rPr>
              <w:t>Ostatné náklady na hospodársku činnosť</w:t>
            </w:r>
          </w:p>
        </w:tc>
        <w:tc>
          <w:tcPr>
            <w:tcW w:w="992" w:type="dxa"/>
            <w:vAlign w:val="bottom"/>
          </w:tcPr>
          <w:p w14:paraId="6E8237AF" w14:textId="77777777" w:rsidR="00283DFE" w:rsidRPr="002D25D1" w:rsidRDefault="00283DFE" w:rsidP="00283DFE">
            <w:pPr>
              <w:jc w:val="center"/>
              <w:rPr>
                <w:snapToGrid w:val="0"/>
                <w:szCs w:val="17"/>
                <w:lang w:eastAsia="sk-SK"/>
              </w:rPr>
            </w:pPr>
            <w:r w:rsidRPr="002D25D1">
              <w:rPr>
                <w:snapToGrid w:val="0"/>
                <w:szCs w:val="17"/>
                <w:lang w:eastAsia="sk-SK"/>
              </w:rPr>
              <w:t>26</w:t>
            </w:r>
          </w:p>
        </w:tc>
        <w:tc>
          <w:tcPr>
            <w:tcW w:w="1277" w:type="dxa"/>
            <w:vAlign w:val="bottom"/>
          </w:tcPr>
          <w:p w14:paraId="149F1AB4" w14:textId="77377C35" w:rsidR="00283DFE" w:rsidRPr="002D25D1" w:rsidRDefault="0096067F" w:rsidP="00283DFE">
            <w:pPr>
              <w:jc w:val="right"/>
              <w:rPr>
                <w:snapToGrid w:val="0"/>
                <w:szCs w:val="17"/>
                <w:lang w:eastAsia="sk-SK"/>
              </w:rPr>
            </w:pPr>
            <w:r>
              <w:rPr>
                <w:snapToGrid w:val="0"/>
                <w:szCs w:val="17"/>
                <w:lang w:eastAsia="sk-SK"/>
              </w:rPr>
              <w:t>846</w:t>
            </w:r>
          </w:p>
        </w:tc>
        <w:tc>
          <w:tcPr>
            <w:tcW w:w="1418" w:type="dxa"/>
            <w:vAlign w:val="bottom"/>
          </w:tcPr>
          <w:p w14:paraId="36D0350C" w14:textId="226E4552" w:rsidR="00283DFE" w:rsidRPr="002D25D1" w:rsidRDefault="0096067F" w:rsidP="00283DFE">
            <w:pPr>
              <w:jc w:val="right"/>
              <w:rPr>
                <w:snapToGrid w:val="0"/>
                <w:szCs w:val="17"/>
                <w:lang w:eastAsia="sk-SK"/>
              </w:rPr>
            </w:pPr>
            <w:r>
              <w:rPr>
                <w:snapToGrid w:val="0"/>
                <w:szCs w:val="17"/>
                <w:lang w:eastAsia="sk-SK"/>
              </w:rPr>
              <w:t>1 403</w:t>
            </w:r>
          </w:p>
        </w:tc>
      </w:tr>
    </w:tbl>
    <w:p w14:paraId="65131ED0" w14:textId="77777777" w:rsidR="00902D56" w:rsidRDefault="00902D56" w:rsidP="00053D7E">
      <w:pPr>
        <w:rPr>
          <w:lang w:eastAsia="sk-SK"/>
        </w:rPr>
      </w:pPr>
    </w:p>
    <w:p w14:paraId="29920208" w14:textId="77777777" w:rsidR="0067108B" w:rsidRDefault="0067108B" w:rsidP="00053D7E">
      <w:pPr>
        <w:rPr>
          <w:lang w:eastAsia="sk-SK"/>
        </w:rPr>
      </w:pPr>
    </w:p>
    <w:p w14:paraId="6164B908" w14:textId="77777777" w:rsidR="00E453EE" w:rsidRPr="00587BB2" w:rsidRDefault="00E453EE" w:rsidP="00587BB2">
      <w:pPr>
        <w:pStyle w:val="Nadpis2"/>
        <w:rPr>
          <w:lang w:val="sk-SK"/>
        </w:rPr>
      </w:pPr>
      <w:r>
        <w:rPr>
          <w:lang w:val="sk-SK"/>
        </w:rPr>
        <w:t>Finančné náklady</w:t>
      </w:r>
    </w:p>
    <w:p w14:paraId="701B56B9" w14:textId="77777777" w:rsidR="00902D56" w:rsidRDefault="00902D56" w:rsidP="00802B11">
      <w:pPr>
        <w:rPr>
          <w:lang w:eastAsia="sk-SK"/>
        </w:rPr>
      </w:pPr>
    </w:p>
    <w:tbl>
      <w:tblPr>
        <w:tblW w:w="9072" w:type="dxa"/>
        <w:tblInd w:w="108" w:type="dxa"/>
        <w:tblLayout w:type="fixed"/>
        <w:tblLook w:val="0000" w:firstRow="0" w:lastRow="0" w:firstColumn="0" w:lastColumn="0" w:noHBand="0" w:noVBand="0"/>
      </w:tblPr>
      <w:tblGrid>
        <w:gridCol w:w="5103"/>
        <w:gridCol w:w="1418"/>
        <w:gridCol w:w="1417"/>
        <w:gridCol w:w="1134"/>
      </w:tblGrid>
      <w:tr w:rsidR="000C2C40" w:rsidRPr="002D25D1" w14:paraId="1023E50B" w14:textId="77777777" w:rsidTr="00DB5903">
        <w:tc>
          <w:tcPr>
            <w:tcW w:w="5103" w:type="dxa"/>
            <w:tcBorders>
              <w:top w:val="single" w:sz="8" w:space="0" w:color="auto"/>
              <w:bottom w:val="single" w:sz="4" w:space="0" w:color="auto"/>
            </w:tcBorders>
          </w:tcPr>
          <w:p w14:paraId="63DAE9D8" w14:textId="77777777" w:rsidR="000C2C40" w:rsidRPr="002D25D1" w:rsidRDefault="000C2C40" w:rsidP="00631C91">
            <w:pPr>
              <w:pStyle w:val="tableheader"/>
              <w:jc w:val="left"/>
              <w:rPr>
                <w:rFonts w:cs="Arial"/>
                <w:sz w:val="17"/>
                <w:szCs w:val="17"/>
              </w:rPr>
            </w:pPr>
            <w:r w:rsidRPr="002D25D1">
              <w:rPr>
                <w:rFonts w:cs="Arial"/>
                <w:sz w:val="17"/>
                <w:szCs w:val="17"/>
              </w:rPr>
              <w:t>Položka</w:t>
            </w:r>
          </w:p>
        </w:tc>
        <w:tc>
          <w:tcPr>
            <w:tcW w:w="1418" w:type="dxa"/>
            <w:tcBorders>
              <w:top w:val="single" w:sz="8" w:space="0" w:color="auto"/>
              <w:bottom w:val="single" w:sz="4" w:space="0" w:color="auto"/>
            </w:tcBorders>
          </w:tcPr>
          <w:p w14:paraId="604A005F" w14:textId="77777777" w:rsidR="000C2C40" w:rsidRPr="002D25D1" w:rsidRDefault="000C2C40" w:rsidP="00631C91">
            <w:pPr>
              <w:pStyle w:val="tableheader"/>
              <w:rPr>
                <w:rFonts w:cs="Arial"/>
                <w:sz w:val="17"/>
                <w:szCs w:val="17"/>
              </w:rPr>
            </w:pPr>
            <w:r w:rsidRPr="002D25D1">
              <w:rPr>
                <w:rFonts w:cs="Arial"/>
                <w:sz w:val="17"/>
                <w:szCs w:val="17"/>
              </w:rPr>
              <w:t>Riadok</w:t>
            </w:r>
          </w:p>
        </w:tc>
        <w:tc>
          <w:tcPr>
            <w:tcW w:w="1417" w:type="dxa"/>
            <w:tcBorders>
              <w:top w:val="single" w:sz="8" w:space="0" w:color="auto"/>
              <w:bottom w:val="single" w:sz="4" w:space="0" w:color="auto"/>
            </w:tcBorders>
          </w:tcPr>
          <w:p w14:paraId="11FD34DA" w14:textId="77777777" w:rsidR="000C2C40" w:rsidRPr="002D25D1" w:rsidRDefault="00276EC5" w:rsidP="00D54C6D">
            <w:pPr>
              <w:pStyle w:val="tableheader"/>
              <w:jc w:val="right"/>
              <w:rPr>
                <w:rFonts w:cs="Arial"/>
                <w:sz w:val="17"/>
                <w:szCs w:val="17"/>
              </w:rPr>
            </w:pPr>
            <w:r w:rsidRPr="002D25D1">
              <w:rPr>
                <w:rFonts w:cs="Arial"/>
                <w:sz w:val="17"/>
                <w:szCs w:val="17"/>
              </w:rPr>
              <w:t>20</w:t>
            </w:r>
            <w:r w:rsidR="00137DA1">
              <w:rPr>
                <w:rFonts w:cs="Arial"/>
                <w:sz w:val="17"/>
                <w:szCs w:val="17"/>
              </w:rPr>
              <w:t>2</w:t>
            </w:r>
            <w:r w:rsidR="00283DFE">
              <w:rPr>
                <w:rFonts w:cs="Arial"/>
                <w:sz w:val="17"/>
                <w:szCs w:val="17"/>
              </w:rPr>
              <w:t>1</w:t>
            </w:r>
          </w:p>
        </w:tc>
        <w:tc>
          <w:tcPr>
            <w:tcW w:w="1134" w:type="dxa"/>
            <w:tcBorders>
              <w:top w:val="single" w:sz="8" w:space="0" w:color="auto"/>
              <w:bottom w:val="single" w:sz="4" w:space="0" w:color="auto"/>
            </w:tcBorders>
          </w:tcPr>
          <w:p w14:paraId="39E137BB" w14:textId="77777777" w:rsidR="000C2C40" w:rsidRPr="002D25D1" w:rsidRDefault="00D54C6D" w:rsidP="005757C2">
            <w:pPr>
              <w:pStyle w:val="tableheader"/>
              <w:jc w:val="right"/>
              <w:rPr>
                <w:rFonts w:cs="Arial"/>
                <w:sz w:val="17"/>
                <w:szCs w:val="17"/>
              </w:rPr>
            </w:pPr>
            <w:r>
              <w:rPr>
                <w:rFonts w:cs="Arial"/>
                <w:sz w:val="17"/>
                <w:szCs w:val="17"/>
              </w:rPr>
              <w:t>20</w:t>
            </w:r>
            <w:r w:rsidR="00283DFE">
              <w:rPr>
                <w:rFonts w:cs="Arial"/>
                <w:sz w:val="17"/>
                <w:szCs w:val="17"/>
              </w:rPr>
              <w:t>20</w:t>
            </w:r>
          </w:p>
        </w:tc>
      </w:tr>
      <w:tr w:rsidR="004C7E03" w:rsidRPr="002D25D1" w14:paraId="5A84B47E" w14:textId="77777777" w:rsidTr="00DB5903">
        <w:tc>
          <w:tcPr>
            <w:tcW w:w="5103" w:type="dxa"/>
          </w:tcPr>
          <w:p w14:paraId="4C167DE2" w14:textId="77777777" w:rsidR="004C7E03" w:rsidRPr="002D25D1" w:rsidRDefault="004C7E03" w:rsidP="004C7E03">
            <w:pPr>
              <w:ind w:left="142" w:hanging="142"/>
              <w:jc w:val="left"/>
              <w:rPr>
                <w:snapToGrid w:val="0"/>
                <w:szCs w:val="17"/>
                <w:lang w:eastAsia="sk-SK"/>
              </w:rPr>
            </w:pPr>
            <w:r w:rsidRPr="002D25D1">
              <w:rPr>
                <w:snapToGrid w:val="0"/>
                <w:szCs w:val="17"/>
                <w:lang w:eastAsia="sk-SK"/>
              </w:rPr>
              <w:t>Opravná položka k finančnému majetku</w:t>
            </w:r>
          </w:p>
        </w:tc>
        <w:tc>
          <w:tcPr>
            <w:tcW w:w="1418" w:type="dxa"/>
            <w:vAlign w:val="bottom"/>
          </w:tcPr>
          <w:p w14:paraId="15E82B5C" w14:textId="77777777" w:rsidR="004C7E03" w:rsidRPr="002D25D1" w:rsidRDefault="004C7E03" w:rsidP="004C7E03">
            <w:pPr>
              <w:jc w:val="center"/>
              <w:rPr>
                <w:bCs/>
                <w:snapToGrid w:val="0"/>
                <w:szCs w:val="17"/>
                <w:lang w:eastAsia="sk-SK"/>
              </w:rPr>
            </w:pPr>
            <w:r w:rsidRPr="002D25D1">
              <w:rPr>
                <w:bCs/>
                <w:snapToGrid w:val="0"/>
                <w:szCs w:val="17"/>
                <w:lang w:eastAsia="sk-SK"/>
              </w:rPr>
              <w:t>48</w:t>
            </w:r>
          </w:p>
        </w:tc>
        <w:tc>
          <w:tcPr>
            <w:tcW w:w="1417" w:type="dxa"/>
            <w:vAlign w:val="bottom"/>
          </w:tcPr>
          <w:p w14:paraId="06D41D40" w14:textId="77777777" w:rsidR="004C7E03" w:rsidRPr="002D25D1" w:rsidRDefault="004C7E03" w:rsidP="004C7E03">
            <w:pPr>
              <w:jc w:val="right"/>
              <w:rPr>
                <w:bCs/>
                <w:snapToGrid w:val="0"/>
                <w:szCs w:val="17"/>
                <w:lang w:eastAsia="sk-SK"/>
              </w:rPr>
            </w:pPr>
            <w:r>
              <w:rPr>
                <w:bCs/>
                <w:snapToGrid w:val="0"/>
                <w:szCs w:val="17"/>
                <w:lang w:eastAsia="sk-SK"/>
              </w:rPr>
              <w:t>-</w:t>
            </w:r>
          </w:p>
        </w:tc>
        <w:tc>
          <w:tcPr>
            <w:tcW w:w="1134" w:type="dxa"/>
            <w:vAlign w:val="bottom"/>
          </w:tcPr>
          <w:p w14:paraId="1272D5E7" w14:textId="77777777" w:rsidR="004C7E03" w:rsidRPr="002D25D1" w:rsidRDefault="004C7E03" w:rsidP="004C7E03">
            <w:pPr>
              <w:jc w:val="right"/>
              <w:rPr>
                <w:bCs/>
                <w:snapToGrid w:val="0"/>
                <w:szCs w:val="17"/>
                <w:lang w:eastAsia="sk-SK"/>
              </w:rPr>
            </w:pPr>
            <w:r>
              <w:rPr>
                <w:bCs/>
                <w:snapToGrid w:val="0"/>
                <w:szCs w:val="17"/>
                <w:lang w:eastAsia="sk-SK"/>
              </w:rPr>
              <w:t>-</w:t>
            </w:r>
          </w:p>
        </w:tc>
      </w:tr>
      <w:tr w:rsidR="004C7E03" w:rsidRPr="002D25D1" w14:paraId="6E0CB0E4" w14:textId="77777777" w:rsidTr="00276EC5">
        <w:tc>
          <w:tcPr>
            <w:tcW w:w="5103" w:type="dxa"/>
          </w:tcPr>
          <w:p w14:paraId="300D1ABE" w14:textId="77777777" w:rsidR="004C7E03" w:rsidRPr="002D25D1" w:rsidRDefault="004C7E03" w:rsidP="004C7E03">
            <w:pPr>
              <w:ind w:left="142" w:hanging="142"/>
              <w:jc w:val="left"/>
              <w:rPr>
                <w:snapToGrid w:val="0"/>
                <w:szCs w:val="17"/>
                <w:lang w:eastAsia="sk-SK"/>
              </w:rPr>
            </w:pPr>
            <w:r w:rsidRPr="002D25D1">
              <w:rPr>
                <w:snapToGrid w:val="0"/>
                <w:szCs w:val="17"/>
                <w:lang w:eastAsia="sk-SK"/>
              </w:rPr>
              <w:t>Nákladové úroky</w:t>
            </w:r>
          </w:p>
        </w:tc>
        <w:tc>
          <w:tcPr>
            <w:tcW w:w="1418" w:type="dxa"/>
            <w:vAlign w:val="bottom"/>
          </w:tcPr>
          <w:p w14:paraId="01C7C41E" w14:textId="77777777" w:rsidR="004C7E03" w:rsidRPr="002D25D1" w:rsidRDefault="004C7E03" w:rsidP="004C7E03">
            <w:pPr>
              <w:jc w:val="center"/>
              <w:rPr>
                <w:bCs/>
                <w:snapToGrid w:val="0"/>
                <w:szCs w:val="17"/>
                <w:lang w:eastAsia="sk-SK"/>
              </w:rPr>
            </w:pPr>
            <w:r w:rsidRPr="002D25D1">
              <w:rPr>
                <w:bCs/>
                <w:snapToGrid w:val="0"/>
                <w:szCs w:val="17"/>
                <w:lang w:eastAsia="sk-SK"/>
              </w:rPr>
              <w:t>49</w:t>
            </w:r>
          </w:p>
        </w:tc>
        <w:tc>
          <w:tcPr>
            <w:tcW w:w="1417" w:type="dxa"/>
            <w:vAlign w:val="bottom"/>
          </w:tcPr>
          <w:p w14:paraId="67BB6540" w14:textId="748F3AF7" w:rsidR="004C7E03" w:rsidRPr="002D25D1" w:rsidRDefault="007F1471" w:rsidP="004C7E03">
            <w:pPr>
              <w:jc w:val="right"/>
              <w:rPr>
                <w:bCs/>
                <w:snapToGrid w:val="0"/>
                <w:szCs w:val="17"/>
                <w:lang w:eastAsia="sk-SK"/>
              </w:rPr>
            </w:pPr>
            <w:r>
              <w:rPr>
                <w:bCs/>
                <w:snapToGrid w:val="0"/>
                <w:szCs w:val="17"/>
                <w:lang w:eastAsia="sk-SK"/>
              </w:rPr>
              <w:t>-</w:t>
            </w:r>
          </w:p>
        </w:tc>
        <w:tc>
          <w:tcPr>
            <w:tcW w:w="1134" w:type="dxa"/>
            <w:vAlign w:val="bottom"/>
          </w:tcPr>
          <w:p w14:paraId="1B28247E" w14:textId="77777777" w:rsidR="004C7E03" w:rsidRPr="002D25D1" w:rsidRDefault="00283DFE" w:rsidP="004C7E03">
            <w:pPr>
              <w:jc w:val="right"/>
              <w:rPr>
                <w:bCs/>
                <w:snapToGrid w:val="0"/>
                <w:szCs w:val="17"/>
                <w:lang w:eastAsia="sk-SK"/>
              </w:rPr>
            </w:pPr>
            <w:r>
              <w:rPr>
                <w:bCs/>
                <w:snapToGrid w:val="0"/>
                <w:szCs w:val="17"/>
                <w:lang w:eastAsia="sk-SK"/>
              </w:rPr>
              <w:t>-</w:t>
            </w:r>
          </w:p>
        </w:tc>
      </w:tr>
      <w:tr w:rsidR="004C7E03" w:rsidRPr="002D25D1" w14:paraId="1BE4B79B" w14:textId="77777777" w:rsidTr="00276EC5">
        <w:tc>
          <w:tcPr>
            <w:tcW w:w="5103" w:type="dxa"/>
          </w:tcPr>
          <w:p w14:paraId="77EB00BA" w14:textId="77777777" w:rsidR="004C7E03" w:rsidRPr="002D25D1" w:rsidRDefault="004C7E03" w:rsidP="004C7E03">
            <w:pPr>
              <w:ind w:left="142" w:hanging="142"/>
              <w:jc w:val="left"/>
              <w:rPr>
                <w:snapToGrid w:val="0"/>
                <w:szCs w:val="17"/>
                <w:lang w:eastAsia="sk-SK"/>
              </w:rPr>
            </w:pPr>
            <w:r w:rsidRPr="002D25D1">
              <w:rPr>
                <w:snapToGrid w:val="0"/>
                <w:szCs w:val="17"/>
                <w:lang w:eastAsia="sk-SK"/>
              </w:rPr>
              <w:t>Kurzové straty</w:t>
            </w:r>
          </w:p>
        </w:tc>
        <w:tc>
          <w:tcPr>
            <w:tcW w:w="1418" w:type="dxa"/>
            <w:vAlign w:val="bottom"/>
          </w:tcPr>
          <w:p w14:paraId="0D87E0FA" w14:textId="77777777" w:rsidR="004C7E03" w:rsidRPr="002D25D1" w:rsidRDefault="004C7E03" w:rsidP="004C7E03">
            <w:pPr>
              <w:jc w:val="center"/>
              <w:rPr>
                <w:bCs/>
                <w:snapToGrid w:val="0"/>
                <w:szCs w:val="17"/>
                <w:lang w:eastAsia="sk-SK"/>
              </w:rPr>
            </w:pPr>
            <w:r w:rsidRPr="002D25D1">
              <w:rPr>
                <w:bCs/>
                <w:snapToGrid w:val="0"/>
                <w:szCs w:val="17"/>
                <w:lang w:eastAsia="sk-SK"/>
              </w:rPr>
              <w:t>52</w:t>
            </w:r>
          </w:p>
        </w:tc>
        <w:tc>
          <w:tcPr>
            <w:tcW w:w="1417" w:type="dxa"/>
            <w:vAlign w:val="bottom"/>
          </w:tcPr>
          <w:p w14:paraId="30CE7E9C" w14:textId="70790A8D" w:rsidR="004C7E03" w:rsidRPr="002D25D1" w:rsidRDefault="007F1471" w:rsidP="004C7E03">
            <w:pPr>
              <w:jc w:val="right"/>
              <w:rPr>
                <w:bCs/>
                <w:snapToGrid w:val="0"/>
                <w:szCs w:val="17"/>
                <w:lang w:eastAsia="sk-SK"/>
              </w:rPr>
            </w:pPr>
            <w:r>
              <w:rPr>
                <w:bCs/>
                <w:snapToGrid w:val="0"/>
                <w:szCs w:val="17"/>
                <w:lang w:eastAsia="sk-SK"/>
              </w:rPr>
              <w:t>27</w:t>
            </w:r>
          </w:p>
        </w:tc>
        <w:tc>
          <w:tcPr>
            <w:tcW w:w="1134" w:type="dxa"/>
            <w:vAlign w:val="bottom"/>
          </w:tcPr>
          <w:p w14:paraId="7CDBEB74" w14:textId="28A8E036" w:rsidR="004C7E03" w:rsidRPr="002D25D1" w:rsidRDefault="007F1471" w:rsidP="004C7E03">
            <w:pPr>
              <w:jc w:val="right"/>
              <w:rPr>
                <w:bCs/>
                <w:snapToGrid w:val="0"/>
                <w:szCs w:val="17"/>
                <w:lang w:eastAsia="sk-SK"/>
              </w:rPr>
            </w:pPr>
            <w:r>
              <w:rPr>
                <w:bCs/>
                <w:snapToGrid w:val="0"/>
                <w:szCs w:val="17"/>
                <w:lang w:eastAsia="sk-SK"/>
              </w:rPr>
              <w:t>7</w:t>
            </w:r>
          </w:p>
        </w:tc>
      </w:tr>
      <w:tr w:rsidR="004C7E03" w:rsidRPr="002D25D1" w14:paraId="32A27102" w14:textId="77777777" w:rsidTr="00276EC5">
        <w:tc>
          <w:tcPr>
            <w:tcW w:w="5103" w:type="dxa"/>
            <w:tcBorders>
              <w:bottom w:val="single" w:sz="4" w:space="0" w:color="auto"/>
            </w:tcBorders>
          </w:tcPr>
          <w:p w14:paraId="30646F87" w14:textId="77777777" w:rsidR="004C7E03" w:rsidRPr="002D25D1" w:rsidRDefault="004C7E03" w:rsidP="004C7E03">
            <w:pPr>
              <w:ind w:left="142" w:hanging="142"/>
              <w:jc w:val="left"/>
              <w:rPr>
                <w:snapToGrid w:val="0"/>
                <w:szCs w:val="17"/>
                <w:lang w:eastAsia="sk-SK"/>
              </w:rPr>
            </w:pPr>
            <w:r w:rsidRPr="002D25D1">
              <w:rPr>
                <w:snapToGrid w:val="0"/>
                <w:szCs w:val="17"/>
                <w:lang w:eastAsia="sk-SK"/>
              </w:rPr>
              <w:t>Ostatné náklady na finančnú činnosť</w:t>
            </w:r>
          </w:p>
        </w:tc>
        <w:tc>
          <w:tcPr>
            <w:tcW w:w="1418" w:type="dxa"/>
            <w:tcBorders>
              <w:bottom w:val="single" w:sz="4" w:space="0" w:color="auto"/>
            </w:tcBorders>
            <w:vAlign w:val="bottom"/>
          </w:tcPr>
          <w:p w14:paraId="18176D0E" w14:textId="77777777" w:rsidR="004C7E03" w:rsidRPr="002D25D1" w:rsidRDefault="004C7E03" w:rsidP="004C7E03">
            <w:pPr>
              <w:jc w:val="center"/>
              <w:rPr>
                <w:bCs/>
                <w:snapToGrid w:val="0"/>
                <w:szCs w:val="17"/>
                <w:lang w:eastAsia="sk-SK"/>
              </w:rPr>
            </w:pPr>
            <w:r w:rsidRPr="002D25D1">
              <w:rPr>
                <w:bCs/>
                <w:snapToGrid w:val="0"/>
                <w:szCs w:val="17"/>
                <w:lang w:eastAsia="sk-SK"/>
              </w:rPr>
              <w:t>54</w:t>
            </w:r>
          </w:p>
        </w:tc>
        <w:tc>
          <w:tcPr>
            <w:tcW w:w="1417" w:type="dxa"/>
            <w:tcBorders>
              <w:bottom w:val="single" w:sz="4" w:space="0" w:color="auto"/>
            </w:tcBorders>
            <w:vAlign w:val="bottom"/>
          </w:tcPr>
          <w:p w14:paraId="55BF71D9" w14:textId="452D618F" w:rsidR="004C7E03" w:rsidRPr="002D25D1" w:rsidRDefault="00137DA1" w:rsidP="007F1471">
            <w:pPr>
              <w:jc w:val="right"/>
              <w:rPr>
                <w:bCs/>
                <w:snapToGrid w:val="0"/>
                <w:szCs w:val="17"/>
                <w:lang w:eastAsia="sk-SK"/>
              </w:rPr>
            </w:pPr>
            <w:r>
              <w:rPr>
                <w:bCs/>
                <w:snapToGrid w:val="0"/>
                <w:szCs w:val="17"/>
                <w:lang w:eastAsia="sk-SK"/>
              </w:rPr>
              <w:t>2</w:t>
            </w:r>
            <w:r w:rsidR="007F1471">
              <w:rPr>
                <w:bCs/>
                <w:snapToGrid w:val="0"/>
                <w:szCs w:val="17"/>
                <w:lang w:eastAsia="sk-SK"/>
              </w:rPr>
              <w:t>04</w:t>
            </w:r>
          </w:p>
        </w:tc>
        <w:tc>
          <w:tcPr>
            <w:tcW w:w="1134" w:type="dxa"/>
            <w:tcBorders>
              <w:bottom w:val="single" w:sz="4" w:space="0" w:color="auto"/>
            </w:tcBorders>
            <w:vAlign w:val="bottom"/>
          </w:tcPr>
          <w:p w14:paraId="2C7F81C7" w14:textId="3CDD1143" w:rsidR="004C7E03" w:rsidRPr="002D25D1" w:rsidRDefault="007F1471" w:rsidP="004C7E03">
            <w:pPr>
              <w:jc w:val="right"/>
              <w:rPr>
                <w:bCs/>
                <w:snapToGrid w:val="0"/>
                <w:szCs w:val="17"/>
                <w:lang w:eastAsia="sk-SK"/>
              </w:rPr>
            </w:pPr>
            <w:r>
              <w:rPr>
                <w:bCs/>
                <w:snapToGrid w:val="0"/>
                <w:szCs w:val="17"/>
                <w:lang w:eastAsia="sk-SK"/>
              </w:rPr>
              <w:t>183</w:t>
            </w:r>
          </w:p>
        </w:tc>
      </w:tr>
    </w:tbl>
    <w:p w14:paraId="1CD618AB" w14:textId="77777777" w:rsidR="002D25D1" w:rsidRDefault="002D25D1" w:rsidP="00802B11">
      <w:pPr>
        <w:rPr>
          <w:lang w:eastAsia="sk-SK"/>
        </w:rPr>
      </w:pPr>
    </w:p>
    <w:p w14:paraId="5C7D21C6" w14:textId="77777777" w:rsidR="0067108B" w:rsidRPr="003E4917" w:rsidRDefault="000C2C40" w:rsidP="00802B11">
      <w:pPr>
        <w:rPr>
          <w:lang w:eastAsia="sk-SK"/>
        </w:rPr>
      </w:pPr>
      <w:r w:rsidRPr="003E4917">
        <w:rPr>
          <w:lang w:eastAsia="sk-SK"/>
        </w:rPr>
        <w:t xml:space="preserve"> </w:t>
      </w:r>
    </w:p>
    <w:p w14:paraId="478597F9" w14:textId="77777777" w:rsidR="00E453EE" w:rsidRPr="007531E9" w:rsidRDefault="00E453EE">
      <w:pPr>
        <w:pStyle w:val="Nadpis1"/>
        <w:rPr>
          <w:lang w:val="sk-SK"/>
        </w:rPr>
      </w:pPr>
      <w:r w:rsidRPr="007531E9">
        <w:rPr>
          <w:lang w:val="sk-SK"/>
        </w:rPr>
        <w:t>DAŇ Z PRÍJMOV</w:t>
      </w:r>
    </w:p>
    <w:p w14:paraId="6B240CA3" w14:textId="77777777" w:rsidR="00E453EE" w:rsidRPr="007531E9" w:rsidRDefault="00E453EE">
      <w:pPr>
        <w:rPr>
          <w:rFonts w:cs="Arial"/>
          <w:snapToGrid w:val="0"/>
          <w:sz w:val="18"/>
          <w:lang w:eastAsia="sk-SK"/>
        </w:rPr>
      </w:pPr>
    </w:p>
    <w:p w14:paraId="6105B99B" w14:textId="495A4F3F" w:rsidR="00E4076D" w:rsidRDefault="00E4076D" w:rsidP="00E4076D">
      <w:pPr>
        <w:rPr>
          <w:rFonts w:cs="Arial"/>
          <w:snapToGrid w:val="0"/>
          <w:lang w:eastAsia="sk-SK"/>
        </w:rPr>
      </w:pPr>
      <w:r w:rsidRPr="007531E9">
        <w:rPr>
          <w:rFonts w:cs="Arial"/>
          <w:snapToGrid w:val="0"/>
          <w:lang w:eastAsia="sk-SK"/>
        </w:rPr>
        <w:t>Sadzba dane z príjmov pre rok 20</w:t>
      </w:r>
      <w:r>
        <w:rPr>
          <w:rFonts w:cs="Arial"/>
          <w:snapToGrid w:val="0"/>
          <w:lang w:eastAsia="sk-SK"/>
        </w:rPr>
        <w:t xml:space="preserve">21 je 21%, pre rok 2020 je 21%. Spoločnosť </w:t>
      </w:r>
      <w:r w:rsidR="002C6C72">
        <w:rPr>
          <w:rFonts w:cs="Arial"/>
          <w:snapToGrid w:val="0"/>
          <w:lang w:eastAsia="sk-SK"/>
        </w:rPr>
        <w:t xml:space="preserve">vykázala v roku 2021 účtovný zisk pred zdanením vo výške </w:t>
      </w:r>
      <w:r w:rsidR="000115CD">
        <w:rPr>
          <w:rFonts w:cs="Arial"/>
          <w:snapToGrid w:val="0"/>
          <w:lang w:eastAsia="sk-SK"/>
        </w:rPr>
        <w:t>118 349</w:t>
      </w:r>
      <w:r w:rsidR="002C6C72">
        <w:rPr>
          <w:rFonts w:cs="Arial"/>
          <w:snapToGrid w:val="0"/>
          <w:lang w:eastAsia="sk-SK"/>
        </w:rPr>
        <w:t xml:space="preserve"> EUR, </w:t>
      </w:r>
      <w:r>
        <w:rPr>
          <w:rFonts w:cs="Arial"/>
          <w:snapToGrid w:val="0"/>
          <w:lang w:eastAsia="sk-SK"/>
        </w:rPr>
        <w:t>v roku 202</w:t>
      </w:r>
      <w:r w:rsidR="002C6C72">
        <w:rPr>
          <w:rFonts w:cs="Arial"/>
          <w:snapToGrid w:val="0"/>
          <w:lang w:eastAsia="sk-SK"/>
        </w:rPr>
        <w:t>0 vykázala</w:t>
      </w:r>
      <w:r>
        <w:rPr>
          <w:rFonts w:cs="Arial"/>
          <w:snapToGrid w:val="0"/>
          <w:lang w:eastAsia="sk-SK"/>
        </w:rPr>
        <w:t xml:space="preserve"> </w:t>
      </w:r>
      <w:r w:rsidR="00143064">
        <w:rPr>
          <w:rFonts w:cs="Arial"/>
          <w:snapToGrid w:val="0"/>
          <w:lang w:eastAsia="sk-SK"/>
        </w:rPr>
        <w:t xml:space="preserve">zisk vo výške 332 958 </w:t>
      </w:r>
      <w:r>
        <w:rPr>
          <w:rFonts w:cs="Arial"/>
          <w:snapToGrid w:val="0"/>
          <w:lang w:eastAsia="sk-SK"/>
        </w:rPr>
        <w:t>EUR.</w:t>
      </w:r>
    </w:p>
    <w:p w14:paraId="33AE5AD5" w14:textId="77777777" w:rsidR="00E4076D" w:rsidRDefault="00E4076D" w:rsidP="00053D7E">
      <w:pPr>
        <w:rPr>
          <w:rFonts w:cs="Arial"/>
          <w:snapToGrid w:val="0"/>
          <w:lang w:eastAsia="sk-SK"/>
        </w:rPr>
      </w:pPr>
    </w:p>
    <w:p w14:paraId="42DF69F5" w14:textId="77777777" w:rsidR="00543AE8" w:rsidRPr="0067108B" w:rsidRDefault="00543AE8" w:rsidP="00543AE8">
      <w:pPr>
        <w:pStyle w:val="Zkladntext"/>
        <w:rPr>
          <w:sz w:val="17"/>
          <w:szCs w:val="17"/>
        </w:rPr>
      </w:pPr>
      <w:r w:rsidRPr="0067108B">
        <w:rPr>
          <w:sz w:val="17"/>
          <w:szCs w:val="17"/>
        </w:rPr>
        <w:t>Prevod od teoretickej dane z príjmov k vykázanej dani z príjmov je uvedený v nasledujúcom prehľade:</w:t>
      </w:r>
    </w:p>
    <w:p w14:paraId="0FF0A7E9" w14:textId="77777777" w:rsidR="00543AE8" w:rsidRPr="0067108B" w:rsidRDefault="00543AE8" w:rsidP="00543AE8">
      <w:pPr>
        <w:pStyle w:val="Zkladntext"/>
        <w:rPr>
          <w:sz w:val="17"/>
          <w:szCs w:val="17"/>
        </w:rPr>
      </w:pPr>
    </w:p>
    <w:bookmarkStart w:id="18" w:name="_MON_1420729854"/>
    <w:bookmarkEnd w:id="18"/>
    <w:bookmarkStart w:id="19" w:name="_MON_1392190105"/>
    <w:bookmarkEnd w:id="19"/>
    <w:p w14:paraId="1E664933" w14:textId="527A65F8" w:rsidR="003C4DD2" w:rsidRDefault="00766F27" w:rsidP="00174382">
      <w:pPr>
        <w:pStyle w:val="Zkladntext"/>
      </w:pPr>
      <w:r w:rsidRPr="0067108B">
        <w:object w:dxaOrig="9826" w:dyaOrig="3914" w14:anchorId="79FB4A50">
          <v:shape id="_x0000_i1035" type="#_x0000_t75" style="width:475.2pt;height:210.6pt" o:ole="" o:preferrelative="f">
            <v:imagedata r:id="rId30" o:title=""/>
            <o:lock v:ext="edit" aspectratio="f"/>
          </v:shape>
          <o:OLEObject Type="Embed" ProgID="Excel.Sheet.8" ShapeID="_x0000_i1035" DrawAspect="Content" ObjectID="_1713178917" r:id="rId31"/>
        </w:object>
      </w:r>
    </w:p>
    <w:p w14:paraId="5512DBCE" w14:textId="77777777" w:rsidR="00C3511D" w:rsidRDefault="00C3511D" w:rsidP="00C3511D">
      <w:pPr>
        <w:pStyle w:val="Nadpis1"/>
        <w:rPr>
          <w:lang w:val="sk-SK"/>
        </w:rPr>
      </w:pPr>
      <w:r>
        <w:rPr>
          <w:lang w:val="sk-SK"/>
        </w:rPr>
        <w:t>PODSÚVAHOVÉ ÚČTY</w:t>
      </w:r>
    </w:p>
    <w:p w14:paraId="4F87431B" w14:textId="77777777" w:rsidR="00C3511D" w:rsidRDefault="00C3511D" w:rsidP="00C3511D">
      <w:pPr>
        <w:rPr>
          <w:rFonts w:cs="Arial"/>
          <w:snapToGrid w:val="0"/>
          <w:lang w:eastAsia="sk-SK"/>
        </w:rPr>
      </w:pPr>
    </w:p>
    <w:p w14:paraId="13263169" w14:textId="3B501FAB" w:rsidR="00C3511D" w:rsidRDefault="00C3511D" w:rsidP="00C3511D">
      <w:pPr>
        <w:rPr>
          <w:rFonts w:cs="Arial"/>
          <w:snapToGrid w:val="0"/>
          <w:lang w:eastAsia="sk-SK"/>
        </w:rPr>
      </w:pPr>
      <w:r>
        <w:rPr>
          <w:rFonts w:cs="Arial"/>
          <w:snapToGrid w:val="0"/>
          <w:lang w:eastAsia="sk-SK"/>
        </w:rPr>
        <w:t>Spoločnosť k 31.12.20</w:t>
      </w:r>
      <w:r w:rsidR="00620C2A">
        <w:rPr>
          <w:rFonts w:cs="Arial"/>
          <w:snapToGrid w:val="0"/>
          <w:lang w:eastAsia="sk-SK"/>
        </w:rPr>
        <w:t>2</w:t>
      </w:r>
      <w:r w:rsidR="003C6E70">
        <w:rPr>
          <w:rFonts w:cs="Arial"/>
          <w:snapToGrid w:val="0"/>
          <w:lang w:eastAsia="sk-SK"/>
        </w:rPr>
        <w:t>1</w:t>
      </w:r>
      <w:r>
        <w:rPr>
          <w:rFonts w:cs="Arial"/>
          <w:snapToGrid w:val="0"/>
          <w:lang w:eastAsia="sk-SK"/>
        </w:rPr>
        <w:t xml:space="preserve"> a k 31.12.20</w:t>
      </w:r>
      <w:r w:rsidR="003C6E70">
        <w:rPr>
          <w:rFonts w:cs="Arial"/>
          <w:snapToGrid w:val="0"/>
          <w:lang w:eastAsia="sk-SK"/>
        </w:rPr>
        <w:t>20</w:t>
      </w:r>
      <w:r>
        <w:rPr>
          <w:rFonts w:cs="Arial"/>
          <w:snapToGrid w:val="0"/>
          <w:lang w:eastAsia="sk-SK"/>
        </w:rPr>
        <w:t xml:space="preserve"> nevykazuje žiadne pohyby na podsúvahových účtoch. </w:t>
      </w:r>
    </w:p>
    <w:p w14:paraId="3B425160" w14:textId="77777777" w:rsidR="00C3511D" w:rsidRDefault="00C3511D" w:rsidP="00C3511D">
      <w:pPr>
        <w:rPr>
          <w:rFonts w:cs="Arial"/>
          <w:snapToGrid w:val="0"/>
          <w:lang w:eastAsia="sk-SK"/>
        </w:rPr>
      </w:pPr>
    </w:p>
    <w:p w14:paraId="7A38AD9B" w14:textId="77777777" w:rsidR="002D25D1" w:rsidRDefault="002D25D1" w:rsidP="00C3511D">
      <w:pPr>
        <w:rPr>
          <w:rFonts w:cs="Arial"/>
          <w:snapToGrid w:val="0"/>
          <w:lang w:eastAsia="sk-SK"/>
        </w:rPr>
      </w:pPr>
    </w:p>
    <w:p w14:paraId="6B691C6D" w14:textId="77777777" w:rsidR="00C3511D" w:rsidRDefault="00C3511D" w:rsidP="00C3511D">
      <w:pPr>
        <w:pStyle w:val="Nadpis1"/>
        <w:rPr>
          <w:lang w:val="sk-SK"/>
        </w:rPr>
      </w:pPr>
      <w:r>
        <w:rPr>
          <w:lang w:val="sk-SK"/>
        </w:rPr>
        <w:t>INÉ AKTÍVA A INÉ PASÍVA</w:t>
      </w:r>
    </w:p>
    <w:p w14:paraId="3A746B06" w14:textId="77777777" w:rsidR="00C3511D" w:rsidRDefault="00C3511D" w:rsidP="00C3511D">
      <w:pPr>
        <w:rPr>
          <w:lang w:eastAsia="sk-SK"/>
        </w:rPr>
      </w:pPr>
    </w:p>
    <w:p w14:paraId="1F3A8E89" w14:textId="77777777" w:rsidR="00C3511D" w:rsidRDefault="00C3511D" w:rsidP="00C3511D">
      <w:pPr>
        <w:rPr>
          <w:rFonts w:cs="Arial"/>
          <w:snapToGrid w:val="0"/>
          <w:lang w:eastAsia="sk-SK"/>
        </w:rPr>
      </w:pPr>
      <w:r>
        <w:rPr>
          <w:rFonts w:cs="Arial"/>
          <w:snapToGrid w:val="0"/>
          <w:lang w:eastAsia="sk-SK"/>
        </w:rPr>
        <w:t>Spoločnosť k 31.12.20</w:t>
      </w:r>
      <w:r w:rsidR="00620C2A">
        <w:rPr>
          <w:rFonts w:cs="Arial"/>
          <w:snapToGrid w:val="0"/>
          <w:lang w:eastAsia="sk-SK"/>
        </w:rPr>
        <w:t>2</w:t>
      </w:r>
      <w:r w:rsidR="003C6E70">
        <w:rPr>
          <w:rFonts w:cs="Arial"/>
          <w:snapToGrid w:val="0"/>
          <w:lang w:eastAsia="sk-SK"/>
        </w:rPr>
        <w:t>1</w:t>
      </w:r>
      <w:r>
        <w:rPr>
          <w:rFonts w:cs="Arial"/>
          <w:snapToGrid w:val="0"/>
          <w:lang w:eastAsia="sk-SK"/>
        </w:rPr>
        <w:t xml:space="preserve"> a k 31.12.20</w:t>
      </w:r>
      <w:r w:rsidR="003C6E70">
        <w:rPr>
          <w:rFonts w:cs="Arial"/>
          <w:snapToGrid w:val="0"/>
          <w:lang w:eastAsia="sk-SK"/>
        </w:rPr>
        <w:t>20</w:t>
      </w:r>
      <w:r>
        <w:rPr>
          <w:rFonts w:cs="Arial"/>
          <w:snapToGrid w:val="0"/>
          <w:lang w:eastAsia="sk-SK"/>
        </w:rPr>
        <w:t xml:space="preserve"> nevykazuje žiadne iné aktíva a iné pasíva. </w:t>
      </w:r>
    </w:p>
    <w:p w14:paraId="247AF0F1" w14:textId="77777777" w:rsidR="002D25D1" w:rsidRDefault="002D25D1" w:rsidP="002D25D1">
      <w:pPr>
        <w:rPr>
          <w:rFonts w:cs="Arial"/>
          <w:snapToGrid w:val="0"/>
          <w:lang w:eastAsia="sk-SK"/>
        </w:rPr>
      </w:pPr>
    </w:p>
    <w:p w14:paraId="1B7A18DB" w14:textId="77777777" w:rsidR="00E453EE" w:rsidRPr="007531E9" w:rsidRDefault="00E453EE">
      <w:pPr>
        <w:pStyle w:val="Nadpis1"/>
        <w:rPr>
          <w:lang w:val="sk-SK"/>
        </w:rPr>
      </w:pPr>
      <w:r w:rsidRPr="007531E9">
        <w:rPr>
          <w:lang w:val="sk-SK"/>
        </w:rPr>
        <w:t>PRÍJMY A VÝHODY ČLENOV ŠTATUTÁRNYCH, DOZORNÝCH A INÝCH ORGÁNOV SPOLOČNOSTI</w:t>
      </w:r>
    </w:p>
    <w:p w14:paraId="36185217" w14:textId="77777777" w:rsidR="00E57C72" w:rsidRPr="00D54C6D" w:rsidRDefault="00E57C72" w:rsidP="003A6D75">
      <w:pPr>
        <w:rPr>
          <w:rFonts w:cs="Arial"/>
          <w:snapToGrid w:val="0"/>
          <w:lang w:eastAsia="sk-SK"/>
        </w:rPr>
      </w:pPr>
    </w:p>
    <w:p w14:paraId="5E120F99" w14:textId="7714125A" w:rsidR="003A6D75" w:rsidRPr="00D54C6D" w:rsidRDefault="007531E9" w:rsidP="007531E9">
      <w:pPr>
        <w:rPr>
          <w:rFonts w:cs="Arial"/>
          <w:snapToGrid w:val="0"/>
          <w:lang w:eastAsia="sk-SK"/>
        </w:rPr>
      </w:pPr>
      <w:r w:rsidRPr="00D54C6D">
        <w:rPr>
          <w:rFonts w:cs="Arial"/>
          <w:snapToGrid w:val="0"/>
          <w:lang w:eastAsia="sk-SK"/>
        </w:rPr>
        <w:t>V roku 20</w:t>
      </w:r>
      <w:r w:rsidR="00620C2A">
        <w:rPr>
          <w:rFonts w:cs="Arial"/>
          <w:snapToGrid w:val="0"/>
          <w:lang w:eastAsia="sk-SK"/>
        </w:rPr>
        <w:t>2</w:t>
      </w:r>
      <w:r w:rsidR="003C6E70">
        <w:rPr>
          <w:rFonts w:cs="Arial"/>
          <w:snapToGrid w:val="0"/>
          <w:lang w:eastAsia="sk-SK"/>
        </w:rPr>
        <w:t>1</w:t>
      </w:r>
      <w:r w:rsidR="00276EC5" w:rsidRPr="00D54C6D">
        <w:rPr>
          <w:rFonts w:cs="Arial"/>
          <w:snapToGrid w:val="0"/>
          <w:lang w:eastAsia="sk-SK"/>
        </w:rPr>
        <w:t xml:space="preserve"> aj v 20</w:t>
      </w:r>
      <w:r w:rsidR="003C6E70">
        <w:rPr>
          <w:rFonts w:cs="Arial"/>
          <w:snapToGrid w:val="0"/>
          <w:lang w:eastAsia="sk-SK"/>
        </w:rPr>
        <w:t>20</w:t>
      </w:r>
      <w:r w:rsidRPr="00D54C6D">
        <w:rPr>
          <w:rFonts w:cs="Arial"/>
          <w:snapToGrid w:val="0"/>
          <w:lang w:eastAsia="sk-SK"/>
        </w:rPr>
        <w:t xml:space="preserve"> bol</w:t>
      </w:r>
      <w:r w:rsidR="007162E6">
        <w:rPr>
          <w:rFonts w:cs="Arial"/>
          <w:snapToGrid w:val="0"/>
          <w:lang w:eastAsia="sk-SK"/>
        </w:rPr>
        <w:t>a fakturovaná odplata za poskytnuté služby konateľmi spoločnosti v celkovej výške 132 000 EUR v roku 2021 a 132 000 EUR v roku 2020.</w:t>
      </w:r>
    </w:p>
    <w:p w14:paraId="75ED5937" w14:textId="77777777" w:rsidR="00587BB2" w:rsidRDefault="00587BB2">
      <w:pPr>
        <w:rPr>
          <w:rFonts w:cs="Arial"/>
          <w:snapToGrid w:val="0"/>
          <w:color w:val="000000"/>
          <w:lang w:eastAsia="sk-SK"/>
        </w:rPr>
      </w:pPr>
    </w:p>
    <w:p w14:paraId="2D847DC1" w14:textId="77777777" w:rsidR="002D25D1" w:rsidRDefault="002D25D1">
      <w:pPr>
        <w:rPr>
          <w:rFonts w:cs="Arial"/>
          <w:snapToGrid w:val="0"/>
          <w:color w:val="000000"/>
          <w:lang w:eastAsia="sk-SK"/>
        </w:rPr>
      </w:pPr>
    </w:p>
    <w:p w14:paraId="4ED928CF" w14:textId="77777777" w:rsidR="00C3511D" w:rsidRPr="002A48FC" w:rsidRDefault="00C3511D" w:rsidP="00C3511D">
      <w:pPr>
        <w:pStyle w:val="Nadpis1"/>
        <w:tabs>
          <w:tab w:val="clear" w:pos="567"/>
          <w:tab w:val="clear" w:pos="720"/>
          <w:tab w:val="num" w:pos="539"/>
        </w:tabs>
        <w:ind w:left="539" w:hanging="539"/>
      </w:pPr>
      <w:r w:rsidRPr="002A48FC">
        <w:t>SPRIAZNENÉ OSOBY</w:t>
      </w:r>
    </w:p>
    <w:p w14:paraId="7BFF62EA" w14:textId="77777777" w:rsidR="00C3511D" w:rsidRPr="002A48FC" w:rsidRDefault="00C3511D" w:rsidP="00C3511D">
      <w:pPr>
        <w:rPr>
          <w:b/>
          <w:snapToGrid w:val="0"/>
          <w:color w:val="000000"/>
          <w:lang w:eastAsia="sk-SK"/>
        </w:rPr>
      </w:pPr>
    </w:p>
    <w:p w14:paraId="0F82A36C" w14:textId="335A9CF3" w:rsidR="00C3511D" w:rsidRPr="002A48FC" w:rsidRDefault="00C3511D" w:rsidP="00C3511D">
      <w:pPr>
        <w:rPr>
          <w:snapToGrid w:val="0"/>
          <w:color w:val="000000"/>
          <w:lang w:eastAsia="sk-SK"/>
        </w:rPr>
      </w:pPr>
      <w:r w:rsidRPr="002A48FC">
        <w:rPr>
          <w:snapToGrid w:val="0"/>
          <w:color w:val="000000"/>
          <w:lang w:eastAsia="sk-SK"/>
        </w:rPr>
        <w:t xml:space="preserve">Medzi spriaznené osoby patria </w:t>
      </w:r>
      <w:r w:rsidR="00AF3482">
        <w:rPr>
          <w:snapToGrid w:val="0"/>
          <w:color w:val="000000"/>
          <w:lang w:eastAsia="sk-SK"/>
        </w:rPr>
        <w:t>konatelia spoločnosti</w:t>
      </w:r>
      <w:r w:rsidRPr="002A48FC">
        <w:rPr>
          <w:snapToGrid w:val="0"/>
          <w:color w:val="000000"/>
          <w:lang w:eastAsia="sk-SK"/>
        </w:rPr>
        <w:t>, sesterské spoločnosti a spoločnosti, v ktorých podiel na základnom imaní presahuje 20 % (dcérske a pridružené spoločnosti a spoločné podniky).</w:t>
      </w:r>
    </w:p>
    <w:p w14:paraId="21C415D1" w14:textId="77777777" w:rsidR="00C3511D" w:rsidRPr="002A48FC" w:rsidRDefault="00C3511D" w:rsidP="00C3511D">
      <w:pPr>
        <w:rPr>
          <w:b/>
          <w:snapToGrid w:val="0"/>
          <w:color w:val="000000"/>
          <w:lang w:eastAsia="sk-SK"/>
        </w:rPr>
      </w:pPr>
    </w:p>
    <w:p w14:paraId="7D96A051" w14:textId="77777777" w:rsidR="009E2378" w:rsidRDefault="009E2378" w:rsidP="00C3511D">
      <w:pPr>
        <w:rPr>
          <w:snapToGrid w:val="0"/>
          <w:lang w:eastAsia="sk-SK"/>
        </w:rPr>
      </w:pPr>
    </w:p>
    <w:p w14:paraId="1691443B" w14:textId="77777777" w:rsidR="009E2378" w:rsidRDefault="009E2378" w:rsidP="00C3511D">
      <w:pPr>
        <w:rPr>
          <w:snapToGrid w:val="0"/>
          <w:lang w:eastAsia="sk-SK"/>
        </w:rPr>
      </w:pPr>
    </w:p>
    <w:p w14:paraId="5DF34833" w14:textId="77777777" w:rsidR="009E2378" w:rsidRDefault="009E2378" w:rsidP="00C3511D">
      <w:pPr>
        <w:rPr>
          <w:snapToGrid w:val="0"/>
          <w:lang w:eastAsia="sk-SK"/>
        </w:rPr>
      </w:pPr>
    </w:p>
    <w:p w14:paraId="7A85B383" w14:textId="6A55BA65" w:rsidR="00C3511D" w:rsidRDefault="00C3511D" w:rsidP="00C3511D">
      <w:pPr>
        <w:rPr>
          <w:snapToGrid w:val="0"/>
          <w:lang w:eastAsia="sk-SK"/>
        </w:rPr>
      </w:pPr>
      <w:r w:rsidRPr="002A48FC">
        <w:rPr>
          <w:snapToGrid w:val="0"/>
          <w:lang w:eastAsia="sk-SK"/>
        </w:rPr>
        <w:t>Obchody medzi týmito osobami a spoločnosťou sa uskutočňujú za obvyklých podmienok a za obvyklé ceny. O obchodoch so spriaznenými osobami rozhoduj</w:t>
      </w:r>
      <w:r w:rsidR="009E2378">
        <w:rPr>
          <w:snapToGrid w:val="0"/>
          <w:lang w:eastAsia="sk-SK"/>
        </w:rPr>
        <w:t>ú spoločníci.</w:t>
      </w:r>
      <w:r w:rsidRPr="002A48FC">
        <w:rPr>
          <w:snapToGrid w:val="0"/>
          <w:lang w:eastAsia="sk-SK"/>
        </w:rPr>
        <w:t xml:space="preserve"> Komentár k týmto obchodom je v jednotlivých častiach poznámok.</w:t>
      </w:r>
    </w:p>
    <w:p w14:paraId="76449874" w14:textId="77777777" w:rsidR="00C3511D" w:rsidRPr="002A48FC" w:rsidRDefault="00C3511D" w:rsidP="00C3511D">
      <w:pPr>
        <w:rPr>
          <w:snapToGrid w:val="0"/>
          <w:lang w:eastAsia="sk-SK"/>
        </w:rPr>
      </w:pPr>
    </w:p>
    <w:tbl>
      <w:tblPr>
        <w:tblW w:w="5372" w:type="pct"/>
        <w:tblCellMar>
          <w:left w:w="70" w:type="dxa"/>
          <w:right w:w="70" w:type="dxa"/>
        </w:tblCellMar>
        <w:tblLook w:val="04A0" w:firstRow="1" w:lastRow="0" w:firstColumn="1" w:lastColumn="0" w:noHBand="0" w:noVBand="1"/>
      </w:tblPr>
      <w:tblGrid>
        <w:gridCol w:w="1080"/>
        <w:gridCol w:w="1102"/>
        <w:gridCol w:w="1102"/>
        <w:gridCol w:w="1102"/>
        <w:gridCol w:w="1102"/>
        <w:gridCol w:w="1102"/>
        <w:gridCol w:w="1102"/>
        <w:gridCol w:w="1102"/>
        <w:gridCol w:w="1102"/>
      </w:tblGrid>
      <w:tr w:rsidR="00C3511D" w:rsidRPr="0067541C" w14:paraId="767EECAC" w14:textId="77777777" w:rsidTr="002D25D1">
        <w:tc>
          <w:tcPr>
            <w:tcW w:w="546" w:type="pct"/>
            <w:vMerge w:val="restart"/>
            <w:tcBorders>
              <w:top w:val="single" w:sz="8" w:space="0" w:color="auto"/>
              <w:left w:val="nil"/>
              <w:bottom w:val="nil"/>
              <w:right w:val="nil"/>
            </w:tcBorders>
            <w:shd w:val="clear" w:color="auto" w:fill="auto"/>
            <w:vAlign w:val="center"/>
            <w:hideMark/>
          </w:tcPr>
          <w:p w14:paraId="4099A1B0" w14:textId="77777777" w:rsidR="00C3511D" w:rsidRPr="0067541C" w:rsidRDefault="00C3511D" w:rsidP="00EE331B">
            <w:pPr>
              <w:jc w:val="left"/>
              <w:rPr>
                <w:rFonts w:cs="Arial"/>
                <w:b/>
                <w:bCs/>
                <w:i/>
                <w:iCs/>
                <w:sz w:val="15"/>
                <w:szCs w:val="15"/>
                <w:lang w:eastAsia="sk-SK"/>
              </w:rPr>
            </w:pPr>
            <w:r w:rsidRPr="0067541C">
              <w:rPr>
                <w:rFonts w:cs="Arial"/>
                <w:b/>
                <w:bCs/>
                <w:i/>
                <w:iCs/>
                <w:sz w:val="15"/>
                <w:szCs w:val="15"/>
                <w:lang w:eastAsia="sk-SK"/>
              </w:rPr>
              <w:t>Spriaznené osoby</w:t>
            </w:r>
          </w:p>
        </w:tc>
        <w:tc>
          <w:tcPr>
            <w:tcW w:w="1114" w:type="pct"/>
            <w:gridSpan w:val="2"/>
            <w:tcBorders>
              <w:top w:val="single" w:sz="8" w:space="0" w:color="auto"/>
              <w:left w:val="nil"/>
              <w:bottom w:val="nil"/>
              <w:right w:val="nil"/>
            </w:tcBorders>
            <w:shd w:val="clear" w:color="auto" w:fill="auto"/>
            <w:vAlign w:val="center"/>
            <w:hideMark/>
          </w:tcPr>
          <w:p w14:paraId="60DCA70A" w14:textId="77777777" w:rsidR="00C3511D" w:rsidRPr="0067541C" w:rsidRDefault="00C3511D" w:rsidP="00EE331B">
            <w:pPr>
              <w:jc w:val="center"/>
              <w:rPr>
                <w:rFonts w:cs="Arial"/>
                <w:b/>
                <w:bCs/>
                <w:i/>
                <w:iCs/>
                <w:sz w:val="15"/>
                <w:szCs w:val="15"/>
                <w:lang w:eastAsia="sk-SK"/>
              </w:rPr>
            </w:pPr>
            <w:r w:rsidRPr="0067541C">
              <w:rPr>
                <w:rFonts w:cs="Arial"/>
                <w:b/>
                <w:bCs/>
                <w:i/>
                <w:iCs/>
                <w:sz w:val="15"/>
                <w:szCs w:val="15"/>
                <w:lang w:eastAsia="sk-SK"/>
              </w:rPr>
              <w:t>Pohľadávky</w:t>
            </w:r>
          </w:p>
        </w:tc>
        <w:tc>
          <w:tcPr>
            <w:tcW w:w="1114" w:type="pct"/>
            <w:gridSpan w:val="2"/>
            <w:tcBorders>
              <w:top w:val="single" w:sz="8" w:space="0" w:color="auto"/>
              <w:left w:val="nil"/>
              <w:bottom w:val="nil"/>
              <w:right w:val="nil"/>
            </w:tcBorders>
            <w:shd w:val="clear" w:color="auto" w:fill="auto"/>
            <w:vAlign w:val="center"/>
            <w:hideMark/>
          </w:tcPr>
          <w:p w14:paraId="0C011D20" w14:textId="77777777" w:rsidR="00C3511D" w:rsidRPr="0067541C" w:rsidRDefault="00C3511D" w:rsidP="00EE331B">
            <w:pPr>
              <w:jc w:val="center"/>
              <w:rPr>
                <w:rFonts w:cs="Arial"/>
                <w:b/>
                <w:bCs/>
                <w:i/>
                <w:iCs/>
                <w:sz w:val="15"/>
                <w:szCs w:val="15"/>
                <w:lang w:eastAsia="sk-SK"/>
              </w:rPr>
            </w:pPr>
            <w:r w:rsidRPr="0067541C">
              <w:rPr>
                <w:rFonts w:cs="Arial"/>
                <w:b/>
                <w:bCs/>
                <w:i/>
                <w:iCs/>
                <w:sz w:val="15"/>
                <w:szCs w:val="15"/>
                <w:lang w:eastAsia="sk-SK"/>
              </w:rPr>
              <w:t>Záväzky</w:t>
            </w:r>
          </w:p>
        </w:tc>
        <w:tc>
          <w:tcPr>
            <w:tcW w:w="1114" w:type="pct"/>
            <w:gridSpan w:val="2"/>
            <w:tcBorders>
              <w:top w:val="single" w:sz="8" w:space="0" w:color="auto"/>
              <w:left w:val="nil"/>
              <w:bottom w:val="nil"/>
              <w:right w:val="nil"/>
            </w:tcBorders>
            <w:shd w:val="clear" w:color="auto" w:fill="auto"/>
            <w:vAlign w:val="center"/>
            <w:hideMark/>
          </w:tcPr>
          <w:p w14:paraId="21C71D15" w14:textId="77777777" w:rsidR="00C3511D" w:rsidRPr="0067541C" w:rsidRDefault="00C3511D" w:rsidP="00EE331B">
            <w:pPr>
              <w:jc w:val="center"/>
              <w:rPr>
                <w:rFonts w:cs="Arial"/>
                <w:b/>
                <w:bCs/>
                <w:i/>
                <w:iCs/>
                <w:sz w:val="15"/>
                <w:szCs w:val="15"/>
                <w:lang w:eastAsia="sk-SK"/>
              </w:rPr>
            </w:pPr>
            <w:r w:rsidRPr="0067541C">
              <w:rPr>
                <w:rFonts w:cs="Arial"/>
                <w:b/>
                <w:bCs/>
                <w:i/>
                <w:iCs/>
                <w:sz w:val="15"/>
                <w:szCs w:val="15"/>
                <w:lang w:eastAsia="sk-SK"/>
              </w:rPr>
              <w:t>Náklady</w:t>
            </w:r>
          </w:p>
        </w:tc>
        <w:tc>
          <w:tcPr>
            <w:tcW w:w="1114" w:type="pct"/>
            <w:gridSpan w:val="2"/>
            <w:tcBorders>
              <w:top w:val="single" w:sz="8" w:space="0" w:color="auto"/>
              <w:left w:val="nil"/>
              <w:bottom w:val="nil"/>
              <w:right w:val="nil"/>
            </w:tcBorders>
            <w:shd w:val="clear" w:color="auto" w:fill="auto"/>
            <w:vAlign w:val="center"/>
            <w:hideMark/>
          </w:tcPr>
          <w:p w14:paraId="6EB37AE7" w14:textId="77777777" w:rsidR="00C3511D" w:rsidRPr="0067541C" w:rsidRDefault="00C3511D" w:rsidP="00EE331B">
            <w:pPr>
              <w:jc w:val="center"/>
              <w:rPr>
                <w:rFonts w:cs="Arial"/>
                <w:b/>
                <w:bCs/>
                <w:i/>
                <w:iCs/>
                <w:sz w:val="15"/>
                <w:szCs w:val="15"/>
                <w:lang w:eastAsia="sk-SK"/>
              </w:rPr>
            </w:pPr>
            <w:r w:rsidRPr="0067541C">
              <w:rPr>
                <w:rFonts w:cs="Arial"/>
                <w:b/>
                <w:bCs/>
                <w:i/>
                <w:iCs/>
                <w:sz w:val="15"/>
                <w:szCs w:val="15"/>
                <w:lang w:eastAsia="sk-SK"/>
              </w:rPr>
              <w:t>Výnosy</w:t>
            </w:r>
          </w:p>
        </w:tc>
      </w:tr>
      <w:tr w:rsidR="00C3511D" w:rsidRPr="0067541C" w14:paraId="2C17958B" w14:textId="77777777" w:rsidTr="002D25D1">
        <w:tc>
          <w:tcPr>
            <w:tcW w:w="546" w:type="pct"/>
            <w:vMerge/>
            <w:tcBorders>
              <w:top w:val="single" w:sz="8" w:space="0" w:color="auto"/>
              <w:left w:val="nil"/>
              <w:bottom w:val="nil"/>
              <w:right w:val="nil"/>
            </w:tcBorders>
            <w:vAlign w:val="center"/>
            <w:hideMark/>
          </w:tcPr>
          <w:p w14:paraId="7E4A6CF4" w14:textId="77777777" w:rsidR="00C3511D" w:rsidRPr="0067541C" w:rsidRDefault="00C3511D" w:rsidP="00EE331B">
            <w:pPr>
              <w:jc w:val="left"/>
              <w:rPr>
                <w:rFonts w:cs="Arial"/>
                <w:b/>
                <w:bCs/>
                <w:i/>
                <w:iCs/>
                <w:sz w:val="15"/>
                <w:szCs w:val="15"/>
                <w:lang w:eastAsia="sk-SK"/>
              </w:rPr>
            </w:pPr>
          </w:p>
        </w:tc>
        <w:tc>
          <w:tcPr>
            <w:tcW w:w="557" w:type="pct"/>
            <w:tcBorders>
              <w:top w:val="single" w:sz="4" w:space="0" w:color="auto"/>
              <w:left w:val="nil"/>
              <w:bottom w:val="single" w:sz="4" w:space="0" w:color="auto"/>
              <w:right w:val="nil"/>
            </w:tcBorders>
            <w:shd w:val="clear" w:color="auto" w:fill="auto"/>
            <w:vAlign w:val="center"/>
            <w:hideMark/>
          </w:tcPr>
          <w:p w14:paraId="0842D131" w14:textId="77777777" w:rsidR="00C3511D" w:rsidRPr="0067541C" w:rsidRDefault="00C3511D" w:rsidP="0067541C">
            <w:pPr>
              <w:jc w:val="center"/>
              <w:rPr>
                <w:rFonts w:cs="Arial"/>
                <w:b/>
                <w:bCs/>
                <w:i/>
                <w:iCs/>
                <w:sz w:val="15"/>
                <w:szCs w:val="15"/>
                <w:lang w:eastAsia="sk-SK"/>
              </w:rPr>
            </w:pPr>
            <w:r w:rsidRPr="0067541C">
              <w:rPr>
                <w:rFonts w:cs="Arial"/>
                <w:b/>
                <w:bCs/>
                <w:i/>
                <w:iCs/>
                <w:sz w:val="15"/>
                <w:szCs w:val="15"/>
                <w:lang w:eastAsia="sk-SK"/>
              </w:rPr>
              <w:t>31.12.20</w:t>
            </w:r>
            <w:r w:rsidR="0019016A">
              <w:rPr>
                <w:rFonts w:cs="Arial"/>
                <w:b/>
                <w:bCs/>
                <w:i/>
                <w:iCs/>
                <w:sz w:val="15"/>
                <w:szCs w:val="15"/>
                <w:lang w:eastAsia="sk-SK"/>
              </w:rPr>
              <w:t>2</w:t>
            </w:r>
            <w:r w:rsidR="003C6E70">
              <w:rPr>
                <w:rFonts w:cs="Arial"/>
                <w:b/>
                <w:bCs/>
                <w:i/>
                <w:iCs/>
                <w:sz w:val="15"/>
                <w:szCs w:val="15"/>
                <w:lang w:eastAsia="sk-SK"/>
              </w:rPr>
              <w:t>1</w:t>
            </w:r>
          </w:p>
        </w:tc>
        <w:tc>
          <w:tcPr>
            <w:tcW w:w="557" w:type="pct"/>
            <w:tcBorders>
              <w:top w:val="single" w:sz="4" w:space="0" w:color="auto"/>
              <w:left w:val="nil"/>
              <w:bottom w:val="single" w:sz="4" w:space="0" w:color="auto"/>
              <w:right w:val="nil"/>
            </w:tcBorders>
            <w:shd w:val="clear" w:color="auto" w:fill="auto"/>
            <w:vAlign w:val="center"/>
            <w:hideMark/>
          </w:tcPr>
          <w:p w14:paraId="066004B8" w14:textId="77777777" w:rsidR="00C3511D" w:rsidRPr="0067541C" w:rsidRDefault="00C3511D" w:rsidP="0067108B">
            <w:pPr>
              <w:jc w:val="center"/>
              <w:rPr>
                <w:rFonts w:cs="Arial"/>
                <w:b/>
                <w:bCs/>
                <w:i/>
                <w:iCs/>
                <w:sz w:val="15"/>
                <w:szCs w:val="15"/>
                <w:lang w:eastAsia="sk-SK"/>
              </w:rPr>
            </w:pPr>
            <w:r w:rsidRPr="0067541C">
              <w:rPr>
                <w:rFonts w:cs="Arial"/>
                <w:b/>
                <w:bCs/>
                <w:i/>
                <w:iCs/>
                <w:sz w:val="15"/>
                <w:szCs w:val="15"/>
                <w:lang w:eastAsia="sk-SK"/>
              </w:rPr>
              <w:t>31.12.20</w:t>
            </w:r>
            <w:r w:rsidR="003C6E70">
              <w:rPr>
                <w:rFonts w:cs="Arial"/>
                <w:b/>
                <w:bCs/>
                <w:i/>
                <w:iCs/>
                <w:sz w:val="15"/>
                <w:szCs w:val="15"/>
                <w:lang w:eastAsia="sk-SK"/>
              </w:rPr>
              <w:t>20</w:t>
            </w:r>
          </w:p>
        </w:tc>
        <w:tc>
          <w:tcPr>
            <w:tcW w:w="557" w:type="pct"/>
            <w:tcBorders>
              <w:top w:val="single" w:sz="4" w:space="0" w:color="auto"/>
              <w:left w:val="nil"/>
              <w:bottom w:val="single" w:sz="4" w:space="0" w:color="auto"/>
              <w:right w:val="nil"/>
            </w:tcBorders>
            <w:shd w:val="clear" w:color="auto" w:fill="auto"/>
            <w:vAlign w:val="center"/>
            <w:hideMark/>
          </w:tcPr>
          <w:p w14:paraId="2CA1B800" w14:textId="77777777" w:rsidR="00C3511D" w:rsidRPr="0067541C" w:rsidRDefault="00C3511D" w:rsidP="00EE331B">
            <w:pPr>
              <w:jc w:val="center"/>
              <w:rPr>
                <w:rFonts w:cs="Arial"/>
                <w:b/>
                <w:bCs/>
                <w:i/>
                <w:iCs/>
                <w:sz w:val="15"/>
                <w:szCs w:val="15"/>
                <w:lang w:eastAsia="sk-SK"/>
              </w:rPr>
            </w:pPr>
            <w:r w:rsidRPr="0067541C">
              <w:rPr>
                <w:rFonts w:cs="Arial"/>
                <w:b/>
                <w:bCs/>
                <w:i/>
                <w:iCs/>
                <w:sz w:val="15"/>
                <w:szCs w:val="15"/>
                <w:lang w:eastAsia="sk-SK"/>
              </w:rPr>
              <w:t>31.12.</w:t>
            </w:r>
            <w:r w:rsidR="0067108B" w:rsidRPr="0067541C">
              <w:rPr>
                <w:rFonts w:cs="Arial"/>
                <w:b/>
                <w:bCs/>
                <w:i/>
                <w:iCs/>
                <w:sz w:val="15"/>
                <w:szCs w:val="15"/>
                <w:lang w:eastAsia="sk-SK"/>
              </w:rPr>
              <w:t>20</w:t>
            </w:r>
            <w:r w:rsidR="00620C2A">
              <w:rPr>
                <w:rFonts w:cs="Arial"/>
                <w:b/>
                <w:bCs/>
                <w:i/>
                <w:iCs/>
                <w:sz w:val="15"/>
                <w:szCs w:val="15"/>
                <w:lang w:eastAsia="sk-SK"/>
              </w:rPr>
              <w:t>2</w:t>
            </w:r>
            <w:r w:rsidR="003C6E70">
              <w:rPr>
                <w:rFonts w:cs="Arial"/>
                <w:b/>
                <w:bCs/>
                <w:i/>
                <w:iCs/>
                <w:sz w:val="15"/>
                <w:szCs w:val="15"/>
                <w:lang w:eastAsia="sk-SK"/>
              </w:rPr>
              <w:t>1</w:t>
            </w:r>
          </w:p>
        </w:tc>
        <w:tc>
          <w:tcPr>
            <w:tcW w:w="557" w:type="pct"/>
            <w:tcBorders>
              <w:top w:val="single" w:sz="4" w:space="0" w:color="auto"/>
              <w:left w:val="nil"/>
              <w:bottom w:val="single" w:sz="4" w:space="0" w:color="auto"/>
              <w:right w:val="nil"/>
            </w:tcBorders>
            <w:shd w:val="clear" w:color="auto" w:fill="auto"/>
            <w:vAlign w:val="center"/>
            <w:hideMark/>
          </w:tcPr>
          <w:p w14:paraId="531C9178" w14:textId="77777777" w:rsidR="00C3511D" w:rsidRPr="0067541C" w:rsidRDefault="00C3511D" w:rsidP="00C3511D">
            <w:pPr>
              <w:jc w:val="center"/>
              <w:rPr>
                <w:rFonts w:cs="Arial"/>
                <w:b/>
                <w:bCs/>
                <w:i/>
                <w:iCs/>
                <w:sz w:val="15"/>
                <w:szCs w:val="15"/>
                <w:lang w:eastAsia="sk-SK"/>
              </w:rPr>
            </w:pPr>
            <w:r w:rsidRPr="0067541C">
              <w:rPr>
                <w:rFonts w:cs="Arial"/>
                <w:b/>
                <w:bCs/>
                <w:i/>
                <w:iCs/>
                <w:sz w:val="15"/>
                <w:szCs w:val="15"/>
                <w:lang w:eastAsia="sk-SK"/>
              </w:rPr>
              <w:t>31.12.20</w:t>
            </w:r>
            <w:r w:rsidR="003C6E70">
              <w:rPr>
                <w:rFonts w:cs="Arial"/>
                <w:b/>
                <w:bCs/>
                <w:i/>
                <w:iCs/>
                <w:sz w:val="15"/>
                <w:szCs w:val="15"/>
                <w:lang w:eastAsia="sk-SK"/>
              </w:rPr>
              <w:t>20</w:t>
            </w:r>
          </w:p>
        </w:tc>
        <w:tc>
          <w:tcPr>
            <w:tcW w:w="557" w:type="pct"/>
            <w:tcBorders>
              <w:top w:val="single" w:sz="4" w:space="0" w:color="auto"/>
              <w:left w:val="nil"/>
              <w:bottom w:val="single" w:sz="4" w:space="0" w:color="auto"/>
              <w:right w:val="nil"/>
            </w:tcBorders>
            <w:shd w:val="clear" w:color="auto" w:fill="auto"/>
            <w:vAlign w:val="center"/>
            <w:hideMark/>
          </w:tcPr>
          <w:p w14:paraId="0A058EA6" w14:textId="77777777" w:rsidR="00C3511D" w:rsidRPr="0067541C" w:rsidRDefault="00C3511D" w:rsidP="00EE331B">
            <w:pPr>
              <w:jc w:val="center"/>
              <w:rPr>
                <w:rFonts w:cs="Arial"/>
                <w:b/>
                <w:bCs/>
                <w:i/>
                <w:iCs/>
                <w:sz w:val="15"/>
                <w:szCs w:val="15"/>
                <w:lang w:eastAsia="sk-SK"/>
              </w:rPr>
            </w:pPr>
            <w:r w:rsidRPr="0067541C">
              <w:rPr>
                <w:rFonts w:cs="Arial"/>
                <w:b/>
                <w:bCs/>
                <w:i/>
                <w:iCs/>
                <w:sz w:val="15"/>
                <w:szCs w:val="15"/>
                <w:lang w:eastAsia="sk-SK"/>
              </w:rPr>
              <w:t>31.12.</w:t>
            </w:r>
            <w:r w:rsidR="0067108B" w:rsidRPr="0067541C">
              <w:rPr>
                <w:rFonts w:cs="Arial"/>
                <w:b/>
                <w:bCs/>
                <w:i/>
                <w:iCs/>
                <w:sz w:val="15"/>
                <w:szCs w:val="15"/>
                <w:lang w:eastAsia="sk-SK"/>
              </w:rPr>
              <w:t>20</w:t>
            </w:r>
            <w:r w:rsidR="00620C2A">
              <w:rPr>
                <w:rFonts w:cs="Arial"/>
                <w:b/>
                <w:bCs/>
                <w:i/>
                <w:iCs/>
                <w:sz w:val="15"/>
                <w:szCs w:val="15"/>
                <w:lang w:eastAsia="sk-SK"/>
              </w:rPr>
              <w:t>2</w:t>
            </w:r>
            <w:r w:rsidR="003C6E70">
              <w:rPr>
                <w:rFonts w:cs="Arial"/>
                <w:b/>
                <w:bCs/>
                <w:i/>
                <w:iCs/>
                <w:sz w:val="15"/>
                <w:szCs w:val="15"/>
                <w:lang w:eastAsia="sk-SK"/>
              </w:rPr>
              <w:t>1</w:t>
            </w:r>
          </w:p>
        </w:tc>
        <w:tc>
          <w:tcPr>
            <w:tcW w:w="557" w:type="pct"/>
            <w:tcBorders>
              <w:top w:val="single" w:sz="4" w:space="0" w:color="auto"/>
              <w:left w:val="nil"/>
              <w:bottom w:val="single" w:sz="4" w:space="0" w:color="auto"/>
              <w:right w:val="nil"/>
            </w:tcBorders>
            <w:shd w:val="clear" w:color="auto" w:fill="auto"/>
            <w:vAlign w:val="center"/>
            <w:hideMark/>
          </w:tcPr>
          <w:p w14:paraId="123E38EB" w14:textId="77777777" w:rsidR="00C3511D" w:rsidRPr="0067541C" w:rsidRDefault="00C3511D" w:rsidP="00EE331B">
            <w:pPr>
              <w:jc w:val="center"/>
              <w:rPr>
                <w:rFonts w:cs="Arial"/>
                <w:b/>
                <w:bCs/>
                <w:i/>
                <w:iCs/>
                <w:sz w:val="15"/>
                <w:szCs w:val="15"/>
                <w:lang w:eastAsia="sk-SK"/>
              </w:rPr>
            </w:pPr>
            <w:r w:rsidRPr="0067541C">
              <w:rPr>
                <w:rFonts w:cs="Arial"/>
                <w:b/>
                <w:bCs/>
                <w:i/>
                <w:iCs/>
                <w:sz w:val="15"/>
                <w:szCs w:val="15"/>
                <w:lang w:eastAsia="sk-SK"/>
              </w:rPr>
              <w:t>31.12.20</w:t>
            </w:r>
            <w:r w:rsidR="003C6E70">
              <w:rPr>
                <w:rFonts w:cs="Arial"/>
                <w:b/>
                <w:bCs/>
                <w:i/>
                <w:iCs/>
                <w:sz w:val="15"/>
                <w:szCs w:val="15"/>
                <w:lang w:eastAsia="sk-SK"/>
              </w:rPr>
              <w:t>20</w:t>
            </w:r>
          </w:p>
        </w:tc>
        <w:tc>
          <w:tcPr>
            <w:tcW w:w="557" w:type="pct"/>
            <w:tcBorders>
              <w:top w:val="single" w:sz="4" w:space="0" w:color="auto"/>
              <w:left w:val="nil"/>
              <w:bottom w:val="single" w:sz="4" w:space="0" w:color="auto"/>
              <w:right w:val="nil"/>
            </w:tcBorders>
            <w:shd w:val="clear" w:color="auto" w:fill="auto"/>
            <w:vAlign w:val="center"/>
            <w:hideMark/>
          </w:tcPr>
          <w:p w14:paraId="781A5533" w14:textId="77777777" w:rsidR="00C3511D" w:rsidRPr="0067541C" w:rsidRDefault="0067541C" w:rsidP="00EE331B">
            <w:pPr>
              <w:jc w:val="center"/>
              <w:rPr>
                <w:rFonts w:cs="Arial"/>
                <w:b/>
                <w:bCs/>
                <w:i/>
                <w:iCs/>
                <w:sz w:val="15"/>
                <w:szCs w:val="15"/>
                <w:lang w:eastAsia="sk-SK"/>
              </w:rPr>
            </w:pPr>
            <w:r w:rsidRPr="0067541C">
              <w:rPr>
                <w:rFonts w:cs="Arial"/>
                <w:b/>
                <w:bCs/>
                <w:i/>
                <w:iCs/>
                <w:sz w:val="15"/>
                <w:szCs w:val="15"/>
                <w:lang w:eastAsia="sk-SK"/>
              </w:rPr>
              <w:t>31.12.20</w:t>
            </w:r>
            <w:r w:rsidR="00620C2A">
              <w:rPr>
                <w:rFonts w:cs="Arial"/>
                <w:b/>
                <w:bCs/>
                <w:i/>
                <w:iCs/>
                <w:sz w:val="15"/>
                <w:szCs w:val="15"/>
                <w:lang w:eastAsia="sk-SK"/>
              </w:rPr>
              <w:t>2</w:t>
            </w:r>
            <w:r w:rsidR="003C6E70">
              <w:rPr>
                <w:rFonts w:cs="Arial"/>
                <w:b/>
                <w:bCs/>
                <w:i/>
                <w:iCs/>
                <w:sz w:val="15"/>
                <w:szCs w:val="15"/>
                <w:lang w:eastAsia="sk-SK"/>
              </w:rPr>
              <w:t>1</w:t>
            </w:r>
          </w:p>
        </w:tc>
        <w:tc>
          <w:tcPr>
            <w:tcW w:w="557" w:type="pct"/>
            <w:tcBorders>
              <w:top w:val="single" w:sz="4" w:space="0" w:color="auto"/>
              <w:left w:val="nil"/>
              <w:bottom w:val="single" w:sz="4" w:space="0" w:color="auto"/>
              <w:right w:val="nil"/>
            </w:tcBorders>
            <w:shd w:val="clear" w:color="auto" w:fill="auto"/>
            <w:vAlign w:val="center"/>
            <w:hideMark/>
          </w:tcPr>
          <w:p w14:paraId="254390D2" w14:textId="77777777" w:rsidR="00C3511D" w:rsidRPr="0067541C" w:rsidRDefault="00C3511D" w:rsidP="0067541C">
            <w:pPr>
              <w:jc w:val="center"/>
              <w:rPr>
                <w:rFonts w:cs="Arial"/>
                <w:b/>
                <w:bCs/>
                <w:i/>
                <w:iCs/>
                <w:sz w:val="15"/>
                <w:szCs w:val="15"/>
                <w:lang w:eastAsia="sk-SK"/>
              </w:rPr>
            </w:pPr>
            <w:r w:rsidRPr="0067541C">
              <w:rPr>
                <w:rFonts w:cs="Arial"/>
                <w:b/>
                <w:bCs/>
                <w:i/>
                <w:iCs/>
                <w:sz w:val="15"/>
                <w:szCs w:val="15"/>
                <w:lang w:eastAsia="sk-SK"/>
              </w:rPr>
              <w:t>31.12.20</w:t>
            </w:r>
            <w:r w:rsidR="003C6E70">
              <w:rPr>
                <w:rFonts w:cs="Arial"/>
                <w:b/>
                <w:bCs/>
                <w:i/>
                <w:iCs/>
                <w:sz w:val="15"/>
                <w:szCs w:val="15"/>
                <w:lang w:eastAsia="sk-SK"/>
              </w:rPr>
              <w:t>20</w:t>
            </w:r>
          </w:p>
        </w:tc>
      </w:tr>
      <w:tr w:rsidR="00895EAA" w:rsidRPr="0067541C" w14:paraId="021FB47E" w14:textId="77777777" w:rsidTr="0067541C">
        <w:tc>
          <w:tcPr>
            <w:tcW w:w="546" w:type="pct"/>
            <w:tcBorders>
              <w:top w:val="single" w:sz="4" w:space="0" w:color="auto"/>
              <w:left w:val="nil"/>
              <w:bottom w:val="nil"/>
              <w:right w:val="nil"/>
            </w:tcBorders>
            <w:shd w:val="clear" w:color="auto" w:fill="auto"/>
            <w:vAlign w:val="center"/>
          </w:tcPr>
          <w:p w14:paraId="1FD0B364" w14:textId="351ECA3E" w:rsidR="00895EAA" w:rsidRPr="0067541C" w:rsidRDefault="0074231C" w:rsidP="00895EAA">
            <w:pPr>
              <w:rPr>
                <w:rFonts w:cs="Arial"/>
                <w:sz w:val="15"/>
                <w:szCs w:val="15"/>
                <w:lang w:eastAsia="sk-SK"/>
              </w:rPr>
            </w:pPr>
            <w:r>
              <w:rPr>
                <w:rFonts w:cs="Arial"/>
                <w:sz w:val="15"/>
                <w:szCs w:val="15"/>
                <w:lang w:eastAsia="sk-SK"/>
              </w:rPr>
              <w:t>Konatelia</w:t>
            </w:r>
          </w:p>
        </w:tc>
        <w:tc>
          <w:tcPr>
            <w:tcW w:w="557" w:type="pct"/>
            <w:tcBorders>
              <w:top w:val="nil"/>
              <w:left w:val="nil"/>
              <w:bottom w:val="nil"/>
              <w:right w:val="nil"/>
            </w:tcBorders>
            <w:shd w:val="clear" w:color="auto" w:fill="auto"/>
            <w:vAlign w:val="bottom"/>
            <w:hideMark/>
          </w:tcPr>
          <w:p w14:paraId="247EB828" w14:textId="77777777" w:rsidR="00895EAA" w:rsidRPr="0067541C" w:rsidRDefault="00895EAA" w:rsidP="00895EAA">
            <w:pPr>
              <w:jc w:val="right"/>
              <w:rPr>
                <w:rFonts w:cs="Arial"/>
                <w:sz w:val="15"/>
                <w:szCs w:val="15"/>
                <w:lang w:eastAsia="sk-SK"/>
              </w:rPr>
            </w:pPr>
            <w:r w:rsidRPr="0067541C">
              <w:rPr>
                <w:rFonts w:cs="Arial"/>
                <w:sz w:val="15"/>
                <w:szCs w:val="15"/>
                <w:lang w:eastAsia="sk-SK"/>
              </w:rPr>
              <w:t>-</w:t>
            </w:r>
          </w:p>
        </w:tc>
        <w:tc>
          <w:tcPr>
            <w:tcW w:w="557" w:type="pct"/>
            <w:tcBorders>
              <w:top w:val="nil"/>
              <w:left w:val="nil"/>
              <w:bottom w:val="nil"/>
              <w:right w:val="nil"/>
            </w:tcBorders>
            <w:shd w:val="clear" w:color="auto" w:fill="auto"/>
            <w:vAlign w:val="bottom"/>
            <w:hideMark/>
          </w:tcPr>
          <w:p w14:paraId="2C6B8C2E" w14:textId="77777777" w:rsidR="00895EAA" w:rsidRPr="0067541C" w:rsidRDefault="00895EAA" w:rsidP="00895EAA">
            <w:pPr>
              <w:jc w:val="right"/>
              <w:rPr>
                <w:rFonts w:cs="Arial"/>
                <w:sz w:val="15"/>
                <w:szCs w:val="15"/>
                <w:lang w:eastAsia="sk-SK"/>
              </w:rPr>
            </w:pPr>
            <w:r w:rsidRPr="0067541C">
              <w:rPr>
                <w:rFonts w:cs="Arial"/>
                <w:sz w:val="15"/>
                <w:szCs w:val="15"/>
                <w:lang w:eastAsia="sk-SK"/>
              </w:rPr>
              <w:t>-</w:t>
            </w:r>
          </w:p>
        </w:tc>
        <w:tc>
          <w:tcPr>
            <w:tcW w:w="557" w:type="pct"/>
            <w:tcBorders>
              <w:top w:val="nil"/>
              <w:left w:val="nil"/>
              <w:bottom w:val="nil"/>
              <w:right w:val="nil"/>
            </w:tcBorders>
            <w:shd w:val="clear" w:color="auto" w:fill="auto"/>
            <w:vAlign w:val="bottom"/>
          </w:tcPr>
          <w:p w14:paraId="34ED9CA6" w14:textId="60084C1C" w:rsidR="00895EAA" w:rsidRPr="004D6931" w:rsidRDefault="00D12B82" w:rsidP="00895EAA">
            <w:pPr>
              <w:jc w:val="right"/>
              <w:rPr>
                <w:rFonts w:cs="Arial"/>
                <w:sz w:val="15"/>
                <w:szCs w:val="15"/>
                <w:lang w:eastAsia="sk-SK"/>
              </w:rPr>
            </w:pPr>
            <w:r>
              <w:rPr>
                <w:rFonts w:cs="Arial"/>
                <w:sz w:val="15"/>
                <w:szCs w:val="15"/>
                <w:lang w:eastAsia="sk-SK"/>
              </w:rPr>
              <w:t>132 000</w:t>
            </w:r>
          </w:p>
        </w:tc>
        <w:tc>
          <w:tcPr>
            <w:tcW w:w="557" w:type="pct"/>
            <w:tcBorders>
              <w:top w:val="nil"/>
              <w:left w:val="nil"/>
              <w:bottom w:val="nil"/>
              <w:right w:val="nil"/>
            </w:tcBorders>
            <w:shd w:val="clear" w:color="auto" w:fill="auto"/>
            <w:vAlign w:val="bottom"/>
            <w:hideMark/>
          </w:tcPr>
          <w:p w14:paraId="1A9F6147" w14:textId="5E7CF3DB" w:rsidR="00895EAA" w:rsidRPr="004D6931" w:rsidRDefault="006E3075" w:rsidP="00895EAA">
            <w:pPr>
              <w:jc w:val="right"/>
              <w:rPr>
                <w:rFonts w:cs="Arial"/>
                <w:sz w:val="15"/>
                <w:szCs w:val="15"/>
                <w:lang w:eastAsia="sk-SK"/>
              </w:rPr>
            </w:pPr>
            <w:r>
              <w:rPr>
                <w:rFonts w:cs="Arial"/>
                <w:sz w:val="15"/>
                <w:szCs w:val="15"/>
                <w:lang w:eastAsia="sk-SK"/>
              </w:rPr>
              <w:t>132 000</w:t>
            </w:r>
          </w:p>
        </w:tc>
        <w:tc>
          <w:tcPr>
            <w:tcW w:w="557" w:type="pct"/>
            <w:tcBorders>
              <w:top w:val="nil"/>
              <w:left w:val="nil"/>
              <w:bottom w:val="nil"/>
              <w:right w:val="nil"/>
            </w:tcBorders>
            <w:shd w:val="clear" w:color="auto" w:fill="auto"/>
            <w:vAlign w:val="bottom"/>
            <w:hideMark/>
          </w:tcPr>
          <w:p w14:paraId="6F639384" w14:textId="34471A03" w:rsidR="00895EAA" w:rsidRPr="0067541C" w:rsidRDefault="00D12B82" w:rsidP="00895EAA">
            <w:pPr>
              <w:jc w:val="right"/>
              <w:rPr>
                <w:rFonts w:cs="Arial"/>
                <w:sz w:val="15"/>
                <w:szCs w:val="15"/>
                <w:lang w:eastAsia="sk-SK"/>
              </w:rPr>
            </w:pPr>
            <w:r>
              <w:rPr>
                <w:rFonts w:cs="Arial"/>
                <w:sz w:val="15"/>
                <w:szCs w:val="15"/>
                <w:lang w:eastAsia="sk-SK"/>
              </w:rPr>
              <w:t>132 000</w:t>
            </w:r>
          </w:p>
        </w:tc>
        <w:tc>
          <w:tcPr>
            <w:tcW w:w="557" w:type="pct"/>
            <w:tcBorders>
              <w:top w:val="nil"/>
              <w:left w:val="nil"/>
              <w:bottom w:val="nil"/>
              <w:right w:val="nil"/>
            </w:tcBorders>
            <w:shd w:val="clear" w:color="auto" w:fill="auto"/>
            <w:vAlign w:val="bottom"/>
            <w:hideMark/>
          </w:tcPr>
          <w:p w14:paraId="5A1F2E08" w14:textId="0311F121" w:rsidR="00895EAA" w:rsidRPr="0067541C" w:rsidRDefault="006E3075" w:rsidP="00895EAA">
            <w:pPr>
              <w:jc w:val="right"/>
              <w:rPr>
                <w:rFonts w:cs="Arial"/>
                <w:sz w:val="15"/>
                <w:szCs w:val="15"/>
                <w:lang w:eastAsia="sk-SK"/>
              </w:rPr>
            </w:pPr>
            <w:r>
              <w:rPr>
                <w:rFonts w:cs="Arial"/>
                <w:sz w:val="15"/>
                <w:szCs w:val="15"/>
                <w:lang w:eastAsia="sk-SK"/>
              </w:rPr>
              <w:t>132 000</w:t>
            </w:r>
          </w:p>
        </w:tc>
        <w:tc>
          <w:tcPr>
            <w:tcW w:w="557" w:type="pct"/>
            <w:tcBorders>
              <w:top w:val="nil"/>
              <w:left w:val="nil"/>
              <w:bottom w:val="nil"/>
              <w:right w:val="nil"/>
            </w:tcBorders>
            <w:shd w:val="clear" w:color="auto" w:fill="auto"/>
            <w:vAlign w:val="bottom"/>
            <w:hideMark/>
          </w:tcPr>
          <w:p w14:paraId="7935C524" w14:textId="77777777" w:rsidR="00895EAA" w:rsidRPr="0067541C" w:rsidRDefault="00895EAA" w:rsidP="00895EAA">
            <w:pPr>
              <w:jc w:val="right"/>
              <w:rPr>
                <w:rFonts w:cs="Arial"/>
                <w:sz w:val="15"/>
                <w:szCs w:val="15"/>
                <w:lang w:eastAsia="sk-SK"/>
              </w:rPr>
            </w:pPr>
            <w:r w:rsidRPr="0067541C">
              <w:rPr>
                <w:rFonts w:cs="Arial"/>
                <w:sz w:val="15"/>
                <w:szCs w:val="15"/>
                <w:lang w:eastAsia="sk-SK"/>
              </w:rPr>
              <w:t>-</w:t>
            </w:r>
          </w:p>
        </w:tc>
        <w:tc>
          <w:tcPr>
            <w:tcW w:w="557" w:type="pct"/>
            <w:tcBorders>
              <w:top w:val="nil"/>
              <w:left w:val="nil"/>
              <w:bottom w:val="nil"/>
              <w:right w:val="nil"/>
            </w:tcBorders>
            <w:shd w:val="clear" w:color="auto" w:fill="auto"/>
            <w:vAlign w:val="bottom"/>
            <w:hideMark/>
          </w:tcPr>
          <w:p w14:paraId="1ED8E6EC" w14:textId="77777777" w:rsidR="00895EAA" w:rsidRPr="0067541C" w:rsidRDefault="00895EAA" w:rsidP="00895EAA">
            <w:pPr>
              <w:jc w:val="right"/>
              <w:rPr>
                <w:rFonts w:cs="Arial"/>
                <w:sz w:val="15"/>
                <w:szCs w:val="15"/>
                <w:lang w:eastAsia="sk-SK"/>
              </w:rPr>
            </w:pPr>
            <w:r w:rsidRPr="0067541C">
              <w:rPr>
                <w:rFonts w:cs="Arial"/>
                <w:sz w:val="15"/>
                <w:szCs w:val="15"/>
                <w:lang w:eastAsia="sk-SK"/>
              </w:rPr>
              <w:t>-</w:t>
            </w:r>
          </w:p>
        </w:tc>
      </w:tr>
      <w:tr w:rsidR="00895EAA" w:rsidRPr="0067541C" w14:paraId="735B7CEF" w14:textId="77777777" w:rsidTr="00620C2A">
        <w:tc>
          <w:tcPr>
            <w:tcW w:w="546" w:type="pct"/>
            <w:tcBorders>
              <w:top w:val="nil"/>
              <w:left w:val="nil"/>
              <w:bottom w:val="single" w:sz="8" w:space="0" w:color="auto"/>
              <w:right w:val="nil"/>
            </w:tcBorders>
            <w:shd w:val="clear" w:color="auto" w:fill="auto"/>
            <w:vAlign w:val="center"/>
          </w:tcPr>
          <w:p w14:paraId="155C0790" w14:textId="77777777" w:rsidR="00895EAA" w:rsidRPr="0067541C" w:rsidRDefault="00895EAA" w:rsidP="00895EAA">
            <w:pPr>
              <w:rPr>
                <w:rFonts w:cs="Arial"/>
                <w:sz w:val="15"/>
                <w:szCs w:val="15"/>
                <w:lang w:eastAsia="sk-SK"/>
              </w:rPr>
            </w:pPr>
            <w:r w:rsidRPr="0067541C">
              <w:rPr>
                <w:rFonts w:cs="Arial"/>
                <w:sz w:val="15"/>
                <w:szCs w:val="15"/>
                <w:lang w:eastAsia="sk-SK"/>
              </w:rPr>
              <w:t>Dcérske spoločnosti</w:t>
            </w:r>
            <w:r w:rsidR="001B0267">
              <w:rPr>
                <w:rFonts w:cs="Arial"/>
                <w:sz w:val="15"/>
                <w:szCs w:val="15"/>
                <w:lang w:eastAsia="sk-SK"/>
              </w:rPr>
              <w:t xml:space="preserve"> a ostatné</w:t>
            </w:r>
          </w:p>
        </w:tc>
        <w:tc>
          <w:tcPr>
            <w:tcW w:w="557" w:type="pct"/>
            <w:tcBorders>
              <w:top w:val="nil"/>
              <w:left w:val="nil"/>
              <w:bottom w:val="single" w:sz="8" w:space="0" w:color="auto"/>
              <w:right w:val="nil"/>
            </w:tcBorders>
            <w:shd w:val="clear" w:color="auto" w:fill="auto"/>
            <w:vAlign w:val="bottom"/>
          </w:tcPr>
          <w:p w14:paraId="069AE53A" w14:textId="15ABE9A1" w:rsidR="00895EAA" w:rsidRPr="0067541C" w:rsidRDefault="00BE32D8" w:rsidP="00895EAA">
            <w:pPr>
              <w:jc w:val="right"/>
              <w:rPr>
                <w:rFonts w:cs="Arial"/>
                <w:sz w:val="15"/>
                <w:szCs w:val="15"/>
                <w:lang w:eastAsia="sk-SK"/>
              </w:rPr>
            </w:pPr>
            <w:r>
              <w:rPr>
                <w:rFonts w:cs="Arial"/>
                <w:sz w:val="15"/>
                <w:szCs w:val="15"/>
                <w:lang w:eastAsia="sk-SK"/>
              </w:rPr>
              <w:t>-</w:t>
            </w:r>
          </w:p>
        </w:tc>
        <w:tc>
          <w:tcPr>
            <w:tcW w:w="557" w:type="pct"/>
            <w:tcBorders>
              <w:top w:val="nil"/>
              <w:left w:val="nil"/>
              <w:bottom w:val="single" w:sz="8" w:space="0" w:color="auto"/>
              <w:right w:val="nil"/>
            </w:tcBorders>
            <w:shd w:val="clear" w:color="auto" w:fill="auto"/>
            <w:vAlign w:val="bottom"/>
          </w:tcPr>
          <w:p w14:paraId="7F58983D" w14:textId="4DAB7F7E" w:rsidR="00895EAA" w:rsidRPr="0067541C" w:rsidRDefault="00837594" w:rsidP="00895EAA">
            <w:pPr>
              <w:jc w:val="right"/>
              <w:rPr>
                <w:rFonts w:cs="Arial"/>
                <w:sz w:val="15"/>
                <w:szCs w:val="15"/>
                <w:lang w:eastAsia="sk-SK"/>
              </w:rPr>
            </w:pPr>
            <w:r>
              <w:rPr>
                <w:rFonts w:cs="Arial"/>
                <w:sz w:val="15"/>
                <w:szCs w:val="15"/>
                <w:lang w:eastAsia="sk-SK"/>
              </w:rPr>
              <w:t>-</w:t>
            </w:r>
          </w:p>
        </w:tc>
        <w:tc>
          <w:tcPr>
            <w:tcW w:w="557" w:type="pct"/>
            <w:tcBorders>
              <w:top w:val="nil"/>
              <w:left w:val="nil"/>
              <w:bottom w:val="single" w:sz="8" w:space="0" w:color="auto"/>
              <w:right w:val="nil"/>
            </w:tcBorders>
            <w:shd w:val="clear" w:color="auto" w:fill="auto"/>
            <w:vAlign w:val="bottom"/>
          </w:tcPr>
          <w:p w14:paraId="04D568E1" w14:textId="72B1B6EF" w:rsidR="00895EAA" w:rsidRPr="0067541C" w:rsidRDefault="00D12B82" w:rsidP="00895EAA">
            <w:pPr>
              <w:jc w:val="right"/>
              <w:rPr>
                <w:rFonts w:cs="Arial"/>
                <w:sz w:val="15"/>
                <w:szCs w:val="15"/>
                <w:lang w:eastAsia="sk-SK"/>
              </w:rPr>
            </w:pPr>
            <w:r>
              <w:rPr>
                <w:rFonts w:cs="Arial"/>
                <w:sz w:val="15"/>
                <w:szCs w:val="15"/>
                <w:lang w:eastAsia="sk-SK"/>
              </w:rPr>
              <w:t>1 377 281</w:t>
            </w:r>
          </w:p>
        </w:tc>
        <w:tc>
          <w:tcPr>
            <w:tcW w:w="557" w:type="pct"/>
            <w:tcBorders>
              <w:top w:val="nil"/>
              <w:left w:val="nil"/>
              <w:bottom w:val="single" w:sz="8" w:space="0" w:color="auto"/>
              <w:right w:val="nil"/>
            </w:tcBorders>
            <w:shd w:val="clear" w:color="auto" w:fill="auto"/>
            <w:vAlign w:val="bottom"/>
          </w:tcPr>
          <w:p w14:paraId="0A253803" w14:textId="2C2FE5A4" w:rsidR="00895EAA" w:rsidRPr="0067541C" w:rsidRDefault="006E3075" w:rsidP="00895EAA">
            <w:pPr>
              <w:jc w:val="right"/>
              <w:rPr>
                <w:rFonts w:cs="Arial"/>
                <w:sz w:val="15"/>
                <w:szCs w:val="15"/>
                <w:lang w:eastAsia="sk-SK"/>
              </w:rPr>
            </w:pPr>
            <w:r>
              <w:rPr>
                <w:rFonts w:cs="Arial"/>
                <w:sz w:val="15"/>
                <w:szCs w:val="15"/>
                <w:lang w:eastAsia="sk-SK"/>
              </w:rPr>
              <w:t>2 640 064</w:t>
            </w:r>
          </w:p>
        </w:tc>
        <w:tc>
          <w:tcPr>
            <w:tcW w:w="557" w:type="pct"/>
            <w:tcBorders>
              <w:top w:val="nil"/>
              <w:left w:val="nil"/>
              <w:bottom w:val="single" w:sz="8" w:space="0" w:color="auto"/>
              <w:right w:val="nil"/>
            </w:tcBorders>
            <w:shd w:val="clear" w:color="auto" w:fill="auto"/>
            <w:vAlign w:val="bottom"/>
          </w:tcPr>
          <w:p w14:paraId="50E28E60" w14:textId="0DFA72BB" w:rsidR="00895EAA" w:rsidRPr="004D6931" w:rsidRDefault="00D12B82" w:rsidP="00895EAA">
            <w:pPr>
              <w:jc w:val="right"/>
              <w:rPr>
                <w:rFonts w:cs="Arial"/>
                <w:sz w:val="15"/>
                <w:szCs w:val="15"/>
                <w:highlight w:val="red"/>
                <w:lang w:eastAsia="sk-SK"/>
              </w:rPr>
            </w:pPr>
            <w:r>
              <w:rPr>
                <w:rFonts w:cs="Arial"/>
                <w:sz w:val="15"/>
                <w:szCs w:val="15"/>
                <w:lang w:eastAsia="sk-SK"/>
              </w:rPr>
              <w:t>1 147 734</w:t>
            </w:r>
          </w:p>
        </w:tc>
        <w:tc>
          <w:tcPr>
            <w:tcW w:w="557" w:type="pct"/>
            <w:tcBorders>
              <w:top w:val="nil"/>
              <w:left w:val="nil"/>
              <w:bottom w:val="single" w:sz="8" w:space="0" w:color="auto"/>
              <w:right w:val="nil"/>
            </w:tcBorders>
            <w:shd w:val="clear" w:color="auto" w:fill="auto"/>
            <w:vAlign w:val="bottom"/>
          </w:tcPr>
          <w:p w14:paraId="1E7CD710" w14:textId="0EADC886" w:rsidR="00895EAA" w:rsidRPr="00620C2A" w:rsidRDefault="006E3075" w:rsidP="006E3075">
            <w:pPr>
              <w:jc w:val="right"/>
              <w:rPr>
                <w:rFonts w:cs="Arial"/>
                <w:sz w:val="15"/>
                <w:szCs w:val="15"/>
                <w:highlight w:val="red"/>
                <w:lang w:eastAsia="sk-SK"/>
              </w:rPr>
            </w:pPr>
            <w:r>
              <w:rPr>
                <w:rFonts w:cs="Arial"/>
                <w:sz w:val="15"/>
                <w:szCs w:val="15"/>
                <w:lang w:eastAsia="sk-SK"/>
              </w:rPr>
              <w:t>2 200 053</w:t>
            </w:r>
          </w:p>
        </w:tc>
        <w:tc>
          <w:tcPr>
            <w:tcW w:w="557" w:type="pct"/>
            <w:tcBorders>
              <w:top w:val="nil"/>
              <w:left w:val="nil"/>
              <w:bottom w:val="single" w:sz="8" w:space="0" w:color="auto"/>
              <w:right w:val="nil"/>
            </w:tcBorders>
            <w:shd w:val="clear" w:color="auto" w:fill="auto"/>
            <w:vAlign w:val="bottom"/>
          </w:tcPr>
          <w:p w14:paraId="365340A7" w14:textId="35B823D5" w:rsidR="00895EAA" w:rsidRPr="0067541C" w:rsidRDefault="00BE32D8" w:rsidP="00A16F64">
            <w:pPr>
              <w:ind w:left="360"/>
              <w:jc w:val="right"/>
              <w:rPr>
                <w:rFonts w:cs="Arial"/>
                <w:sz w:val="15"/>
                <w:szCs w:val="15"/>
                <w:lang w:eastAsia="sk-SK"/>
              </w:rPr>
            </w:pPr>
            <w:r>
              <w:rPr>
                <w:rFonts w:cs="Arial"/>
                <w:sz w:val="15"/>
                <w:szCs w:val="15"/>
                <w:lang w:eastAsia="sk-SK"/>
              </w:rPr>
              <w:t>-</w:t>
            </w:r>
          </w:p>
        </w:tc>
        <w:tc>
          <w:tcPr>
            <w:tcW w:w="557" w:type="pct"/>
            <w:tcBorders>
              <w:top w:val="nil"/>
              <w:left w:val="nil"/>
              <w:bottom w:val="single" w:sz="8" w:space="0" w:color="auto"/>
              <w:right w:val="nil"/>
            </w:tcBorders>
            <w:shd w:val="clear" w:color="auto" w:fill="auto"/>
            <w:vAlign w:val="bottom"/>
          </w:tcPr>
          <w:p w14:paraId="32E41738" w14:textId="04ABE0A7" w:rsidR="00895EAA" w:rsidRPr="0067541C" w:rsidRDefault="00837594" w:rsidP="006F00AD">
            <w:pPr>
              <w:ind w:left="360"/>
              <w:jc w:val="right"/>
              <w:rPr>
                <w:rFonts w:cs="Arial"/>
                <w:sz w:val="15"/>
                <w:szCs w:val="15"/>
                <w:lang w:eastAsia="sk-SK"/>
              </w:rPr>
            </w:pPr>
            <w:r>
              <w:rPr>
                <w:rFonts w:cs="Arial"/>
                <w:sz w:val="15"/>
                <w:szCs w:val="15"/>
                <w:lang w:eastAsia="sk-SK"/>
              </w:rPr>
              <w:t>-</w:t>
            </w:r>
          </w:p>
        </w:tc>
      </w:tr>
    </w:tbl>
    <w:p w14:paraId="17D4C281" w14:textId="693C9ED1" w:rsidR="00C3511D" w:rsidRPr="0067541C" w:rsidRDefault="004162DD">
      <w:pPr>
        <w:rPr>
          <w:rFonts w:cs="Arial"/>
          <w:snapToGrid w:val="0"/>
          <w:color w:val="000000"/>
          <w:lang w:eastAsia="sk-SK"/>
        </w:rPr>
      </w:pPr>
      <w:r>
        <w:rPr>
          <w:rFonts w:cs="Arial"/>
          <w:snapToGrid w:val="0"/>
          <w:color w:val="000000"/>
          <w:lang w:eastAsia="sk-SK"/>
        </w:rPr>
        <w:tab/>
      </w:r>
    </w:p>
    <w:p w14:paraId="58369512" w14:textId="77777777" w:rsidR="002D25D1" w:rsidRPr="0067541C" w:rsidRDefault="002D25D1">
      <w:pPr>
        <w:rPr>
          <w:rFonts w:cs="Arial"/>
          <w:snapToGrid w:val="0"/>
          <w:color w:val="000000"/>
          <w:lang w:eastAsia="sk-SK"/>
        </w:rPr>
      </w:pPr>
    </w:p>
    <w:p w14:paraId="4101B4F2" w14:textId="77777777" w:rsidR="00C4786D" w:rsidRPr="0067541C" w:rsidRDefault="00C4786D" w:rsidP="00C4786D">
      <w:pPr>
        <w:pStyle w:val="Nadpis1"/>
        <w:numPr>
          <w:ilvl w:val="0"/>
          <w:numId w:val="0"/>
        </w:numPr>
        <w:ind w:left="567"/>
        <w:rPr>
          <w:lang w:val="sk-SK"/>
        </w:rPr>
      </w:pPr>
    </w:p>
    <w:p w14:paraId="798786D8" w14:textId="77777777" w:rsidR="00E453EE" w:rsidRPr="0067541C" w:rsidRDefault="00E453EE">
      <w:pPr>
        <w:pStyle w:val="Nadpis1"/>
        <w:rPr>
          <w:lang w:val="sk-SK"/>
        </w:rPr>
      </w:pPr>
      <w:r w:rsidRPr="0067541C">
        <w:rPr>
          <w:lang w:val="sk-SK"/>
        </w:rPr>
        <w:t>SKUTOČNOSTI, KTORÉ NASTALI PO DNI, KU KTORÉMU SA ZOSTAVUJE ÚČTOVNÁ ZÁVIERKA A DO DŇA ZOSTAVENIA ÚČTOVNEJ ZÁVIERKY</w:t>
      </w:r>
    </w:p>
    <w:p w14:paraId="5F4D11FD" w14:textId="77777777" w:rsidR="00E453EE" w:rsidRDefault="00E453EE">
      <w:pPr>
        <w:rPr>
          <w:rFonts w:cs="Arial"/>
          <w:u w:val="single"/>
        </w:rPr>
      </w:pPr>
    </w:p>
    <w:p w14:paraId="2AB80B20" w14:textId="77777777" w:rsidR="00593DDD" w:rsidRDefault="000E46B3">
      <w:pPr>
        <w:rPr>
          <w:rFonts w:cs="Arial"/>
          <w:snapToGrid w:val="0"/>
          <w:lang w:eastAsia="sk-SK"/>
        </w:rPr>
      </w:pPr>
      <w:r>
        <w:rPr>
          <w:rFonts w:cs="Arial"/>
          <w:snapToGrid w:val="0"/>
          <w:lang w:eastAsia="sk-SK"/>
        </w:rPr>
        <w:t>Po 31. decembri 20</w:t>
      </w:r>
      <w:r w:rsidR="0019016A">
        <w:rPr>
          <w:rFonts w:cs="Arial"/>
          <w:snapToGrid w:val="0"/>
          <w:lang w:eastAsia="sk-SK"/>
        </w:rPr>
        <w:t>2</w:t>
      </w:r>
      <w:r w:rsidR="00A16F64">
        <w:rPr>
          <w:rFonts w:cs="Arial"/>
          <w:snapToGrid w:val="0"/>
          <w:lang w:eastAsia="sk-SK"/>
        </w:rPr>
        <w:t>1</w:t>
      </w:r>
      <w:r w:rsidR="00F6167B">
        <w:rPr>
          <w:rFonts w:cs="Arial"/>
          <w:snapToGrid w:val="0"/>
          <w:lang w:eastAsia="sk-SK"/>
        </w:rPr>
        <w:t xml:space="preserve"> a do dňa zostavenia účtovnej závierky nenastali žiadne také udalosti, ktoré by významným spôsobom ovplyvnili aktíva a pasíva spoločnosti, okrem tých, ktoré sú uvedené vyššie a ktoré sú výsledkom bežnej činnost</w:t>
      </w:r>
      <w:r>
        <w:rPr>
          <w:rFonts w:cs="Arial"/>
          <w:snapToGrid w:val="0"/>
          <w:lang w:eastAsia="sk-SK"/>
        </w:rPr>
        <w:t>i.</w:t>
      </w:r>
    </w:p>
    <w:p w14:paraId="718F99E5" w14:textId="77777777" w:rsidR="00C3511D" w:rsidRDefault="00C3511D">
      <w:pPr>
        <w:rPr>
          <w:rFonts w:cs="Arial"/>
          <w:snapToGrid w:val="0"/>
          <w:lang w:eastAsia="sk-SK"/>
        </w:rPr>
      </w:pPr>
    </w:p>
    <w:p w14:paraId="2D0FED24" w14:textId="77777777" w:rsidR="002D25D1" w:rsidRDefault="002D25D1">
      <w:pPr>
        <w:rPr>
          <w:rFonts w:cs="Arial"/>
          <w:snapToGrid w:val="0"/>
          <w:lang w:eastAsia="sk-SK"/>
        </w:rPr>
      </w:pPr>
    </w:p>
    <w:p w14:paraId="570936CC" w14:textId="77777777" w:rsidR="004F63DB" w:rsidRPr="00977B18" w:rsidRDefault="004F63DB" w:rsidP="002D25D1">
      <w:pPr>
        <w:pStyle w:val="Nadpis1"/>
      </w:pPr>
      <w:r w:rsidRPr="00977B18">
        <w:t>Informácie o Vlastnom imaní</w:t>
      </w:r>
    </w:p>
    <w:p w14:paraId="17881D35" w14:textId="77777777" w:rsidR="004F63DB" w:rsidRDefault="004F63DB" w:rsidP="004F63DB">
      <w:pPr>
        <w:pStyle w:val="Zkladntext"/>
      </w:pPr>
    </w:p>
    <w:p w14:paraId="5BD53FB6" w14:textId="77777777" w:rsidR="004F63DB" w:rsidRPr="00977B18" w:rsidRDefault="004F63DB" w:rsidP="004F63DB">
      <w:pPr>
        <w:pStyle w:val="Zkladntext"/>
        <w:rPr>
          <w:rFonts w:cs="Arial"/>
          <w:sz w:val="17"/>
          <w:lang w:val="sk-SK"/>
        </w:rPr>
      </w:pPr>
      <w:r w:rsidRPr="00977B18">
        <w:rPr>
          <w:rFonts w:cs="Arial"/>
          <w:sz w:val="17"/>
          <w:lang w:val="sk-SK"/>
        </w:rPr>
        <w:t xml:space="preserve">Prehľad o pohybe vlastného imania </w:t>
      </w:r>
      <w:r w:rsidR="00C4786D">
        <w:rPr>
          <w:rFonts w:cs="Arial"/>
          <w:sz w:val="17"/>
          <w:lang w:val="sk-SK"/>
        </w:rPr>
        <w:t>k 31.12.20</w:t>
      </w:r>
      <w:r w:rsidR="0019016A">
        <w:rPr>
          <w:rFonts w:cs="Arial"/>
          <w:sz w:val="17"/>
          <w:lang w:val="sk-SK"/>
        </w:rPr>
        <w:t>2</w:t>
      </w:r>
      <w:r w:rsidR="00671D0C">
        <w:rPr>
          <w:rFonts w:cs="Arial"/>
          <w:sz w:val="17"/>
          <w:lang w:val="sk-SK"/>
        </w:rPr>
        <w:t>1</w:t>
      </w:r>
      <w:r w:rsidR="00C4786D">
        <w:rPr>
          <w:rFonts w:cs="Arial"/>
          <w:sz w:val="17"/>
          <w:lang w:val="sk-SK"/>
        </w:rPr>
        <w:t xml:space="preserve"> </w:t>
      </w:r>
      <w:r w:rsidRPr="00977B18">
        <w:rPr>
          <w:rFonts w:cs="Arial"/>
          <w:sz w:val="17"/>
          <w:lang w:val="sk-SK"/>
        </w:rPr>
        <w:t>je uvedený v nasledujúcej tabuľke:</w:t>
      </w:r>
    </w:p>
    <w:p w14:paraId="1EFA1192" w14:textId="77777777" w:rsidR="00276EC5" w:rsidRDefault="00276EC5" w:rsidP="00276EC5">
      <w:pPr>
        <w:pStyle w:val="Zkladntext"/>
      </w:pPr>
    </w:p>
    <w:bookmarkStart w:id="20" w:name="_MON_1583491194"/>
    <w:bookmarkEnd w:id="20"/>
    <w:p w14:paraId="7A80C974" w14:textId="13295E4E" w:rsidR="00D54C6D" w:rsidRDefault="001E19F6" w:rsidP="00D54C6D">
      <w:pPr>
        <w:pStyle w:val="Zkladntext"/>
      </w:pPr>
      <w:r w:rsidRPr="0067108B">
        <w:object w:dxaOrig="9307" w:dyaOrig="7285" w14:anchorId="385EC5CA">
          <v:shape id="_x0000_i1036" type="#_x0000_t75" style="width:442.2pt;height:385.2pt" o:ole="" o:preferrelative="f">
            <v:imagedata r:id="rId32" o:title=""/>
            <o:lock v:ext="edit" aspectratio="f"/>
          </v:shape>
          <o:OLEObject Type="Embed" ProgID="Excel.Sheet.12" ShapeID="_x0000_i1036" DrawAspect="Content" ObjectID="_1713178918" r:id="rId33"/>
        </w:object>
      </w:r>
    </w:p>
    <w:p w14:paraId="39BD68EB" w14:textId="77777777" w:rsidR="00D54C6D" w:rsidRDefault="00D54C6D" w:rsidP="00276EC5">
      <w:pPr>
        <w:pStyle w:val="Zkladntext"/>
      </w:pPr>
    </w:p>
    <w:bookmarkStart w:id="21" w:name="_MON_1519240917"/>
    <w:bookmarkEnd w:id="21"/>
    <w:p w14:paraId="326EC9ED" w14:textId="6FE52C9D" w:rsidR="00DB2AAF" w:rsidRDefault="000207AB" w:rsidP="00DB2AAF">
      <w:pPr>
        <w:pStyle w:val="Zkladntext"/>
      </w:pPr>
      <w:r w:rsidRPr="0067108B">
        <w:object w:dxaOrig="9307" w:dyaOrig="7285" w14:anchorId="26D6B16C">
          <v:shape id="_x0000_i1037" type="#_x0000_t75" style="width:442.2pt;height:385.2pt" o:ole="" o:preferrelative="f">
            <v:imagedata r:id="rId34" o:title=""/>
            <o:lock v:ext="edit" aspectratio="f"/>
          </v:shape>
          <o:OLEObject Type="Embed" ProgID="Excel.Sheet.12" ShapeID="_x0000_i1037" DrawAspect="Content" ObjectID="_1713178919" r:id="rId35"/>
        </w:object>
      </w:r>
    </w:p>
    <w:p w14:paraId="5F4558AB" w14:textId="77777777" w:rsidR="00DB2AAF" w:rsidRDefault="00DB2AAF" w:rsidP="00276EC5">
      <w:pPr>
        <w:pStyle w:val="Zkladntext"/>
      </w:pPr>
    </w:p>
    <w:p w14:paraId="02679495" w14:textId="77777777" w:rsidR="00C4786D" w:rsidRDefault="00C4786D" w:rsidP="00276EC5">
      <w:pPr>
        <w:pStyle w:val="Zkladntext"/>
      </w:pPr>
    </w:p>
    <w:p w14:paraId="5ABBC04A" w14:textId="77777777" w:rsidR="00C4786D" w:rsidRDefault="00C4786D" w:rsidP="00276EC5">
      <w:pPr>
        <w:pStyle w:val="Zkladntext"/>
      </w:pPr>
    </w:p>
    <w:p w14:paraId="6FCCBE82" w14:textId="77777777" w:rsidR="00C4786D" w:rsidRDefault="00C4786D" w:rsidP="00276EC5">
      <w:pPr>
        <w:pStyle w:val="Zkladntext"/>
      </w:pPr>
    </w:p>
    <w:p w14:paraId="1CB57A17" w14:textId="77777777" w:rsidR="00C4786D" w:rsidRDefault="00C4786D" w:rsidP="00276EC5">
      <w:pPr>
        <w:pStyle w:val="Zkladntext"/>
      </w:pPr>
    </w:p>
    <w:p w14:paraId="79197761" w14:textId="77777777" w:rsidR="00C4786D" w:rsidRDefault="00C4786D" w:rsidP="00276EC5">
      <w:pPr>
        <w:pStyle w:val="Zkladntext"/>
      </w:pPr>
    </w:p>
    <w:p w14:paraId="6105B8D3" w14:textId="77777777" w:rsidR="00C4786D" w:rsidRDefault="00C4786D" w:rsidP="00276EC5">
      <w:pPr>
        <w:pStyle w:val="Zkladntext"/>
      </w:pPr>
    </w:p>
    <w:p w14:paraId="339068C5" w14:textId="77777777" w:rsidR="00C4786D" w:rsidRDefault="00C4786D" w:rsidP="00276EC5">
      <w:pPr>
        <w:pStyle w:val="Zkladntext"/>
      </w:pPr>
    </w:p>
    <w:p w14:paraId="4610198B" w14:textId="77777777" w:rsidR="00C4786D" w:rsidRDefault="00C4786D" w:rsidP="00276EC5">
      <w:pPr>
        <w:pStyle w:val="Zkladntext"/>
      </w:pPr>
    </w:p>
    <w:p w14:paraId="72B0CA60" w14:textId="77777777" w:rsidR="00C4786D" w:rsidRDefault="00C4786D" w:rsidP="00276EC5">
      <w:pPr>
        <w:pStyle w:val="Zkladntext"/>
      </w:pPr>
    </w:p>
    <w:p w14:paraId="0350BFC3" w14:textId="77777777" w:rsidR="001D57BD" w:rsidRDefault="001D57BD" w:rsidP="00276EC5">
      <w:pPr>
        <w:pStyle w:val="Zkladntext"/>
      </w:pPr>
    </w:p>
    <w:p w14:paraId="4BD94B1F" w14:textId="77777777" w:rsidR="00F23A7A" w:rsidRDefault="00F23A7A" w:rsidP="00276EC5">
      <w:pPr>
        <w:pStyle w:val="Zkladntext"/>
      </w:pPr>
    </w:p>
    <w:p w14:paraId="6A23AF57" w14:textId="77777777" w:rsidR="00F23A7A" w:rsidRDefault="00F23A7A" w:rsidP="00276EC5">
      <w:pPr>
        <w:pStyle w:val="Zkladntext"/>
      </w:pPr>
    </w:p>
    <w:p w14:paraId="760A8D98" w14:textId="77777777" w:rsidR="00F23A7A" w:rsidRDefault="00F23A7A" w:rsidP="00276EC5">
      <w:pPr>
        <w:pStyle w:val="Zkladntext"/>
      </w:pPr>
    </w:p>
    <w:p w14:paraId="0DE6FD21" w14:textId="77777777" w:rsidR="00F23A7A" w:rsidRDefault="00F23A7A" w:rsidP="00276EC5">
      <w:pPr>
        <w:pStyle w:val="Zkladntext"/>
      </w:pPr>
    </w:p>
    <w:p w14:paraId="718986AB" w14:textId="77777777" w:rsidR="00F23A7A" w:rsidRDefault="00F23A7A" w:rsidP="00276EC5">
      <w:pPr>
        <w:pStyle w:val="Zkladntext"/>
      </w:pPr>
    </w:p>
    <w:p w14:paraId="44004A5A" w14:textId="77777777" w:rsidR="00F23A7A" w:rsidRDefault="00F23A7A" w:rsidP="00276EC5">
      <w:pPr>
        <w:pStyle w:val="Zkladntext"/>
      </w:pPr>
    </w:p>
    <w:p w14:paraId="5A313ED4" w14:textId="77777777" w:rsidR="00F23A7A" w:rsidRDefault="00F23A7A" w:rsidP="00276EC5">
      <w:pPr>
        <w:pStyle w:val="Zkladntext"/>
      </w:pPr>
    </w:p>
    <w:p w14:paraId="2E442694" w14:textId="77777777" w:rsidR="00F23A7A" w:rsidRDefault="00F23A7A" w:rsidP="00276EC5">
      <w:pPr>
        <w:pStyle w:val="Zkladntext"/>
      </w:pPr>
    </w:p>
    <w:p w14:paraId="0788D442" w14:textId="77777777" w:rsidR="00F23A7A" w:rsidRDefault="00F23A7A" w:rsidP="00276EC5">
      <w:pPr>
        <w:pStyle w:val="Zkladntext"/>
      </w:pPr>
    </w:p>
    <w:sectPr w:rsidR="00F23A7A" w:rsidSect="002D25D1">
      <w:headerReference w:type="default" r:id="rId36"/>
      <w:footerReference w:type="default" r:id="rId37"/>
      <w:pgSz w:w="11906" w:h="16838" w:code="9"/>
      <w:pgMar w:top="1418" w:right="1418" w:bottom="1134" w:left="1418" w:header="680" w:footer="680" w:gutter="0"/>
      <w:pgNumType w:start="8"/>
      <w:cols w:space="720"/>
      <w:docGrid w:linePitch="23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66FDFC" w14:textId="77777777" w:rsidR="00081672" w:rsidRDefault="00081672">
      <w:r>
        <w:separator/>
      </w:r>
    </w:p>
  </w:endnote>
  <w:endnote w:type="continuationSeparator" w:id="0">
    <w:p w14:paraId="7DDCB0D9" w14:textId="77777777" w:rsidR="00081672" w:rsidRDefault="000816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EE"/>
    <w:family w:val="swiss"/>
    <w:pitch w:val="variable"/>
    <w:sig w:usb0="A00006FF" w:usb1="4000205B" w:usb2="00000010" w:usb3="00000000" w:csb0="000001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imes New Roman Bold">
    <w:altName w:val="Times New Roman"/>
    <w:charset w:val="00"/>
    <w:family w:val="roman"/>
    <w:pitch w:val="variable"/>
    <w:sig w:usb0="00003A87" w:usb1="00000000" w:usb2="00000000" w:usb3="00000000" w:csb0="000000FF" w:csb1="00000000"/>
  </w:font>
  <w:font w:name="Batang">
    <w:altName w:val="Arial Unicode MS"/>
    <w:panose1 w:val="02030600000101010101"/>
    <w:charset w:val="81"/>
    <w:family w:val="auto"/>
    <w:notTrueType/>
    <w:pitch w:val="fixed"/>
    <w:sig w:usb0="00000000" w:usb1="09060000" w:usb2="00000010" w:usb3="00000000" w:csb0="0008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288017" w14:textId="77777777" w:rsidR="007D658F" w:rsidRDefault="007D658F">
    <w:pPr>
      <w:pStyle w:val="Pta"/>
      <w:pBdr>
        <w:top w:val="single" w:sz="4" w:space="1" w:color="auto"/>
      </w:pBdr>
      <w:tabs>
        <w:tab w:val="clear" w:pos="9072"/>
        <w:tab w:val="right" w:pos="7797"/>
        <w:tab w:val="left" w:pos="9214"/>
      </w:tabs>
      <w:ind w:right="27"/>
      <w:jc w:val="center"/>
    </w:pPr>
    <w:r>
      <w:rPr>
        <w:sz w:val="16"/>
      </w:rPr>
      <w:tab/>
    </w:r>
    <w:r>
      <w:rPr>
        <w:rStyle w:val="slostrany"/>
      </w:rPr>
      <w:fldChar w:fldCharType="begin"/>
    </w:r>
    <w:r>
      <w:rPr>
        <w:rStyle w:val="slostrany"/>
      </w:rPr>
      <w:instrText xml:space="preserve"> PAGE </w:instrText>
    </w:r>
    <w:r>
      <w:rPr>
        <w:rStyle w:val="slostrany"/>
      </w:rPr>
      <w:fldChar w:fldCharType="separate"/>
    </w:r>
    <w:r w:rsidR="00FC0CFD">
      <w:rPr>
        <w:rStyle w:val="slostrany"/>
        <w:noProof/>
      </w:rPr>
      <w:t>2</w:t>
    </w:r>
    <w:r>
      <w:rPr>
        <w:rStyle w:val="slostrany"/>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C5BBAE" w14:textId="77777777" w:rsidR="007D658F" w:rsidRPr="00620C2A" w:rsidRDefault="007D658F" w:rsidP="00473DEA">
    <w:pPr>
      <w:pStyle w:val="Pt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55162D" w14:textId="77777777" w:rsidR="00081672" w:rsidRDefault="00081672">
      <w:r>
        <w:separator/>
      </w:r>
    </w:p>
  </w:footnote>
  <w:footnote w:type="continuationSeparator" w:id="0">
    <w:p w14:paraId="3BFF5EE9" w14:textId="77777777" w:rsidR="00081672" w:rsidRDefault="0008167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24D77C" w14:textId="0877B1FA" w:rsidR="007D658F" w:rsidRDefault="007D658F" w:rsidP="00593DDD">
    <w:pPr>
      <w:pStyle w:val="Hlavika"/>
      <w:tabs>
        <w:tab w:val="clear" w:pos="4536"/>
        <w:tab w:val="clear" w:pos="9072"/>
        <w:tab w:val="center" w:pos="3969"/>
        <w:tab w:val="right" w:pos="9214"/>
      </w:tabs>
      <w:jc w:val="center"/>
      <w:rPr>
        <w:sz w:val="18"/>
        <w:szCs w:val="18"/>
      </w:rPr>
    </w:pPr>
    <w:r>
      <w:rPr>
        <w:bCs/>
        <w:sz w:val="18"/>
        <w:szCs w:val="18"/>
      </w:rPr>
      <w:t>PANTOGRAPH s.r.o.</w:t>
    </w:r>
  </w:p>
  <w:p w14:paraId="306B8039" w14:textId="77777777" w:rsidR="007D658F" w:rsidRDefault="007D658F" w:rsidP="00593DDD">
    <w:pPr>
      <w:pStyle w:val="Hlavika"/>
      <w:tabs>
        <w:tab w:val="clear" w:pos="4536"/>
        <w:tab w:val="clear" w:pos="9072"/>
        <w:tab w:val="center" w:pos="3969"/>
        <w:tab w:val="right" w:pos="9214"/>
      </w:tabs>
      <w:jc w:val="center"/>
    </w:pPr>
    <w:r>
      <w:t>Účtovná závierka k 31.12.2021</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8"/>
      <w:gridCol w:w="4047"/>
      <w:gridCol w:w="284"/>
      <w:gridCol w:w="283"/>
      <w:gridCol w:w="284"/>
      <w:gridCol w:w="283"/>
      <w:gridCol w:w="284"/>
      <w:gridCol w:w="283"/>
      <w:gridCol w:w="284"/>
      <w:gridCol w:w="283"/>
      <w:gridCol w:w="284"/>
      <w:gridCol w:w="283"/>
    </w:tblGrid>
    <w:tr w:rsidR="007D658F" w:rsidRPr="00DD1CC9" w14:paraId="07786A34" w14:textId="77777777" w:rsidTr="00B543E4">
      <w:trPr>
        <w:trHeight w:val="299"/>
      </w:trPr>
      <w:tc>
        <w:tcPr>
          <w:tcW w:w="2126" w:type="dxa"/>
          <w:vAlign w:val="center"/>
        </w:tcPr>
        <w:p w14:paraId="2722CBD2" w14:textId="77777777" w:rsidR="007D658F" w:rsidRPr="00DD1CC9" w:rsidRDefault="007D658F" w:rsidP="00B543E4">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111" w:type="dxa"/>
          <w:tcBorders>
            <w:top w:val="nil"/>
            <w:bottom w:val="nil"/>
          </w:tcBorders>
          <w:vAlign w:val="center"/>
        </w:tcPr>
        <w:p w14:paraId="7CF20B35" w14:textId="77777777" w:rsidR="007D658F" w:rsidRPr="00DD1CC9" w:rsidRDefault="007D658F" w:rsidP="00B543E4">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14:paraId="6CA4DAE0" w14:textId="77777777" w:rsidR="007D658F" w:rsidRPr="00F11B5D" w:rsidRDefault="007D658F" w:rsidP="00B543E4">
          <w:pPr>
            <w:pStyle w:val="Hlavika"/>
            <w:tabs>
              <w:tab w:val="clear" w:pos="4536"/>
              <w:tab w:val="center" w:pos="4253"/>
              <w:tab w:val="right" w:pos="9214"/>
            </w:tabs>
            <w:jc w:val="center"/>
            <w:rPr>
              <w:sz w:val="18"/>
              <w:szCs w:val="18"/>
              <w:lang w:val="en-US"/>
            </w:rPr>
          </w:pPr>
          <w:r>
            <w:rPr>
              <w:sz w:val="18"/>
              <w:szCs w:val="18"/>
            </w:rPr>
            <w:t>2</w:t>
          </w:r>
        </w:p>
      </w:tc>
      <w:tc>
        <w:tcPr>
          <w:tcW w:w="283" w:type="dxa"/>
          <w:vAlign w:val="center"/>
        </w:tcPr>
        <w:p w14:paraId="0B6DAF80" w14:textId="77777777" w:rsidR="007D658F" w:rsidRPr="00DD1CC9" w:rsidRDefault="007D658F" w:rsidP="00B543E4">
          <w:pPr>
            <w:pStyle w:val="Hlavika"/>
            <w:tabs>
              <w:tab w:val="clear" w:pos="4536"/>
              <w:tab w:val="center" w:pos="4253"/>
              <w:tab w:val="right" w:pos="9214"/>
            </w:tabs>
            <w:jc w:val="center"/>
            <w:rPr>
              <w:sz w:val="18"/>
              <w:szCs w:val="18"/>
            </w:rPr>
          </w:pPr>
          <w:r>
            <w:rPr>
              <w:sz w:val="18"/>
              <w:szCs w:val="18"/>
            </w:rPr>
            <w:t>0</w:t>
          </w:r>
        </w:p>
      </w:tc>
      <w:tc>
        <w:tcPr>
          <w:tcW w:w="284" w:type="dxa"/>
          <w:vAlign w:val="center"/>
        </w:tcPr>
        <w:p w14:paraId="09F2792D" w14:textId="77777777" w:rsidR="007D658F" w:rsidRPr="00DD1CC9" w:rsidRDefault="007D658F" w:rsidP="00B543E4">
          <w:pPr>
            <w:pStyle w:val="Hlavika"/>
            <w:tabs>
              <w:tab w:val="clear" w:pos="4536"/>
              <w:tab w:val="center" w:pos="4253"/>
              <w:tab w:val="right" w:pos="9214"/>
            </w:tabs>
            <w:jc w:val="center"/>
            <w:rPr>
              <w:sz w:val="18"/>
              <w:szCs w:val="18"/>
            </w:rPr>
          </w:pPr>
          <w:r>
            <w:rPr>
              <w:sz w:val="18"/>
              <w:szCs w:val="18"/>
            </w:rPr>
            <w:t>2</w:t>
          </w:r>
        </w:p>
      </w:tc>
      <w:tc>
        <w:tcPr>
          <w:tcW w:w="283" w:type="dxa"/>
          <w:vAlign w:val="center"/>
        </w:tcPr>
        <w:p w14:paraId="361F6540" w14:textId="77777777" w:rsidR="007D658F" w:rsidRPr="00DD1CC9" w:rsidRDefault="007D658F" w:rsidP="00B543E4">
          <w:pPr>
            <w:pStyle w:val="Hlavika"/>
            <w:tabs>
              <w:tab w:val="clear" w:pos="4536"/>
              <w:tab w:val="center" w:pos="4253"/>
              <w:tab w:val="right" w:pos="9214"/>
            </w:tabs>
            <w:jc w:val="center"/>
            <w:rPr>
              <w:sz w:val="18"/>
              <w:szCs w:val="18"/>
            </w:rPr>
          </w:pPr>
          <w:r>
            <w:rPr>
              <w:sz w:val="18"/>
              <w:szCs w:val="18"/>
            </w:rPr>
            <w:t>3</w:t>
          </w:r>
        </w:p>
      </w:tc>
      <w:tc>
        <w:tcPr>
          <w:tcW w:w="284" w:type="dxa"/>
          <w:vAlign w:val="center"/>
        </w:tcPr>
        <w:p w14:paraId="6D7C210A" w14:textId="0D6224AE" w:rsidR="007D658F" w:rsidRPr="00DD1CC9" w:rsidRDefault="007D658F" w:rsidP="00B543E4">
          <w:pPr>
            <w:pStyle w:val="Hlavika"/>
            <w:tabs>
              <w:tab w:val="clear" w:pos="4536"/>
              <w:tab w:val="center" w:pos="4253"/>
              <w:tab w:val="right" w:pos="9214"/>
            </w:tabs>
            <w:jc w:val="center"/>
            <w:rPr>
              <w:sz w:val="18"/>
              <w:szCs w:val="18"/>
            </w:rPr>
          </w:pPr>
          <w:r>
            <w:rPr>
              <w:sz w:val="18"/>
              <w:szCs w:val="18"/>
            </w:rPr>
            <w:t>8</w:t>
          </w:r>
        </w:p>
      </w:tc>
      <w:tc>
        <w:tcPr>
          <w:tcW w:w="283" w:type="dxa"/>
          <w:vAlign w:val="center"/>
        </w:tcPr>
        <w:p w14:paraId="4E0C5FD6" w14:textId="0F3481BB" w:rsidR="007D658F" w:rsidRPr="00DD1CC9" w:rsidRDefault="007D658F" w:rsidP="00B543E4">
          <w:pPr>
            <w:pStyle w:val="Hlavika"/>
            <w:tabs>
              <w:tab w:val="clear" w:pos="4536"/>
              <w:tab w:val="center" w:pos="4253"/>
              <w:tab w:val="right" w:pos="9214"/>
            </w:tabs>
            <w:jc w:val="center"/>
            <w:rPr>
              <w:sz w:val="18"/>
              <w:szCs w:val="18"/>
            </w:rPr>
          </w:pPr>
          <w:r>
            <w:rPr>
              <w:sz w:val="18"/>
              <w:szCs w:val="18"/>
            </w:rPr>
            <w:t>3</w:t>
          </w:r>
        </w:p>
      </w:tc>
      <w:tc>
        <w:tcPr>
          <w:tcW w:w="284" w:type="dxa"/>
          <w:vAlign w:val="center"/>
        </w:tcPr>
        <w:p w14:paraId="4BC58176" w14:textId="75EE1629" w:rsidR="007D658F" w:rsidRPr="00DD1CC9" w:rsidRDefault="007D658F" w:rsidP="00B543E4">
          <w:pPr>
            <w:pStyle w:val="Hlavika"/>
            <w:tabs>
              <w:tab w:val="clear" w:pos="4536"/>
              <w:tab w:val="center" w:pos="4253"/>
              <w:tab w:val="right" w:pos="9214"/>
            </w:tabs>
            <w:jc w:val="center"/>
            <w:rPr>
              <w:sz w:val="18"/>
              <w:szCs w:val="18"/>
            </w:rPr>
          </w:pPr>
          <w:r>
            <w:rPr>
              <w:sz w:val="18"/>
              <w:szCs w:val="18"/>
            </w:rPr>
            <w:t>6</w:t>
          </w:r>
        </w:p>
      </w:tc>
      <w:tc>
        <w:tcPr>
          <w:tcW w:w="283" w:type="dxa"/>
          <w:vAlign w:val="center"/>
        </w:tcPr>
        <w:p w14:paraId="73047B35" w14:textId="0E4EE340" w:rsidR="007D658F" w:rsidRPr="00DD1CC9" w:rsidRDefault="007D658F" w:rsidP="00B543E4">
          <w:pPr>
            <w:pStyle w:val="Hlavika"/>
            <w:tabs>
              <w:tab w:val="clear" w:pos="4536"/>
              <w:tab w:val="center" w:pos="4253"/>
              <w:tab w:val="right" w:pos="9214"/>
            </w:tabs>
            <w:jc w:val="center"/>
            <w:rPr>
              <w:sz w:val="18"/>
              <w:szCs w:val="18"/>
            </w:rPr>
          </w:pPr>
          <w:r>
            <w:rPr>
              <w:sz w:val="18"/>
              <w:szCs w:val="18"/>
            </w:rPr>
            <w:t>1</w:t>
          </w:r>
        </w:p>
      </w:tc>
      <w:tc>
        <w:tcPr>
          <w:tcW w:w="284" w:type="dxa"/>
          <w:vAlign w:val="center"/>
        </w:tcPr>
        <w:p w14:paraId="0DF79D50" w14:textId="77777777" w:rsidR="007D658F" w:rsidRPr="00DD1CC9" w:rsidRDefault="007D658F" w:rsidP="00B543E4">
          <w:pPr>
            <w:pStyle w:val="Hlavika"/>
            <w:tabs>
              <w:tab w:val="clear" w:pos="4536"/>
              <w:tab w:val="center" w:pos="4253"/>
              <w:tab w:val="right" w:pos="9214"/>
            </w:tabs>
            <w:jc w:val="center"/>
            <w:rPr>
              <w:sz w:val="18"/>
              <w:szCs w:val="18"/>
            </w:rPr>
          </w:pPr>
          <w:r>
            <w:rPr>
              <w:sz w:val="18"/>
              <w:szCs w:val="18"/>
            </w:rPr>
            <w:t>0</w:t>
          </w:r>
        </w:p>
      </w:tc>
      <w:tc>
        <w:tcPr>
          <w:tcW w:w="283" w:type="dxa"/>
          <w:vAlign w:val="center"/>
        </w:tcPr>
        <w:p w14:paraId="6F5ABFAE" w14:textId="177171FF" w:rsidR="007D658F" w:rsidRPr="00DD1CC9" w:rsidRDefault="007D658F" w:rsidP="00B543E4">
          <w:pPr>
            <w:pStyle w:val="Hlavika"/>
            <w:tabs>
              <w:tab w:val="clear" w:pos="4536"/>
              <w:tab w:val="center" w:pos="4253"/>
              <w:tab w:val="right" w:pos="9214"/>
            </w:tabs>
            <w:jc w:val="center"/>
            <w:rPr>
              <w:sz w:val="18"/>
              <w:szCs w:val="18"/>
            </w:rPr>
          </w:pPr>
          <w:r>
            <w:rPr>
              <w:sz w:val="18"/>
              <w:szCs w:val="18"/>
            </w:rPr>
            <w:t>0</w:t>
          </w:r>
        </w:p>
      </w:tc>
    </w:tr>
  </w:tbl>
  <w:p w14:paraId="318F0743" w14:textId="77777777" w:rsidR="007D658F" w:rsidRDefault="007D658F" w:rsidP="00E500A8">
    <w:pPr>
      <w:pStyle w:val="Hlavika"/>
      <w:pBdr>
        <w:bottom w:val="single" w:sz="4" w:space="1" w:color="auto"/>
      </w:pBdr>
    </w:pPr>
  </w:p>
  <w:p w14:paraId="57165BEC" w14:textId="77777777" w:rsidR="007D658F" w:rsidRDefault="007D658F">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A85F7E" w14:textId="77777777" w:rsidR="007D658F" w:rsidRDefault="007D658F" w:rsidP="00A52FF5">
    <w:pPr>
      <w:pStyle w:val="Hlavika"/>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8"/>
      <w:gridCol w:w="4047"/>
      <w:gridCol w:w="284"/>
      <w:gridCol w:w="283"/>
      <w:gridCol w:w="284"/>
      <w:gridCol w:w="283"/>
      <w:gridCol w:w="284"/>
      <w:gridCol w:w="283"/>
      <w:gridCol w:w="284"/>
      <w:gridCol w:w="283"/>
      <w:gridCol w:w="284"/>
      <w:gridCol w:w="283"/>
    </w:tblGrid>
    <w:tr w:rsidR="007D658F" w:rsidRPr="00DD1CC9" w14:paraId="6A15FB9D" w14:textId="77777777" w:rsidTr="0067108B">
      <w:trPr>
        <w:trHeight w:val="299"/>
      </w:trPr>
      <w:tc>
        <w:tcPr>
          <w:tcW w:w="2126" w:type="dxa"/>
          <w:vAlign w:val="center"/>
        </w:tcPr>
        <w:p w14:paraId="07645F82" w14:textId="77777777" w:rsidR="007D658F" w:rsidRPr="00DD1CC9" w:rsidRDefault="007D658F" w:rsidP="00A52FF5">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111" w:type="dxa"/>
          <w:tcBorders>
            <w:top w:val="nil"/>
            <w:bottom w:val="nil"/>
          </w:tcBorders>
          <w:vAlign w:val="center"/>
        </w:tcPr>
        <w:p w14:paraId="30B0C5EF" w14:textId="77777777" w:rsidR="007D658F" w:rsidRPr="00DD1CC9" w:rsidRDefault="007D658F" w:rsidP="00A52FF5">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14:paraId="08A63526" w14:textId="77777777" w:rsidR="007D658F" w:rsidRPr="00F11B5D" w:rsidRDefault="007D658F" w:rsidP="00A52FF5">
          <w:pPr>
            <w:pStyle w:val="Hlavika"/>
            <w:tabs>
              <w:tab w:val="clear" w:pos="4536"/>
              <w:tab w:val="center" w:pos="4253"/>
              <w:tab w:val="right" w:pos="9214"/>
            </w:tabs>
            <w:jc w:val="center"/>
            <w:rPr>
              <w:sz w:val="18"/>
              <w:szCs w:val="18"/>
              <w:lang w:val="en-US"/>
            </w:rPr>
          </w:pPr>
          <w:r>
            <w:rPr>
              <w:sz w:val="18"/>
              <w:szCs w:val="18"/>
            </w:rPr>
            <w:t>2</w:t>
          </w:r>
        </w:p>
      </w:tc>
      <w:tc>
        <w:tcPr>
          <w:tcW w:w="283" w:type="dxa"/>
          <w:vAlign w:val="center"/>
        </w:tcPr>
        <w:p w14:paraId="6B51A5AE" w14:textId="77777777" w:rsidR="007D658F" w:rsidRPr="00DD1CC9" w:rsidRDefault="007D658F" w:rsidP="00A52FF5">
          <w:pPr>
            <w:pStyle w:val="Hlavika"/>
            <w:tabs>
              <w:tab w:val="clear" w:pos="4536"/>
              <w:tab w:val="center" w:pos="4253"/>
              <w:tab w:val="right" w:pos="9214"/>
            </w:tabs>
            <w:jc w:val="center"/>
            <w:rPr>
              <w:sz w:val="18"/>
              <w:szCs w:val="18"/>
            </w:rPr>
          </w:pPr>
          <w:r>
            <w:rPr>
              <w:sz w:val="18"/>
              <w:szCs w:val="18"/>
            </w:rPr>
            <w:t>0</w:t>
          </w:r>
        </w:p>
      </w:tc>
      <w:tc>
        <w:tcPr>
          <w:tcW w:w="284" w:type="dxa"/>
          <w:vAlign w:val="center"/>
        </w:tcPr>
        <w:p w14:paraId="364DEADD" w14:textId="77777777" w:rsidR="007D658F" w:rsidRPr="00DD1CC9" w:rsidRDefault="007D658F" w:rsidP="00A52FF5">
          <w:pPr>
            <w:pStyle w:val="Hlavika"/>
            <w:tabs>
              <w:tab w:val="clear" w:pos="4536"/>
              <w:tab w:val="center" w:pos="4253"/>
              <w:tab w:val="right" w:pos="9214"/>
            </w:tabs>
            <w:jc w:val="center"/>
            <w:rPr>
              <w:sz w:val="18"/>
              <w:szCs w:val="18"/>
            </w:rPr>
          </w:pPr>
          <w:r>
            <w:rPr>
              <w:sz w:val="18"/>
              <w:szCs w:val="18"/>
            </w:rPr>
            <w:t>2</w:t>
          </w:r>
        </w:p>
      </w:tc>
      <w:tc>
        <w:tcPr>
          <w:tcW w:w="283" w:type="dxa"/>
          <w:vAlign w:val="center"/>
        </w:tcPr>
        <w:p w14:paraId="6637F46D" w14:textId="77777777" w:rsidR="007D658F" w:rsidRPr="00DD1CC9" w:rsidRDefault="007D658F" w:rsidP="00A52FF5">
          <w:pPr>
            <w:pStyle w:val="Hlavika"/>
            <w:tabs>
              <w:tab w:val="clear" w:pos="4536"/>
              <w:tab w:val="center" w:pos="4253"/>
              <w:tab w:val="right" w:pos="9214"/>
            </w:tabs>
            <w:jc w:val="center"/>
            <w:rPr>
              <w:sz w:val="18"/>
              <w:szCs w:val="18"/>
            </w:rPr>
          </w:pPr>
          <w:r>
            <w:rPr>
              <w:sz w:val="18"/>
              <w:szCs w:val="18"/>
            </w:rPr>
            <w:t>3</w:t>
          </w:r>
        </w:p>
      </w:tc>
      <w:tc>
        <w:tcPr>
          <w:tcW w:w="284" w:type="dxa"/>
          <w:vAlign w:val="center"/>
        </w:tcPr>
        <w:p w14:paraId="0BA8F921" w14:textId="260994B8" w:rsidR="007D658F" w:rsidRPr="00DD1CC9" w:rsidRDefault="002265E3" w:rsidP="00A52FF5">
          <w:pPr>
            <w:pStyle w:val="Hlavika"/>
            <w:tabs>
              <w:tab w:val="clear" w:pos="4536"/>
              <w:tab w:val="center" w:pos="4253"/>
              <w:tab w:val="right" w:pos="9214"/>
            </w:tabs>
            <w:jc w:val="center"/>
            <w:rPr>
              <w:sz w:val="18"/>
              <w:szCs w:val="18"/>
            </w:rPr>
          </w:pPr>
          <w:r>
            <w:rPr>
              <w:sz w:val="18"/>
              <w:szCs w:val="18"/>
            </w:rPr>
            <w:t>8</w:t>
          </w:r>
        </w:p>
      </w:tc>
      <w:tc>
        <w:tcPr>
          <w:tcW w:w="283" w:type="dxa"/>
          <w:vAlign w:val="center"/>
        </w:tcPr>
        <w:p w14:paraId="6C6A204E" w14:textId="50073087" w:rsidR="007D658F" w:rsidRPr="00DD1CC9" w:rsidRDefault="002265E3" w:rsidP="00A52FF5">
          <w:pPr>
            <w:pStyle w:val="Hlavika"/>
            <w:tabs>
              <w:tab w:val="clear" w:pos="4536"/>
              <w:tab w:val="center" w:pos="4253"/>
              <w:tab w:val="right" w:pos="9214"/>
            </w:tabs>
            <w:jc w:val="center"/>
            <w:rPr>
              <w:sz w:val="18"/>
              <w:szCs w:val="18"/>
            </w:rPr>
          </w:pPr>
          <w:r>
            <w:rPr>
              <w:sz w:val="18"/>
              <w:szCs w:val="18"/>
            </w:rPr>
            <w:t>3</w:t>
          </w:r>
        </w:p>
      </w:tc>
      <w:tc>
        <w:tcPr>
          <w:tcW w:w="284" w:type="dxa"/>
          <w:vAlign w:val="center"/>
        </w:tcPr>
        <w:p w14:paraId="3E664ED1" w14:textId="54A9D37A" w:rsidR="007D658F" w:rsidRPr="00DD1CC9" w:rsidRDefault="002265E3" w:rsidP="00A52FF5">
          <w:pPr>
            <w:pStyle w:val="Hlavika"/>
            <w:tabs>
              <w:tab w:val="clear" w:pos="4536"/>
              <w:tab w:val="center" w:pos="4253"/>
              <w:tab w:val="right" w:pos="9214"/>
            </w:tabs>
            <w:jc w:val="center"/>
            <w:rPr>
              <w:sz w:val="18"/>
              <w:szCs w:val="18"/>
            </w:rPr>
          </w:pPr>
          <w:r>
            <w:rPr>
              <w:sz w:val="18"/>
              <w:szCs w:val="18"/>
            </w:rPr>
            <w:t>6</w:t>
          </w:r>
        </w:p>
      </w:tc>
      <w:tc>
        <w:tcPr>
          <w:tcW w:w="283" w:type="dxa"/>
          <w:vAlign w:val="center"/>
        </w:tcPr>
        <w:p w14:paraId="75EA72C7" w14:textId="5E26DD90" w:rsidR="007D658F" w:rsidRPr="00DD1CC9" w:rsidRDefault="002265E3" w:rsidP="00A52FF5">
          <w:pPr>
            <w:pStyle w:val="Hlavika"/>
            <w:tabs>
              <w:tab w:val="clear" w:pos="4536"/>
              <w:tab w:val="center" w:pos="4253"/>
              <w:tab w:val="right" w:pos="9214"/>
            </w:tabs>
            <w:jc w:val="center"/>
            <w:rPr>
              <w:sz w:val="18"/>
              <w:szCs w:val="18"/>
            </w:rPr>
          </w:pPr>
          <w:r>
            <w:rPr>
              <w:sz w:val="18"/>
              <w:szCs w:val="18"/>
            </w:rPr>
            <w:t>1</w:t>
          </w:r>
        </w:p>
      </w:tc>
      <w:tc>
        <w:tcPr>
          <w:tcW w:w="284" w:type="dxa"/>
          <w:vAlign w:val="center"/>
        </w:tcPr>
        <w:p w14:paraId="3E4227BE" w14:textId="77777777" w:rsidR="007D658F" w:rsidRPr="00DD1CC9" w:rsidRDefault="007D658F" w:rsidP="00A52FF5">
          <w:pPr>
            <w:pStyle w:val="Hlavika"/>
            <w:tabs>
              <w:tab w:val="clear" w:pos="4536"/>
              <w:tab w:val="center" w:pos="4253"/>
              <w:tab w:val="right" w:pos="9214"/>
            </w:tabs>
            <w:jc w:val="center"/>
            <w:rPr>
              <w:sz w:val="18"/>
              <w:szCs w:val="18"/>
            </w:rPr>
          </w:pPr>
          <w:r>
            <w:rPr>
              <w:sz w:val="18"/>
              <w:szCs w:val="18"/>
            </w:rPr>
            <w:t>0</w:t>
          </w:r>
        </w:p>
      </w:tc>
      <w:tc>
        <w:tcPr>
          <w:tcW w:w="283" w:type="dxa"/>
          <w:vAlign w:val="center"/>
        </w:tcPr>
        <w:p w14:paraId="0AFB69C9" w14:textId="13F6E072" w:rsidR="007D658F" w:rsidRPr="00DD1CC9" w:rsidRDefault="002265E3" w:rsidP="00A52FF5">
          <w:pPr>
            <w:pStyle w:val="Hlavika"/>
            <w:tabs>
              <w:tab w:val="clear" w:pos="4536"/>
              <w:tab w:val="center" w:pos="4253"/>
              <w:tab w:val="right" w:pos="9214"/>
            </w:tabs>
            <w:jc w:val="center"/>
            <w:rPr>
              <w:sz w:val="18"/>
              <w:szCs w:val="18"/>
            </w:rPr>
          </w:pPr>
          <w:r>
            <w:rPr>
              <w:sz w:val="18"/>
              <w:szCs w:val="18"/>
            </w:rPr>
            <w:t>0</w:t>
          </w:r>
        </w:p>
      </w:tc>
    </w:tr>
  </w:tbl>
  <w:p w14:paraId="6862ADB2" w14:textId="19D6B120" w:rsidR="007D658F" w:rsidRDefault="002265E3" w:rsidP="0067108B">
    <w:pPr>
      <w:pStyle w:val="Hlavika"/>
      <w:tabs>
        <w:tab w:val="clear" w:pos="4536"/>
        <w:tab w:val="clear" w:pos="9072"/>
        <w:tab w:val="center" w:pos="3969"/>
        <w:tab w:val="right" w:pos="9214"/>
      </w:tabs>
      <w:jc w:val="center"/>
      <w:rPr>
        <w:sz w:val="18"/>
        <w:szCs w:val="18"/>
      </w:rPr>
    </w:pPr>
    <w:r>
      <w:rPr>
        <w:bCs/>
        <w:sz w:val="18"/>
        <w:szCs w:val="18"/>
      </w:rPr>
      <w:t>PANTOGRAPH s.r.o.</w:t>
    </w:r>
  </w:p>
  <w:p w14:paraId="2CAE6294" w14:textId="77777777" w:rsidR="007D658F" w:rsidRDefault="007D658F" w:rsidP="0067108B">
    <w:pPr>
      <w:pStyle w:val="Hlavika"/>
      <w:pBdr>
        <w:bottom w:val="single" w:sz="4" w:space="1" w:color="auto"/>
      </w:pBdr>
      <w:tabs>
        <w:tab w:val="clear" w:pos="4536"/>
        <w:tab w:val="clear" w:pos="9072"/>
        <w:tab w:val="center" w:pos="3969"/>
        <w:tab w:val="right" w:pos="9214"/>
      </w:tabs>
      <w:jc w:val="center"/>
    </w:pPr>
    <w:r>
      <w:t>Účtovná závierka k 31.12.2021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740532"/>
    <w:multiLevelType w:val="hybridMultilevel"/>
    <w:tmpl w:val="781A0FD0"/>
    <w:lvl w:ilvl="0" w:tplc="CBA03160">
      <w:start w:val="31"/>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2008042E"/>
    <w:multiLevelType w:val="hybridMultilevel"/>
    <w:tmpl w:val="FC561524"/>
    <w:lvl w:ilvl="0" w:tplc="E95AA4F4">
      <w:start w:val="1"/>
      <w:numFmt w:val="bullet"/>
      <w:lvlText w:val=""/>
      <w:lvlJc w:val="left"/>
      <w:pPr>
        <w:tabs>
          <w:tab w:val="num" w:pos="360"/>
        </w:tabs>
        <w:ind w:left="244" w:hanging="244"/>
      </w:pPr>
      <w:rPr>
        <w:rFonts w:ascii="Symbol" w:hAnsi="Symbol" w:hint="default"/>
        <w:b w:val="0"/>
        <w:i w:val="0"/>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1933F5E"/>
    <w:multiLevelType w:val="hybridMultilevel"/>
    <w:tmpl w:val="CA547730"/>
    <w:lvl w:ilvl="0" w:tplc="BE1844FA">
      <w:start w:val="1"/>
      <w:numFmt w:val="decimal"/>
      <w:lvlText w:val="%1."/>
      <w:lvlJc w:val="left"/>
      <w:pPr>
        <w:tabs>
          <w:tab w:val="num" w:pos="567"/>
        </w:tabs>
        <w:ind w:left="567" w:hanging="567"/>
      </w:pPr>
      <w:rPr>
        <w:rFonts w:ascii="Verdana" w:hAnsi="Verdana" w:hint="default"/>
        <w:b w:val="0"/>
        <w:i w:val="0"/>
        <w:sz w:val="17"/>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180"/>
        </w:tabs>
        <w:ind w:left="180" w:hanging="180"/>
      </w:pPr>
    </w:lvl>
    <w:lvl w:ilvl="3" w:tplc="FEE437E8">
      <w:start w:val="3"/>
      <w:numFmt w:val="upperRoman"/>
      <w:lvlText w:val="%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59929FA"/>
    <w:multiLevelType w:val="multilevel"/>
    <w:tmpl w:val="3B048DA8"/>
    <w:lvl w:ilvl="0">
      <w:start w:val="1"/>
      <w:numFmt w:val="decimal"/>
      <w:pStyle w:val="Nadpis11"/>
      <w:lvlText w:val="%1."/>
      <w:lvlJc w:val="left"/>
      <w:pPr>
        <w:tabs>
          <w:tab w:val="num" w:pos="360"/>
        </w:tabs>
        <w:ind w:left="360" w:hanging="360"/>
      </w:pPr>
    </w:lvl>
    <w:lvl w:ilvl="1">
      <w:start w:val="1"/>
      <w:numFmt w:val="decimal"/>
      <w:isLgl/>
      <w:lvlText w:val="%1.%2."/>
      <w:lvlJc w:val="left"/>
      <w:pPr>
        <w:tabs>
          <w:tab w:val="num" w:pos="480"/>
        </w:tabs>
        <w:ind w:left="480" w:hanging="420"/>
      </w:pPr>
      <w:rPr>
        <w:rFonts w:hint="default"/>
      </w:rPr>
    </w:lvl>
    <w:lvl w:ilvl="2">
      <w:start w:val="1"/>
      <w:numFmt w:val="decimal"/>
      <w:isLgl/>
      <w:lvlText w:val="%1.%2.%3."/>
      <w:lvlJc w:val="left"/>
      <w:pPr>
        <w:tabs>
          <w:tab w:val="num" w:pos="780"/>
        </w:tabs>
        <w:ind w:left="780" w:hanging="720"/>
      </w:pPr>
      <w:rPr>
        <w:rFonts w:hint="default"/>
      </w:rPr>
    </w:lvl>
    <w:lvl w:ilvl="3">
      <w:start w:val="1"/>
      <w:numFmt w:val="decimal"/>
      <w:isLgl/>
      <w:lvlText w:val="%1.%2.%3.%4."/>
      <w:lvlJc w:val="left"/>
      <w:pPr>
        <w:tabs>
          <w:tab w:val="num" w:pos="780"/>
        </w:tabs>
        <w:ind w:left="780" w:hanging="720"/>
      </w:pPr>
      <w:rPr>
        <w:rFonts w:hint="default"/>
      </w:rPr>
    </w:lvl>
    <w:lvl w:ilvl="4">
      <w:start w:val="1"/>
      <w:numFmt w:val="decimal"/>
      <w:isLgl/>
      <w:lvlText w:val="%1.%2.%3.%4.%5."/>
      <w:lvlJc w:val="left"/>
      <w:pPr>
        <w:tabs>
          <w:tab w:val="num" w:pos="1140"/>
        </w:tabs>
        <w:ind w:left="1140" w:hanging="1080"/>
      </w:pPr>
      <w:rPr>
        <w:rFonts w:hint="default"/>
      </w:rPr>
    </w:lvl>
    <w:lvl w:ilvl="5">
      <w:start w:val="1"/>
      <w:numFmt w:val="decimal"/>
      <w:isLgl/>
      <w:lvlText w:val="%1.%2.%3.%4.%5.%6."/>
      <w:lvlJc w:val="left"/>
      <w:pPr>
        <w:tabs>
          <w:tab w:val="num" w:pos="1140"/>
        </w:tabs>
        <w:ind w:left="1140" w:hanging="1080"/>
      </w:pPr>
      <w:rPr>
        <w:rFonts w:hint="default"/>
      </w:rPr>
    </w:lvl>
    <w:lvl w:ilvl="6">
      <w:start w:val="1"/>
      <w:numFmt w:val="decimal"/>
      <w:isLgl/>
      <w:lvlText w:val="%1.%2.%3.%4.%5.%6.%7."/>
      <w:lvlJc w:val="left"/>
      <w:pPr>
        <w:tabs>
          <w:tab w:val="num" w:pos="1500"/>
        </w:tabs>
        <w:ind w:left="1500" w:hanging="1440"/>
      </w:pPr>
      <w:rPr>
        <w:rFonts w:hint="default"/>
      </w:rPr>
    </w:lvl>
    <w:lvl w:ilvl="7">
      <w:start w:val="1"/>
      <w:numFmt w:val="decimal"/>
      <w:isLgl/>
      <w:lvlText w:val="%1.%2.%3.%4.%5.%6.%7.%8."/>
      <w:lvlJc w:val="left"/>
      <w:pPr>
        <w:tabs>
          <w:tab w:val="num" w:pos="1500"/>
        </w:tabs>
        <w:ind w:left="1500" w:hanging="1440"/>
      </w:pPr>
      <w:rPr>
        <w:rFonts w:hint="default"/>
      </w:rPr>
    </w:lvl>
    <w:lvl w:ilvl="8">
      <w:start w:val="1"/>
      <w:numFmt w:val="decimal"/>
      <w:isLgl/>
      <w:lvlText w:val="%1.%2.%3.%4.%5.%6.%7.%8.%9."/>
      <w:lvlJc w:val="left"/>
      <w:pPr>
        <w:tabs>
          <w:tab w:val="num" w:pos="1860"/>
        </w:tabs>
        <w:ind w:left="1860" w:hanging="1800"/>
      </w:pPr>
      <w:rPr>
        <w:rFonts w:hint="default"/>
      </w:rPr>
    </w:lvl>
  </w:abstractNum>
  <w:abstractNum w:abstractNumId="5" w15:restartNumberingAfterBreak="0">
    <w:nsid w:val="25CE0370"/>
    <w:multiLevelType w:val="hybridMultilevel"/>
    <w:tmpl w:val="169834AC"/>
    <w:lvl w:ilvl="0" w:tplc="C2920C66">
      <w:start w:val="3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7C26F47"/>
    <w:multiLevelType w:val="multilevel"/>
    <w:tmpl w:val="AE50D66E"/>
    <w:lvl w:ilvl="0">
      <w:start w:val="1"/>
      <w:numFmt w:val="upperRoman"/>
      <w:pStyle w:val="Nadpis1"/>
      <w:lvlText w:val="%1."/>
      <w:lvlJc w:val="left"/>
      <w:pPr>
        <w:tabs>
          <w:tab w:val="num" w:pos="720"/>
        </w:tabs>
        <w:ind w:left="567" w:hanging="567"/>
      </w:pPr>
      <w:rPr>
        <w:rFonts w:ascii="Verdana" w:hAnsi="Verdana" w:hint="default"/>
        <w:b/>
        <w:i w:val="0"/>
        <w:sz w:val="18"/>
        <w:u w:val="none"/>
      </w:rPr>
    </w:lvl>
    <w:lvl w:ilvl="1">
      <w:start w:val="1"/>
      <w:numFmt w:val="decimal"/>
      <w:pStyle w:val="Nadpis2"/>
      <w:lvlText w:val="%2."/>
      <w:lvlJc w:val="left"/>
      <w:pPr>
        <w:tabs>
          <w:tab w:val="num" w:pos="567"/>
        </w:tabs>
        <w:ind w:left="567" w:hanging="567"/>
      </w:pPr>
      <w:rPr>
        <w:rFonts w:ascii="Verdana" w:hAnsi="Verdana" w:hint="default"/>
        <w:b/>
        <w:i w:val="0"/>
        <w:sz w:val="17"/>
      </w:rPr>
    </w:lvl>
    <w:lvl w:ilvl="2">
      <w:start w:val="1"/>
      <w:numFmt w:val="decimal"/>
      <w:pStyle w:val="Nadpis3"/>
      <w:lvlText w:val="%2.%3."/>
      <w:lvlJc w:val="left"/>
      <w:pPr>
        <w:tabs>
          <w:tab w:val="num" w:pos="567"/>
        </w:tabs>
        <w:ind w:left="567" w:hanging="567"/>
      </w:pPr>
      <w:rPr>
        <w:rFonts w:ascii="Verdana" w:hAnsi="Verdana" w:hint="default"/>
        <w:b w:val="0"/>
        <w:i w:val="0"/>
        <w:sz w:val="17"/>
      </w:rPr>
    </w:lvl>
    <w:lvl w:ilvl="3">
      <w:start w:val="1"/>
      <w:numFmt w:val="decimal"/>
      <w:pStyle w:val="Nadpis4"/>
      <w:lvlText w:val="%2.%3.%4."/>
      <w:lvlJc w:val="left"/>
      <w:pPr>
        <w:tabs>
          <w:tab w:val="num" w:pos="720"/>
        </w:tabs>
        <w:ind w:left="567" w:hanging="567"/>
      </w:pPr>
      <w:rPr>
        <w:rFonts w:ascii="Verdana" w:hAnsi="Verdana" w:hint="default"/>
        <w:b w:val="0"/>
        <w:i/>
        <w:sz w:val="17"/>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7" w15:restartNumberingAfterBreak="0">
    <w:nsid w:val="2C7B356A"/>
    <w:multiLevelType w:val="hybridMultilevel"/>
    <w:tmpl w:val="0B007D40"/>
    <w:lvl w:ilvl="0" w:tplc="D94CB0C6">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95C4F80"/>
    <w:multiLevelType w:val="hybridMultilevel"/>
    <w:tmpl w:val="C47E8B7C"/>
    <w:lvl w:ilvl="0" w:tplc="76A4E138">
      <w:start w:val="4"/>
      <w:numFmt w:val="bullet"/>
      <w:lvlText w:val="-"/>
      <w:lvlJc w:val="left"/>
      <w:pPr>
        <w:ind w:left="527" w:hanging="360"/>
      </w:pPr>
      <w:rPr>
        <w:rFonts w:ascii="Arial" w:eastAsia="Times New Roman" w:hAnsi="Arial" w:cs="Arial" w:hint="default"/>
      </w:rPr>
    </w:lvl>
    <w:lvl w:ilvl="1" w:tplc="041B0003" w:tentative="1">
      <w:start w:val="1"/>
      <w:numFmt w:val="bullet"/>
      <w:lvlText w:val="o"/>
      <w:lvlJc w:val="left"/>
      <w:pPr>
        <w:ind w:left="1247" w:hanging="360"/>
      </w:pPr>
      <w:rPr>
        <w:rFonts w:ascii="Courier New" w:hAnsi="Courier New" w:cs="Courier New" w:hint="default"/>
      </w:rPr>
    </w:lvl>
    <w:lvl w:ilvl="2" w:tplc="041B0005" w:tentative="1">
      <w:start w:val="1"/>
      <w:numFmt w:val="bullet"/>
      <w:lvlText w:val=""/>
      <w:lvlJc w:val="left"/>
      <w:pPr>
        <w:ind w:left="1967" w:hanging="360"/>
      </w:pPr>
      <w:rPr>
        <w:rFonts w:ascii="Wingdings" w:hAnsi="Wingdings" w:hint="default"/>
      </w:rPr>
    </w:lvl>
    <w:lvl w:ilvl="3" w:tplc="041B0001" w:tentative="1">
      <w:start w:val="1"/>
      <w:numFmt w:val="bullet"/>
      <w:lvlText w:val=""/>
      <w:lvlJc w:val="left"/>
      <w:pPr>
        <w:ind w:left="2687" w:hanging="360"/>
      </w:pPr>
      <w:rPr>
        <w:rFonts w:ascii="Symbol" w:hAnsi="Symbol" w:hint="default"/>
      </w:rPr>
    </w:lvl>
    <w:lvl w:ilvl="4" w:tplc="041B0003" w:tentative="1">
      <w:start w:val="1"/>
      <w:numFmt w:val="bullet"/>
      <w:lvlText w:val="o"/>
      <w:lvlJc w:val="left"/>
      <w:pPr>
        <w:ind w:left="3407" w:hanging="360"/>
      </w:pPr>
      <w:rPr>
        <w:rFonts w:ascii="Courier New" w:hAnsi="Courier New" w:cs="Courier New" w:hint="default"/>
      </w:rPr>
    </w:lvl>
    <w:lvl w:ilvl="5" w:tplc="041B0005" w:tentative="1">
      <w:start w:val="1"/>
      <w:numFmt w:val="bullet"/>
      <w:lvlText w:val=""/>
      <w:lvlJc w:val="left"/>
      <w:pPr>
        <w:ind w:left="4127" w:hanging="360"/>
      </w:pPr>
      <w:rPr>
        <w:rFonts w:ascii="Wingdings" w:hAnsi="Wingdings" w:hint="default"/>
      </w:rPr>
    </w:lvl>
    <w:lvl w:ilvl="6" w:tplc="041B0001" w:tentative="1">
      <w:start w:val="1"/>
      <w:numFmt w:val="bullet"/>
      <w:lvlText w:val=""/>
      <w:lvlJc w:val="left"/>
      <w:pPr>
        <w:ind w:left="4847" w:hanging="360"/>
      </w:pPr>
      <w:rPr>
        <w:rFonts w:ascii="Symbol" w:hAnsi="Symbol" w:hint="default"/>
      </w:rPr>
    </w:lvl>
    <w:lvl w:ilvl="7" w:tplc="041B0003" w:tentative="1">
      <w:start w:val="1"/>
      <w:numFmt w:val="bullet"/>
      <w:lvlText w:val="o"/>
      <w:lvlJc w:val="left"/>
      <w:pPr>
        <w:ind w:left="5567" w:hanging="360"/>
      </w:pPr>
      <w:rPr>
        <w:rFonts w:ascii="Courier New" w:hAnsi="Courier New" w:cs="Courier New" w:hint="default"/>
      </w:rPr>
    </w:lvl>
    <w:lvl w:ilvl="8" w:tplc="041B0005" w:tentative="1">
      <w:start w:val="1"/>
      <w:numFmt w:val="bullet"/>
      <w:lvlText w:val=""/>
      <w:lvlJc w:val="left"/>
      <w:pPr>
        <w:ind w:left="6287" w:hanging="360"/>
      </w:pPr>
      <w:rPr>
        <w:rFonts w:ascii="Wingdings" w:hAnsi="Wingdings" w:hint="default"/>
      </w:rPr>
    </w:lvl>
  </w:abstractNum>
  <w:abstractNum w:abstractNumId="9" w15:restartNumberingAfterBreak="0">
    <w:nsid w:val="3DB0581E"/>
    <w:multiLevelType w:val="hybridMultilevel"/>
    <w:tmpl w:val="68DC2832"/>
    <w:lvl w:ilvl="0" w:tplc="6D1C5D7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DD3176E"/>
    <w:multiLevelType w:val="singleLevel"/>
    <w:tmpl w:val="7BB074C0"/>
    <w:lvl w:ilvl="0">
      <w:start w:val="1"/>
      <w:numFmt w:val="lowerLetter"/>
      <w:lvlText w:val="%1)"/>
      <w:lvlJc w:val="left"/>
      <w:pPr>
        <w:tabs>
          <w:tab w:val="num" w:pos="425"/>
        </w:tabs>
        <w:ind w:left="425" w:hanging="425"/>
      </w:pPr>
      <w:rPr>
        <w:rFonts w:ascii="Verdana" w:hAnsi="Verdana" w:hint="default"/>
        <w:b w:val="0"/>
        <w:i w:val="0"/>
        <w:sz w:val="17"/>
      </w:rPr>
    </w:lvl>
  </w:abstractNum>
  <w:abstractNum w:abstractNumId="11" w15:restartNumberingAfterBreak="0">
    <w:nsid w:val="3EDD6E5A"/>
    <w:multiLevelType w:val="hybridMultilevel"/>
    <w:tmpl w:val="5AF262FE"/>
    <w:lvl w:ilvl="0" w:tplc="C964A708">
      <w:start w:val="1"/>
      <w:numFmt w:val="lowerLetter"/>
      <w:lvlText w:val="%1)"/>
      <w:lvlJc w:val="left"/>
      <w:pPr>
        <w:tabs>
          <w:tab w:val="num" w:pos="1211"/>
        </w:tabs>
        <w:ind w:left="1211" w:hanging="360"/>
      </w:pPr>
      <w:rPr>
        <w:rFonts w:hint="default"/>
      </w:rPr>
    </w:lvl>
    <w:lvl w:ilvl="1" w:tplc="061A57BE">
      <w:start w:val="1"/>
      <w:numFmt w:val="lowerRoman"/>
      <w:lvlText w:val="(%2)"/>
      <w:lvlJc w:val="left"/>
      <w:pPr>
        <w:tabs>
          <w:tab w:val="num" w:pos="1146"/>
        </w:tabs>
        <w:ind w:left="1146" w:hanging="720"/>
      </w:pPr>
      <w:rPr>
        <w:rFonts w:hint="default"/>
      </w:rPr>
    </w:lvl>
    <w:lvl w:ilvl="2" w:tplc="041B001B" w:tentative="1">
      <w:start w:val="1"/>
      <w:numFmt w:val="lowerRoman"/>
      <w:lvlText w:val="%3."/>
      <w:lvlJc w:val="right"/>
      <w:pPr>
        <w:tabs>
          <w:tab w:val="num" w:pos="2651"/>
        </w:tabs>
        <w:ind w:left="2651" w:hanging="180"/>
      </w:pPr>
    </w:lvl>
    <w:lvl w:ilvl="3" w:tplc="041B000F" w:tentative="1">
      <w:start w:val="1"/>
      <w:numFmt w:val="decimal"/>
      <w:lvlText w:val="%4."/>
      <w:lvlJc w:val="left"/>
      <w:pPr>
        <w:tabs>
          <w:tab w:val="num" w:pos="3371"/>
        </w:tabs>
        <w:ind w:left="3371" w:hanging="360"/>
      </w:pPr>
    </w:lvl>
    <w:lvl w:ilvl="4" w:tplc="041B0019" w:tentative="1">
      <w:start w:val="1"/>
      <w:numFmt w:val="lowerLetter"/>
      <w:lvlText w:val="%5."/>
      <w:lvlJc w:val="left"/>
      <w:pPr>
        <w:tabs>
          <w:tab w:val="num" w:pos="4091"/>
        </w:tabs>
        <w:ind w:left="4091" w:hanging="360"/>
      </w:pPr>
    </w:lvl>
    <w:lvl w:ilvl="5" w:tplc="041B001B" w:tentative="1">
      <w:start w:val="1"/>
      <w:numFmt w:val="lowerRoman"/>
      <w:lvlText w:val="%6."/>
      <w:lvlJc w:val="right"/>
      <w:pPr>
        <w:tabs>
          <w:tab w:val="num" w:pos="4811"/>
        </w:tabs>
        <w:ind w:left="4811" w:hanging="180"/>
      </w:pPr>
    </w:lvl>
    <w:lvl w:ilvl="6" w:tplc="041B000F" w:tentative="1">
      <w:start w:val="1"/>
      <w:numFmt w:val="decimal"/>
      <w:lvlText w:val="%7."/>
      <w:lvlJc w:val="left"/>
      <w:pPr>
        <w:tabs>
          <w:tab w:val="num" w:pos="5531"/>
        </w:tabs>
        <w:ind w:left="5531" w:hanging="360"/>
      </w:pPr>
    </w:lvl>
    <w:lvl w:ilvl="7" w:tplc="041B0019" w:tentative="1">
      <w:start w:val="1"/>
      <w:numFmt w:val="lowerLetter"/>
      <w:lvlText w:val="%8."/>
      <w:lvlJc w:val="left"/>
      <w:pPr>
        <w:tabs>
          <w:tab w:val="num" w:pos="6251"/>
        </w:tabs>
        <w:ind w:left="6251" w:hanging="360"/>
      </w:pPr>
    </w:lvl>
    <w:lvl w:ilvl="8" w:tplc="041B001B" w:tentative="1">
      <w:start w:val="1"/>
      <w:numFmt w:val="lowerRoman"/>
      <w:lvlText w:val="%9."/>
      <w:lvlJc w:val="right"/>
      <w:pPr>
        <w:tabs>
          <w:tab w:val="num" w:pos="6971"/>
        </w:tabs>
        <w:ind w:left="6971" w:hanging="180"/>
      </w:pPr>
    </w:lvl>
  </w:abstractNum>
  <w:abstractNum w:abstractNumId="12" w15:restartNumberingAfterBreak="0">
    <w:nsid w:val="54FF0887"/>
    <w:multiLevelType w:val="multilevel"/>
    <w:tmpl w:val="3FD09788"/>
    <w:lvl w:ilvl="0">
      <w:start w:val="1"/>
      <w:numFmt w:val="upperRoman"/>
      <w:pStyle w:val="Kapitola"/>
      <w:lvlText w:val="%1. "/>
      <w:lvlJc w:val="left"/>
      <w:pPr>
        <w:tabs>
          <w:tab w:val="num" w:pos="709"/>
        </w:tabs>
        <w:ind w:left="709" w:hanging="709"/>
      </w:pPr>
      <w:rPr>
        <w:rFonts w:ascii="Arial" w:hAnsi="Arial" w:hint="default"/>
        <w:b/>
        <w:i w:val="0"/>
        <w:color w:val="auto"/>
        <w:sz w:val="22"/>
      </w:rPr>
    </w:lvl>
    <w:lvl w:ilvl="1">
      <w:start w:val="1"/>
      <w:numFmt w:val="decimal"/>
      <w:lvlText w:val="%1.%2."/>
      <w:lvlJc w:val="left"/>
      <w:pPr>
        <w:tabs>
          <w:tab w:val="num" w:pos="708"/>
        </w:tabs>
        <w:ind w:left="708" w:hanging="708"/>
      </w:pPr>
      <w:rPr>
        <w:rFonts w:ascii="Times New Roman Bold" w:hAnsi="Times New Roman Bold" w:hint="default"/>
        <w:b/>
        <w:i w:val="0"/>
        <w:color w:val="auto"/>
        <w:sz w:val="24"/>
        <w:u w:val="none"/>
      </w:rPr>
    </w:lvl>
    <w:lvl w:ilvl="2">
      <w:start w:val="1"/>
      <w:numFmt w:val="decimal"/>
      <w:lvlText w:val="%1.%2.%3."/>
      <w:lvlJc w:val="left"/>
      <w:pPr>
        <w:tabs>
          <w:tab w:val="num" w:pos="709"/>
        </w:tabs>
        <w:ind w:left="709" w:hanging="709"/>
      </w:pPr>
      <w:rPr>
        <w:rFonts w:ascii="Times New Roman Bold" w:hAnsi="Times New Roman Bold" w:hint="default"/>
        <w:b w:val="0"/>
        <w:i w:val="0"/>
        <w:sz w:val="20"/>
      </w:rPr>
    </w:lvl>
    <w:lvl w:ilvl="3">
      <w:start w:val="1"/>
      <w:numFmt w:val="decimal"/>
      <w:lvlText w:val="%1.%2.%3.%4."/>
      <w:lvlJc w:val="left"/>
      <w:pPr>
        <w:tabs>
          <w:tab w:val="num" w:pos="3204"/>
        </w:tabs>
        <w:ind w:left="2832" w:hanging="708"/>
      </w:pPr>
      <w:rPr>
        <w:rFonts w:ascii="Times New Roman" w:hAnsi="Times New Roman" w:hint="default"/>
        <w:b w:val="0"/>
        <w:i/>
        <w:sz w:val="24"/>
        <w:u w:val="single"/>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0"/>
        </w:tabs>
        <w:ind w:left="4248" w:hanging="708"/>
      </w:pPr>
      <w:rPr>
        <w:rFonts w:hint="default"/>
      </w:rPr>
    </w:lvl>
    <w:lvl w:ilvl="6">
      <w:start w:val="1"/>
      <w:numFmt w:val="decimal"/>
      <w:lvlText w:val="%1.%2.%3.%4.%5.%6.%7."/>
      <w:lvlJc w:val="left"/>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13" w15:restartNumberingAfterBreak="0">
    <w:nsid w:val="65123605"/>
    <w:multiLevelType w:val="hybridMultilevel"/>
    <w:tmpl w:val="9C8E6BCE"/>
    <w:lvl w:ilvl="0" w:tplc="AF640FFC">
      <w:start w:val="3"/>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EC972B2"/>
    <w:multiLevelType w:val="hybridMultilevel"/>
    <w:tmpl w:val="3B7EE086"/>
    <w:lvl w:ilvl="0" w:tplc="E034EC78">
      <w:numFmt w:val="bullet"/>
      <w:lvlText w:val="-"/>
      <w:lvlJc w:val="left"/>
      <w:pPr>
        <w:ind w:left="720" w:hanging="360"/>
      </w:pPr>
      <w:rPr>
        <w:rFonts w:ascii="Verdana" w:eastAsia="Batang"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C633179"/>
    <w:multiLevelType w:val="hybridMultilevel"/>
    <w:tmpl w:val="81007688"/>
    <w:lvl w:ilvl="0" w:tplc="CFEE91EC">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6"/>
  </w:num>
  <w:num w:numId="3">
    <w:abstractNumId w:val="6"/>
  </w:num>
  <w:num w:numId="4">
    <w:abstractNumId w:val="3"/>
  </w:num>
  <w:num w:numId="5">
    <w:abstractNumId w:val="12"/>
  </w:num>
  <w:num w:numId="6">
    <w:abstractNumId w:val="2"/>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num>
  <w:num w:numId="9">
    <w:abstractNumId w:val="15"/>
  </w:num>
  <w:num w:numId="10">
    <w:abstractNumId w:val="1"/>
  </w:num>
  <w:num w:numId="11">
    <w:abstractNumId w:val="5"/>
  </w:num>
  <w:num w:numId="12">
    <w:abstractNumId w:val="10"/>
  </w:num>
  <w:num w:numId="13">
    <w:abstractNumId w:val="0"/>
  </w:num>
  <w:num w:numId="14">
    <w:abstractNumId w:val="9"/>
  </w:num>
  <w:num w:numId="15">
    <w:abstractNumId w:val="11"/>
  </w:num>
  <w:num w:numId="16">
    <w:abstractNumId w:val="8"/>
  </w:num>
  <w:num w:numId="17">
    <w:abstractNumId w:val="14"/>
  </w:num>
  <w:num w:numId="18">
    <w:abstractNumId w:val="16"/>
  </w:num>
  <w:num w:numId="19">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119"/>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49"/>
  </w:hdrShapeDefaults>
  <w:footnotePr>
    <w:footnote w:id="-1"/>
    <w:footnote w:id="0"/>
  </w:footnotePr>
  <w:endnotePr>
    <w:endnote w:id="-1"/>
    <w:endnote w:id="0"/>
  </w:endnotePr>
  <w:compat>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S2DocOpenMode" w:val="AS2DocumentEdit"/>
  </w:docVars>
  <w:rsids>
    <w:rsidRoot w:val="00750142"/>
    <w:rsid w:val="000033CC"/>
    <w:rsid w:val="00006A25"/>
    <w:rsid w:val="000115CD"/>
    <w:rsid w:val="00012F03"/>
    <w:rsid w:val="000207AB"/>
    <w:rsid w:val="000216D6"/>
    <w:rsid w:val="00023369"/>
    <w:rsid w:val="00034423"/>
    <w:rsid w:val="00035145"/>
    <w:rsid w:val="0003627F"/>
    <w:rsid w:val="00036560"/>
    <w:rsid w:val="00044E12"/>
    <w:rsid w:val="0004526C"/>
    <w:rsid w:val="00053D7E"/>
    <w:rsid w:val="00054152"/>
    <w:rsid w:val="00056C86"/>
    <w:rsid w:val="00057E50"/>
    <w:rsid w:val="00063631"/>
    <w:rsid w:val="00063952"/>
    <w:rsid w:val="00064BEB"/>
    <w:rsid w:val="0006563A"/>
    <w:rsid w:val="00067D20"/>
    <w:rsid w:val="00070C97"/>
    <w:rsid w:val="00076A5B"/>
    <w:rsid w:val="00076B74"/>
    <w:rsid w:val="000801BE"/>
    <w:rsid w:val="00081672"/>
    <w:rsid w:val="000817B2"/>
    <w:rsid w:val="00081800"/>
    <w:rsid w:val="000819BC"/>
    <w:rsid w:val="00091367"/>
    <w:rsid w:val="0009678E"/>
    <w:rsid w:val="00096796"/>
    <w:rsid w:val="000A3FE0"/>
    <w:rsid w:val="000A7295"/>
    <w:rsid w:val="000B0D76"/>
    <w:rsid w:val="000C2C40"/>
    <w:rsid w:val="000C2FCC"/>
    <w:rsid w:val="000C4DD5"/>
    <w:rsid w:val="000D1312"/>
    <w:rsid w:val="000D7CA4"/>
    <w:rsid w:val="000E46B3"/>
    <w:rsid w:val="000E670C"/>
    <w:rsid w:val="000F4AC2"/>
    <w:rsid w:val="000F77A0"/>
    <w:rsid w:val="0010086E"/>
    <w:rsid w:val="00100CE4"/>
    <w:rsid w:val="001118CB"/>
    <w:rsid w:val="00117451"/>
    <w:rsid w:val="00124596"/>
    <w:rsid w:val="00137DA1"/>
    <w:rsid w:val="00143064"/>
    <w:rsid w:val="00145E09"/>
    <w:rsid w:val="00151F44"/>
    <w:rsid w:val="00163A76"/>
    <w:rsid w:val="00165D66"/>
    <w:rsid w:val="00174382"/>
    <w:rsid w:val="00180864"/>
    <w:rsid w:val="001815B5"/>
    <w:rsid w:val="001815F4"/>
    <w:rsid w:val="0019016A"/>
    <w:rsid w:val="00193916"/>
    <w:rsid w:val="001A001B"/>
    <w:rsid w:val="001A2712"/>
    <w:rsid w:val="001A35B4"/>
    <w:rsid w:val="001A3792"/>
    <w:rsid w:val="001A4817"/>
    <w:rsid w:val="001B0267"/>
    <w:rsid w:val="001B1D35"/>
    <w:rsid w:val="001B4AE3"/>
    <w:rsid w:val="001B71AC"/>
    <w:rsid w:val="001C2037"/>
    <w:rsid w:val="001C4BE9"/>
    <w:rsid w:val="001C5773"/>
    <w:rsid w:val="001D127C"/>
    <w:rsid w:val="001D1B2C"/>
    <w:rsid w:val="001D477D"/>
    <w:rsid w:val="001D57BD"/>
    <w:rsid w:val="001D71AA"/>
    <w:rsid w:val="001E05BA"/>
    <w:rsid w:val="001E19F6"/>
    <w:rsid w:val="001E7398"/>
    <w:rsid w:val="001F0FD4"/>
    <w:rsid w:val="001F35E1"/>
    <w:rsid w:val="001F3FB8"/>
    <w:rsid w:val="001F5A33"/>
    <w:rsid w:val="00201E45"/>
    <w:rsid w:val="00202BE4"/>
    <w:rsid w:val="00204B06"/>
    <w:rsid w:val="00205B40"/>
    <w:rsid w:val="002078D9"/>
    <w:rsid w:val="00216454"/>
    <w:rsid w:val="00217C70"/>
    <w:rsid w:val="00225CB8"/>
    <w:rsid w:val="002265E3"/>
    <w:rsid w:val="00235739"/>
    <w:rsid w:val="00235D2A"/>
    <w:rsid w:val="00240E02"/>
    <w:rsid w:val="00243521"/>
    <w:rsid w:val="00244864"/>
    <w:rsid w:val="0024557C"/>
    <w:rsid w:val="00250771"/>
    <w:rsid w:val="002518F2"/>
    <w:rsid w:val="00252D02"/>
    <w:rsid w:val="00254211"/>
    <w:rsid w:val="002554C9"/>
    <w:rsid w:val="00257589"/>
    <w:rsid w:val="00260268"/>
    <w:rsid w:val="00261714"/>
    <w:rsid w:val="002722F3"/>
    <w:rsid w:val="00273E42"/>
    <w:rsid w:val="00276EC5"/>
    <w:rsid w:val="00280634"/>
    <w:rsid w:val="00283DFE"/>
    <w:rsid w:val="0028463D"/>
    <w:rsid w:val="00287897"/>
    <w:rsid w:val="00291293"/>
    <w:rsid w:val="00296B54"/>
    <w:rsid w:val="002A220E"/>
    <w:rsid w:val="002A53ED"/>
    <w:rsid w:val="002B4563"/>
    <w:rsid w:val="002C1AD9"/>
    <w:rsid w:val="002C60A6"/>
    <w:rsid w:val="002C6C72"/>
    <w:rsid w:val="002D1E12"/>
    <w:rsid w:val="002D25D1"/>
    <w:rsid w:val="002D2BE9"/>
    <w:rsid w:val="002D69C0"/>
    <w:rsid w:val="002E2542"/>
    <w:rsid w:val="002E299C"/>
    <w:rsid w:val="002E2AB3"/>
    <w:rsid w:val="002E6006"/>
    <w:rsid w:val="002E6BCC"/>
    <w:rsid w:val="002E6E37"/>
    <w:rsid w:val="002F5B68"/>
    <w:rsid w:val="00303631"/>
    <w:rsid w:val="00306933"/>
    <w:rsid w:val="00316A84"/>
    <w:rsid w:val="003171D3"/>
    <w:rsid w:val="0032154B"/>
    <w:rsid w:val="003225BA"/>
    <w:rsid w:val="0032464E"/>
    <w:rsid w:val="00324ACA"/>
    <w:rsid w:val="00330099"/>
    <w:rsid w:val="003309D0"/>
    <w:rsid w:val="00333DF1"/>
    <w:rsid w:val="00335506"/>
    <w:rsid w:val="0034260A"/>
    <w:rsid w:val="00346112"/>
    <w:rsid w:val="003507CD"/>
    <w:rsid w:val="0035207A"/>
    <w:rsid w:val="003539E3"/>
    <w:rsid w:val="003565A6"/>
    <w:rsid w:val="0036019A"/>
    <w:rsid w:val="00360207"/>
    <w:rsid w:val="003603AB"/>
    <w:rsid w:val="00360DE5"/>
    <w:rsid w:val="00363735"/>
    <w:rsid w:val="003748DF"/>
    <w:rsid w:val="003753D3"/>
    <w:rsid w:val="0039048A"/>
    <w:rsid w:val="003A0F47"/>
    <w:rsid w:val="003A26F9"/>
    <w:rsid w:val="003A6D75"/>
    <w:rsid w:val="003B1F1A"/>
    <w:rsid w:val="003C4DD2"/>
    <w:rsid w:val="003C5594"/>
    <w:rsid w:val="003C5C86"/>
    <w:rsid w:val="003C6E70"/>
    <w:rsid w:val="003C716B"/>
    <w:rsid w:val="003D4B5C"/>
    <w:rsid w:val="003D4F42"/>
    <w:rsid w:val="003D6F32"/>
    <w:rsid w:val="003E1F89"/>
    <w:rsid w:val="003E4917"/>
    <w:rsid w:val="003E52C7"/>
    <w:rsid w:val="003E5B48"/>
    <w:rsid w:val="003F2AF7"/>
    <w:rsid w:val="003F52EE"/>
    <w:rsid w:val="003F638D"/>
    <w:rsid w:val="00401248"/>
    <w:rsid w:val="00401515"/>
    <w:rsid w:val="00405D02"/>
    <w:rsid w:val="00406983"/>
    <w:rsid w:val="00414CC5"/>
    <w:rsid w:val="004162DD"/>
    <w:rsid w:val="00417555"/>
    <w:rsid w:val="00420203"/>
    <w:rsid w:val="0042054D"/>
    <w:rsid w:val="00423698"/>
    <w:rsid w:val="0042447C"/>
    <w:rsid w:val="004337C9"/>
    <w:rsid w:val="00433A00"/>
    <w:rsid w:val="00434D09"/>
    <w:rsid w:val="00437809"/>
    <w:rsid w:val="00437B53"/>
    <w:rsid w:val="00441CED"/>
    <w:rsid w:val="00442A5C"/>
    <w:rsid w:val="00450FF9"/>
    <w:rsid w:val="00451379"/>
    <w:rsid w:val="00457A8D"/>
    <w:rsid w:val="00462531"/>
    <w:rsid w:val="00463011"/>
    <w:rsid w:val="00467113"/>
    <w:rsid w:val="0047276F"/>
    <w:rsid w:val="00473DEA"/>
    <w:rsid w:val="00474ED1"/>
    <w:rsid w:val="00482950"/>
    <w:rsid w:val="00483AF9"/>
    <w:rsid w:val="00491A48"/>
    <w:rsid w:val="00497C9B"/>
    <w:rsid w:val="004A6686"/>
    <w:rsid w:val="004B0648"/>
    <w:rsid w:val="004B5E02"/>
    <w:rsid w:val="004B6647"/>
    <w:rsid w:val="004C30B8"/>
    <w:rsid w:val="004C505F"/>
    <w:rsid w:val="004C6D7A"/>
    <w:rsid w:val="004C7E03"/>
    <w:rsid w:val="004D1657"/>
    <w:rsid w:val="004D54D6"/>
    <w:rsid w:val="004D6931"/>
    <w:rsid w:val="004E0C79"/>
    <w:rsid w:val="004E0E7A"/>
    <w:rsid w:val="004F0A95"/>
    <w:rsid w:val="004F63DB"/>
    <w:rsid w:val="00500F89"/>
    <w:rsid w:val="00502076"/>
    <w:rsid w:val="00506AB0"/>
    <w:rsid w:val="00513C1A"/>
    <w:rsid w:val="00514A9D"/>
    <w:rsid w:val="005169DE"/>
    <w:rsid w:val="00517446"/>
    <w:rsid w:val="005210C6"/>
    <w:rsid w:val="00522DFD"/>
    <w:rsid w:val="00536606"/>
    <w:rsid w:val="00543AE8"/>
    <w:rsid w:val="00545C4B"/>
    <w:rsid w:val="00551FA9"/>
    <w:rsid w:val="0055641B"/>
    <w:rsid w:val="00556A42"/>
    <w:rsid w:val="00556CFC"/>
    <w:rsid w:val="00557096"/>
    <w:rsid w:val="00560949"/>
    <w:rsid w:val="00560E24"/>
    <w:rsid w:val="005647D0"/>
    <w:rsid w:val="00565277"/>
    <w:rsid w:val="00565C6F"/>
    <w:rsid w:val="00570537"/>
    <w:rsid w:val="00570701"/>
    <w:rsid w:val="005751E3"/>
    <w:rsid w:val="005757C2"/>
    <w:rsid w:val="00577187"/>
    <w:rsid w:val="005824FC"/>
    <w:rsid w:val="00587953"/>
    <w:rsid w:val="00587BB2"/>
    <w:rsid w:val="00590D3D"/>
    <w:rsid w:val="0059317E"/>
    <w:rsid w:val="00593DDD"/>
    <w:rsid w:val="005940A7"/>
    <w:rsid w:val="00594DF3"/>
    <w:rsid w:val="005953D8"/>
    <w:rsid w:val="005A4007"/>
    <w:rsid w:val="005B1E65"/>
    <w:rsid w:val="005B33C4"/>
    <w:rsid w:val="005B3A4C"/>
    <w:rsid w:val="005B3FAD"/>
    <w:rsid w:val="005C58F4"/>
    <w:rsid w:val="005C623A"/>
    <w:rsid w:val="005D2FEF"/>
    <w:rsid w:val="005D4A55"/>
    <w:rsid w:val="005D6FF7"/>
    <w:rsid w:val="005E4F13"/>
    <w:rsid w:val="005E59CE"/>
    <w:rsid w:val="005F093B"/>
    <w:rsid w:val="005F277B"/>
    <w:rsid w:val="005F374C"/>
    <w:rsid w:val="00604965"/>
    <w:rsid w:val="00604BFC"/>
    <w:rsid w:val="00610462"/>
    <w:rsid w:val="00613599"/>
    <w:rsid w:val="00620ACB"/>
    <w:rsid w:val="00620C2A"/>
    <w:rsid w:val="0062136C"/>
    <w:rsid w:val="00625B59"/>
    <w:rsid w:val="0063160B"/>
    <w:rsid w:val="00631C91"/>
    <w:rsid w:val="00633DBB"/>
    <w:rsid w:val="00646123"/>
    <w:rsid w:val="00657CAD"/>
    <w:rsid w:val="00660825"/>
    <w:rsid w:val="00663A50"/>
    <w:rsid w:val="006653AD"/>
    <w:rsid w:val="00665E7E"/>
    <w:rsid w:val="0067108B"/>
    <w:rsid w:val="0067170E"/>
    <w:rsid w:val="00671904"/>
    <w:rsid w:val="00671D0C"/>
    <w:rsid w:val="006726F8"/>
    <w:rsid w:val="0067541C"/>
    <w:rsid w:val="0068187D"/>
    <w:rsid w:val="00692AAD"/>
    <w:rsid w:val="00692D4D"/>
    <w:rsid w:val="006969B2"/>
    <w:rsid w:val="006A3BEC"/>
    <w:rsid w:val="006B237E"/>
    <w:rsid w:val="006B388F"/>
    <w:rsid w:val="006B450F"/>
    <w:rsid w:val="006B4E85"/>
    <w:rsid w:val="006B50BD"/>
    <w:rsid w:val="006B748F"/>
    <w:rsid w:val="006C51CA"/>
    <w:rsid w:val="006D6F4D"/>
    <w:rsid w:val="006D7B4D"/>
    <w:rsid w:val="006E14AB"/>
    <w:rsid w:val="006E1944"/>
    <w:rsid w:val="006E2559"/>
    <w:rsid w:val="006E3075"/>
    <w:rsid w:val="006F00AD"/>
    <w:rsid w:val="006F17D2"/>
    <w:rsid w:val="006F50A5"/>
    <w:rsid w:val="006F5A35"/>
    <w:rsid w:val="0070598D"/>
    <w:rsid w:val="00705A35"/>
    <w:rsid w:val="00706955"/>
    <w:rsid w:val="00706F03"/>
    <w:rsid w:val="00706F29"/>
    <w:rsid w:val="00710C9E"/>
    <w:rsid w:val="007162E6"/>
    <w:rsid w:val="0071782D"/>
    <w:rsid w:val="0072178C"/>
    <w:rsid w:val="00722606"/>
    <w:rsid w:val="007251E7"/>
    <w:rsid w:val="0072715A"/>
    <w:rsid w:val="0073005C"/>
    <w:rsid w:val="0073264D"/>
    <w:rsid w:val="0074231C"/>
    <w:rsid w:val="0074232D"/>
    <w:rsid w:val="00750142"/>
    <w:rsid w:val="007531E9"/>
    <w:rsid w:val="00754C4D"/>
    <w:rsid w:val="00756114"/>
    <w:rsid w:val="0076194A"/>
    <w:rsid w:val="00762AC7"/>
    <w:rsid w:val="00763004"/>
    <w:rsid w:val="00764273"/>
    <w:rsid w:val="007658EA"/>
    <w:rsid w:val="00766F27"/>
    <w:rsid w:val="0077454C"/>
    <w:rsid w:val="00776524"/>
    <w:rsid w:val="007851CF"/>
    <w:rsid w:val="007867B1"/>
    <w:rsid w:val="007A0187"/>
    <w:rsid w:val="007A72C2"/>
    <w:rsid w:val="007A79E9"/>
    <w:rsid w:val="007B38DA"/>
    <w:rsid w:val="007B4E2C"/>
    <w:rsid w:val="007B66CA"/>
    <w:rsid w:val="007C016F"/>
    <w:rsid w:val="007C367A"/>
    <w:rsid w:val="007D06ED"/>
    <w:rsid w:val="007D0979"/>
    <w:rsid w:val="007D12B2"/>
    <w:rsid w:val="007D354C"/>
    <w:rsid w:val="007D3A9B"/>
    <w:rsid w:val="007D658F"/>
    <w:rsid w:val="007E1665"/>
    <w:rsid w:val="007F1471"/>
    <w:rsid w:val="007F2AB4"/>
    <w:rsid w:val="0080013B"/>
    <w:rsid w:val="00801F87"/>
    <w:rsid w:val="00802B11"/>
    <w:rsid w:val="00803732"/>
    <w:rsid w:val="00805C7F"/>
    <w:rsid w:val="00806CA0"/>
    <w:rsid w:val="008121FD"/>
    <w:rsid w:val="0081314E"/>
    <w:rsid w:val="00826F30"/>
    <w:rsid w:val="0082771F"/>
    <w:rsid w:val="008335A4"/>
    <w:rsid w:val="0083556E"/>
    <w:rsid w:val="00837594"/>
    <w:rsid w:val="0084275B"/>
    <w:rsid w:val="00846C63"/>
    <w:rsid w:val="0084751A"/>
    <w:rsid w:val="008511B1"/>
    <w:rsid w:val="00851527"/>
    <w:rsid w:val="00852326"/>
    <w:rsid w:val="008536E3"/>
    <w:rsid w:val="0085625D"/>
    <w:rsid w:val="00862A67"/>
    <w:rsid w:val="00864B44"/>
    <w:rsid w:val="00866DB5"/>
    <w:rsid w:val="00870C9F"/>
    <w:rsid w:val="00871E3F"/>
    <w:rsid w:val="00874AE2"/>
    <w:rsid w:val="00877648"/>
    <w:rsid w:val="0088077A"/>
    <w:rsid w:val="008812FC"/>
    <w:rsid w:val="00882EA3"/>
    <w:rsid w:val="00884DCB"/>
    <w:rsid w:val="00885921"/>
    <w:rsid w:val="00885AC5"/>
    <w:rsid w:val="008908ED"/>
    <w:rsid w:val="008910D0"/>
    <w:rsid w:val="00894CAC"/>
    <w:rsid w:val="00895EAA"/>
    <w:rsid w:val="008A3DD3"/>
    <w:rsid w:val="008A4DE9"/>
    <w:rsid w:val="008A6013"/>
    <w:rsid w:val="008A61A3"/>
    <w:rsid w:val="008B63C3"/>
    <w:rsid w:val="008C4331"/>
    <w:rsid w:val="008C48EA"/>
    <w:rsid w:val="008C6092"/>
    <w:rsid w:val="008C7578"/>
    <w:rsid w:val="008D0269"/>
    <w:rsid w:val="008D1C3D"/>
    <w:rsid w:val="008E1B68"/>
    <w:rsid w:val="008E71B2"/>
    <w:rsid w:val="008E7DAB"/>
    <w:rsid w:val="008F155C"/>
    <w:rsid w:val="008F21AC"/>
    <w:rsid w:val="008F3825"/>
    <w:rsid w:val="00902212"/>
    <w:rsid w:val="00902D56"/>
    <w:rsid w:val="009041A6"/>
    <w:rsid w:val="0090430A"/>
    <w:rsid w:val="00921374"/>
    <w:rsid w:val="0092577A"/>
    <w:rsid w:val="009273B9"/>
    <w:rsid w:val="00932714"/>
    <w:rsid w:val="009336DE"/>
    <w:rsid w:val="00945DB7"/>
    <w:rsid w:val="00946EB1"/>
    <w:rsid w:val="00950D3D"/>
    <w:rsid w:val="00951BC0"/>
    <w:rsid w:val="0096067F"/>
    <w:rsid w:val="00961A76"/>
    <w:rsid w:val="009620AD"/>
    <w:rsid w:val="009635F9"/>
    <w:rsid w:val="00987000"/>
    <w:rsid w:val="009900AB"/>
    <w:rsid w:val="0099292D"/>
    <w:rsid w:val="009974EF"/>
    <w:rsid w:val="009A0998"/>
    <w:rsid w:val="009A1ADC"/>
    <w:rsid w:val="009A2CB2"/>
    <w:rsid w:val="009A7C5B"/>
    <w:rsid w:val="009B2B93"/>
    <w:rsid w:val="009B39C5"/>
    <w:rsid w:val="009B42A6"/>
    <w:rsid w:val="009B6742"/>
    <w:rsid w:val="009B6AC5"/>
    <w:rsid w:val="009C3F98"/>
    <w:rsid w:val="009C46A3"/>
    <w:rsid w:val="009C531D"/>
    <w:rsid w:val="009C7BE1"/>
    <w:rsid w:val="009D05EE"/>
    <w:rsid w:val="009D19CA"/>
    <w:rsid w:val="009D4CC8"/>
    <w:rsid w:val="009D5863"/>
    <w:rsid w:val="009E2378"/>
    <w:rsid w:val="009E4369"/>
    <w:rsid w:val="009E4EFE"/>
    <w:rsid w:val="009E5BB3"/>
    <w:rsid w:val="009E6F26"/>
    <w:rsid w:val="009F04A1"/>
    <w:rsid w:val="009F5666"/>
    <w:rsid w:val="009F5ECD"/>
    <w:rsid w:val="009F66FF"/>
    <w:rsid w:val="00A0434E"/>
    <w:rsid w:val="00A04379"/>
    <w:rsid w:val="00A07313"/>
    <w:rsid w:val="00A106F2"/>
    <w:rsid w:val="00A13062"/>
    <w:rsid w:val="00A13B34"/>
    <w:rsid w:val="00A1612E"/>
    <w:rsid w:val="00A16F64"/>
    <w:rsid w:val="00A20A6F"/>
    <w:rsid w:val="00A20E17"/>
    <w:rsid w:val="00A21464"/>
    <w:rsid w:val="00A26CC2"/>
    <w:rsid w:val="00A2749E"/>
    <w:rsid w:val="00A403D6"/>
    <w:rsid w:val="00A511AC"/>
    <w:rsid w:val="00A51E0A"/>
    <w:rsid w:val="00A5212F"/>
    <w:rsid w:val="00A52FF5"/>
    <w:rsid w:val="00A56559"/>
    <w:rsid w:val="00A63643"/>
    <w:rsid w:val="00A6428A"/>
    <w:rsid w:val="00A6467D"/>
    <w:rsid w:val="00A663B5"/>
    <w:rsid w:val="00A67151"/>
    <w:rsid w:val="00A70940"/>
    <w:rsid w:val="00A71B63"/>
    <w:rsid w:val="00A76179"/>
    <w:rsid w:val="00A87862"/>
    <w:rsid w:val="00A90186"/>
    <w:rsid w:val="00A93994"/>
    <w:rsid w:val="00A95E90"/>
    <w:rsid w:val="00AB4947"/>
    <w:rsid w:val="00AB7C1E"/>
    <w:rsid w:val="00AC53C9"/>
    <w:rsid w:val="00AD2467"/>
    <w:rsid w:val="00AD28E2"/>
    <w:rsid w:val="00AD55BF"/>
    <w:rsid w:val="00AE339B"/>
    <w:rsid w:val="00AE455E"/>
    <w:rsid w:val="00AE75DF"/>
    <w:rsid w:val="00AF284F"/>
    <w:rsid w:val="00AF3482"/>
    <w:rsid w:val="00AF4259"/>
    <w:rsid w:val="00AF728C"/>
    <w:rsid w:val="00AF78CE"/>
    <w:rsid w:val="00B11F31"/>
    <w:rsid w:val="00B126AB"/>
    <w:rsid w:val="00B16E09"/>
    <w:rsid w:val="00B17F57"/>
    <w:rsid w:val="00B22146"/>
    <w:rsid w:val="00B23B82"/>
    <w:rsid w:val="00B26E08"/>
    <w:rsid w:val="00B363BD"/>
    <w:rsid w:val="00B37E1A"/>
    <w:rsid w:val="00B4225B"/>
    <w:rsid w:val="00B457AD"/>
    <w:rsid w:val="00B45B05"/>
    <w:rsid w:val="00B470AF"/>
    <w:rsid w:val="00B538ED"/>
    <w:rsid w:val="00B543E4"/>
    <w:rsid w:val="00B54652"/>
    <w:rsid w:val="00B562E0"/>
    <w:rsid w:val="00B63DB6"/>
    <w:rsid w:val="00B64991"/>
    <w:rsid w:val="00B72660"/>
    <w:rsid w:val="00B72CD4"/>
    <w:rsid w:val="00B72D5D"/>
    <w:rsid w:val="00B75087"/>
    <w:rsid w:val="00B752D8"/>
    <w:rsid w:val="00B75D7F"/>
    <w:rsid w:val="00B77E05"/>
    <w:rsid w:val="00B81C26"/>
    <w:rsid w:val="00B841B5"/>
    <w:rsid w:val="00B8547B"/>
    <w:rsid w:val="00B9249C"/>
    <w:rsid w:val="00BA0253"/>
    <w:rsid w:val="00BA161B"/>
    <w:rsid w:val="00BA2382"/>
    <w:rsid w:val="00BA3F97"/>
    <w:rsid w:val="00BA7990"/>
    <w:rsid w:val="00BB2A04"/>
    <w:rsid w:val="00BC05E3"/>
    <w:rsid w:val="00BC0664"/>
    <w:rsid w:val="00BC42E8"/>
    <w:rsid w:val="00BC777B"/>
    <w:rsid w:val="00BC7B6A"/>
    <w:rsid w:val="00BD4C76"/>
    <w:rsid w:val="00BD6740"/>
    <w:rsid w:val="00BD7E21"/>
    <w:rsid w:val="00BE32D8"/>
    <w:rsid w:val="00BE4798"/>
    <w:rsid w:val="00C02F31"/>
    <w:rsid w:val="00C06D5A"/>
    <w:rsid w:val="00C137C7"/>
    <w:rsid w:val="00C1629E"/>
    <w:rsid w:val="00C16E86"/>
    <w:rsid w:val="00C20AA4"/>
    <w:rsid w:val="00C27ABA"/>
    <w:rsid w:val="00C329BF"/>
    <w:rsid w:val="00C341BA"/>
    <w:rsid w:val="00C3511D"/>
    <w:rsid w:val="00C407B7"/>
    <w:rsid w:val="00C43825"/>
    <w:rsid w:val="00C45748"/>
    <w:rsid w:val="00C46744"/>
    <w:rsid w:val="00C4786D"/>
    <w:rsid w:val="00C52290"/>
    <w:rsid w:val="00C617A7"/>
    <w:rsid w:val="00C61AD3"/>
    <w:rsid w:val="00C644AB"/>
    <w:rsid w:val="00C675BB"/>
    <w:rsid w:val="00C73404"/>
    <w:rsid w:val="00C74C67"/>
    <w:rsid w:val="00C754ED"/>
    <w:rsid w:val="00C82F3A"/>
    <w:rsid w:val="00C9126C"/>
    <w:rsid w:val="00C92CF9"/>
    <w:rsid w:val="00C95ED9"/>
    <w:rsid w:val="00C97980"/>
    <w:rsid w:val="00CA1C6F"/>
    <w:rsid w:val="00CA69C0"/>
    <w:rsid w:val="00CA7D6B"/>
    <w:rsid w:val="00CB5FCB"/>
    <w:rsid w:val="00CD1622"/>
    <w:rsid w:val="00CD67B9"/>
    <w:rsid w:val="00CE0760"/>
    <w:rsid w:val="00CE2F9D"/>
    <w:rsid w:val="00CE4884"/>
    <w:rsid w:val="00CF3038"/>
    <w:rsid w:val="00CF4CF7"/>
    <w:rsid w:val="00CF59DA"/>
    <w:rsid w:val="00CF5BAD"/>
    <w:rsid w:val="00D02DBA"/>
    <w:rsid w:val="00D04BB2"/>
    <w:rsid w:val="00D06BA2"/>
    <w:rsid w:val="00D12B82"/>
    <w:rsid w:val="00D12E66"/>
    <w:rsid w:val="00D141D2"/>
    <w:rsid w:val="00D208B5"/>
    <w:rsid w:val="00D301FE"/>
    <w:rsid w:val="00D337D4"/>
    <w:rsid w:val="00D34160"/>
    <w:rsid w:val="00D352FB"/>
    <w:rsid w:val="00D35A2C"/>
    <w:rsid w:val="00D538FF"/>
    <w:rsid w:val="00D54C6D"/>
    <w:rsid w:val="00D563B6"/>
    <w:rsid w:val="00D619C1"/>
    <w:rsid w:val="00D641D2"/>
    <w:rsid w:val="00D64CCE"/>
    <w:rsid w:val="00D67E8A"/>
    <w:rsid w:val="00D705AF"/>
    <w:rsid w:val="00D71B8A"/>
    <w:rsid w:val="00D739F0"/>
    <w:rsid w:val="00D73BE0"/>
    <w:rsid w:val="00D76606"/>
    <w:rsid w:val="00D771DC"/>
    <w:rsid w:val="00D812A9"/>
    <w:rsid w:val="00D8210D"/>
    <w:rsid w:val="00D92C94"/>
    <w:rsid w:val="00D94067"/>
    <w:rsid w:val="00D96999"/>
    <w:rsid w:val="00D97E6E"/>
    <w:rsid w:val="00D97E83"/>
    <w:rsid w:val="00DA2EA0"/>
    <w:rsid w:val="00DA3003"/>
    <w:rsid w:val="00DA64E6"/>
    <w:rsid w:val="00DB2AAF"/>
    <w:rsid w:val="00DB4714"/>
    <w:rsid w:val="00DB5903"/>
    <w:rsid w:val="00DC68DB"/>
    <w:rsid w:val="00DC7BBE"/>
    <w:rsid w:val="00DD0410"/>
    <w:rsid w:val="00DD162B"/>
    <w:rsid w:val="00DD4C50"/>
    <w:rsid w:val="00DD685B"/>
    <w:rsid w:val="00DE0D24"/>
    <w:rsid w:val="00DE6357"/>
    <w:rsid w:val="00DE7599"/>
    <w:rsid w:val="00E015D1"/>
    <w:rsid w:val="00E139B9"/>
    <w:rsid w:val="00E1596B"/>
    <w:rsid w:val="00E232D5"/>
    <w:rsid w:val="00E24C70"/>
    <w:rsid w:val="00E4076D"/>
    <w:rsid w:val="00E4182F"/>
    <w:rsid w:val="00E453EE"/>
    <w:rsid w:val="00E4553F"/>
    <w:rsid w:val="00E500A8"/>
    <w:rsid w:val="00E517BF"/>
    <w:rsid w:val="00E57C72"/>
    <w:rsid w:val="00E627DE"/>
    <w:rsid w:val="00E6350E"/>
    <w:rsid w:val="00E64289"/>
    <w:rsid w:val="00E81214"/>
    <w:rsid w:val="00E84AF7"/>
    <w:rsid w:val="00E938EA"/>
    <w:rsid w:val="00E978CE"/>
    <w:rsid w:val="00EB2AFA"/>
    <w:rsid w:val="00EB4750"/>
    <w:rsid w:val="00EC3A58"/>
    <w:rsid w:val="00EC4578"/>
    <w:rsid w:val="00ED063D"/>
    <w:rsid w:val="00ED2A20"/>
    <w:rsid w:val="00ED679E"/>
    <w:rsid w:val="00ED6D33"/>
    <w:rsid w:val="00EE0CCC"/>
    <w:rsid w:val="00EE1B75"/>
    <w:rsid w:val="00EE27D6"/>
    <w:rsid w:val="00EE331B"/>
    <w:rsid w:val="00EE69AA"/>
    <w:rsid w:val="00EF0629"/>
    <w:rsid w:val="00EF43A1"/>
    <w:rsid w:val="00F034A0"/>
    <w:rsid w:val="00F0423F"/>
    <w:rsid w:val="00F078F8"/>
    <w:rsid w:val="00F15016"/>
    <w:rsid w:val="00F16B92"/>
    <w:rsid w:val="00F23A7A"/>
    <w:rsid w:val="00F23C25"/>
    <w:rsid w:val="00F260FC"/>
    <w:rsid w:val="00F26F65"/>
    <w:rsid w:val="00F2711D"/>
    <w:rsid w:val="00F3228F"/>
    <w:rsid w:val="00F332CE"/>
    <w:rsid w:val="00F33795"/>
    <w:rsid w:val="00F3613D"/>
    <w:rsid w:val="00F40291"/>
    <w:rsid w:val="00F47455"/>
    <w:rsid w:val="00F54FB0"/>
    <w:rsid w:val="00F55E37"/>
    <w:rsid w:val="00F6167B"/>
    <w:rsid w:val="00F63B60"/>
    <w:rsid w:val="00F648C7"/>
    <w:rsid w:val="00F648F4"/>
    <w:rsid w:val="00F65E69"/>
    <w:rsid w:val="00F70409"/>
    <w:rsid w:val="00F72DA9"/>
    <w:rsid w:val="00F77EB0"/>
    <w:rsid w:val="00F82FF5"/>
    <w:rsid w:val="00F92472"/>
    <w:rsid w:val="00F95EA1"/>
    <w:rsid w:val="00FA28D9"/>
    <w:rsid w:val="00FA3B52"/>
    <w:rsid w:val="00FA43D4"/>
    <w:rsid w:val="00FA76AF"/>
    <w:rsid w:val="00FB42E8"/>
    <w:rsid w:val="00FB617E"/>
    <w:rsid w:val="00FC0CFD"/>
    <w:rsid w:val="00FC3406"/>
    <w:rsid w:val="00FC412D"/>
    <w:rsid w:val="00FC4802"/>
    <w:rsid w:val="00FD0C26"/>
    <w:rsid w:val="00FF1F91"/>
    <w:rsid w:val="00FF2D4B"/>
    <w:rsid w:val="00FF42FC"/>
    <w:rsid w:val="00FF6239"/>
    <w:rsid w:val="00FF624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6CAF22D"/>
  <w15:chartTrackingRefBased/>
  <w15:docId w15:val="{1D3E8098-C5C3-4B3E-B4E8-681CCCA315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Batang"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Title" w:qFormat="1"/>
    <w:lsdException w:name="Subtitle" w:qFormat="1"/>
    <w:lsdException w:name="Strong" w:qFormat="1"/>
    <w:lsdException w:name="Emphasis" w:qFormat="1"/>
    <w:lsdException w:name="HTML Preformatted"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D0C26"/>
    <w:pPr>
      <w:jc w:val="both"/>
    </w:pPr>
    <w:rPr>
      <w:rFonts w:ascii="Verdana" w:hAnsi="Verdana"/>
      <w:sz w:val="17"/>
      <w:lang w:eastAsia="en-US"/>
    </w:rPr>
  </w:style>
  <w:style w:type="paragraph" w:styleId="Nadpis1">
    <w:name w:val="heading 1"/>
    <w:aliases w:val="Section Heading"/>
    <w:basedOn w:val="Normlny"/>
    <w:next w:val="Normlny"/>
    <w:link w:val="Nadpis1Char"/>
    <w:qFormat/>
    <w:pPr>
      <w:keepNext/>
      <w:numPr>
        <w:numId w:val="3"/>
      </w:numPr>
      <w:tabs>
        <w:tab w:val="left" w:pos="567"/>
      </w:tabs>
      <w:outlineLvl w:val="0"/>
    </w:pPr>
    <w:rPr>
      <w:b/>
      <w:caps/>
      <w:snapToGrid w:val="0"/>
      <w:sz w:val="18"/>
      <w:u w:val="single"/>
      <w:lang w:val="cs-CZ" w:eastAsia="sk-SK"/>
    </w:rPr>
  </w:style>
  <w:style w:type="paragraph" w:styleId="Nadpis2">
    <w:name w:val="heading 2"/>
    <w:aliases w:val="Reset numbering"/>
    <w:basedOn w:val="Normlny"/>
    <w:next w:val="Normlny"/>
    <w:qFormat/>
    <w:pPr>
      <w:keepNext/>
      <w:numPr>
        <w:ilvl w:val="1"/>
        <w:numId w:val="3"/>
      </w:numPr>
      <w:outlineLvl w:val="1"/>
    </w:pPr>
    <w:rPr>
      <w:b/>
      <w:snapToGrid w:val="0"/>
      <w:lang w:val="cs-CZ" w:eastAsia="sk-SK"/>
    </w:rPr>
  </w:style>
  <w:style w:type="paragraph" w:styleId="Nadpis3">
    <w:name w:val="heading 3"/>
    <w:aliases w:val="Level 1 - 1,H3,3 bullet,b,2"/>
    <w:basedOn w:val="Normlny"/>
    <w:next w:val="Normlny"/>
    <w:qFormat/>
    <w:pPr>
      <w:keepNext/>
      <w:numPr>
        <w:ilvl w:val="2"/>
        <w:numId w:val="3"/>
      </w:numPr>
      <w:outlineLvl w:val="2"/>
    </w:pPr>
    <w:rPr>
      <w:snapToGrid w:val="0"/>
      <w:u w:val="single"/>
      <w:lang w:val="cs-CZ" w:eastAsia="sk-SK"/>
    </w:rPr>
  </w:style>
  <w:style w:type="paragraph" w:styleId="Nadpis4">
    <w:name w:val="heading 4"/>
    <w:aliases w:val="Level 2 - a"/>
    <w:basedOn w:val="Normlny"/>
    <w:next w:val="Normlny"/>
    <w:qFormat/>
    <w:pPr>
      <w:keepNext/>
      <w:numPr>
        <w:ilvl w:val="3"/>
        <w:numId w:val="3"/>
      </w:numPr>
      <w:tabs>
        <w:tab w:val="left" w:pos="567"/>
      </w:tabs>
      <w:outlineLvl w:val="3"/>
    </w:pPr>
    <w:rPr>
      <w:i/>
      <w:snapToGrid w:val="0"/>
      <w:lang w:val="cs-CZ" w:eastAsia="sk-SK"/>
    </w:rPr>
  </w:style>
  <w:style w:type="paragraph" w:styleId="Nadpis5">
    <w:name w:val="heading 5"/>
    <w:aliases w:val="Level 3 - i"/>
    <w:basedOn w:val="Normlny"/>
    <w:next w:val="Normlny"/>
    <w:qFormat/>
    <w:pPr>
      <w:keepNext/>
      <w:numPr>
        <w:ilvl w:val="4"/>
        <w:numId w:val="3"/>
      </w:numPr>
      <w:outlineLvl w:val="4"/>
    </w:pPr>
    <w:rPr>
      <w:snapToGrid w:val="0"/>
      <w:sz w:val="24"/>
      <w:u w:val="single"/>
      <w:lang w:val="cs-CZ" w:eastAsia="sk-SK"/>
    </w:rPr>
  </w:style>
  <w:style w:type="paragraph" w:styleId="Nadpis6">
    <w:name w:val="heading 6"/>
    <w:aliases w:val="Legal Level 1."/>
    <w:basedOn w:val="Normlny"/>
    <w:next w:val="Normlny"/>
    <w:qFormat/>
    <w:pPr>
      <w:keepNext/>
      <w:numPr>
        <w:ilvl w:val="5"/>
        <w:numId w:val="3"/>
      </w:numPr>
      <w:outlineLvl w:val="5"/>
    </w:pPr>
    <w:rPr>
      <w:snapToGrid w:val="0"/>
      <w:sz w:val="24"/>
      <w:lang w:val="cs-CZ" w:eastAsia="sk-SK"/>
    </w:rPr>
  </w:style>
  <w:style w:type="paragraph" w:styleId="Nadpis7">
    <w:name w:val="heading 7"/>
    <w:aliases w:val="Legal Level 1.1."/>
    <w:basedOn w:val="Normlny"/>
    <w:next w:val="Normlny"/>
    <w:qFormat/>
    <w:pPr>
      <w:keepNext/>
      <w:numPr>
        <w:ilvl w:val="6"/>
        <w:numId w:val="3"/>
      </w:numPr>
      <w:outlineLvl w:val="6"/>
    </w:pPr>
    <w:rPr>
      <w:snapToGrid w:val="0"/>
      <w:sz w:val="24"/>
      <w:lang w:val="cs-CZ" w:eastAsia="sk-SK"/>
    </w:rPr>
  </w:style>
  <w:style w:type="paragraph" w:styleId="Nadpis8">
    <w:name w:val="heading 8"/>
    <w:aliases w:val="Legal Level 1.1.1."/>
    <w:basedOn w:val="Normlny"/>
    <w:next w:val="Normlny"/>
    <w:qFormat/>
    <w:pPr>
      <w:keepNext/>
      <w:numPr>
        <w:ilvl w:val="7"/>
        <w:numId w:val="3"/>
      </w:numPr>
      <w:tabs>
        <w:tab w:val="left" w:pos="2268"/>
        <w:tab w:val="left" w:pos="4962"/>
        <w:tab w:val="left" w:pos="6946"/>
      </w:tabs>
      <w:outlineLvl w:val="7"/>
    </w:pPr>
    <w:rPr>
      <w:snapToGrid w:val="0"/>
      <w:sz w:val="24"/>
      <w:lang w:val="cs-CZ" w:eastAsia="sk-SK"/>
    </w:rPr>
  </w:style>
  <w:style w:type="paragraph" w:styleId="Nadpis9">
    <w:name w:val="heading 9"/>
    <w:aliases w:val="Legal Level 1.1.1.1."/>
    <w:basedOn w:val="Normlny"/>
    <w:next w:val="Normlny"/>
    <w:qFormat/>
    <w:pPr>
      <w:keepNext/>
      <w:numPr>
        <w:ilvl w:val="8"/>
        <w:numId w:val="3"/>
      </w:numPr>
      <w:outlineLvl w:val="8"/>
    </w:pPr>
    <w:rPr>
      <w:b/>
      <w:snapToGrid w:val="0"/>
      <w:sz w:val="24"/>
      <w:lang w:val="cs-CZ"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pPr>
      <w:spacing w:before="120"/>
      <w:ind w:left="57"/>
    </w:pPr>
    <w:rPr>
      <w:snapToGrid w:val="0"/>
      <w:sz w:val="24"/>
      <w:lang w:val="cs-CZ" w:eastAsia="sk-SK"/>
    </w:rPr>
  </w:style>
  <w:style w:type="paragraph" w:styleId="Zarkazkladnhotextu2">
    <w:name w:val="Body Text Indent 2"/>
    <w:basedOn w:val="Normlny"/>
    <w:pPr>
      <w:ind w:left="284" w:hanging="284"/>
    </w:pPr>
    <w:rPr>
      <w:snapToGrid w:val="0"/>
      <w:sz w:val="24"/>
      <w:lang w:val="cs-CZ" w:eastAsia="sk-SK"/>
    </w:rPr>
  </w:style>
  <w:style w:type="paragraph" w:styleId="Zarkazkladnhotextu3">
    <w:name w:val="Body Text Indent 3"/>
    <w:basedOn w:val="Normlny"/>
    <w:pPr>
      <w:ind w:left="567" w:hanging="567"/>
    </w:pPr>
    <w:rPr>
      <w:snapToGrid w:val="0"/>
      <w:lang w:val="cs-CZ" w:eastAsia="sk-SK"/>
    </w:rPr>
  </w:style>
  <w:style w:type="paragraph" w:styleId="Zkladntext">
    <w:name w:val="Body Text"/>
    <w:basedOn w:val="Normlny"/>
    <w:rPr>
      <w:snapToGrid w:val="0"/>
      <w:sz w:val="24"/>
      <w:lang w:val="cs-CZ" w:eastAsia="sk-SK"/>
    </w:rPr>
  </w:style>
  <w:style w:type="paragraph" w:styleId="Pta">
    <w:name w:val="footer"/>
    <w:basedOn w:val="Normlny"/>
    <w:link w:val="PtaChar"/>
    <w:uiPriority w:val="99"/>
    <w:pPr>
      <w:tabs>
        <w:tab w:val="center" w:pos="4536"/>
        <w:tab w:val="right" w:pos="9072"/>
      </w:tabs>
    </w:pPr>
  </w:style>
  <w:style w:type="character" w:styleId="slostrany">
    <w:name w:val="page number"/>
    <w:rPr>
      <w:rFonts w:ascii="Verdana" w:hAnsi="Verdana"/>
      <w:sz w:val="17"/>
    </w:rPr>
  </w:style>
  <w:style w:type="paragraph" w:styleId="Hlavika">
    <w:name w:val="header"/>
    <w:basedOn w:val="Normlny"/>
    <w:link w:val="HlavikaChar"/>
    <w:uiPriority w:val="99"/>
    <w:pPr>
      <w:tabs>
        <w:tab w:val="center" w:pos="4536"/>
        <w:tab w:val="right" w:pos="9072"/>
      </w:tabs>
    </w:pPr>
    <w:rPr>
      <w:b/>
    </w:rPr>
  </w:style>
  <w:style w:type="paragraph" w:styleId="Oznaitext">
    <w:name w:val="Block Text"/>
    <w:basedOn w:val="Normlny"/>
    <w:pPr>
      <w:ind w:left="284" w:right="424" w:hanging="284"/>
    </w:pPr>
    <w:rPr>
      <w:sz w:val="24"/>
    </w:rPr>
  </w:style>
  <w:style w:type="paragraph" w:styleId="Zkladntext2">
    <w:name w:val="Body Text 2"/>
    <w:basedOn w:val="Normlny"/>
    <w:rPr>
      <w:i/>
      <w:snapToGrid w:val="0"/>
      <w:color w:val="FF0000"/>
      <w:lang w:val="cs-CZ" w:eastAsia="sk-SK"/>
    </w:rPr>
  </w:style>
  <w:style w:type="paragraph" w:styleId="Zkladntext3">
    <w:name w:val="Body Text 3"/>
    <w:basedOn w:val="Normlny"/>
    <w:rPr>
      <w:i/>
      <w:snapToGrid w:val="0"/>
      <w:color w:val="FF0000"/>
      <w:lang w:val="cs-CZ" w:eastAsia="sk-SK"/>
    </w:rPr>
  </w:style>
  <w:style w:type="paragraph" w:styleId="Popis">
    <w:name w:val="caption"/>
    <w:basedOn w:val="Normlny"/>
    <w:next w:val="Normlny"/>
    <w:qFormat/>
    <w:rPr>
      <w:snapToGrid w:val="0"/>
      <w:sz w:val="24"/>
      <w:u w:val="single"/>
      <w:lang w:val="cs-CZ" w:eastAsia="sk-SK"/>
    </w:rPr>
  </w:style>
  <w:style w:type="paragraph" w:customStyle="1" w:styleId="Zkladntext0">
    <w:name w:val="Základní text"/>
    <w:pPr>
      <w:spacing w:before="144" w:after="144"/>
      <w:ind w:firstLine="709"/>
      <w:jc w:val="both"/>
    </w:pPr>
    <w:rPr>
      <w:snapToGrid w:val="0"/>
      <w:color w:val="000000"/>
      <w:sz w:val="24"/>
    </w:rPr>
  </w:style>
  <w:style w:type="paragraph" w:customStyle="1" w:styleId="Nadpis11">
    <w:name w:val="Nadpis 11"/>
    <w:basedOn w:val="Normlny"/>
    <w:pPr>
      <w:numPr>
        <w:numId w:val="1"/>
      </w:numPr>
    </w:pPr>
    <w:rPr>
      <w:rFonts w:ascii="Times New Roman Bold" w:hAnsi="Times New Roman Bold"/>
      <w:b/>
      <w:snapToGrid w:val="0"/>
      <w:sz w:val="24"/>
      <w:lang w:eastAsia="sk-SK"/>
    </w:rPr>
  </w:style>
  <w:style w:type="paragraph" w:customStyle="1" w:styleId="tableheader">
    <w:name w:val="table header"/>
    <w:basedOn w:val="Normlny"/>
    <w:pPr>
      <w:jc w:val="center"/>
    </w:pPr>
    <w:rPr>
      <w:b/>
      <w:i/>
      <w:snapToGrid w:val="0"/>
      <w:sz w:val="15"/>
      <w:lang w:eastAsia="sk-SK"/>
    </w:rPr>
  </w:style>
  <w:style w:type="paragraph" w:customStyle="1" w:styleId="tabletext">
    <w:name w:val="table text"/>
    <w:basedOn w:val="Normlny"/>
    <w:rPr>
      <w:sz w:val="18"/>
    </w:rPr>
  </w:style>
  <w:style w:type="paragraph" w:customStyle="1" w:styleId="Kapitola">
    <w:name w:val="Kapitola"/>
    <w:basedOn w:val="Normlny"/>
    <w:pPr>
      <w:numPr>
        <w:numId w:val="5"/>
      </w:numPr>
      <w:tabs>
        <w:tab w:val="clear" w:pos="709"/>
        <w:tab w:val="left" w:pos="425"/>
        <w:tab w:val="left" w:pos="567"/>
      </w:tabs>
      <w:ind w:left="425" w:hanging="425"/>
    </w:pPr>
    <w:rPr>
      <w:b/>
      <w:caps/>
      <w:sz w:val="22"/>
      <w:u w:val="single"/>
    </w:rPr>
  </w:style>
  <w:style w:type="paragraph" w:customStyle="1" w:styleId="BodySingle">
    <w:name w:val="Body Single"/>
    <w:basedOn w:val="Zkladntext"/>
    <w:pPr>
      <w:spacing w:line="0" w:lineRule="atLeast"/>
      <w:jc w:val="left"/>
    </w:pPr>
    <w:rPr>
      <w:rFonts w:ascii="Times New Roman" w:hAnsi="Times New Roman"/>
      <w:snapToGrid/>
      <w:sz w:val="22"/>
      <w:lang w:val="sk-SK" w:eastAsia="en-US"/>
    </w:rPr>
  </w:style>
  <w:style w:type="paragraph" w:customStyle="1" w:styleId="TableFigure">
    <w:name w:val="Table Figure"/>
    <w:basedOn w:val="Normlny"/>
    <w:next w:val="Normlny"/>
    <w:pPr>
      <w:tabs>
        <w:tab w:val="decimal" w:pos="595"/>
      </w:tabs>
      <w:spacing w:line="290" w:lineRule="atLeast"/>
      <w:jc w:val="left"/>
    </w:pPr>
    <w:rPr>
      <w:rFonts w:ascii="Times New Roman" w:hAnsi="Times New Roman"/>
      <w:lang w:val="en-GB"/>
    </w:rPr>
  </w:style>
  <w:style w:type="paragraph" w:customStyle="1" w:styleId="TableColumnHeader">
    <w:name w:val="Table Column Header"/>
    <w:basedOn w:val="Normlny"/>
    <w:pPr>
      <w:pBdr>
        <w:top w:val="single" w:sz="12" w:space="1" w:color="auto"/>
        <w:bottom w:val="single" w:sz="4" w:space="1" w:color="auto"/>
      </w:pBdr>
      <w:spacing w:line="290" w:lineRule="atLeast"/>
      <w:jc w:val="center"/>
    </w:pPr>
    <w:rPr>
      <w:rFonts w:ascii="Times New Roman" w:hAnsi="Times New Roman"/>
      <w:b/>
      <w:lang w:val="en-GB"/>
    </w:rPr>
  </w:style>
  <w:style w:type="paragraph" w:customStyle="1" w:styleId="TableResultsRowName">
    <w:name w:val="Table Results Row Name"/>
    <w:basedOn w:val="Normlny"/>
    <w:pPr>
      <w:spacing w:line="290" w:lineRule="atLeast"/>
      <w:ind w:left="115" w:right="115"/>
      <w:jc w:val="center"/>
    </w:pPr>
    <w:rPr>
      <w:rFonts w:ascii="Times New Roman" w:hAnsi="Times New Roman"/>
      <w:lang w:val="en-GB"/>
    </w:rPr>
  </w:style>
  <w:style w:type="paragraph" w:customStyle="1" w:styleId="TableResultsRowNumbers">
    <w:name w:val="Table Results Row Numbers"/>
    <w:basedOn w:val="Normlny"/>
    <w:pPr>
      <w:tabs>
        <w:tab w:val="decimal" w:pos="864"/>
      </w:tabs>
      <w:spacing w:line="290" w:lineRule="atLeast"/>
      <w:ind w:left="115" w:right="115"/>
    </w:pPr>
    <w:rPr>
      <w:rFonts w:ascii="Times New Roman" w:hAnsi="Times New Roman"/>
      <w:lang w:val="en-GB"/>
    </w:rPr>
  </w:style>
  <w:style w:type="character" w:styleId="Odkaznakomentr">
    <w:name w:val="annotation reference"/>
    <w:semiHidden/>
    <w:rPr>
      <w:sz w:val="16"/>
      <w:szCs w:val="16"/>
    </w:rPr>
  </w:style>
  <w:style w:type="paragraph" w:styleId="Textkomentra">
    <w:name w:val="annotation text"/>
    <w:basedOn w:val="Normlny"/>
    <w:semiHidden/>
    <w:rPr>
      <w:sz w:val="20"/>
    </w:rPr>
  </w:style>
  <w:style w:type="paragraph" w:customStyle="1" w:styleId="BalloonText1">
    <w:name w:val="Balloon Text1"/>
    <w:basedOn w:val="Normlny"/>
    <w:semiHidden/>
    <w:rPr>
      <w:rFonts w:ascii="Tahoma" w:hAnsi="Tahoma" w:cs="Tahoma"/>
      <w:sz w:val="16"/>
      <w:szCs w:val="16"/>
    </w:rPr>
  </w:style>
  <w:style w:type="paragraph" w:styleId="truktradokumentu">
    <w:name w:val="Document Map"/>
    <w:basedOn w:val="Normlny"/>
    <w:semiHidden/>
    <w:pPr>
      <w:shd w:val="clear" w:color="auto" w:fill="000080"/>
    </w:pPr>
    <w:rPr>
      <w:rFonts w:ascii="Tahoma" w:hAnsi="Tahoma" w:cs="Tahoma"/>
    </w:rPr>
  </w:style>
  <w:style w:type="paragraph" w:styleId="Textbubliny">
    <w:name w:val="Balloon Text"/>
    <w:basedOn w:val="Normlny"/>
    <w:semiHidden/>
    <w:rsid w:val="00522DFD"/>
    <w:rPr>
      <w:rFonts w:ascii="Tahoma" w:hAnsi="Tahoma" w:cs="Tahoma"/>
      <w:sz w:val="16"/>
      <w:szCs w:val="16"/>
    </w:rPr>
  </w:style>
  <w:style w:type="paragraph" w:styleId="Predmetkomentra">
    <w:name w:val="annotation subject"/>
    <w:basedOn w:val="Textkomentra"/>
    <w:next w:val="Textkomentra"/>
    <w:semiHidden/>
    <w:rsid w:val="009C7BE1"/>
    <w:rPr>
      <w:b/>
      <w:bCs/>
    </w:rPr>
  </w:style>
  <w:style w:type="character" w:customStyle="1" w:styleId="Nadpis1Char">
    <w:name w:val="Nadpis 1 Char"/>
    <w:aliases w:val="Section Heading Char"/>
    <w:link w:val="Nadpis1"/>
    <w:rsid w:val="00BC05E3"/>
    <w:rPr>
      <w:rFonts w:ascii="Verdana" w:hAnsi="Verdana"/>
      <w:b/>
      <w:caps/>
      <w:snapToGrid w:val="0"/>
      <w:sz w:val="18"/>
      <w:u w:val="single"/>
      <w:lang w:val="cs-CZ"/>
    </w:rPr>
  </w:style>
  <w:style w:type="character" w:customStyle="1" w:styleId="apple-style-span">
    <w:name w:val="apple-style-span"/>
    <w:basedOn w:val="Predvolenpsmoodseku"/>
    <w:rsid w:val="00BC05E3"/>
  </w:style>
  <w:style w:type="character" w:customStyle="1" w:styleId="apple-converted-space">
    <w:name w:val="apple-converted-space"/>
    <w:basedOn w:val="Predvolenpsmoodseku"/>
    <w:rsid w:val="00BC05E3"/>
  </w:style>
  <w:style w:type="paragraph" w:customStyle="1" w:styleId="Pismenka">
    <w:name w:val="Pismenka"/>
    <w:basedOn w:val="Zkladntext"/>
    <w:rsid w:val="004337C9"/>
    <w:pPr>
      <w:numPr>
        <w:numId w:val="9"/>
      </w:numPr>
    </w:pPr>
    <w:rPr>
      <w:rFonts w:ascii="Times New Roman" w:hAnsi="Times New Roman"/>
      <w:b/>
      <w:snapToGrid/>
      <w:sz w:val="18"/>
      <w:lang w:val="sk-SK" w:eastAsia="en-US"/>
    </w:rPr>
  </w:style>
  <w:style w:type="character" w:customStyle="1" w:styleId="HlavikaChar">
    <w:name w:val="Hlavička Char"/>
    <w:link w:val="Hlavika"/>
    <w:uiPriority w:val="99"/>
    <w:rsid w:val="00593DDD"/>
    <w:rPr>
      <w:rFonts w:ascii="Verdana" w:hAnsi="Verdana"/>
      <w:b/>
      <w:sz w:val="17"/>
      <w:lang w:eastAsia="en-US"/>
    </w:rPr>
  </w:style>
  <w:style w:type="paragraph" w:customStyle="1" w:styleId="Tabulka">
    <w:name w:val="Tabulka"/>
    <w:basedOn w:val="Normlny"/>
    <w:rsid w:val="00593DDD"/>
    <w:pPr>
      <w:jc w:val="left"/>
    </w:pPr>
    <w:rPr>
      <w:rFonts w:ascii="Times New Roman" w:eastAsia="Times New Roman" w:hAnsi="Times New Roman"/>
      <w:color w:val="000000"/>
      <w:sz w:val="18"/>
    </w:rPr>
  </w:style>
  <w:style w:type="paragraph" w:customStyle="1" w:styleId="lines">
    <w:name w:val="line_s"/>
    <w:basedOn w:val="Normlny"/>
    <w:autoRedefine/>
    <w:rsid w:val="00866DB5"/>
    <w:pPr>
      <w:pBdr>
        <w:bottom w:val="single" w:sz="4" w:space="0" w:color="auto"/>
      </w:pBdr>
      <w:jc w:val="left"/>
    </w:pPr>
    <w:rPr>
      <w:rFonts w:ascii="Arial" w:eastAsia="Times New Roman" w:hAnsi="Arial" w:cs="Arial"/>
      <w:b/>
      <w:i/>
      <w:sz w:val="20"/>
      <w:szCs w:val="24"/>
      <w:lang w:eastAsia="sk-SK"/>
    </w:rPr>
  </w:style>
  <w:style w:type="character" w:customStyle="1" w:styleId="PtaChar">
    <w:name w:val="Päta Char"/>
    <w:link w:val="Pta"/>
    <w:uiPriority w:val="99"/>
    <w:rsid w:val="00866DB5"/>
    <w:rPr>
      <w:rFonts w:ascii="Verdana" w:hAnsi="Verdana"/>
      <w:sz w:val="17"/>
      <w:lang w:eastAsia="en-US"/>
    </w:rPr>
  </w:style>
  <w:style w:type="paragraph" w:styleId="PredformtovanHTML">
    <w:name w:val="HTML Preformatted"/>
    <w:basedOn w:val="Normlny"/>
    <w:link w:val="PredformtovanHTMLChar"/>
    <w:uiPriority w:val="99"/>
    <w:unhideWhenUsed/>
    <w:rsid w:val="00556C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lang w:eastAsia="sk-SK"/>
    </w:rPr>
  </w:style>
  <w:style w:type="character" w:customStyle="1" w:styleId="PredformtovanHTMLChar">
    <w:name w:val="Predformátované HTML Char"/>
    <w:link w:val="PredformtovanHTML"/>
    <w:uiPriority w:val="99"/>
    <w:rsid w:val="00556CFC"/>
    <w:rPr>
      <w:rFonts w:ascii="Courier New" w:eastAsia="Times New Roman"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1222194">
      <w:bodyDiv w:val="1"/>
      <w:marLeft w:val="0"/>
      <w:marRight w:val="0"/>
      <w:marTop w:val="0"/>
      <w:marBottom w:val="0"/>
      <w:divBdr>
        <w:top w:val="none" w:sz="0" w:space="0" w:color="auto"/>
        <w:left w:val="none" w:sz="0" w:space="0" w:color="auto"/>
        <w:bottom w:val="none" w:sz="0" w:space="0" w:color="auto"/>
        <w:right w:val="none" w:sz="0" w:space="0" w:color="auto"/>
      </w:divBdr>
    </w:div>
    <w:div w:id="1070926442">
      <w:bodyDiv w:val="1"/>
      <w:marLeft w:val="0"/>
      <w:marRight w:val="0"/>
      <w:marTop w:val="0"/>
      <w:marBottom w:val="0"/>
      <w:divBdr>
        <w:top w:val="none" w:sz="0" w:space="0" w:color="auto"/>
        <w:left w:val="none" w:sz="0" w:space="0" w:color="auto"/>
        <w:bottom w:val="none" w:sz="0" w:space="0" w:color="auto"/>
        <w:right w:val="none" w:sz="0" w:space="0" w:color="auto"/>
      </w:divBdr>
    </w:div>
    <w:div w:id="1446845160">
      <w:bodyDiv w:val="1"/>
      <w:marLeft w:val="0"/>
      <w:marRight w:val="0"/>
      <w:marTop w:val="0"/>
      <w:marBottom w:val="0"/>
      <w:divBdr>
        <w:top w:val="none" w:sz="0" w:space="0" w:color="auto"/>
        <w:left w:val="none" w:sz="0" w:space="0" w:color="auto"/>
        <w:bottom w:val="none" w:sz="0" w:space="0" w:color="auto"/>
        <w:right w:val="none" w:sz="0" w:space="0" w:color="auto"/>
      </w:divBdr>
    </w:div>
    <w:div w:id="1478493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package" Target="embeddings/H_rok_programu_Microsoft_Excel2.xlsx"/><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package" Target="embeddings/H_rok_programu_Microsoft_Excel6.xlsx"/><Relationship Id="rId34" Type="http://schemas.openxmlformats.org/officeDocument/2006/relationships/image" Target="media/image13.emf"/><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package" Target="embeddings/H_rok_programu_Microsoft_Excel4.xlsx"/><Relationship Id="rId25" Type="http://schemas.openxmlformats.org/officeDocument/2006/relationships/package" Target="embeddings/H_rok_programu_Microsoft_Excel8.xlsx"/><Relationship Id="rId33" Type="http://schemas.openxmlformats.org/officeDocument/2006/relationships/package" Target="embeddings/H_rok_programu_Microsoft_Excel11.xlsx"/><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6.emf"/><Relationship Id="rId29" Type="http://schemas.openxmlformats.org/officeDocument/2006/relationships/package" Target="embeddings/H_rok_programu_Microsoft_Excel1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programu_Microsoft_Excel1.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package" Target="embeddings/H_rok_programu_Microsoft_Excel3.xlsx"/><Relationship Id="rId23" Type="http://schemas.openxmlformats.org/officeDocument/2006/relationships/package" Target="embeddings/H_rok_programu_Microsoft_Excel7.xlsx"/><Relationship Id="rId28" Type="http://schemas.openxmlformats.org/officeDocument/2006/relationships/image" Target="media/image10.emf"/><Relationship Id="rId36" Type="http://schemas.openxmlformats.org/officeDocument/2006/relationships/header" Target="header2.xml"/><Relationship Id="rId10" Type="http://schemas.openxmlformats.org/officeDocument/2006/relationships/image" Target="media/image1.emf"/><Relationship Id="rId19" Type="http://schemas.openxmlformats.org/officeDocument/2006/relationships/package" Target="embeddings/H_rok_programu_Microsoft_Excel5.xlsx"/><Relationship Id="rId31" Type="http://schemas.openxmlformats.org/officeDocument/2006/relationships/oleObject" Target="embeddings/H_rok_programu_Microsoft_Excel_97-20031.xls"/><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H_rok_programu_Microsoft_Excel9.xlsx"/><Relationship Id="rId30" Type="http://schemas.openxmlformats.org/officeDocument/2006/relationships/image" Target="media/image11.emf"/><Relationship Id="rId35" Type="http://schemas.openxmlformats.org/officeDocument/2006/relationships/package" Target="embeddings/H_rok_programu_Microsoft_Excel12.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3B70F2-859A-4745-9CC4-E8327C2FB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TotalTime>
  <Pages>15</Pages>
  <Words>3570</Words>
  <Characters>20355</Characters>
  <Application>Microsoft Office Word</Application>
  <DocSecurity>0</DocSecurity>
  <Lines>169</Lines>
  <Paragraphs>47</Paragraphs>
  <ScaleCrop>false</ScaleCrop>
  <HeadingPairs>
    <vt:vector size="2" baseType="variant">
      <vt:variant>
        <vt:lpstr>Názov</vt:lpstr>
      </vt:variant>
      <vt:variant>
        <vt:i4>1</vt:i4>
      </vt:variant>
    </vt:vector>
  </HeadingPairs>
  <TitlesOfParts>
    <vt:vector size="1" baseType="lpstr">
      <vt:lpstr>PRÍLOHA K ÚČTOVNEJ ZÁVIERKE ACE odporučenia</vt:lpstr>
    </vt:vector>
  </TitlesOfParts>
  <Company>ACE s.r.o.</Company>
  <LinksUpToDate>false</LinksUpToDate>
  <CharactersWithSpaces>23878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ÚČTOVNEJ ZÁVIERKE ACE odporučenia</dc:title>
  <dc:subject/>
  <dc:creator>PC User</dc:creator>
  <cp:keywords/>
  <cp:lastModifiedBy>Konto Microsoft</cp:lastModifiedBy>
  <cp:revision>52</cp:revision>
  <cp:lastPrinted>2018-03-25T12:33:00Z</cp:lastPrinted>
  <dcterms:created xsi:type="dcterms:W3CDTF">2022-05-03T15:08:00Z</dcterms:created>
  <dcterms:modified xsi:type="dcterms:W3CDTF">2022-05-04T12:05:00Z</dcterms:modified>
</cp:coreProperties>
</file>