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Ryby Fero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Horný Oháj 254, Vráble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52512002</w:t>
            </w:r>
            <w:r>
              <w:rPr>
                <w:rFonts w:cs="Arial"/>
                <w:szCs w:val="22"/>
              </w:rPr>
              <w:t xml:space="preserve">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52512002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