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C45A0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CARIBIC CLUB,</w:t>
            </w:r>
            <w:r w:rsidR="00F214B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43970141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816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ulica 1714/2A,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95D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1706" w:rsidRDefault="00191706">
      <w:r>
        <w:separator/>
      </w:r>
    </w:p>
  </w:endnote>
  <w:endnote w:type="continuationSeparator" w:id="1">
    <w:p w:rsidR="00191706" w:rsidRDefault="001917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451D">
    <w:pPr>
      <w:spacing w:line="200" w:lineRule="exact"/>
      <w:rPr>
        <w:sz w:val="20"/>
        <w:szCs w:val="20"/>
      </w:rPr>
    </w:pPr>
    <w:r w:rsidRPr="0091451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145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451D">
                  <w:fldChar w:fldCharType="separate"/>
                </w:r>
                <w:r w:rsidR="00C45A0A">
                  <w:rPr>
                    <w:rFonts w:cs="Times New Roman"/>
                    <w:noProof/>
                  </w:rPr>
                  <w:t>2</w:t>
                </w:r>
                <w:r w:rsidR="009145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1706" w:rsidRDefault="00191706">
      <w:r>
        <w:separator/>
      </w:r>
    </w:p>
  </w:footnote>
  <w:footnote w:type="continuationSeparator" w:id="1">
    <w:p w:rsidR="00191706" w:rsidRDefault="001917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8163A">
      <w:rPr>
        <w:rFonts w:ascii="Arial" w:hAnsi="Arial" w:cs="Arial"/>
        <w:sz w:val="22"/>
        <w:szCs w:val="22"/>
        <w:bdr w:val="single" w:sz="4" w:space="0" w:color="auto"/>
      </w:rPr>
      <w:t>43970141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8163A">
      <w:rPr>
        <w:rFonts w:ascii="Arial" w:hAnsi="Arial" w:cs="Arial"/>
        <w:sz w:val="22"/>
        <w:szCs w:val="22"/>
        <w:bdr w:val="single" w:sz="4" w:space="0" w:color="auto"/>
      </w:rPr>
      <w:t>2022532996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91706"/>
    <w:rsid w:val="001A1B05"/>
    <w:rsid w:val="002401F1"/>
    <w:rsid w:val="00241D6D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6F662F"/>
    <w:rsid w:val="00731073"/>
    <w:rsid w:val="00737C35"/>
    <w:rsid w:val="0078163A"/>
    <w:rsid w:val="007E2277"/>
    <w:rsid w:val="00861175"/>
    <w:rsid w:val="008771A6"/>
    <w:rsid w:val="0088226F"/>
    <w:rsid w:val="00913435"/>
    <w:rsid w:val="0091451D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45A0A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2022-05-17T07:44:00Z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