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6FF8E" w14:textId="77777777" w:rsidR="007446E4" w:rsidRPr="000B3138" w:rsidRDefault="007446E4" w:rsidP="007446E4">
      <w:pPr>
        <w:keepNext/>
        <w:jc w:val="center"/>
        <w:outlineLvl w:val="2"/>
        <w:rPr>
          <w:rFonts w:ascii="Arial" w:hAnsi="Arial" w:cs="Arial"/>
          <w:b/>
          <w:bCs/>
          <w:sz w:val="18"/>
          <w:szCs w:val="18"/>
        </w:rPr>
      </w:pPr>
      <w:r w:rsidRPr="000B3138">
        <w:rPr>
          <w:rFonts w:ascii="Arial" w:hAnsi="Arial" w:cs="Arial"/>
          <w:b/>
          <w:bCs/>
          <w:sz w:val="18"/>
          <w:szCs w:val="18"/>
        </w:rPr>
        <w:t>Čl. I.</w:t>
      </w:r>
    </w:p>
    <w:p w14:paraId="0536BB70" w14:textId="77777777" w:rsidR="007446E4" w:rsidRPr="000B3138" w:rsidRDefault="00000B96" w:rsidP="007446E4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Všeobecné údajE</w:t>
      </w:r>
    </w:p>
    <w:p w14:paraId="1FC16ACA" w14:textId="77777777" w:rsidR="007446E4" w:rsidRDefault="007446E4" w:rsidP="007446E4">
      <w:pPr>
        <w:pStyle w:val="Zkladntext"/>
        <w:rPr>
          <w:rFonts w:ascii="Arial" w:hAnsi="Arial" w:cs="Arial"/>
          <w:sz w:val="20"/>
        </w:rPr>
      </w:pPr>
    </w:p>
    <w:p w14:paraId="5A2A9C93" w14:textId="77777777" w:rsidR="004B7A69" w:rsidRPr="000B3138" w:rsidRDefault="004B7A69" w:rsidP="007446E4">
      <w:pPr>
        <w:pStyle w:val="Zkladntext"/>
        <w:rPr>
          <w:rFonts w:ascii="Arial" w:hAnsi="Arial" w:cs="Arial"/>
          <w:sz w:val="20"/>
        </w:rPr>
      </w:pPr>
    </w:p>
    <w:p w14:paraId="2FC5A166" w14:textId="77777777" w:rsidR="007446E4" w:rsidRPr="000B3138" w:rsidRDefault="007446E4" w:rsidP="007446E4">
      <w:pPr>
        <w:pStyle w:val="Nadpis2"/>
        <w:numPr>
          <w:ilvl w:val="0"/>
          <w:numId w:val="4"/>
        </w:numPr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Informácie o zriaďovateľoch Nadácie, založení a vzniku Nadácie</w:t>
      </w:r>
    </w:p>
    <w:p w14:paraId="4BCD9268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8767D25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J&amp;T bola založená 2</w:t>
      </w:r>
      <w:r w:rsidR="00511D9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511D98">
        <w:rPr>
          <w:rFonts w:ascii="Arial" w:hAnsi="Arial" w:cs="Arial"/>
          <w:sz w:val="18"/>
          <w:szCs w:val="18"/>
        </w:rPr>
        <w:t xml:space="preserve">septembra </w:t>
      </w:r>
      <w:r w:rsidRPr="000B3138">
        <w:rPr>
          <w:rFonts w:ascii="Arial" w:hAnsi="Arial" w:cs="Arial"/>
          <w:sz w:val="18"/>
          <w:szCs w:val="18"/>
        </w:rPr>
        <w:t xml:space="preserve">2006 a do Registra Nadácií vedeného Ministerstvom vnútra SR bola zapísaná 12. </w:t>
      </w:r>
      <w:r w:rsidR="00F845C7">
        <w:rPr>
          <w:rFonts w:ascii="Arial" w:hAnsi="Arial" w:cs="Arial"/>
          <w:sz w:val="18"/>
          <w:szCs w:val="18"/>
        </w:rPr>
        <w:t>októbra</w:t>
      </w:r>
      <w:r w:rsidRPr="000B3138">
        <w:rPr>
          <w:rFonts w:ascii="Arial" w:hAnsi="Arial" w:cs="Arial"/>
          <w:sz w:val="18"/>
          <w:szCs w:val="18"/>
        </w:rPr>
        <w:t xml:space="preserve"> 2006 pod registračným číslom 203/Na-2002/851.</w:t>
      </w:r>
    </w:p>
    <w:p w14:paraId="64ABB45A" w14:textId="77777777" w:rsidR="007446E4" w:rsidRPr="000B3138" w:rsidRDefault="007446E4" w:rsidP="007446E4">
      <w:pPr>
        <w:ind w:firstLine="426"/>
        <w:rPr>
          <w:rFonts w:ascii="Arial" w:hAnsi="Arial" w:cs="Arial"/>
          <w:sz w:val="18"/>
          <w:szCs w:val="18"/>
        </w:rPr>
      </w:pPr>
    </w:p>
    <w:p w14:paraId="2A32DE94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Zakladateľmi Nadácie sú:</w:t>
      </w:r>
      <w:r w:rsidRPr="000B3138">
        <w:rPr>
          <w:rFonts w:ascii="Arial" w:hAnsi="Arial" w:cs="Arial"/>
          <w:sz w:val="18"/>
          <w:szCs w:val="18"/>
        </w:rPr>
        <w:br/>
        <w:t>- Ing. Patrik Tkáč, trvale bytom Júlová 10941/32, 821 01 Bratislava, SR</w:t>
      </w:r>
    </w:p>
    <w:p w14:paraId="7C918D3B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- Ing. Ivan </w:t>
      </w:r>
      <w:proofErr w:type="spellStart"/>
      <w:r w:rsidRPr="000B3138">
        <w:rPr>
          <w:rFonts w:ascii="Arial" w:hAnsi="Arial" w:cs="Arial"/>
          <w:sz w:val="18"/>
          <w:szCs w:val="18"/>
        </w:rPr>
        <w:t>Jakabovič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, trvale bytom </w:t>
      </w:r>
      <w:proofErr w:type="spellStart"/>
      <w:r w:rsidR="00511D98">
        <w:rPr>
          <w:rFonts w:ascii="Arial" w:hAnsi="Arial" w:cs="Arial"/>
          <w:sz w:val="18"/>
          <w:szCs w:val="18"/>
        </w:rPr>
        <w:t>RueComte</w:t>
      </w:r>
      <w:r w:rsidR="009E57F3">
        <w:rPr>
          <w:rFonts w:ascii="Arial" w:hAnsi="Arial" w:cs="Arial"/>
          <w:sz w:val="18"/>
          <w:szCs w:val="18"/>
        </w:rPr>
        <w:t>Félix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E57F3">
        <w:rPr>
          <w:rFonts w:ascii="Arial" w:hAnsi="Arial" w:cs="Arial"/>
          <w:sz w:val="18"/>
          <w:szCs w:val="18"/>
        </w:rPr>
        <w:t>Gastaldi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32</w:t>
      </w:r>
      <w:r w:rsidRPr="000B313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9E57F3">
        <w:rPr>
          <w:rFonts w:ascii="Arial" w:hAnsi="Arial" w:cs="Arial"/>
          <w:sz w:val="18"/>
          <w:szCs w:val="18"/>
        </w:rPr>
        <w:t>Monaco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="009E57F3">
        <w:rPr>
          <w:rFonts w:ascii="Arial" w:hAnsi="Arial" w:cs="Arial"/>
          <w:sz w:val="18"/>
          <w:szCs w:val="18"/>
        </w:rPr>
        <w:t>Ville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980 00</w:t>
      </w:r>
      <w:r w:rsidRPr="000B3138">
        <w:rPr>
          <w:rFonts w:ascii="Arial" w:hAnsi="Arial" w:cs="Arial"/>
          <w:sz w:val="18"/>
          <w:szCs w:val="18"/>
        </w:rPr>
        <w:br/>
        <w:t xml:space="preserve">- Ing. Gabriela </w:t>
      </w:r>
      <w:proofErr w:type="spellStart"/>
      <w:r w:rsidRPr="000B3138">
        <w:rPr>
          <w:rFonts w:ascii="Arial" w:hAnsi="Arial" w:cs="Arial"/>
          <w:sz w:val="18"/>
          <w:szCs w:val="18"/>
        </w:rPr>
        <w:t>Lachoutová</w:t>
      </w:r>
      <w:proofErr w:type="spellEnd"/>
      <w:r w:rsidRPr="000B3138">
        <w:rPr>
          <w:rFonts w:ascii="Arial" w:hAnsi="Arial" w:cs="Arial"/>
          <w:sz w:val="18"/>
          <w:szCs w:val="18"/>
        </w:rPr>
        <w:t>, trvale bytom Malostranské</w:t>
      </w:r>
      <w:r w:rsidR="00A570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B3138">
        <w:rPr>
          <w:rFonts w:ascii="Arial" w:hAnsi="Arial" w:cs="Arial"/>
          <w:sz w:val="18"/>
          <w:szCs w:val="18"/>
        </w:rPr>
        <w:t>nábřeží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 563/3, 118 00 Praha, Česká republika</w:t>
      </w:r>
    </w:p>
    <w:p w14:paraId="76E41CD9" w14:textId="77777777" w:rsidR="004B7A69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283399F5" w14:textId="77777777" w:rsidR="004B7A69" w:rsidRPr="000B3138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5EA61FD9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bookmarkStart w:id="0" w:name="_Toc530739896"/>
      <w:r w:rsidRPr="000B3138">
        <w:rPr>
          <w:rFonts w:ascii="Arial" w:hAnsi="Arial" w:cs="Arial"/>
          <w:szCs w:val="18"/>
        </w:rPr>
        <w:t>Informácie o členoch štatutárnych orgánov, dozorných orgánov Nadácie</w:t>
      </w:r>
    </w:p>
    <w:p w14:paraId="2620AB7D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5FA437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Správna rada:</w:t>
      </w:r>
      <w:r w:rsidRPr="000B3138">
        <w:rPr>
          <w:rFonts w:ascii="Arial" w:hAnsi="Arial" w:cs="Arial"/>
          <w:szCs w:val="18"/>
        </w:rPr>
        <w:tab/>
        <w:t xml:space="preserve">Ing. Gabriela </w:t>
      </w:r>
      <w:proofErr w:type="spellStart"/>
      <w:r w:rsidRPr="000B3138">
        <w:rPr>
          <w:rFonts w:ascii="Arial" w:hAnsi="Arial" w:cs="Arial"/>
          <w:szCs w:val="18"/>
        </w:rPr>
        <w:t>Lachoutová</w:t>
      </w:r>
      <w:proofErr w:type="spellEnd"/>
      <w:r w:rsidRPr="000B3138">
        <w:rPr>
          <w:rFonts w:ascii="Arial" w:hAnsi="Arial" w:cs="Arial"/>
          <w:szCs w:val="18"/>
        </w:rPr>
        <w:t xml:space="preserve"> – predseda </w:t>
      </w:r>
    </w:p>
    <w:p w14:paraId="462BA899" w14:textId="77777777" w:rsidR="007446E4" w:rsidRPr="000B3138" w:rsidRDefault="007446E4" w:rsidP="00872D74">
      <w:pPr>
        <w:pStyle w:val="Zkladntext"/>
        <w:ind w:left="1842" w:firstLine="282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Ing. Patrik Tkáč</w:t>
      </w:r>
    </w:p>
    <w:p w14:paraId="13EFCE86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 xml:space="preserve">Ing. Ivan </w:t>
      </w:r>
      <w:proofErr w:type="spellStart"/>
      <w:r w:rsidRPr="000B3138">
        <w:rPr>
          <w:rFonts w:ascii="Arial" w:hAnsi="Arial" w:cs="Arial"/>
          <w:szCs w:val="18"/>
        </w:rPr>
        <w:t>Jakabovič</w:t>
      </w:r>
      <w:proofErr w:type="spellEnd"/>
    </w:p>
    <w:p w14:paraId="71D2B575" w14:textId="77777777" w:rsidR="00C55C84" w:rsidRPr="000B3138" w:rsidRDefault="00872D74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 w:rsidR="00400C53">
        <w:rPr>
          <w:rFonts w:ascii="Arial" w:hAnsi="Arial" w:cs="Arial"/>
          <w:szCs w:val="18"/>
        </w:rPr>
        <w:t xml:space="preserve">Ing. Igor </w:t>
      </w:r>
      <w:proofErr w:type="spellStart"/>
      <w:r w:rsidR="00400C53">
        <w:rPr>
          <w:rFonts w:ascii="Arial" w:hAnsi="Arial" w:cs="Arial"/>
          <w:szCs w:val="18"/>
        </w:rPr>
        <w:t>Rattaj</w:t>
      </w:r>
      <w:proofErr w:type="spellEnd"/>
    </w:p>
    <w:p w14:paraId="3B882DF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58E65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Správca nadácie:</w:t>
      </w:r>
      <w:r w:rsidRPr="000B3138">
        <w:rPr>
          <w:rFonts w:ascii="Arial" w:hAnsi="Arial" w:cs="Arial"/>
          <w:szCs w:val="18"/>
        </w:rPr>
        <w:tab/>
        <w:t>Ing. Jozef Tkáč</w:t>
      </w:r>
    </w:p>
    <w:p w14:paraId="5789E15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5F95930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Dozorná rada:</w:t>
      </w:r>
      <w:r w:rsidRPr="000B3138">
        <w:rPr>
          <w:rFonts w:ascii="Arial" w:hAnsi="Arial" w:cs="Arial"/>
          <w:szCs w:val="18"/>
        </w:rPr>
        <w:tab/>
        <w:t>RNDr. Marta Tkáčová - predseda</w:t>
      </w:r>
    </w:p>
    <w:p w14:paraId="0835582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Andrea Tkáčová</w:t>
      </w:r>
    </w:p>
    <w:p w14:paraId="01834190" w14:textId="77777777" w:rsidR="007446E4" w:rsidRDefault="007446E4" w:rsidP="00A57069">
      <w:pPr>
        <w:pStyle w:val="Zkladntext"/>
        <w:ind w:left="1866" w:firstLine="261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Ing. </w:t>
      </w:r>
      <w:proofErr w:type="spellStart"/>
      <w:r w:rsidRPr="000B3138">
        <w:rPr>
          <w:rFonts w:ascii="Arial" w:hAnsi="Arial" w:cs="Arial"/>
          <w:szCs w:val="18"/>
        </w:rPr>
        <w:t>Taťána</w:t>
      </w:r>
      <w:proofErr w:type="spellEnd"/>
      <w:r w:rsidR="005E2EA4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Turzíková</w:t>
      </w:r>
      <w:proofErr w:type="spellEnd"/>
    </w:p>
    <w:p w14:paraId="2376D4AE" w14:textId="77777777" w:rsidR="004B7A69" w:rsidRDefault="004B7A69" w:rsidP="007446E4">
      <w:pPr>
        <w:rPr>
          <w:rFonts w:ascii="Arial" w:hAnsi="Arial" w:cs="Arial"/>
          <w:sz w:val="18"/>
          <w:szCs w:val="18"/>
        </w:rPr>
      </w:pPr>
    </w:p>
    <w:p w14:paraId="20C9E6DD" w14:textId="77777777" w:rsidR="004B7A69" w:rsidRPr="000B3138" w:rsidRDefault="004B7A69" w:rsidP="007446E4">
      <w:pPr>
        <w:rPr>
          <w:rFonts w:ascii="Arial" w:hAnsi="Arial" w:cs="Arial"/>
          <w:sz w:val="18"/>
          <w:szCs w:val="18"/>
        </w:rPr>
      </w:pPr>
    </w:p>
    <w:p w14:paraId="7CAA6E7B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Predmet činnosti </w:t>
      </w:r>
      <w:bookmarkEnd w:id="0"/>
    </w:p>
    <w:p w14:paraId="315D641A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D5FB9B" w14:textId="77777777" w:rsidR="007446E4" w:rsidRPr="00AB3B8C" w:rsidRDefault="007446E4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>rozvoj a ochrana ľudských práv alebo iných humanitných cieľov, predovšetkým formou podpory humanitárnych aktivít a projektov právnických a fyzických osôb, ktoré sledujú všeobecne prospešné ciele, najmä so zameraním na podporu projektov a aktivít sociálneho charakteru,</w:t>
      </w:r>
    </w:p>
    <w:p w14:paraId="3A22520F" w14:textId="77777777" w:rsidR="007446E4" w:rsidRPr="00AB3B8C" w:rsidRDefault="0052790F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 xml:space="preserve">ochrana zdravia a ochrana práv detí a mládeže, predovšetkým formou zabezpečenia pomoci fyzicky a/alebo mentálne postihnutým deťom, chorým deťom, deťom zrakovo a/alebo sluchovo postihnutým, </w:t>
      </w:r>
      <w:r w:rsidR="003B5549" w:rsidRPr="00AB3B8C">
        <w:rPr>
          <w:rStyle w:val="cell1"/>
          <w:rFonts w:ascii="Arial" w:hAnsi="Arial" w:cs="Arial"/>
          <w:szCs w:val="18"/>
        </w:rPr>
        <w:t xml:space="preserve">imobilným alebo ťažko mobilným deťom, inak zdravotne postihnutým deťom, deťom zo sociálne slabých pomerov, ohrozeným deťom a deťom v detských domovoch a iných formách náhradnej starostlivosti, za účelom prehĺbenia všestrannej starostlivosti o tieto deti a zabezpečenia materiálnej a finančnej pomoci pre </w:t>
      </w:r>
      <w:proofErr w:type="spellStart"/>
      <w:r w:rsidR="003B5549" w:rsidRPr="00AB3B8C">
        <w:rPr>
          <w:rStyle w:val="cell1"/>
          <w:rFonts w:ascii="Arial" w:hAnsi="Arial" w:cs="Arial"/>
          <w:szCs w:val="18"/>
        </w:rPr>
        <w:t>ne</w:t>
      </w:r>
      <w:proofErr w:type="spellEnd"/>
      <w:r w:rsidR="003B5549" w:rsidRPr="00AB3B8C">
        <w:rPr>
          <w:rStyle w:val="cell1"/>
          <w:rFonts w:ascii="Arial" w:hAnsi="Arial" w:cs="Arial"/>
          <w:szCs w:val="18"/>
        </w:rPr>
        <w:t>,</w:t>
      </w:r>
    </w:p>
    <w:p w14:paraId="51B2E0BD" w14:textId="77777777" w:rsidR="0052790F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starostlivosť o zdravie zvierat, predovšetkým formou podpory zvieracích útulkov,</w:t>
      </w:r>
    </w:p>
    <w:p w14:paraId="5664A3F3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podpora zdravia, prevencia, liečba, resocializácia drogovo závislých v oblasti zdravotníctva a sociálnych služieb,</w:t>
      </w:r>
    </w:p>
    <w:p w14:paraId="6DF293B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a rozvoj telesnej kultúry,</w:t>
      </w:r>
    </w:p>
    <w:p w14:paraId="0E18D528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poskytovanie sociálnej pomoci,</w:t>
      </w:r>
    </w:p>
    <w:p w14:paraId="69B609B7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zachovanie kultúrnych hodnôt,</w:t>
      </w:r>
    </w:p>
    <w:p w14:paraId="079F9570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vzdelávania,</w:t>
      </w:r>
    </w:p>
    <w:p w14:paraId="1034A90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ľudských práv,</w:t>
      </w:r>
    </w:p>
    <w:p w14:paraId="4F44517F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ochrana a tvorba životného prostredia,</w:t>
      </w:r>
    </w:p>
    <w:p w14:paraId="0AF74F94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veda a výskum,</w:t>
      </w:r>
    </w:p>
    <w:p w14:paraId="4CB49D75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organizovanie a sprostredkovanie dobrovoľníckej činnosti.</w:t>
      </w:r>
    </w:p>
    <w:p w14:paraId="4809704A" w14:textId="77777777" w:rsidR="007446E4" w:rsidRPr="000B3138" w:rsidRDefault="007446E4" w:rsidP="007446E4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2D25981B" w14:textId="77777777" w:rsidR="007446E4" w:rsidRPr="000B3138" w:rsidRDefault="007446E4" w:rsidP="007446E4">
      <w:pPr>
        <w:pStyle w:val="Zkladntext"/>
        <w:jc w:val="left"/>
        <w:rPr>
          <w:rFonts w:ascii="Arial" w:hAnsi="Arial" w:cs="Arial"/>
        </w:rPr>
      </w:pPr>
      <w:r w:rsidRPr="000B3138">
        <w:rPr>
          <w:rStyle w:val="cell1"/>
          <w:rFonts w:ascii="Arial" w:hAnsi="Arial" w:cs="Arial"/>
          <w:szCs w:val="18"/>
        </w:rPr>
        <w:t>Nadácia nevykonáva podnikateľskú činnosť.</w:t>
      </w:r>
    </w:p>
    <w:p w14:paraId="164919C1" w14:textId="77777777" w:rsidR="004B7A69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0D6DC1B4" w14:textId="77777777" w:rsidR="004B7A69" w:rsidRPr="000B3138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46ACDFE5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Počet zamestnancov</w:t>
      </w:r>
    </w:p>
    <w:p w14:paraId="7116354C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C078E0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48E0B8A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bookmarkStart w:id="1" w:name="_MON_1455348219"/>
    <w:bookmarkEnd w:id="1"/>
    <w:bookmarkStart w:id="2" w:name="_MON_1455348554"/>
    <w:bookmarkEnd w:id="2"/>
    <w:p w14:paraId="7017A55E" w14:textId="02800CD5" w:rsidR="007446E4" w:rsidRDefault="00595CFE" w:rsidP="003B554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854" w:dyaOrig="1400" w14:anchorId="22A906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72.75pt" o:ole="" o:preferrelative="f">
            <v:imagedata r:id="rId8" o:title=""/>
            <o:lock v:ext="edit" aspectratio="f"/>
          </v:shape>
          <o:OLEObject Type="Embed" ProgID="Excel.Sheet.12" ShapeID="_x0000_i1025" DrawAspect="Content" ObjectID="_1713094754" r:id="rId9"/>
        </w:object>
      </w:r>
    </w:p>
    <w:p w14:paraId="562FFFC8" w14:textId="77777777" w:rsidR="004B7A69" w:rsidRPr="004B7A69" w:rsidRDefault="004B7A69" w:rsidP="004B7A69"/>
    <w:p w14:paraId="0A748695" w14:textId="77777777" w:rsidR="007446E4" w:rsidRPr="000B3138" w:rsidRDefault="007446E4" w:rsidP="007446E4">
      <w:pPr>
        <w:pStyle w:val="Nadpis2"/>
        <w:numPr>
          <w:ilvl w:val="0"/>
          <w:numId w:val="4"/>
        </w:numPr>
        <w:tabs>
          <w:tab w:val="clear" w:pos="360"/>
          <w:tab w:val="left" w:pos="708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Právny dôvod na zostavenie účtovnej závierky</w:t>
      </w:r>
    </w:p>
    <w:p w14:paraId="335BBD53" w14:textId="77777777" w:rsidR="007446E4" w:rsidRPr="000B3138" w:rsidRDefault="007446E4" w:rsidP="007446E4">
      <w:pPr>
        <w:jc w:val="both"/>
        <w:rPr>
          <w:rFonts w:ascii="Arial" w:hAnsi="Arial" w:cs="Arial"/>
          <w:sz w:val="18"/>
          <w:szCs w:val="18"/>
        </w:rPr>
      </w:pPr>
    </w:p>
    <w:p w14:paraId="617ADFA8" w14:textId="236DA7B3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Účtovná závierka Nadácie k 31. decembru </w:t>
      </w:r>
      <w:r w:rsidR="00710A74">
        <w:rPr>
          <w:rFonts w:ascii="Arial" w:hAnsi="Arial" w:cs="Arial"/>
          <w:szCs w:val="18"/>
        </w:rPr>
        <w:t>202</w:t>
      </w:r>
      <w:r w:rsidR="00595CFE">
        <w:rPr>
          <w:rFonts w:ascii="Arial" w:hAnsi="Arial" w:cs="Arial"/>
          <w:szCs w:val="18"/>
        </w:rPr>
        <w:t>1</w:t>
      </w:r>
      <w:r w:rsidR="00710A74" w:rsidRPr="000B3138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je zostavená ako riadna účtovná závierka podľa § 17 ods. 6 zákona NR SR č. 431/2002 </w:t>
      </w:r>
      <w:proofErr w:type="spellStart"/>
      <w:r w:rsidRPr="000B3138">
        <w:rPr>
          <w:rFonts w:ascii="Arial" w:hAnsi="Arial" w:cs="Arial"/>
          <w:szCs w:val="18"/>
        </w:rPr>
        <w:t>Z.z</w:t>
      </w:r>
      <w:proofErr w:type="spellEnd"/>
      <w:r w:rsidRPr="000B3138">
        <w:rPr>
          <w:rFonts w:ascii="Arial" w:hAnsi="Arial" w:cs="Arial"/>
          <w:szCs w:val="18"/>
        </w:rPr>
        <w:t xml:space="preserve">. o účtovníctve, za účtovné obdobie od </w:t>
      </w:r>
      <w:r w:rsidR="001203C1">
        <w:rPr>
          <w:rFonts w:ascii="Arial" w:hAnsi="Arial" w:cs="Arial"/>
          <w:szCs w:val="18"/>
        </w:rPr>
        <w:t xml:space="preserve">1. januára </w:t>
      </w:r>
      <w:r w:rsidR="00EB626F">
        <w:rPr>
          <w:rFonts w:ascii="Arial" w:hAnsi="Arial" w:cs="Arial"/>
          <w:szCs w:val="18"/>
        </w:rPr>
        <w:t>2</w:t>
      </w:r>
      <w:r w:rsidR="00710A74">
        <w:rPr>
          <w:rFonts w:ascii="Arial" w:hAnsi="Arial" w:cs="Arial"/>
          <w:szCs w:val="18"/>
        </w:rPr>
        <w:t>02</w:t>
      </w:r>
      <w:r w:rsidR="00595CFE">
        <w:rPr>
          <w:rFonts w:ascii="Arial" w:hAnsi="Arial" w:cs="Arial"/>
          <w:szCs w:val="18"/>
        </w:rPr>
        <w:t>1</w:t>
      </w:r>
      <w:r w:rsidR="003E0574">
        <w:rPr>
          <w:rFonts w:ascii="Arial" w:hAnsi="Arial" w:cs="Arial"/>
          <w:szCs w:val="18"/>
        </w:rPr>
        <w:t xml:space="preserve"> </w:t>
      </w:r>
      <w:r w:rsidR="001203C1">
        <w:rPr>
          <w:rFonts w:ascii="Arial" w:hAnsi="Arial" w:cs="Arial"/>
          <w:szCs w:val="18"/>
        </w:rPr>
        <w:t>do 31. decembra 20</w:t>
      </w:r>
      <w:r w:rsidR="00710A74">
        <w:rPr>
          <w:rFonts w:ascii="Arial" w:hAnsi="Arial" w:cs="Arial"/>
          <w:szCs w:val="18"/>
        </w:rPr>
        <w:t>2</w:t>
      </w:r>
      <w:r w:rsidR="00595CFE">
        <w:rPr>
          <w:rFonts w:ascii="Arial" w:hAnsi="Arial" w:cs="Arial"/>
          <w:szCs w:val="18"/>
        </w:rPr>
        <w:t>1.</w:t>
      </w:r>
    </w:p>
    <w:p w14:paraId="41E32D50" w14:textId="77777777" w:rsidR="004B7A69" w:rsidRPr="000B3138" w:rsidRDefault="004B7A69" w:rsidP="007446E4">
      <w:pPr>
        <w:pStyle w:val="Zkladntext"/>
        <w:ind w:hanging="426"/>
        <w:rPr>
          <w:rFonts w:ascii="Arial" w:hAnsi="Arial" w:cs="Arial"/>
          <w:szCs w:val="18"/>
        </w:rPr>
      </w:pPr>
    </w:p>
    <w:p w14:paraId="434E2483" w14:textId="77777777" w:rsidR="004B7A69" w:rsidRDefault="004B7A69" w:rsidP="004B7A6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27DB9640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Dátum schválenia účtovnej závierky za predchádzajúce účtovné obdobie</w:t>
      </w:r>
    </w:p>
    <w:p w14:paraId="2E1FD4D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636044B" w14:textId="47B87A57" w:rsidR="004A775E" w:rsidRDefault="007446E4" w:rsidP="00B97A9A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Nadácie k 31. decembru 201</w:t>
      </w:r>
      <w:r w:rsidR="00595CFE">
        <w:rPr>
          <w:rFonts w:ascii="Arial" w:hAnsi="Arial" w:cs="Arial"/>
          <w:szCs w:val="18"/>
        </w:rPr>
        <w:t>0</w:t>
      </w:r>
      <w:r w:rsidRPr="000B3138">
        <w:rPr>
          <w:rFonts w:ascii="Arial" w:hAnsi="Arial" w:cs="Arial"/>
          <w:szCs w:val="18"/>
        </w:rPr>
        <w:t xml:space="preserve">, za predchádzajúce účtovné obdobie, bola schválená </w:t>
      </w:r>
      <w:r w:rsidR="00746BDA">
        <w:rPr>
          <w:rFonts w:ascii="Arial" w:hAnsi="Arial" w:cs="Arial"/>
          <w:szCs w:val="18"/>
        </w:rPr>
        <w:t xml:space="preserve">Správnou </w:t>
      </w:r>
      <w:r w:rsidRPr="00582494">
        <w:rPr>
          <w:rFonts w:ascii="Arial" w:hAnsi="Arial" w:cs="Arial"/>
          <w:szCs w:val="18"/>
        </w:rPr>
        <w:t xml:space="preserve">radou Nadácie </w:t>
      </w:r>
      <w:r w:rsidR="003627A8">
        <w:rPr>
          <w:rFonts w:ascii="Arial" w:hAnsi="Arial" w:cs="Arial"/>
          <w:szCs w:val="18"/>
        </w:rPr>
        <w:t xml:space="preserve">a Dozornou Radou Nadácie </w:t>
      </w:r>
      <w:r w:rsidRPr="003047F7">
        <w:rPr>
          <w:rFonts w:ascii="Arial" w:hAnsi="Arial" w:cs="Arial"/>
          <w:szCs w:val="18"/>
        </w:rPr>
        <w:t xml:space="preserve">dňa </w:t>
      </w:r>
      <w:r w:rsidR="00B70BBA">
        <w:rPr>
          <w:rFonts w:ascii="Arial" w:hAnsi="Arial" w:cs="Arial"/>
          <w:szCs w:val="18"/>
        </w:rPr>
        <w:t>09.06.2021</w:t>
      </w:r>
      <w:r w:rsidRPr="003047F7">
        <w:rPr>
          <w:rFonts w:ascii="Arial" w:hAnsi="Arial" w:cs="Arial"/>
          <w:szCs w:val="18"/>
        </w:rPr>
        <w:t>.</w:t>
      </w:r>
    </w:p>
    <w:p w14:paraId="314F7B34" w14:textId="77777777" w:rsidR="004A775E" w:rsidRPr="00865775" w:rsidRDefault="004A775E" w:rsidP="00865775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51363815" w14:textId="77777777" w:rsidR="00872D74" w:rsidRDefault="00872D74" w:rsidP="007446E4">
      <w:pPr>
        <w:pStyle w:val="Zkladntext"/>
        <w:rPr>
          <w:rFonts w:ascii="Arial" w:hAnsi="Arial" w:cs="Arial"/>
          <w:szCs w:val="18"/>
        </w:rPr>
      </w:pPr>
    </w:p>
    <w:p w14:paraId="28124E54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čL. ii</w:t>
      </w:r>
    </w:p>
    <w:p w14:paraId="6153B80B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 w:rsidRPr="000B3138">
        <w:rPr>
          <w:rFonts w:ascii="Arial" w:hAnsi="Arial" w:cs="Arial"/>
          <w:b/>
          <w:bCs/>
          <w:caps/>
          <w:sz w:val="18"/>
          <w:szCs w:val="18"/>
        </w:rPr>
        <w:t>Informácie o účtovných zásadách a účtovných metódach</w:t>
      </w:r>
    </w:p>
    <w:p w14:paraId="63C85B6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868783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AD85CA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Východiská pre zostavenie účtovnej závierky</w:t>
      </w:r>
    </w:p>
    <w:p w14:paraId="59672C83" w14:textId="77777777" w:rsidR="007446E4" w:rsidRDefault="007446E4" w:rsidP="007446E4">
      <w:pPr>
        <w:pStyle w:val="Zkladntext"/>
        <w:ind w:left="45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bola zostavená za predpokladu nepretržitého trvania Nadácie (</w:t>
      </w:r>
      <w:proofErr w:type="spellStart"/>
      <w:r w:rsidRPr="000B3138">
        <w:rPr>
          <w:rFonts w:ascii="Arial" w:hAnsi="Arial" w:cs="Arial"/>
          <w:szCs w:val="18"/>
        </w:rPr>
        <w:t>going</w:t>
      </w:r>
      <w:proofErr w:type="spellEnd"/>
      <w:r w:rsidR="003958D2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concern</w:t>
      </w:r>
      <w:proofErr w:type="spellEnd"/>
      <w:r w:rsidRPr="000B3138">
        <w:rPr>
          <w:rFonts w:ascii="Arial" w:hAnsi="Arial" w:cs="Arial"/>
          <w:szCs w:val="18"/>
        </w:rPr>
        <w:t>).</w:t>
      </w:r>
    </w:p>
    <w:p w14:paraId="6623801E" w14:textId="77777777" w:rsidR="00B97A9A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7AF6F9A1" w14:textId="77777777" w:rsidR="007446E4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  <w:r w:rsidRPr="00B97A9A">
        <w:rPr>
          <w:rFonts w:ascii="Arial" w:hAnsi="Arial" w:cs="Arial"/>
          <w:szCs w:val="18"/>
        </w:rPr>
        <w:t xml:space="preserve">Účtovné metódy a všeobecné účtovné zásady boli </w:t>
      </w:r>
      <w:r>
        <w:rPr>
          <w:rFonts w:ascii="Arial" w:hAnsi="Arial" w:cs="Arial"/>
          <w:szCs w:val="18"/>
        </w:rPr>
        <w:t>Nadáciou</w:t>
      </w:r>
      <w:r w:rsidRPr="00B97A9A">
        <w:rPr>
          <w:rFonts w:ascii="Arial" w:hAnsi="Arial" w:cs="Arial"/>
          <w:szCs w:val="18"/>
        </w:rPr>
        <w:t xml:space="preserve"> konzistentne aplikované.</w:t>
      </w:r>
    </w:p>
    <w:p w14:paraId="6FD3838E" w14:textId="77777777" w:rsidR="007B3B3B" w:rsidRDefault="007B3B3B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206AD859" w14:textId="77777777" w:rsidR="007B3B3B" w:rsidRDefault="007B3B3B" w:rsidP="007B3B3B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3DFA8841" w14:textId="77777777" w:rsidR="007B3B3B" w:rsidRPr="000B3138" w:rsidRDefault="007B3B3B" w:rsidP="007B3B3B">
      <w:pPr>
        <w:pStyle w:val="Zkladntext"/>
        <w:ind w:left="45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Ako dlhodobý finančný majetok vykazuje spoločnosť dlhodobé pôžičky tretím stranám.</w:t>
      </w:r>
    </w:p>
    <w:p w14:paraId="4F49E8C0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172DDFF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Peňažné prostriedky a ceniny</w:t>
      </w:r>
    </w:p>
    <w:p w14:paraId="0EBB6E16" w14:textId="77777777" w:rsidR="007446E4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Peňažné prostriedky a ceniny sa oceňujú ich menovitou hodnotou. Zníženie ich hodnoty sa vyjadruje opravnou položkou.</w:t>
      </w:r>
    </w:p>
    <w:p w14:paraId="477AEB6D" w14:textId="77777777" w:rsidR="003D6A23" w:rsidRDefault="003D6A23" w:rsidP="003D6A23"/>
    <w:p w14:paraId="51A69F98" w14:textId="77777777" w:rsidR="003D6A23" w:rsidRDefault="003D6A23" w:rsidP="003D6A23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004572BF" w14:textId="77777777" w:rsidR="003D6A23" w:rsidRPr="003D6A23" w:rsidRDefault="003D6A23" w:rsidP="003D6A23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3D6A23">
        <w:rPr>
          <w:rFonts w:ascii="Arial" w:hAnsi="Arial" w:cs="Arial"/>
          <w:b w:val="0"/>
          <w:szCs w:val="18"/>
        </w:rPr>
        <w:t>Spoločnosť oceňuje zásoby</w:t>
      </w:r>
      <w:r w:rsidR="00C40978">
        <w:rPr>
          <w:rFonts w:ascii="Arial" w:hAnsi="Arial" w:cs="Arial"/>
          <w:b w:val="0"/>
          <w:szCs w:val="18"/>
        </w:rPr>
        <w:t xml:space="preserve"> prijaté ako nepeňažný dar na základe reálnej hodnoty daru.</w:t>
      </w:r>
    </w:p>
    <w:p w14:paraId="034FCBC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7494239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407E5E03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E9607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626560C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Náklady budúcich období a príjmy budúcich období </w:t>
      </w:r>
    </w:p>
    <w:p w14:paraId="37BFF9A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D865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3AB28C8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6EC58C7A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 sú záväzky s neurčitým časovým vymedzením alebo výškou; tvoria sa na krytie známych rizík alebo strát. Oceňujú sa v očakávanej výške záväzku.</w:t>
      </w:r>
    </w:p>
    <w:p w14:paraId="2BAB0D12" w14:textId="77777777" w:rsidR="007446E4" w:rsidRPr="000B3138" w:rsidRDefault="007446E4" w:rsidP="007446E4">
      <w:pPr>
        <w:pStyle w:val="Pismenka"/>
        <w:tabs>
          <w:tab w:val="clear" w:pos="360"/>
          <w:tab w:val="left" w:pos="708"/>
        </w:tabs>
        <w:ind w:left="0" w:firstLine="0"/>
        <w:rPr>
          <w:rFonts w:ascii="Arial" w:hAnsi="Arial" w:cs="Arial"/>
          <w:szCs w:val="18"/>
        </w:rPr>
      </w:pPr>
    </w:p>
    <w:p w14:paraId="5C2142FB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0313700D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BE668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705801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Výdavky budúcich období a výnosy budúcich období</w:t>
      </w:r>
    </w:p>
    <w:p w14:paraId="5AED2515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56B4873F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B555F3" w14:textId="77777777" w:rsidR="007446E4" w:rsidRDefault="007446E4" w:rsidP="007446E4">
      <w:pPr>
        <w:tabs>
          <w:tab w:val="left" w:pos="426"/>
        </w:tabs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V súvislosti so zmenou postupov účtovania účinnou od 1. januára 2008 sa zostatková cena darovaného dlhodobého majetku vykazuje ako výnos budúcich období. Pred 1. januárom 2008 sa darovaný dlhodobý majetok vykazoval v obstarávacej cene ako súčasť základného imania. </w:t>
      </w:r>
    </w:p>
    <w:p w14:paraId="55AF31DA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3D186B96" w14:textId="77777777" w:rsidR="00F0216A" w:rsidRPr="000B3138" w:rsidRDefault="00F0216A" w:rsidP="00F0216A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Dotácie zo štátneho rozpočtu</w:t>
      </w:r>
    </w:p>
    <w:p w14:paraId="6CE428D7" w14:textId="77777777" w:rsidR="00F0216A" w:rsidRPr="00F0216A" w:rsidRDefault="00F0216A" w:rsidP="00420511">
      <w:pPr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07FFA7A9" w14:textId="77777777" w:rsidR="00F0216A" w:rsidRPr="00F0216A" w:rsidRDefault="00F0216A" w:rsidP="00F0216A">
      <w:pPr>
        <w:ind w:left="142"/>
        <w:jc w:val="both"/>
        <w:rPr>
          <w:rFonts w:ascii="Arial" w:hAnsi="Arial" w:cs="Arial"/>
          <w:iCs/>
          <w:sz w:val="18"/>
          <w:szCs w:val="18"/>
        </w:rPr>
      </w:pPr>
    </w:p>
    <w:p w14:paraId="75CFB311" w14:textId="77777777" w:rsidR="00F0216A" w:rsidRPr="00F0216A" w:rsidRDefault="00F0216A" w:rsidP="00420511">
      <w:pPr>
        <w:pStyle w:val="Odsekzoznamu"/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>Spoločnosť účtuje o platbách prijatých zo štátneho rozpočtu na účte 346 – Dotácie a ostatné zúčtovanie so štátnym rozpočtom. Prijaté platby predstavujú formu zálohy na budúce oprávnené výdavky spoločnosti a poskytujú sa na základe predloženej žiadosti o platbu. K zúčtovaniu prijatých platieb do výnosov dochádza po vyčíslení oprávnených nákladov na projekt. Výnosy z dotácií ú vykazované v časovej a vecnej súvislosti s účtovaním vynaložených nákladov.</w:t>
      </w:r>
    </w:p>
    <w:p w14:paraId="3C15879D" w14:textId="77777777" w:rsidR="00887D77" w:rsidRPr="000B3138" w:rsidRDefault="00887D77" w:rsidP="007446E4">
      <w:pPr>
        <w:rPr>
          <w:rFonts w:ascii="Arial" w:hAnsi="Arial" w:cs="Arial"/>
          <w:sz w:val="18"/>
          <w:szCs w:val="18"/>
        </w:rPr>
      </w:pPr>
    </w:p>
    <w:p w14:paraId="2100765E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Cudzia mena</w:t>
      </w:r>
    </w:p>
    <w:p w14:paraId="29C9AFF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F8871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6D2335E" w14:textId="77777777" w:rsidR="002F37B6" w:rsidRPr="000B3138" w:rsidRDefault="002F37B6" w:rsidP="007446E4">
      <w:pPr>
        <w:pStyle w:val="Zkladntext"/>
        <w:rPr>
          <w:rFonts w:ascii="Arial" w:hAnsi="Arial" w:cs="Arial"/>
          <w:szCs w:val="18"/>
        </w:rPr>
      </w:pPr>
    </w:p>
    <w:p w14:paraId="4909483B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424EA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173CA6BF" w14:textId="77777777" w:rsidR="007446E4" w:rsidRDefault="003921A8" w:rsidP="003921A8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Prijaté a poskytnuté príspevky </w:t>
      </w:r>
    </w:p>
    <w:p w14:paraId="0CD5B805" w14:textId="77777777" w:rsidR="00C645FC" w:rsidRDefault="00C645FC" w:rsidP="00C645FC">
      <w:pPr>
        <w:pStyle w:val="Zkladntext"/>
        <w:rPr>
          <w:rFonts w:ascii="Arial" w:hAnsi="Arial" w:cs="Arial"/>
          <w:szCs w:val="18"/>
        </w:rPr>
      </w:pPr>
      <w:r w:rsidRPr="00C645FC">
        <w:rPr>
          <w:rFonts w:ascii="Arial" w:hAnsi="Arial" w:cs="Arial"/>
          <w:szCs w:val="18"/>
        </w:rPr>
        <w:t>Prij</w:t>
      </w:r>
      <w:r>
        <w:rPr>
          <w:rFonts w:ascii="Arial" w:hAnsi="Arial" w:cs="Arial"/>
          <w:szCs w:val="18"/>
        </w:rPr>
        <w:t xml:space="preserve">até príspevky boli prijaté od organizácii, fyzických osôb a z podielu zaplatenej dane. Poskytnuté príspevky boli poskytnuté </w:t>
      </w:r>
      <w:r w:rsidR="002B25C3">
        <w:rPr>
          <w:rFonts w:ascii="Arial" w:hAnsi="Arial" w:cs="Arial"/>
          <w:szCs w:val="18"/>
        </w:rPr>
        <w:t>organizáciám</w:t>
      </w:r>
      <w:r>
        <w:rPr>
          <w:rFonts w:ascii="Arial" w:hAnsi="Arial" w:cs="Arial"/>
          <w:szCs w:val="18"/>
        </w:rPr>
        <w:t>, fyzickým osobám a z podielu zaplatenej dane. Nadácia účtuje o výnosoch v</w:t>
      </w:r>
      <w:r w:rsidR="005B6E7A">
        <w:rPr>
          <w:rFonts w:ascii="Arial" w:hAnsi="Arial" w:cs="Arial"/>
          <w:szCs w:val="18"/>
        </w:rPr>
        <w:t> </w:t>
      </w:r>
      <w:r>
        <w:rPr>
          <w:rFonts w:ascii="Arial" w:hAnsi="Arial" w:cs="Arial"/>
          <w:szCs w:val="18"/>
        </w:rPr>
        <w:t>čase</w:t>
      </w:r>
      <w:r w:rsidR="005B6E7A">
        <w:rPr>
          <w:rFonts w:ascii="Arial" w:hAnsi="Arial" w:cs="Arial"/>
          <w:szCs w:val="18"/>
        </w:rPr>
        <w:t>,</w:t>
      </w:r>
      <w:r>
        <w:rPr>
          <w:rFonts w:ascii="Arial" w:hAnsi="Arial" w:cs="Arial"/>
          <w:szCs w:val="18"/>
        </w:rPr>
        <w:t xml:space="preserve"> keď </w:t>
      </w:r>
      <w:r w:rsidR="002B25C3">
        <w:rPr>
          <w:rFonts w:ascii="Arial" w:hAnsi="Arial" w:cs="Arial"/>
          <w:szCs w:val="18"/>
        </w:rPr>
        <w:t>príjme peniaze na bankový účet; o nákladoch účtuje v čase poskytnutia príspevku. Na konci roka, nadácia časovo rozlišuje</w:t>
      </w:r>
      <w:r w:rsidR="003B5549">
        <w:rPr>
          <w:rFonts w:ascii="Arial" w:hAnsi="Arial" w:cs="Arial"/>
          <w:szCs w:val="18"/>
        </w:rPr>
        <w:t xml:space="preserve"> nepoužité</w:t>
      </w:r>
      <w:r w:rsidR="004B7A69">
        <w:rPr>
          <w:rFonts w:ascii="Arial" w:hAnsi="Arial" w:cs="Arial"/>
          <w:szCs w:val="18"/>
        </w:rPr>
        <w:t xml:space="preserve"> </w:t>
      </w:r>
      <w:r w:rsidR="00F471BB">
        <w:rPr>
          <w:rFonts w:ascii="Arial" w:hAnsi="Arial" w:cs="Arial"/>
          <w:szCs w:val="18"/>
        </w:rPr>
        <w:t>výnosy z podielu zaplatenej dane.</w:t>
      </w:r>
    </w:p>
    <w:p w14:paraId="7E0147FE" w14:textId="77777777" w:rsidR="000979BE" w:rsidRPr="000B3138" w:rsidRDefault="000979BE" w:rsidP="000979BE">
      <w:pPr>
        <w:jc w:val="center"/>
        <w:rPr>
          <w:rFonts w:ascii="Arial" w:hAnsi="Arial" w:cs="Arial"/>
          <w:b/>
          <w:sz w:val="18"/>
          <w:szCs w:val="18"/>
        </w:rPr>
      </w:pPr>
    </w:p>
    <w:p w14:paraId="1233D39D" w14:textId="77777777" w:rsidR="005A0A0A" w:rsidRPr="005A0A0A" w:rsidRDefault="005A0A0A" w:rsidP="005A0A0A"/>
    <w:p w14:paraId="6949D6B8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Čl. III</w:t>
      </w:r>
    </w:p>
    <w:p w14:paraId="50BF42E2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 súvahe</w:t>
      </w:r>
    </w:p>
    <w:p w14:paraId="5475C379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</w:p>
    <w:p w14:paraId="44D8DDF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C7FA83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bookmarkStart w:id="3" w:name="_Toc530739901"/>
      <w:r w:rsidRPr="000B3138">
        <w:rPr>
          <w:rFonts w:ascii="Arial" w:hAnsi="Arial" w:cs="Arial"/>
          <w:szCs w:val="18"/>
        </w:rPr>
        <w:t>Dlhodobý hmotný majetok</w:t>
      </w:r>
      <w:bookmarkEnd w:id="3"/>
    </w:p>
    <w:p w14:paraId="68E24CC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4CA767CC" w14:textId="0DEDC660" w:rsidR="007446E4" w:rsidRDefault="007446E4" w:rsidP="005B6E7A">
      <w:pPr>
        <w:pStyle w:val="Zkladntext"/>
        <w:rPr>
          <w:rFonts w:ascii="Arial" w:hAnsi="Arial" w:cs="Arial"/>
          <w:b/>
          <w:color w:val="FF0000"/>
          <w:szCs w:val="18"/>
        </w:rPr>
      </w:pPr>
      <w:r w:rsidRPr="000B3138">
        <w:rPr>
          <w:rFonts w:ascii="Arial" w:hAnsi="Arial" w:cs="Arial"/>
          <w:szCs w:val="18"/>
        </w:rPr>
        <w:t>Prehľad o pohybe dlhodobého hmotného majetku od 1. januára 20</w:t>
      </w:r>
      <w:r w:rsidR="009E093E">
        <w:rPr>
          <w:rFonts w:ascii="Arial" w:hAnsi="Arial" w:cs="Arial"/>
          <w:szCs w:val="18"/>
        </w:rPr>
        <w:t>2</w:t>
      </w:r>
      <w:r w:rsidR="00FD7E32">
        <w:rPr>
          <w:rFonts w:ascii="Arial" w:hAnsi="Arial" w:cs="Arial"/>
          <w:szCs w:val="18"/>
        </w:rPr>
        <w:t>1</w:t>
      </w:r>
      <w:r w:rsidR="00843B22">
        <w:rPr>
          <w:rFonts w:ascii="Arial" w:hAnsi="Arial" w:cs="Arial"/>
          <w:szCs w:val="18"/>
        </w:rPr>
        <w:t xml:space="preserve"> do 31. decembra 20</w:t>
      </w:r>
      <w:r w:rsidR="009E093E">
        <w:rPr>
          <w:rFonts w:ascii="Arial" w:hAnsi="Arial" w:cs="Arial"/>
          <w:szCs w:val="18"/>
        </w:rPr>
        <w:t>2</w:t>
      </w:r>
      <w:r w:rsidR="00FD7E32">
        <w:rPr>
          <w:rFonts w:ascii="Arial" w:hAnsi="Arial" w:cs="Arial"/>
          <w:szCs w:val="18"/>
        </w:rPr>
        <w:t>1</w:t>
      </w:r>
      <w:r w:rsidR="00843B22">
        <w:rPr>
          <w:rFonts w:ascii="Arial" w:hAnsi="Arial" w:cs="Arial"/>
          <w:szCs w:val="18"/>
        </w:rPr>
        <w:t xml:space="preserve">  a od 1. januára 20</w:t>
      </w:r>
      <w:r w:rsidR="00FD7E32">
        <w:rPr>
          <w:rFonts w:ascii="Arial" w:hAnsi="Arial" w:cs="Arial"/>
          <w:szCs w:val="18"/>
        </w:rPr>
        <w:t>20</w:t>
      </w:r>
      <w:r w:rsidR="00420511">
        <w:rPr>
          <w:rFonts w:ascii="Arial" w:hAnsi="Arial" w:cs="Arial"/>
          <w:szCs w:val="18"/>
        </w:rPr>
        <w:t xml:space="preserve"> </w:t>
      </w:r>
      <w:r w:rsidR="00843B22">
        <w:rPr>
          <w:rFonts w:ascii="Arial" w:hAnsi="Arial" w:cs="Arial"/>
          <w:szCs w:val="18"/>
        </w:rPr>
        <w:t>do 31. decembra 20</w:t>
      </w:r>
      <w:r w:rsidR="00FD7E32">
        <w:rPr>
          <w:rFonts w:ascii="Arial" w:hAnsi="Arial" w:cs="Arial"/>
          <w:szCs w:val="18"/>
        </w:rPr>
        <w:t>20</w:t>
      </w:r>
      <w:r w:rsidRPr="000B3138">
        <w:rPr>
          <w:rFonts w:ascii="Arial" w:hAnsi="Arial" w:cs="Arial"/>
          <w:szCs w:val="18"/>
        </w:rPr>
        <w:t xml:space="preserve"> je uvedený</w:t>
      </w:r>
      <w:r w:rsidRPr="006F7F47">
        <w:rPr>
          <w:rFonts w:ascii="Arial" w:hAnsi="Arial" w:cs="Arial"/>
          <w:szCs w:val="18"/>
        </w:rPr>
        <w:t xml:space="preserve"> v prílohe č.1.</w:t>
      </w:r>
    </w:p>
    <w:p w14:paraId="4D45D539" w14:textId="77777777" w:rsidR="009E093E" w:rsidRPr="000B3138" w:rsidRDefault="009E093E" w:rsidP="005B6E7A">
      <w:pPr>
        <w:pStyle w:val="Zkladntext"/>
        <w:rPr>
          <w:rFonts w:ascii="Arial" w:hAnsi="Arial" w:cs="Arial"/>
          <w:szCs w:val="18"/>
        </w:rPr>
      </w:pPr>
    </w:p>
    <w:p w14:paraId="0B11DCED" w14:textId="1BE5F533" w:rsidR="007446E4" w:rsidRPr="000B3138" w:rsidRDefault="009E093E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Spoločnosť k 31.12.20</w:t>
      </w:r>
      <w:r w:rsidR="00FD7E32">
        <w:rPr>
          <w:rFonts w:ascii="Arial" w:hAnsi="Arial" w:cs="Arial"/>
          <w:szCs w:val="18"/>
        </w:rPr>
        <w:t>21</w:t>
      </w:r>
      <w:r>
        <w:rPr>
          <w:rFonts w:ascii="Arial" w:hAnsi="Arial" w:cs="Arial"/>
          <w:szCs w:val="18"/>
        </w:rPr>
        <w:t xml:space="preserve"> a k 31.12.202</w:t>
      </w:r>
      <w:r w:rsidR="00FD7E32">
        <w:rPr>
          <w:rFonts w:ascii="Arial" w:hAnsi="Arial" w:cs="Arial"/>
          <w:szCs w:val="18"/>
        </w:rPr>
        <w:t xml:space="preserve">1 </w:t>
      </w:r>
      <w:r>
        <w:rPr>
          <w:rFonts w:ascii="Arial" w:hAnsi="Arial" w:cs="Arial"/>
          <w:szCs w:val="18"/>
        </w:rPr>
        <w:t>evidovala  dlhodobý hmotný majetok</w:t>
      </w:r>
      <w:r w:rsidR="00FD7E32">
        <w:rPr>
          <w:rFonts w:ascii="Arial" w:hAnsi="Arial" w:cs="Arial"/>
          <w:szCs w:val="18"/>
        </w:rPr>
        <w:t xml:space="preserve"> – umelecké diela a zbierky. Je uvedený v prílohe č. 1 </w:t>
      </w:r>
    </w:p>
    <w:p w14:paraId="4755352E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2AE611AF" w14:textId="77777777" w:rsidR="007B3B3B" w:rsidRDefault="007B3B3B" w:rsidP="007B3B3B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57413699" w14:textId="77777777" w:rsidR="007B3B3B" w:rsidRPr="002D18C2" w:rsidRDefault="007B3B3B" w:rsidP="007B3B3B"/>
    <w:p w14:paraId="64174342" w14:textId="25A455D1" w:rsidR="007B3B3B" w:rsidRDefault="007B3B3B" w:rsidP="007B3B3B">
      <w:pPr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priebehu roka 20</w:t>
      </w:r>
      <w:r w:rsidR="00FD7E32">
        <w:rPr>
          <w:rFonts w:ascii="Arial" w:hAnsi="Arial" w:cs="Arial"/>
          <w:sz w:val="18"/>
          <w:szCs w:val="18"/>
        </w:rPr>
        <w:t>21 ne</w:t>
      </w:r>
      <w:r>
        <w:rPr>
          <w:rFonts w:ascii="Arial" w:hAnsi="Arial" w:cs="Arial"/>
          <w:sz w:val="18"/>
          <w:szCs w:val="18"/>
        </w:rPr>
        <w:t xml:space="preserve">poskytla </w:t>
      </w:r>
      <w:r w:rsidR="00FD7E32">
        <w:rPr>
          <w:rFonts w:ascii="Arial" w:hAnsi="Arial" w:cs="Arial"/>
          <w:sz w:val="18"/>
          <w:szCs w:val="18"/>
        </w:rPr>
        <w:t xml:space="preserve">pôžičky tretím stranám. </w:t>
      </w:r>
    </w:p>
    <w:p w14:paraId="6B7C15A3" w14:textId="77777777" w:rsidR="007B3B3B" w:rsidRDefault="007B3B3B" w:rsidP="007446E4">
      <w:pPr>
        <w:rPr>
          <w:rFonts w:ascii="Arial" w:hAnsi="Arial" w:cs="Arial"/>
          <w:sz w:val="18"/>
          <w:szCs w:val="18"/>
        </w:rPr>
      </w:pPr>
    </w:p>
    <w:p w14:paraId="1257062E" w14:textId="77777777" w:rsidR="003C612D" w:rsidRPr="000B3138" w:rsidRDefault="003C612D" w:rsidP="007446E4">
      <w:pPr>
        <w:rPr>
          <w:rFonts w:ascii="Arial" w:hAnsi="Arial" w:cs="Arial"/>
          <w:sz w:val="18"/>
          <w:szCs w:val="18"/>
        </w:rPr>
      </w:pPr>
    </w:p>
    <w:p w14:paraId="2F94BED8" w14:textId="77777777" w:rsidR="007446E4" w:rsidRPr="00553AB2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553AB2">
        <w:rPr>
          <w:rFonts w:ascii="Arial" w:hAnsi="Arial" w:cs="Arial"/>
          <w:szCs w:val="18"/>
        </w:rPr>
        <w:t>Krátkodobý finančný majetok</w:t>
      </w:r>
    </w:p>
    <w:p w14:paraId="786A3DC8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p w14:paraId="1ED10F47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Ako finančný majetok je vykázaná pokladničná hotovosť, účty v banke a ceniny. Bankovými účtami môže Nadácia voľne disponovať. Štruktúra finančného majetku:</w:t>
      </w:r>
    </w:p>
    <w:p w14:paraId="5543E6BE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bookmarkStart w:id="4" w:name="_MON_1455349588"/>
    <w:bookmarkEnd w:id="4"/>
    <w:p w14:paraId="28F7D999" w14:textId="35EC82D5" w:rsidR="00B15EE0" w:rsidRDefault="007F4179" w:rsidP="004B7A6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228" w:dyaOrig="2474" w14:anchorId="49588DF6">
          <v:shape id="_x0000_i1026" type="#_x0000_t75" style="width:468.75pt;height:131.25pt" o:ole="">
            <v:imagedata r:id="rId10" o:title=""/>
          </v:shape>
          <o:OLEObject Type="Embed" ProgID="Excel.Sheet.8" ShapeID="_x0000_i1026" DrawAspect="Content" ObjectID="_1713094755" r:id="rId11"/>
        </w:object>
      </w:r>
    </w:p>
    <w:p w14:paraId="47637C80" w14:textId="77777777" w:rsidR="004B7A69" w:rsidRDefault="004B7A69" w:rsidP="004B7A69">
      <w:pPr>
        <w:pStyle w:val="Zkladntext"/>
        <w:rPr>
          <w:rFonts w:ascii="Arial" w:hAnsi="Arial" w:cs="Arial"/>
          <w:szCs w:val="18"/>
        </w:rPr>
      </w:pPr>
    </w:p>
    <w:p w14:paraId="4EAC2400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3CEDE440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D5A3356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87013AD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EAFBED8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17394CFF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C4B9507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4AA0DE79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188392E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AA6DA85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3E19E1C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1F86C3D" w14:textId="77777777" w:rsidR="00E7643C" w:rsidRDefault="00E7643C" w:rsidP="00E7643C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325D0FD1" w14:textId="77777777" w:rsidR="00E7643C" w:rsidRDefault="00E7643C" w:rsidP="00E7643C"/>
    <w:p w14:paraId="37348C7C" w14:textId="4BEC8BF0" w:rsidR="00BC3D02" w:rsidRDefault="00E7643C" w:rsidP="00BC3D02">
      <w:pPr>
        <w:ind w:left="426"/>
        <w:jc w:val="both"/>
        <w:rPr>
          <w:rFonts w:ascii="Arial" w:hAnsi="Arial" w:cs="Arial"/>
          <w:sz w:val="18"/>
          <w:szCs w:val="18"/>
        </w:rPr>
      </w:pPr>
      <w:r w:rsidRPr="00E7643C">
        <w:rPr>
          <w:rFonts w:ascii="Arial" w:hAnsi="Arial" w:cs="Arial"/>
          <w:sz w:val="18"/>
          <w:szCs w:val="18"/>
        </w:rPr>
        <w:lastRenderedPageBreak/>
        <w:t>Spoločnosť má k 31.12.202</w:t>
      </w:r>
      <w:r w:rsidR="007F4179">
        <w:rPr>
          <w:rFonts w:ascii="Arial" w:hAnsi="Arial" w:cs="Arial"/>
          <w:sz w:val="18"/>
          <w:szCs w:val="18"/>
        </w:rPr>
        <w:t>1</w:t>
      </w:r>
      <w:r w:rsidRPr="00E7643C">
        <w:rPr>
          <w:rFonts w:ascii="Arial" w:hAnsi="Arial" w:cs="Arial"/>
          <w:sz w:val="18"/>
          <w:szCs w:val="18"/>
        </w:rPr>
        <w:t xml:space="preserve"> zásoby tovaru v hodnote 108 634 EUR. </w:t>
      </w:r>
      <w:r w:rsidR="00BC3D02">
        <w:rPr>
          <w:rFonts w:ascii="Arial" w:hAnsi="Arial" w:cs="Arial"/>
          <w:sz w:val="18"/>
          <w:szCs w:val="18"/>
        </w:rPr>
        <w:t>Zásoby spoločnosť nadobudla ako nepeňažný dar</w:t>
      </w:r>
      <w:r w:rsidR="007F4179">
        <w:rPr>
          <w:rFonts w:ascii="Arial" w:hAnsi="Arial" w:cs="Arial"/>
          <w:sz w:val="18"/>
          <w:szCs w:val="18"/>
        </w:rPr>
        <w:t xml:space="preserve">. Stav zásob sa oproti roku 2020 nemenil. </w:t>
      </w:r>
    </w:p>
    <w:p w14:paraId="75FE4D6E" w14:textId="77777777" w:rsidR="00E7643C" w:rsidRDefault="00E7643C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7ED73BE" w14:textId="023C223C" w:rsidR="00BC3D02" w:rsidRPr="00E7643C" w:rsidRDefault="00BC3D02" w:rsidP="00E7643C">
      <w:p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k 31.12.202</w:t>
      </w:r>
      <w:r w:rsidR="007F4179">
        <w:rPr>
          <w:rFonts w:ascii="Arial" w:hAnsi="Arial" w:cs="Arial"/>
          <w:sz w:val="18"/>
          <w:szCs w:val="18"/>
        </w:rPr>
        <w:t>1</w:t>
      </w:r>
      <w:r>
        <w:rPr>
          <w:rFonts w:ascii="Arial" w:hAnsi="Arial" w:cs="Arial"/>
          <w:sz w:val="18"/>
          <w:szCs w:val="18"/>
        </w:rPr>
        <w:t xml:space="preserve"> netvorila opravné položky. </w:t>
      </w:r>
    </w:p>
    <w:p w14:paraId="2B7E006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D36125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6E6B484F" w14:textId="77777777" w:rsidR="00E7643C" w:rsidRDefault="00E7643C" w:rsidP="004B7A69">
      <w:pPr>
        <w:pStyle w:val="Zkladntext"/>
        <w:rPr>
          <w:rFonts w:ascii="Arial" w:hAnsi="Arial" w:cs="Arial"/>
          <w:szCs w:val="18"/>
        </w:rPr>
      </w:pPr>
    </w:p>
    <w:p w14:paraId="24C1E654" w14:textId="77777777" w:rsidR="00E7643C" w:rsidRDefault="00E7643C" w:rsidP="004B7A69">
      <w:pPr>
        <w:pStyle w:val="Zkladntext"/>
        <w:rPr>
          <w:rFonts w:ascii="Arial" w:hAnsi="Arial" w:cs="Arial"/>
          <w:szCs w:val="18"/>
        </w:rPr>
      </w:pPr>
    </w:p>
    <w:p w14:paraId="3DADE016" w14:textId="77777777" w:rsidR="00E7643C" w:rsidRDefault="00E7643C" w:rsidP="004B7A69">
      <w:pPr>
        <w:pStyle w:val="Zkladntext"/>
        <w:rPr>
          <w:rFonts w:ascii="Arial" w:hAnsi="Arial" w:cs="Arial"/>
          <w:szCs w:val="18"/>
        </w:rPr>
      </w:pPr>
    </w:p>
    <w:p w14:paraId="527A6EFA" w14:textId="77777777" w:rsidR="00953F5B" w:rsidRPr="000B3138" w:rsidRDefault="00953F5B" w:rsidP="004B7A69">
      <w:pPr>
        <w:pStyle w:val="Zkladntext"/>
        <w:rPr>
          <w:rFonts w:ascii="Arial" w:hAnsi="Arial" w:cs="Arial"/>
          <w:szCs w:val="18"/>
        </w:rPr>
      </w:pPr>
    </w:p>
    <w:p w14:paraId="3E00557F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2DDCB976" w14:textId="77777777" w:rsidR="006641FA" w:rsidRDefault="006641FA" w:rsidP="008613C8">
      <w:pPr>
        <w:jc w:val="both"/>
        <w:rPr>
          <w:rFonts w:ascii="Arial" w:hAnsi="Arial" w:cs="Arial"/>
          <w:sz w:val="18"/>
          <w:szCs w:val="18"/>
        </w:rPr>
      </w:pPr>
    </w:p>
    <w:p w14:paraId="07C3B2E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Prehľad pohľadávok do lehoty splatnosti a po lehote splatnosti je uvedený v nasledujúcom prehľade:</w:t>
      </w:r>
    </w:p>
    <w:p w14:paraId="79B3AD0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bookmarkStart w:id="5" w:name="_MON_1455349912"/>
    <w:bookmarkEnd w:id="5"/>
    <w:bookmarkStart w:id="6" w:name="_MON_1455354100"/>
    <w:bookmarkEnd w:id="6"/>
    <w:p w14:paraId="7D0290BA" w14:textId="3B9D0590" w:rsidR="003C612D" w:rsidRDefault="007F4179" w:rsidP="004B7A69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711" w:dyaOrig="2895" w14:anchorId="654AED48">
          <v:shape id="_x0000_i1027" type="#_x0000_t75" style="width:485.25pt;height:154.5pt" o:ole="" o:preferrelative="f">
            <v:imagedata r:id="rId12" o:title=""/>
            <o:lock v:ext="edit" aspectratio="f"/>
          </v:shape>
          <o:OLEObject Type="Embed" ProgID="Excel.Sheet.12" ShapeID="_x0000_i1027" DrawAspect="Content" ObjectID="_1713094756" r:id="rId13"/>
        </w:object>
      </w:r>
    </w:p>
    <w:p w14:paraId="66773B03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1FBD48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7AD28CE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90342C5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257AE7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1E8A2CB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4BA2C67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5461932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D4192B2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7A57022" w14:textId="77777777" w:rsidR="00914D72" w:rsidRDefault="00914D72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CBAE68" w14:textId="77777777" w:rsidR="004B7A69" w:rsidRDefault="004B7A69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0EE8E8B" w14:textId="77777777" w:rsidR="007446E4" w:rsidRPr="00327B79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327B79">
        <w:rPr>
          <w:rFonts w:ascii="Arial" w:hAnsi="Arial" w:cs="Arial"/>
          <w:szCs w:val="18"/>
        </w:rPr>
        <w:t>Časové rozlíšenie</w:t>
      </w:r>
    </w:p>
    <w:p w14:paraId="1ADF3E45" w14:textId="77777777" w:rsidR="007446E4" w:rsidRPr="000B3138" w:rsidRDefault="007446E4" w:rsidP="00300370">
      <w:pPr>
        <w:pStyle w:val="Zkladntext"/>
        <w:tabs>
          <w:tab w:val="left" w:pos="9072"/>
        </w:tabs>
        <w:rPr>
          <w:rFonts w:ascii="Arial" w:hAnsi="Arial" w:cs="Arial"/>
          <w:szCs w:val="18"/>
        </w:rPr>
      </w:pPr>
    </w:p>
    <w:p w14:paraId="0164936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Zostatky účtov časového rozlíšenia sú nasledovné:</w:t>
      </w:r>
    </w:p>
    <w:p w14:paraId="0A773142" w14:textId="77777777" w:rsidR="00657C11" w:rsidRDefault="00657C11" w:rsidP="007446E4">
      <w:pPr>
        <w:pStyle w:val="Zkladntext"/>
        <w:rPr>
          <w:rFonts w:ascii="Arial" w:hAnsi="Arial" w:cs="Arial"/>
          <w:szCs w:val="18"/>
        </w:rPr>
      </w:pPr>
    </w:p>
    <w:bookmarkStart w:id="7" w:name="_MON_1455349957"/>
    <w:bookmarkStart w:id="8" w:name="_MON_1455350025"/>
    <w:bookmarkStart w:id="9" w:name="_MON_1455350098"/>
    <w:bookmarkEnd w:id="7"/>
    <w:bookmarkEnd w:id="8"/>
    <w:bookmarkEnd w:id="9"/>
    <w:bookmarkStart w:id="10" w:name="_MON_1455350115"/>
    <w:bookmarkEnd w:id="10"/>
    <w:p w14:paraId="19A960DC" w14:textId="5EB9F19E" w:rsidR="007D140E" w:rsidRDefault="000F61C8" w:rsidP="007D140E">
      <w:pPr>
        <w:pStyle w:val="Zkladntext"/>
        <w:rPr>
          <w:rFonts w:ascii="Arial" w:hAnsi="Arial" w:cs="Arial"/>
          <w:szCs w:val="18"/>
        </w:rPr>
      </w:pPr>
      <w:r w:rsidRPr="00270F54">
        <w:rPr>
          <w:rFonts w:ascii="Arial" w:hAnsi="Arial" w:cs="Arial"/>
          <w:szCs w:val="18"/>
        </w:rPr>
        <w:object w:dxaOrig="8532" w:dyaOrig="3700" w14:anchorId="067DD7F9">
          <v:shape id="_x0000_i1028" type="#_x0000_t75" style="width:464.25pt;height:185.25pt" o:ole="">
            <v:imagedata r:id="rId14" o:title=""/>
          </v:shape>
          <o:OLEObject Type="Embed" ProgID="Excel.Sheet.12" ShapeID="_x0000_i1028" DrawAspect="Content" ObjectID="_1713094757" r:id="rId15"/>
        </w:object>
      </w:r>
    </w:p>
    <w:p w14:paraId="11F59986" w14:textId="77777777" w:rsidR="002A09C7" w:rsidRDefault="002A09C7" w:rsidP="007446E4">
      <w:pPr>
        <w:rPr>
          <w:rFonts w:ascii="Arial" w:hAnsi="Arial" w:cs="Arial"/>
          <w:sz w:val="18"/>
          <w:szCs w:val="18"/>
        </w:rPr>
      </w:pPr>
    </w:p>
    <w:p w14:paraId="160F715A" w14:textId="77777777" w:rsidR="00AC78AC" w:rsidRDefault="00AC78AC" w:rsidP="007446E4">
      <w:pPr>
        <w:rPr>
          <w:rFonts w:ascii="Arial" w:hAnsi="Arial" w:cs="Arial"/>
          <w:sz w:val="18"/>
          <w:szCs w:val="18"/>
        </w:rPr>
      </w:pPr>
    </w:p>
    <w:p w14:paraId="697C4659" w14:textId="77777777" w:rsidR="00AC78AC" w:rsidRPr="000B3138" w:rsidRDefault="00AC78AC" w:rsidP="007446E4">
      <w:pPr>
        <w:rPr>
          <w:rFonts w:ascii="Arial" w:hAnsi="Arial" w:cs="Arial"/>
          <w:sz w:val="18"/>
          <w:szCs w:val="18"/>
        </w:rPr>
      </w:pPr>
    </w:p>
    <w:p w14:paraId="5FA3B2D0" w14:textId="77777777" w:rsidR="007446E4" w:rsidRPr="00B13AAB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B13AAB">
        <w:rPr>
          <w:rFonts w:ascii="Arial" w:hAnsi="Arial" w:cs="Arial"/>
          <w:szCs w:val="18"/>
        </w:rPr>
        <w:t>Vlastné zdroje krytia majetku</w:t>
      </w:r>
    </w:p>
    <w:p w14:paraId="260FBC11" w14:textId="77777777" w:rsidR="007446E4" w:rsidRPr="000B3138" w:rsidRDefault="007446E4" w:rsidP="007446E4">
      <w:pPr>
        <w:pStyle w:val="Hlavika"/>
        <w:tabs>
          <w:tab w:val="left" w:pos="708"/>
        </w:tabs>
        <w:ind w:left="2520"/>
        <w:rPr>
          <w:rFonts w:ascii="Arial" w:hAnsi="Arial" w:cs="Arial"/>
          <w:b/>
          <w:bCs/>
          <w:sz w:val="18"/>
          <w:szCs w:val="18"/>
        </w:rPr>
      </w:pPr>
    </w:p>
    <w:p w14:paraId="44AE9E3C" w14:textId="77777777" w:rsidR="007446E4" w:rsidRPr="000B3138" w:rsidRDefault="007446E4" w:rsidP="007446E4">
      <w:pPr>
        <w:pStyle w:val="Zkladntext"/>
        <w:rPr>
          <w:rFonts w:ascii="Arial" w:hAnsi="Arial" w:cs="Arial"/>
          <w:sz w:val="20"/>
        </w:rPr>
      </w:pPr>
      <w:r w:rsidRPr="000B3138">
        <w:rPr>
          <w:rFonts w:ascii="Arial" w:hAnsi="Arial" w:cs="Arial"/>
          <w:szCs w:val="18"/>
        </w:rPr>
        <w:t>Prehľad o pohybe vlastných zdrojov krytia v priebehu účtovného obdobia je uvedený v nasledujúcej tab</w:t>
      </w:r>
      <w:r w:rsidRPr="000B3138">
        <w:rPr>
          <w:rFonts w:ascii="Arial" w:hAnsi="Arial" w:cs="Arial"/>
          <w:sz w:val="20"/>
        </w:rPr>
        <w:t>uľke:</w:t>
      </w:r>
    </w:p>
    <w:p w14:paraId="79F93744" w14:textId="77777777" w:rsidR="00657C11" w:rsidRPr="000B3138" w:rsidRDefault="00657C11" w:rsidP="007446E4">
      <w:pPr>
        <w:pStyle w:val="Zkladntext"/>
        <w:rPr>
          <w:rFonts w:ascii="Arial" w:hAnsi="Arial" w:cs="Arial"/>
          <w:sz w:val="20"/>
        </w:rPr>
      </w:pPr>
    </w:p>
    <w:bookmarkStart w:id="11" w:name="_MON_1455350152"/>
    <w:bookmarkStart w:id="12" w:name="_MON_1455350178"/>
    <w:bookmarkStart w:id="13" w:name="_MON_1455350248"/>
    <w:bookmarkEnd w:id="11"/>
    <w:bookmarkEnd w:id="12"/>
    <w:bookmarkEnd w:id="13"/>
    <w:bookmarkStart w:id="14" w:name="_MON_1455350294"/>
    <w:bookmarkEnd w:id="14"/>
    <w:p w14:paraId="68CA12E1" w14:textId="0EF560DD" w:rsidR="002F37B6" w:rsidRDefault="00C741DC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object w:dxaOrig="9331" w:dyaOrig="6074" w14:anchorId="24D325C1">
          <v:shape id="_x0000_i1029" type="#_x0000_t75" style="width:465pt;height:297.75pt" o:ole="">
            <v:imagedata r:id="rId16" o:title=""/>
          </v:shape>
          <o:OLEObject Type="Embed" ProgID="Excel.Sheet.8" ShapeID="_x0000_i1029" DrawAspect="Content" ObjectID="_1713094758" r:id="rId17"/>
        </w:object>
      </w:r>
    </w:p>
    <w:p w14:paraId="2B43203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 pohybe vlastných zdrojov krytia za predchádzajúce účtové obdobie je uvedený v nasledujúcej tabuľke:</w:t>
      </w:r>
    </w:p>
    <w:p w14:paraId="4938066B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55B1D4D" w14:textId="77777777" w:rsidR="002F37B6" w:rsidRDefault="002F37B6" w:rsidP="007446E4">
      <w:pPr>
        <w:pStyle w:val="Zkladntext"/>
        <w:rPr>
          <w:rFonts w:ascii="Arial" w:hAnsi="Arial" w:cs="Arial"/>
        </w:rPr>
      </w:pPr>
    </w:p>
    <w:p w14:paraId="137FD211" w14:textId="1697DDCB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Základné imanie k 31. decembru 20</w:t>
      </w:r>
      <w:r w:rsidR="00291733">
        <w:rPr>
          <w:rFonts w:ascii="Arial" w:hAnsi="Arial" w:cs="Arial"/>
          <w:szCs w:val="18"/>
        </w:rPr>
        <w:t>2</w:t>
      </w:r>
      <w:r w:rsidR="00CF55D9">
        <w:rPr>
          <w:rFonts w:ascii="Arial" w:hAnsi="Arial" w:cs="Arial"/>
          <w:szCs w:val="18"/>
        </w:rPr>
        <w:t>1</w:t>
      </w:r>
      <w:r w:rsidR="00291733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 zahŕňa nadačné imanie v hodnote 6 972 </w:t>
      </w:r>
      <w:r w:rsidR="005B1915">
        <w:rPr>
          <w:rFonts w:ascii="Arial" w:hAnsi="Arial" w:cs="Arial"/>
          <w:szCs w:val="18"/>
        </w:rPr>
        <w:t>eur</w:t>
      </w:r>
      <w:r w:rsidRPr="000B3138">
        <w:rPr>
          <w:rFonts w:ascii="Arial" w:hAnsi="Arial" w:cs="Arial"/>
          <w:szCs w:val="18"/>
        </w:rPr>
        <w:t xml:space="preserve"> a rozdiel medzi obstarávacou cenou a zostatkovou cenou darovaného dlhodobého majetku vo výške 1 772 </w:t>
      </w:r>
      <w:r w:rsidR="005B1915">
        <w:rPr>
          <w:rFonts w:ascii="Arial" w:hAnsi="Arial" w:cs="Arial"/>
          <w:szCs w:val="18"/>
        </w:rPr>
        <w:t>eur</w:t>
      </w:r>
      <w:r w:rsidRPr="000B3138">
        <w:rPr>
          <w:rFonts w:ascii="Arial" w:hAnsi="Arial" w:cs="Arial"/>
          <w:szCs w:val="18"/>
        </w:rPr>
        <w:t xml:space="preserve">. Rozdiel vstúpil do hodnoty základného imania v zmysle postupov </w:t>
      </w:r>
      <w:r w:rsidR="00746BDA">
        <w:rPr>
          <w:rFonts w:ascii="Arial" w:hAnsi="Arial" w:cs="Arial"/>
          <w:szCs w:val="18"/>
        </w:rPr>
        <w:t>účtovania platných v roku 2007.</w:t>
      </w:r>
    </w:p>
    <w:p w14:paraId="29AA8768" w14:textId="77777777" w:rsidR="00FF531F" w:rsidRDefault="00FF531F" w:rsidP="009A7B3A">
      <w:pPr>
        <w:pStyle w:val="Zkladntext"/>
        <w:ind w:left="0"/>
        <w:rPr>
          <w:rFonts w:ascii="Arial" w:hAnsi="Arial" w:cs="Arial"/>
          <w:szCs w:val="18"/>
        </w:rPr>
      </w:pPr>
    </w:p>
    <w:bookmarkStart w:id="15" w:name="_MON_1711369729"/>
    <w:bookmarkEnd w:id="15"/>
    <w:p w14:paraId="0E196139" w14:textId="777DB2DC" w:rsidR="00CC25CF" w:rsidRDefault="008B6436" w:rsidP="00291733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40" w:dyaOrig="6106" w14:anchorId="535C1CBA">
          <v:shape id="_x0000_i1043" type="#_x0000_t75" style="width:465.75pt;height:299.25pt" o:ole="">
            <v:imagedata r:id="rId18" o:title=""/>
          </v:shape>
          <o:OLEObject Type="Embed" ProgID="Excel.Sheet.8" ShapeID="_x0000_i1043" DrawAspect="Content" ObjectID="_1713094759" r:id="rId19"/>
        </w:object>
      </w:r>
    </w:p>
    <w:p w14:paraId="7EB38346" w14:textId="77777777" w:rsidR="00BC6EA1" w:rsidRPr="000B3138" w:rsidRDefault="00BC6EA1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47BFFDC7" w14:textId="77777777" w:rsidR="007446E4" w:rsidRPr="006E3BCF" w:rsidRDefault="00F872F7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Vysporiadanie účtovn</w:t>
      </w:r>
      <w:r w:rsidR="003958D2">
        <w:rPr>
          <w:rFonts w:ascii="Arial" w:hAnsi="Arial" w:cs="Arial"/>
          <w:szCs w:val="18"/>
        </w:rPr>
        <w:t>ej straty</w:t>
      </w:r>
      <w:r>
        <w:rPr>
          <w:rFonts w:ascii="Arial" w:hAnsi="Arial" w:cs="Arial"/>
          <w:szCs w:val="18"/>
        </w:rPr>
        <w:t xml:space="preserve"> vykázan</w:t>
      </w:r>
      <w:r w:rsidR="003958D2">
        <w:rPr>
          <w:rFonts w:ascii="Arial" w:hAnsi="Arial" w:cs="Arial"/>
          <w:szCs w:val="18"/>
        </w:rPr>
        <w:t>ej</w:t>
      </w:r>
      <w:r>
        <w:rPr>
          <w:rFonts w:ascii="Arial" w:hAnsi="Arial" w:cs="Arial"/>
          <w:szCs w:val="18"/>
        </w:rPr>
        <w:t xml:space="preserve"> v minulom účtovnom období</w:t>
      </w:r>
    </w:p>
    <w:p w14:paraId="2B77A41F" w14:textId="77777777" w:rsidR="007446E4" w:rsidRPr="000B3138" w:rsidRDefault="007446E4" w:rsidP="007446E4">
      <w:pPr>
        <w:rPr>
          <w:rFonts w:ascii="Arial" w:hAnsi="Arial" w:cs="Arial"/>
        </w:rPr>
      </w:pPr>
    </w:p>
    <w:bookmarkStart w:id="16" w:name="_MON_1455350599"/>
    <w:bookmarkStart w:id="17" w:name="_MON_1455350733"/>
    <w:bookmarkEnd w:id="16"/>
    <w:bookmarkEnd w:id="17"/>
    <w:bookmarkStart w:id="18" w:name="_MON_1455350568"/>
    <w:bookmarkEnd w:id="18"/>
    <w:p w14:paraId="27DFF129" w14:textId="7046FE27" w:rsidR="007446E4" w:rsidRPr="000B3138" w:rsidRDefault="005F7928" w:rsidP="007446E4">
      <w:pPr>
        <w:tabs>
          <w:tab w:val="left" w:pos="1710"/>
        </w:tabs>
        <w:ind w:left="426"/>
        <w:rPr>
          <w:rFonts w:ascii="Arial" w:hAnsi="Arial" w:cs="Arial"/>
        </w:rPr>
      </w:pPr>
      <w:r w:rsidRPr="000B3138">
        <w:rPr>
          <w:rFonts w:ascii="Arial" w:hAnsi="Arial" w:cs="Arial"/>
          <w:sz w:val="18"/>
          <w:szCs w:val="18"/>
        </w:rPr>
        <w:object w:dxaOrig="9509" w:dyaOrig="4404" w14:anchorId="0FC6ED94">
          <v:shape id="_x0000_i1031" type="#_x0000_t75" style="width:450pt;height:204pt" o:ole="">
            <v:imagedata r:id="rId20" o:title=""/>
          </v:shape>
          <o:OLEObject Type="Embed" ProgID="Excel.Sheet.12" ShapeID="_x0000_i1031" DrawAspect="Content" ObjectID="_1713094760" r:id="rId21"/>
        </w:object>
      </w:r>
    </w:p>
    <w:p w14:paraId="553378B3" w14:textId="77777777" w:rsidR="007446E4" w:rsidRPr="000B3138" w:rsidRDefault="007446E4" w:rsidP="007446E4">
      <w:pPr>
        <w:rPr>
          <w:rFonts w:ascii="Arial" w:hAnsi="Arial" w:cs="Arial"/>
        </w:rPr>
      </w:pPr>
    </w:p>
    <w:p w14:paraId="32AA5DD2" w14:textId="076C17EA" w:rsidR="007446E4" w:rsidRPr="000B3138" w:rsidRDefault="007446E4" w:rsidP="00A44861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6E3BCF">
        <w:rPr>
          <w:rFonts w:ascii="Arial" w:hAnsi="Arial" w:cs="Arial"/>
          <w:szCs w:val="18"/>
        </w:rPr>
        <w:t>O naložení výsledku hospodárenia za rok 20</w:t>
      </w:r>
      <w:r w:rsidR="00291733">
        <w:rPr>
          <w:rFonts w:ascii="Arial" w:hAnsi="Arial" w:cs="Arial"/>
          <w:szCs w:val="18"/>
        </w:rPr>
        <w:t>2</w:t>
      </w:r>
      <w:r w:rsidR="005F7928">
        <w:rPr>
          <w:rFonts w:ascii="Arial" w:hAnsi="Arial" w:cs="Arial"/>
          <w:szCs w:val="18"/>
        </w:rPr>
        <w:t>1</w:t>
      </w:r>
      <w:r w:rsidRPr="006E3BCF">
        <w:rPr>
          <w:rFonts w:ascii="Arial" w:hAnsi="Arial" w:cs="Arial"/>
          <w:szCs w:val="18"/>
        </w:rPr>
        <w:t xml:space="preserve">, ktorým je </w:t>
      </w:r>
      <w:r w:rsidR="00A44861">
        <w:rPr>
          <w:rFonts w:ascii="Arial" w:hAnsi="Arial" w:cs="Arial"/>
          <w:szCs w:val="18"/>
        </w:rPr>
        <w:t>strata</w:t>
      </w:r>
      <w:r w:rsidR="00CB335F">
        <w:rPr>
          <w:rFonts w:ascii="Arial" w:hAnsi="Arial" w:cs="Arial"/>
          <w:szCs w:val="18"/>
        </w:rPr>
        <w:t xml:space="preserve"> </w:t>
      </w:r>
      <w:r w:rsidRPr="006E3BCF">
        <w:rPr>
          <w:rFonts w:ascii="Arial" w:hAnsi="Arial" w:cs="Arial"/>
          <w:szCs w:val="18"/>
        </w:rPr>
        <w:t xml:space="preserve">vo výške </w:t>
      </w:r>
      <w:r w:rsidR="005F7928">
        <w:rPr>
          <w:rFonts w:ascii="Arial" w:hAnsi="Arial" w:cs="Arial"/>
          <w:szCs w:val="18"/>
        </w:rPr>
        <w:t>9</w:t>
      </w:r>
      <w:r w:rsidR="001A5900">
        <w:rPr>
          <w:rFonts w:ascii="Arial" w:hAnsi="Arial" w:cs="Arial"/>
          <w:szCs w:val="18"/>
        </w:rPr>
        <w:t>4 975</w:t>
      </w:r>
      <w:r w:rsidR="00A44861">
        <w:rPr>
          <w:rFonts w:ascii="Arial" w:hAnsi="Arial" w:cs="Arial"/>
          <w:szCs w:val="18"/>
        </w:rPr>
        <w:t xml:space="preserve"> </w:t>
      </w:r>
      <w:r w:rsidR="005F2F80" w:rsidRPr="006E3BCF">
        <w:rPr>
          <w:rFonts w:ascii="Arial" w:hAnsi="Arial" w:cs="Arial"/>
          <w:szCs w:val="18"/>
        </w:rPr>
        <w:t>eur</w:t>
      </w:r>
      <w:r w:rsidRPr="006E3BCF">
        <w:rPr>
          <w:rFonts w:ascii="Arial" w:hAnsi="Arial" w:cs="Arial"/>
          <w:szCs w:val="18"/>
        </w:rPr>
        <w:t xml:space="preserve">, rozhodne </w:t>
      </w:r>
      <w:r w:rsidR="00746BDA">
        <w:rPr>
          <w:rFonts w:ascii="Arial" w:hAnsi="Arial" w:cs="Arial"/>
          <w:szCs w:val="18"/>
        </w:rPr>
        <w:t>Správna</w:t>
      </w:r>
      <w:r w:rsidR="00CB335F">
        <w:rPr>
          <w:rFonts w:ascii="Arial" w:hAnsi="Arial" w:cs="Arial"/>
          <w:szCs w:val="18"/>
        </w:rPr>
        <w:t xml:space="preserve"> a</w:t>
      </w:r>
      <w:r w:rsidR="00C77802">
        <w:rPr>
          <w:rFonts w:ascii="Arial" w:hAnsi="Arial" w:cs="Arial"/>
          <w:szCs w:val="18"/>
        </w:rPr>
        <w:t xml:space="preserve"> Dozorná </w:t>
      </w:r>
      <w:r w:rsidRPr="006E3BCF">
        <w:rPr>
          <w:rFonts w:ascii="Arial" w:hAnsi="Arial" w:cs="Arial"/>
          <w:szCs w:val="18"/>
        </w:rPr>
        <w:t>rada Nad</w:t>
      </w:r>
      <w:r w:rsidR="002F37B6">
        <w:rPr>
          <w:rFonts w:ascii="Arial" w:hAnsi="Arial" w:cs="Arial"/>
          <w:szCs w:val="18"/>
        </w:rPr>
        <w:t>ácie v roku 202</w:t>
      </w:r>
      <w:r w:rsidR="005F7928">
        <w:rPr>
          <w:rFonts w:ascii="Arial" w:hAnsi="Arial" w:cs="Arial"/>
          <w:szCs w:val="18"/>
        </w:rPr>
        <w:t>2</w:t>
      </w:r>
      <w:r w:rsidR="00746BDA">
        <w:rPr>
          <w:rFonts w:ascii="Arial" w:hAnsi="Arial" w:cs="Arial"/>
          <w:szCs w:val="18"/>
        </w:rPr>
        <w:t>.</w:t>
      </w:r>
      <w:r w:rsidR="003C3658">
        <w:rPr>
          <w:rFonts w:ascii="Arial" w:hAnsi="Arial" w:cs="Arial"/>
          <w:szCs w:val="18"/>
        </w:rPr>
        <w:t xml:space="preserve"> Je predpoklad, že výsledok hospodárenia – strata sa ponechá na nerozdelenej strate, s tým že bude uhradená z predpokladaných budúcich ziskov. </w:t>
      </w:r>
    </w:p>
    <w:p w14:paraId="4CDDFF41" w14:textId="77777777" w:rsidR="00411E95" w:rsidRDefault="00411E95" w:rsidP="007446E4">
      <w:pPr>
        <w:rPr>
          <w:rFonts w:ascii="Arial" w:hAnsi="Arial" w:cs="Arial"/>
        </w:rPr>
      </w:pPr>
    </w:p>
    <w:p w14:paraId="7B9642C4" w14:textId="77777777" w:rsidR="001F1664" w:rsidRDefault="001F1664" w:rsidP="007446E4">
      <w:pPr>
        <w:rPr>
          <w:rFonts w:ascii="Arial" w:hAnsi="Arial" w:cs="Arial"/>
        </w:rPr>
      </w:pPr>
    </w:p>
    <w:p w14:paraId="4E8C5775" w14:textId="77777777" w:rsidR="00914D72" w:rsidRDefault="00914D72" w:rsidP="007446E4">
      <w:pPr>
        <w:rPr>
          <w:rFonts w:ascii="Arial" w:hAnsi="Arial" w:cs="Arial"/>
        </w:rPr>
      </w:pPr>
    </w:p>
    <w:p w14:paraId="7903FFE3" w14:textId="77777777" w:rsidR="00914D72" w:rsidRDefault="00914D72" w:rsidP="007446E4">
      <w:pPr>
        <w:rPr>
          <w:rFonts w:ascii="Arial" w:hAnsi="Arial" w:cs="Arial"/>
        </w:rPr>
      </w:pPr>
    </w:p>
    <w:p w14:paraId="297CA63F" w14:textId="77777777" w:rsidR="00914D72" w:rsidRDefault="00914D72" w:rsidP="007446E4">
      <w:pPr>
        <w:rPr>
          <w:rFonts w:ascii="Arial" w:hAnsi="Arial" w:cs="Arial"/>
        </w:rPr>
      </w:pPr>
    </w:p>
    <w:p w14:paraId="2E027F40" w14:textId="4F9027A4" w:rsidR="00914D72" w:rsidRDefault="00914D72" w:rsidP="007446E4">
      <w:pPr>
        <w:rPr>
          <w:rFonts w:ascii="Arial" w:hAnsi="Arial" w:cs="Arial"/>
        </w:rPr>
      </w:pPr>
    </w:p>
    <w:p w14:paraId="684DA946" w14:textId="77777777" w:rsidR="005F7928" w:rsidRDefault="005F7928" w:rsidP="007446E4">
      <w:pPr>
        <w:rPr>
          <w:rFonts w:ascii="Arial" w:hAnsi="Arial" w:cs="Arial"/>
        </w:rPr>
      </w:pPr>
    </w:p>
    <w:p w14:paraId="30D89537" w14:textId="77777777" w:rsidR="00914D72" w:rsidRDefault="00914D72" w:rsidP="007446E4">
      <w:pPr>
        <w:rPr>
          <w:rFonts w:ascii="Arial" w:hAnsi="Arial" w:cs="Arial"/>
        </w:rPr>
      </w:pPr>
    </w:p>
    <w:p w14:paraId="7FE12615" w14:textId="77777777" w:rsidR="00914D72" w:rsidRDefault="00914D72" w:rsidP="007446E4">
      <w:pPr>
        <w:rPr>
          <w:rFonts w:ascii="Arial" w:hAnsi="Arial" w:cs="Arial"/>
        </w:rPr>
      </w:pPr>
    </w:p>
    <w:p w14:paraId="7B7F024A" w14:textId="77777777" w:rsidR="00914D72" w:rsidRDefault="00914D72" w:rsidP="007446E4">
      <w:pPr>
        <w:rPr>
          <w:rFonts w:ascii="Arial" w:hAnsi="Arial" w:cs="Arial"/>
        </w:rPr>
      </w:pPr>
    </w:p>
    <w:p w14:paraId="5287CB17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3E871516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F40BDC3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  <w:t>Prehľad o rezervách za účtovné obdobie je uvedený v nasledujúcej tabuľke:</w:t>
      </w:r>
    </w:p>
    <w:p w14:paraId="51BCDAB3" w14:textId="77777777" w:rsidR="007446E4" w:rsidRPr="000B3138" w:rsidRDefault="007446E4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bookmarkStart w:id="19" w:name="_MON_1456316115"/>
    <w:bookmarkStart w:id="20" w:name="_MON_1456316169"/>
    <w:bookmarkStart w:id="21" w:name="_MON_1455350889"/>
    <w:bookmarkStart w:id="22" w:name="_MON_1456548149"/>
    <w:bookmarkStart w:id="23" w:name="_MON_1455351048"/>
    <w:bookmarkStart w:id="24" w:name="_MON_1455351150"/>
    <w:bookmarkEnd w:id="19"/>
    <w:bookmarkEnd w:id="20"/>
    <w:bookmarkEnd w:id="21"/>
    <w:bookmarkEnd w:id="22"/>
    <w:bookmarkEnd w:id="23"/>
    <w:bookmarkEnd w:id="24"/>
    <w:bookmarkStart w:id="25" w:name="_MON_1455351165"/>
    <w:bookmarkEnd w:id="25"/>
    <w:p w14:paraId="551EDE57" w14:textId="6BB7502B" w:rsidR="007446E4" w:rsidRPr="000B3138" w:rsidRDefault="00BA0811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331" w:dyaOrig="3882" w14:anchorId="5D9510B8">
          <v:shape id="_x0000_i1032" type="#_x0000_t75" style="width:471.75pt;height:189pt" o:ole="">
            <v:imagedata r:id="rId22" o:title=""/>
          </v:shape>
          <o:OLEObject Type="Embed" ProgID="Excel.Sheet.8" ShapeID="_x0000_i1032" DrawAspect="Content" ObjectID="_1713094761" r:id="rId23"/>
        </w:object>
      </w:r>
    </w:p>
    <w:p w14:paraId="1C449D3A" w14:textId="77777777" w:rsidR="00291E30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</w:r>
    </w:p>
    <w:p w14:paraId="0F5089F2" w14:textId="1B26A57C" w:rsidR="007446E4" w:rsidRDefault="00291E30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Rezervy na nevyčerpané dovolenky tvorené v roku 20</w:t>
      </w:r>
      <w:r w:rsidR="002E5626">
        <w:rPr>
          <w:rFonts w:ascii="Arial" w:hAnsi="Arial" w:cs="Arial"/>
          <w:sz w:val="18"/>
          <w:szCs w:val="18"/>
        </w:rPr>
        <w:t>2</w:t>
      </w:r>
      <w:r w:rsidR="00BA0811">
        <w:rPr>
          <w:rFonts w:ascii="Arial" w:hAnsi="Arial" w:cs="Arial"/>
          <w:sz w:val="18"/>
          <w:szCs w:val="18"/>
        </w:rPr>
        <w:t>1</w:t>
      </w:r>
      <w:r w:rsidR="002E5626">
        <w:rPr>
          <w:rFonts w:ascii="Arial" w:hAnsi="Arial" w:cs="Arial"/>
          <w:sz w:val="18"/>
          <w:szCs w:val="18"/>
        </w:rPr>
        <w:t xml:space="preserve"> </w:t>
      </w:r>
      <w:r w:rsidR="007446E4" w:rsidRPr="000B3138">
        <w:rPr>
          <w:rFonts w:ascii="Arial" w:hAnsi="Arial" w:cs="Arial"/>
          <w:sz w:val="18"/>
          <w:szCs w:val="18"/>
        </w:rPr>
        <w:t xml:space="preserve"> b</w:t>
      </w:r>
      <w:r w:rsidR="006D6228">
        <w:rPr>
          <w:rFonts w:ascii="Arial" w:hAnsi="Arial" w:cs="Arial"/>
          <w:sz w:val="18"/>
          <w:szCs w:val="18"/>
        </w:rPr>
        <w:t>udú použité v priebehu roka 202</w:t>
      </w:r>
      <w:r w:rsidR="00BA0811">
        <w:rPr>
          <w:rFonts w:ascii="Arial" w:hAnsi="Arial" w:cs="Arial"/>
          <w:sz w:val="18"/>
          <w:szCs w:val="18"/>
        </w:rPr>
        <w:t>2</w:t>
      </w:r>
      <w:r w:rsidR="007446E4" w:rsidRPr="000B3138">
        <w:rPr>
          <w:rFonts w:ascii="Arial" w:hAnsi="Arial" w:cs="Arial"/>
          <w:sz w:val="18"/>
          <w:szCs w:val="18"/>
        </w:rPr>
        <w:t>.</w:t>
      </w:r>
    </w:p>
    <w:p w14:paraId="1FC8D485" w14:textId="77777777" w:rsidR="00746BDA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68DB05B" w14:textId="77777777" w:rsidR="009A7B3A" w:rsidRDefault="009A7B3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4B37C2F" w14:textId="77777777" w:rsidR="00AC78AC" w:rsidRDefault="00AC78AC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4AFEAEB" w14:textId="77777777" w:rsidR="008423D9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Prehľad o rezervách za predchádzajúce účtovné obdobie je uvedený v nasledujúcej tabuľke:</w:t>
      </w:r>
    </w:p>
    <w:p w14:paraId="4BD41D06" w14:textId="77777777" w:rsidR="006D6228" w:rsidRDefault="006D622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bookmarkStart w:id="26" w:name="_MON_1711370764"/>
    <w:bookmarkEnd w:id="26"/>
    <w:p w14:paraId="236A5F59" w14:textId="7E366AA9" w:rsidR="006D6228" w:rsidRDefault="00BA0811" w:rsidP="006D6228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331" w:dyaOrig="3882" w14:anchorId="3AAF4766">
          <v:shape id="_x0000_i1033" type="#_x0000_t75" style="width:471.75pt;height:189pt" o:ole="">
            <v:imagedata r:id="rId24" o:title=""/>
          </v:shape>
          <o:OLEObject Type="Embed" ProgID="Excel.Sheet.8" ShapeID="_x0000_i1033" DrawAspect="Content" ObjectID="_1713094762" r:id="rId25"/>
        </w:object>
      </w:r>
    </w:p>
    <w:p w14:paraId="42D8AFF3" w14:textId="77777777" w:rsidR="007446E4" w:rsidRPr="000B3138" w:rsidRDefault="007446E4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DE2D638" w14:textId="77777777" w:rsidR="002E5626" w:rsidRDefault="002E5626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240ED1F" w14:textId="77777777" w:rsidR="00CF7AF0" w:rsidRPr="000B3138" w:rsidRDefault="00CF7AF0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FD5A2BE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61D11CC0" w14:textId="77777777" w:rsidR="00DB46BB" w:rsidRDefault="00DB46BB" w:rsidP="001A34B5">
      <w:pPr>
        <w:pStyle w:val="Zkladntext"/>
        <w:rPr>
          <w:rFonts w:ascii="Arial" w:hAnsi="Arial" w:cs="Arial"/>
          <w:szCs w:val="18"/>
        </w:rPr>
      </w:pPr>
    </w:p>
    <w:p w14:paraId="2E48E7C3" w14:textId="77777777" w:rsidR="007446E4" w:rsidRPr="000B3138" w:rsidRDefault="00DB46BB" w:rsidP="001A34B5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Prehľad o</w:t>
      </w:r>
      <w:r w:rsidR="00CF7AF0">
        <w:rPr>
          <w:rFonts w:ascii="Arial" w:hAnsi="Arial" w:cs="Arial"/>
          <w:szCs w:val="18"/>
        </w:rPr>
        <w:t xml:space="preserve"> významných položkách </w:t>
      </w:r>
      <w:r>
        <w:rPr>
          <w:rFonts w:ascii="Arial" w:hAnsi="Arial" w:cs="Arial"/>
          <w:szCs w:val="18"/>
        </w:rPr>
        <w:t>záväzko</w:t>
      </w:r>
      <w:r w:rsidR="00CF7AF0">
        <w:rPr>
          <w:rFonts w:ascii="Arial" w:hAnsi="Arial" w:cs="Arial"/>
          <w:szCs w:val="18"/>
        </w:rPr>
        <w:t xml:space="preserve">v </w:t>
      </w:r>
      <w:r>
        <w:rPr>
          <w:rFonts w:ascii="Arial" w:hAnsi="Arial" w:cs="Arial"/>
          <w:szCs w:val="18"/>
        </w:rPr>
        <w:t>za účtovné obdobie je uvedený v nasledujúcej tabuľke:</w:t>
      </w:r>
    </w:p>
    <w:p w14:paraId="3DF000E7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7" w:name="_MON_1455351389"/>
    <w:bookmarkEnd w:id="27"/>
    <w:bookmarkStart w:id="28" w:name="_MON_1455351544"/>
    <w:bookmarkEnd w:id="28"/>
    <w:p w14:paraId="3B5F6853" w14:textId="1E98D3FC" w:rsidR="00DB46BB" w:rsidRDefault="007B4B2E" w:rsidP="001A34B5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79" w:dyaOrig="1386" w14:anchorId="7152E4C0">
          <v:shape id="_x0000_i1034" type="#_x0000_t75" style="width:467.25pt;height:70.5pt" o:ole="">
            <v:imagedata r:id="rId26" o:title=""/>
          </v:shape>
          <o:OLEObject Type="Embed" ProgID="Excel.Sheet.8" ShapeID="_x0000_i1034" DrawAspect="Content" ObjectID="_1713094763" r:id="rId27"/>
        </w:object>
      </w:r>
    </w:p>
    <w:p w14:paraId="5631F9CA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p w14:paraId="564898B7" w14:textId="77777777" w:rsidR="001F1664" w:rsidRDefault="001F1664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3A17989F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3646D412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564274E1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4E8ABA5F" w14:textId="77777777" w:rsidR="007446E4" w:rsidRPr="000B3138" w:rsidRDefault="006D6228" w:rsidP="001A34B5">
      <w:pPr>
        <w:pStyle w:val="Zkladntext"/>
        <w:ind w:left="0" w:firstLine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7446E4" w:rsidRPr="000B3138">
        <w:rPr>
          <w:rFonts w:ascii="Arial" w:hAnsi="Arial" w:cs="Arial"/>
          <w:szCs w:val="18"/>
        </w:rPr>
        <w:t>lenenie záväzkov je uvedené v nasledujúcom prehľade:</w:t>
      </w:r>
    </w:p>
    <w:p w14:paraId="3B1CB829" w14:textId="77777777" w:rsidR="001A34B5" w:rsidRPr="000B3138" w:rsidRDefault="001A34B5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9" w:name="_MON_1455351625"/>
    <w:bookmarkEnd w:id="29"/>
    <w:bookmarkStart w:id="30" w:name="_MON_1455351958"/>
    <w:bookmarkEnd w:id="30"/>
    <w:p w14:paraId="57D1DB14" w14:textId="591C95C9" w:rsidR="007446E4" w:rsidRPr="000B3138" w:rsidRDefault="00EE16E2" w:rsidP="001A34B5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363" w:dyaOrig="3235" w14:anchorId="141E8BA5">
          <v:shape id="_x0000_i1035" type="#_x0000_t75" style="width:449.25pt;height:168.75pt" o:ole="">
            <v:imagedata r:id="rId28" o:title=""/>
          </v:shape>
          <o:OLEObject Type="Embed" ProgID="Excel.Sheet.8" ShapeID="_x0000_i1035" DrawAspect="Content" ObjectID="_1713094764" r:id="rId29"/>
        </w:object>
      </w:r>
    </w:p>
    <w:p w14:paraId="28CE7478" w14:textId="77777777" w:rsidR="00746BDA" w:rsidRDefault="00746BDA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356F025" w14:textId="77777777" w:rsidR="00AC78AC" w:rsidRDefault="00AC78AC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09477909" w14:textId="77777777" w:rsidR="00411E95" w:rsidRDefault="007446E4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 výške záväzkov do lehoty splatnosti a po lehote splatnosti a prehľad o výške záväzkov podľa zostatkovej doby splatnosti je uvedený v nasledujúcom prehľade:</w:t>
      </w:r>
    </w:p>
    <w:p w14:paraId="15FB0D96" w14:textId="77777777" w:rsidR="00D13B4F" w:rsidRDefault="00D13B4F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5B44F9A0" w14:textId="77777777" w:rsidR="00887D77" w:rsidRPr="000B3138" w:rsidRDefault="00887D7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31" w:name="_MON_1455354040"/>
    <w:bookmarkStart w:id="32" w:name="_MON_1455354059"/>
    <w:bookmarkEnd w:id="31"/>
    <w:bookmarkEnd w:id="32"/>
    <w:bookmarkStart w:id="33" w:name="_MON_1455352369"/>
    <w:bookmarkEnd w:id="33"/>
    <w:p w14:paraId="00294991" w14:textId="1628DBBC" w:rsidR="007446E4" w:rsidRDefault="00E315AC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124" w:dyaOrig="3427" w14:anchorId="72DFF003">
          <v:shape id="_x0000_i1036" type="#_x0000_t75" style="width:479.25pt;height:176.25pt" o:ole="">
            <v:imagedata r:id="rId30" o:title=""/>
          </v:shape>
          <o:OLEObject Type="Embed" ProgID="Excel.Sheet.12" ShapeID="_x0000_i1036" DrawAspect="Content" ObjectID="_1713094765" r:id="rId31"/>
        </w:object>
      </w:r>
    </w:p>
    <w:p w14:paraId="4AF7FC5E" w14:textId="77777777" w:rsidR="00CC25CF" w:rsidRPr="000B3138" w:rsidRDefault="00CC25CF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69980F0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Sociálny fond</w:t>
      </w:r>
    </w:p>
    <w:p w14:paraId="69F4306E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7F2E37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1C0D67EF" w14:textId="77777777" w:rsidR="00346F85" w:rsidRPr="000B3138" w:rsidRDefault="00346F85" w:rsidP="007446E4">
      <w:pPr>
        <w:pStyle w:val="Zkladntext"/>
        <w:rPr>
          <w:rFonts w:ascii="Arial" w:hAnsi="Arial" w:cs="Arial"/>
          <w:szCs w:val="18"/>
        </w:rPr>
      </w:pPr>
    </w:p>
    <w:bookmarkStart w:id="34" w:name="_MON_1455352431"/>
    <w:bookmarkEnd w:id="34"/>
    <w:bookmarkStart w:id="35" w:name="_MON_1455354046"/>
    <w:bookmarkEnd w:id="35"/>
    <w:p w14:paraId="49590089" w14:textId="5DEF1108" w:rsidR="007446E4" w:rsidRPr="000B3138" w:rsidRDefault="00E315AC" w:rsidP="00CC25CF">
      <w:pPr>
        <w:pStyle w:val="Zkladntext"/>
        <w:spacing w:line="360" w:lineRule="auto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7180" w:dyaOrig="2243" w14:anchorId="14079057">
          <v:shape id="_x0000_i1037" type="#_x0000_t75" style="width:450pt;height:129pt" o:ole="">
            <v:imagedata r:id="rId32" o:title=""/>
          </v:shape>
          <o:OLEObject Type="Embed" ProgID="Excel.Sheet.8" ShapeID="_x0000_i1037" DrawAspect="Content" ObjectID="_1713094766" r:id="rId33"/>
        </w:object>
      </w:r>
    </w:p>
    <w:p w14:paraId="767650E6" w14:textId="77777777" w:rsidR="00D13B4F" w:rsidRDefault="00D13B4F" w:rsidP="007446E4">
      <w:pPr>
        <w:pStyle w:val="Zkladntext"/>
        <w:rPr>
          <w:rFonts w:ascii="Arial" w:hAnsi="Arial" w:cs="Arial"/>
          <w:szCs w:val="18"/>
        </w:rPr>
      </w:pPr>
    </w:p>
    <w:p w14:paraId="340A6C2F" w14:textId="77777777" w:rsidR="009F7248" w:rsidRDefault="009F7248" w:rsidP="007446E4">
      <w:pPr>
        <w:pStyle w:val="Zkladntext"/>
        <w:rPr>
          <w:rFonts w:ascii="Arial" w:hAnsi="Arial" w:cs="Arial"/>
          <w:szCs w:val="18"/>
        </w:rPr>
      </w:pPr>
    </w:p>
    <w:p w14:paraId="0EE51ED2" w14:textId="77777777" w:rsidR="00CC25CF" w:rsidRDefault="00CC25CF" w:rsidP="007446E4">
      <w:pPr>
        <w:pStyle w:val="Zkladntext"/>
        <w:rPr>
          <w:rFonts w:ascii="Arial" w:hAnsi="Arial" w:cs="Arial"/>
          <w:szCs w:val="18"/>
        </w:rPr>
      </w:pPr>
    </w:p>
    <w:p w14:paraId="06DC064E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41EA91A9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5EE2EA7E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424AC568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4983F442" w14:textId="77777777" w:rsidR="00914D72" w:rsidRPr="000B3138" w:rsidRDefault="00914D72" w:rsidP="007446E4">
      <w:pPr>
        <w:pStyle w:val="Zkladntext"/>
        <w:rPr>
          <w:rFonts w:ascii="Arial" w:hAnsi="Arial" w:cs="Arial"/>
          <w:szCs w:val="18"/>
        </w:rPr>
      </w:pPr>
    </w:p>
    <w:p w14:paraId="663E5AC5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Časové rozlíšenie – výnosy budúcich období</w:t>
      </w:r>
    </w:p>
    <w:p w14:paraId="012D2CC2" w14:textId="77777777" w:rsidR="00BE7ABF" w:rsidRPr="000B3138" w:rsidRDefault="00BE7ABF" w:rsidP="007446E4">
      <w:pPr>
        <w:pStyle w:val="Zkladntext"/>
        <w:rPr>
          <w:rFonts w:ascii="Arial" w:hAnsi="Arial" w:cs="Arial"/>
          <w:szCs w:val="18"/>
        </w:rPr>
      </w:pPr>
    </w:p>
    <w:p w14:paraId="3D1AC540" w14:textId="77777777" w:rsidR="007446E4" w:rsidRPr="003958D2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bežné účtovné obdobie je uvedená v nasledujúcom prehľade</w:t>
      </w:r>
      <w:r w:rsidR="00746BDA" w:rsidRPr="003958D2">
        <w:rPr>
          <w:rFonts w:ascii="Arial" w:hAnsi="Arial" w:cs="Arial"/>
        </w:rPr>
        <w:t>:</w:t>
      </w:r>
    </w:p>
    <w:p w14:paraId="470DF9A0" w14:textId="77777777" w:rsidR="007446E4" w:rsidRPr="000B3138" w:rsidRDefault="007446E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9E15A7" w:rsidRPr="009E15A7" w14:paraId="5C1867ED" w14:textId="77777777" w:rsidTr="00BE7AB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381A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1050D" w14:textId="77777777" w:rsidR="009E15A7" w:rsidRDefault="009E15A7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  <w:p w14:paraId="4E2B3A80" w14:textId="4D462688" w:rsidR="007B2E92" w:rsidRPr="009E15A7" w:rsidRDefault="007B2E92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0207B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2AC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61779" w14:textId="77777777" w:rsidR="009E15A7" w:rsidRDefault="009E15A7" w:rsidP="00A471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A471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  <w:p w14:paraId="20C26138" w14:textId="73E71679" w:rsidR="007B2E92" w:rsidRPr="009E15A7" w:rsidRDefault="007B2E92" w:rsidP="00A471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71E35823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CCFC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FA9E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D76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8933C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589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2C32C8A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93006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330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FC5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7D6D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19BCF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BDDA449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089E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CEE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CAD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2177B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B221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9FB6C9E" w14:textId="77777777" w:rsidTr="00BE7AB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479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E86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2D05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FB5C2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C9BA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CC2FA33" w14:textId="77777777" w:rsidTr="00BE7AB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2D047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F654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2D9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371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5A0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F4627C6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54413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8D0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C36C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D9BE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398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D956D0C" w14:textId="77777777" w:rsidTr="007B2E92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E256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7C1CE" w14:textId="44E996E5" w:rsidR="009E15A7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375 545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3DC17" w14:textId="0BC52B34" w:rsidR="009E15A7" w:rsidRDefault="009E15A7" w:rsidP="00905A7A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18C2B708" w14:textId="7D99CE17" w:rsidR="002F1232" w:rsidRPr="009E15A7" w:rsidRDefault="00201458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371 491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4746B" w14:textId="0A84CFE3" w:rsidR="009E15A7" w:rsidRPr="009E15A7" w:rsidRDefault="00201458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463 596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2DD6D" w14:textId="660036D6" w:rsidR="009E15A7" w:rsidRPr="009E15A7" w:rsidRDefault="002F1232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283 440</w:t>
            </w:r>
          </w:p>
        </w:tc>
      </w:tr>
      <w:tr w:rsidR="009E15A7" w:rsidRPr="009E15A7" w14:paraId="6AE387C2" w14:textId="77777777" w:rsidTr="007B2E92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5517B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3B9B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8A01D" w14:textId="04044B9F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32AF7" w14:textId="62C6E9CD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40293" w14:textId="63912011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259417E2" w14:textId="77777777" w:rsidTr="007B2E92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C0CD2" w14:textId="77777777" w:rsidR="009E15A7" w:rsidRPr="009E15A7" w:rsidRDefault="009E15A7" w:rsidP="009E15A7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11E4" w14:textId="01680399" w:rsid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375 545</w:t>
            </w:r>
          </w:p>
          <w:p w14:paraId="55E4AB21" w14:textId="18ABC292" w:rsidR="007B2E92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085FED5" w14:textId="4B3CB077" w:rsidR="009E15A7" w:rsidRPr="00B94914" w:rsidRDefault="00201458" w:rsidP="002014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371 491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8E1628" w14:textId="60161AEF" w:rsidR="009E15A7" w:rsidRPr="00084E3E" w:rsidRDefault="00201458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463 596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F4E223" w14:textId="55CD1D73" w:rsidR="007B2E92" w:rsidRPr="009E15A7" w:rsidRDefault="00905A7A" w:rsidP="007B2E92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</w:t>
            </w:r>
            <w:r w:rsidR="002F123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283 440</w:t>
            </w:r>
          </w:p>
        </w:tc>
      </w:tr>
    </w:tbl>
    <w:p w14:paraId="3D64F14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6489D34A" w14:textId="5B43E4E6" w:rsidR="009D31E6" w:rsidRDefault="00200098" w:rsidP="007446E4">
      <w:pPr>
        <w:pStyle w:val="Zkladntext"/>
        <w:rPr>
          <w:rFonts w:ascii="Arial" w:hAnsi="Arial" w:cs="Arial"/>
        </w:rPr>
      </w:pPr>
      <w:r w:rsidRPr="00200098">
        <w:rPr>
          <w:rFonts w:ascii="Arial" w:hAnsi="Arial" w:cs="Arial"/>
        </w:rPr>
        <w:lastRenderedPageBreak/>
        <w:t>Prírastky predstavujú prijatý podiel asignácie dane a vrátku z predchádzajúceho obdobia.</w:t>
      </w:r>
    </w:p>
    <w:p w14:paraId="56B13F51" w14:textId="68D6F89D" w:rsidR="00200098" w:rsidRDefault="00200098" w:rsidP="007446E4">
      <w:pPr>
        <w:pStyle w:val="Zkladntext"/>
        <w:rPr>
          <w:rFonts w:ascii="Arial" w:hAnsi="Arial" w:cs="Arial"/>
        </w:rPr>
      </w:pPr>
    </w:p>
    <w:p w14:paraId="1A0C9859" w14:textId="77777777" w:rsidR="00200098" w:rsidRDefault="00200098" w:rsidP="007446E4">
      <w:pPr>
        <w:pStyle w:val="Zkladntext"/>
        <w:rPr>
          <w:rFonts w:ascii="Arial" w:hAnsi="Arial" w:cs="Arial"/>
        </w:rPr>
      </w:pPr>
    </w:p>
    <w:p w14:paraId="167BA031" w14:textId="77777777" w:rsidR="00B94914" w:rsidRDefault="00B94914" w:rsidP="007446E4">
      <w:pPr>
        <w:pStyle w:val="Zkladntext"/>
        <w:rPr>
          <w:rFonts w:ascii="Arial" w:hAnsi="Arial" w:cs="Arial"/>
        </w:rPr>
      </w:pPr>
    </w:p>
    <w:p w14:paraId="1FBD3744" w14:textId="77777777" w:rsidR="00AC78AC" w:rsidRDefault="00AC78AC" w:rsidP="007446E4">
      <w:pPr>
        <w:pStyle w:val="Zkladntext"/>
        <w:rPr>
          <w:rFonts w:ascii="Arial" w:hAnsi="Arial" w:cs="Arial"/>
        </w:rPr>
      </w:pPr>
    </w:p>
    <w:p w14:paraId="38FDFFC6" w14:textId="77777777" w:rsidR="007446E4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predchádzajúce účtovné obdobie je uvedená v nasledujúcom prehľade</w:t>
      </w:r>
      <w:r w:rsidR="00746BDA">
        <w:rPr>
          <w:rFonts w:ascii="Arial" w:hAnsi="Arial" w:cs="Arial"/>
        </w:rPr>
        <w:t>:</w:t>
      </w:r>
    </w:p>
    <w:p w14:paraId="034A2121" w14:textId="77777777" w:rsidR="00B94914" w:rsidRDefault="00B9491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A471F2" w:rsidRPr="009E15A7" w14:paraId="42101BDF" w14:textId="77777777" w:rsidTr="00251BC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5AC6E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CFB3" w14:textId="7E20F816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31.12.201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11C4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38343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933A" w14:textId="3AF68F21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A471F2" w:rsidRPr="009E15A7" w14:paraId="7A5F31CE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00F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40475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BD8BF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BB82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0C79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07FCA43B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A05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618D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55BA8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9F20E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7DB80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30996D2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200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C060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30B2D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0A831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160C0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99197F7" w14:textId="77777777" w:rsidTr="00251BC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BAD6F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96F89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D07B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E64F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A468F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E712B7F" w14:textId="77777777" w:rsidTr="00251BC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CB8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FC9FD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4E7D9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F29C1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9441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3E96D3B9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E9595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D44ED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2318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383E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8B46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4BBD7FBB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52B23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A9C4" w14:textId="4EE80C4F" w:rsidR="00A471F2" w:rsidRPr="009E15A7" w:rsidRDefault="00794D8D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363 279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1AC0E" w14:textId="21E8B145" w:rsidR="00A471F2" w:rsidRPr="009E15A7" w:rsidRDefault="00794D8D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408 610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2657B" w14:textId="0924F1BA" w:rsidR="00A471F2" w:rsidRPr="009E15A7" w:rsidRDefault="00794D8D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396 344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1C11" w14:textId="4C522465" w:rsidR="00A471F2" w:rsidRPr="009E15A7" w:rsidRDefault="00794D8D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375 545</w:t>
            </w:r>
          </w:p>
        </w:tc>
      </w:tr>
      <w:tr w:rsidR="00A471F2" w:rsidRPr="009E15A7" w14:paraId="544664F3" w14:textId="77777777" w:rsidTr="00251BC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14AE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38B2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C434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AD9EF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74D89" w14:textId="77777777" w:rsidR="00A471F2" w:rsidRPr="009E15A7" w:rsidRDefault="00A471F2" w:rsidP="00251B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4F279B4" w14:textId="77777777" w:rsidTr="00251BC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B9293" w14:textId="77777777" w:rsidR="00A471F2" w:rsidRPr="009E15A7" w:rsidRDefault="00A471F2" w:rsidP="00251BC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2D225" w14:textId="23FBD3BC" w:rsidR="00A471F2" w:rsidRPr="009E15A7" w:rsidRDefault="00794D8D" w:rsidP="00794D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363 279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8685" w14:textId="0D9CACE9" w:rsidR="00A471F2" w:rsidRPr="00B94914" w:rsidRDefault="00794D8D" w:rsidP="00794D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408 610 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752F" w14:textId="52D1BF55" w:rsidR="00A471F2" w:rsidRPr="00B94914" w:rsidRDefault="00794D8D" w:rsidP="00251B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396</w:t>
            </w:r>
            <w:r w:rsidR="00A471F2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344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D14FE2" w14:textId="3425A522" w:rsidR="00A471F2" w:rsidRPr="009E15A7" w:rsidRDefault="00794D8D" w:rsidP="00251B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375 545</w:t>
            </w:r>
          </w:p>
        </w:tc>
      </w:tr>
    </w:tbl>
    <w:p w14:paraId="3533B7BF" w14:textId="77777777" w:rsidR="00B94914" w:rsidRDefault="00B94914" w:rsidP="007446E4">
      <w:pPr>
        <w:pStyle w:val="Zkladntext"/>
        <w:rPr>
          <w:rFonts w:ascii="Arial" w:hAnsi="Arial" w:cs="Arial"/>
        </w:rPr>
      </w:pPr>
    </w:p>
    <w:p w14:paraId="1C1CED8F" w14:textId="77777777" w:rsidR="00B94914" w:rsidRDefault="00B94914" w:rsidP="007446E4">
      <w:pPr>
        <w:pStyle w:val="Zkladntext"/>
        <w:rPr>
          <w:rFonts w:ascii="Arial" w:hAnsi="Arial" w:cs="Arial"/>
        </w:rPr>
      </w:pPr>
    </w:p>
    <w:p w14:paraId="1CD25241" w14:textId="77777777" w:rsidR="00B94914" w:rsidRDefault="00B94914" w:rsidP="007446E4">
      <w:pPr>
        <w:pStyle w:val="Zkladntext"/>
        <w:rPr>
          <w:rFonts w:ascii="Arial" w:hAnsi="Arial" w:cs="Arial"/>
        </w:rPr>
      </w:pPr>
    </w:p>
    <w:p w14:paraId="4BAA5025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5FD16EAF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00902837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35636407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4101342A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663B0978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01E7351D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1DED37F5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3088821B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7FF416F4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522183FA" w14:textId="706C0A95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7BDEF50E" w14:textId="336C0EE6" w:rsidR="00200098" w:rsidRDefault="00200098" w:rsidP="007446E4">
      <w:pPr>
        <w:pStyle w:val="Zkladntext"/>
        <w:rPr>
          <w:rFonts w:ascii="Arial" w:hAnsi="Arial" w:cs="Arial"/>
          <w:szCs w:val="18"/>
        </w:rPr>
      </w:pPr>
    </w:p>
    <w:p w14:paraId="53846E49" w14:textId="77777777" w:rsidR="00200098" w:rsidRDefault="00200098" w:rsidP="007446E4">
      <w:pPr>
        <w:pStyle w:val="Zkladntext"/>
        <w:rPr>
          <w:rFonts w:ascii="Arial" w:hAnsi="Arial" w:cs="Arial"/>
          <w:szCs w:val="18"/>
        </w:rPr>
      </w:pPr>
    </w:p>
    <w:p w14:paraId="6AD0F90A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6DEEF20F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02C92C5A" w14:textId="77777777" w:rsidR="00914D72" w:rsidRDefault="00914D72" w:rsidP="007446E4">
      <w:pPr>
        <w:pStyle w:val="Zkladntext"/>
        <w:rPr>
          <w:rFonts w:ascii="Arial" w:hAnsi="Arial" w:cs="Arial"/>
          <w:szCs w:val="18"/>
        </w:rPr>
      </w:pPr>
    </w:p>
    <w:p w14:paraId="7AB738C1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62094FEE" w14:textId="77777777" w:rsidR="00854DBD" w:rsidRDefault="00854DBD" w:rsidP="007446E4">
      <w:pPr>
        <w:pStyle w:val="Zkladntext"/>
        <w:rPr>
          <w:rFonts w:ascii="Arial" w:hAnsi="Arial" w:cs="Arial"/>
          <w:szCs w:val="18"/>
        </w:rPr>
      </w:pPr>
    </w:p>
    <w:p w14:paraId="1A4C4C22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7C1172B0" w14:textId="77777777" w:rsidR="00411E95" w:rsidRPr="000B3138" w:rsidRDefault="00411E95" w:rsidP="007446E4">
      <w:pPr>
        <w:pStyle w:val="Zkladntext"/>
        <w:rPr>
          <w:rFonts w:ascii="Arial" w:hAnsi="Arial" w:cs="Arial"/>
          <w:szCs w:val="18"/>
        </w:rPr>
      </w:pPr>
    </w:p>
    <w:p w14:paraId="4469CEEF" w14:textId="77777777" w:rsidR="007446E4" w:rsidRPr="000B3138" w:rsidRDefault="007446E4" w:rsidP="007446E4">
      <w:pPr>
        <w:pStyle w:val="Zkladntext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IV</w:t>
      </w:r>
    </w:p>
    <w:p w14:paraId="2A34908D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bookmarkStart w:id="36" w:name="_Toc530739925"/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vo výkaze ziskov a strát</w:t>
      </w:r>
    </w:p>
    <w:p w14:paraId="3D9A3003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F30C52B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D08F9E8" w14:textId="77777777" w:rsidR="007446E4" w:rsidRPr="000B3138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Prijaté príspevky, výnosy z hospodárskej činnosti, finančné výnosy</w:t>
      </w:r>
    </w:p>
    <w:p w14:paraId="0C6819B8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10AF52A2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2946"/>
        <w:jc w:val="both"/>
        <w:rPr>
          <w:rFonts w:ascii="Arial" w:hAnsi="Arial" w:cs="Arial"/>
          <w:szCs w:val="18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711"/>
        <w:gridCol w:w="1701"/>
      </w:tblGrid>
      <w:tr w:rsidR="00F24890" w:rsidRPr="00F24890" w14:paraId="0F9A43D8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1B977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4CEF1" w14:textId="0EF76DF1" w:rsidR="00F24890" w:rsidRPr="00F24890" w:rsidRDefault="00F10392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633A1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3BCAE" w14:textId="0841FC9D" w:rsidR="00F24890" w:rsidRPr="00F24890" w:rsidRDefault="00633A10" w:rsidP="008F7C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2020</w:t>
            </w:r>
          </w:p>
        </w:tc>
      </w:tr>
      <w:tr w:rsidR="00F24890" w:rsidRPr="00F24890" w14:paraId="04CA4273" w14:textId="77777777" w:rsidTr="001B30F4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2966C6" w14:textId="77777777" w:rsidR="00F24890" w:rsidRPr="00F24890" w:rsidRDefault="00F24890" w:rsidP="00F2489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Prijaté príspevky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588156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69E0E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7AF1E07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3F491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40C2" w14:textId="00098531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60 469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832367" w14:textId="5C888A2B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307 914</w:t>
            </w:r>
          </w:p>
        </w:tc>
      </w:tr>
      <w:tr w:rsidR="00633A10" w:rsidRPr="00F24890" w14:paraId="196931E9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EC7C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A61934" w14:textId="10748514" w:rsidR="00633A10" w:rsidRPr="00F24890" w:rsidRDefault="00E60EE9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  <w:r w:rsidR="00633A10">
              <w:rPr>
                <w:rFonts w:ascii="Arial" w:hAnsi="Arial" w:cs="Arial"/>
                <w:sz w:val="18"/>
                <w:szCs w:val="18"/>
                <w:lang w:eastAsia="sk-SK"/>
              </w:rPr>
              <w:t>5 279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21B6A9" w14:textId="7D297CBE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15 472</w:t>
            </w:r>
          </w:p>
        </w:tc>
      </w:tr>
      <w:tr w:rsidR="00633A10" w:rsidRPr="00F24890" w14:paraId="21B663D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AC7A2E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FO - zakladateľov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D81BF1" w14:textId="2E0EB4A8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E60EE9">
              <w:rPr>
                <w:rFonts w:ascii="Arial" w:hAnsi="Arial" w:cs="Arial"/>
                <w:sz w:val="18"/>
                <w:szCs w:val="18"/>
                <w:lang w:eastAsia="sk-SK"/>
              </w:rPr>
              <w:t>00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924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B4AF51" w14:textId="3BA37F28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60 000</w:t>
            </w:r>
          </w:p>
        </w:tc>
      </w:tr>
      <w:tr w:rsidR="00633A10" w:rsidRPr="00F24890" w14:paraId="4A58906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20BF10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Príspevky z podielu zaplatenej dane (2%)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EBD1B" w14:textId="4413516C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463 596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B964B1" w14:textId="0A51FE5F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396 344</w:t>
            </w:r>
          </w:p>
        </w:tc>
      </w:tr>
      <w:tr w:rsidR="00633A10" w:rsidRPr="00F24890" w14:paraId="20089114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A87870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Prijaté príspevky spolu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1434B" w14:textId="5A5B580A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650 268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F6F96" w14:textId="06983804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779 730</w:t>
            </w:r>
          </w:p>
        </w:tc>
      </w:tr>
      <w:tr w:rsidR="00633A10" w:rsidRPr="00F24890" w14:paraId="1F3E4194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27FF7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lastRenderedPageBreak/>
              <w:t>Ostatné výnosy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E3D615" w14:textId="5604F029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8DC0A" w14:textId="18A99918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1B12F64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8B5B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CEB91" w14:textId="64B13B74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44 374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D46B" w14:textId="3D62E491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165 624</w:t>
            </w:r>
          </w:p>
        </w:tc>
      </w:tr>
      <w:tr w:rsidR="00633A10" w:rsidRPr="00F24890" w14:paraId="7A04E008" w14:textId="77777777" w:rsidTr="00633A10">
        <w:trPr>
          <w:trHeight w:val="24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8AE4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01907" w14:textId="636F6C5C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D1754" w14:textId="15E76705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</w:tr>
      <w:tr w:rsidR="00633A10" w:rsidRPr="00F24890" w14:paraId="63EADCED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3901D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 spolu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C7018" w14:textId="1A2FADEA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44 642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50E1A" w14:textId="6967E436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165 724</w:t>
            </w:r>
          </w:p>
        </w:tc>
      </w:tr>
      <w:tr w:rsidR="00633A10" w:rsidRPr="00F24890" w14:paraId="78929DEE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A5600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32190A" w14:textId="6374600A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762B5" w14:textId="51AACAB3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1B150EB7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AE0C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EBC21" w14:textId="63641670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1 414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4198D" w14:textId="202F2220" w:rsidR="00633A10" w:rsidRPr="00F24890" w:rsidRDefault="00633A10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2 155</w:t>
            </w:r>
          </w:p>
        </w:tc>
      </w:tr>
      <w:tr w:rsidR="00633A10" w:rsidRPr="00F24890" w14:paraId="48ADB71E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249D1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68768" w14:textId="7D939338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1 414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6844" w14:textId="4B3CEB15" w:rsidR="00633A10" w:rsidRPr="00F2489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2 155</w:t>
            </w:r>
          </w:p>
        </w:tc>
      </w:tr>
      <w:tr w:rsidR="00633A10" w:rsidRPr="00F24890" w14:paraId="0ADF3621" w14:textId="77777777" w:rsidTr="001B30F4">
        <w:trPr>
          <w:trHeight w:val="307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56DF80" w14:textId="77777777" w:rsidR="00633A10" w:rsidRPr="00F80E6B" w:rsidRDefault="00633A10" w:rsidP="00633A10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C91707" w14:textId="77777777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461A" w14:textId="77777777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33A10" w:rsidRPr="00F24890" w14:paraId="7F83EBD5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C4BEF" w14:textId="77777777" w:rsidR="00633A10" w:rsidRPr="00B30E19" w:rsidRDefault="00633A10" w:rsidP="00633A10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30E19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9CF4A" w14:textId="10FC5EC6" w:rsidR="00633A10" w:rsidRPr="00B30E19" w:rsidRDefault="00633A10" w:rsidP="00633A1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21DF4" w14:textId="7B136D13" w:rsidR="00633A10" w:rsidRPr="00B30E19" w:rsidRDefault="00633A10" w:rsidP="00633A1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47 470</w:t>
            </w:r>
          </w:p>
        </w:tc>
      </w:tr>
      <w:tr w:rsidR="00633A10" w:rsidRPr="00F24890" w14:paraId="62CEDA8E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B548D" w14:textId="77777777" w:rsidR="00633A1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75699" w14:textId="3CCC9A89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2053" w14:textId="334C7A0C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47 470</w:t>
            </w:r>
          </w:p>
        </w:tc>
      </w:tr>
    </w:tbl>
    <w:p w14:paraId="34A36196" w14:textId="77777777" w:rsidR="00F24890" w:rsidRDefault="00F24890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AE395D3" w14:textId="77777777" w:rsidR="00F80E6B" w:rsidRDefault="00F80E6B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F7B3CC" w14:textId="77777777" w:rsidR="007446E4" w:rsidRDefault="007446E4" w:rsidP="00F2489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príspevky predstavujú príspevky prijaté od iných organizácií, fyzických osôb a príspevky z podielu zaplatenej dane alebo nárok na príspevky od právnických a fyzických osôb. Všetky prijaté príspevky boli peňažného charakteru.</w:t>
      </w:r>
    </w:p>
    <w:p w14:paraId="44B93B34" w14:textId="77777777" w:rsidR="0062524A" w:rsidRDefault="0062524A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E6403DB" w14:textId="7A812769" w:rsidR="008B6436" w:rsidRPr="008B6436" w:rsidRDefault="007446E4" w:rsidP="008B6436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dary predstavujú dary prijaté na úhradu došlých faktúr za nájom kancelár</w:t>
      </w:r>
      <w:r w:rsidR="009D31E6">
        <w:rPr>
          <w:rFonts w:ascii="Arial" w:hAnsi="Arial" w:cs="Arial"/>
          <w:sz w:val="18"/>
          <w:szCs w:val="18"/>
        </w:rPr>
        <w:t>skych priestorov</w:t>
      </w:r>
      <w:r w:rsidR="005A5A2E">
        <w:rPr>
          <w:rFonts w:ascii="Arial" w:hAnsi="Arial" w:cs="Arial"/>
          <w:sz w:val="18"/>
          <w:szCs w:val="18"/>
        </w:rPr>
        <w:t xml:space="preserve"> v </w:t>
      </w:r>
      <w:proofErr w:type="spellStart"/>
      <w:r w:rsidR="005A5A2E">
        <w:rPr>
          <w:rFonts w:ascii="Arial" w:hAnsi="Arial" w:cs="Arial"/>
          <w:sz w:val="18"/>
          <w:szCs w:val="18"/>
        </w:rPr>
        <w:t>River</w:t>
      </w:r>
      <w:proofErr w:type="spellEnd"/>
      <w:r w:rsidR="005A5A2E">
        <w:rPr>
          <w:rFonts w:ascii="Arial" w:hAnsi="Arial" w:cs="Arial"/>
          <w:sz w:val="18"/>
          <w:szCs w:val="18"/>
        </w:rPr>
        <w:t xml:space="preserve"> Parku</w:t>
      </w:r>
      <w:r w:rsidR="0038791C">
        <w:rPr>
          <w:rFonts w:ascii="Arial" w:hAnsi="Arial" w:cs="Arial"/>
          <w:sz w:val="18"/>
          <w:szCs w:val="18"/>
        </w:rPr>
        <w:t xml:space="preserve"> a iných služieb</w:t>
      </w:r>
      <w:r w:rsidR="005A5A2E">
        <w:rPr>
          <w:rFonts w:ascii="Arial" w:hAnsi="Arial" w:cs="Arial"/>
          <w:sz w:val="18"/>
          <w:szCs w:val="18"/>
        </w:rPr>
        <w:t xml:space="preserve"> vo výške</w:t>
      </w:r>
      <w:r w:rsidR="00505E8E">
        <w:rPr>
          <w:rFonts w:ascii="Arial" w:hAnsi="Arial" w:cs="Arial"/>
          <w:sz w:val="18"/>
          <w:szCs w:val="18"/>
        </w:rPr>
        <w:t xml:space="preserve"> 41 374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="00D4481C">
        <w:rPr>
          <w:rFonts w:ascii="Arial" w:hAnsi="Arial" w:cs="Arial"/>
          <w:sz w:val="18"/>
          <w:szCs w:val="18"/>
        </w:rPr>
        <w:t xml:space="preserve"> a iné nepeňažné dary v hodnote </w:t>
      </w:r>
      <w:r w:rsidR="00505E8E">
        <w:rPr>
          <w:rFonts w:ascii="Arial" w:hAnsi="Arial" w:cs="Arial"/>
          <w:sz w:val="18"/>
          <w:szCs w:val="18"/>
        </w:rPr>
        <w:t>3 000 EUR – obrazy</w:t>
      </w:r>
      <w:r w:rsidR="00612197">
        <w:rPr>
          <w:rFonts w:ascii="Arial" w:hAnsi="Arial" w:cs="Arial"/>
          <w:sz w:val="18"/>
          <w:szCs w:val="18"/>
        </w:rPr>
        <w:t xml:space="preserve">. </w:t>
      </w:r>
      <w:r w:rsidR="008B6436" w:rsidRPr="008B6436">
        <w:rPr>
          <w:rFonts w:ascii="Arial" w:hAnsi="Arial" w:cs="Arial"/>
          <w:sz w:val="18"/>
          <w:szCs w:val="18"/>
        </w:rPr>
        <w:t>Prijaté nepeňažné</w:t>
      </w:r>
    </w:p>
    <w:p w14:paraId="7DF4B13C" w14:textId="77777777" w:rsidR="008B6436" w:rsidRPr="008B6436" w:rsidRDefault="008B6436" w:rsidP="008B6436">
      <w:pPr>
        <w:ind w:left="426"/>
        <w:jc w:val="both"/>
        <w:rPr>
          <w:rFonts w:ascii="Arial" w:hAnsi="Arial" w:cs="Arial"/>
          <w:sz w:val="18"/>
          <w:szCs w:val="18"/>
        </w:rPr>
      </w:pPr>
      <w:r w:rsidRPr="008B6436">
        <w:rPr>
          <w:rFonts w:ascii="Arial" w:hAnsi="Arial" w:cs="Arial"/>
          <w:sz w:val="18"/>
          <w:szCs w:val="18"/>
        </w:rPr>
        <w:t>dary z roku 2020 súvisiace s COVID -19 predstavujú, vo forme ochranných masiek, sumu 121 836 EUR a iné</w:t>
      </w:r>
    </w:p>
    <w:p w14:paraId="3569018D" w14:textId="2F405258" w:rsidR="00522967" w:rsidRDefault="008B6436" w:rsidP="008B6436">
      <w:pPr>
        <w:ind w:left="426"/>
        <w:jc w:val="both"/>
        <w:rPr>
          <w:rFonts w:ascii="Arial" w:hAnsi="Arial" w:cs="Arial"/>
          <w:sz w:val="18"/>
          <w:szCs w:val="18"/>
        </w:rPr>
      </w:pPr>
      <w:r w:rsidRPr="008B6436">
        <w:rPr>
          <w:rFonts w:ascii="Arial" w:hAnsi="Arial" w:cs="Arial"/>
          <w:sz w:val="18"/>
          <w:szCs w:val="18"/>
        </w:rPr>
        <w:t>nepeňažné dary z roku 2020  hodnotu 5 267 EUR.</w:t>
      </w:r>
    </w:p>
    <w:p w14:paraId="186D6195" w14:textId="77777777" w:rsidR="009D31E6" w:rsidRPr="000B3138" w:rsidRDefault="009D31E6" w:rsidP="007446E4">
      <w:pPr>
        <w:rPr>
          <w:rFonts w:ascii="Arial" w:hAnsi="Arial" w:cs="Arial"/>
        </w:rPr>
      </w:pPr>
    </w:p>
    <w:p w14:paraId="37453F10" w14:textId="77777777" w:rsidR="007446E4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príspevky, náklady na poskytnuté služby, osobitné náklady, ostatné náklady na hospodársku činnosť, finančné náklady</w:t>
      </w:r>
    </w:p>
    <w:p w14:paraId="7691098C" w14:textId="77777777" w:rsidR="007446E4" w:rsidRPr="000B3138" w:rsidRDefault="007446E4" w:rsidP="007446E4">
      <w:pPr>
        <w:rPr>
          <w:rFonts w:ascii="Arial" w:hAnsi="Arial" w:cs="Arial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59"/>
        <w:gridCol w:w="1560"/>
      </w:tblGrid>
      <w:tr w:rsidR="00C818AB" w:rsidRPr="00C818AB" w14:paraId="63EF5F50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83DAA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37" w:name="_MON_1455354021"/>
            <w:bookmarkStart w:id="38" w:name="_MON_1455352894"/>
            <w:bookmarkStart w:id="39" w:name="_MON_1455366289"/>
            <w:bookmarkStart w:id="40" w:name="_MON_1455366420"/>
            <w:bookmarkStart w:id="41" w:name="_MON_1455352976"/>
            <w:bookmarkStart w:id="42" w:name="_MON_1455353159"/>
            <w:bookmarkStart w:id="43" w:name="_MON_1455353213"/>
            <w:bookmarkStart w:id="44" w:name="_MON_1455353380"/>
            <w:bookmarkStart w:id="45" w:name="_MON_1455353467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27BB2" w14:textId="5FB84826" w:rsidR="00C818AB" w:rsidRPr="00C818AB" w:rsidRDefault="00C818AB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D9098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E04CCF" w14:textId="79413540" w:rsidR="00C818AB" w:rsidRPr="00C818AB" w:rsidRDefault="00522967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C818AB" w:rsidRPr="00C818AB" w14:paraId="53246134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87027" w14:textId="77777777" w:rsidR="00C818AB" w:rsidRPr="00C818AB" w:rsidRDefault="00C818AB" w:rsidP="00C818AB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Poskytnuté príspevky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37E2E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C87D8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6CAC57D4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B1EBEC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48305" w14:textId="65856137" w:rsidR="00505E8E" w:rsidRPr="00C818AB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40 619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318D3" w14:textId="101E996A" w:rsidR="00505E8E" w:rsidRPr="00C818AB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207 322</w:t>
            </w:r>
          </w:p>
        </w:tc>
      </w:tr>
      <w:tr w:rsidR="00505E8E" w:rsidRPr="00C818AB" w14:paraId="454AAE2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2AB23F8D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CCE7B" w14:textId="356C2A0F" w:rsidR="00505E8E" w:rsidRPr="00C818AB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85 099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9F863" w14:textId="16D0ACB1" w:rsidR="00505E8E" w:rsidRPr="00C818AB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192 648</w:t>
            </w:r>
          </w:p>
        </w:tc>
      </w:tr>
      <w:tr w:rsidR="00505E8E" w:rsidRPr="00C818AB" w14:paraId="1EA597AF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D08E7BC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z podielu zaplatenej dane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F0D03" w14:textId="640BC6E3" w:rsidR="00505E8E" w:rsidRPr="00C818AB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463 596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2ED48" w14:textId="16AAFC5E" w:rsidR="00505E8E" w:rsidRPr="00C818AB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396 344</w:t>
            </w:r>
          </w:p>
        </w:tc>
      </w:tr>
      <w:tr w:rsidR="00505E8E" w:rsidRPr="00C818AB" w14:paraId="772B3E1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8D4B6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príspevky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368A" w14:textId="1772F26B" w:rsidR="00505E8E" w:rsidRPr="00C818AB" w:rsidRDefault="003A2245" w:rsidP="00505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589 314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CA1F9B" w14:textId="7B747C1C" w:rsidR="00505E8E" w:rsidRPr="00C818AB" w:rsidRDefault="00505E8E" w:rsidP="00505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796 314</w:t>
            </w:r>
          </w:p>
        </w:tc>
      </w:tr>
      <w:tr w:rsidR="00505E8E" w:rsidRPr="00C818AB" w14:paraId="3CADC17A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09AC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EE03A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FB9E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0ED9B2CC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406E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8B75D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7148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7CB898BC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F534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7B578" w14:textId="26FA042C" w:rsidR="00505E8E" w:rsidRPr="00711631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629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6D72" w14:textId="0ACF182A" w:rsidR="00505E8E" w:rsidRPr="00711631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240</w:t>
            </w:r>
          </w:p>
        </w:tc>
      </w:tr>
      <w:tr w:rsidR="00505E8E" w:rsidRPr="00C818AB" w14:paraId="01339BBB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5AD5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18502" w14:textId="50DD319A" w:rsidR="00505E8E" w:rsidRPr="00711631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85939" w14:textId="0E3A2345" w:rsidR="00505E8E" w:rsidRPr="00711631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423</w:t>
            </w:r>
          </w:p>
        </w:tc>
      </w:tr>
      <w:tr w:rsidR="00505E8E" w:rsidRPr="00C818AB" w14:paraId="36608549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9F501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8F750" w14:textId="2F1EC5DB" w:rsidR="00505E8E" w:rsidRPr="00711631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49623" w14:textId="152D8401" w:rsidR="00505E8E" w:rsidRPr="00711631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919</w:t>
            </w:r>
          </w:p>
        </w:tc>
      </w:tr>
      <w:tr w:rsidR="00505E8E" w:rsidRPr="00C818AB" w14:paraId="1B8D3B22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0512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D4088" w14:textId="6CE5378B" w:rsidR="00505E8E" w:rsidRPr="00711631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175B3" w14:textId="0ED11C2F" w:rsidR="00505E8E" w:rsidRPr="00711631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600</w:t>
            </w:r>
          </w:p>
        </w:tc>
      </w:tr>
      <w:tr w:rsidR="00505E8E" w:rsidRPr="00C818AB" w14:paraId="7BFFFB53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2386F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BACD3" w14:textId="3090C822" w:rsidR="00505E8E" w:rsidRDefault="003A2245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04D4" w14:textId="4A4B3324" w:rsidR="00505E8E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1391A6A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995D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Notárske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62827" w14:textId="1C678578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F5236" w14:textId="232B4102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70</w:t>
            </w:r>
          </w:p>
        </w:tc>
      </w:tr>
      <w:tr w:rsidR="003A2245" w:rsidRPr="00C818AB" w14:paraId="2B308BA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2D2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 - IT, internet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A1F22" w14:textId="4A781101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3483" w14:textId="69A0AFF6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7 570</w:t>
            </w:r>
          </w:p>
        </w:tc>
      </w:tr>
      <w:tr w:rsidR="003A2245" w:rsidRPr="00C818AB" w14:paraId="17F433E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C469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Prenájom priestorov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09B9A" w14:textId="156FA9B7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  <w:r w:rsidR="000B1086">
              <w:rPr>
                <w:rFonts w:ascii="Arial" w:hAnsi="Arial" w:cs="Arial"/>
                <w:sz w:val="18"/>
                <w:szCs w:val="18"/>
                <w:lang w:eastAsia="sk-SK"/>
              </w:rPr>
              <w:t>4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0B1086">
              <w:rPr>
                <w:rFonts w:ascii="Arial" w:hAnsi="Arial" w:cs="Arial"/>
                <w:sz w:val="18"/>
                <w:szCs w:val="18"/>
                <w:lang w:eastAsia="sk-SK"/>
              </w:rPr>
              <w:t>259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4A46" w14:textId="04B23F7B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20 286</w:t>
            </w:r>
          </w:p>
        </w:tc>
      </w:tr>
      <w:tr w:rsidR="003A2245" w:rsidRPr="00C818AB" w14:paraId="57A5407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E70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Telefónne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AACED" w14:textId="2C03DD43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5 254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B35A" w14:textId="5FA25385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910</w:t>
            </w:r>
          </w:p>
        </w:tc>
      </w:tr>
      <w:tr w:rsidR="003A2245" w:rsidRPr="00C818AB" w14:paraId="6D558D9F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A6EB9F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A1D2A" w14:textId="6DA850C6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9 811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D850A" w14:textId="3056ECD5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31 781</w:t>
            </w:r>
          </w:p>
        </w:tc>
      </w:tr>
      <w:tr w:rsidR="003A2245" w:rsidRPr="00C818AB" w14:paraId="69AD1A5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27076D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Účtovnícke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48970" w14:textId="162A4C91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4 320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940F1" w14:textId="50A83A54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11631">
              <w:rPr>
                <w:rFonts w:ascii="Arial" w:hAnsi="Arial" w:cs="Arial"/>
                <w:sz w:val="18"/>
                <w:szCs w:val="18"/>
                <w:lang w:eastAsia="sk-SK"/>
              </w:rPr>
              <w:t>7 728</w:t>
            </w:r>
          </w:p>
        </w:tc>
      </w:tr>
      <w:tr w:rsidR="003A2245" w:rsidRPr="00C818AB" w14:paraId="0AC1582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77B2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audit účtovnej závierky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D60D0" w14:textId="6C537CA2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E1E2" w14:textId="0A94440E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</w:t>
            </w:r>
          </w:p>
        </w:tc>
      </w:tr>
      <w:tr w:rsidR="003A2245" w:rsidRPr="00C818AB" w14:paraId="7BAEB0C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044E2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F7515" w14:textId="33A53A37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2 550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7E71" w14:textId="2581424B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</w:t>
            </w:r>
          </w:p>
        </w:tc>
      </w:tr>
      <w:tr w:rsidR="003A2245" w:rsidRPr="00C818AB" w14:paraId="29668F9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D81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2E86B" w14:textId="32B1FEFC" w:rsidR="003A2245" w:rsidRPr="00C818AB" w:rsidRDefault="000B1086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50 </w:t>
            </w:r>
            <w:r w:rsidR="003A224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0B8A" w14:textId="20AB761F" w:rsidR="003A2245" w:rsidRPr="00C818AB" w:rsidRDefault="003A224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70 579</w:t>
            </w:r>
          </w:p>
        </w:tc>
      </w:tr>
      <w:tr w:rsidR="003A2245" w:rsidRPr="00C818AB" w14:paraId="5B376E6B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6141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2ECC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6DC9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EB3F9C5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3D3C3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0566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FD853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AC4F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9C593B4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1EF14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BD7C" w14:textId="18FDA3E5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1 052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3B7A" w14:textId="60146651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7 261</w:t>
            </w:r>
          </w:p>
        </w:tc>
      </w:tr>
      <w:tr w:rsidR="003A2245" w:rsidRPr="00C818AB" w14:paraId="7B03EAB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05F2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pohonných látok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FDB5A" w14:textId="65BE814E" w:rsidR="003A2245" w:rsidRPr="00C818AB" w:rsidRDefault="006C0F97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C04C" w14:textId="428F3B6D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699</w:t>
            </w:r>
          </w:p>
        </w:tc>
      </w:tr>
      <w:tr w:rsidR="003A2245" w:rsidRPr="00C818AB" w14:paraId="605D2C55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56C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0A81" w14:textId="5981CFD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427" w14:textId="4FFAFD41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4 558</w:t>
            </w:r>
          </w:p>
        </w:tc>
      </w:tr>
      <w:tr w:rsidR="003A2245" w:rsidRPr="00C818AB" w14:paraId="6BF5187E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AB5E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271BC" w14:textId="2D8A47B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FFF4" w14:textId="2AF258A8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13EB82A8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867F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7F31" w14:textId="0AAC94AE" w:rsidR="003A2245" w:rsidRPr="00C818AB" w:rsidRDefault="00200098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1 193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15877" w14:textId="64DA2872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39D7151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02E10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3FD26" w14:textId="074AD7CB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4C69" w14:textId="7F4CF2BF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4D1BC50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D424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A2DF1" w14:textId="6CFE71E0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108 116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12742" w14:textId="73B45CD8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128 323</w:t>
            </w:r>
          </w:p>
        </w:tc>
      </w:tr>
      <w:tr w:rsidR="003A2245" w:rsidRPr="00C818AB" w14:paraId="091755F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1696A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Zákonné sociálne poistenie a zdravotné 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5EE3C" w14:textId="088CD5B9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37 324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14EC3" w14:textId="5BBC1331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42 131</w:t>
            </w:r>
          </w:p>
        </w:tc>
      </w:tr>
      <w:tr w:rsidR="003A2245" w:rsidRPr="00C818AB" w14:paraId="3B3C748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90D36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lastRenderedPageBreak/>
              <w:t>Tvorba sociálneho fondu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CCAD4" w14:textId="0D2177F0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2 852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DE450" w14:textId="00FF9FE6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2 634</w:t>
            </w:r>
          </w:p>
        </w:tc>
      </w:tr>
      <w:tr w:rsidR="003A2245" w:rsidRPr="00C818AB" w14:paraId="11DC008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4F7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kolkov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BFA9F" w14:textId="5802FA91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96E7" w14:textId="1B61F4D6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3882253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D28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24C72" w14:textId="6FF60507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BB597" w14:textId="7D2D54CE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56</w:t>
            </w:r>
          </w:p>
        </w:tc>
      </w:tr>
      <w:tr w:rsidR="003A2245" w:rsidRPr="00C818AB" w14:paraId="6372263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A942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Poistenie automobilov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1BE6F" w14:textId="5ECC8165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37952" w14:textId="67BC1380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566</w:t>
            </w:r>
          </w:p>
        </w:tc>
      </w:tr>
      <w:tr w:rsidR="003A2245" w:rsidRPr="00C818AB" w14:paraId="64BB76E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F2C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E7F" w14:textId="3B0E7D1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D3373" w14:textId="32F77340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265</w:t>
            </w:r>
          </w:p>
        </w:tc>
      </w:tr>
      <w:tr w:rsidR="003A2245" w:rsidRPr="00C818AB" w14:paraId="063B931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E4C20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B1BED" w14:textId="35E124A9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B24B1" w14:textId="45845AAD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21 701</w:t>
            </w:r>
          </w:p>
        </w:tc>
      </w:tr>
      <w:tr w:rsidR="003A2245" w:rsidRPr="00C818AB" w14:paraId="4A940F7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68557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625FB" w14:textId="5F3389A5" w:rsidR="003A2245" w:rsidRPr="00C818AB" w:rsidRDefault="003A224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15</w:t>
            </w:r>
            <w:r w:rsidR="00200098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1 93</w:t>
            </w:r>
            <w:r w:rsidR="003C3658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040C" w14:textId="2D900BFF" w:rsidR="003A2245" w:rsidRPr="00C818AB" w:rsidRDefault="003A224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208 194</w:t>
            </w:r>
          </w:p>
        </w:tc>
      </w:tr>
      <w:tr w:rsidR="003A2245" w:rsidRPr="00C818AB" w14:paraId="0DCFE992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DAB2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9F8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1C99A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826A926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04A98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AB123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78BD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6C2B05D1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0360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27249" w14:textId="77777777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3076" w14:textId="102E0596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18D3D0EF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12CB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D6ED" w14:textId="11D795A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327E" w14:textId="3A8E4D6C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3A2245" w:rsidRPr="00C818AB" w14:paraId="3B6CBD08" w14:textId="77777777" w:rsidTr="00522967">
        <w:trPr>
          <w:trHeight w:val="225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32D6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 toho: kurzové straty účtované k 31.12.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19452" w14:textId="77777777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E7B3" w14:textId="3E0FB56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6AC4343D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B140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B9D1" w14:textId="70E50108" w:rsidR="003A2245" w:rsidRPr="00C818AB" w:rsidRDefault="003A224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7166" w14:textId="6DE571FF" w:rsidR="003A2245" w:rsidRPr="00C818AB" w:rsidRDefault="003A224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10</w:t>
            </w:r>
          </w:p>
        </w:tc>
      </w:tr>
    </w:tbl>
    <w:p w14:paraId="0414EE5E" w14:textId="77777777" w:rsidR="00AA7D84" w:rsidRDefault="00AA7D84" w:rsidP="007446E4">
      <w:pPr>
        <w:ind w:left="426"/>
        <w:rPr>
          <w:rFonts w:ascii="Arial" w:hAnsi="Arial" w:cs="Arial"/>
        </w:rPr>
      </w:pPr>
    </w:p>
    <w:p w14:paraId="32093656" w14:textId="77777777" w:rsidR="00522967" w:rsidRPr="000B3138" w:rsidRDefault="00522967" w:rsidP="007446E4">
      <w:pPr>
        <w:ind w:left="426"/>
        <w:rPr>
          <w:rFonts w:ascii="Arial" w:hAnsi="Arial" w:cs="Arial"/>
        </w:rPr>
      </w:pPr>
    </w:p>
    <w:p w14:paraId="26763ED6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 predstavujú príspevky poskytnuté iným účtovným jednotkám a fyzickým osobám alebo nárok iných účtovných jednotiek a fyzických osôb na príspevky v zmysle uzatvorených zmlúv a v zmysle Koncepcie smerovania Nadácie.</w:t>
      </w:r>
    </w:p>
    <w:p w14:paraId="2155570F" w14:textId="77777777" w:rsidR="007446E4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1F9A095" w14:textId="77777777" w:rsidR="00522967" w:rsidRPr="000B3138" w:rsidRDefault="0052296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0924E91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2C0C9F">
        <w:rPr>
          <w:rFonts w:ascii="Arial" w:hAnsi="Arial" w:cs="Arial"/>
          <w:szCs w:val="18"/>
        </w:rPr>
        <w:t>Rozdelenie nákladov vynaložených v súvislosti s auditom Nadácie</w:t>
      </w:r>
    </w:p>
    <w:p w14:paraId="47DCF3BB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46" w:name="_MON_1455353389"/>
    <w:bookmarkEnd w:id="46"/>
    <w:p w14:paraId="027F2BB9" w14:textId="49DA6D78" w:rsidR="001C72D6" w:rsidRDefault="00FE43AE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FA3599">
        <w:rPr>
          <w:rFonts w:ascii="Arial" w:hAnsi="Arial" w:cs="Arial"/>
          <w:szCs w:val="18"/>
        </w:rPr>
        <w:object w:dxaOrig="8715" w:dyaOrig="2090" w14:anchorId="013906CB">
          <v:shape id="_x0000_i1038" type="#_x0000_t75" style="width:459.75pt;height:111pt" o:ole="">
            <v:imagedata r:id="rId34" o:title=""/>
          </v:shape>
          <o:OLEObject Type="Embed" ProgID="Excel.Sheet.12" ShapeID="_x0000_i1038" DrawAspect="Content" ObjectID="_1713094767" r:id="rId35"/>
        </w:object>
      </w:r>
    </w:p>
    <w:p w14:paraId="63BD0310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52B791E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FD271DA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57669EFF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6EE7E92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567A6A06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314250DB" w14:textId="77777777" w:rsidR="00914D72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5824B1E1" w14:textId="77777777" w:rsidR="00914D72" w:rsidRPr="000B3138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2C8FA27" w14:textId="77777777" w:rsidR="007446E4" w:rsidRPr="000B3138" w:rsidRDefault="007446E4" w:rsidP="007446E4">
      <w:pPr>
        <w:numPr>
          <w:ilvl w:val="3"/>
          <w:numId w:val="18"/>
        </w:numPr>
        <w:ind w:left="426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Účel a výška p</w:t>
      </w:r>
      <w:r w:rsidR="0081373F">
        <w:rPr>
          <w:rFonts w:ascii="Arial" w:hAnsi="Arial" w:cs="Arial"/>
          <w:b/>
          <w:sz w:val="18"/>
          <w:szCs w:val="18"/>
        </w:rPr>
        <w:t>oužitia podielu zaplatenej dane</w:t>
      </w:r>
    </w:p>
    <w:p w14:paraId="433175D8" w14:textId="77777777" w:rsidR="007446E4" w:rsidRPr="000B3138" w:rsidRDefault="007446E4" w:rsidP="007446E4">
      <w:pPr>
        <w:ind w:left="426"/>
        <w:rPr>
          <w:rFonts w:ascii="Arial" w:hAnsi="Arial" w:cs="Arial"/>
          <w:b/>
          <w:sz w:val="18"/>
          <w:szCs w:val="18"/>
        </w:rPr>
      </w:pPr>
    </w:p>
    <w:p w14:paraId="5B82CAD7" w14:textId="6C859A19" w:rsidR="007446E4" w:rsidRPr="00095BF0" w:rsidRDefault="007446E4" w:rsidP="007446E4">
      <w:pPr>
        <w:tabs>
          <w:tab w:val="left" w:pos="8436"/>
        </w:tabs>
        <w:ind w:firstLine="360"/>
        <w:rPr>
          <w:rFonts w:ascii="Arial" w:hAnsi="Arial" w:cs="Arial"/>
          <w:sz w:val="18"/>
          <w:szCs w:val="18"/>
        </w:rPr>
      </w:pPr>
      <w:r w:rsidRPr="00095BF0">
        <w:rPr>
          <w:rFonts w:ascii="Arial" w:hAnsi="Arial" w:cs="Arial"/>
          <w:sz w:val="18"/>
          <w:szCs w:val="18"/>
        </w:rPr>
        <w:t>Účel a výška použitia podielu zaplatenej dane za rok 20</w:t>
      </w:r>
      <w:r w:rsidR="00850776">
        <w:rPr>
          <w:rFonts w:ascii="Arial" w:hAnsi="Arial" w:cs="Arial"/>
          <w:sz w:val="18"/>
          <w:szCs w:val="18"/>
        </w:rPr>
        <w:t>2</w:t>
      </w:r>
      <w:r w:rsidR="008040B4">
        <w:rPr>
          <w:rFonts w:ascii="Arial" w:hAnsi="Arial" w:cs="Arial"/>
          <w:sz w:val="18"/>
          <w:szCs w:val="18"/>
        </w:rPr>
        <w:t>1</w:t>
      </w:r>
      <w:r w:rsidR="00850776">
        <w:rPr>
          <w:rFonts w:ascii="Arial" w:hAnsi="Arial" w:cs="Arial"/>
          <w:sz w:val="18"/>
          <w:szCs w:val="18"/>
        </w:rPr>
        <w:t xml:space="preserve"> </w:t>
      </w:r>
      <w:r w:rsidRPr="00095BF0">
        <w:rPr>
          <w:rFonts w:ascii="Arial" w:hAnsi="Arial" w:cs="Arial"/>
          <w:sz w:val="18"/>
          <w:szCs w:val="18"/>
        </w:rPr>
        <w:t xml:space="preserve"> je uvedená v nasledujúcom prehľade:</w:t>
      </w:r>
      <w:r w:rsidRPr="00095BF0">
        <w:rPr>
          <w:rFonts w:ascii="Arial" w:hAnsi="Arial" w:cs="Arial"/>
          <w:sz w:val="18"/>
          <w:szCs w:val="18"/>
        </w:rPr>
        <w:tab/>
      </w:r>
    </w:p>
    <w:p w14:paraId="43AC7F1C" w14:textId="77777777" w:rsidR="007446E4" w:rsidRPr="000B3138" w:rsidRDefault="007446E4" w:rsidP="007446E4">
      <w:pPr>
        <w:ind w:firstLine="360"/>
        <w:rPr>
          <w:rFonts w:ascii="Arial" w:hAnsi="Arial" w:cs="Arial"/>
          <w:sz w:val="18"/>
          <w:szCs w:val="18"/>
        </w:rPr>
      </w:pPr>
    </w:p>
    <w:bookmarkStart w:id="47" w:name="_MON_1455353736"/>
    <w:bookmarkStart w:id="48" w:name="_MON_1455622204"/>
    <w:bookmarkStart w:id="49" w:name="_MON_1455353777"/>
    <w:bookmarkEnd w:id="47"/>
    <w:bookmarkEnd w:id="48"/>
    <w:bookmarkEnd w:id="49"/>
    <w:bookmarkStart w:id="50" w:name="_MON_1455353602"/>
    <w:bookmarkEnd w:id="50"/>
    <w:p w14:paraId="4B952951" w14:textId="575C9692" w:rsidR="00B979C7" w:rsidRPr="004C23EF" w:rsidRDefault="00C877C5" w:rsidP="004C23EF">
      <w:pPr>
        <w:ind w:firstLine="360"/>
        <w:rPr>
          <w:rFonts w:ascii="Arial" w:hAnsi="Arial" w:cs="Arial"/>
          <w:sz w:val="18"/>
          <w:szCs w:val="18"/>
        </w:rPr>
      </w:pPr>
      <w:r w:rsidRPr="00416870">
        <w:rPr>
          <w:rFonts w:ascii="Arial" w:hAnsi="Arial" w:cs="Arial"/>
          <w:sz w:val="18"/>
          <w:szCs w:val="18"/>
        </w:rPr>
        <w:object w:dxaOrig="9994" w:dyaOrig="2651" w14:anchorId="03C63B2B">
          <v:shape id="_x0000_i1039" type="#_x0000_t75" style="width:471pt;height:123.75pt" o:ole="">
            <v:imagedata r:id="rId36" o:title=""/>
          </v:shape>
          <o:OLEObject Type="Embed" ProgID="Excel.Sheet.12" ShapeID="_x0000_i1039" DrawAspect="Content" ObjectID="_1713094768" r:id="rId37"/>
        </w:object>
      </w:r>
    </w:p>
    <w:p w14:paraId="345EE197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Príspevky z podielu zaplatenej dane eviduje Nadácia na samostatnom bankovom účte. Príspevky prijaté z podielu zaplatenej dane a úroky znížené o zrážkovú daň z úrokov sa používajú iba na účely, ktoré sú predmetom činnosti Nadácie a to na ochranu a podporu zdravia a na poskytovanie sociálnej pomoci.</w:t>
      </w:r>
    </w:p>
    <w:p w14:paraId="37013D8A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A2AF40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D29F51B" w14:textId="3081B22D" w:rsidR="00D057E2" w:rsidRDefault="007446E4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Účel a výška použitia podielu zaplatenej dane za rok 20</w:t>
      </w:r>
      <w:r w:rsidR="008040B4">
        <w:rPr>
          <w:rFonts w:ascii="Arial" w:hAnsi="Arial" w:cs="Arial"/>
          <w:szCs w:val="18"/>
        </w:rPr>
        <w:t>20</w:t>
      </w:r>
      <w:r w:rsidRPr="000B3138">
        <w:rPr>
          <w:rFonts w:ascii="Arial" w:hAnsi="Arial" w:cs="Arial"/>
          <w:szCs w:val="18"/>
        </w:rPr>
        <w:t xml:space="preserve"> je u</w:t>
      </w:r>
      <w:r w:rsidR="004C23EF">
        <w:rPr>
          <w:rFonts w:ascii="Arial" w:hAnsi="Arial" w:cs="Arial"/>
          <w:szCs w:val="18"/>
        </w:rPr>
        <w:t>vedená v nasledujúcom prehľade:</w:t>
      </w:r>
    </w:p>
    <w:p w14:paraId="1DACD1E5" w14:textId="77777777" w:rsidR="005D78FD" w:rsidRDefault="005D78FD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09FD03CE" w14:textId="77777777" w:rsidR="00D06786" w:rsidRDefault="00D06786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bookmarkStart w:id="51" w:name="_MON_1711423850"/>
    <w:bookmarkEnd w:id="51"/>
    <w:p w14:paraId="4A879F7F" w14:textId="2FCFB81B" w:rsidR="00BE4E24" w:rsidRDefault="008040B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416870">
        <w:rPr>
          <w:rFonts w:ascii="Arial" w:hAnsi="Arial" w:cs="Arial"/>
          <w:szCs w:val="18"/>
        </w:rPr>
        <w:object w:dxaOrig="9994" w:dyaOrig="2651" w14:anchorId="66D8948C">
          <v:shape id="_x0000_i1040" type="#_x0000_t75" style="width:471pt;height:123.75pt" o:ole="">
            <v:imagedata r:id="rId38" o:title=""/>
          </v:shape>
          <o:OLEObject Type="Embed" ProgID="Excel.Sheet.12" ShapeID="_x0000_i1040" DrawAspect="Content" ObjectID="_1713094769" r:id="rId39"/>
        </w:object>
      </w:r>
    </w:p>
    <w:p w14:paraId="4FFEA4AD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77005D02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63FCFF99" w14:textId="77777777" w:rsidR="007446E4" w:rsidRPr="000B3138" w:rsidRDefault="00122B9E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>Č</w:t>
      </w:r>
      <w:r w:rsidR="007446E4" w:rsidRPr="000B3138">
        <w:rPr>
          <w:rFonts w:ascii="Arial" w:hAnsi="Arial" w:cs="Arial"/>
          <w:b/>
          <w:szCs w:val="18"/>
        </w:rPr>
        <w:t>l. V</w:t>
      </w:r>
    </w:p>
    <w:p w14:paraId="7BE683BE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 xml:space="preserve">Opis </w:t>
      </w:r>
      <w:r w:rsidR="00F8629D">
        <w:rPr>
          <w:rFonts w:ascii="Arial" w:hAnsi="Arial" w:cs="Arial"/>
          <w:b/>
          <w:szCs w:val="18"/>
        </w:rPr>
        <w:t>Ú</w:t>
      </w:r>
      <w:r w:rsidR="009673D0">
        <w:rPr>
          <w:rFonts w:ascii="Arial" w:hAnsi="Arial" w:cs="Arial"/>
          <w:b/>
          <w:szCs w:val="18"/>
        </w:rPr>
        <w:t>dajoV</w:t>
      </w:r>
      <w:r w:rsidRPr="000B3138">
        <w:rPr>
          <w:rFonts w:ascii="Arial" w:hAnsi="Arial" w:cs="Arial"/>
          <w:b/>
          <w:szCs w:val="18"/>
        </w:rPr>
        <w:t xml:space="preserve"> na podsúvahových </w:t>
      </w:r>
      <w:r w:rsidR="00F8629D">
        <w:rPr>
          <w:rFonts w:ascii="Arial" w:hAnsi="Arial" w:cs="Arial"/>
          <w:b/>
          <w:szCs w:val="18"/>
        </w:rPr>
        <w:t>Ú</w:t>
      </w:r>
      <w:r w:rsidRPr="000B3138">
        <w:rPr>
          <w:rFonts w:ascii="Arial" w:hAnsi="Arial" w:cs="Arial"/>
          <w:b/>
          <w:szCs w:val="18"/>
        </w:rPr>
        <w:t>čtoch</w:t>
      </w:r>
    </w:p>
    <w:p w14:paraId="55591731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55DBA6B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97943E" w14:textId="77777777" w:rsidR="007446E4" w:rsidRPr="000B3138" w:rsidRDefault="007446E4" w:rsidP="0006275F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neúčtuje na podsúvahových účtoch.</w:t>
      </w:r>
    </w:p>
    <w:p w14:paraId="601EFF97" w14:textId="77777777" w:rsidR="0066106F" w:rsidRDefault="0066106F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40215E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74CE0FF" w14:textId="77777777" w:rsidR="007446E4" w:rsidRPr="000B3138" w:rsidRDefault="007446E4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VI</w:t>
      </w:r>
    </w:p>
    <w:p w14:paraId="3B608C46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Ďalšie informácie</w:t>
      </w:r>
    </w:p>
    <w:p w14:paraId="01F23A04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4A86419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B14F937" w14:textId="6CA614D0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K 31. decembru 20</w:t>
      </w:r>
      <w:r w:rsidR="000D0DF6">
        <w:rPr>
          <w:rFonts w:ascii="Arial" w:hAnsi="Arial" w:cs="Arial"/>
          <w:sz w:val="18"/>
          <w:szCs w:val="18"/>
        </w:rPr>
        <w:t>2</w:t>
      </w:r>
      <w:r w:rsidR="00D67CD8">
        <w:rPr>
          <w:rFonts w:ascii="Arial" w:hAnsi="Arial" w:cs="Arial"/>
          <w:sz w:val="18"/>
          <w:szCs w:val="18"/>
        </w:rPr>
        <w:t>1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Nadácia J&amp;T nevykazuje žiadne daňové pohľadávky ani záväzky z titulu dane z príjmov. Nadácia nie je platcom dane z príjmov právnických osôb, nakoľko okrem svojej hlavnej aktivity nevykonáva žiadnu podnikateľskú činnosť, z ktorej príjmy podliehajú dani z príjmov.</w:t>
      </w:r>
    </w:p>
    <w:p w14:paraId="3EA96D33" w14:textId="14FE8892" w:rsidR="007446E4" w:rsidRPr="000B3138" w:rsidRDefault="007446E4" w:rsidP="00D67CD8">
      <w:pPr>
        <w:ind w:firstLine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Počas roka 20</w:t>
      </w:r>
      <w:r w:rsidR="000D0DF6">
        <w:rPr>
          <w:rFonts w:ascii="Arial" w:hAnsi="Arial" w:cs="Arial"/>
          <w:sz w:val="18"/>
          <w:szCs w:val="18"/>
        </w:rPr>
        <w:t>2</w:t>
      </w:r>
      <w:r w:rsidR="00D67CD8">
        <w:rPr>
          <w:rFonts w:ascii="Arial" w:hAnsi="Arial" w:cs="Arial"/>
          <w:sz w:val="18"/>
          <w:szCs w:val="18"/>
        </w:rPr>
        <w:t>1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bola zaplatená daň za všetky úroky z vkladov na bankových účtoch.</w:t>
      </w:r>
      <w:bookmarkStart w:id="52" w:name="_Toc530739924"/>
    </w:p>
    <w:p w14:paraId="04CF1C8A" w14:textId="77777777" w:rsidR="007446E4" w:rsidRPr="000B3138" w:rsidRDefault="007446E4" w:rsidP="007446E4">
      <w:pPr>
        <w:ind w:firstLine="284"/>
        <w:jc w:val="both"/>
        <w:rPr>
          <w:rFonts w:ascii="Arial" w:hAnsi="Arial" w:cs="Arial"/>
          <w:sz w:val="18"/>
          <w:szCs w:val="18"/>
        </w:rPr>
      </w:pPr>
    </w:p>
    <w:p w14:paraId="188699E6" w14:textId="00BE8D2E" w:rsidR="007446E4" w:rsidRPr="0062058A" w:rsidRDefault="0062058A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62058A">
        <w:rPr>
          <w:rFonts w:ascii="Arial" w:hAnsi="Arial" w:cs="Arial"/>
          <w:sz w:val="18"/>
          <w:szCs w:val="18"/>
        </w:rPr>
        <w:t>Svetová zdravotnícka organizácia vyhlásila dňa 11. marca 2020  v súvislosti so šírením koronavírusu globálnu pandémiu. V priebehu roka 202</w:t>
      </w:r>
      <w:r w:rsidR="00D67CD8">
        <w:rPr>
          <w:rFonts w:ascii="Arial" w:hAnsi="Arial" w:cs="Arial"/>
          <w:sz w:val="18"/>
          <w:szCs w:val="18"/>
        </w:rPr>
        <w:t>1</w:t>
      </w:r>
      <w:r w:rsidRPr="0062058A">
        <w:rPr>
          <w:rFonts w:ascii="Arial" w:hAnsi="Arial" w:cs="Arial"/>
          <w:sz w:val="18"/>
          <w:szCs w:val="18"/>
        </w:rPr>
        <w:t xml:space="preserve"> Nadácia nepocítila výrazný vplyv na svoju činnosti,  v budúcnosti je však možné očakávať nárast žiadateľov o pomoc v núdzi a tým súvisiace zvýšený podiel poskytnutých príspevkov tak fyzickým, ako aj právnickým </w:t>
      </w:r>
    </w:p>
    <w:p w14:paraId="7ECAD621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685BE6D" w14:textId="6BB173DB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Nadácii vyplýva zo Zmluvy o nájme nebytových priestorov uzavretej na dobu určitú, a to do </w:t>
      </w:r>
      <w:r w:rsidR="00D95143">
        <w:rPr>
          <w:rFonts w:ascii="Arial" w:hAnsi="Arial" w:cs="Arial"/>
          <w:sz w:val="18"/>
          <w:szCs w:val="18"/>
        </w:rPr>
        <w:t>30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D95143">
        <w:rPr>
          <w:rFonts w:ascii="Arial" w:hAnsi="Arial" w:cs="Arial"/>
          <w:sz w:val="18"/>
          <w:szCs w:val="18"/>
        </w:rPr>
        <w:t>septembra</w:t>
      </w:r>
      <w:r w:rsidRPr="000B3138">
        <w:rPr>
          <w:rFonts w:ascii="Arial" w:hAnsi="Arial" w:cs="Arial"/>
          <w:sz w:val="18"/>
          <w:szCs w:val="18"/>
        </w:rPr>
        <w:t xml:space="preserve"> 202</w:t>
      </w:r>
      <w:r w:rsidR="00D95143">
        <w:rPr>
          <w:rFonts w:ascii="Arial" w:hAnsi="Arial" w:cs="Arial"/>
          <w:sz w:val="18"/>
          <w:szCs w:val="18"/>
        </w:rPr>
        <w:t>5</w:t>
      </w:r>
      <w:r w:rsidRPr="000B3138">
        <w:rPr>
          <w:rFonts w:ascii="Arial" w:hAnsi="Arial" w:cs="Arial"/>
          <w:sz w:val="18"/>
          <w:szCs w:val="18"/>
        </w:rPr>
        <w:t xml:space="preserve">, záväzok úhrady pevnej zložky nájomného a pohyblivej zložky nájomného. Výška pevnej zložky nájomného za kancelárske priestory je </w:t>
      </w:r>
      <w:r w:rsidR="00D67CD8">
        <w:rPr>
          <w:rFonts w:ascii="Arial" w:hAnsi="Arial" w:cs="Arial"/>
          <w:sz w:val="18"/>
          <w:szCs w:val="18"/>
        </w:rPr>
        <w:t>3 829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Pr="000B3138">
        <w:rPr>
          <w:rFonts w:ascii="Arial" w:hAnsi="Arial" w:cs="Arial"/>
          <w:sz w:val="18"/>
          <w:szCs w:val="18"/>
        </w:rPr>
        <w:t xml:space="preserve"> mesačne a výška pohyblivej zl</w:t>
      </w:r>
      <w:r w:rsidR="00B805FC">
        <w:rPr>
          <w:rFonts w:ascii="Arial" w:hAnsi="Arial" w:cs="Arial"/>
          <w:sz w:val="18"/>
          <w:szCs w:val="18"/>
        </w:rPr>
        <w:t xml:space="preserve">ožky nájomného je </w:t>
      </w:r>
      <w:r w:rsidR="00D67CD8">
        <w:rPr>
          <w:rFonts w:ascii="Arial" w:hAnsi="Arial" w:cs="Arial"/>
          <w:sz w:val="18"/>
          <w:szCs w:val="18"/>
        </w:rPr>
        <w:t>1 123</w:t>
      </w:r>
      <w:r w:rsidR="00B805FC">
        <w:rPr>
          <w:rFonts w:ascii="Arial" w:hAnsi="Arial" w:cs="Arial"/>
          <w:sz w:val="18"/>
          <w:szCs w:val="18"/>
        </w:rPr>
        <w:t xml:space="preserve"> eur</w:t>
      </w:r>
      <w:r w:rsidRPr="000B3138">
        <w:rPr>
          <w:rFonts w:ascii="Arial" w:hAnsi="Arial" w:cs="Arial"/>
          <w:sz w:val="18"/>
          <w:szCs w:val="18"/>
        </w:rPr>
        <w:t xml:space="preserve"> mesačne. K 1. marcu každého roka je výška nájomného upravovaná s prihliadnutím na výšku rastu príp. poklesu Indexu spotrebiteľských cien za predchádzajúci kalendárny rok.</w:t>
      </w:r>
    </w:p>
    <w:p w14:paraId="13E740FB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má uzatvorenú Darovaciu zmluvu, na základe ktorej Darca poskytuje Nadácii Dar vo forme úhrad vyššie uvedenej pevnej a pohyblivej zložk</w:t>
      </w:r>
      <w:r w:rsidR="00373C52">
        <w:rPr>
          <w:rFonts w:ascii="Arial" w:hAnsi="Arial" w:cs="Arial"/>
          <w:sz w:val="18"/>
          <w:szCs w:val="18"/>
        </w:rPr>
        <w:t>y nájomného a upratovacích prác v prenajatých kancelárskych priestoroch.</w:t>
      </w:r>
    </w:p>
    <w:bookmarkEnd w:id="36"/>
    <w:bookmarkEnd w:id="52"/>
    <w:p w14:paraId="29B48772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BCE4FA" w14:textId="77777777" w:rsidR="00216210" w:rsidRPr="000B3138" w:rsidRDefault="00216210">
      <w:pPr>
        <w:rPr>
          <w:rFonts w:ascii="Arial" w:hAnsi="Arial" w:cs="Arial"/>
        </w:rPr>
      </w:pPr>
    </w:p>
    <w:sectPr w:rsidR="00216210" w:rsidRPr="000B3138" w:rsidSect="002F37B6">
      <w:headerReference w:type="default" r:id="rId40"/>
      <w:footerReference w:type="default" r:id="rId41"/>
      <w:headerReference w:type="first" r:id="rId42"/>
      <w:pgSz w:w="11906" w:h="16838"/>
      <w:pgMar w:top="1702" w:right="1274" w:bottom="993" w:left="1134" w:header="708" w:footer="217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A88EE" w14:textId="77777777" w:rsidR="006D5915" w:rsidRDefault="006D5915" w:rsidP="00423619">
      <w:r>
        <w:separator/>
      </w:r>
    </w:p>
  </w:endnote>
  <w:endnote w:type="continuationSeparator" w:id="0">
    <w:p w14:paraId="54501278" w14:textId="77777777" w:rsidR="006D5915" w:rsidRDefault="006D5915" w:rsidP="00423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50743339"/>
      <w:docPartObj>
        <w:docPartGallery w:val="Page Numbers (Bottom of Page)"/>
        <w:docPartUnique/>
      </w:docPartObj>
    </w:sdtPr>
    <w:sdtEndPr/>
    <w:sdtContent>
      <w:p w14:paraId="420C35DE" w14:textId="77777777" w:rsidR="00953F5B" w:rsidRDefault="00953F5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759">
          <w:rPr>
            <w:noProof/>
          </w:rPr>
          <w:t>1</w:t>
        </w:r>
        <w:r w:rsidR="0072175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97B63AE" w14:textId="77777777" w:rsidR="00953F5B" w:rsidRDefault="00953F5B" w:rsidP="00015FFB">
    <w:pPr>
      <w:pStyle w:val="Pta"/>
      <w:tabs>
        <w:tab w:val="clear" w:pos="4153"/>
        <w:tab w:val="clear" w:pos="8306"/>
        <w:tab w:val="left" w:pos="5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0C579" w14:textId="77777777" w:rsidR="006D5915" w:rsidRDefault="006D5915" w:rsidP="00423619">
      <w:r>
        <w:separator/>
      </w:r>
    </w:p>
  </w:footnote>
  <w:footnote w:type="continuationSeparator" w:id="0">
    <w:p w14:paraId="1F01CBAE" w14:textId="77777777" w:rsidR="006D5915" w:rsidRDefault="006D5915" w:rsidP="00423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B65D03E" w14:textId="77777777" w:rsidTr="00326779">
      <w:tc>
        <w:tcPr>
          <w:tcW w:w="3061" w:type="dxa"/>
          <w:vAlign w:val="center"/>
        </w:tcPr>
        <w:p w14:paraId="560DE09E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6D6EECEE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5384570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70A949D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0BF3F6F2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2955665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4C4351C6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DA4E7A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4A58D46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4CD862B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24508371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3FCF41EB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D20B33C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3A88B6A0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9D2E9F3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BF2A082" w14:textId="77777777" w:rsidR="00953F5B" w:rsidRDefault="00953F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07BE22B" w14:textId="77777777" w:rsidTr="00326779">
      <w:tc>
        <w:tcPr>
          <w:tcW w:w="3061" w:type="dxa"/>
          <w:vAlign w:val="center"/>
        </w:tcPr>
        <w:p w14:paraId="0BDBF8E6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0E84C66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AC7AB6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907CA7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5AEFF41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274695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FA8EB8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5541E755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5C54947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33CFE12F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48FEA70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C59D6E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D95902A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DC88308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057B9B4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7BA052CD" w14:textId="77777777" w:rsidR="00953F5B" w:rsidRDefault="00953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CB294F"/>
    <w:multiLevelType w:val="hybridMultilevel"/>
    <w:tmpl w:val="028CFC5C"/>
    <w:lvl w:ilvl="0" w:tplc="098A61BC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C8C2FA6"/>
    <w:multiLevelType w:val="hybridMultilevel"/>
    <w:tmpl w:val="D29AE1A2"/>
    <w:lvl w:ilvl="0" w:tplc="2AC66F58">
      <w:start w:val="1"/>
      <w:numFmt w:val="upperLetter"/>
      <w:lvlText w:val="%1."/>
      <w:lvlJc w:val="left"/>
      <w:pPr>
        <w:tabs>
          <w:tab w:val="num" w:pos="0"/>
        </w:tabs>
        <w:ind w:left="50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F4F4775"/>
    <w:multiLevelType w:val="hybridMultilevel"/>
    <w:tmpl w:val="91328ED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3473C13"/>
    <w:multiLevelType w:val="singleLevel"/>
    <w:tmpl w:val="8FA63766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9912660">
    <w:abstractNumId w:val="8"/>
  </w:num>
  <w:num w:numId="2" w16cid:durableId="1387950598">
    <w:abstractNumId w:val="8"/>
    <w:lvlOverride w:ilvl="0">
      <w:startOverride w:val="1"/>
    </w:lvlOverride>
  </w:num>
  <w:num w:numId="3" w16cid:durableId="1240793547">
    <w:abstractNumId w:val="4"/>
  </w:num>
  <w:num w:numId="4" w16cid:durableId="1485703359">
    <w:abstractNumId w:val="4"/>
    <w:lvlOverride w:ilvl="0">
      <w:startOverride w:val="1"/>
    </w:lvlOverride>
  </w:num>
  <w:num w:numId="5" w16cid:durableId="1824422313">
    <w:abstractNumId w:val="3"/>
  </w:num>
  <w:num w:numId="6" w16cid:durableId="1563523937">
    <w:abstractNumId w:val="3"/>
    <w:lvlOverride w:ilvl="0">
      <w:startOverride w:val="1"/>
    </w:lvlOverride>
  </w:num>
  <w:num w:numId="7" w16cid:durableId="352877625">
    <w:abstractNumId w:val="0"/>
  </w:num>
  <w:num w:numId="8" w16cid:durableId="20911925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61988529">
    <w:abstractNumId w:val="9"/>
  </w:num>
  <w:num w:numId="10" w16cid:durableId="8852151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4701486">
    <w:abstractNumId w:val="6"/>
  </w:num>
  <w:num w:numId="12" w16cid:durableId="1931350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2579322">
    <w:abstractNumId w:val="1"/>
  </w:num>
  <w:num w:numId="14" w16cid:durableId="547452132">
    <w:abstractNumId w:val="1"/>
  </w:num>
  <w:num w:numId="15" w16cid:durableId="1329136426">
    <w:abstractNumId w:val="2"/>
  </w:num>
  <w:num w:numId="16" w16cid:durableId="1563853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4380641">
    <w:abstractNumId w:val="5"/>
  </w:num>
  <w:num w:numId="18" w16cid:durableId="15604839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55416731">
    <w:abstractNumId w:val="7"/>
  </w:num>
  <w:num w:numId="20" w16cid:durableId="8913074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95949478">
    <w:abstractNumId w:val="4"/>
  </w:num>
  <w:num w:numId="22" w16cid:durableId="1109543007">
    <w:abstractNumId w:val="4"/>
  </w:num>
  <w:num w:numId="23" w16cid:durableId="1796824579">
    <w:abstractNumId w:val="4"/>
  </w:num>
  <w:num w:numId="24" w16cid:durableId="8329102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E4"/>
    <w:rsid w:val="00000B96"/>
    <w:rsid w:val="00001BA5"/>
    <w:rsid w:val="000055DC"/>
    <w:rsid w:val="00011BE2"/>
    <w:rsid w:val="00014FAE"/>
    <w:rsid w:val="00015724"/>
    <w:rsid w:val="00015FFB"/>
    <w:rsid w:val="00034906"/>
    <w:rsid w:val="00042F17"/>
    <w:rsid w:val="00047B87"/>
    <w:rsid w:val="0006275F"/>
    <w:rsid w:val="00062794"/>
    <w:rsid w:val="00067CCC"/>
    <w:rsid w:val="00072D3D"/>
    <w:rsid w:val="00080373"/>
    <w:rsid w:val="00084E3E"/>
    <w:rsid w:val="00087C6F"/>
    <w:rsid w:val="000904BF"/>
    <w:rsid w:val="00092CF3"/>
    <w:rsid w:val="000932CF"/>
    <w:rsid w:val="00095BF0"/>
    <w:rsid w:val="000979BE"/>
    <w:rsid w:val="000A772E"/>
    <w:rsid w:val="000B1086"/>
    <w:rsid w:val="000B3138"/>
    <w:rsid w:val="000C7405"/>
    <w:rsid w:val="000D0DF6"/>
    <w:rsid w:val="000D3317"/>
    <w:rsid w:val="000D7846"/>
    <w:rsid w:val="000E3977"/>
    <w:rsid w:val="000E4146"/>
    <w:rsid w:val="000F4A19"/>
    <w:rsid w:val="000F61C8"/>
    <w:rsid w:val="001006B5"/>
    <w:rsid w:val="00114075"/>
    <w:rsid w:val="001203C1"/>
    <w:rsid w:val="00120F0E"/>
    <w:rsid w:val="00122B9E"/>
    <w:rsid w:val="0013238F"/>
    <w:rsid w:val="00146D4D"/>
    <w:rsid w:val="00165351"/>
    <w:rsid w:val="00166A96"/>
    <w:rsid w:val="00172ADF"/>
    <w:rsid w:val="00176AFC"/>
    <w:rsid w:val="00182DA1"/>
    <w:rsid w:val="001A0800"/>
    <w:rsid w:val="001A34B5"/>
    <w:rsid w:val="001A3762"/>
    <w:rsid w:val="001A43AF"/>
    <w:rsid w:val="001A5900"/>
    <w:rsid w:val="001A720C"/>
    <w:rsid w:val="001B116C"/>
    <w:rsid w:val="001B19C5"/>
    <w:rsid w:val="001B30F4"/>
    <w:rsid w:val="001B4138"/>
    <w:rsid w:val="001C72D6"/>
    <w:rsid w:val="001D6C80"/>
    <w:rsid w:val="001F1664"/>
    <w:rsid w:val="00200098"/>
    <w:rsid w:val="00201458"/>
    <w:rsid w:val="002127E6"/>
    <w:rsid w:val="00212AE8"/>
    <w:rsid w:val="00216210"/>
    <w:rsid w:val="00220ABD"/>
    <w:rsid w:val="0023631E"/>
    <w:rsid w:val="00246079"/>
    <w:rsid w:val="002615CF"/>
    <w:rsid w:val="002649EB"/>
    <w:rsid w:val="002666BE"/>
    <w:rsid w:val="002709C7"/>
    <w:rsid w:val="00270F11"/>
    <w:rsid w:val="00270F54"/>
    <w:rsid w:val="00271730"/>
    <w:rsid w:val="00274C82"/>
    <w:rsid w:val="00286848"/>
    <w:rsid w:val="00291733"/>
    <w:rsid w:val="00291E30"/>
    <w:rsid w:val="00293406"/>
    <w:rsid w:val="00293479"/>
    <w:rsid w:val="00294545"/>
    <w:rsid w:val="00295D94"/>
    <w:rsid w:val="002A09C7"/>
    <w:rsid w:val="002A3BCF"/>
    <w:rsid w:val="002B25C3"/>
    <w:rsid w:val="002C04EC"/>
    <w:rsid w:val="002C06BD"/>
    <w:rsid w:val="002C0C9F"/>
    <w:rsid w:val="002D338A"/>
    <w:rsid w:val="002E5626"/>
    <w:rsid w:val="002E66DF"/>
    <w:rsid w:val="002E7103"/>
    <w:rsid w:val="002F1232"/>
    <w:rsid w:val="002F37B6"/>
    <w:rsid w:val="002F46A9"/>
    <w:rsid w:val="00300370"/>
    <w:rsid w:val="00303D2F"/>
    <w:rsid w:val="003047F7"/>
    <w:rsid w:val="00305433"/>
    <w:rsid w:val="00305CF8"/>
    <w:rsid w:val="003079FA"/>
    <w:rsid w:val="003140DE"/>
    <w:rsid w:val="00326779"/>
    <w:rsid w:val="00327B79"/>
    <w:rsid w:val="003304DA"/>
    <w:rsid w:val="003342CF"/>
    <w:rsid w:val="00340351"/>
    <w:rsid w:val="00346F85"/>
    <w:rsid w:val="00351C1D"/>
    <w:rsid w:val="00355584"/>
    <w:rsid w:val="003627A8"/>
    <w:rsid w:val="003652B4"/>
    <w:rsid w:val="00365F84"/>
    <w:rsid w:val="00367811"/>
    <w:rsid w:val="00373C52"/>
    <w:rsid w:val="00375A17"/>
    <w:rsid w:val="0038791C"/>
    <w:rsid w:val="003921A8"/>
    <w:rsid w:val="003958D2"/>
    <w:rsid w:val="003A16EE"/>
    <w:rsid w:val="003A2245"/>
    <w:rsid w:val="003A6C7B"/>
    <w:rsid w:val="003B3EB1"/>
    <w:rsid w:val="003B5549"/>
    <w:rsid w:val="003C3658"/>
    <w:rsid w:val="003C369B"/>
    <w:rsid w:val="003C3F28"/>
    <w:rsid w:val="003C612D"/>
    <w:rsid w:val="003D5710"/>
    <w:rsid w:val="003D6A23"/>
    <w:rsid w:val="003E0574"/>
    <w:rsid w:val="00400C53"/>
    <w:rsid w:val="00403AB7"/>
    <w:rsid w:val="004068DF"/>
    <w:rsid w:val="00411E95"/>
    <w:rsid w:val="00416870"/>
    <w:rsid w:val="00420511"/>
    <w:rsid w:val="004206C5"/>
    <w:rsid w:val="00420EC4"/>
    <w:rsid w:val="00423619"/>
    <w:rsid w:val="00450D22"/>
    <w:rsid w:val="0045691D"/>
    <w:rsid w:val="00462F24"/>
    <w:rsid w:val="004848E8"/>
    <w:rsid w:val="0048647A"/>
    <w:rsid w:val="00494241"/>
    <w:rsid w:val="004A1E72"/>
    <w:rsid w:val="004A391C"/>
    <w:rsid w:val="004A775E"/>
    <w:rsid w:val="004B16DA"/>
    <w:rsid w:val="004B4814"/>
    <w:rsid w:val="004B7A69"/>
    <w:rsid w:val="004C23EF"/>
    <w:rsid w:val="004C353A"/>
    <w:rsid w:val="004D4B52"/>
    <w:rsid w:val="004E5EA9"/>
    <w:rsid w:val="004E7B51"/>
    <w:rsid w:val="004F44EE"/>
    <w:rsid w:val="00505E8E"/>
    <w:rsid w:val="00511D98"/>
    <w:rsid w:val="0051467F"/>
    <w:rsid w:val="00521DE7"/>
    <w:rsid w:val="00522967"/>
    <w:rsid w:val="0052790F"/>
    <w:rsid w:val="00530290"/>
    <w:rsid w:val="00532C5C"/>
    <w:rsid w:val="00533B19"/>
    <w:rsid w:val="00541DBD"/>
    <w:rsid w:val="00541FB6"/>
    <w:rsid w:val="005469D9"/>
    <w:rsid w:val="00551866"/>
    <w:rsid w:val="00553AB2"/>
    <w:rsid w:val="005615C6"/>
    <w:rsid w:val="00562DFB"/>
    <w:rsid w:val="005742BE"/>
    <w:rsid w:val="005808CA"/>
    <w:rsid w:val="00582494"/>
    <w:rsid w:val="00595CFE"/>
    <w:rsid w:val="005969D8"/>
    <w:rsid w:val="005A05EC"/>
    <w:rsid w:val="005A0A0A"/>
    <w:rsid w:val="005A5A2E"/>
    <w:rsid w:val="005B1915"/>
    <w:rsid w:val="005B6E7A"/>
    <w:rsid w:val="005C221C"/>
    <w:rsid w:val="005C3D7A"/>
    <w:rsid w:val="005D1124"/>
    <w:rsid w:val="005D6397"/>
    <w:rsid w:val="005D78FD"/>
    <w:rsid w:val="005D7B41"/>
    <w:rsid w:val="005E283A"/>
    <w:rsid w:val="005E2EA4"/>
    <w:rsid w:val="005F05A7"/>
    <w:rsid w:val="005F1F57"/>
    <w:rsid w:val="005F2F80"/>
    <w:rsid w:val="005F7928"/>
    <w:rsid w:val="0060539C"/>
    <w:rsid w:val="00605738"/>
    <w:rsid w:val="00612197"/>
    <w:rsid w:val="0062058A"/>
    <w:rsid w:val="0062524A"/>
    <w:rsid w:val="00627982"/>
    <w:rsid w:val="00633A10"/>
    <w:rsid w:val="006434AD"/>
    <w:rsid w:val="006448DA"/>
    <w:rsid w:val="00652C33"/>
    <w:rsid w:val="00652F3A"/>
    <w:rsid w:val="00657C11"/>
    <w:rsid w:val="0066106F"/>
    <w:rsid w:val="006641FA"/>
    <w:rsid w:val="0067325B"/>
    <w:rsid w:val="00673E45"/>
    <w:rsid w:val="00684E0D"/>
    <w:rsid w:val="006867E6"/>
    <w:rsid w:val="006919DF"/>
    <w:rsid w:val="006A3717"/>
    <w:rsid w:val="006C05B1"/>
    <w:rsid w:val="006C0F97"/>
    <w:rsid w:val="006D5915"/>
    <w:rsid w:val="006D6228"/>
    <w:rsid w:val="006E3BCF"/>
    <w:rsid w:val="006E4FAE"/>
    <w:rsid w:val="006F4A0B"/>
    <w:rsid w:val="006F5D27"/>
    <w:rsid w:val="006F5F4C"/>
    <w:rsid w:val="006F7748"/>
    <w:rsid w:val="006F7F47"/>
    <w:rsid w:val="00710A74"/>
    <w:rsid w:val="0071112B"/>
    <w:rsid w:val="00711631"/>
    <w:rsid w:val="00712B64"/>
    <w:rsid w:val="00716CD1"/>
    <w:rsid w:val="00721759"/>
    <w:rsid w:val="00725873"/>
    <w:rsid w:val="00742289"/>
    <w:rsid w:val="007446E4"/>
    <w:rsid w:val="00746BDA"/>
    <w:rsid w:val="007505E1"/>
    <w:rsid w:val="00752E00"/>
    <w:rsid w:val="007767F1"/>
    <w:rsid w:val="00783780"/>
    <w:rsid w:val="0079348A"/>
    <w:rsid w:val="00794D8D"/>
    <w:rsid w:val="007A159A"/>
    <w:rsid w:val="007A21C9"/>
    <w:rsid w:val="007A32DD"/>
    <w:rsid w:val="007B14EF"/>
    <w:rsid w:val="007B2E92"/>
    <w:rsid w:val="007B3B3B"/>
    <w:rsid w:val="007B4B2E"/>
    <w:rsid w:val="007C5A5E"/>
    <w:rsid w:val="007D0A6A"/>
    <w:rsid w:val="007D140E"/>
    <w:rsid w:val="007D2CCD"/>
    <w:rsid w:val="007E4761"/>
    <w:rsid w:val="007E4DED"/>
    <w:rsid w:val="007F4179"/>
    <w:rsid w:val="008040B4"/>
    <w:rsid w:val="008053E9"/>
    <w:rsid w:val="00806438"/>
    <w:rsid w:val="00807CA4"/>
    <w:rsid w:val="0081373F"/>
    <w:rsid w:val="00821A65"/>
    <w:rsid w:val="0082375C"/>
    <w:rsid w:val="00833A19"/>
    <w:rsid w:val="008423D9"/>
    <w:rsid w:val="00843B22"/>
    <w:rsid w:val="00850776"/>
    <w:rsid w:val="00854DBD"/>
    <w:rsid w:val="00855095"/>
    <w:rsid w:val="0085529D"/>
    <w:rsid w:val="008613C8"/>
    <w:rsid w:val="0086144A"/>
    <w:rsid w:val="00865775"/>
    <w:rsid w:val="00870C57"/>
    <w:rsid w:val="008723CF"/>
    <w:rsid w:val="00872D74"/>
    <w:rsid w:val="00887D77"/>
    <w:rsid w:val="008A38C9"/>
    <w:rsid w:val="008B3BF5"/>
    <w:rsid w:val="008B6436"/>
    <w:rsid w:val="008C6982"/>
    <w:rsid w:val="008D520D"/>
    <w:rsid w:val="008E0492"/>
    <w:rsid w:val="008E25BA"/>
    <w:rsid w:val="008F51E0"/>
    <w:rsid w:val="008F5D77"/>
    <w:rsid w:val="008F7C52"/>
    <w:rsid w:val="00900C27"/>
    <w:rsid w:val="00905666"/>
    <w:rsid w:val="00905A7A"/>
    <w:rsid w:val="00914D72"/>
    <w:rsid w:val="0092447D"/>
    <w:rsid w:val="00937ADA"/>
    <w:rsid w:val="0094564E"/>
    <w:rsid w:val="00953F5B"/>
    <w:rsid w:val="009542ED"/>
    <w:rsid w:val="00954F8B"/>
    <w:rsid w:val="009632D0"/>
    <w:rsid w:val="009673D0"/>
    <w:rsid w:val="00974661"/>
    <w:rsid w:val="0098742E"/>
    <w:rsid w:val="009913E6"/>
    <w:rsid w:val="009A34D7"/>
    <w:rsid w:val="009A5482"/>
    <w:rsid w:val="009A7B3A"/>
    <w:rsid w:val="009B2751"/>
    <w:rsid w:val="009B4E14"/>
    <w:rsid w:val="009C3101"/>
    <w:rsid w:val="009C3E88"/>
    <w:rsid w:val="009C69C1"/>
    <w:rsid w:val="009D1903"/>
    <w:rsid w:val="009D31E6"/>
    <w:rsid w:val="009E093E"/>
    <w:rsid w:val="009E15A7"/>
    <w:rsid w:val="009E57F3"/>
    <w:rsid w:val="009E650E"/>
    <w:rsid w:val="009F0016"/>
    <w:rsid w:val="009F22F4"/>
    <w:rsid w:val="009F7248"/>
    <w:rsid w:val="00A037E0"/>
    <w:rsid w:val="00A0557A"/>
    <w:rsid w:val="00A10F90"/>
    <w:rsid w:val="00A132B2"/>
    <w:rsid w:val="00A172A8"/>
    <w:rsid w:val="00A36509"/>
    <w:rsid w:val="00A44142"/>
    <w:rsid w:val="00A44861"/>
    <w:rsid w:val="00A471F2"/>
    <w:rsid w:val="00A51EC3"/>
    <w:rsid w:val="00A54CB7"/>
    <w:rsid w:val="00A57069"/>
    <w:rsid w:val="00A6438E"/>
    <w:rsid w:val="00A979BD"/>
    <w:rsid w:val="00AA331D"/>
    <w:rsid w:val="00AA7D84"/>
    <w:rsid w:val="00AB3022"/>
    <w:rsid w:val="00AB3B8C"/>
    <w:rsid w:val="00AC73F6"/>
    <w:rsid w:val="00AC78AC"/>
    <w:rsid w:val="00AD7DEA"/>
    <w:rsid w:val="00AF726B"/>
    <w:rsid w:val="00AF7E4C"/>
    <w:rsid w:val="00B0309A"/>
    <w:rsid w:val="00B05E67"/>
    <w:rsid w:val="00B10DDF"/>
    <w:rsid w:val="00B13AAB"/>
    <w:rsid w:val="00B15C55"/>
    <w:rsid w:val="00B15EE0"/>
    <w:rsid w:val="00B21101"/>
    <w:rsid w:val="00B231C7"/>
    <w:rsid w:val="00B26360"/>
    <w:rsid w:val="00B30E19"/>
    <w:rsid w:val="00B34BB7"/>
    <w:rsid w:val="00B55623"/>
    <w:rsid w:val="00B70BBA"/>
    <w:rsid w:val="00B76F73"/>
    <w:rsid w:val="00B805FC"/>
    <w:rsid w:val="00B82FB8"/>
    <w:rsid w:val="00B83EE7"/>
    <w:rsid w:val="00B8589D"/>
    <w:rsid w:val="00B92F7D"/>
    <w:rsid w:val="00B934A4"/>
    <w:rsid w:val="00B947C5"/>
    <w:rsid w:val="00B94914"/>
    <w:rsid w:val="00B979C7"/>
    <w:rsid w:val="00B97A9A"/>
    <w:rsid w:val="00BA0811"/>
    <w:rsid w:val="00BB271B"/>
    <w:rsid w:val="00BB6A7B"/>
    <w:rsid w:val="00BB7C9C"/>
    <w:rsid w:val="00BC3D02"/>
    <w:rsid w:val="00BC6EA1"/>
    <w:rsid w:val="00BD4C5C"/>
    <w:rsid w:val="00BE3A41"/>
    <w:rsid w:val="00BE4E24"/>
    <w:rsid w:val="00BE7ABF"/>
    <w:rsid w:val="00BF3547"/>
    <w:rsid w:val="00C014E0"/>
    <w:rsid w:val="00C05228"/>
    <w:rsid w:val="00C230AF"/>
    <w:rsid w:val="00C27FF7"/>
    <w:rsid w:val="00C3592E"/>
    <w:rsid w:val="00C40978"/>
    <w:rsid w:val="00C53443"/>
    <w:rsid w:val="00C55C84"/>
    <w:rsid w:val="00C645FC"/>
    <w:rsid w:val="00C741DC"/>
    <w:rsid w:val="00C764D0"/>
    <w:rsid w:val="00C771A9"/>
    <w:rsid w:val="00C77802"/>
    <w:rsid w:val="00C818AB"/>
    <w:rsid w:val="00C877C5"/>
    <w:rsid w:val="00CA616F"/>
    <w:rsid w:val="00CB335F"/>
    <w:rsid w:val="00CC25CF"/>
    <w:rsid w:val="00CD1AE8"/>
    <w:rsid w:val="00CD3275"/>
    <w:rsid w:val="00CD6652"/>
    <w:rsid w:val="00CD6FBC"/>
    <w:rsid w:val="00CE1AEE"/>
    <w:rsid w:val="00CE1FF4"/>
    <w:rsid w:val="00CF54C2"/>
    <w:rsid w:val="00CF55D9"/>
    <w:rsid w:val="00CF6999"/>
    <w:rsid w:val="00CF7AF0"/>
    <w:rsid w:val="00D057E2"/>
    <w:rsid w:val="00D06786"/>
    <w:rsid w:val="00D10950"/>
    <w:rsid w:val="00D11261"/>
    <w:rsid w:val="00D136FC"/>
    <w:rsid w:val="00D13B4F"/>
    <w:rsid w:val="00D17CFE"/>
    <w:rsid w:val="00D20790"/>
    <w:rsid w:val="00D252CD"/>
    <w:rsid w:val="00D32634"/>
    <w:rsid w:val="00D3739B"/>
    <w:rsid w:val="00D42705"/>
    <w:rsid w:val="00D431E6"/>
    <w:rsid w:val="00D4481C"/>
    <w:rsid w:val="00D52ADC"/>
    <w:rsid w:val="00D55FE5"/>
    <w:rsid w:val="00D63AAE"/>
    <w:rsid w:val="00D67CD8"/>
    <w:rsid w:val="00D77FB4"/>
    <w:rsid w:val="00D82E50"/>
    <w:rsid w:val="00D90989"/>
    <w:rsid w:val="00D9187D"/>
    <w:rsid w:val="00D95143"/>
    <w:rsid w:val="00DA1ED1"/>
    <w:rsid w:val="00DA3E82"/>
    <w:rsid w:val="00DB46BB"/>
    <w:rsid w:val="00DB51D2"/>
    <w:rsid w:val="00DB70AC"/>
    <w:rsid w:val="00DC1F36"/>
    <w:rsid w:val="00DD034D"/>
    <w:rsid w:val="00DD70ED"/>
    <w:rsid w:val="00DE5130"/>
    <w:rsid w:val="00DE753E"/>
    <w:rsid w:val="00E0078F"/>
    <w:rsid w:val="00E03292"/>
    <w:rsid w:val="00E05334"/>
    <w:rsid w:val="00E15D07"/>
    <w:rsid w:val="00E315AC"/>
    <w:rsid w:val="00E3669A"/>
    <w:rsid w:val="00E41D18"/>
    <w:rsid w:val="00E456BE"/>
    <w:rsid w:val="00E45E30"/>
    <w:rsid w:val="00E56599"/>
    <w:rsid w:val="00E56AB4"/>
    <w:rsid w:val="00E60EE9"/>
    <w:rsid w:val="00E623B5"/>
    <w:rsid w:val="00E7643C"/>
    <w:rsid w:val="00E83ED8"/>
    <w:rsid w:val="00E85031"/>
    <w:rsid w:val="00E871B9"/>
    <w:rsid w:val="00EA1243"/>
    <w:rsid w:val="00EB626F"/>
    <w:rsid w:val="00EC49D2"/>
    <w:rsid w:val="00ED5606"/>
    <w:rsid w:val="00EE00BA"/>
    <w:rsid w:val="00EE13D3"/>
    <w:rsid w:val="00EE16E2"/>
    <w:rsid w:val="00EE1ADD"/>
    <w:rsid w:val="00EE5368"/>
    <w:rsid w:val="00EE5E3B"/>
    <w:rsid w:val="00EF6333"/>
    <w:rsid w:val="00F0216A"/>
    <w:rsid w:val="00F079E5"/>
    <w:rsid w:val="00F10392"/>
    <w:rsid w:val="00F1778B"/>
    <w:rsid w:val="00F24890"/>
    <w:rsid w:val="00F471BB"/>
    <w:rsid w:val="00F52EB9"/>
    <w:rsid w:val="00F61838"/>
    <w:rsid w:val="00F63AEA"/>
    <w:rsid w:val="00F658B6"/>
    <w:rsid w:val="00F73EA1"/>
    <w:rsid w:val="00F80E6B"/>
    <w:rsid w:val="00F839AC"/>
    <w:rsid w:val="00F845C7"/>
    <w:rsid w:val="00F8629D"/>
    <w:rsid w:val="00F872F7"/>
    <w:rsid w:val="00FA3599"/>
    <w:rsid w:val="00FD7373"/>
    <w:rsid w:val="00FD7E32"/>
    <w:rsid w:val="00FE43AE"/>
    <w:rsid w:val="00FF5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AE8D0C"/>
  <w15:docId w15:val="{36A91778-8BDE-42C7-BDF1-D297B9C9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4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446E4"/>
    <w:pPr>
      <w:keepNext/>
      <w:numPr>
        <w:numId w:val="1"/>
      </w:numPr>
      <w:outlineLvl w:val="0"/>
    </w:pPr>
    <w:rPr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7446E4"/>
    <w:pPr>
      <w:keepNext/>
      <w:numPr>
        <w:numId w:val="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446E4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446E4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446E4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446E4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446E4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446E4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446E4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446E4"/>
    <w:rPr>
      <w:rFonts w:ascii="Times New Roman" w:eastAsia="Times New Roman" w:hAnsi="Times New Roman" w:cs="Times New Roman"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446E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446E4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446E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446E4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446E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446E4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446E4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446E4"/>
    <w:rPr>
      <w:rFonts w:ascii="Times New Roman" w:eastAsia="Times New Roman" w:hAnsi="Times New Roman" w:cs="Times New Roman"/>
      <w:sz w:val="32"/>
      <w:szCs w:val="20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7446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Vrazn">
    <w:name w:val="Strong"/>
    <w:basedOn w:val="Predvolenpsmoodseku"/>
    <w:uiPriority w:val="22"/>
    <w:qFormat/>
    <w:rsid w:val="007446E4"/>
    <w:rPr>
      <w:rFonts w:ascii="Times New Roman" w:hAnsi="Times New Roman" w:cs="Times New Roman" w:hint="default"/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446E4"/>
  </w:style>
  <w:style w:type="paragraph" w:styleId="Hlavika">
    <w:name w:val="header"/>
    <w:basedOn w:val="Normlny"/>
    <w:link w:val="HlavikaChar"/>
    <w:uiPriority w:val="99"/>
    <w:unhideWhenUsed/>
    <w:rsid w:val="007446E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446E4"/>
    <w:pPr>
      <w:tabs>
        <w:tab w:val="center" w:pos="4153"/>
        <w:tab w:val="right" w:pos="8306"/>
      </w:tabs>
    </w:pPr>
  </w:style>
  <w:style w:type="paragraph" w:styleId="Zkladntext">
    <w:name w:val="Body Text"/>
    <w:basedOn w:val="Normlny"/>
    <w:link w:val="ZkladntextChar"/>
    <w:unhideWhenUsed/>
    <w:rsid w:val="007446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46E4"/>
    <w:rPr>
      <w:rFonts w:ascii="Times New Roman" w:eastAsia="Times New Roman" w:hAnsi="Times New Roman" w:cs="Times New Roman"/>
      <w:sz w:val="18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446E4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446E4"/>
    <w:pPr>
      <w:shd w:val="clear" w:color="auto" w:fill="000080"/>
    </w:pPr>
    <w:rPr>
      <w:rFonts w:ascii="Tahoma" w:hAnsi="Tahoma" w:cs="Tahom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46E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46E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6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6E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446E4"/>
    <w:pPr>
      <w:ind w:left="708"/>
    </w:pPr>
  </w:style>
  <w:style w:type="paragraph" w:customStyle="1" w:styleId="Uvod">
    <w:name w:val="Uvod"/>
    <w:basedOn w:val="Normlny"/>
    <w:uiPriority w:val="99"/>
    <w:rsid w:val="007446E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7446E4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7446E4"/>
    <w:pPr>
      <w:tabs>
        <w:tab w:val="num" w:pos="360"/>
      </w:tabs>
      <w:ind w:left="360" w:hanging="360"/>
    </w:pPr>
    <w:rPr>
      <w:b/>
    </w:rPr>
  </w:style>
  <w:style w:type="paragraph" w:customStyle="1" w:styleId="xl33">
    <w:name w:val="xl33"/>
    <w:basedOn w:val="Normlny"/>
    <w:uiPriority w:val="99"/>
    <w:rsid w:val="007446E4"/>
    <w:pPr>
      <w:spacing w:before="100" w:beforeAutospacing="1" w:after="100" w:afterAutospacing="1"/>
    </w:pPr>
    <w:rPr>
      <w:b/>
      <w:bCs/>
      <w:color w:val="000000"/>
      <w:sz w:val="18"/>
      <w:szCs w:val="18"/>
      <w:lang w:val="en-US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446E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446E4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7446E4"/>
    <w:pPr>
      <w:tabs>
        <w:tab w:val="num" w:pos="0"/>
      </w:tabs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446E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7446E4"/>
    <w:pPr>
      <w:tabs>
        <w:tab w:val="num" w:pos="0"/>
      </w:tabs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Normlny1">
    <w:name w:val="Normálny1"/>
    <w:next w:val="Normlny"/>
    <w:qFormat/>
    <w:rsid w:val="007446E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7446E4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446E4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cell1">
    <w:name w:val="cell1"/>
    <w:basedOn w:val="Predvolenpsmoodseku"/>
    <w:uiPriority w:val="99"/>
    <w:rsid w:val="007446E4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446E4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30037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F51E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7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1.xls"/><Relationship Id="rId25" Type="http://schemas.openxmlformats.org/officeDocument/2006/relationships/oleObject" Target="embeddings/Microsoft_Excel_97-2003_Worksheet4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6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oleObject" Target="embeddings/Microsoft_Excel_97-2003_Worksheet3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2.xls"/><Relationship Id="rId31" Type="http://schemas.openxmlformats.org/officeDocument/2006/relationships/package" Target="embeddings/Microsoft_Excel_Worksheet4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5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6D996-CA4B-45E6-ADDD-A7833D4E7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2454</Words>
  <Characters>13994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Lengyelová (Zlochová) Zuzana</dc:creator>
  <cp:lastModifiedBy>Zuzana</cp:lastModifiedBy>
  <cp:revision>2</cp:revision>
  <cp:lastPrinted>2022-04-14T05:31:00Z</cp:lastPrinted>
  <dcterms:created xsi:type="dcterms:W3CDTF">2022-05-03T12:52:00Z</dcterms:created>
  <dcterms:modified xsi:type="dcterms:W3CDTF">2022-05-03T12:52:00Z</dcterms:modified>
</cp:coreProperties>
</file>