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BAF" w:rsidRPr="00F75A05" w:rsidRDefault="002B6BAF" w:rsidP="006073F6">
      <w:pPr>
        <w:jc w:val="center"/>
        <w:rPr>
          <w:rFonts w:ascii="Times New Roman" w:hAnsi="Times New Roman" w:cs="Times New Roman"/>
          <w:b/>
          <w:sz w:val="52"/>
          <w:szCs w:val="52"/>
        </w:rPr>
      </w:pPr>
      <w:bookmarkStart w:id="0" w:name="_GoBack"/>
      <w:bookmarkEnd w:id="0"/>
      <w:r w:rsidRPr="00F75A05">
        <w:rPr>
          <w:rFonts w:ascii="Times New Roman" w:hAnsi="Times New Roman" w:cs="Times New Roman"/>
          <w:b/>
          <w:sz w:val="52"/>
          <w:szCs w:val="52"/>
        </w:rPr>
        <w:t>VÝROČNÁ SPRÁVA</w:t>
      </w:r>
    </w:p>
    <w:p w:rsidR="002B6BAF" w:rsidRPr="00F75A05" w:rsidRDefault="005D6EA9" w:rsidP="00D11EC6">
      <w:pPr>
        <w:spacing w:after="0" w:line="360" w:lineRule="auto"/>
        <w:jc w:val="center"/>
        <w:rPr>
          <w:rFonts w:ascii="Times New Roman" w:hAnsi="Times New Roman" w:cs="Times New Roman"/>
          <w:b/>
          <w:sz w:val="52"/>
          <w:szCs w:val="52"/>
        </w:rPr>
      </w:pPr>
      <w:r w:rsidRPr="00F75A05">
        <w:rPr>
          <w:rFonts w:ascii="Times New Roman" w:hAnsi="Times New Roman" w:cs="Times New Roman"/>
          <w:b/>
          <w:sz w:val="52"/>
          <w:szCs w:val="52"/>
        </w:rPr>
        <w:t>z</w:t>
      </w:r>
      <w:r w:rsidR="00BA0A3E" w:rsidRPr="00F75A05">
        <w:rPr>
          <w:rFonts w:ascii="Times New Roman" w:hAnsi="Times New Roman" w:cs="Times New Roman"/>
          <w:b/>
          <w:sz w:val="52"/>
          <w:szCs w:val="52"/>
        </w:rPr>
        <w:t>a rok  </w:t>
      </w:r>
      <w:r w:rsidR="00C3101D" w:rsidRPr="00F75A05">
        <w:rPr>
          <w:rFonts w:ascii="Times New Roman" w:hAnsi="Times New Roman" w:cs="Times New Roman"/>
          <w:b/>
          <w:sz w:val="52"/>
          <w:szCs w:val="52"/>
        </w:rPr>
        <w:t>2021</w:t>
      </w:r>
    </w:p>
    <w:p w:rsidR="002B6BAF" w:rsidRPr="00F75A05" w:rsidRDefault="002B6BAF" w:rsidP="00D11EC6">
      <w:pPr>
        <w:spacing w:after="0" w:line="360" w:lineRule="auto"/>
        <w:jc w:val="center"/>
        <w:rPr>
          <w:rFonts w:ascii="Times New Roman" w:hAnsi="Times New Roman" w:cs="Times New Roman"/>
          <w:sz w:val="52"/>
          <w:szCs w:val="52"/>
        </w:rPr>
      </w:pPr>
    </w:p>
    <w:p w:rsidR="002B6BAF" w:rsidRPr="00F75A05" w:rsidRDefault="002B6BAF" w:rsidP="00D11EC6">
      <w:pPr>
        <w:spacing w:after="0" w:line="360" w:lineRule="auto"/>
        <w:jc w:val="center"/>
        <w:rPr>
          <w:rFonts w:ascii="Times New Roman" w:hAnsi="Times New Roman" w:cs="Times New Roman"/>
          <w:sz w:val="32"/>
          <w:szCs w:val="32"/>
        </w:rPr>
      </w:pPr>
    </w:p>
    <w:p w:rsidR="002B6BAF" w:rsidRPr="00F75A05" w:rsidRDefault="002B6BAF" w:rsidP="00622EFE">
      <w:pPr>
        <w:spacing w:after="0" w:line="360" w:lineRule="auto"/>
        <w:rPr>
          <w:rFonts w:ascii="Times New Roman" w:hAnsi="Times New Roman" w:cs="Times New Roman"/>
          <w:sz w:val="32"/>
          <w:szCs w:val="32"/>
        </w:rPr>
      </w:pPr>
    </w:p>
    <w:p w:rsidR="002B6BAF" w:rsidRPr="00F75A05" w:rsidRDefault="00EF005F" w:rsidP="00D11EC6">
      <w:pPr>
        <w:spacing w:after="0" w:line="360" w:lineRule="auto"/>
        <w:jc w:val="center"/>
        <w:rPr>
          <w:rFonts w:ascii="Times New Roman" w:hAnsi="Times New Roman" w:cs="Times New Roman"/>
          <w:color w:val="C00000"/>
          <w:sz w:val="40"/>
          <w:szCs w:val="40"/>
        </w:rPr>
      </w:pPr>
      <w:r w:rsidRPr="00F75A05">
        <w:rPr>
          <w:rFonts w:ascii="Times New Roman" w:hAnsi="Times New Roman" w:cs="Times New Roman"/>
          <w:i/>
          <w:color w:val="C00000"/>
          <w:sz w:val="72"/>
          <w:szCs w:val="72"/>
        </w:rPr>
        <w:t>ORLÍK</w:t>
      </w:r>
      <w:r w:rsidRPr="00F75A05">
        <w:rPr>
          <w:rFonts w:ascii="Times New Roman" w:hAnsi="Times New Roman" w:cs="Times New Roman"/>
          <w:i/>
          <w:color w:val="C00000"/>
          <w:sz w:val="40"/>
          <w:szCs w:val="40"/>
        </w:rPr>
        <w:t xml:space="preserve"> </w:t>
      </w:r>
      <w:r w:rsidR="002B6BAF" w:rsidRPr="00F75A05">
        <w:rPr>
          <w:rFonts w:ascii="Times New Roman" w:hAnsi="Times New Roman" w:cs="Times New Roman"/>
          <w:i/>
          <w:color w:val="C00000"/>
          <w:sz w:val="40"/>
          <w:szCs w:val="40"/>
        </w:rPr>
        <w:t xml:space="preserve"> </w:t>
      </w:r>
      <w:r w:rsidR="002B6BAF" w:rsidRPr="00F75A05">
        <w:rPr>
          <w:rFonts w:ascii="Times New Roman" w:hAnsi="Times New Roman" w:cs="Times New Roman"/>
          <w:color w:val="C00000"/>
          <w:sz w:val="40"/>
          <w:szCs w:val="40"/>
        </w:rPr>
        <w:t>OBČIANSKE ZDRUŽENIE</w:t>
      </w:r>
    </w:p>
    <w:p w:rsidR="00D11EC6" w:rsidRPr="00F75A05" w:rsidRDefault="00622EFE" w:rsidP="00D11EC6">
      <w:pPr>
        <w:spacing w:after="0" w:line="360" w:lineRule="auto"/>
        <w:jc w:val="center"/>
        <w:rPr>
          <w:rFonts w:ascii="Times New Roman" w:hAnsi="Times New Roman" w:cs="Times New Roman"/>
          <w:b/>
          <w:sz w:val="32"/>
          <w:szCs w:val="32"/>
        </w:rPr>
      </w:pPr>
      <w:r w:rsidRPr="00F75A05">
        <w:rPr>
          <w:rFonts w:ascii="Times New Roman" w:hAnsi="Times New Roman" w:cs="Times New Roman"/>
          <w:b/>
          <w:sz w:val="32"/>
          <w:szCs w:val="32"/>
        </w:rPr>
        <w:t>Močenok</w:t>
      </w:r>
    </w:p>
    <w:p w:rsidR="00D11EC6" w:rsidRPr="00F75A05" w:rsidRDefault="00D11EC6" w:rsidP="00D11EC6">
      <w:pPr>
        <w:spacing w:after="0" w:line="360" w:lineRule="auto"/>
        <w:jc w:val="center"/>
        <w:rPr>
          <w:rFonts w:ascii="Times New Roman" w:hAnsi="Times New Roman" w:cs="Times New Roman"/>
          <w:color w:val="FF0000"/>
          <w:sz w:val="18"/>
          <w:szCs w:val="40"/>
        </w:rPr>
      </w:pPr>
      <w:r w:rsidRPr="00F75A05">
        <w:rPr>
          <w:rFonts w:ascii="Times New Roman" w:hAnsi="Times New Roman" w:cs="Times New Roman"/>
          <w:noProof/>
          <w:color w:val="FF0000"/>
          <w:sz w:val="18"/>
          <w:szCs w:val="40"/>
        </w:rPr>
        <w:drawing>
          <wp:inline distT="0" distB="0" distL="0" distR="0" wp14:anchorId="2B485BE2" wp14:editId="11F9C0E0">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rsidR="00D11EC6" w:rsidRPr="00F75A05" w:rsidRDefault="00D11EC6" w:rsidP="00D11EC6">
      <w:pPr>
        <w:spacing w:after="0" w:line="360" w:lineRule="auto"/>
        <w:rPr>
          <w:rFonts w:ascii="Times New Roman" w:hAnsi="Times New Roman" w:cs="Times New Roman"/>
          <w:color w:val="FF0000"/>
          <w:sz w:val="18"/>
          <w:szCs w:val="40"/>
        </w:rPr>
      </w:pPr>
    </w:p>
    <w:p w:rsidR="00D11EC6" w:rsidRPr="00F75A05" w:rsidRDefault="00D11EC6" w:rsidP="00D11EC6">
      <w:pPr>
        <w:spacing w:after="0" w:line="360" w:lineRule="auto"/>
        <w:rPr>
          <w:rFonts w:ascii="Times New Roman" w:hAnsi="Times New Roman" w:cs="Times New Roman"/>
          <w:color w:val="FF0000"/>
          <w:sz w:val="18"/>
          <w:szCs w:val="40"/>
        </w:rPr>
      </w:pPr>
    </w:p>
    <w:p w:rsidR="006073F6" w:rsidRPr="00F75A05" w:rsidRDefault="006073F6" w:rsidP="00D11EC6">
      <w:pPr>
        <w:spacing w:after="0" w:line="360" w:lineRule="auto"/>
        <w:rPr>
          <w:rFonts w:ascii="Times New Roman" w:hAnsi="Times New Roman" w:cs="Times New Roman"/>
          <w:color w:val="FF0000"/>
          <w:sz w:val="18"/>
          <w:szCs w:val="40"/>
        </w:rPr>
      </w:pPr>
    </w:p>
    <w:p w:rsidR="006F0E2A" w:rsidRPr="00F75A05" w:rsidRDefault="006F0E2A" w:rsidP="00634CB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356907B3" wp14:editId="19592BF5">
            <wp:extent cx="1293541" cy="434196"/>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622EFE" w:rsidRPr="00F75A05" w:rsidRDefault="00622EFE" w:rsidP="00634CB0">
      <w:pPr>
        <w:spacing w:after="0" w:line="360" w:lineRule="auto"/>
        <w:rPr>
          <w:rFonts w:ascii="Times New Roman" w:hAnsi="Times New Roman" w:cs="Times New Roman"/>
        </w:rPr>
      </w:pPr>
    </w:p>
    <w:p w:rsidR="002B6BAF" w:rsidRPr="00F75A05" w:rsidRDefault="002B6BAF" w:rsidP="00D11EC6">
      <w:pPr>
        <w:spacing w:after="0" w:line="360" w:lineRule="auto"/>
        <w:rPr>
          <w:rFonts w:ascii="Times New Roman" w:hAnsi="Times New Roman" w:cs="Times New Roman"/>
        </w:rPr>
      </w:pPr>
      <w:r w:rsidRPr="00F75A05">
        <w:rPr>
          <w:rFonts w:ascii="Times New Roman" w:hAnsi="Times New Roman" w:cs="Times New Roman"/>
        </w:rPr>
        <w:t>OBSAH</w:t>
      </w:r>
    </w:p>
    <w:p w:rsidR="002B6BAF" w:rsidRPr="00F75A05" w:rsidRDefault="002B6BAF" w:rsidP="00D11EC6">
      <w:pPr>
        <w:spacing w:after="0" w:line="360" w:lineRule="auto"/>
        <w:rPr>
          <w:rFonts w:ascii="Times New Roman" w:hAnsi="Times New Roman" w:cs="Times New Roman"/>
        </w:rPr>
      </w:pPr>
      <w:r w:rsidRPr="00F75A05">
        <w:rPr>
          <w:rFonts w:ascii="Times New Roman" w:hAnsi="Times New Roman" w:cs="Times New Roman"/>
        </w:rPr>
        <w:t>ÚVOD</w:t>
      </w:r>
    </w:p>
    <w:bookmarkStart w:id="1" w:name="_Toc202073289"/>
    <w:p w:rsidR="00784459" w:rsidRPr="00F75A05" w:rsidRDefault="00073BC6" w:rsidP="00D11EC6">
      <w:pPr>
        <w:pStyle w:val="Obsah2"/>
        <w:rPr>
          <w:rFonts w:eastAsiaTheme="minorEastAsia"/>
          <w:noProof/>
          <w:sz w:val="22"/>
          <w:szCs w:val="22"/>
          <w:lang w:val="en-US" w:eastAsia="en-US"/>
        </w:rPr>
      </w:pPr>
      <w:r w:rsidRPr="00F75A05">
        <w:rPr>
          <w:b/>
          <w:bCs/>
        </w:rPr>
        <w:fldChar w:fldCharType="begin"/>
      </w:r>
      <w:r w:rsidR="002B6BAF" w:rsidRPr="00F75A05">
        <w:rPr>
          <w:b/>
          <w:bCs/>
        </w:rPr>
        <w:instrText xml:space="preserve"> TOC \o "1-4" \h \z \u </w:instrText>
      </w:r>
      <w:r w:rsidRPr="00F75A05">
        <w:rPr>
          <w:b/>
          <w:bCs/>
        </w:rPr>
        <w:fldChar w:fldCharType="separate"/>
      </w:r>
      <w:hyperlink w:anchor="_Toc486877217" w:history="1">
        <w:r w:rsidR="00784459" w:rsidRPr="00F75A05">
          <w:rPr>
            <w:rStyle w:val="Hypertextovprepojenie"/>
            <w:noProof/>
          </w:rPr>
          <w:t>1</w:t>
        </w:r>
        <w:r w:rsidR="00784459" w:rsidRPr="00F75A05">
          <w:rPr>
            <w:rFonts w:eastAsiaTheme="minorEastAsia"/>
            <w:noProof/>
            <w:sz w:val="22"/>
            <w:szCs w:val="22"/>
            <w:lang w:val="en-US" w:eastAsia="en-US"/>
          </w:rPr>
          <w:tab/>
        </w:r>
        <w:r w:rsidR="00EF005F" w:rsidRPr="00F75A05">
          <w:rPr>
            <w:rStyle w:val="Hypertextovprepojenie"/>
            <w:noProof/>
          </w:rPr>
          <w:t xml:space="preserve">ORLÍK </w:t>
        </w:r>
        <w:r w:rsidR="00784459" w:rsidRPr="00F75A05">
          <w:rPr>
            <w:rStyle w:val="Hypertextovprepojenie"/>
            <w:noProof/>
          </w:rPr>
          <w:t xml:space="preserve"> OBČIANSKE ZDRUŽENIE</w:t>
        </w:r>
        <w:r w:rsidR="00784459" w:rsidRPr="00F75A05">
          <w:rPr>
            <w:noProof/>
            <w:webHidden/>
          </w:rPr>
          <w:tab/>
        </w:r>
        <w:r w:rsidRPr="00F75A05">
          <w:rPr>
            <w:noProof/>
            <w:webHidden/>
          </w:rPr>
          <w:fldChar w:fldCharType="begin"/>
        </w:r>
        <w:r w:rsidR="00784459" w:rsidRPr="00F75A05">
          <w:rPr>
            <w:noProof/>
            <w:webHidden/>
          </w:rPr>
          <w:instrText xml:space="preserve"> PAGEREF _Toc486877217 \h </w:instrText>
        </w:r>
        <w:r w:rsidRPr="00F75A05">
          <w:rPr>
            <w:noProof/>
            <w:webHidden/>
          </w:rPr>
        </w:r>
        <w:r w:rsidRPr="00F75A05">
          <w:rPr>
            <w:noProof/>
            <w:webHidden/>
          </w:rPr>
          <w:fldChar w:fldCharType="separate"/>
        </w:r>
        <w:r w:rsidR="00C85CB2">
          <w:rPr>
            <w:noProof/>
            <w:webHidden/>
          </w:rPr>
          <w:t>5</w:t>
        </w:r>
        <w:r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18" w:history="1">
        <w:r w:rsidR="00784459" w:rsidRPr="00F75A05">
          <w:rPr>
            <w:rStyle w:val="Hypertextovprepojenie"/>
            <w:noProof/>
          </w:rPr>
          <w:t>1.1     Základné informácie o zariadení</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_Toc486877218 \h </w:instrText>
        </w:r>
        <w:r w:rsidR="00073BC6" w:rsidRPr="00F75A05">
          <w:rPr>
            <w:noProof/>
            <w:webHidden/>
          </w:rPr>
        </w:r>
        <w:r w:rsidR="00073BC6" w:rsidRPr="00F75A05">
          <w:rPr>
            <w:noProof/>
            <w:webHidden/>
          </w:rPr>
          <w:fldChar w:fldCharType="separate"/>
        </w:r>
        <w:r w:rsidR="00C85CB2">
          <w:rPr>
            <w:noProof/>
            <w:webHidden/>
          </w:rPr>
          <w:t>5</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19" w:history="1">
        <w:r w:rsidR="00784459" w:rsidRPr="00F75A05">
          <w:rPr>
            <w:rStyle w:val="Hypertextovprepojenie"/>
            <w:noProof/>
          </w:rPr>
          <w:t>1.2</w:t>
        </w:r>
        <w:r w:rsidR="00784459" w:rsidRPr="00F75A05">
          <w:rPr>
            <w:rFonts w:eastAsiaTheme="minorEastAsia"/>
            <w:noProof/>
            <w:sz w:val="22"/>
            <w:szCs w:val="22"/>
            <w:lang w:val="en-US" w:eastAsia="en-US"/>
          </w:rPr>
          <w:tab/>
        </w:r>
        <w:r w:rsidR="00784459" w:rsidRPr="00F75A05">
          <w:rPr>
            <w:rStyle w:val="Hypertextovprepojenie"/>
            <w:noProof/>
          </w:rPr>
          <w:t>Predmet činnosti a kapacita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_Toc486877219 \h </w:instrText>
        </w:r>
        <w:r w:rsidR="00073BC6" w:rsidRPr="00F75A05">
          <w:rPr>
            <w:noProof/>
            <w:webHidden/>
          </w:rPr>
        </w:r>
        <w:r w:rsidR="00073BC6" w:rsidRPr="00F75A05">
          <w:rPr>
            <w:noProof/>
            <w:webHidden/>
          </w:rPr>
          <w:fldChar w:fldCharType="separate"/>
        </w:r>
        <w:r w:rsidR="00C85CB2">
          <w:rPr>
            <w:noProof/>
            <w:webHidden/>
          </w:rPr>
          <w:t>5</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0" w:history="1">
        <w:r w:rsidR="00784459" w:rsidRPr="00F75A05">
          <w:rPr>
            <w:rStyle w:val="Hypertextovprepojenie"/>
            <w:noProof/>
          </w:rPr>
          <w:t>1.2.1</w:t>
        </w:r>
        <w:r w:rsidR="00784459" w:rsidRPr="00F75A05">
          <w:rPr>
            <w:rFonts w:eastAsiaTheme="minorEastAsia"/>
            <w:noProof/>
            <w:sz w:val="22"/>
            <w:szCs w:val="22"/>
            <w:lang w:val="en-US" w:eastAsia="en-US"/>
          </w:rPr>
          <w:tab/>
        </w:r>
        <w:r w:rsidR="00784459" w:rsidRPr="00F75A05">
          <w:rPr>
            <w:rStyle w:val="Hypertextovprepojenie"/>
            <w:noProof/>
          </w:rPr>
          <w:t>Popis súčasného stavu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_Toc486877220 \h </w:instrText>
        </w:r>
        <w:r w:rsidR="00073BC6" w:rsidRPr="00F75A05">
          <w:rPr>
            <w:noProof/>
            <w:webHidden/>
          </w:rPr>
        </w:r>
        <w:r w:rsidR="00073BC6" w:rsidRPr="00F75A05">
          <w:rPr>
            <w:noProof/>
            <w:webHidden/>
          </w:rPr>
          <w:fldChar w:fldCharType="separate"/>
        </w:r>
        <w:r w:rsidR="00C85CB2">
          <w:rPr>
            <w:noProof/>
            <w:webHidden/>
          </w:rPr>
          <w:t>6</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1" w:history="1">
        <w:r w:rsidR="00784459" w:rsidRPr="00F75A05">
          <w:rPr>
            <w:rStyle w:val="Hypertextovprepojenie"/>
            <w:noProof/>
          </w:rPr>
          <w:t>1.3   Organizačná štruktúra  a riadenie organizácie</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_Toc486877221 \h </w:instrText>
        </w:r>
        <w:r w:rsidR="00073BC6" w:rsidRPr="00F75A05">
          <w:rPr>
            <w:noProof/>
            <w:webHidden/>
          </w:rPr>
        </w:r>
        <w:r w:rsidR="00073BC6" w:rsidRPr="00F75A05">
          <w:rPr>
            <w:noProof/>
            <w:webHidden/>
          </w:rPr>
          <w:fldChar w:fldCharType="separate"/>
        </w:r>
        <w:r w:rsidR="00C85CB2">
          <w:rPr>
            <w:noProof/>
            <w:webHidden/>
          </w:rPr>
          <w:t>9</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2" w:history="1">
        <w:r w:rsidR="00784459" w:rsidRPr="00F75A05">
          <w:rPr>
            <w:rStyle w:val="Hypertextovprepojenie"/>
            <w:noProof/>
          </w:rPr>
          <w:t>1.3.1         Kvalifikačná štruktúra zamestnancov</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_Toc486877222 \h </w:instrText>
        </w:r>
        <w:r w:rsidR="00073BC6" w:rsidRPr="00F75A05">
          <w:rPr>
            <w:noProof/>
            <w:webHidden/>
          </w:rPr>
        </w:r>
        <w:r w:rsidR="00073BC6" w:rsidRPr="00F75A05">
          <w:rPr>
            <w:noProof/>
            <w:webHidden/>
          </w:rPr>
          <w:fldChar w:fldCharType="separate"/>
        </w:r>
        <w:r w:rsidR="00C85CB2">
          <w:rPr>
            <w:noProof/>
            <w:webHidden/>
          </w:rPr>
          <w:t>10</w:t>
        </w:r>
        <w:r w:rsidR="00073BC6" w:rsidRPr="00F75A05">
          <w:rPr>
            <w:noProof/>
            <w:webHidden/>
          </w:rPr>
          <w:fldChar w:fldCharType="end"/>
        </w:r>
      </w:hyperlink>
    </w:p>
    <w:p w:rsidR="00784459" w:rsidRPr="00F75A05" w:rsidRDefault="0020332C" w:rsidP="00D11EC6">
      <w:pPr>
        <w:pStyle w:val="Obsah2"/>
        <w:rPr>
          <w:rFonts w:eastAsiaTheme="minorEastAsia"/>
          <w:noProof/>
          <w:sz w:val="22"/>
          <w:szCs w:val="22"/>
          <w:lang w:val="en-US" w:eastAsia="en-US"/>
        </w:rPr>
      </w:pPr>
      <w:hyperlink w:anchor="_Toc486877223" w:history="1">
        <w:r w:rsidR="00784459" w:rsidRPr="00F75A05">
          <w:rPr>
            <w:rStyle w:val="Hypertextovprepojenie"/>
            <w:noProof/>
          </w:rPr>
          <w:t>2     VYBAVENIE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_Toc486877223 \h </w:instrText>
        </w:r>
        <w:r w:rsidR="00073BC6" w:rsidRPr="00F75A05">
          <w:rPr>
            <w:noProof/>
            <w:webHidden/>
          </w:rPr>
        </w:r>
        <w:r w:rsidR="00073BC6" w:rsidRPr="00F75A05">
          <w:rPr>
            <w:noProof/>
            <w:webHidden/>
          </w:rPr>
          <w:fldChar w:fldCharType="separate"/>
        </w:r>
        <w:r w:rsidR="00C85CB2">
          <w:rPr>
            <w:noProof/>
            <w:webHidden/>
          </w:rPr>
          <w:t>10</w:t>
        </w:r>
        <w:r w:rsidR="00073BC6" w:rsidRPr="00F75A05">
          <w:rPr>
            <w:noProof/>
            <w:webHidden/>
          </w:rPr>
          <w:fldChar w:fldCharType="end"/>
        </w:r>
      </w:hyperlink>
    </w:p>
    <w:p w:rsidR="00784459" w:rsidRPr="00F75A05" w:rsidRDefault="0020332C" w:rsidP="00D11EC6">
      <w:pPr>
        <w:pStyle w:val="Obsah2"/>
        <w:rPr>
          <w:rFonts w:eastAsiaTheme="minorEastAsia"/>
          <w:noProof/>
          <w:sz w:val="22"/>
          <w:szCs w:val="22"/>
          <w:lang w:val="en-US" w:eastAsia="en-US"/>
        </w:rPr>
      </w:pPr>
      <w:hyperlink w:anchor="_Toc486877224" w:history="1">
        <w:r w:rsidR="00784459" w:rsidRPr="00F75A05">
          <w:rPr>
            <w:rStyle w:val="Hypertextovprepojenie"/>
            <w:noProof/>
          </w:rPr>
          <w:t>3</w:t>
        </w:r>
        <w:r w:rsidR="00784459" w:rsidRPr="00F75A05">
          <w:rPr>
            <w:rFonts w:eastAsiaTheme="minorEastAsia"/>
            <w:noProof/>
            <w:sz w:val="22"/>
            <w:szCs w:val="22"/>
            <w:lang w:val="en-US" w:eastAsia="en-US"/>
          </w:rPr>
          <w:tab/>
        </w:r>
        <w:r w:rsidR="00784459" w:rsidRPr="00F75A05">
          <w:rPr>
            <w:rStyle w:val="Hypertextovprepojenie"/>
            <w:noProof/>
          </w:rPr>
          <w:t>POSKYTOVANÉ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_Toc486877224 \h </w:instrText>
        </w:r>
        <w:r w:rsidR="00073BC6" w:rsidRPr="00F75A05">
          <w:rPr>
            <w:noProof/>
            <w:webHidden/>
          </w:rPr>
        </w:r>
        <w:r w:rsidR="00073BC6" w:rsidRPr="00F75A05">
          <w:rPr>
            <w:noProof/>
            <w:webHidden/>
          </w:rPr>
          <w:fldChar w:fldCharType="separate"/>
        </w:r>
        <w:r w:rsidR="00C85CB2">
          <w:rPr>
            <w:noProof/>
            <w:webHidden/>
          </w:rPr>
          <w:t>13</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5" w:history="1">
        <w:r w:rsidR="00784459" w:rsidRPr="00F75A05">
          <w:rPr>
            <w:rStyle w:val="Hypertextovprepojenie"/>
            <w:noProof/>
          </w:rPr>
          <w:t>3.1</w:t>
        </w:r>
        <w:r w:rsidR="00784459" w:rsidRPr="00F75A05">
          <w:rPr>
            <w:rFonts w:eastAsiaTheme="minorEastAsia"/>
            <w:noProof/>
            <w:sz w:val="22"/>
            <w:szCs w:val="22"/>
            <w:lang w:val="en-US" w:eastAsia="en-US"/>
          </w:rPr>
          <w:tab/>
        </w:r>
        <w:r w:rsidR="00784459" w:rsidRPr="00F75A05">
          <w:rPr>
            <w:rStyle w:val="Hypertextovprepojenie"/>
            <w:noProof/>
          </w:rPr>
          <w:t>Základné sociálne poradenstvo</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_Toc486877225 \h </w:instrText>
        </w:r>
        <w:r w:rsidR="00073BC6" w:rsidRPr="00F75A05">
          <w:rPr>
            <w:noProof/>
            <w:webHidden/>
          </w:rPr>
        </w:r>
        <w:r w:rsidR="00073BC6" w:rsidRPr="00F75A05">
          <w:rPr>
            <w:noProof/>
            <w:webHidden/>
          </w:rPr>
          <w:fldChar w:fldCharType="separate"/>
        </w:r>
        <w:r w:rsidR="00C85CB2">
          <w:rPr>
            <w:noProof/>
            <w:webHidden/>
          </w:rPr>
          <w:t>13</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6" w:history="1">
        <w:r w:rsidR="00784459" w:rsidRPr="00F75A05">
          <w:rPr>
            <w:rStyle w:val="Hypertextovprepojenie"/>
            <w:noProof/>
          </w:rPr>
          <w:t>3.2</w:t>
        </w:r>
        <w:r w:rsidR="00784459" w:rsidRPr="00F75A05">
          <w:rPr>
            <w:rFonts w:eastAsiaTheme="minorEastAsia"/>
            <w:noProof/>
            <w:sz w:val="22"/>
            <w:szCs w:val="22"/>
            <w:lang w:val="en-US" w:eastAsia="en-US"/>
          </w:rPr>
          <w:tab/>
        </w:r>
        <w:r w:rsidR="00784459" w:rsidRPr="00F75A05">
          <w:rPr>
            <w:rStyle w:val="Hypertextovprepojenie"/>
            <w:noProof/>
          </w:rPr>
          <w:t>Individuálna a skupinová práca s klientmi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_Toc486877226 \h </w:instrText>
        </w:r>
        <w:r w:rsidR="00073BC6" w:rsidRPr="00F75A05">
          <w:rPr>
            <w:noProof/>
            <w:webHidden/>
          </w:rPr>
        </w:r>
        <w:r w:rsidR="00073BC6" w:rsidRPr="00F75A05">
          <w:rPr>
            <w:noProof/>
            <w:webHidden/>
          </w:rPr>
          <w:fldChar w:fldCharType="separate"/>
        </w:r>
        <w:r w:rsidR="00C85CB2">
          <w:rPr>
            <w:noProof/>
            <w:webHidden/>
          </w:rPr>
          <w:t>14</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7" w:history="1">
        <w:r w:rsidR="00784459" w:rsidRPr="00F75A05">
          <w:rPr>
            <w:rStyle w:val="Hypertextovprepojenie"/>
            <w:noProof/>
          </w:rPr>
          <w:t>3.3</w:t>
        </w:r>
        <w:r w:rsidR="00784459" w:rsidRPr="00F75A05">
          <w:rPr>
            <w:rFonts w:eastAsiaTheme="minorEastAsia"/>
            <w:noProof/>
            <w:sz w:val="22"/>
            <w:szCs w:val="22"/>
            <w:lang w:val="en-US" w:eastAsia="en-US"/>
          </w:rPr>
          <w:tab/>
        </w:r>
        <w:r w:rsidR="00A20EAD" w:rsidRPr="00F75A05">
          <w:rPr>
            <w:rStyle w:val="Hypertextovprepojenie"/>
            <w:noProof/>
          </w:rPr>
          <w:t>Ošetrovateľské</w:t>
        </w:r>
        <w:r w:rsidR="00784459" w:rsidRPr="00F75A05">
          <w:rPr>
            <w:rStyle w:val="Hypertextovprepojenie"/>
            <w:noProof/>
          </w:rPr>
          <w:t xml:space="preserve">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_Toc486877227 \h </w:instrText>
        </w:r>
        <w:r w:rsidR="00073BC6" w:rsidRPr="00F75A05">
          <w:rPr>
            <w:noProof/>
            <w:webHidden/>
          </w:rPr>
        </w:r>
        <w:r w:rsidR="00073BC6" w:rsidRPr="00F75A05">
          <w:rPr>
            <w:noProof/>
            <w:webHidden/>
          </w:rPr>
          <w:fldChar w:fldCharType="separate"/>
        </w:r>
        <w:r w:rsidR="00C85CB2">
          <w:rPr>
            <w:noProof/>
            <w:webHidden/>
          </w:rPr>
          <w:t>15</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8" w:history="1">
        <w:r w:rsidR="00784459" w:rsidRPr="00F75A05">
          <w:rPr>
            <w:rStyle w:val="Hypertextovprepojenie"/>
            <w:noProof/>
          </w:rPr>
          <w:t>3.4</w:t>
        </w:r>
        <w:r w:rsidR="00784459" w:rsidRPr="00F75A05">
          <w:rPr>
            <w:rFonts w:eastAsiaTheme="minorEastAsia"/>
            <w:noProof/>
            <w:sz w:val="22"/>
            <w:szCs w:val="22"/>
            <w:lang w:val="en-US" w:eastAsia="en-US"/>
          </w:rPr>
          <w:tab/>
        </w:r>
        <w:r w:rsidR="00784459" w:rsidRPr="00F75A05">
          <w:rPr>
            <w:rStyle w:val="Hypertextovprepojenie"/>
            <w:noProof/>
          </w:rPr>
          <w:t>Obslužné činnosti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_Toc486877228 \h </w:instrText>
        </w:r>
        <w:r w:rsidR="00073BC6" w:rsidRPr="00F75A05">
          <w:rPr>
            <w:noProof/>
            <w:webHidden/>
          </w:rPr>
        </w:r>
        <w:r w:rsidR="00073BC6" w:rsidRPr="00F75A05">
          <w:rPr>
            <w:noProof/>
            <w:webHidden/>
          </w:rPr>
          <w:fldChar w:fldCharType="separate"/>
        </w:r>
        <w:r w:rsidR="00C85CB2">
          <w:rPr>
            <w:noProof/>
            <w:webHidden/>
          </w:rPr>
          <w:t>15</w:t>
        </w:r>
        <w:r w:rsidR="00073BC6" w:rsidRPr="00F75A05">
          <w:rPr>
            <w:noProof/>
            <w:webHidden/>
          </w:rPr>
          <w:fldChar w:fldCharType="end"/>
        </w:r>
      </w:hyperlink>
    </w:p>
    <w:p w:rsidR="00784459" w:rsidRPr="00F75A05" w:rsidRDefault="0020332C" w:rsidP="00D11EC6">
      <w:pPr>
        <w:pStyle w:val="Obsah3"/>
        <w:rPr>
          <w:rFonts w:eastAsiaTheme="minorEastAsia"/>
          <w:noProof/>
          <w:sz w:val="22"/>
          <w:szCs w:val="22"/>
          <w:lang w:val="en-US" w:eastAsia="en-US"/>
        </w:rPr>
      </w:pPr>
      <w:hyperlink w:anchor="_Toc486877229" w:history="1">
        <w:r w:rsidR="00784459" w:rsidRPr="00F75A05">
          <w:rPr>
            <w:rStyle w:val="Hypertextovprepojenie"/>
            <w:noProof/>
          </w:rPr>
          <w:t>3.5</w:t>
        </w:r>
        <w:r w:rsidR="00784459" w:rsidRPr="00F75A05">
          <w:rPr>
            <w:rFonts w:eastAsiaTheme="minorEastAsia"/>
            <w:noProof/>
            <w:sz w:val="22"/>
            <w:szCs w:val="22"/>
            <w:lang w:val="en-US" w:eastAsia="en-US"/>
          </w:rPr>
          <w:tab/>
        </w:r>
        <w:r w:rsidR="00784459" w:rsidRPr="00F75A05">
          <w:rPr>
            <w:rStyle w:val="Hypertextovprepojenie"/>
            <w:noProof/>
          </w:rPr>
          <w:t>Ďalšie činnosti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_Toc486877229 \h </w:instrText>
        </w:r>
        <w:r w:rsidR="00073BC6" w:rsidRPr="00F75A05">
          <w:rPr>
            <w:noProof/>
            <w:webHidden/>
          </w:rPr>
        </w:r>
        <w:r w:rsidR="00073BC6" w:rsidRPr="00F75A05">
          <w:rPr>
            <w:noProof/>
            <w:webHidden/>
          </w:rPr>
          <w:fldChar w:fldCharType="separate"/>
        </w:r>
        <w:r w:rsidR="00C85CB2">
          <w:rPr>
            <w:noProof/>
            <w:webHidden/>
          </w:rPr>
          <w:t>16</w:t>
        </w:r>
        <w:r w:rsidR="00073BC6" w:rsidRPr="00F75A05">
          <w:rPr>
            <w:noProof/>
            <w:webHidden/>
          </w:rPr>
          <w:fldChar w:fldCharType="end"/>
        </w:r>
      </w:hyperlink>
    </w:p>
    <w:p w:rsidR="00784459" w:rsidRPr="00F75A05" w:rsidRDefault="0020332C" w:rsidP="00D11EC6">
      <w:pPr>
        <w:pStyle w:val="Obsah3"/>
        <w:rPr>
          <w:noProof/>
        </w:rPr>
      </w:pPr>
      <w:hyperlink w:anchor="_Toc486877230" w:history="1">
        <w:r w:rsidR="00784459" w:rsidRPr="00F75A05">
          <w:rPr>
            <w:rStyle w:val="Hypertextovprepojenie"/>
            <w:noProof/>
          </w:rPr>
          <w:t>3.6</w:t>
        </w:r>
        <w:r w:rsidR="00784459" w:rsidRPr="00F75A05">
          <w:rPr>
            <w:rFonts w:eastAsiaTheme="minorEastAsia"/>
            <w:noProof/>
            <w:sz w:val="22"/>
            <w:szCs w:val="22"/>
            <w:lang w:val="en-US" w:eastAsia="en-US"/>
          </w:rPr>
          <w:tab/>
        </w:r>
        <w:r w:rsidR="00784459" w:rsidRPr="00F75A05">
          <w:rPr>
            <w:rStyle w:val="Hypertextovprepojenie"/>
            <w:noProof/>
          </w:rPr>
          <w:t>Nadštandardné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_Toc486877230 \h </w:instrText>
        </w:r>
        <w:r w:rsidR="00073BC6" w:rsidRPr="00F75A05">
          <w:rPr>
            <w:noProof/>
            <w:webHidden/>
          </w:rPr>
        </w:r>
        <w:r w:rsidR="00073BC6" w:rsidRPr="00F75A05">
          <w:rPr>
            <w:noProof/>
            <w:webHidden/>
          </w:rPr>
          <w:fldChar w:fldCharType="separate"/>
        </w:r>
        <w:r w:rsidR="00C85CB2">
          <w:rPr>
            <w:noProof/>
            <w:webHidden/>
          </w:rPr>
          <w:t>16</w:t>
        </w:r>
        <w:r w:rsidR="00073BC6" w:rsidRPr="00F75A05">
          <w:rPr>
            <w:noProof/>
            <w:webHidden/>
          </w:rPr>
          <w:fldChar w:fldCharType="end"/>
        </w:r>
      </w:hyperlink>
    </w:p>
    <w:p w:rsidR="00F75A05" w:rsidRPr="00F75A05" w:rsidRDefault="00F75A05" w:rsidP="00F75A05">
      <w:pPr>
        <w:rPr>
          <w:rFonts w:ascii="Times New Roman" w:hAnsi="Times New Roman" w:cs="Times New Roman"/>
          <w:sz w:val="24"/>
          <w:lang w:eastAsia="cs-CZ"/>
        </w:rPr>
      </w:pPr>
      <w:r>
        <w:rPr>
          <w:rFonts w:ascii="Times New Roman" w:hAnsi="Times New Roman" w:cs="Times New Roman"/>
          <w:sz w:val="24"/>
          <w:lang w:eastAsia="cs-CZ"/>
        </w:rPr>
        <w:t xml:space="preserve">        3.7      </w:t>
      </w:r>
      <w:r w:rsidRPr="00F75A05">
        <w:rPr>
          <w:rFonts w:ascii="Times New Roman" w:hAnsi="Times New Roman" w:cs="Times New Roman"/>
          <w:sz w:val="24"/>
          <w:lang w:eastAsia="cs-CZ"/>
        </w:rPr>
        <w:t xml:space="preserve">Fotodokumentácia </w:t>
      </w:r>
      <w:r>
        <w:rPr>
          <w:rFonts w:ascii="Times New Roman" w:hAnsi="Times New Roman" w:cs="Times New Roman"/>
          <w:sz w:val="24"/>
          <w:lang w:eastAsia="cs-CZ"/>
        </w:rPr>
        <w:t xml:space="preserve">aktivít </w:t>
      </w:r>
      <w:r w:rsidRPr="00F75A05">
        <w:rPr>
          <w:rFonts w:ascii="Times New Roman" w:hAnsi="Times New Roman" w:cs="Times New Roman"/>
          <w:sz w:val="24"/>
          <w:lang w:eastAsia="cs-CZ"/>
        </w:rPr>
        <w:t>prijímateľov v priebehu roka 2021</w:t>
      </w:r>
      <w:r w:rsidR="00C06351">
        <w:rPr>
          <w:rFonts w:ascii="Times New Roman" w:hAnsi="Times New Roman" w:cs="Times New Roman"/>
          <w:sz w:val="24"/>
          <w:lang w:eastAsia="cs-CZ"/>
        </w:rPr>
        <w:t>..........17</w:t>
      </w:r>
    </w:p>
    <w:p w:rsidR="00784459" w:rsidRPr="00F75A05" w:rsidRDefault="0020332C" w:rsidP="00D11EC6">
      <w:pPr>
        <w:pStyle w:val="Obsah2"/>
        <w:rPr>
          <w:rFonts w:eastAsiaTheme="minorEastAsia"/>
          <w:noProof/>
          <w:sz w:val="22"/>
          <w:szCs w:val="22"/>
          <w:lang w:val="en-US" w:eastAsia="en-US"/>
        </w:rPr>
      </w:pPr>
      <w:hyperlink w:anchor="_Toc486877231" w:history="1">
        <w:r w:rsidR="00784459" w:rsidRPr="00F75A05">
          <w:rPr>
            <w:rStyle w:val="Hypertextovprepojenie"/>
            <w:noProof/>
          </w:rPr>
          <w:t>4</w:t>
        </w:r>
        <w:r w:rsidR="00784459" w:rsidRPr="00F75A05">
          <w:rPr>
            <w:rFonts w:eastAsiaTheme="minorEastAsia"/>
            <w:noProof/>
            <w:sz w:val="22"/>
            <w:szCs w:val="22"/>
            <w:lang w:val="en-US" w:eastAsia="en-US"/>
          </w:rPr>
          <w:tab/>
        </w:r>
        <w:r w:rsidR="00672D1A" w:rsidRPr="00F75A05">
          <w:rPr>
            <w:rStyle w:val="Hypertextovprepojenie"/>
            <w:noProof/>
          </w:rPr>
          <w:t>FI</w:t>
        </w:r>
        <w:r w:rsidR="00C3101D" w:rsidRPr="00F75A05">
          <w:rPr>
            <w:rStyle w:val="Hypertextovprepojenie"/>
            <w:noProof/>
          </w:rPr>
          <w:t>NANČNÁ SITUÁCIA ZA ROK 2021</w:t>
        </w:r>
        <w:r w:rsidR="00784459" w:rsidRPr="00F75A05">
          <w:rPr>
            <w:noProof/>
            <w:webHidden/>
          </w:rPr>
          <w:tab/>
        </w:r>
        <w:r w:rsidR="00C06351">
          <w:rPr>
            <w:noProof/>
            <w:webHidden/>
          </w:rPr>
          <w:t>20</w:t>
        </w:r>
      </w:hyperlink>
    </w:p>
    <w:p w:rsidR="00784459" w:rsidRPr="00F75A05" w:rsidRDefault="0020332C" w:rsidP="00D11EC6">
      <w:pPr>
        <w:pStyle w:val="Obsah3"/>
        <w:rPr>
          <w:rFonts w:eastAsiaTheme="minorEastAsia"/>
          <w:noProof/>
          <w:sz w:val="22"/>
          <w:szCs w:val="22"/>
          <w:lang w:val="en-US" w:eastAsia="en-US"/>
        </w:rPr>
      </w:pPr>
      <w:hyperlink w:anchor="_Toc486877232" w:history="1">
        <w:r w:rsidR="00784459" w:rsidRPr="00F75A05">
          <w:rPr>
            <w:rStyle w:val="Hypertextovprepojenie"/>
            <w:noProof/>
          </w:rPr>
          <w:t>4.1</w:t>
        </w:r>
        <w:r w:rsidR="00784459" w:rsidRPr="00F75A05">
          <w:rPr>
            <w:rFonts w:eastAsiaTheme="minorEastAsia"/>
            <w:noProof/>
            <w:sz w:val="22"/>
            <w:szCs w:val="22"/>
            <w:lang w:val="en-US" w:eastAsia="en-US"/>
          </w:rPr>
          <w:tab/>
        </w:r>
        <w:r w:rsidR="00784459" w:rsidRPr="00F75A05">
          <w:rPr>
            <w:rStyle w:val="Hypertextovprepojenie"/>
            <w:noProof/>
          </w:rPr>
          <w:t>Prehľad o peňažných príjmoch a výdavkoch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_Toc486877232 \h </w:instrText>
        </w:r>
        <w:r w:rsidR="00073BC6" w:rsidRPr="00F75A05">
          <w:rPr>
            <w:noProof/>
            <w:webHidden/>
          </w:rPr>
        </w:r>
        <w:r w:rsidR="00073BC6" w:rsidRPr="00F75A05">
          <w:rPr>
            <w:noProof/>
            <w:webHidden/>
          </w:rPr>
          <w:fldChar w:fldCharType="separate"/>
        </w:r>
        <w:r w:rsidR="00C85CB2">
          <w:rPr>
            <w:noProof/>
            <w:webHidden/>
          </w:rPr>
          <w:t>20</w:t>
        </w:r>
        <w:r w:rsidR="00073BC6" w:rsidRPr="00F75A05">
          <w:rPr>
            <w:noProof/>
            <w:webHidden/>
          </w:rPr>
          <w:fldChar w:fldCharType="end"/>
        </w:r>
      </w:hyperlink>
    </w:p>
    <w:p w:rsidR="006C1B5F" w:rsidRPr="00F75A05" w:rsidRDefault="00073BC6" w:rsidP="00D11EC6">
      <w:pPr>
        <w:pStyle w:val="Nadpis1"/>
      </w:pPr>
      <w:r w:rsidRPr="00F75A05">
        <w:fldChar w:fldCharType="end"/>
      </w:r>
      <w:bookmarkEnd w:id="1"/>
    </w:p>
    <w:p w:rsidR="00784459" w:rsidRPr="00F75A05" w:rsidRDefault="00784459" w:rsidP="00D11EC6">
      <w:pPr>
        <w:spacing w:after="0" w:line="360" w:lineRule="auto"/>
        <w:rPr>
          <w:rFonts w:ascii="Times New Roman" w:hAnsi="Times New Roman" w:cs="Times New Roman"/>
          <w:b/>
          <w:noProof/>
          <w:sz w:val="28"/>
          <w:szCs w:val="28"/>
          <w:u w:val="single"/>
        </w:rPr>
      </w:pPr>
      <w:r w:rsidRPr="00F75A05">
        <w:rPr>
          <w:rFonts w:ascii="Times New Roman" w:hAnsi="Times New Roman" w:cs="Times New Roman"/>
          <w:b/>
          <w:noProof/>
          <w:sz w:val="28"/>
          <w:szCs w:val="28"/>
          <w:u w:val="single"/>
        </w:rPr>
        <w:t>Prílohy:</w:t>
      </w:r>
    </w:p>
    <w:p w:rsidR="00784459" w:rsidRPr="00F75A05" w:rsidRDefault="00CD0466" w:rsidP="00CD0466">
      <w:pPr>
        <w:pStyle w:val="Odsekzoznamu"/>
        <w:numPr>
          <w:ilvl w:val="0"/>
          <w:numId w:val="12"/>
        </w:numPr>
        <w:spacing w:line="360" w:lineRule="auto"/>
        <w:rPr>
          <w:noProof/>
        </w:rPr>
      </w:pPr>
      <w:r w:rsidRPr="00F75A05">
        <w:rPr>
          <w:noProof/>
          <w:sz w:val="28"/>
          <w:szCs w:val="28"/>
        </w:rPr>
        <w:t xml:space="preserve"> </w:t>
      </w:r>
      <w:r w:rsidR="00784459" w:rsidRPr="00F75A05">
        <w:rPr>
          <w:noProof/>
        </w:rPr>
        <w:t>Správa nezávislého audítora</w:t>
      </w:r>
    </w:p>
    <w:p w:rsidR="00784459" w:rsidRPr="00F75A05" w:rsidRDefault="005A1CB5" w:rsidP="00CD0466">
      <w:pPr>
        <w:pStyle w:val="Odsekzoznamu"/>
        <w:numPr>
          <w:ilvl w:val="0"/>
          <w:numId w:val="12"/>
        </w:numPr>
        <w:spacing w:line="360" w:lineRule="auto"/>
        <w:rPr>
          <w:noProof/>
        </w:rPr>
      </w:pPr>
      <w:r w:rsidRPr="00F75A05">
        <w:rPr>
          <w:noProof/>
        </w:rPr>
        <w:t>Účtovná závierka k 31.12.20</w:t>
      </w:r>
      <w:r w:rsidR="00C3101D" w:rsidRPr="00F75A05">
        <w:rPr>
          <w:noProof/>
        </w:rPr>
        <w:t>21</w:t>
      </w:r>
      <w:r w:rsidR="00554076" w:rsidRPr="00F75A05">
        <w:rPr>
          <w:noProof/>
        </w:rPr>
        <w:t xml:space="preserve"> </w:t>
      </w:r>
      <w:r w:rsidR="00784459" w:rsidRPr="00F75A05">
        <w:rPr>
          <w:noProof/>
        </w:rPr>
        <w:t>v plnom rozsahu</w:t>
      </w:r>
    </w:p>
    <w:p w:rsidR="00090B03" w:rsidRPr="00F75A05" w:rsidRDefault="00090B03" w:rsidP="00D11EC6">
      <w:pPr>
        <w:spacing w:after="0" w:line="360" w:lineRule="auto"/>
        <w:rPr>
          <w:rFonts w:ascii="Times New Roman" w:hAnsi="Times New Roman" w:cs="Times New Roman"/>
          <w:sz w:val="24"/>
          <w:szCs w:val="24"/>
        </w:rPr>
      </w:pPr>
    </w:p>
    <w:p w:rsidR="00090B03" w:rsidRPr="00F75A05" w:rsidRDefault="00090B03" w:rsidP="00D11EC6">
      <w:pPr>
        <w:spacing w:after="0" w:line="360" w:lineRule="auto"/>
        <w:rPr>
          <w:rFonts w:ascii="Times New Roman" w:hAnsi="Times New Roman" w:cs="Times New Roman"/>
          <w:sz w:val="28"/>
          <w:szCs w:val="28"/>
        </w:rPr>
      </w:pPr>
    </w:p>
    <w:p w:rsidR="00090B03" w:rsidRPr="00F75A05" w:rsidRDefault="00090B03" w:rsidP="00D11EC6">
      <w:pPr>
        <w:spacing w:after="0" w:line="360" w:lineRule="auto"/>
        <w:rPr>
          <w:rFonts w:ascii="Times New Roman" w:hAnsi="Times New Roman" w:cs="Times New Roman"/>
          <w:sz w:val="28"/>
          <w:szCs w:val="28"/>
        </w:rPr>
      </w:pPr>
    </w:p>
    <w:p w:rsidR="00090B03" w:rsidRPr="00F75A05" w:rsidRDefault="00090B03" w:rsidP="00D11EC6">
      <w:pPr>
        <w:spacing w:after="0" w:line="360" w:lineRule="auto"/>
        <w:rPr>
          <w:rFonts w:ascii="Times New Roman" w:hAnsi="Times New Roman" w:cs="Times New Roman"/>
          <w:sz w:val="28"/>
          <w:szCs w:val="28"/>
        </w:rPr>
      </w:pPr>
    </w:p>
    <w:p w:rsidR="00090B03" w:rsidRPr="00F75A05" w:rsidRDefault="00090B03" w:rsidP="00D11EC6">
      <w:pPr>
        <w:spacing w:after="0" w:line="360" w:lineRule="auto"/>
        <w:rPr>
          <w:rFonts w:ascii="Times New Roman" w:hAnsi="Times New Roman" w:cs="Times New Roman"/>
          <w:sz w:val="28"/>
          <w:szCs w:val="28"/>
        </w:rPr>
      </w:pPr>
    </w:p>
    <w:p w:rsidR="00CD0466" w:rsidRPr="00F75A05" w:rsidRDefault="00CD0466" w:rsidP="00D11EC6">
      <w:pPr>
        <w:spacing w:after="0" w:line="360" w:lineRule="auto"/>
        <w:rPr>
          <w:rFonts w:ascii="Times New Roman" w:hAnsi="Times New Roman" w:cs="Times New Roman"/>
          <w:b/>
          <w:sz w:val="24"/>
          <w:szCs w:val="24"/>
        </w:rPr>
      </w:pPr>
    </w:p>
    <w:p w:rsidR="006F0E2A" w:rsidRPr="00F75A05" w:rsidRDefault="006F0E2A" w:rsidP="00634CB0">
      <w:pPr>
        <w:spacing w:after="0" w:line="360" w:lineRule="auto"/>
        <w:rPr>
          <w:rFonts w:ascii="Times New Roman" w:hAnsi="Times New Roman" w:cs="Times New Roman"/>
          <w:b/>
          <w:color w:val="00B050"/>
          <w:sz w:val="20"/>
          <w:szCs w:val="24"/>
          <w:u w:val="single" w:color="00B050"/>
        </w:rPr>
      </w:pPr>
      <w:r w:rsidRPr="00F75A05">
        <w:rPr>
          <w:rFonts w:ascii="Times New Roman" w:hAnsi="Times New Roman" w:cs="Times New Roman"/>
          <w:b/>
          <w:noProof/>
          <w:color w:val="1F497D" w:themeColor="text2"/>
          <w:sz w:val="24"/>
          <w:szCs w:val="24"/>
          <w:u w:val="single" w:color="00B050"/>
        </w:rPr>
        <w:lastRenderedPageBreak/>
        <w:drawing>
          <wp:inline distT="0" distB="0" distL="0" distR="0" wp14:anchorId="0CF805E3" wp14:editId="22068B91">
            <wp:extent cx="1293541" cy="434196"/>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color w:val="1F497D" w:themeColor="text2"/>
          <w:sz w:val="24"/>
          <w:szCs w:val="24"/>
          <w:u w:val="single" w:color="00B050"/>
        </w:rPr>
        <w:tab/>
      </w:r>
      <w:r w:rsidRPr="00F75A05">
        <w:rPr>
          <w:rFonts w:ascii="Times New Roman" w:hAnsi="Times New Roman" w:cs="Times New Roman"/>
          <w:b/>
          <w:color w:val="1F497D" w:themeColor="text2"/>
          <w:sz w:val="24"/>
          <w:szCs w:val="24"/>
          <w:u w:val="single" w:color="00B050"/>
        </w:rPr>
        <w:tab/>
      </w:r>
      <w:r w:rsidRPr="00F75A05">
        <w:rPr>
          <w:rFonts w:ascii="Times New Roman" w:hAnsi="Times New Roman" w:cs="Times New Roman"/>
          <w:b/>
          <w:color w:val="1F497D" w:themeColor="text2"/>
          <w:sz w:val="24"/>
          <w:szCs w:val="24"/>
          <w:u w:val="single" w:color="00B050"/>
        </w:rPr>
        <w:tab/>
      </w:r>
      <w:r w:rsidRPr="00F75A05">
        <w:rPr>
          <w:rFonts w:ascii="Times New Roman" w:hAnsi="Times New Roman" w:cs="Times New Roman"/>
          <w:b/>
          <w:color w:val="1F497D" w:themeColor="text2"/>
          <w:sz w:val="24"/>
          <w:szCs w:val="24"/>
          <w:u w:val="single" w:color="00B050"/>
        </w:rPr>
        <w:tab/>
      </w:r>
      <w:r w:rsidRPr="00F75A05">
        <w:rPr>
          <w:rFonts w:ascii="Times New Roman" w:hAnsi="Times New Roman" w:cs="Times New Roman"/>
          <w:b/>
          <w:color w:val="1F497D" w:themeColor="text2"/>
          <w:sz w:val="24"/>
          <w:szCs w:val="24"/>
          <w:u w:val="single" w:color="00B050"/>
        </w:rPr>
        <w:tab/>
        <w:t xml:space="preserve">                     </w:t>
      </w:r>
      <w:r w:rsidR="00634CB0" w:rsidRPr="00F75A05">
        <w:rPr>
          <w:rFonts w:ascii="Times New Roman" w:hAnsi="Times New Roman" w:cs="Times New Roman"/>
          <w:b/>
          <w:color w:val="1F497D" w:themeColor="text2"/>
          <w:sz w:val="24"/>
          <w:szCs w:val="24"/>
          <w:u w:val="single" w:color="00B050"/>
        </w:rPr>
        <w:tab/>
      </w:r>
      <w:r w:rsidRPr="00F75A05">
        <w:rPr>
          <w:rFonts w:ascii="Times New Roman" w:hAnsi="Times New Roman" w:cs="Times New Roman"/>
          <w:b/>
          <w:color w:val="00B050"/>
          <w:sz w:val="24"/>
          <w:szCs w:val="24"/>
          <w:u w:val="single" w:color="00B050"/>
        </w:rPr>
        <w:t xml:space="preserve"> </w:t>
      </w:r>
      <w:r w:rsidRPr="00F75A05">
        <w:rPr>
          <w:rFonts w:ascii="Times New Roman" w:hAnsi="Times New Roman" w:cs="Times New Roman"/>
          <w:b/>
          <w:color w:val="00B050"/>
          <w:sz w:val="20"/>
          <w:szCs w:val="24"/>
          <w:u w:val="single" w:color="00B050"/>
        </w:rPr>
        <w:t xml:space="preserve">VÝROČNÁ SPRÁVA 2021 </w:t>
      </w:r>
    </w:p>
    <w:p w:rsidR="006F0E2A" w:rsidRPr="00F75A05" w:rsidRDefault="006F0E2A" w:rsidP="00634CB0">
      <w:pPr>
        <w:spacing w:after="0" w:line="360" w:lineRule="auto"/>
        <w:rPr>
          <w:rFonts w:ascii="Times New Roman" w:hAnsi="Times New Roman" w:cs="Times New Roman"/>
          <w:b/>
          <w:color w:val="00B050"/>
          <w:sz w:val="24"/>
          <w:szCs w:val="24"/>
          <w:u w:val="single" w:color="00B050"/>
        </w:rPr>
      </w:pPr>
    </w:p>
    <w:p w:rsidR="002B6BAF" w:rsidRPr="00F75A05" w:rsidRDefault="002B6BAF" w:rsidP="00D11EC6">
      <w:pPr>
        <w:spacing w:after="0" w:line="360" w:lineRule="auto"/>
        <w:rPr>
          <w:rFonts w:ascii="Times New Roman" w:eastAsia="Times New Roman" w:hAnsi="Times New Roman" w:cs="Times New Roman"/>
          <w:bCs/>
          <w:sz w:val="28"/>
          <w:szCs w:val="28"/>
          <w:lang w:eastAsia="cs-CZ"/>
        </w:rPr>
      </w:pPr>
      <w:r w:rsidRPr="00F75A05">
        <w:rPr>
          <w:rFonts w:ascii="Times New Roman" w:hAnsi="Times New Roman" w:cs="Times New Roman"/>
          <w:b/>
          <w:sz w:val="24"/>
          <w:szCs w:val="24"/>
        </w:rPr>
        <w:t>ÚVOD</w:t>
      </w:r>
    </w:p>
    <w:p w:rsidR="002B6BAF" w:rsidRDefault="002B6BAF" w:rsidP="00D11EC6">
      <w:pPr>
        <w:autoSpaceDE w:val="0"/>
        <w:autoSpaceDN w:val="0"/>
        <w:adjustRightInd w:val="0"/>
        <w:spacing w:after="0" w:line="360" w:lineRule="auto"/>
        <w:jc w:val="both"/>
        <w:rPr>
          <w:rFonts w:ascii="Times New Roman" w:hAnsi="Times New Roman" w:cs="Times New Roman"/>
          <w:sz w:val="24"/>
          <w:szCs w:val="24"/>
        </w:rPr>
      </w:pPr>
    </w:p>
    <w:p w:rsidR="005B2E33" w:rsidRDefault="005B2E33" w:rsidP="00D11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Rok 2021 bol ďalším rokom s</w:t>
      </w:r>
      <w:r w:rsidR="00E708E6">
        <w:rPr>
          <w:rFonts w:ascii="Times New Roman" w:hAnsi="Times New Roman" w:cs="Times New Roman"/>
          <w:sz w:val="24"/>
          <w:szCs w:val="24"/>
        </w:rPr>
        <w:t> </w:t>
      </w:r>
      <w:r>
        <w:rPr>
          <w:rFonts w:ascii="Times New Roman" w:hAnsi="Times New Roman" w:cs="Times New Roman"/>
          <w:sz w:val="24"/>
          <w:szCs w:val="24"/>
        </w:rPr>
        <w:t>koronavírusom, ktorý bol náročný a ťažko skúšal nielen personál, ale aj našich prijímateľov sociálnej služby. Pandémia zmenila celý svet, no našťastie, aj keď veľakrát v stavoch beznádeje, zachovali sme si ľudskosť, ktorá je neoddeliteľnou súčasťou našej každodennej práce. Tento hektický rok bol poznačený rôznymi obmedzeniami, neustále sa meniacimi pokynmi, usmerneniami, ako aj nariadeniami, ktoré nás obmedzovali nielen v súkromnom, ale i v pracovnom živote.</w:t>
      </w:r>
    </w:p>
    <w:p w:rsidR="005B2E33" w:rsidRDefault="005B2E33" w:rsidP="00D11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zabezpečenie plynulého chodu poskytovania služieb v našom zariadení sme vynaložili maximum úsilia. </w:t>
      </w:r>
      <w:r w:rsidR="00353CB6">
        <w:rPr>
          <w:rFonts w:ascii="Times New Roman" w:hAnsi="Times New Roman" w:cs="Times New Roman"/>
          <w:sz w:val="24"/>
          <w:szCs w:val="24"/>
        </w:rPr>
        <w:t>Preto dnes môžeme skonštatovať, že sa nám podarilo v najväčšej možnej miere ochrániť zdravie a bezpečnosť našich klientov, ale i personálu.</w:t>
      </w:r>
    </w:p>
    <w:p w:rsidR="00353CB6" w:rsidRDefault="00353CB6" w:rsidP="0094230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Chcel</w:t>
      </w:r>
      <w:r w:rsidR="00440CC3">
        <w:rPr>
          <w:rFonts w:ascii="Times New Roman" w:hAnsi="Times New Roman" w:cs="Times New Roman"/>
          <w:sz w:val="24"/>
          <w:szCs w:val="24"/>
        </w:rPr>
        <w:t>i</w:t>
      </w:r>
      <w:r w:rsidR="000D6BCF">
        <w:rPr>
          <w:rFonts w:ascii="Times New Roman" w:hAnsi="Times New Roman" w:cs="Times New Roman"/>
          <w:sz w:val="24"/>
          <w:szCs w:val="24"/>
        </w:rPr>
        <w:t xml:space="preserve"> by sme</w:t>
      </w:r>
      <w:r>
        <w:rPr>
          <w:rFonts w:ascii="Times New Roman" w:hAnsi="Times New Roman" w:cs="Times New Roman"/>
          <w:sz w:val="24"/>
          <w:szCs w:val="24"/>
        </w:rPr>
        <w:t xml:space="preserve"> vyjadriť svoj úprimný obdiv a zároveň i vďaku všetkým, ktorí sa podieľali na činnosti </w:t>
      </w:r>
      <w:r w:rsidR="00942308">
        <w:rPr>
          <w:rFonts w:ascii="Times New Roman" w:hAnsi="Times New Roman" w:cs="Times New Roman"/>
          <w:sz w:val="24"/>
          <w:szCs w:val="24"/>
        </w:rPr>
        <w:t>nášho zariadenia. Ide o zamestnancov, ktorí s plným nasadením zvládli zložité a ťažké situácie spojené s ochorením COVID –</w:t>
      </w:r>
      <w:r w:rsidR="00EC322C">
        <w:rPr>
          <w:rFonts w:ascii="Times New Roman" w:hAnsi="Times New Roman" w:cs="Times New Roman"/>
          <w:sz w:val="24"/>
          <w:szCs w:val="24"/>
        </w:rPr>
        <w:t xml:space="preserve"> 19 a úctyhodne sa postarali o našich klientov.</w:t>
      </w:r>
    </w:p>
    <w:p w:rsidR="00942308" w:rsidRDefault="00942308" w:rsidP="00942308">
      <w:pPr>
        <w:autoSpaceDE w:val="0"/>
        <w:autoSpaceDN w:val="0"/>
        <w:adjustRightInd w:val="0"/>
        <w:spacing w:after="0" w:line="360" w:lineRule="auto"/>
        <w:ind w:firstLine="708"/>
        <w:jc w:val="both"/>
        <w:rPr>
          <w:rFonts w:ascii="Times New Roman" w:hAnsi="Times New Roman" w:cs="Times New Roman"/>
          <w:sz w:val="24"/>
          <w:szCs w:val="24"/>
        </w:rPr>
      </w:pPr>
    </w:p>
    <w:p w:rsidR="00942308" w:rsidRPr="00942308" w:rsidRDefault="00942308" w:rsidP="0094230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b/>
          <w:sz w:val="24"/>
          <w:szCs w:val="24"/>
        </w:rPr>
        <w:t>O n</w:t>
      </w:r>
      <w:r>
        <w:rPr>
          <w:rFonts w:ascii="Times New Roman" w:hAnsi="Times New Roman" w:cs="Times New Roman"/>
          <w:sz w:val="24"/>
          <w:szCs w:val="24"/>
        </w:rPr>
        <w:t>á</w:t>
      </w:r>
      <w:r>
        <w:rPr>
          <w:rFonts w:ascii="Times New Roman" w:hAnsi="Times New Roman" w:cs="Times New Roman"/>
          <w:b/>
          <w:sz w:val="24"/>
          <w:szCs w:val="24"/>
        </w:rPr>
        <w:t>s</w:t>
      </w:r>
    </w:p>
    <w:p w:rsidR="002B6BAF" w:rsidRDefault="009E129A"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ORLÍK </w:t>
      </w:r>
      <w:r w:rsidR="002B6BAF" w:rsidRPr="00F75A05">
        <w:rPr>
          <w:rFonts w:ascii="Times New Roman" w:hAnsi="Times New Roman" w:cs="Times New Roman"/>
          <w:sz w:val="24"/>
          <w:szCs w:val="24"/>
        </w:rPr>
        <w:t>občianske združenie (ďalej len „</w:t>
      </w:r>
      <w:r w:rsidRPr="00F75A05">
        <w:rPr>
          <w:rFonts w:ascii="Times New Roman" w:hAnsi="Times New Roman" w:cs="Times New Roman"/>
          <w:sz w:val="24"/>
          <w:szCs w:val="24"/>
        </w:rPr>
        <w:t>ORLÍK</w:t>
      </w:r>
      <w:r w:rsidR="002B6BAF" w:rsidRPr="00F75A05">
        <w:rPr>
          <w:rFonts w:ascii="Times New Roman" w:hAnsi="Times New Roman" w:cs="Times New Roman"/>
          <w:sz w:val="24"/>
          <w:szCs w:val="24"/>
        </w:rPr>
        <w:t xml:space="preserve">“) so sídlom </w:t>
      </w:r>
      <w:r w:rsidR="00C3101D" w:rsidRPr="00F75A05">
        <w:rPr>
          <w:rFonts w:ascii="Times New Roman" w:hAnsi="Times New Roman" w:cs="Times New Roman"/>
          <w:sz w:val="24"/>
          <w:szCs w:val="24"/>
        </w:rPr>
        <w:t>Pri kúpalisku 1423</w:t>
      </w:r>
      <w:r w:rsidRPr="00F75A05">
        <w:rPr>
          <w:rFonts w:ascii="Times New Roman" w:hAnsi="Times New Roman" w:cs="Times New Roman"/>
          <w:sz w:val="24"/>
          <w:szCs w:val="24"/>
        </w:rPr>
        <w:t>, 951 31 Močenok</w:t>
      </w:r>
      <w:r w:rsidR="002B6BAF" w:rsidRPr="00F75A05">
        <w:rPr>
          <w:rFonts w:ascii="Times New Roman" w:hAnsi="Times New Roman" w:cs="Times New Roman"/>
          <w:sz w:val="24"/>
          <w:szCs w:val="24"/>
        </w:rPr>
        <w:t>, je občianske z</w:t>
      </w:r>
      <w:r w:rsidRPr="00F75A05">
        <w:rPr>
          <w:rFonts w:ascii="Times New Roman" w:hAnsi="Times New Roman" w:cs="Times New Roman"/>
          <w:sz w:val="24"/>
          <w:szCs w:val="24"/>
        </w:rPr>
        <w:t xml:space="preserve">druženie, ktoré </w:t>
      </w:r>
      <w:r w:rsidR="00981532" w:rsidRPr="00F75A05">
        <w:rPr>
          <w:rFonts w:ascii="Times New Roman" w:hAnsi="Times New Roman" w:cs="Times New Roman"/>
          <w:sz w:val="24"/>
          <w:szCs w:val="24"/>
        </w:rPr>
        <w:t xml:space="preserve">svoju činnosť </w:t>
      </w:r>
      <w:r w:rsidR="00672D1A" w:rsidRPr="00F75A05">
        <w:rPr>
          <w:rFonts w:ascii="Times New Roman" w:hAnsi="Times New Roman" w:cs="Times New Roman"/>
          <w:sz w:val="24"/>
          <w:szCs w:val="24"/>
        </w:rPr>
        <w:t>zahájilo</w:t>
      </w:r>
      <w:r w:rsidR="000E6436" w:rsidRPr="00F75A05">
        <w:rPr>
          <w:rFonts w:ascii="Times New Roman" w:hAnsi="Times New Roman" w:cs="Times New Roman"/>
          <w:sz w:val="24"/>
          <w:szCs w:val="24"/>
        </w:rPr>
        <w:t xml:space="preserve"> dňa</w:t>
      </w:r>
      <w:r w:rsidR="00981532" w:rsidRPr="00F75A05">
        <w:rPr>
          <w:rFonts w:ascii="Times New Roman" w:hAnsi="Times New Roman" w:cs="Times New Roman"/>
          <w:sz w:val="24"/>
          <w:szCs w:val="24"/>
        </w:rPr>
        <w:t xml:space="preserve"> 01. 10. 2015 </w:t>
      </w:r>
      <w:r w:rsidR="00090B03" w:rsidRPr="00F75A05">
        <w:rPr>
          <w:rFonts w:ascii="Times New Roman" w:hAnsi="Times New Roman" w:cs="Times New Roman"/>
          <w:sz w:val="24"/>
          <w:szCs w:val="24"/>
        </w:rPr>
        <w:t>s cieľom: pomô</w:t>
      </w:r>
      <w:r w:rsidR="002B6BAF" w:rsidRPr="00F75A05">
        <w:rPr>
          <w:rFonts w:ascii="Times New Roman" w:hAnsi="Times New Roman" w:cs="Times New Roman"/>
          <w:sz w:val="24"/>
          <w:szCs w:val="24"/>
        </w:rPr>
        <w:t>c</w:t>
      </w:r>
      <w:r w:rsidR="00090B03" w:rsidRPr="00F75A05">
        <w:rPr>
          <w:rFonts w:ascii="Times New Roman" w:hAnsi="Times New Roman" w:cs="Times New Roman"/>
          <w:sz w:val="24"/>
          <w:szCs w:val="24"/>
        </w:rPr>
        <w:t>ť</w:t>
      </w:r>
      <w:r w:rsidR="002B6BAF" w:rsidRPr="00F75A05">
        <w:rPr>
          <w:rFonts w:ascii="Times New Roman" w:hAnsi="Times New Roman" w:cs="Times New Roman"/>
          <w:sz w:val="24"/>
          <w:szCs w:val="24"/>
        </w:rPr>
        <w:t xml:space="preserve"> občanom v nepriaznivej so</w:t>
      </w:r>
      <w:r w:rsidR="00090B03" w:rsidRPr="00F75A05">
        <w:rPr>
          <w:rFonts w:ascii="Times New Roman" w:hAnsi="Times New Roman" w:cs="Times New Roman"/>
          <w:sz w:val="24"/>
          <w:szCs w:val="24"/>
        </w:rPr>
        <w:t>ciálnej situácii, skvalitňovania</w:t>
      </w:r>
      <w:r w:rsidR="002B6BAF" w:rsidRPr="00F75A05">
        <w:rPr>
          <w:rFonts w:ascii="Times New Roman" w:hAnsi="Times New Roman" w:cs="Times New Roman"/>
          <w:sz w:val="24"/>
          <w:szCs w:val="24"/>
        </w:rPr>
        <w:t xml:space="preserve"> sociálnych služieb a sociálneho prostredia</w:t>
      </w:r>
      <w:r w:rsidR="00090B03" w:rsidRPr="00F75A05">
        <w:rPr>
          <w:rFonts w:ascii="Times New Roman" w:hAnsi="Times New Roman" w:cs="Times New Roman"/>
          <w:sz w:val="24"/>
          <w:szCs w:val="24"/>
        </w:rPr>
        <w:t>,</w:t>
      </w:r>
      <w:r w:rsidR="002B6BAF" w:rsidRPr="00F75A05">
        <w:rPr>
          <w:rFonts w:ascii="Times New Roman" w:hAnsi="Times New Roman" w:cs="Times New Roman"/>
          <w:sz w:val="24"/>
          <w:szCs w:val="24"/>
        </w:rPr>
        <w:t xml:space="preserve"> a to najmä pre postihnutých a starších občanov</w:t>
      </w:r>
      <w:r w:rsidR="00090B03" w:rsidRPr="00F75A05">
        <w:rPr>
          <w:rFonts w:ascii="Times New Roman" w:hAnsi="Times New Roman" w:cs="Times New Roman"/>
          <w:sz w:val="24"/>
          <w:szCs w:val="24"/>
        </w:rPr>
        <w:t>, ďalej pomô</w:t>
      </w:r>
      <w:r w:rsidRPr="00F75A05">
        <w:rPr>
          <w:rFonts w:ascii="Times New Roman" w:hAnsi="Times New Roman" w:cs="Times New Roman"/>
          <w:sz w:val="24"/>
          <w:szCs w:val="24"/>
        </w:rPr>
        <w:t>c</w:t>
      </w:r>
      <w:r w:rsidR="00090B03" w:rsidRPr="00F75A05">
        <w:rPr>
          <w:rFonts w:ascii="Times New Roman" w:hAnsi="Times New Roman" w:cs="Times New Roman"/>
          <w:sz w:val="24"/>
          <w:szCs w:val="24"/>
        </w:rPr>
        <w:t xml:space="preserve">ť rodinám, </w:t>
      </w:r>
      <w:r w:rsidR="002B6BAF" w:rsidRPr="00F75A05">
        <w:rPr>
          <w:rFonts w:ascii="Times New Roman" w:hAnsi="Times New Roman" w:cs="Times New Roman"/>
          <w:sz w:val="24"/>
          <w:szCs w:val="24"/>
        </w:rPr>
        <w:t>zariadeniam</w:t>
      </w:r>
      <w:r w:rsidR="00090B03" w:rsidRPr="00F75A05">
        <w:rPr>
          <w:rFonts w:ascii="Times New Roman" w:hAnsi="Times New Roman" w:cs="Times New Roman"/>
          <w:sz w:val="24"/>
          <w:szCs w:val="24"/>
        </w:rPr>
        <w:t>,</w:t>
      </w:r>
      <w:r w:rsidR="002B6BAF" w:rsidRPr="00F75A05">
        <w:rPr>
          <w:rFonts w:ascii="Times New Roman" w:hAnsi="Times New Roman" w:cs="Times New Roman"/>
          <w:sz w:val="24"/>
          <w:szCs w:val="24"/>
        </w:rPr>
        <w:t xml:space="preserve"> ktoré poskytujú sociálne a zdravotné služby, občanom so zmenenou pracovnou schopnosťou a ťažko zdravotne </w:t>
      </w:r>
      <w:r w:rsidRPr="00F75A05">
        <w:rPr>
          <w:rFonts w:ascii="Times New Roman" w:hAnsi="Times New Roman" w:cs="Times New Roman"/>
          <w:sz w:val="24"/>
          <w:szCs w:val="24"/>
        </w:rPr>
        <w:t>postihnutým.</w:t>
      </w:r>
    </w:p>
    <w:p w:rsidR="00EC322C" w:rsidRPr="00F75A05" w:rsidRDefault="00EC322C" w:rsidP="00D11EC6">
      <w:pPr>
        <w:spacing w:after="0" w:line="360" w:lineRule="auto"/>
        <w:ind w:firstLine="708"/>
        <w:jc w:val="both"/>
        <w:rPr>
          <w:rFonts w:ascii="Times New Roman" w:hAnsi="Times New Roman" w:cs="Times New Roman"/>
          <w:sz w:val="24"/>
          <w:szCs w:val="24"/>
        </w:rPr>
      </w:pPr>
    </w:p>
    <w:p w:rsidR="00090B03" w:rsidRPr="00795493" w:rsidRDefault="00090B03" w:rsidP="00F33C66">
      <w:pPr>
        <w:spacing w:after="0" w:line="360" w:lineRule="auto"/>
        <w:jc w:val="both"/>
        <w:rPr>
          <w:rFonts w:ascii="Times New Roman" w:hAnsi="Times New Roman" w:cs="Times New Roman"/>
          <w:b/>
          <w:i/>
          <w:sz w:val="24"/>
          <w:szCs w:val="24"/>
        </w:rPr>
      </w:pPr>
      <w:r w:rsidRPr="00795493">
        <w:rPr>
          <w:rFonts w:ascii="Times New Roman" w:hAnsi="Times New Roman" w:cs="Times New Roman"/>
          <w:b/>
          <w:i/>
          <w:sz w:val="24"/>
          <w:szCs w:val="24"/>
        </w:rPr>
        <w:t>„Staňte sa aj Vy súčasťou našej rodiny. My Vám zabezpečíme rozprávkovú jeseň života s pocitom istoty a rodinnej atmosféry</w:t>
      </w:r>
      <w:r w:rsidR="00F33C66" w:rsidRPr="00795493">
        <w:rPr>
          <w:rFonts w:ascii="Times New Roman" w:hAnsi="Times New Roman" w:cs="Times New Roman"/>
          <w:b/>
          <w:i/>
          <w:sz w:val="24"/>
          <w:szCs w:val="24"/>
        </w:rPr>
        <w:t>.</w:t>
      </w:r>
      <w:r w:rsidRPr="00795493">
        <w:rPr>
          <w:rFonts w:ascii="Times New Roman" w:hAnsi="Times New Roman" w:cs="Times New Roman"/>
          <w:b/>
          <w:i/>
          <w:sz w:val="24"/>
          <w:szCs w:val="24"/>
        </w:rPr>
        <w:t>“</w:t>
      </w:r>
    </w:p>
    <w:p w:rsidR="00EC322C" w:rsidRPr="00EC322C" w:rsidRDefault="00EC322C" w:rsidP="00F33C66">
      <w:pPr>
        <w:spacing w:after="0" w:line="360" w:lineRule="auto"/>
        <w:jc w:val="both"/>
        <w:rPr>
          <w:rFonts w:ascii="Times New Roman" w:hAnsi="Times New Roman" w:cs="Times New Roman"/>
          <w:i/>
          <w:sz w:val="16"/>
          <w:szCs w:val="24"/>
        </w:rPr>
      </w:pPr>
    </w:p>
    <w:p w:rsidR="002B6BAF" w:rsidRPr="00F75A05" w:rsidRDefault="009E129A" w:rsidP="00D11EC6">
      <w:p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 xml:space="preserve">ORLÍK občianske združenie </w:t>
      </w:r>
      <w:r w:rsidR="002B6BAF" w:rsidRPr="00F75A05">
        <w:rPr>
          <w:rFonts w:ascii="Times New Roman" w:hAnsi="Times New Roman" w:cs="Times New Roman"/>
          <w:color w:val="231F20"/>
          <w:sz w:val="24"/>
          <w:szCs w:val="24"/>
        </w:rPr>
        <w:t xml:space="preserve"> bolo zriadené za účelom:</w:t>
      </w:r>
    </w:p>
    <w:p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prihliadať na individuálne potreby prijímateľa sociálnej služby,</w:t>
      </w:r>
    </w:p>
    <w:p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aktivizovať prijímateľa sociálnej služby podľa jeho schopností a možností,</w:t>
      </w:r>
    </w:p>
    <w:p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poskytovať sociálnu službu na odbornej úrovni,</w:t>
      </w:r>
    </w:p>
    <w:p w:rsidR="00517688" w:rsidRPr="00517688" w:rsidRDefault="00517688" w:rsidP="00517688">
      <w:pPr>
        <w:spacing w:line="360" w:lineRule="auto"/>
        <w:ind w:left="360"/>
        <w:rPr>
          <w:b/>
          <w:sz w:val="20"/>
          <w:u w:val="single" w:color="00B050"/>
        </w:rPr>
      </w:pPr>
      <w:r>
        <w:rPr>
          <w:b/>
          <w:noProof/>
          <w:u w:val="single" w:color="00B050"/>
        </w:rPr>
        <w:lastRenderedPageBreak/>
        <w:drawing>
          <wp:inline distT="0" distB="0" distL="0" distR="0">
            <wp:extent cx="1217174" cy="408562"/>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17355" cy="408623"/>
                    </a:xfrm>
                    <a:prstGeom prst="rect">
                      <a:avLst/>
                    </a:prstGeom>
                  </pic:spPr>
                </pic:pic>
              </a:graphicData>
            </a:graphic>
          </wp:inline>
        </w:drawing>
      </w:r>
      <w:r w:rsidRPr="00517688">
        <w:rPr>
          <w:b/>
          <w:u w:val="single" w:color="00B050"/>
        </w:rPr>
        <w:tab/>
      </w:r>
      <w:r>
        <w:rPr>
          <w:b/>
          <w:u w:val="single" w:color="00B050"/>
        </w:rPr>
        <w:t xml:space="preserve">                        </w:t>
      </w:r>
      <w:r w:rsidRPr="00517688">
        <w:rPr>
          <w:b/>
          <w:u w:val="single" w:color="00B050"/>
        </w:rPr>
        <w:tab/>
      </w:r>
      <w:r w:rsidRPr="00517688">
        <w:rPr>
          <w:b/>
          <w:u w:val="single" w:color="00B050"/>
        </w:rPr>
        <w:tab/>
        <w:t xml:space="preserve">                   </w:t>
      </w:r>
      <w:r>
        <w:rPr>
          <w:b/>
          <w:u w:val="single" w:color="00B050"/>
        </w:rPr>
        <w:t xml:space="preserve">                 </w:t>
      </w:r>
      <w:r w:rsidRPr="00517688">
        <w:rPr>
          <w:b/>
          <w:u w:val="single" w:color="00B050"/>
        </w:rPr>
        <w:t xml:space="preserve">   </w:t>
      </w:r>
      <w:r w:rsidRPr="00517688">
        <w:rPr>
          <w:b/>
          <w:color w:val="00B050"/>
          <w:sz w:val="20"/>
          <w:u w:val="single" w:color="00B050"/>
        </w:rPr>
        <w:t>VÝROČNÁ SPRÁVA 2021</w:t>
      </w:r>
      <w:r w:rsidRPr="00517688">
        <w:rPr>
          <w:b/>
          <w:sz w:val="20"/>
          <w:u w:val="single" w:color="00B050"/>
        </w:rPr>
        <w:t xml:space="preserve"> </w:t>
      </w:r>
    </w:p>
    <w:p w:rsidR="00F33C66" w:rsidRPr="00F75A05" w:rsidRDefault="002B6BAF" w:rsidP="00F33C66">
      <w:pPr>
        <w:numPr>
          <w:ilvl w:val="0"/>
          <w:numId w:val="2"/>
        </w:numPr>
        <w:autoSpaceDE w:val="0"/>
        <w:autoSpaceDN w:val="0"/>
        <w:adjustRightInd w:val="0"/>
        <w:spacing w:after="0" w:line="360" w:lineRule="auto"/>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spolupracovať s rodinou, obcou a komunitou pri utváraní podmienok na návrat prijímateľa sociálnej služby poskytovanej v zariadení s celoročnou pobytovou formou do prirodzeného rodinného prostredia alebo komunitného prostredia a to so súhlasom prijímateľa sociálnej služby a pri rešpektovaní jeho osobných cieľov, potrieb, schopností a zdravotného stavu.</w:t>
      </w:r>
    </w:p>
    <w:p w:rsidR="002B6BAF" w:rsidRPr="00F75A05" w:rsidRDefault="002B6BAF" w:rsidP="00F33C6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sz w:val="24"/>
          <w:szCs w:val="24"/>
        </w:rPr>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rehabilitácia, </w:t>
      </w:r>
      <w:r w:rsidR="009211CB" w:rsidRPr="00F75A05">
        <w:rPr>
          <w:rFonts w:ascii="Times New Roman" w:hAnsi="Times New Roman" w:cs="Times New Roman"/>
          <w:sz w:val="24"/>
          <w:szCs w:val="24"/>
        </w:rPr>
        <w:t>psychosociálna rehabilitácia</w:t>
      </w:r>
      <w:r w:rsidRPr="00F75A05">
        <w:rPr>
          <w:rFonts w:ascii="Times New Roman" w:hAnsi="Times New Roman" w:cs="Times New Roman"/>
          <w:sz w:val="24"/>
          <w:szCs w:val="24"/>
        </w:rPr>
        <w:t>, sociálne poradenstvo, rodinné poradenstvo, duchovné činnosti a podobne.</w:t>
      </w:r>
    </w:p>
    <w:p w:rsidR="002B6BAF" w:rsidRPr="00F75A05" w:rsidRDefault="009E129A"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Klienti zariadenia ORLÍK </w:t>
      </w:r>
      <w:r w:rsidR="002B6BAF" w:rsidRPr="00F75A05">
        <w:rPr>
          <w:rFonts w:ascii="Times New Roman" w:hAnsi="Times New Roman" w:cs="Times New Roman"/>
          <w:sz w:val="24"/>
          <w:szCs w:val="24"/>
        </w:rPr>
        <w:t xml:space="preserve"> využívajú služby kaderníka a pedikéra. Na spríjemnenie voľného času ponúkame individuálne masáže, </w:t>
      </w:r>
      <w:r w:rsidR="00291A1D" w:rsidRPr="00F75A05">
        <w:rPr>
          <w:rFonts w:ascii="Times New Roman" w:hAnsi="Times New Roman" w:cs="Times New Roman"/>
          <w:sz w:val="24"/>
          <w:szCs w:val="24"/>
        </w:rPr>
        <w:t>magnetoterapiu,</w:t>
      </w:r>
      <w:r w:rsidR="000F4BDA" w:rsidRPr="00F75A05">
        <w:rPr>
          <w:rFonts w:ascii="Times New Roman" w:hAnsi="Times New Roman" w:cs="Times New Roman"/>
          <w:sz w:val="24"/>
          <w:szCs w:val="24"/>
        </w:rPr>
        <w:t xml:space="preserve"> parafínové zábaly,</w:t>
      </w:r>
      <w:r w:rsidR="00291A1D"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kreatí</w:t>
      </w:r>
      <w:r w:rsidR="008A4292" w:rsidRPr="00F75A05">
        <w:rPr>
          <w:rFonts w:ascii="Times New Roman" w:hAnsi="Times New Roman" w:cs="Times New Roman"/>
          <w:sz w:val="24"/>
          <w:szCs w:val="24"/>
        </w:rPr>
        <w:t xml:space="preserve">vne činnosti, </w:t>
      </w:r>
      <w:r w:rsidR="00944545" w:rsidRPr="00F75A05">
        <w:rPr>
          <w:rFonts w:ascii="Times New Roman" w:hAnsi="Times New Roman" w:cs="Times New Roman"/>
          <w:sz w:val="24"/>
          <w:szCs w:val="24"/>
        </w:rPr>
        <w:t>posedenia pri príležitosti osláv narodenín a menín klientov.</w:t>
      </w:r>
    </w:p>
    <w:p w:rsidR="00F33C66" w:rsidRPr="00F75A05" w:rsidRDefault="006F0E2A" w:rsidP="00517688">
      <w:pPr>
        <w:spacing w:after="0" w:line="360" w:lineRule="auto"/>
        <w:rPr>
          <w:rFonts w:ascii="Times New Roman" w:hAnsi="Times New Roman" w:cs="Times New Roman"/>
          <w:sz w:val="24"/>
          <w:szCs w:val="24"/>
        </w:rPr>
      </w:pPr>
      <w:r w:rsidRPr="00F75A05">
        <w:rPr>
          <w:rFonts w:ascii="Times New Roman" w:hAnsi="Times New Roman" w:cs="Times New Roman"/>
          <w:b/>
          <w:sz w:val="24"/>
          <w:szCs w:val="24"/>
        </w:rPr>
        <w:tab/>
      </w:r>
      <w:r w:rsidR="002B6BAF" w:rsidRPr="00F75A05">
        <w:rPr>
          <w:rFonts w:ascii="Times New Roman" w:hAnsi="Times New Roman" w:cs="Times New Roman"/>
          <w:sz w:val="24"/>
          <w:szCs w:val="24"/>
        </w:rPr>
        <w:t>Možné sú aj činnosti mimo zariadenia, ako kultúrne podujatia, výlety,</w:t>
      </w:r>
      <w:r w:rsidR="009211CB" w:rsidRPr="00F75A05">
        <w:rPr>
          <w:rFonts w:ascii="Times New Roman" w:hAnsi="Times New Roman" w:cs="Times New Roman"/>
          <w:sz w:val="24"/>
          <w:szCs w:val="24"/>
        </w:rPr>
        <w:t xml:space="preserve"> návštevy lokalitných z</w:t>
      </w:r>
      <w:r w:rsidR="005A1CB5" w:rsidRPr="00F75A05">
        <w:rPr>
          <w:rFonts w:ascii="Times New Roman" w:hAnsi="Times New Roman" w:cs="Times New Roman"/>
          <w:sz w:val="24"/>
          <w:szCs w:val="24"/>
        </w:rPr>
        <w:t>aujímavých miest /</w:t>
      </w:r>
      <w:r w:rsidR="00291A1D" w:rsidRPr="00F75A05">
        <w:rPr>
          <w:rFonts w:ascii="Times New Roman" w:hAnsi="Times New Roman" w:cs="Times New Roman"/>
          <w:sz w:val="24"/>
          <w:szCs w:val="24"/>
        </w:rPr>
        <w:t>soľná jaskyňa, výstavy, múzeá, divadlo</w:t>
      </w:r>
      <w:r w:rsidR="00C11B38" w:rsidRPr="00F75A05">
        <w:rPr>
          <w:rFonts w:ascii="Times New Roman" w:hAnsi="Times New Roman" w:cs="Times New Roman"/>
          <w:sz w:val="24"/>
          <w:szCs w:val="24"/>
        </w:rPr>
        <w:t>/.</w:t>
      </w:r>
      <w:r w:rsidR="002A5660" w:rsidRPr="00F75A05">
        <w:rPr>
          <w:rFonts w:ascii="Times New Roman" w:hAnsi="Times New Roman" w:cs="Times New Roman"/>
          <w:sz w:val="24"/>
          <w:szCs w:val="24"/>
        </w:rPr>
        <w:t xml:space="preserve"> </w:t>
      </w:r>
    </w:p>
    <w:p w:rsidR="002A5660" w:rsidRPr="00F75A05" w:rsidRDefault="00C3101D" w:rsidP="00F33C66">
      <w:pPr>
        <w:autoSpaceDE w:val="0"/>
        <w:autoSpaceDN w:val="0"/>
        <w:adjustRightInd w:val="0"/>
        <w:spacing w:after="0" w:line="360" w:lineRule="auto"/>
        <w:ind w:firstLine="708"/>
        <w:jc w:val="both"/>
        <w:rPr>
          <w:rFonts w:ascii="Times New Roman" w:hAnsi="Times New Roman" w:cs="Times New Roman"/>
          <w:b/>
          <w:i/>
          <w:color w:val="0070C0"/>
          <w:sz w:val="28"/>
          <w:szCs w:val="28"/>
        </w:rPr>
      </w:pPr>
      <w:r w:rsidRPr="00F75A05">
        <w:rPr>
          <w:rFonts w:ascii="Times New Roman" w:hAnsi="Times New Roman" w:cs="Times New Roman"/>
          <w:b/>
          <w:i/>
          <w:color w:val="0070C0"/>
          <w:sz w:val="28"/>
          <w:szCs w:val="28"/>
        </w:rPr>
        <w:t>V roku 2021</w:t>
      </w:r>
      <w:r w:rsidR="002A5660" w:rsidRPr="00F75A05">
        <w:rPr>
          <w:rFonts w:ascii="Times New Roman" w:hAnsi="Times New Roman" w:cs="Times New Roman"/>
          <w:b/>
          <w:i/>
          <w:color w:val="0070C0"/>
          <w:sz w:val="28"/>
          <w:szCs w:val="28"/>
        </w:rPr>
        <w:t xml:space="preserve"> boli</w:t>
      </w:r>
      <w:r w:rsidR="00CD5C58" w:rsidRPr="00F75A05">
        <w:rPr>
          <w:rFonts w:ascii="Times New Roman" w:hAnsi="Times New Roman" w:cs="Times New Roman"/>
          <w:b/>
          <w:i/>
          <w:color w:val="0070C0"/>
          <w:sz w:val="28"/>
          <w:szCs w:val="28"/>
        </w:rPr>
        <w:t xml:space="preserve"> tieto aktivity</w:t>
      </w:r>
      <w:r w:rsidR="00B2455E">
        <w:rPr>
          <w:rFonts w:ascii="Times New Roman" w:hAnsi="Times New Roman" w:cs="Times New Roman"/>
          <w:b/>
          <w:i/>
          <w:color w:val="0070C0"/>
          <w:sz w:val="28"/>
          <w:szCs w:val="28"/>
        </w:rPr>
        <w:t xml:space="preserve"> obmedzené</w:t>
      </w:r>
      <w:r w:rsidR="002A5660" w:rsidRPr="00F75A05">
        <w:rPr>
          <w:rFonts w:ascii="Times New Roman" w:hAnsi="Times New Roman" w:cs="Times New Roman"/>
          <w:b/>
          <w:i/>
          <w:color w:val="0070C0"/>
          <w:sz w:val="28"/>
          <w:szCs w:val="28"/>
        </w:rPr>
        <w:t xml:space="preserve"> z dôvodu výskytu ochorenia COVID – 19.</w:t>
      </w:r>
    </w:p>
    <w:p w:rsidR="002B6BAF" w:rsidRPr="00F75A05" w:rsidRDefault="008A4292" w:rsidP="00F33C6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P</w:t>
      </w:r>
      <w:r w:rsidR="002B6BAF" w:rsidRPr="00F75A05">
        <w:rPr>
          <w:rFonts w:ascii="Times New Roman" w:hAnsi="Times New Roman" w:cs="Times New Roman"/>
          <w:sz w:val="24"/>
          <w:szCs w:val="24"/>
        </w:rPr>
        <w:t>ri všetkých našich spoločných činnostiach sú pre nás prioritou význam slov: dôstojnosť, úcta, priateľské prostredie, všestranná odborná starostlivosť, individuálny prístup, ohľaduplný odborný personál, vždy s úsmevom, návštevy vítané</w:t>
      </w:r>
      <w:r w:rsidR="009211CB" w:rsidRPr="00F75A05">
        <w:rPr>
          <w:rFonts w:ascii="Times New Roman" w:hAnsi="Times New Roman" w:cs="Times New Roman"/>
          <w:sz w:val="24"/>
          <w:szCs w:val="24"/>
        </w:rPr>
        <w:t xml:space="preserve"> celodenne</w:t>
      </w:r>
      <w:r w:rsidR="005D6EA9" w:rsidRPr="00F75A05">
        <w:rPr>
          <w:rFonts w:ascii="Times New Roman" w:hAnsi="Times New Roman" w:cs="Times New Roman"/>
          <w:sz w:val="24"/>
          <w:szCs w:val="24"/>
        </w:rPr>
        <w:t xml:space="preserve">, programy s </w:t>
      </w:r>
      <w:r w:rsidR="005A1CB5" w:rsidRPr="00F75A05">
        <w:rPr>
          <w:rFonts w:ascii="Times New Roman" w:hAnsi="Times New Roman" w:cs="Times New Roman"/>
          <w:sz w:val="24"/>
          <w:szCs w:val="24"/>
        </w:rPr>
        <w:t>inštruktormi sociálnej rehabilitácie</w:t>
      </w:r>
      <w:r w:rsidR="00F33C66"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pracovná terapia,</w:t>
      </w:r>
      <w:r w:rsidR="00F33C66" w:rsidRPr="00F75A05">
        <w:rPr>
          <w:rFonts w:ascii="Times New Roman" w:hAnsi="Times New Roman" w:cs="Times New Roman"/>
          <w:sz w:val="24"/>
          <w:szCs w:val="24"/>
        </w:rPr>
        <w:t xml:space="preserve"> muziko</w:t>
      </w:r>
      <w:r w:rsidR="005A1CB5" w:rsidRPr="00F75A05">
        <w:rPr>
          <w:rFonts w:ascii="Times New Roman" w:hAnsi="Times New Roman" w:cs="Times New Roman"/>
          <w:sz w:val="24"/>
          <w:szCs w:val="24"/>
        </w:rPr>
        <w:t xml:space="preserve">terapia, reminiscenčná terapia, bazálna stimulácia, </w:t>
      </w:r>
      <w:r w:rsidR="00944545" w:rsidRPr="00F75A05">
        <w:rPr>
          <w:rFonts w:ascii="Times New Roman" w:hAnsi="Times New Roman" w:cs="Times New Roman"/>
          <w:sz w:val="24"/>
          <w:szCs w:val="24"/>
        </w:rPr>
        <w:t xml:space="preserve"> priestor na hobby</w:t>
      </w:r>
      <w:r w:rsidR="00291A1D" w:rsidRPr="00F75A05">
        <w:rPr>
          <w:rFonts w:ascii="Times New Roman" w:hAnsi="Times New Roman" w:cs="Times New Roman"/>
          <w:sz w:val="24"/>
          <w:szCs w:val="24"/>
        </w:rPr>
        <w:t xml:space="preserve"> atď.</w:t>
      </w:r>
    </w:p>
    <w:p w:rsidR="002A5660" w:rsidRPr="00F75A05" w:rsidRDefault="002B6BAF" w:rsidP="002A5660">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2A5660" w:rsidRPr="00F75A05">
        <w:rPr>
          <w:rFonts w:ascii="Times New Roman" w:hAnsi="Times New Roman" w:cs="Times New Roman"/>
          <w:sz w:val="24"/>
          <w:szCs w:val="24"/>
        </w:rPr>
        <w:t>osti, vľúdnosti a</w:t>
      </w:r>
      <w:r w:rsidR="009A3C70" w:rsidRPr="00F75A05">
        <w:rPr>
          <w:rFonts w:ascii="Times New Roman" w:hAnsi="Times New Roman" w:cs="Times New Roman"/>
          <w:sz w:val="24"/>
          <w:szCs w:val="24"/>
        </w:rPr>
        <w:t> </w:t>
      </w:r>
      <w:r w:rsidR="002A5660" w:rsidRPr="00F75A05">
        <w:rPr>
          <w:rFonts w:ascii="Times New Roman" w:hAnsi="Times New Roman" w:cs="Times New Roman"/>
          <w:sz w:val="24"/>
          <w:szCs w:val="24"/>
        </w:rPr>
        <w:t>trpezlivosti</w:t>
      </w:r>
      <w:r w:rsidR="009A3C70" w:rsidRPr="00F75A05">
        <w:rPr>
          <w:rFonts w:ascii="Times New Roman" w:hAnsi="Times New Roman" w:cs="Times New Roman"/>
          <w:sz w:val="24"/>
          <w:szCs w:val="24"/>
        </w:rPr>
        <w:t>.</w:t>
      </w:r>
    </w:p>
    <w:p w:rsidR="009A3C70" w:rsidRDefault="009A3C70" w:rsidP="00C55229">
      <w:pPr>
        <w:spacing w:after="0" w:line="360" w:lineRule="auto"/>
        <w:ind w:firstLine="708"/>
        <w:jc w:val="center"/>
        <w:rPr>
          <w:rFonts w:ascii="Times New Roman" w:hAnsi="Times New Roman" w:cs="Times New Roman"/>
          <w:sz w:val="24"/>
          <w:szCs w:val="24"/>
        </w:rPr>
      </w:pPr>
    </w:p>
    <w:p w:rsidR="00517688" w:rsidRPr="00F75A05" w:rsidRDefault="00517688" w:rsidP="00C55229">
      <w:pPr>
        <w:spacing w:after="0" w:line="360" w:lineRule="auto"/>
        <w:ind w:firstLine="708"/>
        <w:jc w:val="center"/>
        <w:rPr>
          <w:rFonts w:ascii="Times New Roman" w:hAnsi="Times New Roman" w:cs="Times New Roman"/>
          <w:sz w:val="24"/>
          <w:szCs w:val="24"/>
        </w:rPr>
      </w:pPr>
    </w:p>
    <w:p w:rsidR="009A3C70" w:rsidRPr="00F75A05" w:rsidRDefault="009A3C70" w:rsidP="00C55229">
      <w:pPr>
        <w:spacing w:after="0" w:line="360" w:lineRule="auto"/>
        <w:ind w:firstLine="708"/>
        <w:jc w:val="center"/>
        <w:rPr>
          <w:rFonts w:ascii="Times New Roman" w:hAnsi="Times New Roman" w:cs="Times New Roman"/>
          <w:sz w:val="24"/>
          <w:szCs w:val="24"/>
        </w:rPr>
      </w:pPr>
    </w:p>
    <w:p w:rsidR="009A3C70" w:rsidRPr="00F75A05" w:rsidRDefault="009A3C70" w:rsidP="00C55229">
      <w:pPr>
        <w:spacing w:after="0" w:line="360" w:lineRule="auto"/>
        <w:ind w:firstLine="708"/>
        <w:jc w:val="center"/>
        <w:rPr>
          <w:rFonts w:ascii="Times New Roman" w:hAnsi="Times New Roman" w:cs="Times New Roman"/>
          <w:sz w:val="24"/>
          <w:szCs w:val="24"/>
        </w:rPr>
      </w:pPr>
    </w:p>
    <w:p w:rsidR="009A3C70" w:rsidRPr="00F75A05" w:rsidRDefault="009A3C70" w:rsidP="009A3C7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395C2768" wp14:editId="1F60845E">
            <wp:extent cx="1293541" cy="434196"/>
            <wp:effectExtent l="0" t="0" r="0" b="0"/>
            <wp:docPr id="66" name="Obrázo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2B6BAF" w:rsidRPr="00F75A05" w:rsidRDefault="005A1CB5" w:rsidP="00D11EC6">
      <w:pPr>
        <w:pStyle w:val="Nadpis2"/>
        <w:numPr>
          <w:ilvl w:val="0"/>
          <w:numId w:val="6"/>
        </w:numPr>
        <w:ind w:left="567" w:hanging="567"/>
        <w:rPr>
          <w:sz w:val="24"/>
        </w:rPr>
      </w:pPr>
      <w:bookmarkStart w:id="2" w:name="_Toc486877217"/>
      <w:r w:rsidRPr="00F75A05">
        <w:rPr>
          <w:sz w:val="24"/>
        </w:rPr>
        <w:t xml:space="preserve">ORLÍK  </w:t>
      </w:r>
      <w:r w:rsidR="002B6BAF" w:rsidRPr="00F75A05">
        <w:rPr>
          <w:sz w:val="24"/>
        </w:rPr>
        <w:t>OBČIANSKE ZDRUŽENIE</w:t>
      </w:r>
      <w:bookmarkEnd w:id="2"/>
      <w:r w:rsidR="002B6BAF" w:rsidRPr="00F75A05">
        <w:rPr>
          <w:sz w:val="24"/>
        </w:rPr>
        <w:t xml:space="preserve"> </w:t>
      </w:r>
    </w:p>
    <w:p w:rsidR="002B6BAF" w:rsidRPr="00F75A05" w:rsidRDefault="002B6BAF" w:rsidP="00D11EC6">
      <w:pPr>
        <w:pStyle w:val="Nadpis3"/>
      </w:pPr>
      <w:bookmarkStart w:id="3" w:name="_Toc486877218"/>
      <w:r w:rsidRPr="00F75A05">
        <w:t>1.1     Základné informácie o zariadení</w:t>
      </w:r>
      <w:bookmarkEnd w:id="3"/>
      <w:r w:rsidRPr="00F75A05">
        <w:t xml:space="preserve"> </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Názov:</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A1CB5" w:rsidRPr="00F75A05">
        <w:rPr>
          <w:rFonts w:ascii="Times New Roman" w:hAnsi="Times New Roman" w:cs="Times New Roman"/>
          <w:b/>
          <w:bCs/>
          <w:sz w:val="24"/>
          <w:szCs w:val="24"/>
        </w:rPr>
        <w:t xml:space="preserve">ORLÍK </w:t>
      </w:r>
      <w:r w:rsidRPr="00F75A05">
        <w:rPr>
          <w:rFonts w:ascii="Times New Roman" w:hAnsi="Times New Roman" w:cs="Times New Roman"/>
          <w:b/>
          <w:bCs/>
          <w:sz w:val="24"/>
          <w:szCs w:val="24"/>
        </w:rPr>
        <w:t>, občianske združenie</w:t>
      </w:r>
    </w:p>
    <w:p w:rsidR="002B6BAF" w:rsidRPr="00F75A05" w:rsidRDefault="00C93421"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Sídlo:</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Pri kúpalisku 1423</w:t>
      </w:r>
      <w:r w:rsidR="005A1CB5" w:rsidRPr="00F75A05">
        <w:rPr>
          <w:rFonts w:ascii="Times New Roman" w:hAnsi="Times New Roman" w:cs="Times New Roman"/>
          <w:sz w:val="24"/>
          <w:szCs w:val="24"/>
        </w:rPr>
        <w:t>, 951 31 Močenok</w:t>
      </w:r>
    </w:p>
    <w:p w:rsidR="002B6BAF" w:rsidRPr="00F75A05" w:rsidRDefault="00891704"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IČO:</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42</w:t>
      </w:r>
      <w:r w:rsidR="006C175B">
        <w:rPr>
          <w:rFonts w:ascii="Times New Roman" w:hAnsi="Times New Roman" w:cs="Times New Roman"/>
          <w:sz w:val="24"/>
          <w:szCs w:val="24"/>
        </w:rPr>
        <w:t> </w:t>
      </w:r>
      <w:r w:rsidRPr="00F75A05">
        <w:rPr>
          <w:rFonts w:ascii="Times New Roman" w:hAnsi="Times New Roman" w:cs="Times New Roman"/>
          <w:sz w:val="24"/>
          <w:szCs w:val="24"/>
        </w:rPr>
        <w:t>427</w:t>
      </w:r>
      <w:r w:rsidR="006C175B">
        <w:rPr>
          <w:rFonts w:ascii="Times New Roman" w:hAnsi="Times New Roman" w:cs="Times New Roman"/>
          <w:sz w:val="24"/>
          <w:szCs w:val="24"/>
        </w:rPr>
        <w:t xml:space="preserve"> </w:t>
      </w:r>
      <w:r w:rsidRPr="00F75A05">
        <w:rPr>
          <w:rFonts w:ascii="Times New Roman" w:hAnsi="Times New Roman" w:cs="Times New Roman"/>
          <w:sz w:val="24"/>
          <w:szCs w:val="24"/>
        </w:rPr>
        <w:t>908</w:t>
      </w:r>
    </w:p>
    <w:p w:rsidR="002B6BAF" w:rsidRPr="00F75A05" w:rsidRDefault="00891704"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DIČ:</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2120120233</w:t>
      </w:r>
    </w:p>
    <w:p w:rsidR="006C1B5F" w:rsidRPr="00F75A05" w:rsidRDefault="002B6BAF" w:rsidP="00D11EC6">
      <w:pPr>
        <w:pStyle w:val="Zarkazkladnhotextu"/>
        <w:ind w:left="2124" w:hanging="2124"/>
      </w:pPr>
      <w:r w:rsidRPr="00F75A05">
        <w:t xml:space="preserve">Registrácia: </w:t>
      </w:r>
      <w:r w:rsidR="006C1B5F" w:rsidRPr="00F75A05">
        <w:tab/>
      </w:r>
      <w:r w:rsidRPr="00F75A05">
        <w:t>Regis</w:t>
      </w:r>
      <w:r w:rsidR="006C175B">
        <w:t>ter občianskych združení vedený</w:t>
      </w:r>
      <w:r w:rsidRPr="00F75A05">
        <w:t xml:space="preserve"> Ministerstvom vnútra                     Slovenskej republik</w:t>
      </w:r>
      <w:r w:rsidR="00891704" w:rsidRPr="00F75A05">
        <w:t xml:space="preserve">y pod číslom: </w:t>
      </w:r>
      <w:r w:rsidR="006C175B">
        <w:t>VVS</w:t>
      </w:r>
      <w:r w:rsidR="00891704" w:rsidRPr="00F75A05">
        <w:t>/1 – 900/90 - 42820</w:t>
      </w:r>
    </w:p>
    <w:p w:rsidR="002B6BAF" w:rsidRPr="00F75A05" w:rsidRDefault="002B6BAF" w:rsidP="00D11EC6">
      <w:pPr>
        <w:pStyle w:val="Zarkazkladnhotextu"/>
        <w:ind w:left="1416" w:firstLine="708"/>
      </w:pPr>
      <w:r w:rsidRPr="00F75A05">
        <w:t xml:space="preserve">Register poskytovateľov sociálnych služieb, číslo registrácie:    </w:t>
      </w:r>
      <w:r w:rsidR="006B0EAA" w:rsidRPr="00F75A05">
        <w:t>3</w:t>
      </w:r>
      <w:r w:rsidR="006C175B">
        <w:t>09</w:t>
      </w:r>
      <w:r w:rsidR="006B0EAA" w:rsidRPr="00F75A05">
        <w:t xml:space="preserve">,     </w:t>
      </w:r>
    </w:p>
    <w:p w:rsidR="002B6BAF" w:rsidRPr="00F75A05" w:rsidRDefault="002B6BAF" w:rsidP="00D11EC6">
      <w:pPr>
        <w:pStyle w:val="Zarkazkladnhotextu"/>
      </w:pPr>
      <w:r w:rsidRPr="00F75A05">
        <w:t xml:space="preserve">  </w:t>
      </w:r>
      <w:r w:rsidR="006C1B5F" w:rsidRPr="00F75A05">
        <w:tab/>
      </w:r>
      <w:r w:rsidR="006C1B5F" w:rsidRPr="00F75A05">
        <w:tab/>
      </w:r>
      <w:r w:rsidR="006B0EAA" w:rsidRPr="00F75A05">
        <w:t>Dátum registrácie: 22. 09. 2015</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Bankové spojenie:</w:t>
      </w:r>
      <w:r w:rsidRPr="00F75A05">
        <w:rPr>
          <w:rFonts w:ascii="Times New Roman" w:hAnsi="Times New Roman" w:cs="Times New Roman"/>
          <w:sz w:val="24"/>
          <w:szCs w:val="24"/>
        </w:rPr>
        <w:tab/>
      </w:r>
      <w:r w:rsidR="006B0EAA" w:rsidRPr="00F75A05">
        <w:rPr>
          <w:rFonts w:ascii="Times New Roman" w:hAnsi="Times New Roman" w:cs="Times New Roman"/>
          <w:sz w:val="24"/>
          <w:szCs w:val="24"/>
        </w:rPr>
        <w:t>Všeobecná úverová banka, a. s.</w:t>
      </w:r>
    </w:p>
    <w:p w:rsidR="006B0EAA" w:rsidRPr="00F75A05" w:rsidRDefault="006B0EAA"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Číslo účtu:                  </w:t>
      </w:r>
      <w:r w:rsidR="00946242" w:rsidRPr="00F75A05">
        <w:rPr>
          <w:rFonts w:ascii="Times New Roman" w:hAnsi="Times New Roman" w:cs="Times New Roman"/>
          <w:sz w:val="24"/>
          <w:szCs w:val="24"/>
        </w:rPr>
        <w:tab/>
        <w:t>SK</w:t>
      </w:r>
      <w:r w:rsidRPr="00F75A05">
        <w:rPr>
          <w:rFonts w:ascii="Times New Roman" w:hAnsi="Times New Roman" w:cs="Times New Roman"/>
          <w:sz w:val="24"/>
          <w:szCs w:val="24"/>
        </w:rPr>
        <w:t>22</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0200</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0000</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0035</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3779</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3251</w:t>
      </w:r>
    </w:p>
    <w:p w:rsidR="002B6BAF" w:rsidRPr="00F75A05" w:rsidRDefault="00946242"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e-mail:</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748E4">
        <w:rPr>
          <w:rFonts w:ascii="Times New Roman" w:hAnsi="Times New Roman" w:cs="Times New Roman"/>
          <w:sz w:val="24"/>
          <w:szCs w:val="24"/>
        </w:rPr>
        <w:tab/>
      </w:r>
      <w:r w:rsidR="00661118">
        <w:rPr>
          <w:rFonts w:ascii="Times New Roman" w:hAnsi="Times New Roman" w:cs="Times New Roman"/>
          <w:sz w:val="24"/>
          <w:szCs w:val="24"/>
        </w:rPr>
        <w:t>riaditel</w:t>
      </w:r>
      <w:r w:rsidR="006B0EAA" w:rsidRPr="00F75A05">
        <w:rPr>
          <w:rFonts w:ascii="Times New Roman" w:hAnsi="Times New Roman" w:cs="Times New Roman"/>
          <w:sz w:val="24"/>
          <w:szCs w:val="24"/>
        </w:rPr>
        <w:t>@penzionorlik.sk</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telefón:</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6B0EAA" w:rsidRPr="00F75A05">
        <w:rPr>
          <w:rFonts w:ascii="Times New Roman" w:hAnsi="Times New Roman" w:cs="Times New Roman"/>
          <w:sz w:val="24"/>
          <w:szCs w:val="24"/>
        </w:rPr>
        <w:t>037</w:t>
      </w:r>
      <w:r w:rsidR="00946242" w:rsidRPr="00F75A05">
        <w:rPr>
          <w:rFonts w:ascii="Times New Roman" w:hAnsi="Times New Roman" w:cs="Times New Roman"/>
          <w:sz w:val="24"/>
          <w:szCs w:val="24"/>
        </w:rPr>
        <w:t>/</w:t>
      </w:r>
      <w:r w:rsidR="006B0EAA" w:rsidRPr="00F75A05">
        <w:rPr>
          <w:rFonts w:ascii="Times New Roman" w:hAnsi="Times New Roman" w:cs="Times New Roman"/>
          <w:sz w:val="24"/>
          <w:szCs w:val="24"/>
        </w:rPr>
        <w:t>655</w:t>
      </w:r>
      <w:r w:rsidR="00946242" w:rsidRPr="00F75A05">
        <w:rPr>
          <w:rFonts w:ascii="Times New Roman" w:hAnsi="Times New Roman" w:cs="Times New Roman"/>
          <w:sz w:val="24"/>
          <w:szCs w:val="24"/>
        </w:rPr>
        <w:t xml:space="preserve"> </w:t>
      </w:r>
      <w:r w:rsidR="006B0EAA" w:rsidRPr="00F75A05">
        <w:rPr>
          <w:rFonts w:ascii="Times New Roman" w:hAnsi="Times New Roman" w:cs="Times New Roman"/>
          <w:sz w:val="24"/>
          <w:szCs w:val="24"/>
        </w:rPr>
        <w:t>90</w:t>
      </w:r>
      <w:r w:rsidR="00946242" w:rsidRPr="00F75A05">
        <w:rPr>
          <w:rFonts w:ascii="Times New Roman" w:hAnsi="Times New Roman" w:cs="Times New Roman"/>
          <w:sz w:val="24"/>
          <w:szCs w:val="24"/>
        </w:rPr>
        <w:t xml:space="preserve"> </w:t>
      </w:r>
      <w:r w:rsidR="006B0EAA" w:rsidRPr="00F75A05">
        <w:rPr>
          <w:rFonts w:ascii="Times New Roman" w:hAnsi="Times New Roman" w:cs="Times New Roman"/>
          <w:sz w:val="24"/>
          <w:szCs w:val="24"/>
        </w:rPr>
        <w:t>10</w:t>
      </w:r>
    </w:p>
    <w:p w:rsidR="002B6BAF" w:rsidRPr="00F75A05" w:rsidRDefault="000274FD"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oprávnená osoba:</w:t>
      </w:r>
      <w:r w:rsidR="00DA5C7F" w:rsidRPr="00F75A05">
        <w:rPr>
          <w:rFonts w:ascii="Times New Roman" w:hAnsi="Times New Roman" w:cs="Times New Roman"/>
          <w:sz w:val="24"/>
          <w:szCs w:val="24"/>
        </w:rPr>
        <w:tab/>
      </w:r>
      <w:r w:rsidR="006B0EAA" w:rsidRPr="00F75A05">
        <w:rPr>
          <w:rFonts w:ascii="Times New Roman" w:hAnsi="Times New Roman" w:cs="Times New Roman"/>
          <w:sz w:val="24"/>
          <w:szCs w:val="24"/>
        </w:rPr>
        <w:t xml:space="preserve">Ing. Stanislav Szabo </w:t>
      </w:r>
      <w:r w:rsidR="00672D1A" w:rsidRPr="00F75A05">
        <w:rPr>
          <w:rFonts w:ascii="Times New Roman" w:hAnsi="Times New Roman" w:cs="Times New Roman"/>
          <w:sz w:val="24"/>
          <w:szCs w:val="24"/>
        </w:rPr>
        <w:t>–</w:t>
      </w:r>
      <w:r w:rsidR="006B0EAA" w:rsidRPr="00F75A05">
        <w:rPr>
          <w:rFonts w:ascii="Times New Roman" w:hAnsi="Times New Roman" w:cs="Times New Roman"/>
          <w:sz w:val="24"/>
          <w:szCs w:val="24"/>
        </w:rPr>
        <w:t xml:space="preserve"> predseda</w:t>
      </w:r>
      <w:r w:rsidR="00672D1A" w:rsidRPr="00F75A05">
        <w:rPr>
          <w:rFonts w:ascii="Times New Roman" w:hAnsi="Times New Roman" w:cs="Times New Roman"/>
          <w:sz w:val="24"/>
          <w:szCs w:val="24"/>
        </w:rPr>
        <w:t xml:space="preserve"> o. z., štatutárny zástupca</w:t>
      </w:r>
    </w:p>
    <w:p w:rsidR="00F64497" w:rsidRPr="00F75A05" w:rsidRDefault="00F64497" w:rsidP="00D11EC6">
      <w:pPr>
        <w:pStyle w:val="Nadpis3"/>
      </w:pPr>
    </w:p>
    <w:p w:rsidR="002B6BAF" w:rsidRPr="00F75A05" w:rsidRDefault="002B6BAF" w:rsidP="00D11EC6">
      <w:pPr>
        <w:pStyle w:val="Nadpis3"/>
      </w:pPr>
      <w:bookmarkStart w:id="4" w:name="_Toc486877219"/>
      <w:r w:rsidRPr="00F75A05">
        <w:t>1.2</w:t>
      </w:r>
      <w:r w:rsidRPr="00F75A05">
        <w:tab/>
        <w:t>Predmet činnosti a kapacita zariadenia</w:t>
      </w:r>
      <w:bookmarkEnd w:id="4"/>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F75A05">
        <w:rPr>
          <w:rFonts w:ascii="Times New Roman" w:hAnsi="Times New Roman" w:cs="Times New Roman"/>
          <w:sz w:val="24"/>
          <w:szCs w:val="24"/>
        </w:rPr>
        <w:t>sov bolo zapísané dňa 22. 09. 2015 pod číslom OSP/OZ/3</w:t>
      </w:r>
      <w:r w:rsidR="006C175B">
        <w:rPr>
          <w:rFonts w:ascii="Times New Roman" w:hAnsi="Times New Roman" w:cs="Times New Roman"/>
          <w:sz w:val="24"/>
          <w:szCs w:val="24"/>
        </w:rPr>
        <w:t>09</w:t>
      </w:r>
      <w:r w:rsidR="006B0EAA" w:rsidRPr="00F75A05">
        <w:rPr>
          <w:rFonts w:ascii="Times New Roman" w:hAnsi="Times New Roman" w:cs="Times New Roman"/>
          <w:sz w:val="24"/>
          <w:szCs w:val="24"/>
        </w:rPr>
        <w:t>/2015</w:t>
      </w:r>
      <w:r w:rsidR="00946242" w:rsidRPr="00F75A05">
        <w:rPr>
          <w:rFonts w:ascii="Times New Roman" w:hAnsi="Times New Roman" w:cs="Times New Roman"/>
          <w:sz w:val="24"/>
          <w:szCs w:val="24"/>
        </w:rPr>
        <w:t>.</w:t>
      </w:r>
    </w:p>
    <w:p w:rsidR="002B6BAF" w:rsidRPr="00F75A05" w:rsidRDefault="002B6BAF" w:rsidP="00D11EC6">
      <w:p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Poskytované sociálne služby podľa druhu zariadenia:</w:t>
      </w:r>
    </w:p>
    <w:p w:rsidR="002B6BAF" w:rsidRPr="00F75A05" w:rsidRDefault="002B6BAF" w:rsidP="00D11EC6">
      <w:pPr>
        <w:numPr>
          <w:ilvl w:val="0"/>
          <w:numId w:val="3"/>
        </w:num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Zariadenie</w:t>
      </w:r>
      <w:r w:rsidR="00981532" w:rsidRPr="00F75A05">
        <w:rPr>
          <w:rFonts w:ascii="Times New Roman" w:hAnsi="Times New Roman" w:cs="Times New Roman"/>
          <w:sz w:val="24"/>
          <w:szCs w:val="24"/>
        </w:rPr>
        <w:t xml:space="preserve"> pre seniorov </w:t>
      </w:r>
      <w:r w:rsidR="00981532" w:rsidRPr="00F75A05">
        <w:rPr>
          <w:rFonts w:ascii="Times New Roman" w:hAnsi="Times New Roman" w:cs="Times New Roman"/>
          <w:sz w:val="24"/>
          <w:szCs w:val="24"/>
        </w:rPr>
        <w:tab/>
        <w:t xml:space="preserve">          </w:t>
      </w:r>
      <w:r w:rsidR="00946242" w:rsidRPr="00F75A05">
        <w:rPr>
          <w:rFonts w:ascii="Times New Roman" w:hAnsi="Times New Roman" w:cs="Times New Roman"/>
          <w:sz w:val="24"/>
          <w:szCs w:val="24"/>
        </w:rPr>
        <w:tab/>
      </w:r>
      <w:r w:rsidR="00946242" w:rsidRPr="00F75A05">
        <w:rPr>
          <w:rFonts w:ascii="Times New Roman" w:hAnsi="Times New Roman" w:cs="Times New Roman"/>
          <w:sz w:val="24"/>
          <w:szCs w:val="24"/>
        </w:rPr>
        <w:tab/>
      </w:r>
      <w:r w:rsidR="00981532" w:rsidRPr="00F75A05">
        <w:rPr>
          <w:rFonts w:ascii="Times New Roman" w:hAnsi="Times New Roman" w:cs="Times New Roman"/>
          <w:sz w:val="24"/>
          <w:szCs w:val="24"/>
        </w:rPr>
        <w:t>s počtom miest   40</w:t>
      </w:r>
    </w:p>
    <w:p w:rsidR="002B6BAF" w:rsidRPr="00F75A05" w:rsidRDefault="00981532" w:rsidP="00D11EC6">
      <w:pPr>
        <w:numPr>
          <w:ilvl w:val="0"/>
          <w:numId w:val="3"/>
        </w:num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 xml:space="preserve">Zariadenie opatrovateľskej služby   </w:t>
      </w:r>
      <w:r w:rsidR="005748E4">
        <w:rPr>
          <w:rFonts w:ascii="Times New Roman" w:hAnsi="Times New Roman" w:cs="Times New Roman"/>
          <w:sz w:val="24"/>
          <w:szCs w:val="24"/>
        </w:rPr>
        <w:tab/>
      </w:r>
      <w:r w:rsidR="00946242" w:rsidRPr="00F75A05">
        <w:rPr>
          <w:rFonts w:ascii="Times New Roman" w:hAnsi="Times New Roman" w:cs="Times New Roman"/>
          <w:sz w:val="24"/>
          <w:szCs w:val="24"/>
        </w:rPr>
        <w:tab/>
      </w:r>
      <w:r w:rsidRPr="00F75A05">
        <w:rPr>
          <w:rFonts w:ascii="Times New Roman" w:hAnsi="Times New Roman" w:cs="Times New Roman"/>
          <w:sz w:val="24"/>
          <w:szCs w:val="24"/>
        </w:rPr>
        <w:t>s počtom miest   17</w:t>
      </w:r>
    </w:p>
    <w:p w:rsidR="002B6BAF" w:rsidRPr="00F75A05" w:rsidRDefault="002B6BAF" w:rsidP="00D11EC6">
      <w:pPr>
        <w:numPr>
          <w:ilvl w:val="0"/>
          <w:numId w:val="3"/>
        </w:num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 xml:space="preserve">Špecializované zariadenie </w:t>
      </w:r>
      <w:r w:rsidRPr="00F75A05">
        <w:rPr>
          <w:rFonts w:ascii="Times New Roman" w:hAnsi="Times New Roman" w:cs="Times New Roman"/>
          <w:sz w:val="24"/>
          <w:szCs w:val="24"/>
        </w:rPr>
        <w:tab/>
      </w:r>
      <w:r w:rsidR="00981532" w:rsidRPr="00F75A05">
        <w:rPr>
          <w:rFonts w:ascii="Times New Roman" w:hAnsi="Times New Roman" w:cs="Times New Roman"/>
          <w:sz w:val="24"/>
          <w:szCs w:val="24"/>
        </w:rPr>
        <w:t xml:space="preserve">           </w:t>
      </w:r>
      <w:r w:rsidR="00946242" w:rsidRPr="00F75A05">
        <w:rPr>
          <w:rFonts w:ascii="Times New Roman" w:hAnsi="Times New Roman" w:cs="Times New Roman"/>
          <w:sz w:val="24"/>
          <w:szCs w:val="24"/>
        </w:rPr>
        <w:tab/>
      </w:r>
      <w:r w:rsidR="00946242" w:rsidRPr="00F75A05">
        <w:rPr>
          <w:rFonts w:ascii="Times New Roman" w:hAnsi="Times New Roman" w:cs="Times New Roman"/>
          <w:sz w:val="24"/>
          <w:szCs w:val="24"/>
        </w:rPr>
        <w:tab/>
      </w:r>
      <w:r w:rsidR="00981532" w:rsidRPr="00F75A05">
        <w:rPr>
          <w:rFonts w:ascii="Times New Roman" w:hAnsi="Times New Roman" w:cs="Times New Roman"/>
          <w:sz w:val="24"/>
          <w:szCs w:val="24"/>
        </w:rPr>
        <w:t>s počtom miest   40</w:t>
      </w:r>
    </w:p>
    <w:p w:rsidR="00981532" w:rsidRPr="00F75A05" w:rsidRDefault="00981532" w:rsidP="00D11EC6">
      <w:pPr>
        <w:spacing w:after="0" w:line="360" w:lineRule="auto"/>
        <w:ind w:firstLine="708"/>
        <w:jc w:val="both"/>
        <w:rPr>
          <w:rFonts w:ascii="Times New Roman" w:hAnsi="Times New Roman" w:cs="Times New Roman"/>
          <w:sz w:val="24"/>
          <w:szCs w:val="24"/>
        </w:rPr>
      </w:pPr>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sz w:val="24"/>
          <w:szCs w:val="24"/>
        </w:rPr>
        <w:t>Cieľová skupina:</w:t>
      </w:r>
      <w:r w:rsidRPr="00F75A05">
        <w:rPr>
          <w:rFonts w:ascii="Times New Roman" w:hAnsi="Times New Roman" w:cs="Times New Roman"/>
          <w:sz w:val="24"/>
          <w:szCs w:val="24"/>
        </w:rPr>
        <w:t xml:space="preserve"> dospelé fyzické osoby, ktoré sú odkázané na pomoc inej fyzickej osoby a fyzické osoby, ktoré dovŕšili dôchodkový vek.</w:t>
      </w:r>
    </w:p>
    <w:p w:rsidR="009A3C70" w:rsidRPr="00F75A05" w:rsidRDefault="00F22E89" w:rsidP="009A3C70">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Celkový počet zamestnancov ku </w:t>
      </w:r>
      <w:r w:rsidR="00C3101D" w:rsidRPr="00F75A05">
        <w:rPr>
          <w:rFonts w:ascii="Times New Roman" w:hAnsi="Times New Roman" w:cs="Times New Roman"/>
          <w:sz w:val="24"/>
          <w:szCs w:val="24"/>
        </w:rPr>
        <w:t>dňu 31.12.2021</w:t>
      </w:r>
      <w:r w:rsidR="002B6BAF" w:rsidRPr="00F75A05">
        <w:rPr>
          <w:rFonts w:ascii="Times New Roman" w:hAnsi="Times New Roman" w:cs="Times New Roman"/>
          <w:sz w:val="24"/>
          <w:szCs w:val="24"/>
        </w:rPr>
        <w:t xml:space="preserve"> bol </w:t>
      </w:r>
      <w:r w:rsidR="00BB251A" w:rsidRPr="00F75A05">
        <w:rPr>
          <w:rFonts w:ascii="Times New Roman" w:hAnsi="Times New Roman" w:cs="Times New Roman"/>
          <w:sz w:val="24"/>
          <w:szCs w:val="24"/>
        </w:rPr>
        <w:t>54</w:t>
      </w:r>
      <w:r w:rsidR="00DA4E40"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v zložení: riadi</w:t>
      </w:r>
      <w:r w:rsidR="00C633B9" w:rsidRPr="00F75A05">
        <w:rPr>
          <w:rFonts w:ascii="Times New Roman" w:hAnsi="Times New Roman" w:cs="Times New Roman"/>
          <w:sz w:val="24"/>
          <w:szCs w:val="24"/>
        </w:rPr>
        <w:t xml:space="preserve">teľka, ekonómka, </w:t>
      </w:r>
      <w:r w:rsidR="002B6BAF" w:rsidRPr="00F75A05">
        <w:rPr>
          <w:rFonts w:ascii="Times New Roman" w:hAnsi="Times New Roman" w:cs="Times New Roman"/>
          <w:sz w:val="24"/>
          <w:szCs w:val="24"/>
        </w:rPr>
        <w:t>soci</w:t>
      </w:r>
      <w:r w:rsidR="00C633B9" w:rsidRPr="00F75A05">
        <w:rPr>
          <w:rFonts w:ascii="Times New Roman" w:hAnsi="Times New Roman" w:cs="Times New Roman"/>
          <w:sz w:val="24"/>
          <w:szCs w:val="24"/>
        </w:rPr>
        <w:t xml:space="preserve">álna pracovníčka, inštruktorky sociálnej rehabilitácie, hlavná sestra, zdravotné </w:t>
      </w:r>
      <w:r w:rsidR="002B6BAF" w:rsidRPr="00F75A05">
        <w:rPr>
          <w:rFonts w:ascii="Times New Roman" w:hAnsi="Times New Roman" w:cs="Times New Roman"/>
          <w:sz w:val="24"/>
          <w:szCs w:val="24"/>
        </w:rPr>
        <w:t xml:space="preserve">sestry, opatrovateľky a obslužný personál.  </w:t>
      </w:r>
    </w:p>
    <w:p w:rsidR="009A3C70" w:rsidRPr="00F75A05" w:rsidRDefault="009A3C70" w:rsidP="009A3C70">
      <w:pPr>
        <w:autoSpaceDE w:val="0"/>
        <w:autoSpaceDN w:val="0"/>
        <w:adjustRightInd w:val="0"/>
        <w:spacing w:after="0" w:line="360" w:lineRule="auto"/>
        <w:rPr>
          <w:rFonts w:ascii="Times New Roman" w:hAnsi="Times New Roman" w:cs="Times New Roman"/>
          <w:sz w:val="24"/>
          <w:szCs w:val="24"/>
        </w:rPr>
      </w:pPr>
      <w:r w:rsidRPr="00F75A05">
        <w:rPr>
          <w:rFonts w:ascii="Times New Roman" w:hAnsi="Times New Roman" w:cs="Times New Roman"/>
          <w:b/>
          <w:noProof/>
          <w:sz w:val="24"/>
          <w:szCs w:val="24"/>
          <w:u w:val="single" w:color="00B050"/>
        </w:rPr>
        <w:lastRenderedPageBreak/>
        <w:drawing>
          <wp:inline distT="0" distB="0" distL="0" distR="0" wp14:anchorId="54C2DDD8" wp14:editId="52C57D30">
            <wp:extent cx="1293541" cy="434196"/>
            <wp:effectExtent l="0" t="0" r="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color w:val="00B050"/>
          <w:sz w:val="20"/>
          <w:szCs w:val="24"/>
          <w:u w:val="single" w:color="00B050"/>
        </w:rPr>
        <w:t xml:space="preserve">                                                                      </w:t>
      </w:r>
      <w:r w:rsidR="005748E4">
        <w:rPr>
          <w:rFonts w:ascii="Times New Roman" w:hAnsi="Times New Roman" w:cs="Times New Roman"/>
          <w:b/>
          <w:color w:val="00B050"/>
          <w:sz w:val="20"/>
          <w:szCs w:val="24"/>
          <w:u w:val="single" w:color="00B050"/>
        </w:rPr>
        <w:t xml:space="preserve">                  </w:t>
      </w:r>
      <w:r w:rsidRPr="00F75A05">
        <w:rPr>
          <w:rFonts w:ascii="Times New Roman" w:hAnsi="Times New Roman" w:cs="Times New Roman"/>
          <w:b/>
          <w:color w:val="00B050"/>
          <w:sz w:val="20"/>
          <w:szCs w:val="24"/>
          <w:u w:val="single" w:color="00B050"/>
        </w:rPr>
        <w:t xml:space="preserve">  VÝROČNÁ SPRÁVA 2021</w:t>
      </w:r>
    </w:p>
    <w:p w:rsidR="002B6BAF" w:rsidRPr="00F75A05" w:rsidRDefault="002B6BAF" w:rsidP="00D11EC6">
      <w:pPr>
        <w:pStyle w:val="Nadpis3"/>
      </w:pPr>
      <w:bookmarkStart w:id="5" w:name="_Toc486877220"/>
      <w:r w:rsidRPr="00F75A05">
        <w:t>1.2.1</w:t>
      </w:r>
      <w:r w:rsidRPr="00F75A05">
        <w:tab/>
        <w:t>Popis súčasného stavu zariadenia</w:t>
      </w:r>
      <w:bookmarkEnd w:id="5"/>
    </w:p>
    <w:p w:rsidR="002B6BAF" w:rsidRPr="00F75A05" w:rsidRDefault="00891704"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ORLÍK</w:t>
      </w:r>
      <w:r w:rsidR="00946242" w:rsidRPr="00F75A05">
        <w:rPr>
          <w:rFonts w:ascii="Times New Roman" w:hAnsi="Times New Roman" w:cs="Times New Roman"/>
          <w:sz w:val="24"/>
          <w:szCs w:val="24"/>
        </w:rPr>
        <w:t>,</w:t>
      </w:r>
      <w:r w:rsidRPr="00F75A05">
        <w:rPr>
          <w:rFonts w:ascii="Times New Roman" w:hAnsi="Times New Roman" w:cs="Times New Roman"/>
          <w:sz w:val="24"/>
          <w:szCs w:val="24"/>
        </w:rPr>
        <w:t xml:space="preserve"> o.z.</w:t>
      </w:r>
      <w:r w:rsidR="002B6BAF" w:rsidRPr="00F75A05">
        <w:rPr>
          <w:rFonts w:ascii="Times New Roman" w:hAnsi="Times New Roman" w:cs="Times New Roman"/>
          <w:sz w:val="24"/>
          <w:szCs w:val="24"/>
        </w:rPr>
        <w:t xml:space="preserve"> – ponúka nasledovné druhy sociálnych služieb: zariadenie pre se</w:t>
      </w:r>
      <w:r w:rsidRPr="00F75A05">
        <w:rPr>
          <w:rFonts w:ascii="Times New Roman" w:hAnsi="Times New Roman" w:cs="Times New Roman"/>
          <w:sz w:val="24"/>
          <w:szCs w:val="24"/>
        </w:rPr>
        <w:t>niorov, zariadenie opatrovateľskej služby</w:t>
      </w:r>
      <w:r w:rsidR="002B6BAF" w:rsidRPr="00F75A05">
        <w:rPr>
          <w:rFonts w:ascii="Times New Roman" w:hAnsi="Times New Roman" w:cs="Times New Roman"/>
          <w:sz w:val="24"/>
          <w:szCs w:val="24"/>
        </w:rPr>
        <w:t xml:space="preserve">, špecializované zariadenie s celkovou </w:t>
      </w:r>
      <w:r w:rsidRPr="00F75A05">
        <w:rPr>
          <w:rFonts w:ascii="Times New Roman" w:hAnsi="Times New Roman" w:cs="Times New Roman"/>
          <w:sz w:val="24"/>
          <w:szCs w:val="24"/>
        </w:rPr>
        <w:t>kapacitou 97</w:t>
      </w:r>
      <w:r w:rsidR="002B6BAF" w:rsidRPr="00F75A05">
        <w:rPr>
          <w:rFonts w:ascii="Times New Roman" w:hAnsi="Times New Roman" w:cs="Times New Roman"/>
          <w:sz w:val="24"/>
          <w:szCs w:val="24"/>
        </w:rPr>
        <w:t xml:space="preserve"> miest</w:t>
      </w:r>
      <w:r w:rsidRPr="00F75A05">
        <w:rPr>
          <w:rFonts w:ascii="Times New Roman" w:hAnsi="Times New Roman" w:cs="Times New Roman"/>
          <w:sz w:val="24"/>
          <w:szCs w:val="24"/>
        </w:rPr>
        <w:t>.</w:t>
      </w:r>
    </w:p>
    <w:p w:rsidR="00125044" w:rsidRPr="00F75A05" w:rsidRDefault="00125044" w:rsidP="00D11EC6">
      <w:pPr>
        <w:spacing w:after="0" w:line="360" w:lineRule="auto"/>
        <w:ind w:firstLine="708"/>
        <w:jc w:val="both"/>
        <w:rPr>
          <w:rFonts w:ascii="Times New Roman" w:hAnsi="Times New Roman" w:cs="Times New Roman"/>
        </w:rPr>
      </w:pPr>
    </w:p>
    <w:p w:rsidR="002B6BAF" w:rsidRPr="00F75A05" w:rsidRDefault="002B6BAF" w:rsidP="00D11EC6">
      <w:pPr>
        <w:pStyle w:val="Odsekzoznamu"/>
        <w:numPr>
          <w:ilvl w:val="0"/>
          <w:numId w:val="1"/>
        </w:numPr>
        <w:autoSpaceDE w:val="0"/>
        <w:autoSpaceDN w:val="0"/>
        <w:adjustRightInd w:val="0"/>
        <w:spacing w:line="360" w:lineRule="auto"/>
        <w:rPr>
          <w:b/>
          <w:bCs/>
        </w:rPr>
      </w:pPr>
      <w:r w:rsidRPr="00F75A05">
        <w:rPr>
          <w:b/>
          <w:bCs/>
        </w:rPr>
        <w:t>Zariadenie pre seniorov</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V zariadení pre seniorov sa poskytuje sociálna služba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je odkázaná na pomoc inej fyzi</w:t>
      </w:r>
      <w:r w:rsidR="00946242" w:rsidRPr="00F75A05">
        <w:rPr>
          <w:rFonts w:ascii="Times New Roman" w:hAnsi="Times New Roman" w:cs="Times New Roman"/>
          <w:color w:val="231F20"/>
          <w:sz w:val="24"/>
          <w:szCs w:val="24"/>
        </w:rPr>
        <w:t xml:space="preserve">ckej osoby, stupeň odkázanosti </w:t>
      </w:r>
      <w:r w:rsidRPr="00F75A05">
        <w:rPr>
          <w:rFonts w:ascii="Times New Roman" w:hAnsi="Times New Roman" w:cs="Times New Roman"/>
          <w:color w:val="231F20"/>
          <w:sz w:val="24"/>
          <w:szCs w:val="24"/>
        </w:rPr>
        <w:t>minimálne IV., alebo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poskytovanie sociálnej služby v tomto zariadení potrebuje z iných vážnych dôvodov.</w:t>
      </w:r>
    </w:p>
    <w:p w:rsidR="002B6BAF" w:rsidRPr="00F75A05" w:rsidRDefault="002B6BAF" w:rsidP="00D11EC6">
      <w:pPr>
        <w:autoSpaceDE w:val="0"/>
        <w:autoSpaceDN w:val="0"/>
        <w:adjustRightInd w:val="0"/>
        <w:spacing w:after="0" w:line="360" w:lineRule="auto"/>
        <w:jc w:val="both"/>
        <w:rPr>
          <w:rFonts w:ascii="Times New Roman" w:hAnsi="Times New Roman" w:cs="Times New Roman"/>
          <w:iCs/>
          <w:sz w:val="24"/>
          <w:szCs w:val="24"/>
        </w:rPr>
      </w:pPr>
      <w:r w:rsidRPr="00F75A05">
        <w:rPr>
          <w:rFonts w:ascii="Times New Roman" w:hAnsi="Times New Roman" w:cs="Times New Roman"/>
          <w:iCs/>
          <w:sz w:val="24"/>
          <w:szCs w:val="24"/>
        </w:rPr>
        <w:tab/>
        <w:t>Ku dňu 01.01.</w:t>
      </w:r>
      <w:r w:rsidR="00C3101D" w:rsidRPr="00F75A05">
        <w:rPr>
          <w:rFonts w:ascii="Times New Roman" w:hAnsi="Times New Roman" w:cs="Times New Roman"/>
          <w:iCs/>
          <w:sz w:val="24"/>
          <w:szCs w:val="24"/>
        </w:rPr>
        <w:t>2021</w:t>
      </w:r>
      <w:r w:rsidRPr="00F75A05">
        <w:rPr>
          <w:rFonts w:ascii="Times New Roman" w:hAnsi="Times New Roman" w:cs="Times New Roman"/>
          <w:iCs/>
          <w:sz w:val="24"/>
          <w:szCs w:val="24"/>
        </w:rPr>
        <w:t xml:space="preserve"> bolo v zariadení pre seniorov spolu </w:t>
      </w:r>
      <w:r w:rsidR="00981532" w:rsidRPr="00F75A05">
        <w:rPr>
          <w:rFonts w:ascii="Times New Roman" w:hAnsi="Times New Roman" w:cs="Times New Roman"/>
          <w:iCs/>
          <w:sz w:val="24"/>
          <w:szCs w:val="24"/>
        </w:rPr>
        <w:t>40</w:t>
      </w:r>
      <w:r w:rsidR="00440CC3">
        <w:rPr>
          <w:rFonts w:ascii="Times New Roman" w:hAnsi="Times New Roman" w:cs="Times New Roman"/>
          <w:iCs/>
          <w:sz w:val="24"/>
          <w:szCs w:val="24"/>
        </w:rPr>
        <w:t xml:space="preserve"> </w:t>
      </w:r>
      <w:r w:rsidRPr="00F75A05">
        <w:rPr>
          <w:rFonts w:ascii="Times New Roman" w:hAnsi="Times New Roman" w:cs="Times New Roman"/>
          <w:iCs/>
          <w:sz w:val="24"/>
          <w:szCs w:val="24"/>
        </w:rPr>
        <w:t xml:space="preserve">klientov. </w:t>
      </w:r>
      <w:r w:rsidR="00440CC3">
        <w:rPr>
          <w:rFonts w:ascii="Times New Roman" w:hAnsi="Times New Roman" w:cs="Times New Roman"/>
          <w:bCs/>
          <w:sz w:val="24"/>
        </w:rPr>
        <w:t>K</w:t>
      </w:r>
      <w:r w:rsidR="00440CC3" w:rsidRPr="00423939">
        <w:rPr>
          <w:rFonts w:ascii="Times New Roman" w:hAnsi="Times New Roman" w:cs="Times New Roman"/>
          <w:bCs/>
          <w:sz w:val="24"/>
        </w:rPr>
        <w:t xml:space="preserve"> 31. 12. 2021 bolo v zariadení </w:t>
      </w:r>
      <w:r w:rsidR="00440CC3">
        <w:rPr>
          <w:rFonts w:ascii="Times New Roman" w:hAnsi="Times New Roman" w:cs="Times New Roman"/>
          <w:bCs/>
          <w:sz w:val="24"/>
        </w:rPr>
        <w:t>pre seniorov 40 klientov, z</w:t>
      </w:r>
      <w:r w:rsidRPr="00F75A05">
        <w:rPr>
          <w:rFonts w:ascii="Times New Roman" w:hAnsi="Times New Roman" w:cs="Times New Roman"/>
          <w:iCs/>
          <w:sz w:val="24"/>
          <w:szCs w:val="24"/>
        </w:rPr>
        <w:t xml:space="preserve"> uvedeného počtu bolo </w:t>
      </w:r>
      <w:r w:rsidR="00C02827" w:rsidRPr="00F75A05">
        <w:rPr>
          <w:rFonts w:ascii="Times New Roman" w:hAnsi="Times New Roman" w:cs="Times New Roman"/>
          <w:iCs/>
          <w:sz w:val="24"/>
          <w:szCs w:val="24"/>
        </w:rPr>
        <w:t>13</w:t>
      </w:r>
      <w:r w:rsidR="00374A37" w:rsidRPr="00F75A05">
        <w:rPr>
          <w:rFonts w:ascii="Times New Roman" w:hAnsi="Times New Roman" w:cs="Times New Roman"/>
          <w:iCs/>
          <w:sz w:val="24"/>
          <w:szCs w:val="24"/>
        </w:rPr>
        <w:t xml:space="preserve"> mužov a</w:t>
      </w:r>
      <w:r w:rsidR="00C02827" w:rsidRPr="00F75A05">
        <w:rPr>
          <w:rFonts w:ascii="Times New Roman" w:hAnsi="Times New Roman" w:cs="Times New Roman"/>
          <w:iCs/>
          <w:sz w:val="24"/>
          <w:szCs w:val="24"/>
        </w:rPr>
        <w:t> 27</w:t>
      </w:r>
      <w:r w:rsidR="00D05013" w:rsidRPr="00F75A05">
        <w:rPr>
          <w:rFonts w:ascii="Times New Roman" w:hAnsi="Times New Roman" w:cs="Times New Roman"/>
          <w:iCs/>
          <w:sz w:val="24"/>
          <w:szCs w:val="24"/>
        </w:rPr>
        <w:t xml:space="preserve"> </w:t>
      </w:r>
      <w:r w:rsidRPr="00F75A05">
        <w:rPr>
          <w:rFonts w:ascii="Times New Roman" w:hAnsi="Times New Roman" w:cs="Times New Roman"/>
          <w:iCs/>
          <w:sz w:val="24"/>
          <w:szCs w:val="24"/>
        </w:rPr>
        <w:t xml:space="preserve">žien. </w:t>
      </w:r>
    </w:p>
    <w:p w:rsidR="0065577E" w:rsidRPr="00F75A05" w:rsidRDefault="0065577E" w:rsidP="00CC5574">
      <w:pPr>
        <w:autoSpaceDE w:val="0"/>
        <w:autoSpaceDN w:val="0"/>
        <w:adjustRightInd w:val="0"/>
        <w:spacing w:after="0" w:line="360" w:lineRule="auto"/>
        <w:jc w:val="center"/>
        <w:rPr>
          <w:rFonts w:ascii="Times New Roman" w:hAnsi="Times New Roman" w:cs="Times New Roman"/>
          <w:iCs/>
          <w:sz w:val="24"/>
          <w:szCs w:val="24"/>
        </w:rPr>
      </w:pPr>
      <w:r w:rsidRPr="00F75A05">
        <w:rPr>
          <w:rFonts w:ascii="Times New Roman" w:hAnsi="Times New Roman" w:cs="Times New Roman"/>
          <w:noProof/>
        </w:rPr>
        <w:drawing>
          <wp:inline distT="0" distB="0" distL="0" distR="0" wp14:anchorId="7D606C7B" wp14:editId="772EA6E9">
            <wp:extent cx="5391150" cy="2790825"/>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A3C70" w:rsidRPr="00F75A05" w:rsidRDefault="009A3C70" w:rsidP="009A3C7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sz w:val="20"/>
          <w:szCs w:val="24"/>
          <w:u w:val="single" w:color="00B050"/>
        </w:rPr>
        <w:t xml:space="preserve"> </w:t>
      </w:r>
    </w:p>
    <w:p w:rsidR="002B6BAF" w:rsidRPr="00440CC3" w:rsidRDefault="00981532" w:rsidP="00D11EC6">
      <w:pPr>
        <w:pStyle w:val="Odsekzoznamu"/>
        <w:numPr>
          <w:ilvl w:val="0"/>
          <w:numId w:val="1"/>
        </w:numPr>
        <w:autoSpaceDE w:val="0"/>
        <w:autoSpaceDN w:val="0"/>
        <w:adjustRightInd w:val="0"/>
        <w:spacing w:line="360" w:lineRule="auto"/>
        <w:rPr>
          <w:b/>
          <w:bCs/>
        </w:rPr>
      </w:pPr>
      <w:r w:rsidRPr="00440CC3">
        <w:rPr>
          <w:b/>
          <w:bCs/>
        </w:rPr>
        <w:t>Zariadenie opatrovateľskej služby</w:t>
      </w:r>
    </w:p>
    <w:p w:rsidR="005748E4" w:rsidRPr="005748E4" w:rsidRDefault="00CF0B7B" w:rsidP="005748E4">
      <w:pPr>
        <w:autoSpaceDE w:val="0"/>
        <w:autoSpaceDN w:val="0"/>
        <w:adjustRightInd w:val="0"/>
        <w:spacing w:line="360" w:lineRule="auto"/>
        <w:ind w:left="720"/>
        <w:jc w:val="both"/>
        <w:rPr>
          <w:rFonts w:ascii="Times New Roman" w:hAnsi="Times New Roman" w:cs="Times New Roman"/>
          <w:bCs/>
        </w:rPr>
      </w:pPr>
      <w:r w:rsidRPr="00423939">
        <w:rPr>
          <w:rFonts w:ascii="Times New Roman" w:hAnsi="Times New Roman" w:cs="Times New Roman"/>
          <w:bCs/>
          <w:sz w:val="24"/>
        </w:rPr>
        <w:t>V zariadení opatrovateľskej služby sa poskytuje sociálna služba na určitý čas plnoletej fyzickej osobe, ktorá je odkázaná na pomoc inej fyzickej osoby podľa prílohy č. 3., ak jej nemožno poskytnúť opatrovateľskú službu.</w:t>
      </w:r>
      <w:r w:rsidR="0065577E" w:rsidRPr="00423939">
        <w:rPr>
          <w:rFonts w:ascii="Times New Roman" w:hAnsi="Times New Roman" w:cs="Times New Roman"/>
          <w:bCs/>
          <w:sz w:val="24"/>
        </w:rPr>
        <w:t xml:space="preserve"> </w:t>
      </w:r>
      <w:r w:rsidRPr="00423939">
        <w:rPr>
          <w:rFonts w:ascii="Times New Roman" w:hAnsi="Times New Roman" w:cs="Times New Roman"/>
          <w:bCs/>
          <w:sz w:val="24"/>
        </w:rPr>
        <w:t>Tút</w:t>
      </w:r>
      <w:r w:rsidR="0065577E" w:rsidRPr="00423939">
        <w:rPr>
          <w:rFonts w:ascii="Times New Roman" w:hAnsi="Times New Roman" w:cs="Times New Roman"/>
          <w:bCs/>
          <w:sz w:val="24"/>
        </w:rPr>
        <w:t xml:space="preserve">o službu naše zariadenie začalo </w:t>
      </w:r>
      <w:r w:rsidRPr="00423939">
        <w:rPr>
          <w:rFonts w:ascii="Times New Roman" w:hAnsi="Times New Roman" w:cs="Times New Roman"/>
          <w:bCs/>
          <w:sz w:val="24"/>
        </w:rPr>
        <w:t xml:space="preserve">poskytovať dňom zápisu do registra poskytovateľov sociálnych služieb a to </w:t>
      </w:r>
      <w:r w:rsidR="004D55CB">
        <w:rPr>
          <w:rFonts w:ascii="Times New Roman" w:hAnsi="Times New Roman" w:cs="Times New Roman"/>
          <w:bCs/>
          <w:sz w:val="24"/>
        </w:rPr>
        <w:t>18.09</w:t>
      </w:r>
      <w:r w:rsidRPr="00423939">
        <w:rPr>
          <w:rFonts w:ascii="Times New Roman" w:hAnsi="Times New Roman" w:cs="Times New Roman"/>
          <w:bCs/>
          <w:sz w:val="24"/>
        </w:rPr>
        <w:t>. 201</w:t>
      </w:r>
      <w:r w:rsidR="00FE1B21" w:rsidRPr="00423939">
        <w:rPr>
          <w:rFonts w:ascii="Times New Roman" w:hAnsi="Times New Roman" w:cs="Times New Roman"/>
          <w:bCs/>
          <w:sz w:val="24"/>
        </w:rPr>
        <w:t>7. Ku dňu 01. 01</w:t>
      </w:r>
      <w:r w:rsidR="00D05013" w:rsidRPr="00423939">
        <w:rPr>
          <w:rFonts w:ascii="Times New Roman" w:hAnsi="Times New Roman" w:cs="Times New Roman"/>
          <w:bCs/>
          <w:sz w:val="24"/>
        </w:rPr>
        <w:t>. 202</w:t>
      </w:r>
      <w:r w:rsidR="002F1D8D" w:rsidRPr="00423939">
        <w:rPr>
          <w:rFonts w:ascii="Times New Roman" w:hAnsi="Times New Roman" w:cs="Times New Roman"/>
          <w:bCs/>
          <w:sz w:val="24"/>
        </w:rPr>
        <w:t>1</w:t>
      </w:r>
      <w:r w:rsidRPr="00423939">
        <w:rPr>
          <w:rFonts w:ascii="Times New Roman" w:hAnsi="Times New Roman" w:cs="Times New Roman"/>
          <w:bCs/>
          <w:sz w:val="24"/>
        </w:rPr>
        <w:t xml:space="preserve"> bolo v za</w:t>
      </w:r>
      <w:r w:rsidR="00FE1B21" w:rsidRPr="00423939">
        <w:rPr>
          <w:rFonts w:ascii="Times New Roman" w:hAnsi="Times New Roman" w:cs="Times New Roman"/>
          <w:bCs/>
          <w:sz w:val="24"/>
        </w:rPr>
        <w:t>riadení opatrovateľskej služby 17</w:t>
      </w:r>
      <w:r w:rsidR="00440CC3">
        <w:rPr>
          <w:rFonts w:ascii="Times New Roman" w:hAnsi="Times New Roman" w:cs="Times New Roman"/>
          <w:bCs/>
          <w:sz w:val="24"/>
        </w:rPr>
        <w:t xml:space="preserve"> klientov. K</w:t>
      </w:r>
      <w:r w:rsidR="003F69D6" w:rsidRPr="00423939">
        <w:rPr>
          <w:rFonts w:ascii="Times New Roman" w:hAnsi="Times New Roman" w:cs="Times New Roman"/>
          <w:bCs/>
          <w:sz w:val="24"/>
        </w:rPr>
        <w:t> 31. 12. 202</w:t>
      </w:r>
      <w:r w:rsidR="00450DFD" w:rsidRPr="00423939">
        <w:rPr>
          <w:rFonts w:ascii="Times New Roman" w:hAnsi="Times New Roman" w:cs="Times New Roman"/>
          <w:bCs/>
          <w:sz w:val="24"/>
        </w:rPr>
        <w:t>1</w:t>
      </w:r>
      <w:r w:rsidRPr="00423939">
        <w:rPr>
          <w:rFonts w:ascii="Times New Roman" w:hAnsi="Times New Roman" w:cs="Times New Roman"/>
          <w:bCs/>
          <w:sz w:val="24"/>
        </w:rPr>
        <w:t xml:space="preserve"> bolo v zariadení opatrovateľsk</w:t>
      </w:r>
      <w:r w:rsidR="002F1D8D" w:rsidRPr="00423939">
        <w:rPr>
          <w:rFonts w:ascii="Times New Roman" w:hAnsi="Times New Roman" w:cs="Times New Roman"/>
          <w:bCs/>
          <w:sz w:val="24"/>
        </w:rPr>
        <w:t>ej služby 17 klientov, z toho 12</w:t>
      </w:r>
      <w:r w:rsidR="00D05013" w:rsidRPr="00423939">
        <w:rPr>
          <w:rFonts w:ascii="Times New Roman" w:hAnsi="Times New Roman" w:cs="Times New Roman"/>
          <w:bCs/>
          <w:sz w:val="24"/>
        </w:rPr>
        <w:t xml:space="preserve"> žien a </w:t>
      </w:r>
      <w:r w:rsidR="002F1D8D" w:rsidRPr="00423939">
        <w:rPr>
          <w:rFonts w:ascii="Times New Roman" w:hAnsi="Times New Roman" w:cs="Times New Roman"/>
          <w:bCs/>
          <w:sz w:val="24"/>
        </w:rPr>
        <w:t>5 mužov</w:t>
      </w:r>
      <w:r w:rsidR="002F1D8D">
        <w:rPr>
          <w:rFonts w:ascii="Times New Roman" w:hAnsi="Times New Roman" w:cs="Times New Roman"/>
          <w:bCs/>
        </w:rPr>
        <w:t>.</w:t>
      </w:r>
    </w:p>
    <w:p w:rsidR="005748E4" w:rsidRPr="00F75A05" w:rsidRDefault="005748E4" w:rsidP="005748E4">
      <w:pPr>
        <w:autoSpaceDE w:val="0"/>
        <w:autoSpaceDN w:val="0"/>
        <w:adjustRightInd w:val="0"/>
        <w:spacing w:line="360" w:lineRule="auto"/>
        <w:ind w:left="720"/>
        <w:rPr>
          <w:rFonts w:ascii="Times New Roman" w:hAnsi="Times New Roman" w:cs="Times New Roman"/>
          <w:bCs/>
        </w:rPr>
      </w:pPr>
      <w:r w:rsidRPr="00F75A05">
        <w:rPr>
          <w:rFonts w:ascii="Times New Roman" w:hAnsi="Times New Roman" w:cs="Times New Roman"/>
          <w:b/>
          <w:noProof/>
          <w:sz w:val="24"/>
          <w:szCs w:val="24"/>
          <w:u w:val="single" w:color="00B050"/>
        </w:rPr>
        <w:lastRenderedPageBreak/>
        <w:drawing>
          <wp:inline distT="0" distB="0" distL="0" distR="0" wp14:anchorId="64B8CFC4" wp14:editId="210782BF">
            <wp:extent cx="1293541" cy="434196"/>
            <wp:effectExtent l="0" t="0" r="0" b="0"/>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Pr>
          <w:rFonts w:ascii="Times New Roman" w:hAnsi="Times New Roman" w:cs="Times New Roman"/>
          <w:b/>
          <w:sz w:val="24"/>
          <w:szCs w:val="24"/>
          <w:u w:val="single" w:color="00B050"/>
        </w:rPr>
        <w:t xml:space="preserve">                                                               </w:t>
      </w:r>
      <w:r w:rsidRPr="00F75A05">
        <w:rPr>
          <w:rFonts w:ascii="Times New Roman" w:hAnsi="Times New Roman" w:cs="Times New Roman"/>
          <w:b/>
          <w:color w:val="00B050"/>
          <w:sz w:val="20"/>
          <w:szCs w:val="24"/>
          <w:u w:val="single" w:color="00B050"/>
        </w:rPr>
        <w:t>VÝROČNÁ SPRÁVA 202</w:t>
      </w:r>
      <w:r>
        <w:rPr>
          <w:rFonts w:ascii="Times New Roman" w:hAnsi="Times New Roman" w:cs="Times New Roman"/>
          <w:b/>
          <w:color w:val="00B050"/>
          <w:sz w:val="20"/>
          <w:szCs w:val="24"/>
          <w:u w:val="single" w:color="00B050"/>
        </w:rPr>
        <w:t>1</w:t>
      </w:r>
    </w:p>
    <w:p w:rsidR="00125044" w:rsidRPr="00F75A05" w:rsidRDefault="0065577E" w:rsidP="003F2091">
      <w:pPr>
        <w:autoSpaceDE w:val="0"/>
        <w:autoSpaceDN w:val="0"/>
        <w:adjustRightInd w:val="0"/>
        <w:spacing w:line="360" w:lineRule="auto"/>
        <w:ind w:left="720"/>
        <w:jc w:val="center"/>
        <w:rPr>
          <w:rFonts w:ascii="Times New Roman" w:hAnsi="Times New Roman" w:cs="Times New Roman"/>
          <w:bCs/>
        </w:rPr>
      </w:pPr>
      <w:r w:rsidRPr="00F75A05">
        <w:rPr>
          <w:rFonts w:ascii="Times New Roman" w:hAnsi="Times New Roman" w:cs="Times New Roman"/>
          <w:noProof/>
        </w:rPr>
        <w:drawing>
          <wp:inline distT="0" distB="0" distL="0" distR="0" wp14:anchorId="6DE72F28" wp14:editId="5908FA5B">
            <wp:extent cx="5286375" cy="285750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B6BAF" w:rsidRPr="00F75A05" w:rsidRDefault="002B6BAF" w:rsidP="00D11EC6">
      <w:pPr>
        <w:pStyle w:val="Odsekzoznamu"/>
        <w:numPr>
          <w:ilvl w:val="0"/>
          <w:numId w:val="1"/>
        </w:numPr>
        <w:autoSpaceDE w:val="0"/>
        <w:autoSpaceDN w:val="0"/>
        <w:adjustRightInd w:val="0"/>
        <w:spacing w:line="360" w:lineRule="auto"/>
        <w:rPr>
          <w:b/>
          <w:bCs/>
        </w:rPr>
      </w:pPr>
      <w:r w:rsidRPr="00F75A05">
        <w:rPr>
          <w:b/>
          <w:bCs/>
        </w:rPr>
        <w:t>Špecializované zariadenie</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V špecializovanom zariadení sa poskytuje sociálna služba fyzickej osobe, ktorá je odkázaná na pomoc inej fyzickej osoby, jej stupeň odkázanosti je najmenej V. a má zdravotné postihnutie, ktorým je najmä Parkinsonova choroba, Alzheimerova choroba, pervazívna vývinová porucha, skleróza multiplex, schizofrénia, demencia rôzneho typu etiológie, hluchoslepota, AIDS.</w:t>
      </w:r>
    </w:p>
    <w:p w:rsidR="006F0E2A" w:rsidRPr="00F75A05" w:rsidRDefault="00D05013" w:rsidP="00D11EC6">
      <w:pPr>
        <w:autoSpaceDE w:val="0"/>
        <w:autoSpaceDN w:val="0"/>
        <w:adjustRightInd w:val="0"/>
        <w:spacing w:after="0" w:line="360" w:lineRule="auto"/>
        <w:ind w:firstLine="708"/>
        <w:jc w:val="both"/>
        <w:rPr>
          <w:rFonts w:ascii="Times New Roman" w:hAnsi="Times New Roman" w:cs="Times New Roman"/>
          <w:iCs/>
          <w:sz w:val="24"/>
          <w:szCs w:val="24"/>
        </w:rPr>
      </w:pPr>
      <w:r w:rsidRPr="00F75A05">
        <w:rPr>
          <w:rFonts w:ascii="Times New Roman" w:hAnsi="Times New Roman" w:cs="Times New Roman"/>
          <w:iCs/>
          <w:sz w:val="24"/>
          <w:szCs w:val="24"/>
        </w:rPr>
        <w:t>Ku dňu 01.01.202</w:t>
      </w:r>
      <w:r w:rsidR="004D55CB">
        <w:rPr>
          <w:rFonts w:ascii="Times New Roman" w:hAnsi="Times New Roman" w:cs="Times New Roman"/>
          <w:iCs/>
          <w:sz w:val="24"/>
          <w:szCs w:val="24"/>
        </w:rPr>
        <w:t>1</w:t>
      </w:r>
      <w:r w:rsidR="002B6BAF" w:rsidRPr="00F75A05">
        <w:rPr>
          <w:rFonts w:ascii="Times New Roman" w:hAnsi="Times New Roman" w:cs="Times New Roman"/>
          <w:iCs/>
          <w:sz w:val="24"/>
          <w:szCs w:val="24"/>
        </w:rPr>
        <w:t xml:space="preserve"> bol</w:t>
      </w:r>
      <w:r w:rsidR="004D55CB">
        <w:rPr>
          <w:rFonts w:ascii="Times New Roman" w:hAnsi="Times New Roman" w:cs="Times New Roman"/>
          <w:iCs/>
          <w:sz w:val="24"/>
          <w:szCs w:val="24"/>
        </w:rPr>
        <w:t>o</w:t>
      </w:r>
      <w:r w:rsidR="002B6BAF" w:rsidRPr="00F75A05">
        <w:rPr>
          <w:rFonts w:ascii="Times New Roman" w:hAnsi="Times New Roman" w:cs="Times New Roman"/>
          <w:iCs/>
          <w:sz w:val="24"/>
          <w:szCs w:val="24"/>
        </w:rPr>
        <w:t xml:space="preserve"> v špecializovanom zariadení spolu </w:t>
      </w:r>
      <w:r w:rsidR="00511F61" w:rsidRPr="00F75A05">
        <w:rPr>
          <w:rFonts w:ascii="Times New Roman" w:hAnsi="Times New Roman" w:cs="Times New Roman"/>
          <w:iCs/>
          <w:sz w:val="24"/>
          <w:szCs w:val="24"/>
        </w:rPr>
        <w:t>40</w:t>
      </w:r>
      <w:r w:rsidR="00BB251A" w:rsidRPr="00F75A05">
        <w:rPr>
          <w:rFonts w:ascii="Times New Roman" w:hAnsi="Times New Roman" w:cs="Times New Roman"/>
          <w:iCs/>
          <w:sz w:val="24"/>
          <w:szCs w:val="24"/>
        </w:rPr>
        <w:t xml:space="preserve"> klientov. </w:t>
      </w:r>
      <w:r w:rsidR="00A60BB3" w:rsidRPr="00F75A05">
        <w:rPr>
          <w:rFonts w:ascii="Times New Roman" w:hAnsi="Times New Roman" w:cs="Times New Roman"/>
          <w:iCs/>
          <w:sz w:val="24"/>
          <w:szCs w:val="24"/>
        </w:rPr>
        <w:t>K</w:t>
      </w:r>
      <w:r w:rsidRPr="00F75A05">
        <w:rPr>
          <w:rFonts w:ascii="Times New Roman" w:hAnsi="Times New Roman" w:cs="Times New Roman"/>
          <w:iCs/>
          <w:sz w:val="24"/>
          <w:szCs w:val="24"/>
        </w:rPr>
        <w:t>u dňu 31.12.202</w:t>
      </w:r>
      <w:r w:rsidR="002F1D8D">
        <w:rPr>
          <w:rFonts w:ascii="Times New Roman" w:hAnsi="Times New Roman" w:cs="Times New Roman"/>
          <w:iCs/>
          <w:sz w:val="24"/>
          <w:szCs w:val="24"/>
        </w:rPr>
        <w:t>1</w:t>
      </w:r>
      <w:r w:rsidR="00F22E89" w:rsidRPr="00F75A05">
        <w:rPr>
          <w:rFonts w:ascii="Times New Roman" w:hAnsi="Times New Roman" w:cs="Times New Roman"/>
          <w:iCs/>
          <w:sz w:val="24"/>
          <w:szCs w:val="24"/>
        </w:rPr>
        <w:t xml:space="preserve"> </w:t>
      </w:r>
      <w:r w:rsidR="002B6BAF" w:rsidRPr="00F75A05">
        <w:rPr>
          <w:rFonts w:ascii="Times New Roman" w:hAnsi="Times New Roman" w:cs="Times New Roman"/>
          <w:iCs/>
          <w:sz w:val="24"/>
          <w:szCs w:val="24"/>
        </w:rPr>
        <w:t xml:space="preserve">bolo v špecializovanom zariadení </w:t>
      </w:r>
      <w:r w:rsidR="00511F61" w:rsidRPr="00F75A05">
        <w:rPr>
          <w:rFonts w:ascii="Times New Roman" w:hAnsi="Times New Roman" w:cs="Times New Roman"/>
          <w:iCs/>
          <w:sz w:val="24"/>
          <w:szCs w:val="24"/>
        </w:rPr>
        <w:t xml:space="preserve">40 </w:t>
      </w:r>
      <w:r w:rsidR="00784926" w:rsidRPr="00F75A05">
        <w:rPr>
          <w:rFonts w:ascii="Times New Roman" w:hAnsi="Times New Roman" w:cs="Times New Roman"/>
          <w:iCs/>
          <w:sz w:val="24"/>
          <w:szCs w:val="24"/>
        </w:rPr>
        <w:t xml:space="preserve">klientov, pričom z uvedeného </w:t>
      </w:r>
      <w:r w:rsidR="002B6BAF" w:rsidRPr="00F75A05">
        <w:rPr>
          <w:rFonts w:ascii="Times New Roman" w:hAnsi="Times New Roman" w:cs="Times New Roman"/>
          <w:iCs/>
          <w:sz w:val="24"/>
          <w:szCs w:val="24"/>
        </w:rPr>
        <w:t xml:space="preserve">počtu bolo </w:t>
      </w:r>
      <w:r w:rsidR="00511F61" w:rsidRPr="00F75A05">
        <w:rPr>
          <w:rFonts w:ascii="Times New Roman" w:hAnsi="Times New Roman" w:cs="Times New Roman"/>
          <w:iCs/>
          <w:sz w:val="24"/>
          <w:szCs w:val="24"/>
        </w:rPr>
        <w:t>2</w:t>
      </w:r>
      <w:r w:rsidR="002F1D8D">
        <w:rPr>
          <w:rFonts w:ascii="Times New Roman" w:hAnsi="Times New Roman" w:cs="Times New Roman"/>
          <w:iCs/>
          <w:sz w:val="24"/>
          <w:szCs w:val="24"/>
        </w:rPr>
        <w:t>5</w:t>
      </w:r>
      <w:r w:rsidR="002B6BAF" w:rsidRPr="00F75A05">
        <w:rPr>
          <w:rFonts w:ascii="Times New Roman" w:hAnsi="Times New Roman" w:cs="Times New Roman"/>
          <w:iCs/>
          <w:sz w:val="24"/>
          <w:szCs w:val="24"/>
        </w:rPr>
        <w:t xml:space="preserve"> žien</w:t>
      </w:r>
      <w:r w:rsidR="002F1D8D">
        <w:rPr>
          <w:rFonts w:ascii="Times New Roman" w:hAnsi="Times New Roman" w:cs="Times New Roman"/>
          <w:iCs/>
          <w:sz w:val="24"/>
          <w:szCs w:val="24"/>
        </w:rPr>
        <w:t xml:space="preserve"> a 15</w:t>
      </w:r>
      <w:r w:rsidR="00511F61" w:rsidRPr="00F75A05">
        <w:rPr>
          <w:rFonts w:ascii="Times New Roman" w:hAnsi="Times New Roman" w:cs="Times New Roman"/>
          <w:iCs/>
          <w:sz w:val="24"/>
          <w:szCs w:val="24"/>
        </w:rPr>
        <w:t xml:space="preserve"> mužov.</w:t>
      </w:r>
      <w:r w:rsidR="00636913" w:rsidRPr="00F75A05">
        <w:rPr>
          <w:rFonts w:ascii="Times New Roman" w:hAnsi="Times New Roman" w:cs="Times New Roman"/>
          <w:iCs/>
          <w:sz w:val="24"/>
          <w:szCs w:val="24"/>
        </w:rPr>
        <w:t xml:space="preserve"> </w:t>
      </w:r>
    </w:p>
    <w:p w:rsidR="0065577E" w:rsidRDefault="0065577E" w:rsidP="0065577E">
      <w:pPr>
        <w:autoSpaceDE w:val="0"/>
        <w:autoSpaceDN w:val="0"/>
        <w:adjustRightInd w:val="0"/>
        <w:spacing w:after="0" w:line="360" w:lineRule="auto"/>
        <w:ind w:firstLine="708"/>
        <w:rPr>
          <w:rFonts w:ascii="Times New Roman" w:hAnsi="Times New Roman" w:cs="Times New Roman"/>
          <w:iCs/>
          <w:color w:val="FF0000"/>
          <w:sz w:val="24"/>
          <w:szCs w:val="24"/>
        </w:rPr>
      </w:pPr>
      <w:r w:rsidRPr="00F75A05">
        <w:rPr>
          <w:rFonts w:ascii="Times New Roman" w:hAnsi="Times New Roman" w:cs="Times New Roman"/>
          <w:noProof/>
        </w:rPr>
        <w:drawing>
          <wp:inline distT="0" distB="0" distL="0" distR="0" wp14:anchorId="48795365" wp14:editId="71811777">
            <wp:extent cx="4241259" cy="1984442"/>
            <wp:effectExtent l="0" t="0" r="6985"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48E4" w:rsidRPr="00F75A05" w:rsidRDefault="005748E4" w:rsidP="0065577E">
      <w:pPr>
        <w:autoSpaceDE w:val="0"/>
        <w:autoSpaceDN w:val="0"/>
        <w:adjustRightInd w:val="0"/>
        <w:spacing w:after="0" w:line="360" w:lineRule="auto"/>
        <w:ind w:firstLine="708"/>
        <w:rPr>
          <w:rFonts w:ascii="Times New Roman" w:hAnsi="Times New Roman" w:cs="Times New Roman"/>
          <w:iCs/>
          <w:color w:val="FF0000"/>
          <w:sz w:val="24"/>
          <w:szCs w:val="24"/>
        </w:rPr>
      </w:pPr>
    </w:p>
    <w:p w:rsidR="009A3C70" w:rsidRPr="00F75A05" w:rsidRDefault="009A3C70" w:rsidP="009A3C7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006E1EE7" wp14:editId="1BA44256">
            <wp:extent cx="1293541" cy="43419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 xml:space="preserve">   </w:t>
      </w:r>
      <w:r w:rsidR="005748E4">
        <w:rPr>
          <w:rFonts w:ascii="Times New Roman" w:hAnsi="Times New Roman" w:cs="Times New Roman"/>
          <w:b/>
          <w:sz w:val="24"/>
          <w:szCs w:val="24"/>
          <w:u w:val="single" w:color="00B050"/>
        </w:rPr>
        <w:tab/>
      </w:r>
      <w:r w:rsidR="005748E4">
        <w:rPr>
          <w:rFonts w:ascii="Times New Roman" w:hAnsi="Times New Roman" w:cs="Times New Roman"/>
          <w:b/>
          <w:sz w:val="24"/>
          <w:szCs w:val="24"/>
          <w:u w:val="single" w:color="00B050"/>
        </w:rPr>
        <w:tab/>
      </w:r>
      <w:r w:rsidR="005748E4">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9A3C70" w:rsidRPr="00F75A05" w:rsidRDefault="0065577E" w:rsidP="0065577E">
      <w:pPr>
        <w:jc w:val="center"/>
        <w:rPr>
          <w:rFonts w:ascii="Times New Roman" w:hAnsi="Times New Roman" w:cs="Times New Roman"/>
          <w:b/>
          <w:noProof/>
          <w:sz w:val="32"/>
          <w:u w:val="double"/>
        </w:rPr>
      </w:pPr>
      <w:r w:rsidRPr="00F75A05">
        <w:rPr>
          <w:rFonts w:ascii="Times New Roman" w:hAnsi="Times New Roman" w:cs="Times New Roman"/>
          <w:b/>
          <w:noProof/>
          <w:sz w:val="32"/>
          <w:u w:val="double"/>
        </w:rPr>
        <w:t>Pohyb klientov</w:t>
      </w:r>
      <w:r w:rsidR="00EC4DFB" w:rsidRPr="00F75A05">
        <w:rPr>
          <w:rFonts w:ascii="Times New Roman" w:hAnsi="Times New Roman" w:cs="Times New Roman"/>
          <w:b/>
          <w:noProof/>
          <w:sz w:val="32"/>
          <w:u w:val="double"/>
        </w:rPr>
        <w:t xml:space="preserve"> v roku </w:t>
      </w:r>
      <w:r w:rsidR="009A3C70" w:rsidRPr="00F75A05">
        <w:rPr>
          <w:rFonts w:ascii="Times New Roman" w:hAnsi="Times New Roman" w:cs="Times New Roman"/>
          <w:b/>
          <w:noProof/>
          <w:sz w:val="32"/>
          <w:u w:val="double"/>
        </w:rPr>
        <w:t>2021</w:t>
      </w:r>
    </w:p>
    <w:p w:rsidR="00125044" w:rsidRPr="00F75A05"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07919C7D" wp14:editId="782D0BB6">
            <wp:extent cx="4766553" cy="2023353"/>
            <wp:effectExtent l="0" t="0" r="0" b="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25044" w:rsidRPr="00F75A05"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73273253" wp14:editId="41C27D48">
            <wp:extent cx="4805464" cy="2062264"/>
            <wp:effectExtent l="0" t="0" r="0" b="0"/>
            <wp:docPr id="28"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25044" w:rsidRPr="00F75A05"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5D4D18FB" wp14:editId="71C44F9D">
            <wp:extent cx="4844374" cy="1478604"/>
            <wp:effectExtent l="0" t="0" r="0" b="762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F2091" w:rsidRPr="00F75A05" w:rsidRDefault="0065577E" w:rsidP="003F2091">
      <w:pPr>
        <w:jc w:val="center"/>
        <w:rPr>
          <w:rFonts w:ascii="Times New Roman" w:hAnsi="Times New Roman" w:cs="Times New Roman"/>
          <w:b/>
          <w:sz w:val="24"/>
          <w:szCs w:val="24"/>
          <w:u w:val="single" w:color="00B050"/>
        </w:rPr>
      </w:pPr>
      <w:r w:rsidRPr="00F75A05">
        <w:rPr>
          <w:rFonts w:ascii="Times New Roman" w:hAnsi="Times New Roman" w:cs="Times New Roman"/>
          <w:noProof/>
        </w:rPr>
        <w:drawing>
          <wp:inline distT="0" distB="0" distL="0" distR="0" wp14:anchorId="132F3299" wp14:editId="14B4D51A">
            <wp:extent cx="4786009" cy="1585608"/>
            <wp:effectExtent l="0" t="0" r="0" b="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25532" w:rsidRPr="00F75A05" w:rsidRDefault="00A25532" w:rsidP="003F2091">
      <w:pPr>
        <w:jc w:val="center"/>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785FFECA" wp14:editId="15BE7C01">
            <wp:extent cx="1293541" cy="434196"/>
            <wp:effectExtent l="0" t="0" r="0" b="0"/>
            <wp:docPr id="72" name="Obrázo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2B6BAF" w:rsidRPr="00F75A05" w:rsidRDefault="002B6BAF" w:rsidP="00D11EC6">
      <w:pPr>
        <w:pStyle w:val="Nadpis3"/>
      </w:pPr>
      <w:bookmarkStart w:id="6" w:name="_Toc486877221"/>
      <w:r w:rsidRPr="00F75A05">
        <w:t>1.3   Organizačná štruktúra  a riadenie organizácie</w:t>
      </w:r>
      <w:bookmarkEnd w:id="6"/>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  sa riadi všeobecne platnými právnymi predpismi, predpismi vyplývajúcimi zo zákona č. 448/2008 Z. z. o sociálnych službách a vnútornými predpismi.</w:t>
      </w:r>
    </w:p>
    <w:p w:rsidR="006B0EAA"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ab/>
      </w:r>
    </w:p>
    <w:p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Or</w:t>
      </w:r>
      <w:r w:rsidR="00585D60" w:rsidRPr="00F75A05">
        <w:rPr>
          <w:rFonts w:ascii="Times New Roman" w:hAnsi="Times New Roman" w:cs="Times New Roman"/>
          <w:b/>
          <w:sz w:val="24"/>
          <w:szCs w:val="24"/>
        </w:rPr>
        <w:t>ganizačná štruktúra sa delí na 5</w:t>
      </w:r>
      <w:r w:rsidRPr="00F75A05">
        <w:rPr>
          <w:rFonts w:ascii="Times New Roman" w:hAnsi="Times New Roman" w:cs="Times New Roman"/>
          <w:b/>
          <w:sz w:val="24"/>
          <w:szCs w:val="24"/>
        </w:rPr>
        <w:t xml:space="preserve"> úsekov:</w:t>
      </w:r>
    </w:p>
    <w:p w:rsidR="002B6BAF" w:rsidRPr="00F75A05" w:rsidRDefault="00360182" w:rsidP="00D11EC6">
      <w:pPr>
        <w:pStyle w:val="Zkladntext2"/>
        <w:numPr>
          <w:ilvl w:val="0"/>
          <w:numId w:val="4"/>
        </w:numPr>
      </w:pPr>
      <w:r w:rsidRPr="00F75A05">
        <w:t>úsek riaditeľa</w:t>
      </w:r>
    </w:p>
    <w:p w:rsidR="002B6BAF" w:rsidRPr="00F75A05" w:rsidRDefault="00360182" w:rsidP="00D11EC6">
      <w:pPr>
        <w:pStyle w:val="Zkladntext2"/>
        <w:numPr>
          <w:ilvl w:val="0"/>
          <w:numId w:val="4"/>
        </w:numPr>
      </w:pPr>
      <w:r w:rsidRPr="00F75A05">
        <w:t>ekonomický</w:t>
      </w:r>
    </w:p>
    <w:p w:rsidR="002B6BAF" w:rsidRPr="00F75A05" w:rsidRDefault="00360182" w:rsidP="00D11EC6">
      <w:pPr>
        <w:pStyle w:val="Zkladntext2"/>
        <w:numPr>
          <w:ilvl w:val="0"/>
          <w:numId w:val="4"/>
        </w:numPr>
      </w:pPr>
      <w:r w:rsidRPr="00F75A05">
        <w:t>sociálny</w:t>
      </w:r>
    </w:p>
    <w:p w:rsidR="002B6BAF" w:rsidRPr="00F75A05" w:rsidRDefault="00DA4E40" w:rsidP="00D11EC6">
      <w:pPr>
        <w:pStyle w:val="Zkladntext2"/>
        <w:numPr>
          <w:ilvl w:val="0"/>
          <w:numId w:val="4"/>
        </w:numPr>
      </w:pPr>
      <w:r w:rsidRPr="00F75A05">
        <w:t xml:space="preserve">ošetrovateľsko – opatrovateľský </w:t>
      </w:r>
    </w:p>
    <w:p w:rsidR="002B6BAF" w:rsidRPr="00F75A05" w:rsidRDefault="00DA4E40" w:rsidP="00DA4E40">
      <w:pPr>
        <w:pStyle w:val="Zkladntext2"/>
        <w:numPr>
          <w:ilvl w:val="0"/>
          <w:numId w:val="4"/>
        </w:numPr>
      </w:pPr>
      <w:r w:rsidRPr="00F75A05">
        <w:t>technicko</w:t>
      </w:r>
      <w:r w:rsidR="00593058" w:rsidRPr="00F75A05">
        <w:t xml:space="preserve"> -</w:t>
      </w:r>
      <w:r w:rsidRPr="00F75A05">
        <w:t xml:space="preserve"> hospodársky</w:t>
      </w:r>
    </w:p>
    <w:p w:rsidR="002B6BAF" w:rsidRPr="00F75A05" w:rsidRDefault="002B6BAF" w:rsidP="00D11EC6">
      <w:pPr>
        <w:pStyle w:val="Zkladntext2"/>
        <w:rPr>
          <w:b/>
        </w:rPr>
      </w:pPr>
      <w:r w:rsidRPr="00F75A05">
        <w:rPr>
          <w:b/>
        </w:rPr>
        <w:t>St</w:t>
      </w:r>
      <w:r w:rsidR="00D05013" w:rsidRPr="00F75A05">
        <w:rPr>
          <w:b/>
        </w:rPr>
        <w:t>a</w:t>
      </w:r>
      <w:r w:rsidR="00C3101D" w:rsidRPr="00F75A05">
        <w:rPr>
          <w:b/>
        </w:rPr>
        <w:t>v zamestnancov ku dňu 31.12.2021</w:t>
      </w:r>
      <w:r w:rsidRPr="00F75A05">
        <w:rPr>
          <w:b/>
        </w:rPr>
        <w:t xml:space="preserve">: </w:t>
      </w:r>
    </w:p>
    <w:p w:rsidR="002B6BAF" w:rsidRPr="00F75A05" w:rsidRDefault="002B6BAF" w:rsidP="00D11EC6">
      <w:pPr>
        <w:pStyle w:val="Zkladntext2"/>
      </w:pPr>
    </w:p>
    <w:p w:rsidR="002B6BAF" w:rsidRPr="00F75A05" w:rsidRDefault="002B6BAF" w:rsidP="00D11EC6">
      <w:pPr>
        <w:pStyle w:val="Zkladntext2"/>
      </w:pPr>
      <w:r w:rsidRPr="00F75A05">
        <w:t xml:space="preserve">Počet zamestnancov:     </w:t>
      </w:r>
      <w:r w:rsidRPr="00F75A05">
        <w:tab/>
        <w:t xml:space="preserve"> </w:t>
      </w:r>
      <w:r w:rsidR="00DA4E40" w:rsidRPr="00F75A05">
        <w:t>51</w:t>
      </w:r>
      <w:r w:rsidR="00A02E69" w:rsidRPr="00F75A05">
        <w:t xml:space="preserve"> + </w:t>
      </w:r>
      <w:r w:rsidR="009B3187" w:rsidRPr="00F75A05">
        <w:t>4</w:t>
      </w:r>
      <w:r w:rsidR="00A02E69" w:rsidRPr="00F75A05">
        <w:t xml:space="preserve"> MD</w:t>
      </w:r>
      <w:r w:rsidR="009B3187" w:rsidRPr="00F75A05">
        <w:t xml:space="preserve"> + 4 DoBPŠ</w:t>
      </w:r>
    </w:p>
    <w:p w:rsidR="002B6BAF" w:rsidRPr="00F75A05" w:rsidRDefault="002B6BAF" w:rsidP="00D11EC6">
      <w:pPr>
        <w:pStyle w:val="Zkladntext2"/>
      </w:pPr>
      <w:r w:rsidRPr="00F75A05">
        <w:t>Z</w:t>
      </w:r>
      <w:r w:rsidR="00585D60" w:rsidRPr="00F75A05">
        <w:t> </w:t>
      </w:r>
      <w:r w:rsidRPr="00F75A05">
        <w:t>toho</w:t>
      </w:r>
      <w:r w:rsidR="00585D60" w:rsidRPr="00F75A05">
        <w:t xml:space="preserve"> </w:t>
      </w:r>
      <w:r w:rsidRPr="00F75A05">
        <w:t xml:space="preserve"> ženy:</w:t>
      </w:r>
      <w:r w:rsidRPr="00F75A05">
        <w:tab/>
      </w:r>
      <w:r w:rsidRPr="00F75A05">
        <w:tab/>
      </w:r>
      <w:r w:rsidRPr="00F75A05">
        <w:tab/>
        <w:t xml:space="preserve"> </w:t>
      </w:r>
      <w:r w:rsidR="00ED2EBE" w:rsidRPr="00F75A05">
        <w:t>46</w:t>
      </w:r>
      <w:r w:rsidR="00A02E69" w:rsidRPr="00F75A05">
        <w:t xml:space="preserve"> + </w:t>
      </w:r>
      <w:r w:rsidR="009B3187" w:rsidRPr="00F75A05">
        <w:t>4</w:t>
      </w:r>
      <w:r w:rsidR="00A02E69" w:rsidRPr="00F75A05">
        <w:t xml:space="preserve"> MD</w:t>
      </w:r>
      <w:r w:rsidR="009B3187" w:rsidRPr="00F75A05">
        <w:t xml:space="preserve"> + 4 DoBPŠ</w:t>
      </w:r>
    </w:p>
    <w:p w:rsidR="00CD0466" w:rsidRPr="00F75A05" w:rsidRDefault="002B6BAF" w:rsidP="00754455">
      <w:pPr>
        <w:pStyle w:val="Zkladntext2"/>
        <w:rPr>
          <w:b/>
          <w:i/>
        </w:rPr>
      </w:pPr>
      <w:r w:rsidRPr="00F75A05">
        <w:t xml:space="preserve">            </w:t>
      </w:r>
      <w:r w:rsidR="00585D60" w:rsidRPr="00F75A05">
        <w:t xml:space="preserve">   </w:t>
      </w:r>
      <w:r w:rsidR="00685BF2" w:rsidRPr="00F75A05">
        <w:t>m</w:t>
      </w:r>
      <w:r w:rsidRPr="00F75A05">
        <w:t>uži:</w:t>
      </w:r>
      <w:r w:rsidRPr="00F75A05">
        <w:tab/>
      </w:r>
      <w:r w:rsidRPr="00F75A05">
        <w:tab/>
      </w:r>
      <w:r w:rsidRPr="00F75A05">
        <w:tab/>
        <w:t xml:space="preserve">   </w:t>
      </w:r>
      <w:r w:rsidR="00ED2EBE" w:rsidRPr="00F75A05">
        <w:t>5</w:t>
      </w:r>
    </w:p>
    <w:p w:rsidR="002B6BAF" w:rsidRPr="00F75A05" w:rsidRDefault="002B6BAF" w:rsidP="00C633B9">
      <w:pPr>
        <w:pStyle w:val="Zkladntext2"/>
        <w:jc w:val="center"/>
        <w:rPr>
          <w:b/>
          <w:i/>
        </w:rPr>
      </w:pPr>
      <w:r w:rsidRPr="00F75A05">
        <w:rPr>
          <w:b/>
          <w:i/>
        </w:rPr>
        <w:t>Organizačná štruktúra</w:t>
      </w:r>
    </w:p>
    <w:p w:rsidR="002C6DBA" w:rsidRPr="00F75A05" w:rsidRDefault="00A560B3" w:rsidP="00C633B9">
      <w:pPr>
        <w:pStyle w:val="Zkladntext2"/>
        <w:jc w:val="center"/>
        <w:rPr>
          <w:b/>
          <w:i/>
        </w:rPr>
      </w:pPr>
      <w:r>
        <w:rPr>
          <w:b/>
          <w:i/>
          <w:noProof/>
          <w:lang w:eastAsia="sk-SK"/>
        </w:rPr>
        <mc:AlternateContent>
          <mc:Choice Requires="wps">
            <w:drawing>
              <wp:anchor distT="0" distB="0" distL="114300" distR="114300" simplePos="0" relativeHeight="251658240" behindDoc="0" locked="0" layoutInCell="1" allowOverlap="1">
                <wp:simplePos x="0" y="0"/>
                <wp:positionH relativeFrom="column">
                  <wp:posOffset>2243455</wp:posOffset>
                </wp:positionH>
                <wp:positionV relativeFrom="paragraph">
                  <wp:posOffset>-3175</wp:posOffset>
                </wp:positionV>
                <wp:extent cx="1085850" cy="276225"/>
                <wp:effectExtent l="0" t="0" r="38100" b="66675"/>
                <wp:wrapNone/>
                <wp:docPr id="11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76225"/>
                        </a:xfrm>
                        <a:prstGeom prst="rect">
                          <a:avLst/>
                        </a:prstGeom>
                        <a:gradFill rotWithShape="0">
                          <a:gsLst>
                            <a:gs pos="0">
                              <a:schemeClr val="accent6">
                                <a:lumMod val="60000"/>
                                <a:lumOff val="40000"/>
                              </a:schemeClr>
                            </a:gs>
                            <a:gs pos="50000">
                              <a:schemeClr val="accent6">
                                <a:lumMod val="20000"/>
                                <a:lumOff val="80000"/>
                              </a:schemeClr>
                            </a:gs>
                            <a:gs pos="100000">
                              <a:schemeClr val="accent6">
                                <a:lumMod val="60000"/>
                                <a:lumOff val="40000"/>
                              </a:schemeClr>
                            </a:gs>
                          </a:gsLst>
                          <a:lin ang="189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rsidP="002C6DBA">
                            <w:pPr>
                              <w:jc w:val="center"/>
                              <w:rPr>
                                <w:rFonts w:asciiTheme="majorHAnsi" w:hAnsiTheme="majorHAnsi"/>
                                <w:b/>
                                <w:sz w:val="18"/>
                              </w:rPr>
                            </w:pPr>
                            <w:r w:rsidRPr="00754455">
                              <w:rPr>
                                <w:rFonts w:asciiTheme="majorHAnsi" w:hAnsiTheme="majorHAnsi"/>
                                <w:b/>
                                <w:sz w:val="18"/>
                              </w:rPr>
                              <w:t>Predseda OZ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CAgF4X3QIAAOA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rsidR="00661118" w:rsidRPr="00754455" w:rsidRDefault="00661118" w:rsidP="002C6DBA">
                      <w:pPr>
                        <w:jc w:val="center"/>
                        <w:rPr>
                          <w:rFonts w:asciiTheme="majorHAnsi" w:hAnsiTheme="majorHAnsi"/>
                          <w:b/>
                          <w:sz w:val="18"/>
                        </w:rPr>
                      </w:pPr>
                      <w:r w:rsidRPr="00754455">
                        <w:rPr>
                          <w:rFonts w:asciiTheme="majorHAnsi" w:hAnsiTheme="majorHAnsi"/>
                          <w:b/>
                          <w:sz w:val="18"/>
                        </w:rPr>
                        <w:t>Predseda OZ</w:t>
                      </w:r>
                    </w:p>
                  </w:txbxContent>
                </v:textbox>
              </v:shape>
            </w:pict>
          </mc:Fallback>
        </mc:AlternateContent>
      </w:r>
    </w:p>
    <w:p w:rsidR="002C6DBA" w:rsidRPr="00F75A05" w:rsidRDefault="00A560B3" w:rsidP="00C633B9">
      <w:pPr>
        <w:pStyle w:val="Zkladntext2"/>
        <w:jc w:val="center"/>
        <w:rPr>
          <w:b/>
          <w:i/>
        </w:rPr>
      </w:pPr>
      <w:r>
        <w:rPr>
          <w:b/>
          <w:i/>
          <w:noProof/>
          <w:lang w:eastAsia="sk-SK"/>
        </w:rPr>
        <mc:AlternateContent>
          <mc:Choice Requires="wps">
            <w:drawing>
              <wp:anchor distT="0" distB="0" distL="114300" distR="114300" simplePos="0" relativeHeight="251660288" behindDoc="0" locked="0" layoutInCell="1" allowOverlap="1">
                <wp:simplePos x="0" y="0"/>
                <wp:positionH relativeFrom="column">
                  <wp:posOffset>1757680</wp:posOffset>
                </wp:positionH>
                <wp:positionV relativeFrom="paragraph">
                  <wp:posOffset>147955</wp:posOffset>
                </wp:positionV>
                <wp:extent cx="2019300" cy="523875"/>
                <wp:effectExtent l="0" t="0" r="38100" b="66675"/>
                <wp:wrapNone/>
                <wp:docPr id="11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5238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661118" w:rsidRPr="00754455" w:rsidRDefault="00661118" w:rsidP="002C6DBA">
                            <w:pPr>
                              <w:spacing w:after="0" w:line="240" w:lineRule="auto"/>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Uy3Q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" fillcolor="white [3201]" strokecolor="#fabf8f [1945]" strokeweight="1pt">
                <v:fill color2="#fbd4b4 [1305]" focus="100%" type="gradient"/>
                <v:shadow on="t" color="#974706 [1609]" opacity=".5" offset="1pt"/>
                <v:textbox>
                  <w:txbxContent>
                    <w:p w:rsidR="00661118" w:rsidRPr="00754455" w:rsidRDefault="00661118"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rsidR="00661118" w:rsidRPr="00754455" w:rsidRDefault="00661118"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b/>
          <w:i/>
          <w:noProof/>
          <w:lang w:eastAsia="sk-SK"/>
        </w:rPr>
        <mc:AlternateContent>
          <mc:Choice Requires="wps">
            <w:drawing>
              <wp:anchor distT="0" distB="0" distL="114299" distR="114299" simplePos="0" relativeHeight="251659264" behindDoc="0" locked="0" layoutInCell="1" allowOverlap="1">
                <wp:simplePos x="0" y="0"/>
                <wp:positionH relativeFrom="column">
                  <wp:posOffset>2786379</wp:posOffset>
                </wp:positionH>
                <wp:positionV relativeFrom="paragraph">
                  <wp:posOffset>5080</wp:posOffset>
                </wp:positionV>
                <wp:extent cx="0" cy="142875"/>
                <wp:effectExtent l="0" t="0" r="19050" b="9525"/>
                <wp:wrapNone/>
                <wp:docPr id="109"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6" o:spid="_x0000_s1026" type="#_x0000_t32" style="position:absolute;margin-left:219.4pt;margin-top:.4pt;width:0;height:11.25pt;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TBzww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" strokecolor="#fabf8f [1945]" strokeweight="1pt">
                <v:shadow color="#974706 [1609]" opacity=".5" offset="1pt"/>
              </v:shape>
            </w:pict>
          </mc:Fallback>
        </mc:AlternateContent>
      </w:r>
    </w:p>
    <w:p w:rsidR="002C6DBA" w:rsidRPr="00F75A05" w:rsidRDefault="00A560B3" w:rsidP="00C633B9">
      <w:pPr>
        <w:pStyle w:val="Zkladntext2"/>
        <w:jc w:val="center"/>
        <w:rPr>
          <w:i/>
        </w:rPr>
      </w:pPr>
      <w:r>
        <w:rPr>
          <w:i/>
          <w:noProof/>
          <w:lang w:eastAsia="sk-SK"/>
        </w:rPr>
        <mc:AlternateContent>
          <mc:Choice Requires="wps">
            <w:drawing>
              <wp:anchor distT="0" distB="0" distL="114300" distR="114300" simplePos="0" relativeHeight="251702272" behindDoc="0" locked="0" layoutInCell="1" allowOverlap="1">
                <wp:simplePos x="0" y="0"/>
                <wp:positionH relativeFrom="column">
                  <wp:posOffset>3853180</wp:posOffset>
                </wp:positionH>
                <wp:positionV relativeFrom="paragraph">
                  <wp:posOffset>3319780</wp:posOffset>
                </wp:positionV>
                <wp:extent cx="1076325" cy="238125"/>
                <wp:effectExtent l="0" t="0" r="47625" b="66675"/>
                <wp:wrapNone/>
                <wp:docPr id="108"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Údržbár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613wIAAHA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" fillcolor="white [3201]" strokecolor="#fabf8f [1945]" strokeweight="1pt">
                <v:fill color2="#fbd4b4 [1305]" focus="100%" type="gradient"/>
                <v:shadow on="t" color="#974706 [1609]" opacity=".5" offset="1pt"/>
                <v:textbo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Údržbár /1/</w:t>
                      </w:r>
                    </w:p>
                  </w:txbxContent>
                </v:textbox>
              </v:shape>
            </w:pict>
          </mc:Fallback>
        </mc:AlternateContent>
      </w:r>
      <w:r>
        <w:rPr>
          <w:i/>
          <w:noProof/>
          <w:lang w:eastAsia="sk-SK"/>
        </w:rPr>
        <mc:AlternateContent>
          <mc:Choice Requires="wps">
            <w:drawing>
              <wp:anchor distT="0" distB="0" distL="114300" distR="114300" simplePos="0" relativeHeight="251701248" behindDoc="0" locked="0" layoutInCell="1" allowOverlap="1">
                <wp:simplePos x="0" y="0"/>
                <wp:positionH relativeFrom="column">
                  <wp:posOffset>3853180</wp:posOffset>
                </wp:positionH>
                <wp:positionV relativeFrom="paragraph">
                  <wp:posOffset>2786380</wp:posOffset>
                </wp:positionV>
                <wp:extent cx="1076325" cy="390525"/>
                <wp:effectExtent l="0" t="0" r="47625" b="66675"/>
                <wp:wrapNone/>
                <wp:docPr id="107"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R1i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XckdYt8CAABw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mc:Fallback>
        </mc:AlternateContent>
      </w:r>
      <w:r>
        <w:rPr>
          <w:i/>
          <w:noProof/>
          <w:lang w:eastAsia="sk-SK"/>
        </w:rPr>
        <mc:AlternateContent>
          <mc:Choice Requires="wps">
            <w:drawing>
              <wp:anchor distT="0" distB="0" distL="114300" distR="114300" simplePos="0" relativeHeight="251698176" behindDoc="0" locked="0" layoutInCell="1" allowOverlap="1">
                <wp:simplePos x="0" y="0"/>
                <wp:positionH relativeFrom="column">
                  <wp:posOffset>3853180</wp:posOffset>
                </wp:positionH>
                <wp:positionV relativeFrom="paragraph">
                  <wp:posOffset>2262505</wp:posOffset>
                </wp:positionV>
                <wp:extent cx="1076325" cy="371475"/>
                <wp:effectExtent l="0" t="0" r="47625" b="66675"/>
                <wp:wrapNone/>
                <wp:docPr id="10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9A2CF8" w:rsidRDefault="00661118"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u94A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" fillcolor="white [3201]" strokecolor="#fabf8f [1945]" strokeweight="1pt">
                <v:fill color2="#fbd4b4 [1305]" focus="100%" type="gradient"/>
                <v:shadow on="t" color="#974706 [1609]" opacity=".5" offset="1pt"/>
                <v:textbox>
                  <w:txbxContent>
                    <w:p w:rsidR="00661118" w:rsidRPr="009A2CF8" w:rsidRDefault="00661118"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mc:Fallback>
        </mc:AlternateContent>
      </w:r>
      <w:r>
        <w:rPr>
          <w:i/>
          <w:noProof/>
          <w:lang w:eastAsia="sk-SK"/>
        </w:rPr>
        <mc:AlternateContent>
          <mc:Choice Requires="wps">
            <w:drawing>
              <wp:anchor distT="0" distB="0" distL="114300" distR="114300" simplePos="0" relativeHeight="251687936" behindDoc="0" locked="0" layoutInCell="1" allowOverlap="1">
                <wp:simplePos x="0" y="0"/>
                <wp:positionH relativeFrom="column">
                  <wp:posOffset>4815205</wp:posOffset>
                </wp:positionH>
                <wp:positionV relativeFrom="paragraph">
                  <wp:posOffset>1833880</wp:posOffset>
                </wp:positionV>
                <wp:extent cx="971550" cy="342900"/>
                <wp:effectExtent l="0" t="0" r="38100" b="57150"/>
                <wp:wrapNone/>
                <wp:docPr id="10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3429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9A2CF8" w:rsidRDefault="00661118"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661118" w:rsidRPr="009A2CF8" w:rsidRDefault="00661118"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kKvS5AIAAG4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rsidR="00661118" w:rsidRPr="009A2CF8" w:rsidRDefault="00661118"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rsidR="00661118" w:rsidRPr="009A2CF8" w:rsidRDefault="00661118"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mc:Fallback>
        </mc:AlternateContent>
      </w:r>
      <w:r>
        <w:rPr>
          <w:i/>
          <w:noProof/>
          <w:lang w:eastAsia="sk-SK"/>
        </w:rPr>
        <mc:AlternateContent>
          <mc:Choice Requires="wps">
            <w:drawing>
              <wp:anchor distT="0" distB="0" distL="114300" distR="114300" simplePos="0" relativeHeight="251686912" behindDoc="0" locked="0" layoutInCell="1" allowOverlap="1">
                <wp:simplePos x="0" y="0"/>
                <wp:positionH relativeFrom="column">
                  <wp:posOffset>3853180</wp:posOffset>
                </wp:positionH>
                <wp:positionV relativeFrom="paragraph">
                  <wp:posOffset>1833880</wp:posOffset>
                </wp:positionV>
                <wp:extent cx="885825" cy="285750"/>
                <wp:effectExtent l="0" t="0" r="47625" b="57150"/>
                <wp:wrapNone/>
                <wp:docPr id="104"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857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0C6E09" w:rsidRDefault="00661118">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4J5QIAAG4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" fillcolor="white [3201]" strokecolor="#fabf8f [1945]" strokeweight="1pt">
                <v:fill color2="#fbd4b4 [1305]" focus="100%" type="gradient"/>
                <v:shadow on="t" color="#974706 [1609]" opacity=".5" offset="1pt"/>
                <v:textbox>
                  <w:txbxContent>
                    <w:p w:rsidR="00661118" w:rsidRPr="000C6E09" w:rsidRDefault="00661118">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mc:Fallback>
        </mc:AlternateContent>
      </w:r>
      <w:r>
        <w:rPr>
          <w:i/>
          <w:noProof/>
          <w:lang w:eastAsia="sk-SK"/>
        </w:rPr>
        <mc:AlternateContent>
          <mc:Choice Requires="wps">
            <w:drawing>
              <wp:anchor distT="0" distB="0" distL="114300" distR="114300" simplePos="0" relativeHeight="251696128" behindDoc="0" locked="0" layoutInCell="1" allowOverlap="1">
                <wp:simplePos x="0" y="0"/>
                <wp:positionH relativeFrom="column">
                  <wp:posOffset>2862580</wp:posOffset>
                </wp:positionH>
                <wp:positionV relativeFrom="paragraph">
                  <wp:posOffset>2396490</wp:posOffset>
                </wp:positionV>
                <wp:extent cx="914400" cy="694690"/>
                <wp:effectExtent l="0" t="0" r="38100" b="48260"/>
                <wp:wrapNone/>
                <wp:docPr id="103"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9469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9A2CF8" w:rsidRDefault="00661118" w:rsidP="007D052F">
                            <w:pPr>
                              <w:jc w:val="center"/>
                              <w:rPr>
                                <w:rFonts w:asciiTheme="majorHAnsi" w:hAnsiTheme="majorHAnsi"/>
                                <w:b/>
                                <w:sz w:val="18"/>
                              </w:rPr>
                            </w:pPr>
                            <w:r>
                              <w:rPr>
                                <w:rFonts w:asciiTheme="majorHAnsi" w:hAnsiTheme="majorHAnsi"/>
                                <w:b/>
                                <w:sz w:val="18"/>
                              </w:rPr>
                              <w:t>Asistent sociálneho pracovníka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s52/H5AIAAG4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rsidR="00661118" w:rsidRPr="009A2CF8" w:rsidRDefault="00661118" w:rsidP="007D052F">
                      <w:pPr>
                        <w:jc w:val="center"/>
                        <w:rPr>
                          <w:rFonts w:asciiTheme="majorHAnsi" w:hAnsiTheme="majorHAnsi"/>
                          <w:b/>
                          <w:sz w:val="18"/>
                        </w:rPr>
                      </w:pPr>
                      <w:r>
                        <w:rPr>
                          <w:rFonts w:asciiTheme="majorHAnsi" w:hAnsiTheme="majorHAnsi"/>
                          <w:b/>
                          <w:sz w:val="18"/>
                        </w:rPr>
                        <w:t>Asistent sociálneho pracovníka /1/</w:t>
                      </w:r>
                    </w:p>
                  </w:txbxContent>
                </v:textbox>
              </v:shape>
            </w:pict>
          </mc:Fallback>
        </mc:AlternateContent>
      </w:r>
      <w:r>
        <w:rPr>
          <w:i/>
          <w:noProof/>
          <w:lang w:eastAsia="sk-SK"/>
        </w:rPr>
        <mc:AlternateContent>
          <mc:Choice Requires="wps">
            <w:drawing>
              <wp:anchor distT="0" distB="0" distL="114300" distR="114300" simplePos="0" relativeHeight="251682816" behindDoc="0" locked="0" layoutInCell="1" allowOverlap="1">
                <wp:simplePos x="0" y="0"/>
                <wp:positionH relativeFrom="column">
                  <wp:posOffset>2786380</wp:posOffset>
                </wp:positionH>
                <wp:positionV relativeFrom="paragraph">
                  <wp:posOffset>1624330</wp:posOffset>
                </wp:positionV>
                <wp:extent cx="990600" cy="552450"/>
                <wp:effectExtent l="0" t="0" r="38100" b="57150"/>
                <wp:wrapNone/>
                <wp:docPr id="10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5524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E529AB" w:rsidRDefault="00661118"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" fillcolor="white [3201]" strokecolor="#fabf8f [1945]" strokeweight="1pt">
                <v:fill color2="#fbd4b4 [1305]" focus="100%" type="gradient"/>
                <v:shadow on="t" color="#974706 [1609]" opacity=".5" offset="1pt"/>
                <v:textbox>
                  <w:txbxContent>
                    <w:p w:rsidR="00661118" w:rsidRPr="00E529AB" w:rsidRDefault="00661118" w:rsidP="00E529AB">
                      <w:pPr>
                        <w:jc w:val="center"/>
                        <w:rPr>
                          <w:rFonts w:asciiTheme="majorHAnsi" w:hAnsiTheme="majorHAnsi"/>
                          <w:b/>
                          <w:sz w:val="18"/>
                        </w:rPr>
                      </w:pPr>
                      <w:r w:rsidRPr="00E529AB">
                        <w:rPr>
                          <w:rFonts w:asciiTheme="majorHAnsi" w:hAnsiTheme="majorHAnsi"/>
                          <w:b/>
                          <w:sz w:val="18"/>
                        </w:rPr>
                        <w:t>Inštruktor sociálnej práce</w:t>
                      </w:r>
                      <w:r>
                        <w:rPr>
                          <w:rFonts w:asciiTheme="majorHAnsi" w:hAnsiTheme="majorHAnsi"/>
                          <w:b/>
                          <w:sz w:val="18"/>
                        </w:rPr>
                        <w:t xml:space="preserve"> /3/</w:t>
                      </w:r>
                    </w:p>
                  </w:txbxContent>
                </v:textbox>
              </v:shape>
            </w:pict>
          </mc:Fallback>
        </mc:AlternateContent>
      </w:r>
      <w:r>
        <w:rPr>
          <w:i/>
          <w:noProof/>
          <w:lang w:eastAsia="sk-SK"/>
        </w:rPr>
        <mc:AlternateContent>
          <mc:Choice Requires="wps">
            <w:drawing>
              <wp:anchor distT="0" distB="0" distL="114300" distR="114300" simplePos="0" relativeHeight="251674624" behindDoc="0" locked="0" layoutInCell="1" allowOverlap="1">
                <wp:simplePos x="0" y="0"/>
                <wp:positionH relativeFrom="column">
                  <wp:posOffset>2786380</wp:posOffset>
                </wp:positionH>
                <wp:positionV relativeFrom="paragraph">
                  <wp:posOffset>1090930</wp:posOffset>
                </wp:positionV>
                <wp:extent cx="990600" cy="390525"/>
                <wp:effectExtent l="0" t="0" r="38100" b="66675"/>
                <wp:wrapNone/>
                <wp:docPr id="101"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905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CE09A7" w:rsidRDefault="00661118"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Fp6SvjgAgAAbg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rsidR="00661118" w:rsidRPr="00CE09A7" w:rsidRDefault="00661118"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mc:Fallback>
        </mc:AlternateContent>
      </w:r>
      <w:r>
        <w:rPr>
          <w:i/>
          <w:noProof/>
          <w:lang w:eastAsia="sk-SK"/>
        </w:rPr>
        <mc:AlternateContent>
          <mc:Choice Requires="wps">
            <w:drawing>
              <wp:anchor distT="0" distB="0" distL="114300" distR="114300" simplePos="0" relativeHeight="251704320" behindDoc="0" locked="0" layoutInCell="1" allowOverlap="1">
                <wp:simplePos x="0" y="0"/>
                <wp:positionH relativeFrom="column">
                  <wp:posOffset>4996180</wp:posOffset>
                </wp:positionH>
                <wp:positionV relativeFrom="paragraph">
                  <wp:posOffset>3319780</wp:posOffset>
                </wp:positionV>
                <wp:extent cx="942975" cy="371475"/>
                <wp:effectExtent l="0" t="0" r="47625" b="66675"/>
                <wp:wrapNone/>
                <wp:docPr id="100"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3714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p08Fn94CAABw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mc:Fallback>
        </mc:AlternateContent>
      </w:r>
      <w:r>
        <w:rPr>
          <w:i/>
          <w:noProof/>
          <w:lang w:eastAsia="sk-SK"/>
        </w:rPr>
        <mc:AlternateContent>
          <mc:Choice Requires="wps">
            <w:drawing>
              <wp:anchor distT="0" distB="0" distL="114300" distR="114300" simplePos="0" relativeHeight="251708416" behindDoc="0" locked="0" layoutInCell="1" allowOverlap="1">
                <wp:simplePos x="0" y="0"/>
                <wp:positionH relativeFrom="column">
                  <wp:posOffset>5434965</wp:posOffset>
                </wp:positionH>
                <wp:positionV relativeFrom="paragraph">
                  <wp:posOffset>2710180</wp:posOffset>
                </wp:positionV>
                <wp:extent cx="635" cy="161925"/>
                <wp:effectExtent l="0" t="0" r="37465" b="28575"/>
                <wp:wrapNone/>
                <wp:docPr id="99"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9" o:spid="_x0000_s1026" type="#_x0000_t32" style="position:absolute;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3296" behindDoc="0" locked="0" layoutInCell="1" allowOverlap="1">
                <wp:simplePos x="0" y="0"/>
                <wp:positionH relativeFrom="column">
                  <wp:posOffset>4996180</wp:posOffset>
                </wp:positionH>
                <wp:positionV relativeFrom="paragraph">
                  <wp:posOffset>2872105</wp:posOffset>
                </wp:positionV>
                <wp:extent cx="942975" cy="219075"/>
                <wp:effectExtent l="0" t="0" r="47625" b="66675"/>
                <wp:wrapNone/>
                <wp:docPr id="98"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D052F" w:rsidRDefault="00661118">
                            <w:pPr>
                              <w:rPr>
                                <w:rFonts w:asciiTheme="majorHAnsi" w:hAnsiTheme="majorHAnsi"/>
                                <w:b/>
                                <w:sz w:val="18"/>
                              </w:rPr>
                            </w:pPr>
                            <w:r w:rsidRPr="007D052F">
                              <w:rPr>
                                <w:rFonts w:asciiTheme="majorHAnsi" w:hAnsiTheme="majorHAnsi"/>
                                <w:b/>
                                <w:sz w:val="18"/>
                              </w:rPr>
                              <w:t>Kuchár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Z2t3Q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m3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" fillcolor="white [3201]" strokecolor="#fabf8f [1945]" strokeweight="1pt">
                <v:fill color2="#fbd4b4 [1305]" focus="100%" type="gradient"/>
                <v:shadow on="t" color="#974706 [1609]" opacity=".5" offset="1pt"/>
                <v:textbox>
                  <w:txbxContent>
                    <w:p w:rsidR="00661118" w:rsidRPr="007D052F" w:rsidRDefault="00661118">
                      <w:pPr>
                        <w:rPr>
                          <w:rFonts w:asciiTheme="majorHAnsi" w:hAnsiTheme="majorHAnsi"/>
                          <w:b/>
                          <w:sz w:val="18"/>
                        </w:rPr>
                      </w:pPr>
                      <w:r w:rsidRPr="007D052F">
                        <w:rPr>
                          <w:rFonts w:asciiTheme="majorHAnsi" w:hAnsiTheme="majorHAnsi"/>
                          <w:b/>
                          <w:sz w:val="18"/>
                        </w:rPr>
                        <w:t>Kuchár /2/</w:t>
                      </w:r>
                    </w:p>
                  </w:txbxContent>
                </v:textbox>
              </v:shape>
            </w:pict>
          </mc:Fallback>
        </mc:AlternateContent>
      </w:r>
      <w:r>
        <w:rPr>
          <w:i/>
          <w:noProof/>
          <w:lang w:eastAsia="sk-SK"/>
        </w:rPr>
        <mc:AlternateContent>
          <mc:Choice Requires="wps">
            <w:drawing>
              <wp:anchor distT="0" distB="0" distL="114300" distR="114300" simplePos="0" relativeHeight="251709440" behindDoc="0" locked="0" layoutInCell="1" allowOverlap="1">
                <wp:simplePos x="0" y="0"/>
                <wp:positionH relativeFrom="column">
                  <wp:posOffset>5434330</wp:posOffset>
                </wp:positionH>
                <wp:positionV relativeFrom="paragraph">
                  <wp:posOffset>3091180</wp:posOffset>
                </wp:positionV>
                <wp:extent cx="1270" cy="228600"/>
                <wp:effectExtent l="0" t="0" r="36830" b="19050"/>
                <wp:wrapNone/>
                <wp:docPr id="97"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2286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10" o:spid="_x0000_s1026" type="#_x0000_t32" style="position:absolute;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0224" behindDoc="0" locked="0" layoutInCell="1" allowOverlap="1">
                <wp:simplePos x="0" y="0"/>
                <wp:positionH relativeFrom="column">
                  <wp:posOffset>4996180</wp:posOffset>
                </wp:positionH>
                <wp:positionV relativeFrom="paragraph">
                  <wp:posOffset>2310130</wp:posOffset>
                </wp:positionV>
                <wp:extent cx="942975" cy="400050"/>
                <wp:effectExtent l="0" t="0" r="47625" b="57150"/>
                <wp:wrapNone/>
                <wp:docPr id="96"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4000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2y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d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CUFz2y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rsidR="00661118" w:rsidRPr="007D052F" w:rsidRDefault="00661118"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mc:Fallback>
        </mc:AlternateContent>
      </w:r>
      <w:r>
        <w:rPr>
          <w:i/>
          <w:noProof/>
          <w:lang w:eastAsia="sk-SK"/>
        </w:rPr>
        <mc:AlternateContent>
          <mc:Choice Requires="wps">
            <w:drawing>
              <wp:anchor distT="0" distB="0" distL="114300" distR="114300" simplePos="0" relativeHeight="251706368" behindDoc="0" locked="0" layoutInCell="1" allowOverlap="1">
                <wp:simplePos x="0" y="0"/>
                <wp:positionH relativeFrom="column">
                  <wp:posOffset>4491990</wp:posOffset>
                </wp:positionH>
                <wp:positionV relativeFrom="paragraph">
                  <wp:posOffset>3176905</wp:posOffset>
                </wp:positionV>
                <wp:extent cx="635" cy="142875"/>
                <wp:effectExtent l="0" t="0" r="37465" b="28575"/>
                <wp:wrapNone/>
                <wp:docPr id="95"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7" o:spid="_x0000_s1026" type="#_x0000_t32" style="position:absolute;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VwxwIAAAc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707392" behindDoc="0" locked="0" layoutInCell="1" allowOverlap="1">
                <wp:simplePos x="0" y="0"/>
                <wp:positionH relativeFrom="column">
                  <wp:posOffset>5434329</wp:posOffset>
                </wp:positionH>
                <wp:positionV relativeFrom="paragraph">
                  <wp:posOffset>2176780</wp:posOffset>
                </wp:positionV>
                <wp:extent cx="0" cy="133350"/>
                <wp:effectExtent l="0" t="0" r="19050" b="19050"/>
                <wp:wrapNone/>
                <wp:docPr id="94"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margin-left:427.9pt;margin-top:171.4pt;width:0;height:10.5pt;z-index:251707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qdxAIAAAUGAAAOAAAAZHJzL2Uyb0RvYy54bWysVFFvmzAQfp+0/2DxToFA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705344" behindDoc="0" locked="0" layoutInCell="1" allowOverlap="1">
                <wp:simplePos x="0" y="0"/>
                <wp:positionH relativeFrom="column">
                  <wp:posOffset>4481830</wp:posOffset>
                </wp:positionH>
                <wp:positionV relativeFrom="paragraph">
                  <wp:posOffset>2633980</wp:posOffset>
                </wp:positionV>
                <wp:extent cx="635" cy="152400"/>
                <wp:effectExtent l="0" t="0" r="37465" b="19050"/>
                <wp:wrapNone/>
                <wp:docPr id="93"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99200" behindDoc="0" locked="0" layoutInCell="1" allowOverlap="1">
                <wp:simplePos x="0" y="0"/>
                <wp:positionH relativeFrom="column">
                  <wp:posOffset>4491354</wp:posOffset>
                </wp:positionH>
                <wp:positionV relativeFrom="paragraph">
                  <wp:posOffset>2176780</wp:posOffset>
                </wp:positionV>
                <wp:extent cx="0" cy="85725"/>
                <wp:effectExtent l="0" t="0" r="19050" b="9525"/>
                <wp:wrapNone/>
                <wp:docPr id="92"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353.65pt;margin-top:171.4pt;width:0;height:6.75pt;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LctxgIAAAQ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1792" behindDoc="0" locked="0" layoutInCell="1" allowOverlap="1">
                <wp:simplePos x="0" y="0"/>
                <wp:positionH relativeFrom="column">
                  <wp:posOffset>3110865</wp:posOffset>
                </wp:positionH>
                <wp:positionV relativeFrom="paragraph">
                  <wp:posOffset>1481455</wp:posOffset>
                </wp:positionV>
                <wp:extent cx="635" cy="142875"/>
                <wp:effectExtent l="0" t="0" r="37465" b="28575"/>
                <wp:wrapNone/>
                <wp:docPr id="9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1" o:spid="_x0000_s1026" type="#_x0000_t32" style="position:absolute;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3600" behindDoc="0" locked="0" layoutInCell="1" allowOverlap="1">
                <wp:simplePos x="0" y="0"/>
                <wp:positionH relativeFrom="column">
                  <wp:posOffset>3110230</wp:posOffset>
                </wp:positionH>
                <wp:positionV relativeFrom="paragraph">
                  <wp:posOffset>1005205</wp:posOffset>
                </wp:positionV>
                <wp:extent cx="635" cy="170180"/>
                <wp:effectExtent l="0" t="0" r="37465" b="20320"/>
                <wp:wrapNone/>
                <wp:docPr id="90"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1" o:spid="_x0000_s1026" type="#_x0000_t32" style="position:absolute;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2576" behindDoc="0" locked="0" layoutInCell="1" allowOverlap="1">
                <wp:simplePos x="0" y="0"/>
                <wp:positionH relativeFrom="column">
                  <wp:posOffset>2786380</wp:posOffset>
                </wp:positionH>
                <wp:positionV relativeFrom="paragraph">
                  <wp:posOffset>756285</wp:posOffset>
                </wp:positionV>
                <wp:extent cx="914400" cy="248920"/>
                <wp:effectExtent l="0" t="0" r="38100" b="55880"/>
                <wp:wrapNone/>
                <wp:docPr id="8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pPr>
                              <w:rPr>
                                <w:rFonts w:asciiTheme="majorHAnsi" w:hAnsiTheme="majorHAnsi"/>
                                <w:b/>
                                <w:sz w:val="18"/>
                              </w:rPr>
                            </w:pPr>
                            <w:r w:rsidRPr="00754455">
                              <w:rPr>
                                <w:rFonts w:asciiTheme="majorHAnsi" w:hAnsiTheme="majorHAnsi"/>
                                <w:b/>
                                <w:sz w:val="18"/>
                              </w:rPr>
                              <w:t>Sociálny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01K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uW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UK9R5CHS&#10;seje6QqbOTCp0hqglI48BQ6CQ0rNFiAe2qonlYyFMl2er2BIVRKmwvkyn+erBSVMNTDOeHD0xfr4&#10;S60XJ4ZjrQfSTNmWpWANF5+pH9hi+kZCsLdiO6XGCvvNHtt4ch6LL/baxlRP0G1Q37F+45CGRWvc&#10;T0p6GHgl9T+2zAlK1AcNJY4NBhMSN7OLBTQYceOTzfiEaQ5QJQ0QK1zehDRVt9bJpgVPqTe0uYYu&#10;ryV24IkVqIkbGGqpLNMAjlNzvMdbp7+J9S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mbdNS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rsidR="00661118" w:rsidRPr="00754455" w:rsidRDefault="00661118">
                      <w:pPr>
                        <w:rPr>
                          <w:rFonts w:asciiTheme="majorHAnsi" w:hAnsiTheme="majorHAnsi"/>
                          <w:b/>
                          <w:sz w:val="18"/>
                        </w:rPr>
                      </w:pPr>
                      <w:r w:rsidRPr="00754455">
                        <w:rPr>
                          <w:rFonts w:asciiTheme="majorHAnsi" w:hAnsiTheme="majorHAnsi"/>
                          <w:b/>
                          <w:sz w:val="18"/>
                        </w:rPr>
                        <w:t>Sociálny úsek</w:t>
                      </w:r>
                    </w:p>
                  </w:txbxContent>
                </v:textbox>
              </v:shape>
            </w:pict>
          </mc:Fallback>
        </mc:AlternateContent>
      </w:r>
      <w:r>
        <w:rPr>
          <w:i/>
          <w:noProof/>
          <w:lang w:eastAsia="sk-SK"/>
        </w:rPr>
        <mc:AlternateContent>
          <mc:Choice Requires="wps">
            <w:drawing>
              <wp:anchor distT="0" distB="0" distL="114299" distR="114299" simplePos="0" relativeHeight="251697152" behindDoc="0" locked="0" layoutInCell="1" allowOverlap="1">
                <wp:simplePos x="0" y="0"/>
                <wp:positionH relativeFrom="column">
                  <wp:posOffset>3111499</wp:posOffset>
                </wp:positionH>
                <wp:positionV relativeFrom="paragraph">
                  <wp:posOffset>2176780</wp:posOffset>
                </wp:positionV>
                <wp:extent cx="0" cy="219710"/>
                <wp:effectExtent l="0" t="0" r="19050" b="27940"/>
                <wp:wrapNone/>
                <wp:docPr id="88"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71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8" o:spid="_x0000_s1026" type="#_x0000_t32" style="position:absolute;margin-left:245pt;margin-top:171.4pt;width:0;height:17.3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93056" behindDoc="0" locked="0" layoutInCell="1" allowOverlap="1">
                <wp:simplePos x="0" y="0"/>
                <wp:positionH relativeFrom="column">
                  <wp:posOffset>1271905</wp:posOffset>
                </wp:positionH>
                <wp:positionV relativeFrom="paragraph">
                  <wp:posOffset>3091180</wp:posOffset>
                </wp:positionV>
                <wp:extent cx="1428750" cy="228600"/>
                <wp:effectExtent l="0" t="0" r="38100" b="57150"/>
                <wp:wrapNone/>
                <wp:docPr id="87"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286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9A2CF8" w:rsidRDefault="00661118" w:rsidP="00F87506">
                            <w:pPr>
                              <w:jc w:val="center"/>
                              <w:rPr>
                                <w:rFonts w:asciiTheme="majorHAnsi" w:hAnsiTheme="majorHAnsi"/>
                                <w:b/>
                                <w:sz w:val="18"/>
                              </w:rPr>
                            </w:pPr>
                            <w:r w:rsidRPr="009A2CF8">
                              <w:rPr>
                                <w:rFonts w:asciiTheme="majorHAnsi" w:hAnsiTheme="majorHAnsi"/>
                                <w:b/>
                                <w:sz w:val="18"/>
                              </w:rPr>
                              <w:t>Fyzioterapeut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UsZ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r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gPBeuDPCrt&#10;q+6DrEM3O8JFXAOUkJ4nC5PgmFK1B4j7rh5QzX2hFOvzDUypmsNYOF/ny3wDnUBEC/OMOoNfrI/E&#10;8PVYF08Mp7EeSROhOxIB0sVn0Se2QYtJIKG5fD/FznLjbgx9PJufmnan6kdoN6hvX79+SsOiU+Y3&#10;RgNMvArbX3tiGEbik4QS38zmc7jmwma+WBWwMVPLbmohkgJUhR1oFZbXLo7VvTa87cBT7A2prqDN&#10;Gx460M+DyAqi8RuYarEs4wT2Y3O6D7ee/ie2fwA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BxPUsZ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rsidR="00661118" w:rsidRPr="009A2CF8" w:rsidRDefault="00661118" w:rsidP="00F87506">
                      <w:pPr>
                        <w:jc w:val="center"/>
                        <w:rPr>
                          <w:rFonts w:asciiTheme="majorHAnsi" w:hAnsiTheme="majorHAnsi"/>
                          <w:b/>
                          <w:sz w:val="18"/>
                        </w:rPr>
                      </w:pPr>
                      <w:r w:rsidRPr="009A2CF8">
                        <w:rPr>
                          <w:rFonts w:asciiTheme="majorHAnsi" w:hAnsiTheme="majorHAnsi"/>
                          <w:b/>
                          <w:sz w:val="18"/>
                        </w:rPr>
                        <w:t>Fyzioterapeut /1/</w:t>
                      </w:r>
                    </w:p>
                  </w:txbxContent>
                </v:textbox>
              </v:shape>
            </w:pict>
          </mc:Fallback>
        </mc:AlternateContent>
      </w:r>
      <w:r>
        <w:rPr>
          <w:i/>
          <w:noProof/>
          <w:lang w:eastAsia="sk-SK"/>
        </w:rPr>
        <mc:AlternateContent>
          <mc:Choice Requires="wps">
            <w:drawing>
              <wp:anchor distT="0" distB="0" distL="114300" distR="114300" simplePos="0" relativeHeight="251692032" behindDoc="0" locked="0" layoutInCell="1" allowOverlap="1">
                <wp:simplePos x="0" y="0"/>
                <wp:positionH relativeFrom="column">
                  <wp:posOffset>1271905</wp:posOffset>
                </wp:positionH>
                <wp:positionV relativeFrom="paragraph">
                  <wp:posOffset>2633980</wp:posOffset>
                </wp:positionV>
                <wp:extent cx="1428750" cy="238125"/>
                <wp:effectExtent l="0" t="0" r="38100" b="66675"/>
                <wp:wrapNone/>
                <wp:docPr id="86"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3812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0C6E09" w:rsidRDefault="00661118" w:rsidP="000C6E09">
                            <w:pPr>
                              <w:jc w:val="center"/>
                              <w:rPr>
                                <w:rFonts w:asciiTheme="majorHAnsi" w:hAnsiTheme="majorHAnsi"/>
                                <w:b/>
                                <w:sz w:val="18"/>
                              </w:rPr>
                            </w:pPr>
                            <w:r w:rsidRPr="000C6E09">
                              <w:rPr>
                                <w:rFonts w:asciiTheme="majorHAnsi" w:hAnsiTheme="majorHAnsi"/>
                                <w:b/>
                                <w:sz w:val="18"/>
                              </w:rPr>
                              <w:t>Opatrovateľka /22/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h33g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y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" fillcolor="white [3201]" strokecolor="#fabf8f [1945]" strokeweight="1pt">
                <v:fill color2="#fbd4b4 [1305]" focus="100%" type="gradient"/>
                <v:shadow on="t" color="#974706 [1609]" opacity=".5" offset="1pt"/>
                <v:textbox>
                  <w:txbxContent>
                    <w:p w:rsidR="00661118" w:rsidRPr="000C6E09" w:rsidRDefault="00661118" w:rsidP="000C6E09">
                      <w:pPr>
                        <w:jc w:val="center"/>
                        <w:rPr>
                          <w:rFonts w:asciiTheme="majorHAnsi" w:hAnsiTheme="majorHAnsi"/>
                          <w:b/>
                          <w:sz w:val="18"/>
                        </w:rPr>
                      </w:pPr>
                      <w:r w:rsidRPr="000C6E09">
                        <w:rPr>
                          <w:rFonts w:asciiTheme="majorHAnsi" w:hAnsiTheme="majorHAnsi"/>
                          <w:b/>
                          <w:sz w:val="18"/>
                        </w:rPr>
                        <w:t>Opatrovateľka /22/</w:t>
                      </w:r>
                    </w:p>
                  </w:txbxContent>
                </v:textbox>
              </v:shape>
            </w:pict>
          </mc:Fallback>
        </mc:AlternateContent>
      </w:r>
      <w:r>
        <w:rPr>
          <w:i/>
          <w:noProof/>
          <w:lang w:eastAsia="sk-SK"/>
        </w:rPr>
        <mc:AlternateContent>
          <mc:Choice Requires="wps">
            <w:drawing>
              <wp:anchor distT="0" distB="0" distL="114300" distR="114300" simplePos="0" relativeHeight="251691008" behindDoc="0" locked="0" layoutInCell="1" allowOverlap="1">
                <wp:simplePos x="0" y="0"/>
                <wp:positionH relativeFrom="column">
                  <wp:posOffset>1271905</wp:posOffset>
                </wp:positionH>
                <wp:positionV relativeFrom="paragraph">
                  <wp:posOffset>2262505</wp:posOffset>
                </wp:positionV>
                <wp:extent cx="1428750" cy="209550"/>
                <wp:effectExtent l="0" t="0" r="38100" b="57150"/>
                <wp:wrapNone/>
                <wp:docPr id="85"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20955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0C6E09" w:rsidRDefault="00661118"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D9VFrb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rsidR="00661118" w:rsidRPr="000C6E09" w:rsidRDefault="00661118" w:rsidP="000C6E09">
                      <w:pPr>
                        <w:jc w:val="center"/>
                        <w:rPr>
                          <w:rFonts w:asciiTheme="majorHAnsi" w:hAnsiTheme="majorHAnsi"/>
                          <w:b/>
                          <w:sz w:val="18"/>
                        </w:rPr>
                      </w:pPr>
                      <w:r w:rsidRPr="000C6E09">
                        <w:rPr>
                          <w:rFonts w:asciiTheme="majorHAnsi" w:hAnsiTheme="majorHAnsi"/>
                          <w:b/>
                          <w:sz w:val="18"/>
                        </w:rPr>
                        <w:t xml:space="preserve">Zdravotný </w:t>
                      </w:r>
                      <w:r>
                        <w:rPr>
                          <w:rFonts w:asciiTheme="majorHAnsi" w:hAnsiTheme="majorHAnsi"/>
                          <w:b/>
                          <w:sz w:val="18"/>
                        </w:rPr>
                        <w:t>asistent /2/</w:t>
                      </w:r>
                    </w:p>
                  </w:txbxContent>
                </v:textbox>
              </v:shape>
            </w:pict>
          </mc:Fallback>
        </mc:AlternateContent>
      </w:r>
      <w:r>
        <w:rPr>
          <w:i/>
          <w:noProof/>
          <w:lang w:eastAsia="sk-SK"/>
        </w:rPr>
        <mc:AlternateContent>
          <mc:Choice Requires="wps">
            <w:drawing>
              <wp:anchor distT="0" distB="0" distL="114299" distR="114299" simplePos="0" relativeHeight="251695104" behindDoc="0" locked="0" layoutInCell="1" allowOverlap="1">
                <wp:simplePos x="0" y="0"/>
                <wp:positionH relativeFrom="column">
                  <wp:posOffset>1833244</wp:posOffset>
                </wp:positionH>
                <wp:positionV relativeFrom="paragraph">
                  <wp:posOffset>2872105</wp:posOffset>
                </wp:positionV>
                <wp:extent cx="0" cy="219075"/>
                <wp:effectExtent l="0" t="0" r="19050" b="9525"/>
                <wp:wrapNone/>
                <wp:docPr id="8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144.35pt;margin-top:226.15pt;width:0;height:17.25pt;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oI2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94080" behindDoc="0" locked="0" layoutInCell="1" allowOverlap="1">
                <wp:simplePos x="0" y="0"/>
                <wp:positionH relativeFrom="column">
                  <wp:posOffset>1824354</wp:posOffset>
                </wp:positionH>
                <wp:positionV relativeFrom="paragraph">
                  <wp:posOffset>2472055</wp:posOffset>
                </wp:positionV>
                <wp:extent cx="0" cy="161925"/>
                <wp:effectExtent l="0" t="0" r="19050" b="9525"/>
                <wp:wrapNone/>
                <wp:docPr id="57"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143.65pt;margin-top:194.65pt;width:0;height:12.75pt;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9984" behindDoc="0" locked="0" layoutInCell="1" allowOverlap="1">
                <wp:simplePos x="0" y="0"/>
                <wp:positionH relativeFrom="column">
                  <wp:posOffset>1814830</wp:posOffset>
                </wp:positionH>
                <wp:positionV relativeFrom="paragraph">
                  <wp:posOffset>1995805</wp:posOffset>
                </wp:positionV>
                <wp:extent cx="9525" cy="266700"/>
                <wp:effectExtent l="0" t="0" r="28575" b="19050"/>
                <wp:wrapNone/>
                <wp:docPr id="56"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67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8960" behindDoc="0" locked="0" layoutInCell="1" allowOverlap="1">
                <wp:simplePos x="0" y="0"/>
                <wp:positionH relativeFrom="column">
                  <wp:posOffset>5662929</wp:posOffset>
                </wp:positionH>
                <wp:positionV relativeFrom="paragraph">
                  <wp:posOffset>1681480</wp:posOffset>
                </wp:positionV>
                <wp:extent cx="0" cy="152400"/>
                <wp:effectExtent l="0" t="0" r="19050" b="19050"/>
                <wp:wrapNone/>
                <wp:docPr id="55"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445.9pt;margin-top:132.4pt;width:0;height:12pt;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5888" behindDoc="0" locked="0" layoutInCell="1" allowOverlap="1">
                <wp:simplePos x="0" y="0"/>
                <wp:positionH relativeFrom="column">
                  <wp:posOffset>4481829</wp:posOffset>
                </wp:positionH>
                <wp:positionV relativeFrom="paragraph">
                  <wp:posOffset>1624330</wp:posOffset>
                </wp:positionV>
                <wp:extent cx="0" cy="209550"/>
                <wp:effectExtent l="0" t="0" r="19050" b="19050"/>
                <wp:wrapNone/>
                <wp:docPr id="80"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6" o:spid="_x0000_s1026" type="#_x0000_t32" style="position:absolute;margin-left:352.9pt;margin-top:127.9pt;width:0;height:16.5pt;z-index:2516858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z0Q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hPAI30KP1wUgXGqWJLVDX6gzu5WKnbIrkJB7bB0l+aCRkXmGxZ+7207kF58h6BFcu9qBbCPPc&#10;fZYU7mAI4Kp1KlVjIaEO6OSach6bwk4Gkd5IwDoJF7OZ61eAs8GvVdp8YrJBdrP0tFGY7yuTSyGg&#10;81JFLgo+PmhjWeFscLBBhdzyunYCqAXqgPp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" strokecolor="#fabf8f [1945]" strokeweight="1pt">
                <v:shadow color="#974706 [1609]" opacity=".5" offset="1pt"/>
              </v:shape>
            </w:pict>
          </mc:Fallback>
        </mc:AlternateContent>
      </w:r>
      <w:r>
        <w:rPr>
          <w:i/>
          <w:noProof/>
          <w:lang w:eastAsia="sk-SK"/>
        </w:rPr>
        <mc:AlternateContent>
          <mc:Choice Requires="wps">
            <w:drawing>
              <wp:anchor distT="4294967295" distB="4294967295" distL="114300" distR="114300" simplePos="0" relativeHeight="251684864" behindDoc="0" locked="0" layoutInCell="1" allowOverlap="1">
                <wp:simplePos x="0" y="0"/>
                <wp:positionH relativeFrom="column">
                  <wp:posOffset>4491355</wp:posOffset>
                </wp:positionH>
                <wp:positionV relativeFrom="paragraph">
                  <wp:posOffset>1681479</wp:posOffset>
                </wp:positionV>
                <wp:extent cx="1171575" cy="0"/>
                <wp:effectExtent l="0" t="0" r="9525" b="19050"/>
                <wp:wrapNone/>
                <wp:docPr id="79"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1575" cy="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353.65pt;margin-top:132.4pt;width:92.25pt;height:0;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MDoxAIAAAU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83840" behindDoc="0" locked="0" layoutInCell="1" allowOverlap="1">
                <wp:simplePos x="0" y="0"/>
                <wp:positionH relativeFrom="column">
                  <wp:posOffset>4481829</wp:posOffset>
                </wp:positionH>
                <wp:positionV relativeFrom="paragraph">
                  <wp:posOffset>1538605</wp:posOffset>
                </wp:positionV>
                <wp:extent cx="0" cy="142875"/>
                <wp:effectExtent l="0" t="0" r="19050" b="9525"/>
                <wp:wrapNone/>
                <wp:docPr id="78"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3" o:spid="_x0000_s1026" type="#_x0000_t32" style="position:absolute;margin-left:352.9pt;margin-top:121.15pt;width:0;height:11.25pt;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mMowg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8720" behindDoc="0" locked="0" layoutInCell="1" allowOverlap="1">
                <wp:simplePos x="0" y="0"/>
                <wp:positionH relativeFrom="column">
                  <wp:posOffset>3957955</wp:posOffset>
                </wp:positionH>
                <wp:positionV relativeFrom="paragraph">
                  <wp:posOffset>1194435</wp:posOffset>
                </wp:positionV>
                <wp:extent cx="914400" cy="344170"/>
                <wp:effectExtent l="0" t="0" r="38100" b="55880"/>
                <wp:wrapNone/>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41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CE09A7" w:rsidRDefault="00661118"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noq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Cxieir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rsidR="00661118" w:rsidRPr="00CE09A7" w:rsidRDefault="00661118"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mc:Fallback>
        </mc:AlternateContent>
      </w:r>
      <w:r>
        <w:rPr>
          <w:i/>
          <w:noProof/>
          <w:lang w:eastAsia="sk-SK"/>
        </w:rPr>
        <mc:AlternateContent>
          <mc:Choice Requires="wps">
            <w:drawing>
              <wp:anchor distT="0" distB="0" distL="114300" distR="114300" simplePos="0" relativeHeight="251677696" behindDoc="0" locked="0" layoutInCell="1" allowOverlap="1">
                <wp:simplePos x="0" y="0"/>
                <wp:positionH relativeFrom="column">
                  <wp:posOffset>4291330</wp:posOffset>
                </wp:positionH>
                <wp:positionV relativeFrom="paragraph">
                  <wp:posOffset>1033780</wp:posOffset>
                </wp:positionV>
                <wp:extent cx="635" cy="141605"/>
                <wp:effectExtent l="0" t="0" r="37465" b="10795"/>
                <wp:wrapNone/>
                <wp:docPr id="76"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160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80768" behindDoc="0" locked="0" layoutInCell="1" allowOverlap="1">
                <wp:simplePos x="0" y="0"/>
                <wp:positionH relativeFrom="column">
                  <wp:posOffset>1548130</wp:posOffset>
                </wp:positionH>
                <wp:positionV relativeFrom="paragraph">
                  <wp:posOffset>1776730</wp:posOffset>
                </wp:positionV>
                <wp:extent cx="1047750" cy="219075"/>
                <wp:effectExtent l="0" t="0" r="38100" b="66675"/>
                <wp:wrapNone/>
                <wp:docPr id="7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19075"/>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E529AB" w:rsidRDefault="00661118" w:rsidP="00E529AB">
                            <w:pPr>
                              <w:jc w:val="center"/>
                              <w:rPr>
                                <w:rFonts w:asciiTheme="majorHAnsi" w:hAnsiTheme="majorHAnsi"/>
                                <w:b/>
                                <w:sz w:val="18"/>
                              </w:rPr>
                            </w:pPr>
                            <w:r w:rsidRPr="00E529AB">
                              <w:rPr>
                                <w:rFonts w:asciiTheme="majorHAnsi" w:hAnsiTheme="majorHAnsi"/>
                                <w:b/>
                                <w:sz w:val="18"/>
                              </w:rPr>
                              <w:t>Sestra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" fillcolor="white [3201]" strokecolor="#fabf8f [1945]" strokeweight="1pt">
                <v:fill color2="#fbd4b4 [1305]" focus="100%" type="gradient"/>
                <v:shadow on="t" color="#974706 [1609]" opacity=".5" offset="1pt"/>
                <v:textbox>
                  <w:txbxContent>
                    <w:p w:rsidR="00661118" w:rsidRPr="00E529AB" w:rsidRDefault="00661118" w:rsidP="00E529AB">
                      <w:pPr>
                        <w:jc w:val="center"/>
                        <w:rPr>
                          <w:rFonts w:asciiTheme="majorHAnsi" w:hAnsiTheme="majorHAnsi"/>
                          <w:b/>
                          <w:sz w:val="18"/>
                        </w:rPr>
                      </w:pPr>
                      <w:r w:rsidRPr="00E529AB">
                        <w:rPr>
                          <w:rFonts w:asciiTheme="majorHAnsi" w:hAnsiTheme="majorHAnsi"/>
                          <w:b/>
                          <w:sz w:val="18"/>
                        </w:rPr>
                        <w:t>Sestra /3/</w:t>
                      </w:r>
                    </w:p>
                  </w:txbxContent>
                </v:textbox>
              </v:shape>
            </w:pict>
          </mc:Fallback>
        </mc:AlternateContent>
      </w:r>
      <w:r>
        <w:rPr>
          <w:i/>
          <w:noProof/>
          <w:lang w:eastAsia="sk-SK"/>
        </w:rPr>
        <mc:AlternateContent>
          <mc:Choice Requires="wps">
            <w:drawing>
              <wp:anchor distT="0" distB="0" distL="114300" distR="114300" simplePos="0" relativeHeight="251679744" behindDoc="0" locked="0" layoutInCell="1" allowOverlap="1">
                <wp:simplePos x="0" y="0"/>
                <wp:positionH relativeFrom="column">
                  <wp:posOffset>1871980</wp:posOffset>
                </wp:positionH>
                <wp:positionV relativeFrom="paragraph">
                  <wp:posOffset>1681480</wp:posOffset>
                </wp:positionV>
                <wp:extent cx="635" cy="95250"/>
                <wp:effectExtent l="0" t="0" r="37465" b="19050"/>
                <wp:wrapNone/>
                <wp:docPr id="54"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525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OWbxgIAAAUGAAAOAAAAZHJzL2Uyb0RvYy54bWysVFFvmzAQfp+0/2DxToEE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0528" behindDoc="0" locked="0" layoutInCell="1" allowOverlap="1">
                <wp:simplePos x="0" y="0"/>
                <wp:positionH relativeFrom="column">
                  <wp:posOffset>1548130</wp:posOffset>
                </wp:positionH>
                <wp:positionV relativeFrom="paragraph">
                  <wp:posOffset>1432560</wp:posOffset>
                </wp:positionV>
                <wp:extent cx="1152525" cy="248920"/>
                <wp:effectExtent l="0" t="0" r="47625" b="55880"/>
                <wp:wrapNone/>
                <wp:docPr id="5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489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" fillcolor="white [3201]" strokecolor="#fabf8f [1945]" strokeweight="1pt">
                <v:fill color2="#fbd4b4 [1305]" focus="100%" type="gradient"/>
                <v:shadow on="t" color="#974706 [1609]" opacity=".5" offset="1pt"/>
                <v:textbox>
                  <w:txbxContent>
                    <w:p w:rsidR="00661118" w:rsidRPr="00754455" w:rsidRDefault="00661118"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mc:Fallback>
        </mc:AlternateContent>
      </w:r>
      <w:r>
        <w:rPr>
          <w:i/>
          <w:noProof/>
          <w:lang w:eastAsia="sk-SK"/>
        </w:rPr>
        <mc:AlternateContent>
          <mc:Choice Requires="wps">
            <w:drawing>
              <wp:anchor distT="0" distB="0" distL="114300" distR="114300" simplePos="0" relativeHeight="251666432" behindDoc="0" locked="0" layoutInCell="1" allowOverlap="1">
                <wp:simplePos x="0" y="0"/>
                <wp:positionH relativeFrom="column">
                  <wp:posOffset>-4445</wp:posOffset>
                </wp:positionH>
                <wp:positionV relativeFrom="paragraph">
                  <wp:posOffset>1390650</wp:posOffset>
                </wp:positionV>
                <wp:extent cx="1419225" cy="386080"/>
                <wp:effectExtent l="0" t="0" r="47625" b="52070"/>
                <wp:wrapNone/>
                <wp:docPr id="49"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8608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rsidP="00E529AB">
                            <w:pPr>
                              <w:spacing w:after="0" w:line="240" w:lineRule="auto"/>
                              <w:rPr>
                                <w:rFonts w:asciiTheme="majorHAnsi" w:hAnsiTheme="majorHAnsi"/>
                                <w:b/>
                                <w:sz w:val="18"/>
                              </w:rPr>
                            </w:pPr>
                            <w:r w:rsidRPr="00754455">
                              <w:rPr>
                                <w:rFonts w:asciiTheme="majorHAnsi" w:hAnsiTheme="majorHAnsi"/>
                                <w:b/>
                                <w:sz w:val="18"/>
                              </w:rPr>
                              <w:t>Ekonóm/personalista</w:t>
                            </w:r>
                          </w:p>
                          <w:p w:rsidR="00661118" w:rsidRPr="00754455" w:rsidRDefault="00661118" w:rsidP="00754455">
                            <w:pPr>
                              <w:jc w:val="center"/>
                              <w:rPr>
                                <w:rFonts w:asciiTheme="majorHAnsi" w:hAnsiTheme="majorHAnsi"/>
                                <w:b/>
                                <w:sz w:val="18"/>
                              </w:rPr>
                            </w:pPr>
                            <w:r w:rsidRPr="00754455">
                              <w:rPr>
                                <w:rFonts w:asciiTheme="majorHAnsi" w:hAnsiTheme="majorHAnsi"/>
                                <w:b/>
                                <w:sz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" fillcolor="white [3201]" strokecolor="#fabf8f [1945]" strokeweight="1pt">
                <v:fill color2="#fbd4b4 [1305]" focus="100%" type="gradient"/>
                <v:shadow on="t" color="#974706 [1609]" opacity=".5" offset="1pt"/>
                <v:textbox>
                  <w:txbxContent>
                    <w:p w:rsidR="00661118" w:rsidRPr="00754455" w:rsidRDefault="00661118" w:rsidP="00E529AB">
                      <w:pPr>
                        <w:spacing w:after="0" w:line="240" w:lineRule="auto"/>
                        <w:rPr>
                          <w:rFonts w:asciiTheme="majorHAnsi" w:hAnsiTheme="majorHAnsi"/>
                          <w:b/>
                          <w:sz w:val="18"/>
                        </w:rPr>
                      </w:pPr>
                      <w:r w:rsidRPr="00754455">
                        <w:rPr>
                          <w:rFonts w:asciiTheme="majorHAnsi" w:hAnsiTheme="majorHAnsi"/>
                          <w:b/>
                          <w:sz w:val="18"/>
                        </w:rPr>
                        <w:t>Ekonóm/personalista</w:t>
                      </w:r>
                    </w:p>
                    <w:p w:rsidR="00661118" w:rsidRPr="00754455" w:rsidRDefault="00661118" w:rsidP="00754455">
                      <w:pPr>
                        <w:jc w:val="center"/>
                        <w:rPr>
                          <w:rFonts w:asciiTheme="majorHAnsi" w:hAnsiTheme="majorHAnsi"/>
                          <w:b/>
                          <w:sz w:val="18"/>
                        </w:rPr>
                      </w:pPr>
                      <w:r w:rsidRPr="00754455">
                        <w:rPr>
                          <w:rFonts w:asciiTheme="majorHAnsi" w:hAnsiTheme="majorHAnsi"/>
                          <w:b/>
                          <w:sz w:val="18"/>
                        </w:rPr>
                        <w:t>/1/</w:t>
                      </w:r>
                    </w:p>
                  </w:txbxContent>
                </v:textbox>
              </v:shape>
            </w:pict>
          </mc:Fallback>
        </mc:AlternateContent>
      </w:r>
      <w:r>
        <w:rPr>
          <w:i/>
          <w:noProof/>
          <w:lang w:eastAsia="sk-SK"/>
        </w:rPr>
        <mc:AlternateContent>
          <mc:Choice Requires="wps">
            <w:drawing>
              <wp:anchor distT="0" distB="0" distL="114300" distR="114300" simplePos="0" relativeHeight="251676672" behindDoc="0" locked="0" layoutInCell="1" allowOverlap="1">
                <wp:simplePos x="0" y="0"/>
                <wp:positionH relativeFrom="column">
                  <wp:posOffset>3853180</wp:posOffset>
                </wp:positionH>
                <wp:positionV relativeFrom="paragraph">
                  <wp:posOffset>803910</wp:posOffset>
                </wp:positionV>
                <wp:extent cx="1857375" cy="229870"/>
                <wp:effectExtent l="0" t="0" r="47625" b="55880"/>
                <wp:wrapNone/>
                <wp:docPr id="71"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7375" cy="22987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CE09A7" w:rsidRDefault="00661118">
                            <w:pPr>
                              <w:rPr>
                                <w:rFonts w:asciiTheme="majorHAnsi" w:hAnsiTheme="majorHAnsi"/>
                                <w:b/>
                                <w:sz w:val="18"/>
                              </w:rPr>
                            </w:pPr>
                            <w:r w:rsidRPr="00CE09A7">
                              <w:rPr>
                                <w:rFonts w:asciiTheme="majorHAnsi" w:hAnsiTheme="majorHAnsi"/>
                                <w:b/>
                                <w:sz w:val="18"/>
                              </w:rPr>
                              <w:t>Technicko – hospodársky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Iy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DZdaIy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rsidR="00661118" w:rsidRPr="00CE09A7" w:rsidRDefault="00661118">
                      <w:pPr>
                        <w:rPr>
                          <w:rFonts w:asciiTheme="majorHAnsi" w:hAnsiTheme="majorHAnsi"/>
                          <w:b/>
                          <w:sz w:val="18"/>
                        </w:rPr>
                      </w:pPr>
                      <w:proofErr w:type="spellStart"/>
                      <w:r w:rsidRPr="00CE09A7">
                        <w:rPr>
                          <w:rFonts w:asciiTheme="majorHAnsi" w:hAnsiTheme="majorHAnsi"/>
                          <w:b/>
                          <w:sz w:val="18"/>
                        </w:rPr>
                        <w:t>Technicko</w:t>
                      </w:r>
                      <w:proofErr w:type="spellEnd"/>
                      <w:r w:rsidRPr="00CE09A7">
                        <w:rPr>
                          <w:rFonts w:asciiTheme="majorHAnsi" w:hAnsiTheme="majorHAnsi"/>
                          <w:b/>
                          <w:sz w:val="18"/>
                        </w:rPr>
                        <w:t xml:space="preserve"> – hospodársky úsek</w:t>
                      </w:r>
                    </w:p>
                  </w:txbxContent>
                </v:textbox>
              </v:shape>
            </w:pict>
          </mc:Fallback>
        </mc:AlternateContent>
      </w:r>
      <w:r>
        <w:rPr>
          <w:i/>
          <w:noProof/>
          <w:lang w:eastAsia="sk-SK"/>
        </w:rPr>
        <mc:AlternateContent>
          <mc:Choice Requires="wps">
            <w:drawing>
              <wp:anchor distT="0" distB="0" distL="114300" distR="114300" simplePos="0" relativeHeight="251662336" behindDoc="0" locked="0" layoutInCell="1" allowOverlap="1">
                <wp:simplePos x="0" y="0"/>
                <wp:positionH relativeFrom="column">
                  <wp:posOffset>186055</wp:posOffset>
                </wp:positionH>
                <wp:positionV relativeFrom="paragraph">
                  <wp:posOffset>594360</wp:posOffset>
                </wp:positionV>
                <wp:extent cx="4305300" cy="9525"/>
                <wp:effectExtent l="0" t="0" r="19050" b="28575"/>
                <wp:wrapNone/>
                <wp:docPr id="70"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05300" cy="95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75648" behindDoc="0" locked="0" layoutInCell="1" allowOverlap="1">
                <wp:simplePos x="0" y="0"/>
                <wp:positionH relativeFrom="column">
                  <wp:posOffset>4481830</wp:posOffset>
                </wp:positionH>
                <wp:positionV relativeFrom="paragraph">
                  <wp:posOffset>594360</wp:posOffset>
                </wp:positionV>
                <wp:extent cx="9525" cy="267970"/>
                <wp:effectExtent l="0" t="0" r="28575" b="17780"/>
                <wp:wrapNone/>
                <wp:docPr id="6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797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8480" behindDoc="0" locked="0" layoutInCell="1" allowOverlap="1">
                <wp:simplePos x="0" y="0"/>
                <wp:positionH relativeFrom="column">
                  <wp:posOffset>1271905</wp:posOffset>
                </wp:positionH>
                <wp:positionV relativeFrom="paragraph">
                  <wp:posOffset>756285</wp:posOffset>
                </wp:positionV>
                <wp:extent cx="1323975" cy="419100"/>
                <wp:effectExtent l="0" t="0" r="47625" b="57150"/>
                <wp:wrapNone/>
                <wp:docPr id="41"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41910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Default="00661118"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" fillcolor="white [3201]" strokecolor="#fabf8f [1945]" strokeweight="1pt">
                <v:fill color2="#fbd4b4 [1305]" focus="100%" type="gradient"/>
                <v:shadow on="t" color="#974706 [1609]" opacity=".5" offset="1pt"/>
                <v:textbox>
                  <w:txbxContent>
                    <w:p w:rsidR="00661118" w:rsidRDefault="00661118"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mc:Fallback>
        </mc:AlternateContent>
      </w:r>
      <w:r>
        <w:rPr>
          <w:i/>
          <w:noProof/>
          <w:lang w:eastAsia="sk-SK"/>
        </w:rPr>
        <mc:AlternateContent>
          <mc:Choice Requires="wps">
            <w:drawing>
              <wp:anchor distT="0" distB="0" distL="114299" distR="114299" simplePos="0" relativeHeight="251671552" behindDoc="0" locked="0" layoutInCell="1" allowOverlap="1">
                <wp:simplePos x="0" y="0"/>
                <wp:positionH relativeFrom="column">
                  <wp:posOffset>2786379</wp:posOffset>
                </wp:positionH>
                <wp:positionV relativeFrom="paragraph">
                  <wp:posOffset>603885</wp:posOffset>
                </wp:positionV>
                <wp:extent cx="0" cy="200025"/>
                <wp:effectExtent l="0" t="0" r="19050" b="9525"/>
                <wp:wrapNone/>
                <wp:docPr id="36"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margin-left:219.4pt;margin-top:47.55pt;width:0;height:15.75pt;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JMlwgIAAAQ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3360" behindDoc="0" locked="0" layoutInCell="1" allowOverlap="1">
                <wp:simplePos x="0" y="0"/>
                <wp:positionH relativeFrom="column">
                  <wp:posOffset>186055</wp:posOffset>
                </wp:positionH>
                <wp:positionV relativeFrom="paragraph">
                  <wp:posOffset>603885</wp:posOffset>
                </wp:positionV>
                <wp:extent cx="635" cy="200025"/>
                <wp:effectExtent l="0" t="0" r="37465" b="28575"/>
                <wp:wrapNone/>
                <wp:docPr id="35"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0002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0" o:spid="_x0000_s1026" type="#_x0000_t32" style="position:absolute;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tOZxQIAAAY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" strokecolor="#fabf8f [1945]" strokeweight="1pt">
                <v:shadow color="#974706 [1609]" opacity=".5" offset="1pt"/>
              </v:shape>
            </w:pict>
          </mc:Fallback>
        </mc:AlternateContent>
      </w:r>
      <w:r>
        <w:rPr>
          <w:i/>
          <w:noProof/>
          <w:lang w:eastAsia="sk-SK"/>
        </w:rPr>
        <mc:AlternateContent>
          <mc:Choice Requires="wps">
            <w:drawing>
              <wp:anchor distT="0" distB="0" distL="114299" distR="114299" simplePos="0" relativeHeight="251669504" behindDoc="0" locked="0" layoutInCell="1" allowOverlap="1">
                <wp:simplePos x="0" y="0"/>
                <wp:positionH relativeFrom="column">
                  <wp:posOffset>1871979</wp:posOffset>
                </wp:positionH>
                <wp:positionV relativeFrom="paragraph">
                  <wp:posOffset>1175385</wp:posOffset>
                </wp:positionV>
                <wp:extent cx="0" cy="257175"/>
                <wp:effectExtent l="0" t="0" r="19050" b="9525"/>
                <wp:wrapNone/>
                <wp:docPr id="65"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7" o:spid="_x0000_s1026" type="#_x0000_t32" style="position:absolute;margin-left:147.4pt;margin-top:92.55pt;width:0;height:20.25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5Ewg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5408" behindDoc="0" locked="0" layoutInCell="1" allowOverlap="1">
                <wp:simplePos x="0" y="0"/>
                <wp:positionH relativeFrom="column">
                  <wp:posOffset>186055</wp:posOffset>
                </wp:positionH>
                <wp:positionV relativeFrom="paragraph">
                  <wp:posOffset>1090930</wp:posOffset>
                </wp:positionV>
                <wp:extent cx="635" cy="341630"/>
                <wp:effectExtent l="0" t="0" r="37465" b="20320"/>
                <wp:wrapNone/>
                <wp:docPr id="64"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163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7456" behindDoc="0" locked="0" layoutInCell="1" allowOverlap="1">
                <wp:simplePos x="0" y="0"/>
                <wp:positionH relativeFrom="column">
                  <wp:posOffset>1995805</wp:posOffset>
                </wp:positionH>
                <wp:positionV relativeFrom="paragraph">
                  <wp:posOffset>603885</wp:posOffset>
                </wp:positionV>
                <wp:extent cx="9525" cy="152400"/>
                <wp:effectExtent l="0" t="0" r="28575" b="19050"/>
                <wp:wrapNone/>
                <wp:docPr id="63"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524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" strokecolor="#fabf8f [1945]" strokeweight="1pt">
                <v:shadow color="#974706 [1609]" opacity=".5" offset="1pt"/>
              </v:shape>
            </w:pict>
          </mc:Fallback>
        </mc:AlternateContent>
      </w:r>
      <w:r>
        <w:rPr>
          <w:i/>
          <w:noProof/>
          <w:lang w:eastAsia="sk-SK"/>
        </w:rPr>
        <mc:AlternateContent>
          <mc:Choice Requires="wps">
            <w:drawing>
              <wp:anchor distT="0" distB="0" distL="114300" distR="114300" simplePos="0" relativeHeight="251664384" behindDoc="0" locked="0" layoutInCell="1" allowOverlap="1">
                <wp:simplePos x="0" y="0"/>
                <wp:positionH relativeFrom="column">
                  <wp:posOffset>-4445</wp:posOffset>
                </wp:positionH>
                <wp:positionV relativeFrom="paragraph">
                  <wp:posOffset>803910</wp:posOffset>
                </wp:positionV>
                <wp:extent cx="1143000" cy="287020"/>
                <wp:effectExtent l="0" t="0" r="38100" b="55880"/>
                <wp:wrapNone/>
                <wp:docPr id="6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7020"/>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28398" dir="3806097" algn="ctr" rotWithShape="0">
                            <a:schemeClr val="accent6">
                              <a:lumMod val="50000"/>
                              <a:lumOff val="0"/>
                              <a:alpha val="50000"/>
                            </a:schemeClr>
                          </a:outerShdw>
                        </a:effectLst>
                      </wps:spPr>
                      <wps:txbx>
                        <w:txbxContent>
                          <w:p w:rsidR="00661118" w:rsidRPr="00754455" w:rsidRDefault="00661118"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P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37fn/+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rsidR="00661118" w:rsidRPr="00754455" w:rsidRDefault="00661118"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mc:Fallback>
        </mc:AlternateContent>
      </w:r>
      <w:r>
        <w:rPr>
          <w:i/>
          <w:noProof/>
          <w:lang w:eastAsia="sk-SK"/>
        </w:rPr>
        <mc:AlternateContent>
          <mc:Choice Requires="wps">
            <w:drawing>
              <wp:anchor distT="0" distB="0" distL="114299" distR="114299" simplePos="0" relativeHeight="251661312" behindDoc="0" locked="0" layoutInCell="1" allowOverlap="1">
                <wp:simplePos x="0" y="0"/>
                <wp:positionH relativeFrom="column">
                  <wp:posOffset>2786379</wp:posOffset>
                </wp:positionH>
                <wp:positionV relativeFrom="paragraph">
                  <wp:posOffset>403860</wp:posOffset>
                </wp:positionV>
                <wp:extent cx="0" cy="190500"/>
                <wp:effectExtent l="0" t="0" r="19050" b="19050"/>
                <wp:wrapNone/>
                <wp:docPr id="61"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12700">
                          <a:solidFill>
                            <a:schemeClr val="accent6">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219.4pt;margin-top:31.8pt;width:0;height:1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" strokecolor="#fabf8f [1945]" strokeweight="1pt">
                <v:shadow color="#974706 [1609]" opacity=".5" offset="1pt"/>
              </v:shape>
            </w:pict>
          </mc:Fallback>
        </mc:AlternateContent>
      </w:r>
    </w:p>
    <w:p w:rsidR="002B6BAF" w:rsidRPr="00F75A05" w:rsidRDefault="002B6BAF"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rPr>
          <w:noProof/>
          <w:lang w:eastAsia="sk-SK"/>
        </w:rPr>
      </w:pPr>
    </w:p>
    <w:p w:rsidR="002F0527" w:rsidRPr="00F75A05" w:rsidRDefault="002F0527" w:rsidP="008C6297">
      <w:pPr>
        <w:pStyle w:val="Zkladntext2"/>
        <w:jc w:val="center"/>
      </w:pPr>
    </w:p>
    <w:p w:rsidR="00A25532" w:rsidRPr="00F75A05" w:rsidRDefault="00A25532" w:rsidP="00A25532">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47A7E623" wp14:editId="0F34BA43">
            <wp:extent cx="1293541" cy="434196"/>
            <wp:effectExtent l="0" t="0" r="0" b="0"/>
            <wp:docPr id="73" name="Obrázo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003F2091" w:rsidRPr="00F75A05">
        <w:rPr>
          <w:rFonts w:ascii="Times New Roman" w:hAnsi="Times New Roman" w:cs="Times New Roman"/>
          <w:b/>
          <w:sz w:val="24"/>
          <w:szCs w:val="24"/>
          <w:u w:val="single" w:color="00B050"/>
        </w:rPr>
        <w:t xml:space="preserve">           </w:t>
      </w:r>
      <w:r w:rsidRPr="00F75A05">
        <w:rPr>
          <w:rFonts w:ascii="Times New Roman" w:hAnsi="Times New Roman" w:cs="Times New Roman"/>
          <w:b/>
          <w:sz w:val="24"/>
          <w:szCs w:val="24"/>
          <w:u w:val="single" w:color="00B050"/>
        </w:rPr>
        <w:t xml:space="preserve">                </w:t>
      </w:r>
      <w:r w:rsidR="002F1D8D">
        <w:rPr>
          <w:rFonts w:ascii="Times New Roman" w:hAnsi="Times New Roman" w:cs="Times New Roman"/>
          <w:b/>
          <w:sz w:val="24"/>
          <w:szCs w:val="24"/>
          <w:u w:val="single" w:color="00B050"/>
        </w:rPr>
        <w:t xml:space="preserve">         </w:t>
      </w:r>
      <w:r w:rsidRPr="00F75A05">
        <w:rPr>
          <w:rFonts w:ascii="Times New Roman" w:hAnsi="Times New Roman" w:cs="Times New Roman"/>
          <w:b/>
          <w:sz w:val="24"/>
          <w:szCs w:val="24"/>
          <w:u w:val="single" w:color="00B050"/>
        </w:rPr>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A15987" w:rsidRPr="00F75A05" w:rsidRDefault="00A15987" w:rsidP="00834DBB">
      <w:pPr>
        <w:spacing w:after="0" w:line="360" w:lineRule="auto"/>
        <w:ind w:firstLine="708"/>
        <w:jc w:val="both"/>
        <w:rPr>
          <w:rFonts w:ascii="Times New Roman" w:hAnsi="Times New Roman" w:cs="Times New Roman"/>
          <w:sz w:val="24"/>
          <w:szCs w:val="24"/>
        </w:rPr>
      </w:pPr>
    </w:p>
    <w:p w:rsidR="002B6BAF" w:rsidRPr="00F75A05" w:rsidRDefault="002B6BAF" w:rsidP="00834DB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Systém všetkých procesov je orientovaný na klienta, uspokojovanie jeho potrieb, s dôrazom na jeho zdravotný stav. Podpora všetkých činností</w:t>
      </w:r>
      <w:r w:rsidR="00407EA3" w:rsidRPr="00F75A05">
        <w:rPr>
          <w:rFonts w:ascii="Times New Roman" w:hAnsi="Times New Roman" w:cs="Times New Roman"/>
          <w:sz w:val="24"/>
          <w:szCs w:val="24"/>
        </w:rPr>
        <w:t xml:space="preserve"> vedúcich k spokojnosti klienta </w:t>
      </w:r>
      <w:r w:rsidRPr="00F75A05">
        <w:rPr>
          <w:rFonts w:ascii="Times New Roman" w:hAnsi="Times New Roman" w:cs="Times New Roman"/>
          <w:sz w:val="24"/>
          <w:szCs w:val="24"/>
        </w:rPr>
        <w:t>je hlavným cieľom zariadenia. Kvalita poskytovaných služieb spočíva v profesionálnom správaní zamestnancov zariadenia, ich ochote, prístupe ku klientovi, flexibilite, zdatnosti na všetkých postoch zariadenia.</w:t>
      </w:r>
    </w:p>
    <w:p w:rsidR="006707E1" w:rsidRPr="00F75A05" w:rsidRDefault="006707E1" w:rsidP="00D11EC6">
      <w:pPr>
        <w:pStyle w:val="Nadpis3"/>
      </w:pPr>
      <w:bookmarkStart w:id="7" w:name="_Toc486877222"/>
    </w:p>
    <w:p w:rsidR="002B6BAF" w:rsidRPr="00F75A05" w:rsidRDefault="002B6BAF" w:rsidP="00D11EC6">
      <w:pPr>
        <w:pStyle w:val="Nadpis3"/>
      </w:pPr>
      <w:r w:rsidRPr="00F75A05">
        <w:t>1.3.1         Kvalifikačná štruktúra zamestnancov</w:t>
      </w:r>
      <w:bookmarkEnd w:id="7"/>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Vzdelanostná úroveň zamestnancov je do istej miery i zárukou poskytovania kvalitných služieb.  </w:t>
      </w:r>
    </w:p>
    <w:p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Vzdelanie:</w:t>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t>Počet:</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Základné vzdelanie: </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DA4E40" w:rsidRPr="00F75A05">
        <w:rPr>
          <w:rFonts w:ascii="Times New Roman" w:hAnsi="Times New Roman" w:cs="Times New Roman"/>
          <w:sz w:val="24"/>
          <w:szCs w:val="24"/>
        </w:rPr>
        <w:t>0</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Stredné vzdelanie </w:t>
      </w:r>
      <w:r w:rsidR="00DA4E40" w:rsidRPr="00F75A05">
        <w:rPr>
          <w:rFonts w:ascii="Times New Roman" w:hAnsi="Times New Roman" w:cs="Times New Roman"/>
          <w:sz w:val="24"/>
          <w:szCs w:val="24"/>
        </w:rPr>
        <w:t xml:space="preserve"> </w:t>
      </w:r>
      <w:r w:rsidR="00DA4E40" w:rsidRPr="00F75A05">
        <w:rPr>
          <w:rFonts w:ascii="Times New Roman" w:hAnsi="Times New Roman" w:cs="Times New Roman"/>
          <w:sz w:val="24"/>
          <w:szCs w:val="24"/>
        </w:rPr>
        <w:tab/>
      </w:r>
      <w:r w:rsidR="00DA4E40"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2F1D8D">
        <w:rPr>
          <w:rFonts w:ascii="Times New Roman" w:hAnsi="Times New Roman" w:cs="Times New Roman"/>
          <w:sz w:val="24"/>
          <w:szCs w:val="24"/>
        </w:rPr>
        <w:t xml:space="preserve"> </w:t>
      </w:r>
      <w:r w:rsidR="00EE652D" w:rsidRPr="00F75A05">
        <w:rPr>
          <w:rFonts w:ascii="Times New Roman" w:hAnsi="Times New Roman" w:cs="Times New Roman"/>
          <w:sz w:val="24"/>
          <w:szCs w:val="24"/>
        </w:rPr>
        <w:t>3</w:t>
      </w:r>
      <w:r w:rsidR="009B3187" w:rsidRPr="00F75A05">
        <w:rPr>
          <w:rFonts w:ascii="Times New Roman" w:hAnsi="Times New Roman" w:cs="Times New Roman"/>
          <w:sz w:val="24"/>
          <w:szCs w:val="24"/>
        </w:rPr>
        <w:t>7</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Stredné vzdelanie s maturitou</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661118">
        <w:rPr>
          <w:rFonts w:ascii="Times New Roman" w:hAnsi="Times New Roman" w:cs="Times New Roman"/>
          <w:sz w:val="24"/>
          <w:szCs w:val="24"/>
        </w:rPr>
        <w:t xml:space="preserve"> </w:t>
      </w:r>
      <w:r w:rsidR="00BA0A35" w:rsidRPr="00F75A05">
        <w:rPr>
          <w:rFonts w:ascii="Times New Roman" w:hAnsi="Times New Roman" w:cs="Times New Roman"/>
          <w:sz w:val="24"/>
          <w:szCs w:val="24"/>
        </w:rPr>
        <w:t xml:space="preserve">  10</w:t>
      </w:r>
    </w:p>
    <w:p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Vysokoškolské </w:t>
      </w:r>
      <w:r w:rsidR="00685BF2" w:rsidRPr="00F75A05">
        <w:rPr>
          <w:rFonts w:ascii="Times New Roman" w:hAnsi="Times New Roman" w:cs="Times New Roman"/>
          <w:sz w:val="24"/>
          <w:szCs w:val="24"/>
        </w:rPr>
        <w:t>vzdelanie</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661118">
        <w:rPr>
          <w:rFonts w:ascii="Times New Roman" w:hAnsi="Times New Roman" w:cs="Times New Roman"/>
          <w:sz w:val="24"/>
          <w:szCs w:val="24"/>
        </w:rPr>
        <w:t xml:space="preserve"> </w:t>
      </w:r>
      <w:r w:rsidR="00585D60" w:rsidRPr="00F75A05">
        <w:rPr>
          <w:rFonts w:ascii="Times New Roman" w:hAnsi="Times New Roman" w:cs="Times New Roman"/>
          <w:sz w:val="24"/>
          <w:szCs w:val="24"/>
        </w:rPr>
        <w:t xml:space="preserve">    </w:t>
      </w:r>
      <w:r w:rsidR="00BA0A35" w:rsidRPr="00F75A05">
        <w:rPr>
          <w:rFonts w:ascii="Times New Roman" w:hAnsi="Times New Roman" w:cs="Times New Roman"/>
          <w:sz w:val="24"/>
          <w:szCs w:val="24"/>
        </w:rPr>
        <w:t>8</w:t>
      </w:r>
    </w:p>
    <w:p w:rsidR="00B520C5" w:rsidRPr="00F75A05" w:rsidRDefault="00B520C5" w:rsidP="00953F53">
      <w:pPr>
        <w:spacing w:after="0" w:line="360" w:lineRule="auto"/>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shd w:val="clear" w:color="auto" w:fill="FF0000"/>
        </w:rPr>
        <w:drawing>
          <wp:inline distT="0" distB="0" distL="0" distR="0" wp14:anchorId="74DA653E" wp14:editId="796AF19B">
            <wp:extent cx="4824919" cy="2996119"/>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016E0" w:rsidRPr="00F75A05" w:rsidRDefault="00D016E0" w:rsidP="00D11EC6">
      <w:pPr>
        <w:spacing w:after="0" w:line="360" w:lineRule="auto"/>
        <w:ind w:firstLine="708"/>
        <w:jc w:val="both"/>
        <w:rPr>
          <w:rFonts w:ascii="Times New Roman" w:hAnsi="Times New Roman" w:cs="Times New Roman"/>
          <w:sz w:val="24"/>
          <w:szCs w:val="24"/>
        </w:rPr>
      </w:pPr>
    </w:p>
    <w:p w:rsidR="002B6BAF" w:rsidRPr="00F75A05" w:rsidRDefault="002B6BAF" w:rsidP="00D11EC6">
      <w:pPr>
        <w:pStyle w:val="Nadpis2"/>
        <w:rPr>
          <w:sz w:val="24"/>
        </w:rPr>
      </w:pPr>
      <w:bookmarkStart w:id="8" w:name="_Toc486877223"/>
      <w:r w:rsidRPr="00F75A05">
        <w:rPr>
          <w:sz w:val="24"/>
        </w:rPr>
        <w:t>2     VYBAVENIE ZARIADENIA</w:t>
      </w:r>
      <w:bookmarkEnd w:id="8"/>
      <w:r w:rsidRPr="00F75A05">
        <w:rPr>
          <w:sz w:val="24"/>
        </w:rPr>
        <w:t xml:space="preserve"> </w:t>
      </w:r>
    </w:p>
    <w:p w:rsidR="00F75A05" w:rsidRDefault="002B6BAF" w:rsidP="002B1796">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Dvojpodlažná budova disponuje výťahom a celé priestorové vybavenie je riešené bezbariérovo, so zreteľom na bezpečnosť a spokojnosť našich klientov</w:t>
      </w:r>
      <w:r w:rsidR="00407EA3" w:rsidRPr="00F75A05">
        <w:rPr>
          <w:rFonts w:ascii="Times New Roman" w:hAnsi="Times New Roman" w:cs="Times New Roman"/>
          <w:sz w:val="24"/>
          <w:szCs w:val="24"/>
        </w:rPr>
        <w:t>.</w:t>
      </w:r>
      <w:r w:rsidR="00407EA3" w:rsidRPr="00F75A05">
        <w:rPr>
          <w:rFonts w:ascii="Times New Roman" w:hAnsi="Times New Roman" w:cs="Times New Roman"/>
          <w:sz w:val="24"/>
          <w:szCs w:val="24"/>
        </w:rPr>
        <w:br/>
        <w:t xml:space="preserve">Odborný tím so skúsenosťami v </w:t>
      </w:r>
      <w:r w:rsidRPr="00F75A05">
        <w:rPr>
          <w:rFonts w:ascii="Times New Roman" w:hAnsi="Times New Roman" w:cs="Times New Roman"/>
          <w:sz w:val="24"/>
          <w:szCs w:val="24"/>
        </w:rPr>
        <w:t>práci so seniormi v našom zar</w:t>
      </w:r>
      <w:r w:rsidR="00407EA3" w:rsidRPr="00F75A05">
        <w:rPr>
          <w:rFonts w:ascii="Times New Roman" w:hAnsi="Times New Roman" w:cs="Times New Roman"/>
          <w:sz w:val="24"/>
          <w:szCs w:val="24"/>
        </w:rPr>
        <w:t xml:space="preserve">iadení ponúka: sociálne služby </w:t>
      </w:r>
    </w:p>
    <w:p w:rsidR="00F75A05" w:rsidRPr="00953F53" w:rsidRDefault="00F75A05" w:rsidP="00F75A05">
      <w:pPr>
        <w:spacing w:after="0" w:line="360" w:lineRule="auto"/>
        <w:rPr>
          <w:rFonts w:asciiTheme="majorHAnsi" w:hAnsiTheme="majorHAnsi" w:cs="Times New Roman"/>
          <w:b/>
          <w:sz w:val="20"/>
          <w:szCs w:val="24"/>
          <w:u w:val="single" w:color="00B050"/>
        </w:rPr>
      </w:pPr>
      <w:r w:rsidRPr="00634CB0">
        <w:rPr>
          <w:rFonts w:asciiTheme="majorHAnsi" w:hAnsiTheme="majorHAnsi" w:cs="Times New Roman"/>
          <w:b/>
          <w:noProof/>
          <w:sz w:val="24"/>
          <w:szCs w:val="24"/>
          <w:u w:val="single" w:color="00B050"/>
        </w:rPr>
        <w:lastRenderedPageBreak/>
        <w:drawing>
          <wp:inline distT="0" distB="0" distL="0" distR="0" wp14:anchorId="6C3B51E6" wp14:editId="3AC1E369">
            <wp:extent cx="1293541" cy="434196"/>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Pr>
          <w:rFonts w:asciiTheme="majorHAnsi" w:hAnsiTheme="majorHAnsi" w:cs="Times New Roman"/>
          <w:b/>
          <w:sz w:val="24"/>
          <w:szCs w:val="24"/>
          <w:u w:val="single" w:color="00B050"/>
        </w:rPr>
        <w:t xml:space="preserve">   </w:t>
      </w:r>
      <w:r w:rsidRPr="00634CB0">
        <w:rPr>
          <w:rFonts w:asciiTheme="majorHAnsi" w:hAnsiTheme="majorHAnsi" w:cs="Times New Roman"/>
          <w:b/>
          <w:sz w:val="24"/>
          <w:szCs w:val="24"/>
          <w:u w:val="single" w:color="00B050"/>
        </w:rPr>
        <w:tab/>
        <w:t xml:space="preserve">                </w:t>
      </w:r>
      <w:r>
        <w:rPr>
          <w:rFonts w:asciiTheme="majorHAnsi" w:hAnsiTheme="majorHAnsi" w:cs="Times New Roman"/>
          <w:b/>
          <w:sz w:val="24"/>
          <w:szCs w:val="24"/>
          <w:u w:val="single" w:color="00B050"/>
        </w:rPr>
        <w:t xml:space="preserve">           </w:t>
      </w:r>
      <w:r w:rsidRPr="00634CB0">
        <w:rPr>
          <w:rFonts w:asciiTheme="majorHAnsi" w:hAnsiTheme="majorHAnsi" w:cs="Times New Roman"/>
          <w:b/>
          <w:sz w:val="24"/>
          <w:szCs w:val="24"/>
          <w:u w:val="single" w:color="00B050"/>
        </w:rPr>
        <w:t xml:space="preserve">      </w:t>
      </w:r>
      <w:r w:rsidRPr="00634CB0">
        <w:rPr>
          <w:rFonts w:asciiTheme="majorHAnsi" w:hAnsiTheme="majorHAnsi" w:cs="Times New Roman"/>
          <w:b/>
          <w:color w:val="00B050"/>
          <w:sz w:val="20"/>
          <w:szCs w:val="24"/>
          <w:u w:val="single" w:color="00B050"/>
        </w:rPr>
        <w:t>VÝROČNÁ SPRÁVA 2021</w:t>
      </w:r>
      <w:r>
        <w:rPr>
          <w:rFonts w:asciiTheme="majorHAnsi" w:hAnsiTheme="majorHAnsi" w:cs="Times New Roman"/>
          <w:b/>
          <w:sz w:val="20"/>
          <w:szCs w:val="24"/>
          <w:u w:val="single" w:color="00B050"/>
        </w:rPr>
        <w:t xml:space="preserve"> </w:t>
      </w:r>
    </w:p>
    <w:p w:rsidR="00644A35" w:rsidRPr="00F75A05" w:rsidRDefault="002B6BAF" w:rsidP="00F75A05">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celodennou starostlivosťou so zameraním na stimulačné a</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preventívne programy, individuálny prístup k vašim potrebám, monitorovanie, rešpektovanie a riešenie problémov. V</w:t>
      </w:r>
      <w:r w:rsidR="00407EA3" w:rsidRPr="00F75A05">
        <w:rPr>
          <w:rFonts w:ascii="Times New Roman" w:hAnsi="Times New Roman" w:cs="Times New Roman"/>
          <w:sz w:val="24"/>
          <w:szCs w:val="24"/>
        </w:rPr>
        <w:t> penzióne pre seniorov</w:t>
      </w:r>
      <w:r w:rsidRPr="00F75A05">
        <w:rPr>
          <w:rFonts w:ascii="Times New Roman" w:hAnsi="Times New Roman" w:cs="Times New Roman"/>
          <w:sz w:val="24"/>
          <w:szCs w:val="24"/>
        </w:rPr>
        <w:t xml:space="preserve"> vytvárame priestory pre sebarealizác</w:t>
      </w:r>
      <w:r w:rsidR="00407EA3" w:rsidRPr="00F75A05">
        <w:rPr>
          <w:rFonts w:ascii="Times New Roman" w:hAnsi="Times New Roman" w:cs="Times New Roman"/>
          <w:sz w:val="24"/>
          <w:szCs w:val="24"/>
        </w:rPr>
        <w:t xml:space="preserve">iu klientov, život v zariadení </w:t>
      </w:r>
      <w:r w:rsidRPr="00F75A05">
        <w:rPr>
          <w:rFonts w:ascii="Times New Roman" w:hAnsi="Times New Roman" w:cs="Times New Roman"/>
          <w:sz w:val="24"/>
          <w:szCs w:val="24"/>
        </w:rPr>
        <w:t>prispôsobujeme domácim podmienkam, spolupracujeme s klientovou rodinou.</w:t>
      </w:r>
    </w:p>
    <w:p w:rsidR="002B6BAF" w:rsidRPr="00F75A05" w:rsidRDefault="002B6BAF" w:rsidP="00953F53">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Zariadenie podporuje integráciu k</w:t>
      </w:r>
      <w:r w:rsidR="002B1796" w:rsidRPr="00F75A05">
        <w:rPr>
          <w:rFonts w:ascii="Times New Roman" w:hAnsi="Times New Roman" w:cs="Times New Roman"/>
          <w:sz w:val="24"/>
          <w:szCs w:val="24"/>
        </w:rPr>
        <w:t>lientov v prirodzenom prostredí.</w:t>
      </w:r>
      <w:r w:rsidRPr="00F75A05">
        <w:rPr>
          <w:rFonts w:ascii="Times New Roman" w:hAnsi="Times New Roman" w:cs="Times New Roman"/>
          <w:sz w:val="24"/>
          <w:szCs w:val="24"/>
        </w:rPr>
        <w:t xml:space="preserve">  Starostlivosť o klienta je cielene individuálna, zameraná na podporu jedinca, jeho rodiny a</w:t>
      </w:r>
      <w:r w:rsidR="008C6297" w:rsidRPr="00F75A05">
        <w:rPr>
          <w:rFonts w:ascii="Times New Roman" w:hAnsi="Times New Roman" w:cs="Times New Roman"/>
          <w:sz w:val="24"/>
          <w:szCs w:val="24"/>
        </w:rPr>
        <w:t xml:space="preserve"> </w:t>
      </w:r>
      <w:r w:rsidRPr="00F75A05">
        <w:rPr>
          <w:rFonts w:ascii="Times New Roman" w:hAnsi="Times New Roman"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p>
    <w:p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Izby:</w:t>
      </w:r>
    </w:p>
    <w:p w:rsidR="00A25532" w:rsidRPr="00F75A05" w:rsidRDefault="002B6BAF" w:rsidP="00953F53">
      <w:pPr>
        <w:spacing w:after="0" w:line="360" w:lineRule="auto"/>
        <w:ind w:firstLine="708"/>
        <w:jc w:val="both"/>
        <w:rPr>
          <w:rFonts w:ascii="Times New Roman" w:hAnsi="Times New Roman" w:cs="Times New Roman"/>
          <w:b/>
          <w:sz w:val="20"/>
          <w:szCs w:val="24"/>
          <w:u w:val="single" w:color="00B050"/>
        </w:rPr>
      </w:pPr>
      <w:r w:rsidRPr="00F75A05">
        <w:rPr>
          <w:rFonts w:ascii="Times New Roman" w:hAnsi="Times New Roman" w:cs="Times New Roman"/>
          <w:sz w:val="24"/>
          <w:szCs w:val="24"/>
        </w:rPr>
        <w:t xml:space="preserve">V zariadení sa nachádzajú jednolôžkové a dvojlôžkové izby, s celkovou kapacitou </w:t>
      </w:r>
      <w:r w:rsidR="002F0527" w:rsidRPr="00F75A05">
        <w:rPr>
          <w:rFonts w:ascii="Times New Roman" w:hAnsi="Times New Roman" w:cs="Times New Roman"/>
          <w:sz w:val="24"/>
          <w:szCs w:val="24"/>
        </w:rPr>
        <w:t>97</w:t>
      </w:r>
      <w:r w:rsidRPr="00F75A05">
        <w:rPr>
          <w:rFonts w:ascii="Times New Roman" w:hAnsi="Times New Roman" w:cs="Times New Roman"/>
          <w:sz w:val="24"/>
          <w:szCs w:val="24"/>
        </w:rPr>
        <w:t xml:space="preserve"> lôžok s celoročným pobytom. Všetky izby sú bezbariérové a majú vlastné sociálne zariadenie. Všetky lôžka sú polohovateľné s antidekubitnými matracmi, napojené </w:t>
      </w:r>
      <w:r w:rsidR="006B7FE8" w:rsidRPr="00F75A05">
        <w:rPr>
          <w:rFonts w:ascii="Times New Roman" w:hAnsi="Times New Roman" w:cs="Times New Roman"/>
          <w:sz w:val="24"/>
          <w:szCs w:val="24"/>
        </w:rPr>
        <w:t xml:space="preserve">na centrálny komunikačný systém – sestra </w:t>
      </w:r>
      <w:r w:rsidR="006B7FE8" w:rsidRPr="00F75A05">
        <w:rPr>
          <w:rFonts w:ascii="Times New Roman" w:hAnsi="Times New Roman" w:cs="Times New Roman"/>
          <w:sz w:val="24"/>
          <w:szCs w:val="24"/>
        </w:rPr>
        <w:sym w:font="Wingdings 3" w:char="F022"/>
      </w:r>
      <w:r w:rsidR="006B7FE8" w:rsidRPr="00F75A05">
        <w:rPr>
          <w:rFonts w:ascii="Times New Roman" w:hAnsi="Times New Roman" w:cs="Times New Roman"/>
          <w:sz w:val="24"/>
          <w:szCs w:val="24"/>
        </w:rPr>
        <w:t xml:space="preserve"> klient.</w:t>
      </w:r>
      <w:r w:rsidRPr="00F75A05">
        <w:rPr>
          <w:rFonts w:ascii="Times New Roman" w:hAnsi="Times New Roman" w:cs="Times New Roman"/>
          <w:sz w:val="24"/>
          <w:szCs w:val="24"/>
        </w:rPr>
        <w:t xml:space="preserve"> Ďalšie vybavenie izby tvorí moderný, funkčný nábytok, konkrétne: stolíky, stoličky, multifunkčné nočné stolíky, skrine, vešiakové steny s poličkou, poličky. Vo všetkých izbách je pripojenie na internet a</w:t>
      </w:r>
      <w:r w:rsidR="006B7FE8" w:rsidRPr="00F75A05">
        <w:rPr>
          <w:rFonts w:ascii="Times New Roman" w:hAnsi="Times New Roman" w:cs="Times New Roman"/>
          <w:sz w:val="24"/>
          <w:szCs w:val="24"/>
        </w:rPr>
        <w:t> televízny prijímač</w:t>
      </w:r>
      <w:r w:rsidRPr="00F75A05">
        <w:rPr>
          <w:rFonts w:ascii="Times New Roman" w:hAnsi="Times New Roman" w:cs="Times New Roman"/>
          <w:sz w:val="24"/>
          <w:szCs w:val="24"/>
        </w:rPr>
        <w:t xml:space="preserve">. Klienti majú na výber izby s balkónom, prípadne izby </w:t>
      </w:r>
      <w:r w:rsidR="006B7FE8" w:rsidRPr="00F75A05">
        <w:rPr>
          <w:rFonts w:ascii="Times New Roman" w:hAnsi="Times New Roman" w:cs="Times New Roman"/>
          <w:sz w:val="24"/>
          <w:szCs w:val="24"/>
        </w:rPr>
        <w:t>s tzv. francúzskym balkónom</w:t>
      </w:r>
      <w:r w:rsidRPr="00F75A05">
        <w:rPr>
          <w:rFonts w:ascii="Times New Roman" w:hAnsi="Times New Roman" w:cs="Times New Roman"/>
          <w:sz w:val="24"/>
          <w:szCs w:val="24"/>
        </w:rPr>
        <w:t xml:space="preserve"> s výhľadom do zelenej záhrady, ktorá obklopuje celý areál.</w:t>
      </w:r>
    </w:p>
    <w:p w:rsidR="00953F53" w:rsidRPr="00F75A05" w:rsidRDefault="00CE6B23" w:rsidP="00953F53">
      <w:pPr>
        <w:spacing w:after="0" w:line="240" w:lineRule="auto"/>
        <w:rPr>
          <w:rFonts w:ascii="Times New Roman" w:hAnsi="Times New Roman" w:cs="Times New Roman"/>
          <w:b/>
          <w:i/>
          <w:color w:val="FF0000"/>
          <w:sz w:val="16"/>
          <w:szCs w:val="24"/>
        </w:rPr>
      </w:pPr>
      <w:r w:rsidRPr="00F75A05">
        <w:rPr>
          <w:rFonts w:ascii="Times New Roman" w:hAnsi="Times New Roman" w:cs="Times New Roman"/>
          <w:noProof/>
          <w:sz w:val="24"/>
          <w:szCs w:val="24"/>
        </w:rPr>
        <w:drawing>
          <wp:inline distT="0" distB="0" distL="0" distR="0" wp14:anchorId="16C3D1B4" wp14:editId="7150ACBF">
            <wp:extent cx="2087710" cy="15621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1306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87019" cy="1561583"/>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3F000ABB" wp14:editId="7FA87E9F">
            <wp:extent cx="2091446" cy="156489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2606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090290" cy="1564030"/>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7E0EA008" wp14:editId="121E3FEE">
            <wp:extent cx="1971675" cy="1541954"/>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35860.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71023" cy="1541444"/>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2D874C07" wp14:editId="3A7C75B8">
            <wp:extent cx="981075" cy="1549252"/>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55808.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84342" cy="1554411"/>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53BCF121" wp14:editId="127B5E4D">
            <wp:extent cx="1228725" cy="154305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50501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235698" cy="1551807"/>
                    </a:xfrm>
                    <a:prstGeom prst="rect">
                      <a:avLst/>
                    </a:prstGeom>
                  </pic:spPr>
                </pic:pic>
              </a:graphicData>
            </a:graphic>
          </wp:inline>
        </w:drawing>
      </w:r>
      <w:r w:rsidR="00953F53" w:rsidRPr="00F75A05">
        <w:rPr>
          <w:rFonts w:ascii="Times New Roman" w:hAnsi="Times New Roman" w:cs="Times New Roman"/>
          <w:sz w:val="24"/>
          <w:szCs w:val="24"/>
        </w:rPr>
        <w:t xml:space="preserve">  </w:t>
      </w:r>
      <w:r w:rsidR="00953F53" w:rsidRPr="00F75A05">
        <w:rPr>
          <w:rFonts w:ascii="Times New Roman" w:hAnsi="Times New Roman" w:cs="Times New Roman"/>
          <w:b/>
          <w:i/>
          <w:sz w:val="20"/>
          <w:szCs w:val="24"/>
        </w:rPr>
        <w:t xml:space="preserve">Zariadenie izieb </w:t>
      </w:r>
    </w:p>
    <w:p w:rsidR="00CE6B23" w:rsidRPr="00F75A05" w:rsidRDefault="00953F53" w:rsidP="00953F53">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21DD6540" wp14:editId="45820158">
            <wp:extent cx="1293541" cy="434196"/>
            <wp:effectExtent l="0" t="0" r="0" b="0"/>
            <wp:docPr id="74"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Spoločenské miestnosti:</w:t>
      </w:r>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sú celodenne k dispozícii pre ich špeciálne zamestnania, v zmysle ich individuálnych plánov, týkajúcich sa aktivačnej terapie a záujmovej činnost</w:t>
      </w:r>
      <w:r w:rsidR="002F0527" w:rsidRPr="00F75A05">
        <w:rPr>
          <w:rFonts w:ascii="Times New Roman" w:hAnsi="Times New Roman" w:cs="Times New Roman"/>
          <w:sz w:val="24"/>
          <w:szCs w:val="24"/>
        </w:rPr>
        <w:t xml:space="preserve">i, na precvičovanie krátkodobej a </w:t>
      </w:r>
      <w:r w:rsidRPr="00F75A05">
        <w:rPr>
          <w:rFonts w:ascii="Times New Roman" w:hAnsi="Times New Roman" w:cs="Times New Roman"/>
          <w:sz w:val="24"/>
          <w:szCs w:val="24"/>
        </w:rPr>
        <w:t>dlhodobej pamäti, spoločenské hry, muzikoterapi</w:t>
      </w:r>
      <w:r w:rsidR="002F0527" w:rsidRPr="00F75A05">
        <w:rPr>
          <w:rFonts w:ascii="Times New Roman" w:hAnsi="Times New Roman" w:cs="Times New Roman"/>
          <w:sz w:val="24"/>
          <w:szCs w:val="24"/>
        </w:rPr>
        <w:t>a</w:t>
      </w:r>
      <w:r w:rsidRPr="00F75A05">
        <w:rPr>
          <w:rFonts w:ascii="Times New Roman" w:hAnsi="Times New Roman" w:cs="Times New Roman"/>
          <w:sz w:val="24"/>
          <w:szCs w:val="24"/>
        </w:rPr>
        <w:t>, biblioterapi</w:t>
      </w:r>
      <w:r w:rsidR="002F0527" w:rsidRPr="00F75A05">
        <w:rPr>
          <w:rFonts w:ascii="Times New Roman" w:hAnsi="Times New Roman" w:cs="Times New Roman"/>
          <w:sz w:val="24"/>
          <w:szCs w:val="24"/>
        </w:rPr>
        <w:t>a</w:t>
      </w:r>
      <w:r w:rsidRPr="00F75A05">
        <w:rPr>
          <w:rFonts w:ascii="Times New Roman" w:hAnsi="Times New Roman" w:cs="Times New Roman"/>
          <w:sz w:val="24"/>
          <w:szCs w:val="24"/>
        </w:rPr>
        <w:t>, arteterapi</w:t>
      </w:r>
      <w:r w:rsidR="002F0527" w:rsidRPr="00F75A05">
        <w:rPr>
          <w:rFonts w:ascii="Times New Roman" w:hAnsi="Times New Roman" w:cs="Times New Roman"/>
          <w:sz w:val="24"/>
          <w:szCs w:val="24"/>
        </w:rPr>
        <w:t>a</w:t>
      </w:r>
      <w:r w:rsidRPr="00F75A05">
        <w:rPr>
          <w:rFonts w:ascii="Times New Roman" w:hAnsi="Times New Roman" w:cs="Times New Roman"/>
          <w:sz w:val="24"/>
          <w:szCs w:val="24"/>
        </w:rPr>
        <w:t>, pohybové aktivity, kultúrno-spoločenské aktivity, duchovn</w:t>
      </w:r>
      <w:r w:rsidR="002F0527" w:rsidRPr="00F75A05">
        <w:rPr>
          <w:rFonts w:ascii="Times New Roman" w:hAnsi="Times New Roman" w:cs="Times New Roman"/>
          <w:sz w:val="24"/>
          <w:szCs w:val="24"/>
        </w:rPr>
        <w:t>á</w:t>
      </w:r>
      <w:r w:rsidRPr="00F75A05">
        <w:rPr>
          <w:rFonts w:ascii="Times New Roman" w:hAnsi="Times New Roman" w:cs="Times New Roman"/>
          <w:sz w:val="24"/>
          <w:szCs w:val="24"/>
        </w:rPr>
        <w:t xml:space="preserve"> činnosť či ďalšie voľno</w:t>
      </w:r>
      <w:r w:rsidR="00672D1A" w:rsidRPr="00F75A05">
        <w:rPr>
          <w:rFonts w:ascii="Times New Roman" w:hAnsi="Times New Roman" w:cs="Times New Roman"/>
          <w:sz w:val="24"/>
          <w:szCs w:val="24"/>
        </w:rPr>
        <w:t xml:space="preserve"> </w:t>
      </w:r>
      <w:r w:rsidRPr="00F75A05">
        <w:rPr>
          <w:rFonts w:ascii="Times New Roman" w:hAnsi="Times New Roman" w:cs="Times New Roman"/>
          <w:sz w:val="24"/>
          <w:szCs w:val="24"/>
        </w:rPr>
        <w:t>časové aktivity</w:t>
      </w:r>
      <w:r w:rsidR="002F052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K</w:t>
      </w:r>
      <w:r w:rsidRPr="00F75A05">
        <w:rPr>
          <w:rFonts w:ascii="Times New Roman" w:hAnsi="Times New Roman" w:cs="Times New Roman"/>
          <w:sz w:val="24"/>
          <w:szCs w:val="24"/>
        </w:rPr>
        <w:t xml:space="preserve"> dispozícii </w:t>
      </w:r>
      <w:r w:rsidR="002F0527" w:rsidRPr="00F75A05">
        <w:rPr>
          <w:rFonts w:ascii="Times New Roman" w:hAnsi="Times New Roman" w:cs="Times New Roman"/>
          <w:sz w:val="24"/>
          <w:szCs w:val="24"/>
        </w:rPr>
        <w:t xml:space="preserve">majú </w:t>
      </w:r>
      <w:r w:rsidRPr="00F75A05">
        <w:rPr>
          <w:rFonts w:ascii="Times New Roman" w:hAnsi="Times New Roman" w:cs="Times New Roman"/>
          <w:sz w:val="24"/>
          <w:szCs w:val="24"/>
        </w:rPr>
        <w:t>spoločensk</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teras</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telocvičňu</w:t>
      </w:r>
      <w:r w:rsidRPr="00F75A05">
        <w:rPr>
          <w:rFonts w:ascii="Times New Roman" w:hAnsi="Times New Roman" w:cs="Times New Roman"/>
          <w:sz w:val="24"/>
          <w:szCs w:val="24"/>
        </w:rPr>
        <w:t>, vstupn</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hal</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s recepciou, oddychov</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kaplnk</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altánok.</w:t>
      </w:r>
    </w:p>
    <w:p w:rsidR="00747E07" w:rsidRPr="00F75A05" w:rsidRDefault="00747E07" w:rsidP="00747E07">
      <w:pPr>
        <w:spacing w:after="0" w:line="360" w:lineRule="auto"/>
        <w:ind w:firstLine="708"/>
        <w:jc w:val="center"/>
        <w:rPr>
          <w:rFonts w:ascii="Times New Roman" w:hAnsi="Times New Roman" w:cs="Times New Roman"/>
          <w:b/>
          <w:i/>
          <w:color w:val="FF0000"/>
          <w:sz w:val="24"/>
          <w:szCs w:val="24"/>
        </w:rPr>
      </w:pPr>
      <w:r w:rsidRPr="00F75A05">
        <w:rPr>
          <w:rFonts w:ascii="Times New Roman" w:hAnsi="Times New Roman" w:cs="Times New Roman"/>
          <w:b/>
          <w:i/>
          <w:sz w:val="24"/>
          <w:szCs w:val="24"/>
        </w:rPr>
        <w:t>Spoločenská miestnosť</w:t>
      </w:r>
      <w:r w:rsidR="00A2587B" w:rsidRPr="00F75A05">
        <w:rPr>
          <w:rFonts w:ascii="Times New Roman" w:hAnsi="Times New Roman" w:cs="Times New Roman"/>
          <w:b/>
          <w:i/>
          <w:sz w:val="24"/>
          <w:szCs w:val="24"/>
        </w:rPr>
        <w:t xml:space="preserve"> </w:t>
      </w:r>
    </w:p>
    <w:p w:rsidR="008C6297" w:rsidRPr="00F75A05" w:rsidRDefault="00644A35" w:rsidP="006707E1">
      <w:pPr>
        <w:spacing w:after="0" w:line="360" w:lineRule="auto"/>
        <w:jc w:val="center"/>
        <w:rPr>
          <w:rFonts w:ascii="Times New Roman" w:hAnsi="Times New Roman" w:cs="Times New Roman"/>
          <w:color w:val="FF0000"/>
          <w:sz w:val="24"/>
          <w:szCs w:val="24"/>
        </w:rPr>
      </w:pPr>
      <w:r w:rsidRPr="00F75A05">
        <w:rPr>
          <w:rFonts w:ascii="Times New Roman" w:hAnsi="Times New Roman" w:cs="Times New Roman"/>
          <w:noProof/>
          <w:sz w:val="24"/>
          <w:szCs w:val="24"/>
        </w:rPr>
        <w:drawing>
          <wp:inline distT="0" distB="0" distL="0" distR="0" wp14:anchorId="277A768B" wp14:editId="202289B7">
            <wp:extent cx="2646534" cy="17716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56009" cy="1777993"/>
                    </a:xfrm>
                    <a:prstGeom prst="rect">
                      <a:avLst/>
                    </a:prstGeom>
                  </pic:spPr>
                </pic:pic>
              </a:graphicData>
            </a:graphic>
          </wp:inline>
        </w:drawing>
      </w:r>
    </w:p>
    <w:p w:rsidR="002B6BAF" w:rsidRPr="00F75A05" w:rsidRDefault="002B6BAF" w:rsidP="00953F53">
      <w:pPr>
        <w:spacing w:after="0" w:line="360" w:lineRule="auto"/>
        <w:rPr>
          <w:rFonts w:ascii="Times New Roman" w:hAnsi="Times New Roman" w:cs="Times New Roman"/>
          <w:b/>
          <w:sz w:val="24"/>
          <w:szCs w:val="24"/>
        </w:rPr>
      </w:pPr>
      <w:r w:rsidRPr="00F75A05">
        <w:rPr>
          <w:rFonts w:ascii="Times New Roman" w:hAnsi="Times New Roman" w:cs="Times New Roman"/>
          <w:b/>
          <w:sz w:val="24"/>
          <w:szCs w:val="24"/>
        </w:rPr>
        <w:t>Stravovanie:</w:t>
      </w:r>
    </w:p>
    <w:p w:rsidR="002B6BAF" w:rsidRPr="00F75A05"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F75A05">
        <w:rPr>
          <w:rFonts w:ascii="Times New Roman" w:hAnsi="Times New Roman" w:cs="Times New Roman"/>
          <w:b/>
          <w:color w:val="000000"/>
          <w:sz w:val="24"/>
          <w:szCs w:val="24"/>
        </w:rPr>
        <w:t xml:space="preserve"> </w:t>
      </w:r>
      <w:r w:rsidRPr="00F75A05">
        <w:rPr>
          <w:rFonts w:ascii="Times New Roman" w:hAnsi="Times New Roman" w:cs="Times New Roman"/>
          <w:color w:val="000000"/>
          <w:sz w:val="24"/>
          <w:szCs w:val="24"/>
        </w:rPr>
        <w:t>Na každom posc</w:t>
      </w:r>
      <w:r w:rsidR="006B7FE8" w:rsidRPr="00F75A05">
        <w:rPr>
          <w:rFonts w:ascii="Times New Roman" w:hAnsi="Times New Roman" w:cs="Times New Roman"/>
          <w:color w:val="000000"/>
          <w:sz w:val="24"/>
          <w:szCs w:val="24"/>
        </w:rPr>
        <w:t xml:space="preserve">hodí zariadenia sa nachádza aj </w:t>
      </w:r>
      <w:r w:rsidRPr="00F75A05">
        <w:rPr>
          <w:rFonts w:ascii="Times New Roman" w:hAnsi="Times New Roman" w:cs="Times New Roman"/>
          <w:color w:val="000000"/>
          <w:sz w:val="24"/>
          <w:szCs w:val="24"/>
        </w:rPr>
        <w:t>kuchynka, dostupná klientom aj zamestnancom zariadenia.</w:t>
      </w:r>
      <w:r w:rsidR="006B7FE8" w:rsidRPr="00F75A05">
        <w:rPr>
          <w:rFonts w:ascii="Times New Roman" w:hAnsi="Times New Roman" w:cs="Times New Roman"/>
          <w:color w:val="000000"/>
          <w:sz w:val="24"/>
          <w:szCs w:val="24"/>
        </w:rPr>
        <w:t xml:space="preserve"> Na každom oddelení je k dispozícii stojan s kvalitnou balenou pitnou vodou</w:t>
      </w:r>
      <w:r w:rsidR="008340FA" w:rsidRPr="00F75A05">
        <w:rPr>
          <w:rFonts w:ascii="Times New Roman" w:hAnsi="Times New Roman" w:cs="Times New Roman"/>
          <w:color w:val="000000"/>
          <w:sz w:val="24"/>
          <w:szCs w:val="24"/>
        </w:rPr>
        <w:t>. V hale sa nachádza automat na kávu, ktorý si našiel medzi klientmi veľkú obľubu.</w:t>
      </w:r>
    </w:p>
    <w:p w:rsidR="00953F53" w:rsidRPr="00F75A05" w:rsidRDefault="00953F53" w:rsidP="00953F5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FF0000"/>
          <w:sz w:val="24"/>
          <w:szCs w:val="24"/>
        </w:rPr>
      </w:pPr>
      <w:r w:rsidRPr="00F75A05">
        <w:rPr>
          <w:rFonts w:ascii="Times New Roman" w:hAnsi="Times New Roman" w:cs="Times New Roman"/>
          <w:b/>
          <w:noProof/>
          <w:color w:val="000000"/>
          <w:sz w:val="24"/>
          <w:szCs w:val="24"/>
        </w:rPr>
        <w:drawing>
          <wp:inline distT="0" distB="0" distL="0" distR="0" wp14:anchorId="6809F570" wp14:editId="6119C039">
            <wp:extent cx="2879388" cy="2154855"/>
            <wp:effectExtent l="0" t="0" r="0" b="0"/>
            <wp:docPr id="14" name="Obrázok 14" descr="C:\Users\PC9\AppData\Local\Microsoft\Windows\Temporary Internet Files\Content.Outlook\GEX1IIV6\IMG_20210928_095121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9\AppData\Local\Microsoft\Windows\Temporary Internet Files\Content.Outlook\GEX1IIV6\IMG_20210928_09512108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1832" cy="2156684"/>
                    </a:xfrm>
                    <a:prstGeom prst="rect">
                      <a:avLst/>
                    </a:prstGeom>
                    <a:noFill/>
                    <a:ln>
                      <a:noFill/>
                    </a:ln>
                  </pic:spPr>
                </pic:pic>
              </a:graphicData>
            </a:graphic>
          </wp:inline>
        </w:drawing>
      </w:r>
      <w:r w:rsidRPr="00F75A05">
        <w:rPr>
          <w:rFonts w:ascii="Times New Roman" w:hAnsi="Times New Roman" w:cs="Times New Roman"/>
          <w:b/>
          <w:color w:val="000000"/>
          <w:sz w:val="24"/>
          <w:szCs w:val="24"/>
        </w:rPr>
        <w:t xml:space="preserve">   </w:t>
      </w:r>
      <w:r w:rsidRPr="00F75A05">
        <w:rPr>
          <w:rFonts w:ascii="Times New Roman" w:hAnsi="Times New Roman" w:cs="Times New Roman"/>
          <w:b/>
          <w:i/>
          <w:color w:val="000000"/>
          <w:sz w:val="24"/>
          <w:szCs w:val="24"/>
        </w:rPr>
        <w:t xml:space="preserve">Jedáleň  </w:t>
      </w:r>
    </w:p>
    <w:p w:rsidR="00953F53" w:rsidRPr="00F75A05" w:rsidRDefault="00953F53" w:rsidP="00953F53">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33F0322F" wp14:editId="20C208FF">
            <wp:extent cx="1293541" cy="434196"/>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2B6BAF" w:rsidRPr="00F75A05"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000000"/>
          <w:sz w:val="24"/>
          <w:szCs w:val="24"/>
        </w:rPr>
      </w:pPr>
      <w:r w:rsidRPr="00F75A05">
        <w:rPr>
          <w:rFonts w:ascii="Times New Roman" w:hAnsi="Times New Roman" w:cs="Times New Roman"/>
          <w:b/>
          <w:color w:val="000000"/>
          <w:sz w:val="24"/>
          <w:szCs w:val="24"/>
        </w:rPr>
        <w:t>Ošetrovanie:</w:t>
      </w:r>
    </w:p>
    <w:p w:rsidR="002B6BAF" w:rsidRPr="00F75A05"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w:t>
      </w:r>
      <w:r w:rsidR="008340FA" w:rsidRPr="00F75A05">
        <w:rPr>
          <w:rFonts w:ascii="Times New Roman" w:hAnsi="Times New Roman" w:cs="Times New Roman"/>
          <w:color w:val="000000"/>
          <w:sz w:val="24"/>
          <w:szCs w:val="24"/>
        </w:rPr>
        <w:t xml:space="preserve"> izolačka,</w:t>
      </w:r>
      <w:r w:rsidRPr="00F75A05">
        <w:rPr>
          <w:rFonts w:ascii="Times New Roman" w:hAnsi="Times New Roman" w:cs="Times New Roman"/>
          <w:color w:val="000000"/>
          <w:sz w:val="24"/>
          <w:szCs w:val="24"/>
        </w:rPr>
        <w:t xml:space="preserve"> dezinfekčná miestnosť, sklady.</w:t>
      </w:r>
      <w:r w:rsidR="00834DBB" w:rsidRPr="00F75A05">
        <w:rPr>
          <w:rFonts w:ascii="Times New Roman" w:hAnsi="Times New Roman" w:cs="Times New Roman"/>
          <w:color w:val="000000"/>
          <w:sz w:val="24"/>
          <w:szCs w:val="24"/>
        </w:rPr>
        <w:t xml:space="preserve"> Naše zariadenie disponuje prístrojom CRP</w:t>
      </w:r>
      <w:r w:rsidR="00E51AEF" w:rsidRPr="00F75A05">
        <w:rPr>
          <w:rFonts w:ascii="Times New Roman" w:hAnsi="Times New Roman" w:cs="Times New Roman"/>
          <w:color w:val="000000"/>
          <w:sz w:val="24"/>
          <w:szCs w:val="24"/>
        </w:rPr>
        <w:t xml:space="preserve"> a EKG, ako aj mikroskopom a defibrilátorom.</w:t>
      </w:r>
    </w:p>
    <w:p w:rsidR="002B6BAF" w:rsidRPr="00F75A05"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r>
      <w:r w:rsidR="002B6BAF" w:rsidRPr="00F75A05">
        <w:rPr>
          <w:rFonts w:ascii="Times New Roman" w:hAnsi="Times New Roman" w:cs="Times New Roman"/>
          <w:color w:val="000000"/>
          <w:sz w:val="24"/>
          <w:szCs w:val="24"/>
        </w:rPr>
        <w:t xml:space="preserve">Klientom zariadenia je poskytovaná  24 hodinová komplexná starostlivosť, ktorú pod dohľadom </w:t>
      </w:r>
      <w:r w:rsidR="009211CB" w:rsidRPr="00F75A05">
        <w:rPr>
          <w:rFonts w:ascii="Times New Roman" w:hAnsi="Times New Roman" w:cs="Times New Roman"/>
          <w:color w:val="000000"/>
          <w:sz w:val="24"/>
          <w:szCs w:val="24"/>
        </w:rPr>
        <w:t>hlavnej</w:t>
      </w:r>
      <w:r w:rsidR="002B6BAF" w:rsidRPr="00F75A05">
        <w:rPr>
          <w:rFonts w:ascii="Times New Roman" w:hAnsi="Times New Roman" w:cs="Times New Roman"/>
          <w:color w:val="000000"/>
          <w:sz w:val="24"/>
          <w:szCs w:val="24"/>
        </w:rPr>
        <w:t xml:space="preserve"> sestry vykonávajú odborne vzdelané a skúsené sestry a opatrovateľky.</w:t>
      </w:r>
    </w:p>
    <w:p w:rsidR="002B6BAF" w:rsidRPr="00F75A05"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Zariadenie má vlastnú práčovňu s prepracovanou logistikou, triedenie špinavej bielizne, práčky, sušičky, mangel, žehlenie, sklad čistej bielizne.</w:t>
      </w:r>
    </w:p>
    <w:p w:rsidR="00DE1FA4" w:rsidRPr="00F75A05" w:rsidRDefault="00DE1FA4"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rsidR="00953F53" w:rsidRPr="00F75A05" w:rsidRDefault="00953F53"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rsidR="002B6BAF" w:rsidRPr="00F75A05" w:rsidRDefault="002B6BAF" w:rsidP="00D11EC6">
      <w:pPr>
        <w:pStyle w:val="Nadpis2"/>
        <w:rPr>
          <w:sz w:val="24"/>
        </w:rPr>
      </w:pPr>
      <w:bookmarkStart w:id="9" w:name="_Toc486877224"/>
      <w:r w:rsidRPr="00F75A05">
        <w:rPr>
          <w:sz w:val="24"/>
        </w:rPr>
        <w:t>3</w:t>
      </w:r>
      <w:r w:rsidRPr="00F75A05">
        <w:rPr>
          <w:sz w:val="24"/>
        </w:rPr>
        <w:tab/>
        <w:t>POSKYTOVANÉ SLUŽBY</w:t>
      </w:r>
      <w:bookmarkEnd w:id="9"/>
    </w:p>
    <w:p w:rsidR="002B6BAF" w:rsidRPr="00F75A05" w:rsidRDefault="002B6BAF" w:rsidP="00D11EC6">
      <w:pPr>
        <w:pStyle w:val="Nadpis3"/>
      </w:pPr>
      <w:bookmarkStart w:id="10" w:name="_Toc486877225"/>
      <w:r w:rsidRPr="00F75A05">
        <w:t>3.1</w:t>
      </w:r>
      <w:r w:rsidRPr="00F75A05">
        <w:tab/>
        <w:t>Základné sociálne poradenstvo</w:t>
      </w:r>
      <w:bookmarkEnd w:id="10"/>
      <w:r w:rsidRPr="00F75A05">
        <w:t xml:space="preserve"> </w:t>
      </w:r>
    </w:p>
    <w:p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Základné sociálne poradenstvo, ako odbornú činnosť, poskytuje sociálna pracovníčka klientom, ktorí žiadajú o prijatie do zariadenia, ich rodinným príslušníkom a obyvateľom žijúcim v zariadení. </w:t>
      </w:r>
      <w:r w:rsidR="00AC1C07" w:rsidRPr="00F75A05">
        <w:rPr>
          <w:rFonts w:ascii="Times New Roman" w:hAnsi="Times New Roman" w:cs="Times New Roman"/>
          <w:sz w:val="24"/>
          <w:szCs w:val="24"/>
        </w:rPr>
        <w:t>Inštruktor sociálnej rehabilitácie</w:t>
      </w:r>
      <w:r w:rsidRPr="00F75A05">
        <w:rPr>
          <w:rFonts w:ascii="Times New Roman" w:hAnsi="Times New Roman" w:cs="Times New Roman"/>
          <w:sz w:val="24"/>
          <w:szCs w:val="24"/>
        </w:rPr>
        <w:t xml:space="preserve">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F75A05">
        <w:rPr>
          <w:rFonts w:ascii="Times New Roman" w:hAnsi="Times New Roman" w:cs="Times New Roman"/>
          <w:sz w:val="24"/>
          <w:szCs w:val="24"/>
        </w:rPr>
        <w:t xml:space="preserve"> pomocou anemnestického manuálu</w:t>
      </w:r>
      <w:r w:rsidRPr="00F75A05">
        <w:rPr>
          <w:rFonts w:ascii="Times New Roman" w:hAnsi="Times New Roman"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rsidR="00F75A05" w:rsidRDefault="00F75A05" w:rsidP="00D11EC6">
      <w:pPr>
        <w:spacing w:after="0" w:line="360" w:lineRule="auto"/>
        <w:ind w:firstLine="708"/>
        <w:jc w:val="both"/>
        <w:rPr>
          <w:rFonts w:ascii="Times New Roman" w:hAnsi="Times New Roman" w:cs="Times New Roman"/>
          <w:sz w:val="24"/>
          <w:szCs w:val="24"/>
        </w:rPr>
      </w:pPr>
    </w:p>
    <w:p w:rsidR="00F75A05" w:rsidRDefault="00F75A05" w:rsidP="00D11EC6">
      <w:pPr>
        <w:spacing w:after="0" w:line="360" w:lineRule="auto"/>
        <w:ind w:firstLine="708"/>
        <w:jc w:val="both"/>
        <w:rPr>
          <w:rFonts w:ascii="Times New Roman" w:hAnsi="Times New Roman" w:cs="Times New Roman"/>
          <w:sz w:val="24"/>
          <w:szCs w:val="24"/>
        </w:rPr>
      </w:pPr>
    </w:p>
    <w:p w:rsidR="00F75A05" w:rsidRPr="00F75A05" w:rsidRDefault="00F75A05" w:rsidP="00D11EC6">
      <w:pPr>
        <w:spacing w:after="0" w:line="360" w:lineRule="auto"/>
        <w:ind w:firstLine="708"/>
        <w:jc w:val="both"/>
        <w:rPr>
          <w:rFonts w:ascii="Times New Roman" w:hAnsi="Times New Roman" w:cs="Times New Roman"/>
          <w:sz w:val="24"/>
          <w:szCs w:val="24"/>
        </w:rPr>
      </w:pPr>
    </w:p>
    <w:p w:rsidR="00953F53" w:rsidRPr="00F75A05" w:rsidRDefault="00953F53" w:rsidP="00953F53">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4EDFE2E5" wp14:editId="7E10573C">
            <wp:extent cx="1293541" cy="434196"/>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DE1FA4" w:rsidRPr="00F75A05" w:rsidRDefault="00DE1FA4" w:rsidP="00D11EC6">
      <w:pPr>
        <w:pStyle w:val="Odsekzoznamu"/>
        <w:autoSpaceDE w:val="0"/>
        <w:autoSpaceDN w:val="0"/>
        <w:adjustRightInd w:val="0"/>
        <w:spacing w:line="360" w:lineRule="auto"/>
        <w:ind w:left="0" w:firstLine="708"/>
        <w:jc w:val="both"/>
      </w:pPr>
    </w:p>
    <w:p w:rsidR="002B6BAF" w:rsidRPr="00F75A05" w:rsidRDefault="002B6BAF" w:rsidP="00D11EC6">
      <w:pPr>
        <w:pStyle w:val="Nadpis3"/>
      </w:pPr>
      <w:bookmarkStart w:id="11" w:name="_Toc486877226"/>
      <w:r w:rsidRPr="00F75A05">
        <w:t>3.2</w:t>
      </w:r>
      <w:r w:rsidRPr="00F75A05">
        <w:tab/>
        <w:t>Individuálna a skupinová práca s klientmi</w:t>
      </w:r>
      <w:bookmarkEnd w:id="11"/>
    </w:p>
    <w:p w:rsidR="00C21269"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Komplexnú psych</w:t>
      </w:r>
      <w:r w:rsidR="00B45046" w:rsidRPr="00F75A05">
        <w:rPr>
          <w:rFonts w:ascii="Times New Roman" w:hAnsi="Times New Roman" w:cs="Times New Roman"/>
          <w:sz w:val="24"/>
          <w:szCs w:val="24"/>
        </w:rPr>
        <w:t xml:space="preserve">osociálnu rehabilitáciu navrhujú inštruktorky sociálnej rehabilitácie spolu s vedúcou sociálneho úseku.  Spoločne vykonávajú </w:t>
      </w:r>
      <w:r w:rsidR="00C21269" w:rsidRPr="00F75A05">
        <w:rPr>
          <w:rFonts w:ascii="Times New Roman" w:hAnsi="Times New Roman" w:cs="Times New Roman"/>
          <w:sz w:val="24"/>
          <w:szCs w:val="24"/>
        </w:rPr>
        <w:t xml:space="preserve"> vstupné vyšetrenia klienta – MMSE, AIDL, A</w:t>
      </w:r>
      <w:r w:rsidRPr="00F75A05">
        <w:rPr>
          <w:rFonts w:ascii="Times New Roman" w:hAnsi="Times New Roman" w:cs="Times New Roman"/>
          <w:sz w:val="24"/>
          <w:szCs w:val="24"/>
        </w:rPr>
        <w:t xml:space="preserve">DL, test sociálnych schopností </w:t>
      </w:r>
      <w:r w:rsidR="00C21269" w:rsidRPr="00F75A05">
        <w:rPr>
          <w:rFonts w:ascii="Times New Roman" w:hAnsi="Times New Roman" w:cs="Times New Roman"/>
          <w:sz w:val="24"/>
          <w:szCs w:val="24"/>
        </w:rPr>
        <w:t>a</w:t>
      </w:r>
      <w:r w:rsidRPr="00F75A05">
        <w:rPr>
          <w:rFonts w:ascii="Times New Roman" w:hAnsi="Times New Roman" w:cs="Times New Roman"/>
          <w:sz w:val="24"/>
          <w:szCs w:val="24"/>
        </w:rPr>
        <w:t> </w:t>
      </w:r>
      <w:r w:rsidR="00C21269" w:rsidRPr="00F75A05">
        <w:rPr>
          <w:rFonts w:ascii="Times New Roman" w:hAnsi="Times New Roman" w:cs="Times New Roman"/>
          <w:sz w:val="24"/>
          <w:szCs w:val="24"/>
        </w:rPr>
        <w:t>ďalšie</w:t>
      </w:r>
      <w:r w:rsidRPr="00F75A05">
        <w:rPr>
          <w:rFonts w:ascii="Times New Roman" w:hAnsi="Times New Roman" w:cs="Times New Roman"/>
          <w:sz w:val="24"/>
          <w:szCs w:val="24"/>
        </w:rPr>
        <w:t>,</w:t>
      </w:r>
      <w:r w:rsidR="00C21269" w:rsidRPr="00F75A05">
        <w:rPr>
          <w:rFonts w:ascii="Times New Roman" w:hAnsi="Times New Roman" w:cs="Times New Roman"/>
          <w:sz w:val="24"/>
          <w:szCs w:val="24"/>
        </w:rPr>
        <w:t xml:space="preserve"> podľa požiadaviek odborného lekára</w:t>
      </w:r>
      <w:r w:rsidRPr="00F75A05">
        <w:rPr>
          <w:rFonts w:ascii="Times New Roman" w:hAnsi="Times New Roman" w:cs="Times New Roman"/>
          <w:sz w:val="24"/>
          <w:szCs w:val="24"/>
        </w:rPr>
        <w:t>. Na základe sociálneho statusu zostavu</w:t>
      </w:r>
      <w:r w:rsidR="001A18CF" w:rsidRPr="00F75A05">
        <w:rPr>
          <w:rFonts w:ascii="Times New Roman" w:hAnsi="Times New Roman" w:cs="Times New Roman"/>
          <w:sz w:val="24"/>
          <w:szCs w:val="24"/>
        </w:rPr>
        <w:t xml:space="preserve">je individuálny plán /IP/ podľa špeciálnych </w:t>
      </w:r>
      <w:r w:rsidR="00C21269" w:rsidRPr="00F75A05">
        <w:rPr>
          <w:rFonts w:ascii="Times New Roman" w:hAnsi="Times New Roman" w:cs="Times New Roman"/>
          <w:sz w:val="24"/>
          <w:szCs w:val="24"/>
        </w:rPr>
        <w:t>potrieb a možností klienta</w:t>
      </w:r>
      <w:r w:rsidR="0028266E" w:rsidRPr="00F75A05">
        <w:rPr>
          <w:rFonts w:ascii="Times New Roman" w:hAnsi="Times New Roman" w:cs="Times New Roman"/>
          <w:sz w:val="24"/>
          <w:szCs w:val="24"/>
        </w:rPr>
        <w:t xml:space="preserve">, </w:t>
      </w:r>
      <w:r w:rsidR="00E91B3E" w:rsidRPr="00F75A05">
        <w:rPr>
          <w:rFonts w:ascii="Times New Roman" w:hAnsi="Times New Roman" w:cs="Times New Roman"/>
          <w:sz w:val="24"/>
          <w:szCs w:val="24"/>
        </w:rPr>
        <w:t>metodicky a odborne vedú inštruktorky sociálnej rehabilitácie</w:t>
      </w:r>
      <w:r w:rsidRPr="00F75A05">
        <w:rPr>
          <w:rFonts w:ascii="Times New Roman" w:hAnsi="Times New Roman" w:cs="Times New Roman"/>
          <w:sz w:val="24"/>
          <w:szCs w:val="24"/>
        </w:rPr>
        <w:t>.</w:t>
      </w:r>
    </w:p>
    <w:p w:rsidR="00702707"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Z</w:t>
      </w:r>
      <w:r w:rsidR="00B45046" w:rsidRPr="00F75A05">
        <w:rPr>
          <w:rFonts w:ascii="Times New Roman" w:hAnsi="Times New Roman" w:cs="Times New Roman"/>
          <w:sz w:val="24"/>
          <w:szCs w:val="24"/>
        </w:rPr>
        <w:t>abezpečujú</w:t>
      </w:r>
      <w:r w:rsidR="00C21269" w:rsidRPr="00F75A05">
        <w:rPr>
          <w:rFonts w:ascii="Times New Roman" w:hAnsi="Times New Roman" w:cs="Times New Roman"/>
          <w:sz w:val="24"/>
          <w:szCs w:val="24"/>
        </w:rPr>
        <w:t xml:space="preserve"> individuálnu podpornú terapiu</w:t>
      </w:r>
      <w:r w:rsidRPr="00F75A05">
        <w:rPr>
          <w:rFonts w:ascii="Times New Roman" w:hAnsi="Times New Roman" w:cs="Times New Roman"/>
          <w:sz w:val="24"/>
          <w:szCs w:val="24"/>
        </w:rPr>
        <w:t>, psychoterapiu</w:t>
      </w:r>
      <w:r w:rsidR="00C21269" w:rsidRPr="00F75A05">
        <w:rPr>
          <w:rFonts w:ascii="Times New Roman" w:hAnsi="Times New Roman" w:cs="Times New Roman"/>
          <w:sz w:val="24"/>
          <w:szCs w:val="24"/>
        </w:rPr>
        <w:t xml:space="preserve"> pre klientov</w:t>
      </w:r>
      <w:r w:rsidRPr="00F75A05">
        <w:rPr>
          <w:rFonts w:ascii="Times New Roman" w:hAnsi="Times New Roman" w:cs="Times New Roman"/>
          <w:sz w:val="24"/>
          <w:szCs w:val="24"/>
        </w:rPr>
        <w:t xml:space="preserve"> aj ich rodiny a </w:t>
      </w:r>
      <w:r w:rsidR="00C21269" w:rsidRPr="00F75A05">
        <w:rPr>
          <w:rFonts w:ascii="Times New Roman" w:hAnsi="Times New Roman" w:cs="Times New Roman"/>
          <w:sz w:val="24"/>
          <w:szCs w:val="24"/>
        </w:rPr>
        <w:t>realizuje špeciálne terapeutické úkony pre klientov</w:t>
      </w:r>
      <w:r w:rsidRPr="00F75A05">
        <w:rPr>
          <w:rFonts w:ascii="Times New Roman" w:hAnsi="Times New Roman" w:cs="Times New Roman"/>
          <w:sz w:val="24"/>
          <w:szCs w:val="24"/>
        </w:rPr>
        <w:t xml:space="preserve">, validačný prístup, bazálnu stimuláciu. </w:t>
      </w:r>
    </w:p>
    <w:p w:rsidR="002B6BAF" w:rsidRPr="00F75A05" w:rsidRDefault="002B6BAF" w:rsidP="00CB3499">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Klientom v zariadení sa šesť dní v týždni ven</w:t>
      </w:r>
      <w:r w:rsidR="00B45046" w:rsidRPr="00F75A05">
        <w:rPr>
          <w:rFonts w:ascii="Times New Roman" w:hAnsi="Times New Roman" w:cs="Times New Roman"/>
          <w:sz w:val="24"/>
          <w:szCs w:val="24"/>
        </w:rPr>
        <w:t>ujú kvalifikované inštruktorky sociálnej rehabilitácie</w:t>
      </w:r>
      <w:r w:rsidRPr="00F75A05">
        <w:rPr>
          <w:rFonts w:ascii="Times New Roman" w:hAnsi="Times New Roman" w:cs="Times New Roman"/>
          <w:sz w:val="24"/>
          <w:szCs w:val="24"/>
        </w:rPr>
        <w:t>.</w:t>
      </w:r>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Individuálna práca</w:t>
      </w:r>
      <w:r w:rsidRPr="00F75A05">
        <w:rPr>
          <w:rFonts w:ascii="Times New Roman" w:hAnsi="Times New Roman"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 xml:space="preserve">Skupinová práca </w:t>
      </w:r>
      <w:r w:rsidRPr="00F75A05">
        <w:rPr>
          <w:rFonts w:ascii="Times New Roman" w:hAnsi="Times New Roman" w:cs="Times New Roman"/>
          <w:sz w:val="24"/>
          <w:szCs w:val="24"/>
        </w:rPr>
        <w:t>s klientmi u</w:t>
      </w:r>
      <w:r w:rsidR="00CB3499" w:rsidRPr="00F75A05">
        <w:rPr>
          <w:rFonts w:ascii="Times New Roman" w:hAnsi="Times New Roman" w:cs="Times New Roman"/>
          <w:sz w:val="24"/>
          <w:szCs w:val="24"/>
        </w:rPr>
        <w:t xml:space="preserve">držiava ich vzájomnú </w:t>
      </w:r>
      <w:r w:rsidRPr="00F75A05">
        <w:rPr>
          <w:rFonts w:ascii="Times New Roman" w:hAnsi="Times New Roman"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rsidR="000935D1" w:rsidRPr="00F75A05" w:rsidRDefault="000E09F1" w:rsidP="00626A7C">
      <w:pPr>
        <w:spacing w:after="0" w:line="360" w:lineRule="auto"/>
        <w:ind w:firstLine="708"/>
        <w:jc w:val="both"/>
        <w:rPr>
          <w:rFonts w:ascii="Times New Roman" w:hAnsi="Times New Roman" w:cs="Times New Roman"/>
          <w:b/>
          <w:i/>
          <w:sz w:val="24"/>
          <w:szCs w:val="24"/>
        </w:rPr>
      </w:pPr>
      <w:r w:rsidRPr="00F75A05">
        <w:rPr>
          <w:rFonts w:ascii="Times New Roman" w:hAnsi="Times New Roman" w:cs="Times New Roman"/>
          <w:sz w:val="24"/>
          <w:szCs w:val="24"/>
        </w:rPr>
        <w:t>P</w:t>
      </w:r>
      <w:r w:rsidR="002B6BAF" w:rsidRPr="00F75A05">
        <w:rPr>
          <w:rFonts w:ascii="Times New Roman" w:hAnsi="Times New Roman" w:cs="Times New Roman"/>
          <w:sz w:val="24"/>
          <w:szCs w:val="24"/>
        </w:rPr>
        <w:t xml:space="preserve">re zlepšenie individuálnej aj skupinovej práce s klientmi </w:t>
      </w:r>
      <w:r w:rsidRPr="00F75A05">
        <w:rPr>
          <w:rFonts w:ascii="Times New Roman" w:hAnsi="Times New Roman" w:cs="Times New Roman"/>
          <w:sz w:val="24"/>
          <w:szCs w:val="24"/>
        </w:rPr>
        <w:t>slúži</w:t>
      </w:r>
      <w:r w:rsidR="002B6BAF" w:rsidRPr="00F75A05">
        <w:rPr>
          <w:rFonts w:ascii="Times New Roman" w:hAnsi="Times New Roman" w:cs="Times New Roman"/>
          <w:sz w:val="24"/>
          <w:szCs w:val="24"/>
        </w:rPr>
        <w:t> záhradn</w:t>
      </w:r>
      <w:r w:rsidR="00587E72" w:rsidRPr="00F75A05">
        <w:rPr>
          <w:rFonts w:ascii="Times New Roman" w:hAnsi="Times New Roman" w:cs="Times New Roman"/>
          <w:sz w:val="24"/>
          <w:szCs w:val="24"/>
        </w:rPr>
        <w:t>á</w:t>
      </w:r>
      <w:r w:rsidR="002B6BAF" w:rsidRPr="00F75A05">
        <w:rPr>
          <w:rFonts w:ascii="Times New Roman" w:hAnsi="Times New Roman" w:cs="Times New Roman"/>
          <w:sz w:val="24"/>
          <w:szCs w:val="24"/>
        </w:rPr>
        <w:t xml:space="preserve"> čas</w:t>
      </w:r>
      <w:r w:rsidR="00587E72" w:rsidRPr="00F75A05">
        <w:rPr>
          <w:rFonts w:ascii="Times New Roman" w:hAnsi="Times New Roman" w:cs="Times New Roman"/>
          <w:sz w:val="24"/>
          <w:szCs w:val="24"/>
        </w:rPr>
        <w:t>ť</w:t>
      </w:r>
      <w:r w:rsidR="002B6BAF" w:rsidRPr="00F75A05">
        <w:rPr>
          <w:rFonts w:ascii="Times New Roman" w:hAnsi="Times New Roman" w:cs="Times New Roman"/>
          <w:sz w:val="24"/>
          <w:szCs w:val="24"/>
        </w:rPr>
        <w:t xml:space="preserve"> zariadenia.</w:t>
      </w:r>
      <w:r w:rsidR="00374A37"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Záhrada ponúka ako terapeutické médium priestor pre cvičenie, stretávanie, pozorovanie a</w:t>
      </w:r>
      <w:r w:rsidR="00982948"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 xml:space="preserve">kreativitu. </w:t>
      </w:r>
      <w:r w:rsidR="00685BF2" w:rsidRPr="00F75A05">
        <w:rPr>
          <w:rFonts w:ascii="Times New Roman" w:hAnsi="Times New Roman" w:cs="Times New Roman"/>
          <w:sz w:val="24"/>
          <w:szCs w:val="24"/>
        </w:rPr>
        <w:t>V záhrade sa nachádzajú: r</w:t>
      </w:r>
      <w:r w:rsidR="002B6BAF" w:rsidRPr="00F75A05">
        <w:rPr>
          <w:rFonts w:ascii="Times New Roman" w:hAnsi="Times New Roman" w:cs="Times New Roman"/>
          <w:sz w:val="24"/>
          <w:szCs w:val="24"/>
        </w:rPr>
        <w:t xml:space="preserve">ehabilitačný kútik s umiestnením externých cvičiacich pomôcok, </w:t>
      </w:r>
      <w:r w:rsidR="00892675" w:rsidRPr="00F75A05">
        <w:rPr>
          <w:rFonts w:ascii="Times New Roman" w:hAnsi="Times New Roman" w:cs="Times New Roman"/>
          <w:sz w:val="24"/>
          <w:szCs w:val="24"/>
        </w:rPr>
        <w:t xml:space="preserve">altánok s posedením v prírode, </w:t>
      </w:r>
      <w:r w:rsidR="004C14A4" w:rsidRPr="00F75A05">
        <w:rPr>
          <w:rFonts w:ascii="Times New Roman" w:hAnsi="Times New Roman" w:cs="Times New Roman"/>
          <w:sz w:val="24"/>
          <w:szCs w:val="24"/>
        </w:rPr>
        <w:t>J</w:t>
      </w:r>
      <w:r w:rsidR="00892675" w:rsidRPr="00F75A05">
        <w:rPr>
          <w:rFonts w:ascii="Times New Roman" w:hAnsi="Times New Roman" w:cs="Times New Roman"/>
          <w:sz w:val="24"/>
          <w:szCs w:val="24"/>
        </w:rPr>
        <w:t>asky</w:t>
      </w:r>
      <w:r w:rsidR="004C14A4" w:rsidRPr="00F75A05">
        <w:rPr>
          <w:rFonts w:ascii="Times New Roman" w:hAnsi="Times New Roman" w:cs="Times New Roman"/>
          <w:sz w:val="24"/>
          <w:szCs w:val="24"/>
        </w:rPr>
        <w:t>nk</w:t>
      </w:r>
      <w:r w:rsidR="00892675" w:rsidRPr="00F75A05">
        <w:rPr>
          <w:rFonts w:ascii="Times New Roman" w:hAnsi="Times New Roman" w:cs="Times New Roman"/>
          <w:sz w:val="24"/>
          <w:szCs w:val="24"/>
        </w:rPr>
        <w:t>a</w:t>
      </w:r>
      <w:r w:rsidR="004C14A4" w:rsidRPr="00F75A05">
        <w:rPr>
          <w:rFonts w:ascii="Times New Roman" w:hAnsi="Times New Roman" w:cs="Times New Roman"/>
          <w:sz w:val="24"/>
          <w:szCs w:val="24"/>
        </w:rPr>
        <w:t xml:space="preserve"> „</w:t>
      </w:r>
      <w:r w:rsidR="00892675" w:rsidRPr="00F75A05">
        <w:rPr>
          <w:rFonts w:ascii="Times New Roman" w:hAnsi="Times New Roman" w:cs="Times New Roman"/>
          <w:sz w:val="24"/>
          <w:szCs w:val="24"/>
        </w:rPr>
        <w:t>Pann</w:t>
      </w:r>
      <w:r w:rsidR="004C14A4" w:rsidRPr="00F75A05">
        <w:rPr>
          <w:rFonts w:ascii="Times New Roman" w:hAnsi="Times New Roman" w:cs="Times New Roman"/>
          <w:sz w:val="24"/>
          <w:szCs w:val="24"/>
        </w:rPr>
        <w:t>y</w:t>
      </w:r>
      <w:r w:rsidR="00892675" w:rsidRPr="00F75A05">
        <w:rPr>
          <w:rFonts w:ascii="Times New Roman" w:hAnsi="Times New Roman" w:cs="Times New Roman"/>
          <w:sz w:val="24"/>
          <w:szCs w:val="24"/>
        </w:rPr>
        <w:t xml:space="preserve"> Mári</w:t>
      </w:r>
      <w:r w:rsidR="004C14A4" w:rsidRPr="00F75A05">
        <w:rPr>
          <w:rFonts w:ascii="Times New Roman" w:hAnsi="Times New Roman" w:cs="Times New Roman"/>
          <w:sz w:val="24"/>
          <w:szCs w:val="24"/>
        </w:rPr>
        <w:t>e</w:t>
      </w:r>
      <w:r w:rsidRPr="00F75A05">
        <w:rPr>
          <w:rFonts w:ascii="Times New Roman" w:hAnsi="Times New Roman" w:cs="Times New Roman"/>
          <w:sz w:val="24"/>
          <w:szCs w:val="24"/>
        </w:rPr>
        <w:t>,</w:t>
      </w:r>
      <w:r w:rsidR="00892675" w:rsidRPr="00F75A05">
        <w:rPr>
          <w:rFonts w:ascii="Times New Roman" w:hAnsi="Times New Roman" w:cs="Times New Roman"/>
          <w:sz w:val="24"/>
          <w:szCs w:val="24"/>
        </w:rPr>
        <w:t xml:space="preserve"> lesopark s chovom domácich zvierat a vtákov,</w:t>
      </w:r>
      <w:r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pult</w:t>
      </w:r>
      <w:r w:rsidR="00685BF2" w:rsidRPr="00F75A05">
        <w:rPr>
          <w:rFonts w:ascii="Times New Roman" w:hAnsi="Times New Roman" w:cs="Times New Roman"/>
          <w:sz w:val="24"/>
          <w:szCs w:val="24"/>
        </w:rPr>
        <w:t>y</w:t>
      </w:r>
      <w:r w:rsidR="00626A7C" w:rsidRPr="00F75A05">
        <w:rPr>
          <w:rFonts w:ascii="Times New Roman" w:hAnsi="Times New Roman" w:cs="Times New Roman"/>
          <w:sz w:val="24"/>
          <w:szCs w:val="24"/>
        </w:rPr>
        <w:t xml:space="preserve"> na pestovanie r</w:t>
      </w:r>
      <w:r w:rsidR="00E91B3E" w:rsidRPr="00F75A05">
        <w:rPr>
          <w:rFonts w:ascii="Times New Roman" w:hAnsi="Times New Roman" w:cs="Times New Roman"/>
          <w:sz w:val="24"/>
          <w:szCs w:val="24"/>
        </w:rPr>
        <w:t>astlín,</w:t>
      </w:r>
      <w:r w:rsidR="00892675" w:rsidRPr="00F75A05">
        <w:rPr>
          <w:rFonts w:ascii="Times New Roman" w:hAnsi="Times New Roman" w:cs="Times New Roman"/>
          <w:sz w:val="24"/>
          <w:szCs w:val="24"/>
        </w:rPr>
        <w:t> voľno</w:t>
      </w:r>
      <w:r w:rsidR="009B3187" w:rsidRPr="00F75A05">
        <w:rPr>
          <w:rFonts w:ascii="Times New Roman" w:hAnsi="Times New Roman" w:cs="Times New Roman"/>
          <w:sz w:val="24"/>
          <w:szCs w:val="24"/>
        </w:rPr>
        <w:t xml:space="preserve"> </w:t>
      </w:r>
      <w:r w:rsidR="00626A7C" w:rsidRPr="00F75A05">
        <w:rPr>
          <w:rFonts w:ascii="Times New Roman" w:hAnsi="Times New Roman" w:cs="Times New Roman"/>
          <w:sz w:val="24"/>
          <w:szCs w:val="24"/>
        </w:rPr>
        <w:t xml:space="preserve">časový </w:t>
      </w:r>
      <w:r w:rsidR="00317863" w:rsidRPr="00F75A05">
        <w:rPr>
          <w:rFonts w:ascii="Times New Roman" w:hAnsi="Times New Roman" w:cs="Times New Roman"/>
          <w:sz w:val="24"/>
          <w:szCs w:val="24"/>
        </w:rPr>
        <w:t xml:space="preserve">priestor s </w:t>
      </w:r>
      <w:r w:rsidR="002B6BAF" w:rsidRPr="00F75A05">
        <w:rPr>
          <w:rFonts w:ascii="Times New Roman" w:hAnsi="Times New Roman" w:cs="Times New Roman"/>
          <w:sz w:val="24"/>
          <w:szCs w:val="24"/>
        </w:rPr>
        <w:t>vysadeným rastlinstvom</w:t>
      </w:r>
      <w:r w:rsidR="00892675" w:rsidRPr="00F75A05">
        <w:rPr>
          <w:rFonts w:ascii="Times New Roman" w:hAnsi="Times New Roman" w:cs="Times New Roman"/>
          <w:sz w:val="24"/>
          <w:szCs w:val="24"/>
        </w:rPr>
        <w:t xml:space="preserve"> a ovocným sadom.</w:t>
      </w:r>
      <w:r w:rsidR="000935D1" w:rsidRPr="00F75A05">
        <w:rPr>
          <w:rFonts w:ascii="Times New Roman" w:hAnsi="Times New Roman" w:cs="Times New Roman"/>
          <w:sz w:val="24"/>
          <w:szCs w:val="24"/>
        </w:rPr>
        <w:t xml:space="preserve">         </w:t>
      </w:r>
    </w:p>
    <w:p w:rsidR="005C3729" w:rsidRPr="00F75A05" w:rsidRDefault="00177BF7" w:rsidP="00626A7C">
      <w:pPr>
        <w:spacing w:after="0" w:line="240" w:lineRule="auto"/>
        <w:ind w:firstLine="709"/>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10CB4C53" wp14:editId="623BBFA0">
            <wp:extent cx="1147864" cy="876136"/>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154532" cy="881226"/>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3156DF49" wp14:editId="6CC0C1BE">
            <wp:extent cx="1050025" cy="87549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050650" cy="876011"/>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4FD49921" wp14:editId="2A036ED7">
            <wp:extent cx="1096265" cy="875489"/>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099867" cy="878366"/>
                    </a:xfrm>
                    <a:prstGeom prst="rect">
                      <a:avLst/>
                    </a:prstGeom>
                  </pic:spPr>
                </pic:pic>
              </a:graphicData>
            </a:graphic>
          </wp:inline>
        </w:drawing>
      </w:r>
      <w:r w:rsidRPr="00F75A05">
        <w:rPr>
          <w:rFonts w:ascii="Times New Roman" w:hAnsi="Times New Roman" w:cs="Times New Roman"/>
          <w:noProof/>
          <w:sz w:val="24"/>
          <w:szCs w:val="24"/>
          <w:shd w:val="clear" w:color="auto" w:fill="FF0000"/>
        </w:rPr>
        <w:drawing>
          <wp:inline distT="0" distB="0" distL="0" distR="0" wp14:anchorId="0ADAB649" wp14:editId="038FCF7D">
            <wp:extent cx="931179" cy="875489"/>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944617" cy="888123"/>
                    </a:xfrm>
                    <a:prstGeom prst="rect">
                      <a:avLst/>
                    </a:prstGeom>
                  </pic:spPr>
                </pic:pic>
              </a:graphicData>
            </a:graphic>
          </wp:inline>
        </w:drawing>
      </w:r>
    </w:p>
    <w:p w:rsidR="005748E4" w:rsidRPr="005748E4" w:rsidRDefault="00177BF7" w:rsidP="005748E4">
      <w:pPr>
        <w:spacing w:after="0" w:line="360" w:lineRule="auto"/>
        <w:ind w:firstLine="708"/>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15FBFF54" wp14:editId="7F7F038B">
            <wp:extent cx="1282417" cy="1079770"/>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289637" cy="1085849"/>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46B7D705" wp14:editId="15C0A779">
            <wp:extent cx="1215957" cy="1085633"/>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225126" cy="1093819"/>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1AE57978" wp14:editId="7071A005">
            <wp:extent cx="885217" cy="1079015"/>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891018" cy="1086087"/>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5214DF32" wp14:editId="05C352EA">
            <wp:extent cx="1011676" cy="1076448"/>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021081" cy="1086456"/>
                    </a:xfrm>
                    <a:prstGeom prst="rect">
                      <a:avLst/>
                    </a:prstGeom>
                  </pic:spPr>
                </pic:pic>
              </a:graphicData>
            </a:graphic>
          </wp:inline>
        </w:drawing>
      </w:r>
      <w:r w:rsidR="00F75A05" w:rsidRPr="00F75A05">
        <w:rPr>
          <w:rFonts w:ascii="Times New Roman" w:hAnsi="Times New Roman" w:cs="Times New Roman"/>
          <w:sz w:val="24"/>
          <w:szCs w:val="24"/>
        </w:rPr>
        <w:t xml:space="preserve"> </w:t>
      </w:r>
      <w:r w:rsidR="00F75A05" w:rsidRPr="00F75A05">
        <w:rPr>
          <w:rFonts w:ascii="Times New Roman" w:hAnsi="Times New Roman" w:cs="Times New Roman"/>
          <w:b/>
          <w:i/>
          <w:sz w:val="24"/>
          <w:szCs w:val="24"/>
        </w:rPr>
        <w:t xml:space="preserve">  Lesopark</w:t>
      </w:r>
    </w:p>
    <w:p w:rsidR="005748E4" w:rsidRPr="00953F53" w:rsidRDefault="005748E4" w:rsidP="005748E4">
      <w:pPr>
        <w:spacing w:after="0" w:line="360" w:lineRule="auto"/>
        <w:rPr>
          <w:rFonts w:asciiTheme="majorHAnsi" w:hAnsiTheme="majorHAnsi" w:cs="Times New Roman"/>
          <w:b/>
          <w:sz w:val="20"/>
          <w:szCs w:val="24"/>
          <w:u w:val="single" w:color="00B050"/>
        </w:rPr>
      </w:pPr>
      <w:r w:rsidRPr="00634CB0">
        <w:rPr>
          <w:rFonts w:asciiTheme="majorHAnsi" w:hAnsiTheme="majorHAnsi" w:cs="Times New Roman"/>
          <w:b/>
          <w:noProof/>
          <w:sz w:val="24"/>
          <w:szCs w:val="24"/>
          <w:u w:val="single" w:color="00B050"/>
        </w:rPr>
        <w:lastRenderedPageBreak/>
        <w:drawing>
          <wp:inline distT="0" distB="0" distL="0" distR="0" wp14:anchorId="16D6D394" wp14:editId="4A7FA40A">
            <wp:extent cx="1293541" cy="434196"/>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sidRPr="00634CB0">
        <w:rPr>
          <w:rFonts w:asciiTheme="majorHAnsi" w:hAnsiTheme="majorHAnsi" w:cs="Times New Roman"/>
          <w:b/>
          <w:sz w:val="24"/>
          <w:szCs w:val="24"/>
          <w:u w:val="single" w:color="00B050"/>
        </w:rPr>
        <w:tab/>
      </w:r>
      <w:r>
        <w:rPr>
          <w:rFonts w:asciiTheme="majorHAnsi" w:hAnsiTheme="majorHAnsi" w:cs="Times New Roman"/>
          <w:b/>
          <w:sz w:val="24"/>
          <w:szCs w:val="24"/>
          <w:u w:val="single" w:color="00B050"/>
        </w:rPr>
        <w:t xml:space="preserve">   </w:t>
      </w:r>
      <w:r w:rsidRPr="00634CB0">
        <w:rPr>
          <w:rFonts w:asciiTheme="majorHAnsi" w:hAnsiTheme="majorHAnsi" w:cs="Times New Roman"/>
          <w:b/>
          <w:sz w:val="24"/>
          <w:szCs w:val="24"/>
          <w:u w:val="single" w:color="00B050"/>
        </w:rPr>
        <w:tab/>
        <w:t xml:space="preserve">                </w:t>
      </w:r>
      <w:r>
        <w:rPr>
          <w:rFonts w:asciiTheme="majorHAnsi" w:hAnsiTheme="majorHAnsi" w:cs="Times New Roman"/>
          <w:b/>
          <w:sz w:val="24"/>
          <w:szCs w:val="24"/>
          <w:u w:val="single" w:color="00B050"/>
        </w:rPr>
        <w:t xml:space="preserve">           </w:t>
      </w:r>
      <w:r w:rsidRPr="00634CB0">
        <w:rPr>
          <w:rFonts w:asciiTheme="majorHAnsi" w:hAnsiTheme="majorHAnsi" w:cs="Times New Roman"/>
          <w:b/>
          <w:sz w:val="24"/>
          <w:szCs w:val="24"/>
          <w:u w:val="single" w:color="00B050"/>
        </w:rPr>
        <w:t xml:space="preserve">      </w:t>
      </w:r>
      <w:r w:rsidRPr="00634CB0">
        <w:rPr>
          <w:rFonts w:asciiTheme="majorHAnsi" w:hAnsiTheme="majorHAnsi" w:cs="Times New Roman"/>
          <w:b/>
          <w:color w:val="00B050"/>
          <w:sz w:val="20"/>
          <w:szCs w:val="24"/>
          <w:u w:val="single" w:color="00B050"/>
        </w:rPr>
        <w:t>VÝROČNÁ SPRÁVA 2021</w:t>
      </w:r>
      <w:r>
        <w:rPr>
          <w:rFonts w:asciiTheme="majorHAnsi" w:hAnsiTheme="majorHAnsi" w:cs="Times New Roman"/>
          <w:b/>
          <w:sz w:val="20"/>
          <w:szCs w:val="24"/>
          <w:u w:val="single" w:color="00B050"/>
        </w:rPr>
        <w:t xml:space="preserve"> </w:t>
      </w:r>
    </w:p>
    <w:p w:rsidR="00177BF7" w:rsidRPr="00F75A05" w:rsidRDefault="00177BF7" w:rsidP="00F75A05">
      <w:pPr>
        <w:spacing w:after="0" w:line="360" w:lineRule="auto"/>
        <w:ind w:firstLine="708"/>
        <w:rPr>
          <w:rFonts w:ascii="Times New Roman" w:hAnsi="Times New Roman" w:cs="Times New Roman"/>
          <w:sz w:val="24"/>
          <w:szCs w:val="24"/>
          <w:shd w:val="clear" w:color="auto" w:fill="FF0000"/>
        </w:rPr>
      </w:pPr>
    </w:p>
    <w:p w:rsidR="002B6BAF" w:rsidRPr="00F75A05" w:rsidRDefault="002B6BAF" w:rsidP="00D11EC6">
      <w:pPr>
        <w:pStyle w:val="Nadpis3"/>
      </w:pPr>
      <w:bookmarkStart w:id="12" w:name="_Toc486877227"/>
      <w:r w:rsidRPr="00F75A05">
        <w:t>3.3</w:t>
      </w:r>
      <w:r w:rsidRPr="00F75A05">
        <w:tab/>
      </w:r>
      <w:r w:rsidR="00A20EAD" w:rsidRPr="00F75A05">
        <w:t xml:space="preserve">Ošetrovateľské </w:t>
      </w:r>
      <w:r w:rsidRPr="00F75A05">
        <w:t>služby</w:t>
      </w:r>
      <w:bookmarkEnd w:id="12"/>
    </w:p>
    <w:p w:rsidR="00F55210" w:rsidRPr="00F75A05" w:rsidRDefault="002B6BAF" w:rsidP="00F55210">
      <w:p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ab/>
        <w:t xml:space="preserve">Klienti majú zabezpečenú nepretržitá 24 hodinovú komplexnú </w:t>
      </w:r>
      <w:r w:rsidR="009211CB" w:rsidRPr="00F75A05">
        <w:rPr>
          <w:rFonts w:ascii="Times New Roman" w:hAnsi="Times New Roman" w:cs="Times New Roman"/>
          <w:sz w:val="24"/>
          <w:szCs w:val="24"/>
        </w:rPr>
        <w:t xml:space="preserve">ošetrovateľskú </w:t>
      </w:r>
      <w:r w:rsidRPr="00F75A05">
        <w:rPr>
          <w:rFonts w:ascii="Times New Roman" w:hAnsi="Times New Roman"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p>
    <w:p w:rsidR="002B6BAF" w:rsidRPr="00F75A05" w:rsidRDefault="00F55210" w:rsidP="00D11EC6">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o</w:t>
      </w:r>
      <w:r w:rsidR="00CB3499" w:rsidRPr="00F75A05">
        <w:rPr>
          <w:rFonts w:ascii="Times New Roman" w:hAnsi="Times New Roman" w:cs="Times New Roman"/>
          <w:sz w:val="24"/>
          <w:szCs w:val="24"/>
        </w:rPr>
        <w:t>byvateľov a ich záujmu o</w:t>
      </w:r>
      <w:r w:rsidR="00672D1A" w:rsidRPr="00F75A05">
        <w:rPr>
          <w:rFonts w:ascii="Times New Roman" w:hAnsi="Times New Roman" w:cs="Times New Roman"/>
          <w:sz w:val="24"/>
          <w:szCs w:val="24"/>
        </w:rPr>
        <w:t> </w:t>
      </w:r>
      <w:r w:rsidR="00CB3499" w:rsidRPr="00F75A05">
        <w:rPr>
          <w:rFonts w:ascii="Times New Roman" w:hAnsi="Times New Roman" w:cs="Times New Roman"/>
          <w:sz w:val="24"/>
          <w:szCs w:val="24"/>
        </w:rPr>
        <w:t>voľno</w:t>
      </w:r>
      <w:r w:rsidR="00672D1A"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F75A05">
        <w:rPr>
          <w:rFonts w:ascii="Times New Roman" w:hAnsi="Times New Roman" w:cs="Times New Roman"/>
          <w:sz w:val="24"/>
          <w:szCs w:val="24"/>
        </w:rPr>
        <w:t>,</w:t>
      </w:r>
      <w:r w:rsidR="002B6BAF" w:rsidRPr="00F75A05">
        <w:rPr>
          <w:rFonts w:ascii="Times New Roman" w:hAnsi="Times New Roman" w:cs="Times New Roman"/>
          <w:sz w:val="24"/>
          <w:szCs w:val="24"/>
        </w:rPr>
        <w:t> predpisuje lieky</w:t>
      </w:r>
      <w:r w:rsidR="00476DE1" w:rsidRPr="00F75A05">
        <w:rPr>
          <w:rFonts w:ascii="Times New Roman" w:hAnsi="Times New Roman" w:cs="Times New Roman"/>
          <w:sz w:val="24"/>
          <w:szCs w:val="24"/>
        </w:rPr>
        <w:t xml:space="preserve"> a zdravotné pomôcky</w:t>
      </w:r>
      <w:r w:rsidR="002B6BAF" w:rsidRPr="00F75A05">
        <w:rPr>
          <w:rFonts w:ascii="Times New Roman" w:hAnsi="Times New Roman" w:cs="Times New Roman"/>
          <w:sz w:val="24"/>
          <w:szCs w:val="24"/>
        </w:rPr>
        <w:t>. Okrem toho sa im zabezpečujú pravidelné kontroly u odborných lekárov, podávanie liekov, injekcií, meranie krvného tlaku,</w:t>
      </w:r>
      <w:r w:rsidR="00476DE1" w:rsidRPr="00F75A05">
        <w:rPr>
          <w:rFonts w:ascii="Times New Roman" w:hAnsi="Times New Roman" w:cs="Times New Roman"/>
          <w:sz w:val="24"/>
          <w:szCs w:val="24"/>
        </w:rPr>
        <w:t xml:space="preserve"> pulzu,</w:t>
      </w:r>
      <w:r w:rsidR="002B6BAF" w:rsidRPr="00F75A05">
        <w:rPr>
          <w:rFonts w:ascii="Times New Roman" w:hAnsi="Times New Roman" w:cs="Times New Roman"/>
          <w:sz w:val="24"/>
          <w:szCs w:val="24"/>
        </w:rPr>
        <w:t xml:space="preserve"> telesnej teploty a </w:t>
      </w:r>
      <w:r w:rsidR="00476DE1" w:rsidRPr="00F75A05">
        <w:rPr>
          <w:rFonts w:ascii="Times New Roman" w:hAnsi="Times New Roman" w:cs="Times New Roman"/>
          <w:sz w:val="24"/>
          <w:szCs w:val="24"/>
        </w:rPr>
        <w:t>glykemi</w:t>
      </w:r>
      <w:r w:rsidR="002B6BAF" w:rsidRPr="00F75A05">
        <w:rPr>
          <w:rFonts w:ascii="Times New Roman" w:hAnsi="Times New Roman" w:cs="Times New Roman"/>
          <w:sz w:val="24"/>
          <w:szCs w:val="24"/>
        </w:rPr>
        <w:t xml:space="preserve">ckých hodnôt. </w:t>
      </w:r>
    </w:p>
    <w:p w:rsidR="005748E4" w:rsidRPr="00F75A05" w:rsidRDefault="002B6BAF" w:rsidP="005748E4">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F75A05">
        <w:rPr>
          <w:rFonts w:ascii="Times New Roman" w:hAnsi="Times New Roman" w:cs="Times New Roman"/>
          <w:sz w:val="24"/>
          <w:szCs w:val="24"/>
        </w:rPr>
        <w:t xml:space="preserve">každodenné upratovanie, </w:t>
      </w:r>
      <w:r w:rsidRPr="00F75A05">
        <w:rPr>
          <w:rFonts w:ascii="Times New Roman" w:hAnsi="Times New Roman" w:cs="Times New Roman"/>
          <w:sz w:val="24"/>
          <w:szCs w:val="24"/>
        </w:rPr>
        <w:t xml:space="preserve">obslužná starostlivosť pri stolovaní, podávanie jedla klientom, starostlivosť o osobnú a posteľnú </w:t>
      </w:r>
      <w:r w:rsidR="00DE1FA4" w:rsidRPr="00F75A05">
        <w:rPr>
          <w:rFonts w:ascii="Times New Roman" w:hAnsi="Times New Roman" w:cs="Times New Roman"/>
          <w:sz w:val="24"/>
          <w:szCs w:val="24"/>
        </w:rPr>
        <w:t xml:space="preserve">bielizeň klientov, pranie, žehlenie. </w:t>
      </w:r>
    </w:p>
    <w:p w:rsidR="002B6BAF" w:rsidRPr="00F75A05" w:rsidRDefault="002B6BAF" w:rsidP="00D11EC6">
      <w:pPr>
        <w:autoSpaceDE w:val="0"/>
        <w:autoSpaceDN w:val="0"/>
        <w:adjustRightInd w:val="0"/>
        <w:spacing w:after="0" w:line="360" w:lineRule="auto"/>
        <w:jc w:val="both"/>
        <w:rPr>
          <w:rFonts w:ascii="Times New Roman" w:hAnsi="Times New Roman" w:cs="Times New Roman"/>
          <w:b/>
          <w:sz w:val="24"/>
          <w:szCs w:val="24"/>
        </w:rPr>
      </w:pPr>
    </w:p>
    <w:p w:rsidR="002B6BAF" w:rsidRPr="00F75A05" w:rsidRDefault="002B6BAF" w:rsidP="00D11EC6">
      <w:pPr>
        <w:pStyle w:val="Nadpis3"/>
      </w:pPr>
      <w:bookmarkStart w:id="13" w:name="_Toc486877228"/>
      <w:r w:rsidRPr="00F75A05">
        <w:t>3.4</w:t>
      </w:r>
      <w:r w:rsidRPr="00F75A05">
        <w:tab/>
        <w:t>Obslužné činnosti</w:t>
      </w:r>
      <w:bookmarkEnd w:id="13"/>
      <w:r w:rsidRPr="00F75A05">
        <w:t xml:space="preserve"> </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Bývanie klientov je zabezpečené v samostatných </w:t>
      </w:r>
      <w:smartTag w:uri="urn:schemas-microsoft-com:office:smarttags" w:element="metricconverter">
        <w:smartTagPr>
          <w:attr w:name="ProductID" w:val="1 a"/>
        </w:smartTagPr>
        <w:r w:rsidRPr="00F75A05">
          <w:rPr>
            <w:rFonts w:ascii="Times New Roman" w:hAnsi="Times New Roman" w:cs="Times New Roman"/>
            <w:sz w:val="24"/>
            <w:szCs w:val="24"/>
          </w:rPr>
          <w:t>1 a</w:t>
        </w:r>
      </w:smartTag>
      <w:r w:rsidRPr="00F75A05">
        <w:rPr>
          <w:rFonts w:ascii="Times New Roman" w:hAnsi="Times New Roman" w:cs="Times New Roman"/>
          <w:sz w:val="24"/>
          <w:szCs w:val="24"/>
        </w:rPr>
        <w:t xml:space="preserve"> 2 – lôžkových izbách, ktoré sú vybavené sociálno–hygienickým zariadením (WC, sprcha a umývadlo). V izbách je zapojené signalizačné zariadenie k privolaniu zdravotného personálu.</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zariadenia sú k dispozícii</w:t>
      </w:r>
      <w:r w:rsidR="005B13A9" w:rsidRPr="00F75A05">
        <w:rPr>
          <w:rFonts w:ascii="Times New Roman" w:hAnsi="Times New Roman" w:cs="Times New Roman"/>
          <w:sz w:val="24"/>
          <w:szCs w:val="24"/>
        </w:rPr>
        <w:t xml:space="preserve"> spoločenské priestory, jedáleň</w:t>
      </w:r>
      <w:r w:rsidR="00892675" w:rsidRPr="00F75A05">
        <w:rPr>
          <w:rFonts w:ascii="Times New Roman" w:hAnsi="Times New Roman" w:cs="Times New Roman"/>
          <w:sz w:val="24"/>
          <w:szCs w:val="24"/>
        </w:rPr>
        <w:t xml:space="preserve"> a telocvičňa</w:t>
      </w:r>
      <w:r w:rsidRPr="00F75A05">
        <w:rPr>
          <w:rFonts w:ascii="Times New Roman" w:hAnsi="Times New Roman" w:cs="Times New Roman"/>
          <w:sz w:val="24"/>
          <w:szCs w:val="24"/>
        </w:rPr>
        <w:t>. Súčasťou budovy je výťah, ktorý zabezpečuje bezbariérový prístup obyvateľov na všetky podlažia.</w:t>
      </w:r>
    </w:p>
    <w:p w:rsidR="002B6BAF"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Stravovanie klientov a zamestnancov je zabezpečené vo vlastnej stravovacej prevádzke vybavenej modernou technológiou. Klientom v zariadení sa podáva </w:t>
      </w:r>
      <w:r w:rsidR="00AC1C07" w:rsidRPr="00F75A05">
        <w:rPr>
          <w:rFonts w:ascii="Times New Roman" w:hAnsi="Times New Roman" w:cs="Times New Roman"/>
          <w:sz w:val="24"/>
          <w:szCs w:val="24"/>
        </w:rPr>
        <w:t xml:space="preserve">strava </w:t>
      </w:r>
      <w:r w:rsidRPr="00F75A05">
        <w:rPr>
          <w:rFonts w:ascii="Times New Roman" w:hAnsi="Times New Roman" w:cs="Times New Roman"/>
          <w:sz w:val="24"/>
          <w:szCs w:val="24"/>
        </w:rPr>
        <w:t>päť</w:t>
      </w:r>
      <w:r w:rsidR="00AC1C07" w:rsidRPr="00F75A05">
        <w:rPr>
          <w:rFonts w:ascii="Times New Roman" w:hAnsi="Times New Roman" w:cs="Times New Roman"/>
          <w:sz w:val="24"/>
          <w:szCs w:val="24"/>
        </w:rPr>
        <w:t>krát denne a diabetikom</w:t>
      </w:r>
      <w:r w:rsidRPr="00F75A05">
        <w:rPr>
          <w:rFonts w:ascii="Times New Roman" w:hAnsi="Times New Roman" w:cs="Times New Roman"/>
          <w:sz w:val="24"/>
          <w:szCs w:val="24"/>
        </w:rPr>
        <w:t xml:space="preserve"> až šesťkrát denne.</w:t>
      </w:r>
    </w:p>
    <w:p w:rsidR="005748E4" w:rsidRDefault="005748E4" w:rsidP="00D11EC6">
      <w:pPr>
        <w:autoSpaceDE w:val="0"/>
        <w:autoSpaceDN w:val="0"/>
        <w:adjustRightInd w:val="0"/>
        <w:spacing w:after="0" w:line="360" w:lineRule="auto"/>
        <w:ind w:firstLine="708"/>
        <w:jc w:val="both"/>
        <w:rPr>
          <w:rFonts w:ascii="Times New Roman" w:hAnsi="Times New Roman" w:cs="Times New Roman"/>
          <w:sz w:val="24"/>
          <w:szCs w:val="24"/>
        </w:rPr>
      </w:pPr>
    </w:p>
    <w:p w:rsidR="005748E4" w:rsidRPr="00F75A05" w:rsidRDefault="005748E4" w:rsidP="005748E4">
      <w:pPr>
        <w:spacing w:after="0" w:line="360" w:lineRule="auto"/>
        <w:rPr>
          <w:rFonts w:ascii="Times New Roman" w:hAnsi="Times New Roman" w:cs="Times New Roman"/>
          <w:b/>
          <w:sz w:val="20"/>
          <w:szCs w:val="24"/>
          <w:u w:val="single" w:color="00B050"/>
        </w:rPr>
      </w:pPr>
      <w:bookmarkStart w:id="14" w:name="_Toc486877229"/>
      <w:r w:rsidRPr="00F75A05">
        <w:rPr>
          <w:rFonts w:ascii="Times New Roman" w:hAnsi="Times New Roman" w:cs="Times New Roman"/>
          <w:b/>
          <w:noProof/>
          <w:sz w:val="24"/>
          <w:szCs w:val="24"/>
          <w:u w:val="single" w:color="00B050"/>
        </w:rPr>
        <w:lastRenderedPageBreak/>
        <w:drawing>
          <wp:inline distT="0" distB="0" distL="0" distR="0" wp14:anchorId="1B4F41E1" wp14:editId="4A9F073D">
            <wp:extent cx="1293541" cy="434196"/>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5748E4" w:rsidRDefault="005748E4" w:rsidP="00D11EC6">
      <w:pPr>
        <w:pStyle w:val="Nadpis3"/>
      </w:pPr>
    </w:p>
    <w:p w:rsidR="002B6BAF" w:rsidRPr="00F75A05" w:rsidRDefault="002B6BAF" w:rsidP="00D11EC6">
      <w:pPr>
        <w:pStyle w:val="Nadpis3"/>
      </w:pPr>
      <w:r w:rsidRPr="00F75A05">
        <w:t>3.5</w:t>
      </w:r>
      <w:r w:rsidRPr="00F75A05">
        <w:tab/>
        <w:t>Ďalšie činnosti</w:t>
      </w:r>
      <w:bookmarkEnd w:id="14"/>
    </w:p>
    <w:p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Všetky vyššie uvedené služby sú klientom poskytované ako základné služby, ku ktorým je možné zabezpečiť aj poskytovanie fakultatívnych služieb (zabezpečenie liekov, zdravotných pomôcok a zdravotnej kozmetiky, pedikúra, manikúra, kadernícke služby a iné podľa individuálnych požiadaviek klientov). Taktiež zabezpečujeme záujmové činnosti a úschovu cenných vecí.</w:t>
      </w:r>
    </w:p>
    <w:p w:rsidR="00953F53" w:rsidRPr="00F75A05" w:rsidRDefault="00953F53" w:rsidP="00D11EC6">
      <w:pPr>
        <w:pStyle w:val="Nadpis3"/>
      </w:pPr>
      <w:bookmarkStart w:id="15" w:name="_Toc486877230"/>
    </w:p>
    <w:p w:rsidR="002B6BAF" w:rsidRPr="00F75A05" w:rsidRDefault="002B6BAF" w:rsidP="00D11EC6">
      <w:pPr>
        <w:pStyle w:val="Nadpis3"/>
      </w:pPr>
      <w:r w:rsidRPr="00F75A05">
        <w:t>3.6</w:t>
      </w:r>
      <w:r w:rsidRPr="00F75A05">
        <w:tab/>
        <w:t>Nadštandardné služby</w:t>
      </w:r>
      <w:bookmarkEnd w:id="15"/>
      <w:r w:rsidRPr="00F75A05">
        <w:t xml:space="preserve"> </w:t>
      </w:r>
    </w:p>
    <w:p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 rámci svojich možností zabezpečuje zariadenie poskytovanie zdravotnej starostlivosti prostredníctvom osobných náv</w:t>
      </w:r>
      <w:r w:rsidR="005B13A9" w:rsidRPr="00F75A05">
        <w:rPr>
          <w:rFonts w:ascii="Times New Roman" w:hAnsi="Times New Roman" w:cs="Times New Roman"/>
          <w:sz w:val="24"/>
          <w:szCs w:val="24"/>
        </w:rPr>
        <w:t>štev zmluvn</w:t>
      </w:r>
      <w:r w:rsidR="00892675" w:rsidRPr="00F75A05">
        <w:rPr>
          <w:rFonts w:ascii="Times New Roman" w:hAnsi="Times New Roman" w:cs="Times New Roman"/>
          <w:sz w:val="24"/>
          <w:szCs w:val="24"/>
        </w:rPr>
        <w:t>ých</w:t>
      </w:r>
      <w:r w:rsidR="005B13A9" w:rsidRPr="00F75A05">
        <w:rPr>
          <w:rFonts w:ascii="Times New Roman" w:hAnsi="Times New Roman" w:cs="Times New Roman"/>
          <w:sz w:val="24"/>
          <w:szCs w:val="24"/>
        </w:rPr>
        <w:t xml:space="preserve"> lekár</w:t>
      </w:r>
      <w:r w:rsidR="00892675" w:rsidRPr="00F75A05">
        <w:rPr>
          <w:rFonts w:ascii="Times New Roman" w:hAnsi="Times New Roman" w:cs="Times New Roman"/>
          <w:sz w:val="24"/>
          <w:szCs w:val="24"/>
        </w:rPr>
        <w:t>ov</w:t>
      </w:r>
      <w:r w:rsidR="005B13A9" w:rsidRPr="00F75A05">
        <w:rPr>
          <w:rFonts w:ascii="Times New Roman" w:hAnsi="Times New Roman" w:cs="Times New Roman"/>
          <w:sz w:val="24"/>
          <w:szCs w:val="24"/>
        </w:rPr>
        <w:t xml:space="preserve"> klientov jedenkrát</w:t>
      </w:r>
      <w:r w:rsidRPr="00F75A05">
        <w:rPr>
          <w:rFonts w:ascii="Times New Roman" w:hAnsi="Times New Roman" w:cs="Times New Roman"/>
          <w:sz w:val="24"/>
          <w:szCs w:val="24"/>
        </w:rPr>
        <w:t xml:space="preserve"> týždenne v priestoroch </w:t>
      </w:r>
      <w:r w:rsidR="005B13A9" w:rsidRPr="00F75A05">
        <w:rPr>
          <w:rFonts w:ascii="Times New Roman" w:hAnsi="Times New Roman" w:cs="Times New Roman"/>
          <w:sz w:val="24"/>
          <w:szCs w:val="24"/>
        </w:rPr>
        <w:t>zariadenia</w:t>
      </w:r>
      <w:r w:rsidRPr="00F75A05">
        <w:rPr>
          <w:rFonts w:ascii="Times New Roman" w:hAnsi="Times New Roman" w:cs="Times New Roman"/>
          <w:sz w:val="24"/>
          <w:szCs w:val="24"/>
        </w:rPr>
        <w:t>. Predpisovanie a donáška liekov a iných zdravotných pomôcok je zabezpečené dodávateľsky priamo do zariadenia. Okrem toho zabezpečujeme služby kaderníčky, pedikérky a mas</w:t>
      </w:r>
      <w:r w:rsidR="005B13A9" w:rsidRPr="00F75A05">
        <w:rPr>
          <w:rFonts w:ascii="Times New Roman" w:hAnsi="Times New Roman" w:cs="Times New Roman"/>
          <w:sz w:val="24"/>
          <w:szCs w:val="24"/>
        </w:rPr>
        <w:t>áže na základe záujmu klientov jeden</w:t>
      </w:r>
      <w:r w:rsidRPr="00F75A05">
        <w:rPr>
          <w:rFonts w:ascii="Times New Roman" w:hAnsi="Times New Roman"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rsidR="002B1796"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Jedenkrát </w:t>
      </w:r>
      <w:r w:rsidR="005B13A9" w:rsidRPr="00F75A05">
        <w:rPr>
          <w:rFonts w:ascii="Times New Roman" w:hAnsi="Times New Roman" w:cs="Times New Roman"/>
          <w:sz w:val="24"/>
          <w:szCs w:val="24"/>
        </w:rPr>
        <w:t xml:space="preserve">týždenne </w:t>
      </w:r>
      <w:r w:rsidRPr="00F75A05">
        <w:rPr>
          <w:rFonts w:ascii="Times New Roman" w:hAnsi="Times New Roman" w:cs="Times New Roman"/>
          <w:sz w:val="24"/>
          <w:szCs w:val="24"/>
        </w:rPr>
        <w:t>je v kaplnke zari</w:t>
      </w:r>
      <w:r w:rsidR="005B13A9" w:rsidRPr="00F75A05">
        <w:rPr>
          <w:rFonts w:ascii="Times New Roman" w:hAnsi="Times New Roman" w:cs="Times New Roman"/>
          <w:sz w:val="24"/>
          <w:szCs w:val="24"/>
        </w:rPr>
        <w:t xml:space="preserve">adenia odslúžená </w:t>
      </w:r>
      <w:r w:rsidR="001078B4" w:rsidRPr="00F75A05">
        <w:rPr>
          <w:rFonts w:ascii="Times New Roman" w:hAnsi="Times New Roman" w:cs="Times New Roman"/>
          <w:sz w:val="24"/>
          <w:szCs w:val="24"/>
        </w:rPr>
        <w:t>Svätá</w:t>
      </w:r>
      <w:r w:rsidR="00AC1C07" w:rsidRPr="00F75A05">
        <w:rPr>
          <w:rFonts w:ascii="Times New Roman" w:hAnsi="Times New Roman" w:cs="Times New Roman"/>
          <w:sz w:val="24"/>
          <w:szCs w:val="24"/>
        </w:rPr>
        <w:t xml:space="preserve"> omša. Ak to počasie dovolí, bohoslužby sa konajú v parku pri Jaskynke Panny Márie. Tieto bohoslužby v exteriéri sú medzi klientmi veľmi obľúbené.</w:t>
      </w:r>
    </w:p>
    <w:p w:rsidR="005748E4" w:rsidRDefault="005748E4" w:rsidP="00AC1C07">
      <w:pPr>
        <w:autoSpaceDE w:val="0"/>
        <w:autoSpaceDN w:val="0"/>
        <w:adjustRightInd w:val="0"/>
        <w:spacing w:after="0" w:line="360" w:lineRule="auto"/>
        <w:ind w:firstLine="708"/>
        <w:jc w:val="center"/>
        <w:rPr>
          <w:rFonts w:ascii="Times New Roman" w:hAnsi="Times New Roman" w:cs="Times New Roman"/>
          <w:b/>
          <w:sz w:val="24"/>
          <w:szCs w:val="24"/>
        </w:rPr>
      </w:pPr>
    </w:p>
    <w:p w:rsidR="005748E4" w:rsidRDefault="0015724C" w:rsidP="00AC1C07">
      <w:pPr>
        <w:autoSpaceDE w:val="0"/>
        <w:autoSpaceDN w:val="0"/>
        <w:adjustRightInd w:val="0"/>
        <w:spacing w:after="0" w:line="360" w:lineRule="auto"/>
        <w:ind w:firstLine="708"/>
        <w:jc w:val="center"/>
        <w:rPr>
          <w:rFonts w:ascii="Times New Roman" w:hAnsi="Times New Roman" w:cs="Times New Roman"/>
          <w:b/>
          <w:sz w:val="24"/>
          <w:szCs w:val="24"/>
        </w:rPr>
      </w:pPr>
      <w:r w:rsidRPr="00F75A05">
        <w:rPr>
          <w:rFonts w:ascii="Times New Roman" w:hAnsi="Times New Roman" w:cs="Times New Roman"/>
          <w:noProof/>
          <w:sz w:val="24"/>
          <w:szCs w:val="24"/>
        </w:rPr>
        <w:drawing>
          <wp:inline distT="0" distB="0" distL="0" distR="0" wp14:anchorId="49B5BE34" wp14:editId="5C4EA928">
            <wp:extent cx="3813662" cy="2149813"/>
            <wp:effectExtent l="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1004_121421.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838084" cy="2163580"/>
                    </a:xfrm>
                    <a:prstGeom prst="rect">
                      <a:avLst/>
                    </a:prstGeom>
                  </pic:spPr>
                </pic:pic>
              </a:graphicData>
            </a:graphic>
          </wp:inline>
        </w:drawing>
      </w:r>
      <w:r w:rsidR="005748E4" w:rsidRPr="005748E4">
        <w:rPr>
          <w:rFonts w:ascii="Times New Roman" w:hAnsi="Times New Roman" w:cs="Times New Roman"/>
          <w:b/>
          <w:sz w:val="24"/>
          <w:szCs w:val="24"/>
        </w:rPr>
        <w:t xml:space="preserve"> </w:t>
      </w:r>
    </w:p>
    <w:p w:rsidR="001078B4" w:rsidRPr="00F75A05" w:rsidRDefault="005748E4" w:rsidP="00AC1C07">
      <w:pPr>
        <w:autoSpaceDE w:val="0"/>
        <w:autoSpaceDN w:val="0"/>
        <w:adjustRightInd w:val="0"/>
        <w:spacing w:after="0" w:line="360" w:lineRule="auto"/>
        <w:ind w:firstLine="708"/>
        <w:jc w:val="center"/>
        <w:rPr>
          <w:rFonts w:ascii="Times New Roman" w:hAnsi="Times New Roman" w:cs="Times New Roman"/>
          <w:sz w:val="24"/>
          <w:szCs w:val="24"/>
        </w:rPr>
      </w:pPr>
      <w:r w:rsidRPr="00F75A05">
        <w:rPr>
          <w:rFonts w:ascii="Times New Roman" w:hAnsi="Times New Roman" w:cs="Times New Roman"/>
          <w:b/>
          <w:sz w:val="24"/>
          <w:szCs w:val="24"/>
        </w:rPr>
        <w:t>Kaplnka</w:t>
      </w:r>
    </w:p>
    <w:p w:rsidR="00A25532" w:rsidRDefault="00A25532" w:rsidP="00AC1C07">
      <w:pPr>
        <w:autoSpaceDE w:val="0"/>
        <w:autoSpaceDN w:val="0"/>
        <w:adjustRightInd w:val="0"/>
        <w:spacing w:after="0" w:line="360" w:lineRule="auto"/>
        <w:ind w:firstLine="708"/>
        <w:jc w:val="center"/>
        <w:rPr>
          <w:rFonts w:ascii="Times New Roman" w:hAnsi="Times New Roman" w:cs="Times New Roman"/>
          <w:sz w:val="24"/>
          <w:szCs w:val="24"/>
        </w:rPr>
      </w:pPr>
    </w:p>
    <w:p w:rsidR="005748E4" w:rsidRPr="00F75A05" w:rsidRDefault="005748E4" w:rsidP="005748E4">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70383A7A" wp14:editId="38284A0A">
            <wp:extent cx="1293541" cy="434196"/>
            <wp:effectExtent l="0" t="0" r="0" b="0"/>
            <wp:docPr id="81" name="Obrázo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5748E4" w:rsidRPr="00F75A05" w:rsidRDefault="005748E4" w:rsidP="00AC1C07">
      <w:pPr>
        <w:autoSpaceDE w:val="0"/>
        <w:autoSpaceDN w:val="0"/>
        <w:adjustRightInd w:val="0"/>
        <w:spacing w:after="0" w:line="360" w:lineRule="auto"/>
        <w:ind w:firstLine="708"/>
        <w:jc w:val="center"/>
        <w:rPr>
          <w:rFonts w:ascii="Times New Roman" w:hAnsi="Times New Roman" w:cs="Times New Roman"/>
          <w:sz w:val="24"/>
          <w:szCs w:val="24"/>
        </w:rPr>
      </w:pPr>
    </w:p>
    <w:p w:rsidR="000935D1" w:rsidRPr="00F75A05" w:rsidRDefault="00125044" w:rsidP="000935D1">
      <w:pPr>
        <w:pStyle w:val="Normlnywebov"/>
        <w:shd w:val="clear" w:color="auto" w:fill="FFFFFF"/>
        <w:spacing w:before="0" w:beforeAutospacing="0" w:after="0" w:afterAutospacing="0" w:line="360" w:lineRule="auto"/>
        <w:jc w:val="center"/>
      </w:pPr>
      <w:r w:rsidRPr="00F75A05">
        <w:rPr>
          <w:noProof/>
        </w:rPr>
        <w:drawing>
          <wp:inline distT="0" distB="0" distL="0" distR="0" wp14:anchorId="25003AEA" wp14:editId="14E0DBF5">
            <wp:extent cx="4983201" cy="2619375"/>
            <wp:effectExtent l="0" t="0" r="0" b="0"/>
            <wp:docPr id="23" name="Obrázok 23" descr="G:\leták 2020\IMG_5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eták 2020\IMG_543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981755" cy="2618615"/>
                    </a:xfrm>
                    <a:prstGeom prst="rect">
                      <a:avLst/>
                    </a:prstGeom>
                    <a:noFill/>
                    <a:ln>
                      <a:noFill/>
                    </a:ln>
                  </pic:spPr>
                </pic:pic>
              </a:graphicData>
            </a:graphic>
          </wp:inline>
        </w:drawing>
      </w:r>
    </w:p>
    <w:p w:rsidR="000935D1" w:rsidRPr="00F75A05" w:rsidRDefault="000935D1" w:rsidP="000935D1">
      <w:pPr>
        <w:pStyle w:val="Normlnywebov"/>
        <w:shd w:val="clear" w:color="auto" w:fill="FFFFFF"/>
        <w:spacing w:before="0" w:beforeAutospacing="0" w:after="0" w:afterAutospacing="0" w:line="360" w:lineRule="auto"/>
        <w:jc w:val="center"/>
        <w:rPr>
          <w:b/>
          <w:i/>
        </w:rPr>
      </w:pPr>
      <w:r w:rsidRPr="00F75A05">
        <w:rPr>
          <w:b/>
          <w:i/>
        </w:rPr>
        <w:t>Jaskynka Panny Márie</w:t>
      </w:r>
    </w:p>
    <w:p w:rsidR="002B6BAF" w:rsidRPr="00F75A05" w:rsidRDefault="002B6BAF" w:rsidP="00593058">
      <w:pPr>
        <w:pStyle w:val="Normlnywebov"/>
        <w:shd w:val="clear" w:color="auto" w:fill="FFFFFF"/>
        <w:spacing w:before="0" w:beforeAutospacing="0" w:after="0" w:afterAutospacing="0" w:line="360" w:lineRule="auto"/>
        <w:ind w:firstLine="708"/>
        <w:jc w:val="both"/>
      </w:pPr>
      <w:r w:rsidRPr="00F75A05">
        <w:t>Okrem základnej nevyhnutnej starostlivosti bola venovaná pozornosť aj spoločensko-kultúrnemu vyžitiu klientov organizovaním spoločenských podujatí priamo v priestoroch zariadenia</w:t>
      </w:r>
      <w:r w:rsidR="004C14A4" w:rsidRPr="00F75A05">
        <w:t>, ako aj v jeho exteriéri</w:t>
      </w:r>
      <w:r w:rsidRPr="00F75A05">
        <w:t xml:space="preserve">. </w:t>
      </w:r>
    </w:p>
    <w:p w:rsidR="005748E4" w:rsidRDefault="005748E4" w:rsidP="000935D1">
      <w:pPr>
        <w:spacing w:after="0" w:line="360" w:lineRule="auto"/>
        <w:jc w:val="center"/>
        <w:rPr>
          <w:rFonts w:ascii="Times New Roman" w:hAnsi="Times New Roman" w:cs="Times New Roman"/>
          <w:noProof/>
        </w:rPr>
      </w:pPr>
    </w:p>
    <w:p w:rsidR="00CD0466" w:rsidRPr="00F75A05" w:rsidRDefault="00AC1C07" w:rsidP="000935D1">
      <w:pPr>
        <w:spacing w:after="0" w:line="360" w:lineRule="auto"/>
        <w:jc w:val="center"/>
        <w:rPr>
          <w:rFonts w:ascii="Times New Roman" w:hAnsi="Times New Roman" w:cs="Times New Roman"/>
          <w:lang w:eastAsia="cs-CZ"/>
        </w:rPr>
      </w:pPr>
      <w:r w:rsidRPr="00F75A05">
        <w:rPr>
          <w:rFonts w:ascii="Times New Roman" w:hAnsi="Times New Roman" w:cs="Times New Roman"/>
          <w:noProof/>
        </w:rPr>
        <w:t xml:space="preserve"> </w:t>
      </w:r>
    </w:p>
    <w:p w:rsidR="00626A7C" w:rsidRDefault="006F5EE6" w:rsidP="000935D1">
      <w:pPr>
        <w:spacing w:after="0" w:line="360" w:lineRule="auto"/>
        <w:jc w:val="center"/>
        <w:rPr>
          <w:rFonts w:ascii="Times New Roman" w:hAnsi="Times New Roman" w:cs="Times New Roman"/>
          <w:b/>
          <w:sz w:val="24"/>
          <w:lang w:eastAsia="cs-CZ"/>
        </w:rPr>
      </w:pPr>
      <w:bookmarkStart w:id="16" w:name="_Toc486877231"/>
      <w:r>
        <w:rPr>
          <w:rFonts w:ascii="Times New Roman" w:hAnsi="Times New Roman" w:cs="Times New Roman"/>
          <w:b/>
          <w:sz w:val="24"/>
          <w:lang w:eastAsia="cs-CZ"/>
        </w:rPr>
        <w:t>3.7 FOTODOKUMENTÁCIA AKTIVÍT PRIJÍMATEĽOV V PRIEBEHU ROKA 2021</w:t>
      </w:r>
    </w:p>
    <w:p w:rsidR="006F5EE6" w:rsidRDefault="006F5EE6" w:rsidP="006F5EE6">
      <w:pPr>
        <w:spacing w:after="0" w:line="360" w:lineRule="auto"/>
        <w:jc w:val="both"/>
        <w:rPr>
          <w:rFonts w:ascii="Times New Roman" w:hAnsi="Times New Roman" w:cs="Times New Roman"/>
          <w:sz w:val="24"/>
          <w:lang w:eastAsia="cs-CZ"/>
        </w:rPr>
      </w:pPr>
    </w:p>
    <w:p w:rsidR="00E35AD5" w:rsidRDefault="006F5EE6" w:rsidP="006F5EE6">
      <w:pPr>
        <w:spacing w:after="0" w:line="360" w:lineRule="auto"/>
        <w:jc w:val="both"/>
        <w:rPr>
          <w:rFonts w:ascii="Times New Roman" w:hAnsi="Times New Roman" w:cs="Times New Roman"/>
          <w:sz w:val="24"/>
          <w:lang w:eastAsia="cs-CZ"/>
        </w:rPr>
      </w:pPr>
      <w:r>
        <w:rPr>
          <w:rFonts w:ascii="Times New Roman" w:hAnsi="Times New Roman" w:cs="Times New Roman"/>
          <w:sz w:val="24"/>
          <w:lang w:eastAsia="cs-CZ"/>
        </w:rPr>
        <w:tab/>
      </w:r>
      <w:r w:rsidR="00206F37">
        <w:rPr>
          <w:rFonts w:ascii="Times New Roman" w:hAnsi="Times New Roman" w:cs="Times New Roman"/>
          <w:sz w:val="24"/>
          <w:lang w:eastAsia="cs-CZ"/>
        </w:rPr>
        <w:t xml:space="preserve">Rok 2021 bol v dôsledku pandémie špecifický. Nebolo možné organizovať spoločenské podujatia v našom zariadení. </w:t>
      </w:r>
      <w:r w:rsidR="00E35AD5">
        <w:rPr>
          <w:rFonts w:ascii="Times New Roman" w:hAnsi="Times New Roman" w:cs="Times New Roman"/>
          <w:sz w:val="24"/>
          <w:lang w:eastAsia="cs-CZ"/>
        </w:rPr>
        <w:t xml:space="preserve"> </w:t>
      </w:r>
      <w:r w:rsidR="00206F37">
        <w:rPr>
          <w:rFonts w:ascii="Times New Roman" w:hAnsi="Times New Roman" w:cs="Times New Roman"/>
          <w:sz w:val="24"/>
          <w:lang w:eastAsia="cs-CZ"/>
        </w:rPr>
        <w:t>Zariadenie postupovalo v súlade s krízovým plánom, ktorý vypracovali členovia krízového tímu zariadenia.</w:t>
      </w:r>
      <w:r w:rsidR="00B60357">
        <w:rPr>
          <w:rFonts w:ascii="Times New Roman" w:hAnsi="Times New Roman" w:cs="Times New Roman"/>
          <w:sz w:val="24"/>
          <w:lang w:eastAsia="cs-CZ"/>
        </w:rPr>
        <w:t xml:space="preserve"> Počas mierne uvoľnených opatrení boli zorganizované nejaké spoločenské posedenia.</w:t>
      </w:r>
    </w:p>
    <w:p w:rsidR="00206F37" w:rsidRDefault="00206F37" w:rsidP="00206F37">
      <w:pPr>
        <w:spacing w:after="0" w:line="360" w:lineRule="auto"/>
        <w:jc w:val="center"/>
        <w:rPr>
          <w:rFonts w:ascii="Times New Roman" w:hAnsi="Times New Roman" w:cs="Times New Roman"/>
          <w:b/>
          <w:sz w:val="24"/>
          <w:szCs w:val="24"/>
          <w:u w:val="single" w:color="00B050"/>
        </w:rPr>
      </w:pPr>
      <w:r>
        <w:rPr>
          <w:rFonts w:ascii="Times New Roman" w:hAnsi="Times New Roman" w:cs="Times New Roman"/>
          <w:noProof/>
          <w:sz w:val="24"/>
        </w:rPr>
        <w:drawing>
          <wp:inline distT="0" distB="0" distL="0" distR="0" wp14:anchorId="76A2377A" wp14:editId="48373EE0">
            <wp:extent cx="2376638" cy="1778287"/>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30_102704088.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385467" cy="1784894"/>
                    </a:xfrm>
                    <a:prstGeom prst="rect">
                      <a:avLst/>
                    </a:prstGeom>
                  </pic:spPr>
                </pic:pic>
              </a:graphicData>
            </a:graphic>
          </wp:inline>
        </w:drawing>
      </w:r>
      <w:r>
        <w:rPr>
          <w:rFonts w:ascii="Times New Roman" w:hAnsi="Times New Roman" w:cs="Times New Roman"/>
          <w:noProof/>
          <w:sz w:val="24"/>
        </w:rPr>
        <w:drawing>
          <wp:inline distT="0" distB="0" distL="0" distR="0" wp14:anchorId="0A740573" wp14:editId="2001B9BD">
            <wp:extent cx="2377097" cy="1778630"/>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30_104322976.jpg"/>
                    <pic:cNvPicPr/>
                  </pic:nvPicPr>
                  <pic:blipFill>
                    <a:blip r:embed="rId37" cstate="print">
                      <a:extLst>
                        <a:ext uri="{28A0092B-C50C-407E-A947-70E740481C1C}">
                          <a14:useLocalDpi xmlns:a14="http://schemas.microsoft.com/office/drawing/2010/main" val="0"/>
                        </a:ext>
                      </a:extLst>
                    </a:blip>
                    <a:stretch>
                      <a:fillRect/>
                    </a:stretch>
                  </pic:blipFill>
                  <pic:spPr>
                    <a:xfrm flipH="1">
                      <a:off x="0" y="0"/>
                      <a:ext cx="2387267" cy="1786240"/>
                    </a:xfrm>
                    <a:prstGeom prst="rect">
                      <a:avLst/>
                    </a:prstGeom>
                  </pic:spPr>
                </pic:pic>
              </a:graphicData>
            </a:graphic>
          </wp:inline>
        </w:drawing>
      </w:r>
    </w:p>
    <w:p w:rsidR="00206F37" w:rsidRPr="00206F37" w:rsidRDefault="00206F37" w:rsidP="00206F37">
      <w:pPr>
        <w:spacing w:after="0" w:line="360" w:lineRule="auto"/>
        <w:jc w:val="center"/>
        <w:rPr>
          <w:rFonts w:ascii="Times New Roman" w:hAnsi="Times New Roman" w:cs="Times New Roman"/>
          <w:b/>
          <w:i/>
          <w:sz w:val="24"/>
          <w:szCs w:val="24"/>
        </w:rPr>
      </w:pPr>
      <w:r w:rsidRPr="00206F37">
        <w:rPr>
          <w:rFonts w:ascii="Times New Roman" w:hAnsi="Times New Roman" w:cs="Times New Roman"/>
          <w:b/>
          <w:i/>
          <w:sz w:val="24"/>
          <w:szCs w:val="24"/>
        </w:rPr>
        <w:t>Stavanie mája</w:t>
      </w:r>
    </w:p>
    <w:p w:rsidR="00A25532" w:rsidRPr="00206F37" w:rsidRDefault="00A25532" w:rsidP="00206F37">
      <w:pPr>
        <w:spacing w:after="0" w:line="360" w:lineRule="auto"/>
        <w:jc w:val="both"/>
        <w:rPr>
          <w:rFonts w:ascii="Times New Roman" w:hAnsi="Times New Roman" w:cs="Times New Roman"/>
          <w:sz w:val="24"/>
          <w:lang w:eastAsia="cs-CZ"/>
        </w:rPr>
      </w:pPr>
      <w:r w:rsidRPr="00F75A05">
        <w:rPr>
          <w:rFonts w:ascii="Times New Roman" w:hAnsi="Times New Roman" w:cs="Times New Roman"/>
          <w:b/>
          <w:noProof/>
          <w:sz w:val="24"/>
          <w:szCs w:val="24"/>
          <w:u w:val="single" w:color="00B050"/>
        </w:rPr>
        <w:lastRenderedPageBreak/>
        <w:drawing>
          <wp:inline distT="0" distB="0" distL="0" distR="0" wp14:anchorId="7DB5806B" wp14:editId="370C833B">
            <wp:extent cx="1293541" cy="434196"/>
            <wp:effectExtent l="0" t="0" r="0" b="0"/>
            <wp:docPr id="82" name="Obrázo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A25532" w:rsidRDefault="00A25532" w:rsidP="000935D1">
      <w:pPr>
        <w:spacing w:after="0" w:line="360" w:lineRule="auto"/>
        <w:jc w:val="center"/>
        <w:rPr>
          <w:rFonts w:ascii="Times New Roman" w:hAnsi="Times New Roman" w:cs="Times New Roman"/>
          <w:b/>
          <w:i/>
          <w:lang w:eastAsia="cs-CZ"/>
        </w:rPr>
      </w:pPr>
    </w:p>
    <w:p w:rsidR="00A3334A" w:rsidRDefault="00A3334A" w:rsidP="000935D1">
      <w:pPr>
        <w:spacing w:after="0" w:line="360" w:lineRule="auto"/>
        <w:jc w:val="center"/>
        <w:rPr>
          <w:rFonts w:ascii="Times New Roman" w:hAnsi="Times New Roman" w:cs="Times New Roman"/>
          <w:b/>
          <w:i/>
          <w:lang w:eastAsia="cs-CZ"/>
        </w:rPr>
      </w:pPr>
      <w:r>
        <w:rPr>
          <w:rFonts w:ascii="Times New Roman" w:hAnsi="Times New Roman" w:cs="Times New Roman"/>
          <w:b/>
          <w:i/>
          <w:noProof/>
        </w:rPr>
        <w:drawing>
          <wp:inline distT="0" distB="0" distL="0" distR="0">
            <wp:extent cx="2480553" cy="2040332"/>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819_105625212.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86256" cy="2045023"/>
                    </a:xfrm>
                    <a:prstGeom prst="rect">
                      <a:avLst/>
                    </a:prstGeom>
                  </pic:spPr>
                </pic:pic>
              </a:graphicData>
            </a:graphic>
          </wp:inline>
        </w:drawing>
      </w:r>
      <w:r w:rsidR="00C85CB2">
        <w:rPr>
          <w:rFonts w:ascii="Times New Roman" w:hAnsi="Times New Roman" w:cs="Times New Roman"/>
          <w:b/>
          <w:i/>
          <w:noProof/>
        </w:rPr>
        <w:drawing>
          <wp:inline distT="0" distB="0" distL="0" distR="0">
            <wp:extent cx="2675107" cy="2001976"/>
            <wp:effectExtent l="0" t="0" r="0" b="0"/>
            <wp:docPr id="51" name="Obrázok 51" descr="C:\Users\PC9\Desktop\Leták 2022\IMG_20211220_132044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9\Desktop\Leták 2022\IMG_20211220_13204421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79277" cy="2005097"/>
                    </a:xfrm>
                    <a:prstGeom prst="rect">
                      <a:avLst/>
                    </a:prstGeom>
                    <a:noFill/>
                    <a:ln>
                      <a:noFill/>
                    </a:ln>
                  </pic:spPr>
                </pic:pic>
              </a:graphicData>
            </a:graphic>
          </wp:inline>
        </w:drawing>
      </w:r>
    </w:p>
    <w:p w:rsidR="00A3334A" w:rsidRDefault="00C85CB2" w:rsidP="00C85CB2">
      <w:pPr>
        <w:spacing w:after="0" w:line="360" w:lineRule="auto"/>
        <w:rPr>
          <w:rFonts w:ascii="Times New Roman" w:hAnsi="Times New Roman" w:cs="Times New Roman"/>
          <w:b/>
          <w:i/>
          <w:lang w:eastAsia="cs-CZ"/>
        </w:rPr>
      </w:pPr>
      <w:r>
        <w:rPr>
          <w:rFonts w:ascii="Times New Roman" w:hAnsi="Times New Roman" w:cs="Times New Roman"/>
          <w:b/>
          <w:i/>
          <w:lang w:eastAsia="cs-CZ"/>
        </w:rPr>
        <w:t xml:space="preserve">                              </w:t>
      </w:r>
      <w:r w:rsidR="00A3334A">
        <w:rPr>
          <w:rFonts w:ascii="Times New Roman" w:hAnsi="Times New Roman" w:cs="Times New Roman"/>
          <w:b/>
          <w:i/>
          <w:lang w:eastAsia="cs-CZ"/>
        </w:rPr>
        <w:t>Svätá omša</w:t>
      </w:r>
      <w:r>
        <w:rPr>
          <w:rFonts w:ascii="Times New Roman" w:hAnsi="Times New Roman" w:cs="Times New Roman"/>
          <w:b/>
          <w:i/>
          <w:lang w:eastAsia="cs-CZ"/>
        </w:rPr>
        <w:t xml:space="preserve"> </w:t>
      </w:r>
      <w:r>
        <w:rPr>
          <w:rFonts w:ascii="Times New Roman" w:hAnsi="Times New Roman" w:cs="Times New Roman"/>
          <w:b/>
          <w:i/>
          <w:lang w:eastAsia="cs-CZ"/>
        </w:rPr>
        <w:tab/>
      </w:r>
      <w:r>
        <w:rPr>
          <w:rFonts w:ascii="Times New Roman" w:hAnsi="Times New Roman" w:cs="Times New Roman"/>
          <w:b/>
          <w:i/>
          <w:lang w:eastAsia="cs-CZ"/>
        </w:rPr>
        <w:tab/>
      </w:r>
      <w:r>
        <w:rPr>
          <w:rFonts w:ascii="Times New Roman" w:hAnsi="Times New Roman" w:cs="Times New Roman"/>
          <w:b/>
          <w:i/>
          <w:lang w:eastAsia="cs-CZ"/>
        </w:rPr>
        <w:tab/>
        <w:t xml:space="preserve">   </w:t>
      </w:r>
      <w:r>
        <w:rPr>
          <w:rFonts w:ascii="Times New Roman" w:hAnsi="Times New Roman" w:cs="Times New Roman"/>
          <w:b/>
          <w:i/>
          <w:lang w:eastAsia="cs-CZ"/>
        </w:rPr>
        <w:tab/>
        <w:t>ergoterapia – pečenie medovníkov</w:t>
      </w:r>
    </w:p>
    <w:p w:rsidR="00206F37" w:rsidRDefault="00206F37" w:rsidP="00206F37">
      <w:pPr>
        <w:spacing w:after="0" w:line="360" w:lineRule="auto"/>
        <w:rPr>
          <w:rFonts w:ascii="Times New Roman" w:hAnsi="Times New Roman" w:cs="Times New Roman"/>
          <w:b/>
          <w:i/>
          <w:lang w:eastAsia="cs-CZ"/>
        </w:rPr>
      </w:pPr>
      <w:r>
        <w:rPr>
          <w:rFonts w:ascii="Times New Roman" w:hAnsi="Times New Roman" w:cs="Times New Roman"/>
          <w:b/>
          <w:i/>
          <w:noProof/>
        </w:rPr>
        <w:drawing>
          <wp:inline distT="0" distB="0" distL="0" distR="0">
            <wp:extent cx="2717164" cy="2033081"/>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928_100313493.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720127" cy="2035298"/>
                    </a:xfrm>
                    <a:prstGeom prst="rect">
                      <a:avLst/>
                    </a:prstGeom>
                  </pic:spPr>
                </pic:pic>
              </a:graphicData>
            </a:graphic>
          </wp:inline>
        </w:drawing>
      </w:r>
      <w:r>
        <w:rPr>
          <w:rFonts w:ascii="Times New Roman" w:hAnsi="Times New Roman" w:cs="Times New Roman"/>
          <w:b/>
          <w:i/>
          <w:noProof/>
        </w:rPr>
        <w:drawing>
          <wp:inline distT="0" distB="0" distL="0" distR="0">
            <wp:extent cx="2704164" cy="2023353"/>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928_10105149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719274" cy="2034659"/>
                    </a:xfrm>
                    <a:prstGeom prst="rect">
                      <a:avLst/>
                    </a:prstGeom>
                  </pic:spPr>
                </pic:pic>
              </a:graphicData>
            </a:graphic>
          </wp:inline>
        </w:drawing>
      </w:r>
    </w:p>
    <w:p w:rsidR="00A3334A" w:rsidRDefault="00A3334A"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Posedenie pri príležitosti oslavy narodenín a menín klientov</w:t>
      </w:r>
    </w:p>
    <w:p w:rsidR="00206F37" w:rsidRDefault="00206F37" w:rsidP="00206F37">
      <w:pPr>
        <w:spacing w:after="0" w:line="360" w:lineRule="auto"/>
        <w:rPr>
          <w:rFonts w:ascii="Times New Roman" w:hAnsi="Times New Roman" w:cs="Times New Roman"/>
          <w:b/>
          <w:i/>
          <w:lang w:eastAsia="cs-CZ"/>
        </w:rPr>
      </w:pPr>
    </w:p>
    <w:p w:rsidR="00A3334A" w:rsidRDefault="00A3334A" w:rsidP="00206F37">
      <w:pPr>
        <w:spacing w:after="0" w:line="360" w:lineRule="auto"/>
        <w:rPr>
          <w:rFonts w:ascii="Times New Roman" w:hAnsi="Times New Roman" w:cs="Times New Roman"/>
          <w:b/>
          <w:i/>
          <w:lang w:eastAsia="cs-CZ"/>
        </w:rPr>
      </w:pPr>
      <w:r>
        <w:rPr>
          <w:rFonts w:ascii="Times New Roman" w:hAnsi="Times New Roman" w:cs="Times New Roman"/>
          <w:b/>
          <w:i/>
          <w:noProof/>
        </w:rPr>
        <w:drawing>
          <wp:inline distT="0" distB="0" distL="0" distR="0">
            <wp:extent cx="3043676" cy="1712068"/>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028_111326584.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047244" cy="1714075"/>
                    </a:xfrm>
                    <a:prstGeom prst="rect">
                      <a:avLst/>
                    </a:prstGeom>
                  </pic:spPr>
                </pic:pic>
              </a:graphicData>
            </a:graphic>
          </wp:inline>
        </w:drawing>
      </w:r>
      <w:r>
        <w:rPr>
          <w:rFonts w:ascii="Times New Roman" w:hAnsi="Times New Roman" w:cs="Times New Roman"/>
          <w:b/>
          <w:i/>
          <w:noProof/>
        </w:rPr>
        <w:drawing>
          <wp:inline distT="0" distB="0" distL="0" distR="0">
            <wp:extent cx="2286000" cy="1710467"/>
            <wp:effectExtent l="0" t="0" r="0"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1028_112513598.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290745" cy="1714017"/>
                    </a:xfrm>
                    <a:prstGeom prst="rect">
                      <a:avLst/>
                    </a:prstGeom>
                  </pic:spPr>
                </pic:pic>
              </a:graphicData>
            </a:graphic>
          </wp:inline>
        </w:drawing>
      </w:r>
    </w:p>
    <w:p w:rsidR="00A3334A" w:rsidRDefault="00A3334A"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Posedenie pri príležitosti „Október – mesiac úcty k starším“</w:t>
      </w:r>
    </w:p>
    <w:p w:rsidR="00C85CB2" w:rsidRDefault="00C85CB2" w:rsidP="00A3334A">
      <w:pPr>
        <w:spacing w:after="0" w:line="360" w:lineRule="auto"/>
        <w:jc w:val="center"/>
        <w:rPr>
          <w:rFonts w:ascii="Times New Roman" w:hAnsi="Times New Roman" w:cs="Times New Roman"/>
          <w:b/>
          <w:i/>
          <w:lang w:eastAsia="cs-CZ"/>
        </w:rPr>
      </w:pPr>
    </w:p>
    <w:p w:rsidR="00C85CB2" w:rsidRDefault="00C85CB2" w:rsidP="00A3334A">
      <w:pPr>
        <w:spacing w:after="0" w:line="360" w:lineRule="auto"/>
        <w:jc w:val="center"/>
        <w:rPr>
          <w:rFonts w:ascii="Times New Roman" w:hAnsi="Times New Roman" w:cs="Times New Roman"/>
          <w:b/>
          <w:i/>
          <w:lang w:eastAsia="cs-CZ"/>
        </w:rPr>
      </w:pPr>
    </w:p>
    <w:p w:rsidR="00C85CB2" w:rsidRDefault="00C85CB2" w:rsidP="00A3334A">
      <w:pPr>
        <w:spacing w:after="0" w:line="360" w:lineRule="auto"/>
        <w:jc w:val="center"/>
        <w:rPr>
          <w:rFonts w:ascii="Times New Roman" w:hAnsi="Times New Roman" w:cs="Times New Roman"/>
          <w:b/>
          <w:i/>
          <w:lang w:eastAsia="cs-CZ"/>
        </w:rPr>
      </w:pPr>
    </w:p>
    <w:p w:rsidR="00A3334A" w:rsidRPr="00F75A05" w:rsidRDefault="00A3334A" w:rsidP="00A3334A">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373F897A" wp14:editId="1B89D46E">
            <wp:extent cx="1293541" cy="434196"/>
            <wp:effectExtent l="0" t="0" r="0" b="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A3334A" w:rsidRDefault="00B60357" w:rsidP="00A3334A">
      <w:pPr>
        <w:spacing w:after="0" w:line="360" w:lineRule="auto"/>
        <w:jc w:val="center"/>
        <w:rPr>
          <w:rFonts w:ascii="Times New Roman" w:hAnsi="Times New Roman" w:cs="Times New Roman"/>
          <w:b/>
          <w:i/>
          <w:lang w:eastAsia="cs-CZ"/>
        </w:rPr>
      </w:pPr>
      <w:r>
        <w:rPr>
          <w:rFonts w:ascii="Times New Roman" w:hAnsi="Times New Roman" w:cs="Times New Roman"/>
          <w:b/>
          <w:i/>
          <w:noProof/>
        </w:rPr>
        <w:drawing>
          <wp:inline distT="0" distB="0" distL="0" distR="0">
            <wp:extent cx="3774332" cy="3077047"/>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878101692856098.jpeg"/>
                    <pic:cNvPicPr/>
                  </pic:nvPicPr>
                  <pic:blipFill>
                    <a:blip r:embed="rId44">
                      <a:extLst>
                        <a:ext uri="{28A0092B-C50C-407E-A947-70E740481C1C}">
                          <a14:useLocalDpi xmlns:a14="http://schemas.microsoft.com/office/drawing/2010/main" val="0"/>
                        </a:ext>
                      </a:extLst>
                    </a:blip>
                    <a:stretch>
                      <a:fillRect/>
                    </a:stretch>
                  </pic:blipFill>
                  <pic:spPr>
                    <a:xfrm>
                      <a:off x="0" y="0"/>
                      <a:ext cx="3775607" cy="3078087"/>
                    </a:xfrm>
                    <a:prstGeom prst="rect">
                      <a:avLst/>
                    </a:prstGeom>
                  </pic:spPr>
                </pic:pic>
              </a:graphicData>
            </a:graphic>
          </wp:inline>
        </w:drawing>
      </w:r>
      <w:r w:rsidR="0051488E">
        <w:rPr>
          <w:rFonts w:ascii="Times New Roman" w:hAnsi="Times New Roman" w:cs="Times New Roman"/>
          <w:b/>
          <w:i/>
          <w:lang w:eastAsia="cs-CZ"/>
        </w:rPr>
        <w:t xml:space="preserve"> </w:t>
      </w:r>
      <w:r w:rsidR="0051488E">
        <w:rPr>
          <w:rFonts w:ascii="Times New Roman" w:hAnsi="Times New Roman" w:cs="Times New Roman"/>
          <w:b/>
          <w:i/>
          <w:noProof/>
        </w:rPr>
        <w:drawing>
          <wp:inline distT="0" distB="0" distL="0" distR="0">
            <wp:extent cx="4494227" cy="4143983"/>
            <wp:effectExtent l="0" t="0" r="0" b="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d_197004212639169.jpeg"/>
                    <pic:cNvPicPr/>
                  </pic:nvPicPr>
                  <pic:blipFill>
                    <a:blip r:embed="rId45">
                      <a:extLst>
                        <a:ext uri="{28A0092B-C50C-407E-A947-70E740481C1C}">
                          <a14:useLocalDpi xmlns:a14="http://schemas.microsoft.com/office/drawing/2010/main" val="0"/>
                        </a:ext>
                      </a:extLst>
                    </a:blip>
                    <a:stretch>
                      <a:fillRect/>
                    </a:stretch>
                  </pic:blipFill>
                  <pic:spPr>
                    <a:xfrm>
                      <a:off x="0" y="0"/>
                      <a:ext cx="4495746" cy="4145383"/>
                    </a:xfrm>
                    <a:prstGeom prst="rect">
                      <a:avLst/>
                    </a:prstGeom>
                  </pic:spPr>
                </pic:pic>
              </a:graphicData>
            </a:graphic>
          </wp:inline>
        </w:drawing>
      </w:r>
    </w:p>
    <w:p w:rsidR="00B60357" w:rsidRDefault="00B60357"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 xml:space="preserve">Mikuláš </w:t>
      </w:r>
      <w:r w:rsidR="0051488E">
        <w:rPr>
          <w:rFonts w:ascii="Times New Roman" w:hAnsi="Times New Roman" w:cs="Times New Roman"/>
          <w:b/>
          <w:i/>
          <w:lang w:eastAsia="cs-CZ"/>
        </w:rPr>
        <w:t>u klientov</w:t>
      </w:r>
    </w:p>
    <w:p w:rsidR="00B60357" w:rsidRDefault="00B60357" w:rsidP="00A3334A">
      <w:pPr>
        <w:spacing w:after="0" w:line="360" w:lineRule="auto"/>
        <w:jc w:val="center"/>
        <w:rPr>
          <w:rFonts w:ascii="Times New Roman" w:hAnsi="Times New Roman" w:cs="Times New Roman"/>
          <w:b/>
          <w:i/>
          <w:lang w:eastAsia="cs-CZ"/>
        </w:rPr>
      </w:pPr>
    </w:p>
    <w:p w:rsidR="00B60357" w:rsidRDefault="00B60357" w:rsidP="00A3334A">
      <w:pPr>
        <w:spacing w:after="0" w:line="360" w:lineRule="auto"/>
        <w:jc w:val="center"/>
        <w:rPr>
          <w:rFonts w:ascii="Times New Roman" w:hAnsi="Times New Roman" w:cs="Times New Roman"/>
          <w:b/>
          <w:i/>
          <w:lang w:eastAsia="cs-CZ"/>
        </w:rPr>
      </w:pPr>
    </w:p>
    <w:p w:rsidR="0051488E" w:rsidRPr="00F75A05" w:rsidRDefault="0051488E" w:rsidP="0051488E">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373F897A" wp14:editId="1B89D46E">
            <wp:extent cx="1293541" cy="434196"/>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00C85CB2">
        <w:rPr>
          <w:rFonts w:ascii="Times New Roman" w:hAnsi="Times New Roman" w:cs="Times New Roman"/>
          <w:b/>
          <w:sz w:val="24"/>
          <w:szCs w:val="24"/>
          <w:u w:val="single" w:color="00B050"/>
        </w:rPr>
        <w:t xml:space="preserve">     </w:t>
      </w:r>
      <w:r w:rsidRPr="00F75A05">
        <w:rPr>
          <w:rFonts w:ascii="Times New Roman" w:hAnsi="Times New Roman" w:cs="Times New Roman"/>
          <w:b/>
          <w:sz w:val="24"/>
          <w:szCs w:val="24"/>
          <w:u w:val="single" w:color="00B050"/>
        </w:rPr>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2B6BAF" w:rsidRPr="00F75A05" w:rsidRDefault="002B6BAF" w:rsidP="00D11EC6">
      <w:pPr>
        <w:pStyle w:val="Nadpis2"/>
        <w:rPr>
          <w:sz w:val="24"/>
        </w:rPr>
      </w:pPr>
      <w:r w:rsidRPr="00F75A05">
        <w:rPr>
          <w:sz w:val="24"/>
        </w:rPr>
        <w:t>4</w:t>
      </w:r>
      <w:r w:rsidRPr="00F75A05">
        <w:rPr>
          <w:sz w:val="24"/>
        </w:rPr>
        <w:tab/>
        <w:t xml:space="preserve">FINANČNÁ SITUÁCIA ZA ROK </w:t>
      </w:r>
      <w:r w:rsidR="00537BFA" w:rsidRPr="00F75A05">
        <w:rPr>
          <w:sz w:val="24"/>
        </w:rPr>
        <w:t xml:space="preserve"> </w:t>
      </w:r>
      <w:r w:rsidRPr="00F75A05">
        <w:rPr>
          <w:sz w:val="24"/>
        </w:rPr>
        <w:t>20</w:t>
      </w:r>
      <w:bookmarkEnd w:id="16"/>
      <w:r w:rsidR="00C3101D" w:rsidRPr="00F75A05">
        <w:rPr>
          <w:sz w:val="24"/>
        </w:rPr>
        <w:t>21</w:t>
      </w:r>
    </w:p>
    <w:p w:rsidR="00AB5E43" w:rsidRPr="00F75A05" w:rsidRDefault="002B6BAF" w:rsidP="0018661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Finančnú situáciu a vývoj zariadenia prezentujú priložené finančné výkazy overené audítorom (viď</w:t>
      </w:r>
      <w:r w:rsidR="00524B66" w:rsidRPr="00F75A05">
        <w:rPr>
          <w:rFonts w:ascii="Times New Roman" w:hAnsi="Times New Roman" w:cs="Times New Roman"/>
          <w:sz w:val="24"/>
          <w:szCs w:val="24"/>
        </w:rPr>
        <w:t xml:space="preserve"> príloha).</w:t>
      </w:r>
    </w:p>
    <w:p w:rsidR="00524B66" w:rsidRPr="00F75A05" w:rsidRDefault="00524B66" w:rsidP="00D11EC6">
      <w:pPr>
        <w:spacing w:after="0" w:line="360" w:lineRule="auto"/>
        <w:rPr>
          <w:rFonts w:ascii="Times New Roman" w:hAnsi="Times New Roman" w:cs="Times New Roman"/>
        </w:rPr>
      </w:pPr>
    </w:p>
    <w:p w:rsidR="00524B66" w:rsidRPr="00F75A05" w:rsidRDefault="0018661B" w:rsidP="00D11EC6">
      <w:pPr>
        <w:pStyle w:val="Nadpis3"/>
        <w:numPr>
          <w:ilvl w:val="1"/>
          <w:numId w:val="7"/>
        </w:numPr>
      </w:pPr>
      <w:bookmarkStart w:id="17" w:name="_Toc392842751"/>
      <w:bookmarkStart w:id="18" w:name="_Toc486877232"/>
      <w:r w:rsidRPr="00F75A05">
        <w:t xml:space="preserve"> </w:t>
      </w:r>
      <w:r w:rsidR="00524B66" w:rsidRPr="00F75A05">
        <w:t>Prehľad o peňažných príjmoch a výdavkoch zariadenia</w:t>
      </w:r>
      <w:bookmarkEnd w:id="17"/>
      <w:bookmarkEnd w:id="18"/>
    </w:p>
    <w:p w:rsidR="00D90F9D" w:rsidRDefault="00D90F9D" w:rsidP="00D11EC6">
      <w:pPr>
        <w:pStyle w:val="Odsekzoznamu"/>
        <w:autoSpaceDE w:val="0"/>
        <w:autoSpaceDN w:val="0"/>
        <w:adjustRightInd w:val="0"/>
        <w:spacing w:line="360" w:lineRule="auto"/>
        <w:ind w:left="0" w:firstLine="708"/>
        <w:rPr>
          <w:b/>
          <w:bCs/>
          <w:sz w:val="28"/>
          <w:szCs w:val="28"/>
        </w:rPr>
      </w:pPr>
    </w:p>
    <w:p w:rsidR="00524B66" w:rsidRPr="00F75A05" w:rsidRDefault="00524B66" w:rsidP="00D11EC6">
      <w:pPr>
        <w:pStyle w:val="Odsekzoznamu"/>
        <w:autoSpaceDE w:val="0"/>
        <w:autoSpaceDN w:val="0"/>
        <w:adjustRightInd w:val="0"/>
        <w:spacing w:line="360" w:lineRule="auto"/>
        <w:ind w:left="0" w:firstLine="708"/>
        <w:rPr>
          <w:b/>
          <w:bCs/>
          <w:sz w:val="28"/>
          <w:szCs w:val="28"/>
        </w:rPr>
      </w:pPr>
      <w:r w:rsidRPr="00F75A05">
        <w:rPr>
          <w:b/>
          <w:bCs/>
          <w:sz w:val="28"/>
          <w:szCs w:val="28"/>
        </w:rPr>
        <w:t xml:space="preserve">Hospodárenie </w:t>
      </w:r>
    </w:p>
    <w:p w:rsidR="00690257" w:rsidRPr="00F75A05" w:rsidRDefault="00524B66" w:rsidP="00B6205F">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 xml:space="preserve">Detailnejšie informácie o stave majetku a záväzkov, </w:t>
      </w:r>
      <w:r w:rsidR="00A2387A" w:rsidRPr="00F75A05">
        <w:rPr>
          <w:rFonts w:ascii="Times New Roman" w:hAnsi="Times New Roman" w:cs="Times New Roman"/>
          <w:sz w:val="24"/>
          <w:szCs w:val="24"/>
        </w:rPr>
        <w:t>nákladov a</w:t>
      </w:r>
      <w:r w:rsidR="0018661B" w:rsidRPr="00F75A05">
        <w:rPr>
          <w:rFonts w:ascii="Times New Roman" w:hAnsi="Times New Roman" w:cs="Times New Roman"/>
          <w:sz w:val="24"/>
          <w:szCs w:val="24"/>
        </w:rPr>
        <w:t xml:space="preserve"> </w:t>
      </w:r>
      <w:r w:rsidR="00563772" w:rsidRPr="00F75A05">
        <w:rPr>
          <w:rFonts w:ascii="Times New Roman" w:hAnsi="Times New Roman" w:cs="Times New Roman"/>
          <w:sz w:val="24"/>
          <w:szCs w:val="24"/>
        </w:rPr>
        <w:t>výnosoch k 31.12.2021</w:t>
      </w:r>
      <w:r w:rsidRPr="00F75A05">
        <w:rPr>
          <w:rFonts w:ascii="Times New Roman" w:hAnsi="Times New Roman" w:cs="Times New Roman"/>
          <w:sz w:val="24"/>
          <w:szCs w:val="24"/>
        </w:rPr>
        <w:t xml:space="preserve"> sú v nižšie uvedených tabuľkách.</w:t>
      </w:r>
    </w:p>
    <w:p w:rsidR="00690257" w:rsidRPr="00F75A05" w:rsidRDefault="00563772" w:rsidP="00B6205F">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Celý rok 2021</w:t>
      </w:r>
      <w:r w:rsidR="00690257" w:rsidRPr="00F75A05">
        <w:rPr>
          <w:rFonts w:ascii="Times New Roman" w:hAnsi="Times New Roman" w:cs="Times New Roman"/>
          <w:sz w:val="24"/>
          <w:szCs w:val="24"/>
        </w:rPr>
        <w:t xml:space="preserve"> sa niesol v znamení pandémie COVID-19. Na zabránenie šírenia vírusu v zariadení sme minuli nemalé finančné prostriedky na dezinfekčné a čistiace prostriedky. Nakúpili sme rúška a respirátory pre zamestnancov aj pre klientov zariadenia. Bol zakúp</w:t>
      </w:r>
      <w:r w:rsidR="005E7BF2" w:rsidRPr="00F75A05">
        <w:rPr>
          <w:rFonts w:ascii="Times New Roman" w:hAnsi="Times New Roman" w:cs="Times New Roman"/>
          <w:sz w:val="24"/>
          <w:szCs w:val="24"/>
        </w:rPr>
        <w:t xml:space="preserve">ený kiosk na dezinfekciu rúk a </w:t>
      </w:r>
      <w:r w:rsidR="00690257" w:rsidRPr="00F75A05">
        <w:rPr>
          <w:rFonts w:ascii="Times New Roman" w:hAnsi="Times New Roman" w:cs="Times New Roman"/>
          <w:sz w:val="24"/>
          <w:szCs w:val="24"/>
        </w:rPr>
        <w:t>meranie telesnej teploty</w:t>
      </w:r>
      <w:r w:rsidR="005E7BF2" w:rsidRPr="00F75A05">
        <w:rPr>
          <w:rFonts w:ascii="Times New Roman" w:hAnsi="Times New Roman" w:cs="Times New Roman"/>
          <w:sz w:val="24"/>
          <w:szCs w:val="24"/>
        </w:rPr>
        <w:t>. N</w:t>
      </w:r>
      <w:r w:rsidR="004D2BBA" w:rsidRPr="00F75A05">
        <w:rPr>
          <w:rFonts w:ascii="Times New Roman" w:hAnsi="Times New Roman" w:cs="Times New Roman"/>
          <w:sz w:val="24"/>
          <w:szCs w:val="24"/>
        </w:rPr>
        <w:t>a dezinfekciu priestorov boli zakúpené 3 ks germicídnych žiaričov.</w:t>
      </w:r>
      <w:r w:rsidR="00690257" w:rsidRPr="00F75A05">
        <w:rPr>
          <w:rFonts w:ascii="Times New Roman" w:hAnsi="Times New Roman" w:cs="Times New Roman"/>
          <w:sz w:val="24"/>
          <w:szCs w:val="24"/>
        </w:rPr>
        <w:t xml:space="preserve"> Tiež sme zakúpili OOPP </w:t>
      </w:r>
      <w:r w:rsidR="004D2BBA" w:rsidRPr="00F75A05">
        <w:rPr>
          <w:rFonts w:ascii="Times New Roman" w:hAnsi="Times New Roman" w:cs="Times New Roman"/>
          <w:sz w:val="24"/>
          <w:szCs w:val="24"/>
        </w:rPr>
        <w:t xml:space="preserve">rukavice, overaly, ochranné okuliare a štíty. Klientom a zamestnancom ZSS sme zakúpili dostatok vitamínov. Z dôvodu izolácie klientov na izbách sme museli zakúpiť jednorazové menu boxy na výdaj stravy. Celkové náklady na ochranu pred pandémiou sme vyčíslili </w:t>
      </w:r>
      <w:r w:rsidR="00A91515" w:rsidRPr="00F75A05">
        <w:rPr>
          <w:rFonts w:ascii="Times New Roman" w:hAnsi="Times New Roman" w:cs="Times New Roman"/>
          <w:sz w:val="24"/>
          <w:szCs w:val="24"/>
        </w:rPr>
        <w:t>na</w:t>
      </w:r>
      <w:r w:rsidR="00661118">
        <w:rPr>
          <w:rFonts w:ascii="Times New Roman" w:hAnsi="Times New Roman" w:cs="Times New Roman"/>
          <w:sz w:val="24"/>
          <w:szCs w:val="24"/>
        </w:rPr>
        <w:t xml:space="preserve"> </w:t>
      </w:r>
      <w:r w:rsidR="004D2BBA" w:rsidRPr="00F75A05">
        <w:rPr>
          <w:rFonts w:ascii="Times New Roman" w:hAnsi="Times New Roman" w:cs="Times New Roman"/>
          <w:sz w:val="24"/>
          <w:szCs w:val="24"/>
        </w:rPr>
        <w:t xml:space="preserve">cca </w:t>
      </w:r>
      <w:r w:rsidR="00661118">
        <w:rPr>
          <w:rFonts w:ascii="Times New Roman" w:hAnsi="Times New Roman" w:cs="Times New Roman"/>
          <w:sz w:val="24"/>
          <w:szCs w:val="24"/>
        </w:rPr>
        <w:t>3</w:t>
      </w:r>
      <w:r w:rsidR="004D2BBA" w:rsidRPr="00F75A05">
        <w:rPr>
          <w:rFonts w:ascii="Times New Roman" w:hAnsi="Times New Roman" w:cs="Times New Roman"/>
          <w:sz w:val="24"/>
          <w:szCs w:val="24"/>
        </w:rPr>
        <w:t>0 tis. €.</w:t>
      </w:r>
    </w:p>
    <w:p w:rsidR="00524B66" w:rsidRPr="00F75A05" w:rsidRDefault="00450040" w:rsidP="00B6205F">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B</w:t>
      </w:r>
      <w:r w:rsidR="00672D1A" w:rsidRPr="00F75A05">
        <w:rPr>
          <w:rFonts w:ascii="Times New Roman" w:hAnsi="Times New Roman" w:cs="Times New Roman"/>
          <w:sz w:val="24"/>
          <w:szCs w:val="24"/>
        </w:rPr>
        <w:t xml:space="preserve">oli zakúpené prístroje pre </w:t>
      </w:r>
      <w:r w:rsidR="00AC1C07" w:rsidRPr="00F75A05">
        <w:rPr>
          <w:rFonts w:ascii="Times New Roman" w:hAnsi="Times New Roman" w:cs="Times New Roman"/>
          <w:sz w:val="24"/>
          <w:szCs w:val="24"/>
        </w:rPr>
        <w:t xml:space="preserve">zvýšenie </w:t>
      </w:r>
      <w:r w:rsidRPr="00F75A05">
        <w:rPr>
          <w:rFonts w:ascii="Times New Roman" w:hAnsi="Times New Roman" w:cs="Times New Roman"/>
          <w:sz w:val="24"/>
          <w:szCs w:val="24"/>
        </w:rPr>
        <w:t>starostlivosti</w:t>
      </w:r>
      <w:r w:rsidR="00AC1C07" w:rsidRPr="00F75A05">
        <w:rPr>
          <w:rFonts w:ascii="Times New Roman" w:hAnsi="Times New Roman" w:cs="Times New Roman"/>
          <w:sz w:val="24"/>
          <w:szCs w:val="24"/>
        </w:rPr>
        <w:t xml:space="preserve"> o </w:t>
      </w:r>
      <w:r w:rsidR="00672D1A" w:rsidRPr="00F75A05">
        <w:rPr>
          <w:rFonts w:ascii="Times New Roman" w:hAnsi="Times New Roman" w:cs="Times New Roman"/>
          <w:sz w:val="24"/>
          <w:szCs w:val="24"/>
        </w:rPr>
        <w:t>klientov zariadenia</w:t>
      </w:r>
      <w:r w:rsidRPr="00F75A05">
        <w:rPr>
          <w:rFonts w:ascii="Times New Roman" w:hAnsi="Times New Roman" w:cs="Times New Roman"/>
          <w:sz w:val="24"/>
          <w:szCs w:val="24"/>
        </w:rPr>
        <w:t xml:space="preserve"> sociálnych služieb</w:t>
      </w:r>
      <w:r w:rsidR="00672D1A" w:rsidRPr="00F75A05">
        <w:rPr>
          <w:rFonts w:ascii="Times New Roman" w:hAnsi="Times New Roman" w:cs="Times New Roman"/>
          <w:sz w:val="24"/>
          <w:szCs w:val="24"/>
        </w:rPr>
        <w:t xml:space="preserve">, </w:t>
      </w:r>
      <w:r w:rsidR="00A40C94" w:rsidRPr="00F75A05">
        <w:rPr>
          <w:rFonts w:ascii="Times New Roman" w:hAnsi="Times New Roman" w:cs="Times New Roman"/>
          <w:sz w:val="24"/>
          <w:szCs w:val="24"/>
        </w:rPr>
        <w:t xml:space="preserve">polohovacie elektrické postele s antidekubitnými </w:t>
      </w:r>
      <w:r w:rsidR="00690257" w:rsidRPr="00F75A05">
        <w:rPr>
          <w:rFonts w:ascii="Times New Roman" w:hAnsi="Times New Roman" w:cs="Times New Roman"/>
          <w:sz w:val="24"/>
          <w:szCs w:val="24"/>
        </w:rPr>
        <w:t>matracmi, zdvíhacie zariadenie.</w:t>
      </w:r>
    </w:p>
    <w:p w:rsidR="00524B66" w:rsidRPr="00F75A05" w:rsidRDefault="00A2387A" w:rsidP="00B6205F">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ORLÍK o</w:t>
      </w:r>
      <w:r w:rsidR="00563772" w:rsidRPr="00F75A05">
        <w:rPr>
          <w:rFonts w:ascii="Times New Roman" w:hAnsi="Times New Roman" w:cs="Times New Roman"/>
          <w:sz w:val="24"/>
          <w:szCs w:val="24"/>
        </w:rPr>
        <w:t>.z.  dosiahol v roku 2021</w:t>
      </w:r>
      <w:r w:rsidR="00524B66" w:rsidRPr="00F75A05">
        <w:rPr>
          <w:rFonts w:ascii="Times New Roman" w:hAnsi="Times New Roman" w:cs="Times New Roman"/>
          <w:sz w:val="24"/>
          <w:szCs w:val="24"/>
        </w:rPr>
        <w:t xml:space="preserve"> výnosy z poskytovania soc</w:t>
      </w:r>
      <w:r w:rsidR="00747E07" w:rsidRPr="00F75A05">
        <w:rPr>
          <w:rFonts w:ascii="Times New Roman" w:hAnsi="Times New Roman" w:cs="Times New Roman"/>
          <w:sz w:val="24"/>
          <w:szCs w:val="24"/>
        </w:rPr>
        <w:t xml:space="preserve">iálnych služieb vo výške </w:t>
      </w:r>
      <w:r w:rsidR="00D108BC" w:rsidRPr="00F75A05">
        <w:rPr>
          <w:rFonts w:ascii="Times New Roman" w:hAnsi="Times New Roman" w:cs="Times New Roman"/>
          <w:sz w:val="24"/>
          <w:szCs w:val="24"/>
        </w:rPr>
        <w:t>1</w:t>
      </w:r>
      <w:r w:rsidR="00E70F3D" w:rsidRPr="00F75A05">
        <w:rPr>
          <w:rFonts w:ascii="Times New Roman" w:hAnsi="Times New Roman" w:cs="Times New Roman"/>
          <w:sz w:val="24"/>
          <w:szCs w:val="24"/>
        </w:rPr>
        <w:t xml:space="preserve"> 5</w:t>
      </w:r>
      <w:r w:rsidR="00661118">
        <w:rPr>
          <w:rFonts w:ascii="Times New Roman" w:hAnsi="Times New Roman" w:cs="Times New Roman"/>
          <w:sz w:val="24"/>
          <w:szCs w:val="24"/>
        </w:rPr>
        <w:t>81</w:t>
      </w:r>
      <w:r w:rsidR="00D108BC" w:rsidRPr="00F75A05">
        <w:rPr>
          <w:rFonts w:ascii="Times New Roman" w:hAnsi="Times New Roman" w:cs="Times New Roman"/>
          <w:sz w:val="24"/>
          <w:szCs w:val="24"/>
        </w:rPr>
        <w:t xml:space="preserve"> tis.</w:t>
      </w:r>
      <w:r w:rsidR="00524B66" w:rsidRPr="00F75A05">
        <w:rPr>
          <w:rFonts w:ascii="Times New Roman" w:hAnsi="Times New Roman" w:cs="Times New Roman"/>
          <w:sz w:val="24"/>
          <w:szCs w:val="24"/>
        </w:rPr>
        <w:t xml:space="preserve"> EUR a náklady vo výške </w:t>
      </w:r>
      <w:r w:rsidR="00EE652D" w:rsidRPr="00F75A05">
        <w:rPr>
          <w:rFonts w:ascii="Times New Roman" w:hAnsi="Times New Roman" w:cs="Times New Roman"/>
          <w:sz w:val="24"/>
          <w:szCs w:val="24"/>
        </w:rPr>
        <w:t>1</w:t>
      </w:r>
      <w:r w:rsidR="00D108BC" w:rsidRPr="00F75A05">
        <w:rPr>
          <w:rFonts w:ascii="Times New Roman" w:hAnsi="Times New Roman" w:cs="Times New Roman"/>
          <w:sz w:val="24"/>
          <w:szCs w:val="24"/>
        </w:rPr>
        <w:t> </w:t>
      </w:r>
      <w:r w:rsidR="00E70F3D" w:rsidRPr="00F75A05">
        <w:rPr>
          <w:rFonts w:ascii="Times New Roman" w:hAnsi="Times New Roman" w:cs="Times New Roman"/>
          <w:sz w:val="24"/>
          <w:szCs w:val="24"/>
        </w:rPr>
        <w:t>5</w:t>
      </w:r>
      <w:r w:rsidR="00661118">
        <w:rPr>
          <w:rFonts w:ascii="Times New Roman" w:hAnsi="Times New Roman" w:cs="Times New Roman"/>
          <w:sz w:val="24"/>
          <w:szCs w:val="24"/>
        </w:rPr>
        <w:t>78</w:t>
      </w:r>
      <w:r w:rsidR="00D108BC" w:rsidRPr="00F75A05">
        <w:rPr>
          <w:rFonts w:ascii="Times New Roman" w:hAnsi="Times New Roman" w:cs="Times New Roman"/>
          <w:sz w:val="24"/>
          <w:szCs w:val="24"/>
        </w:rPr>
        <w:t xml:space="preserve"> tis EUR. </w:t>
      </w:r>
    </w:p>
    <w:p w:rsidR="0051488E" w:rsidRDefault="0051488E" w:rsidP="00B6205F">
      <w:pPr>
        <w:spacing w:after="0" w:line="480" w:lineRule="auto"/>
        <w:ind w:firstLine="709"/>
        <w:jc w:val="both"/>
        <w:rPr>
          <w:rFonts w:ascii="Times New Roman" w:hAnsi="Times New Roman" w:cs="Times New Roman"/>
          <w:sz w:val="24"/>
          <w:szCs w:val="24"/>
        </w:rPr>
      </w:pPr>
    </w:p>
    <w:p w:rsidR="00D90F9D" w:rsidRDefault="00D90F9D" w:rsidP="00B6205F">
      <w:pPr>
        <w:spacing w:after="0" w:line="480" w:lineRule="auto"/>
        <w:ind w:firstLine="709"/>
        <w:jc w:val="both"/>
        <w:rPr>
          <w:rFonts w:ascii="Times New Roman" w:hAnsi="Times New Roman" w:cs="Times New Roman"/>
          <w:sz w:val="24"/>
          <w:szCs w:val="24"/>
        </w:rPr>
      </w:pPr>
    </w:p>
    <w:p w:rsidR="00D90F9D" w:rsidRDefault="00D90F9D" w:rsidP="00B6205F">
      <w:pPr>
        <w:spacing w:after="0" w:line="480" w:lineRule="auto"/>
        <w:ind w:firstLine="709"/>
        <w:jc w:val="both"/>
        <w:rPr>
          <w:rFonts w:ascii="Times New Roman" w:hAnsi="Times New Roman" w:cs="Times New Roman"/>
          <w:sz w:val="24"/>
          <w:szCs w:val="24"/>
        </w:rPr>
      </w:pPr>
    </w:p>
    <w:p w:rsidR="00D90F9D" w:rsidRPr="00F75A05" w:rsidRDefault="00D90F9D" w:rsidP="00D90F9D">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46BCDE69" wp14:editId="56AD3131">
            <wp:extent cx="1293541" cy="434196"/>
            <wp:effectExtent l="0" t="0" r="0" b="0"/>
            <wp:docPr id="83" name="Obrázo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524B66" w:rsidRDefault="00524B66" w:rsidP="00D90F9D">
      <w:pPr>
        <w:spacing w:after="0" w:line="48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Rozpis nákladov a výnosov z hospodárskej činnosti sú uvedené v nasledujúcich tabuľkách:</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62"/>
        <w:gridCol w:w="1702"/>
        <w:gridCol w:w="1678"/>
      </w:tblGrid>
      <w:tr w:rsidR="004C7F94" w:rsidRPr="00F75A05" w:rsidTr="00661118">
        <w:trPr>
          <w:trHeight w:val="1131"/>
          <w:jc w:val="center"/>
        </w:trPr>
        <w:tc>
          <w:tcPr>
            <w:tcW w:w="3171" w:type="pct"/>
            <w:noWrap/>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Výnosy z hospodárskej činnosti</w:t>
            </w:r>
          </w:p>
          <w:p w:rsidR="004C7F94" w:rsidRPr="00F75A05" w:rsidRDefault="004C7F94" w:rsidP="00D11EC6">
            <w:pPr>
              <w:pStyle w:val="TopHeader"/>
              <w:spacing w:line="360" w:lineRule="auto"/>
              <w:jc w:val="both"/>
              <w:rPr>
                <w:rFonts w:ascii="Times New Roman" w:hAnsi="Times New Roman"/>
                <w:sz w:val="15"/>
                <w:szCs w:val="15"/>
              </w:rPr>
            </w:pPr>
          </w:p>
        </w:tc>
        <w:tc>
          <w:tcPr>
            <w:tcW w:w="921" w:type="pct"/>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Tržby za služby</w:t>
            </w:r>
            <w:r w:rsidRPr="00F75A05">
              <w:rPr>
                <w:rFonts w:ascii="Times New Roman" w:hAnsi="Times New Roman" w:cs="Times New Roman"/>
                <w:b/>
                <w:sz w:val="15"/>
                <w:szCs w:val="15"/>
              </w:rPr>
              <w:t>:</w:t>
            </w:r>
          </w:p>
        </w:tc>
        <w:tc>
          <w:tcPr>
            <w:tcW w:w="921" w:type="pct"/>
            <w:noWrap/>
            <w:vAlign w:val="center"/>
          </w:tcPr>
          <w:p w:rsidR="004C7F94" w:rsidRPr="00F75A05" w:rsidRDefault="00661118"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1 578</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1 515</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Tržby za služby prijaté od klientov</w:t>
            </w:r>
          </w:p>
        </w:tc>
        <w:tc>
          <w:tcPr>
            <w:tcW w:w="921" w:type="pct"/>
            <w:noWrap/>
            <w:vAlign w:val="center"/>
          </w:tcPr>
          <w:p w:rsidR="004C7F94" w:rsidRPr="00F75A05" w:rsidRDefault="00661118"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637</w:t>
            </w:r>
          </w:p>
        </w:tc>
        <w:tc>
          <w:tcPr>
            <w:tcW w:w="908" w:type="pct"/>
            <w:noWrap/>
            <w:vAlign w:val="center"/>
          </w:tcPr>
          <w:p w:rsidR="004C7F94" w:rsidRPr="00F75A05" w:rsidRDefault="00661118"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644</w:t>
            </w:r>
          </w:p>
        </w:tc>
      </w:tr>
      <w:tr w:rsidR="004C7F94" w:rsidRPr="00F75A05" w:rsidTr="006F1806">
        <w:trPr>
          <w:trHeight w:val="330"/>
          <w:jc w:val="center"/>
        </w:trPr>
        <w:tc>
          <w:tcPr>
            <w:tcW w:w="3171" w:type="pct"/>
            <w:noWrap/>
            <w:vAlign w:val="center"/>
          </w:tcPr>
          <w:p w:rsidR="004C7F94" w:rsidRPr="00F75A05" w:rsidRDefault="00011EE6"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Nitra</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278</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246</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Bratislava</w:t>
            </w:r>
          </w:p>
        </w:tc>
        <w:tc>
          <w:tcPr>
            <w:tcW w:w="921" w:type="pct"/>
            <w:noWrap/>
            <w:vAlign w:val="center"/>
          </w:tcPr>
          <w:p w:rsidR="004C7F94" w:rsidRPr="00F75A05" w:rsidRDefault="00661118"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w:t>
            </w:r>
          </w:p>
        </w:tc>
        <w:tc>
          <w:tcPr>
            <w:tcW w:w="908" w:type="pct"/>
            <w:noWrap/>
            <w:vAlign w:val="center"/>
          </w:tcPr>
          <w:p w:rsidR="004C7F94" w:rsidRPr="00F75A05" w:rsidRDefault="00661118"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18</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Ministerstva práce, sociálnych vecí a rodiny</w:t>
            </w:r>
          </w:p>
        </w:tc>
        <w:tc>
          <w:tcPr>
            <w:tcW w:w="921" w:type="pct"/>
            <w:noWrap/>
            <w:vAlign w:val="center"/>
          </w:tcPr>
          <w:p w:rsidR="004C7F94" w:rsidRPr="00F75A05" w:rsidRDefault="00661118" w:rsidP="0014342F">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648</w:t>
            </w:r>
          </w:p>
        </w:tc>
        <w:tc>
          <w:tcPr>
            <w:tcW w:w="908" w:type="pct"/>
            <w:noWrap/>
            <w:vAlign w:val="center"/>
          </w:tcPr>
          <w:p w:rsidR="004C7F94" w:rsidRPr="00F75A05" w:rsidRDefault="00661118"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607</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sz w:val="15"/>
                <w:szCs w:val="15"/>
              </w:rPr>
              <w:t>Ostatné prevádzkové výnosy:</w:t>
            </w:r>
          </w:p>
        </w:tc>
        <w:tc>
          <w:tcPr>
            <w:tcW w:w="921" w:type="pct"/>
            <w:noWrap/>
            <w:vAlign w:val="center"/>
          </w:tcPr>
          <w:p w:rsidR="004C7F94" w:rsidRPr="00F75A05" w:rsidRDefault="004C7F94" w:rsidP="00D11EC6">
            <w:pPr>
              <w:spacing w:after="0" w:line="360" w:lineRule="auto"/>
              <w:jc w:val="right"/>
              <w:rPr>
                <w:rFonts w:ascii="Times New Roman" w:hAnsi="Times New Roman" w:cs="Times New Roman"/>
                <w:b/>
                <w:sz w:val="15"/>
                <w:szCs w:val="15"/>
              </w:rPr>
            </w:pPr>
          </w:p>
        </w:tc>
        <w:tc>
          <w:tcPr>
            <w:tcW w:w="908" w:type="pct"/>
            <w:noWrap/>
            <w:vAlign w:val="center"/>
          </w:tcPr>
          <w:p w:rsidR="004C7F94" w:rsidRPr="00F75A05" w:rsidRDefault="004C7F94" w:rsidP="00D11EC6">
            <w:pPr>
              <w:spacing w:after="0" w:line="360" w:lineRule="auto"/>
              <w:jc w:val="right"/>
              <w:rPr>
                <w:rFonts w:ascii="Times New Roman" w:hAnsi="Times New Roman" w:cs="Times New Roman"/>
                <w:b/>
                <w:sz w:val="15"/>
                <w:szCs w:val="15"/>
              </w:rPr>
            </w:pP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Rozpustenie prijatej dotácie vo výške ročných odpisov </w:t>
            </w:r>
          </w:p>
        </w:tc>
        <w:tc>
          <w:tcPr>
            <w:tcW w:w="921" w:type="pct"/>
            <w:noWrap/>
            <w:vAlign w:val="center"/>
          </w:tcPr>
          <w:p w:rsidR="004C7F94" w:rsidRPr="00F75A05" w:rsidRDefault="004C7F94" w:rsidP="00D11EC6">
            <w:pPr>
              <w:spacing w:after="0" w:line="360" w:lineRule="auto"/>
              <w:jc w:val="center"/>
              <w:rPr>
                <w:rFonts w:ascii="Times New Roman" w:hAnsi="Times New Roman" w:cs="Times New Roman"/>
                <w:sz w:val="15"/>
                <w:szCs w:val="15"/>
              </w:rPr>
            </w:pPr>
          </w:p>
        </w:tc>
        <w:tc>
          <w:tcPr>
            <w:tcW w:w="908" w:type="pct"/>
            <w:noWrap/>
            <w:vAlign w:val="center"/>
          </w:tcPr>
          <w:p w:rsidR="004C7F94" w:rsidRPr="00F75A05" w:rsidRDefault="004C7F94" w:rsidP="00D11EC6">
            <w:pPr>
              <w:spacing w:after="0" w:line="360" w:lineRule="auto"/>
              <w:jc w:val="right"/>
              <w:rPr>
                <w:rFonts w:ascii="Times New Roman" w:hAnsi="Times New Roman" w:cs="Times New Roman"/>
                <w:sz w:val="15"/>
                <w:szCs w:val="15"/>
              </w:rPr>
            </w:pP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
                <w:bCs/>
                <w:sz w:val="15"/>
                <w:szCs w:val="15"/>
              </w:rPr>
              <w:t>Finančné výnosy, z toho:</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0</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0</w:t>
            </w:r>
          </w:p>
        </w:tc>
      </w:tr>
    </w:tbl>
    <w:p w:rsidR="00B6205F" w:rsidRPr="00F75A05" w:rsidRDefault="00B6205F" w:rsidP="00D11EC6">
      <w:pPr>
        <w:spacing w:after="0" w:line="360" w:lineRule="auto"/>
        <w:rPr>
          <w:rFonts w:ascii="Times New Roman" w:hAnsi="Times New Roman" w:cs="Times New Roman"/>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62"/>
        <w:gridCol w:w="1702"/>
        <w:gridCol w:w="1678"/>
      </w:tblGrid>
      <w:tr w:rsidR="004C7F94" w:rsidRPr="00F75A05" w:rsidTr="006F1806">
        <w:trPr>
          <w:trHeight w:val="1005"/>
          <w:jc w:val="center"/>
        </w:trPr>
        <w:tc>
          <w:tcPr>
            <w:tcW w:w="3171" w:type="pct"/>
            <w:noWrap/>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Náklady z hospodárskej činnosti</w:t>
            </w:r>
          </w:p>
        </w:tc>
        <w:tc>
          <w:tcPr>
            <w:tcW w:w="921" w:type="pct"/>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Významné položky nákladov z hospodárskej činnosti</w:t>
            </w:r>
            <w:r w:rsidRPr="00F75A05">
              <w:rPr>
                <w:rFonts w:ascii="Times New Roman" w:hAnsi="Times New Roman" w:cs="Times New Roman"/>
                <w:b/>
                <w:sz w:val="15"/>
                <w:szCs w:val="15"/>
              </w:rPr>
              <w:t>, z toho:</w:t>
            </w:r>
          </w:p>
        </w:tc>
        <w:tc>
          <w:tcPr>
            <w:tcW w:w="921" w:type="pct"/>
            <w:noWrap/>
            <w:vAlign w:val="center"/>
          </w:tcPr>
          <w:p w:rsidR="004C7F94" w:rsidRPr="00F75A05" w:rsidRDefault="00661118"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1 581</w:t>
            </w:r>
          </w:p>
        </w:tc>
        <w:tc>
          <w:tcPr>
            <w:tcW w:w="908" w:type="pct"/>
            <w:noWrap/>
            <w:vAlign w:val="center"/>
          </w:tcPr>
          <w:p w:rsidR="004C7F94" w:rsidRPr="00F75A05" w:rsidRDefault="00661118"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1 507</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ostatné</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120</w:t>
            </w:r>
          </w:p>
        </w:tc>
        <w:tc>
          <w:tcPr>
            <w:tcW w:w="908" w:type="pct"/>
            <w:noWrap/>
            <w:vAlign w:val="center"/>
          </w:tcPr>
          <w:p w:rsidR="004C7F94" w:rsidRPr="00F75A05" w:rsidRDefault="00661118"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156</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kuchyňa</w:t>
            </w:r>
          </w:p>
        </w:tc>
        <w:tc>
          <w:tcPr>
            <w:tcW w:w="921" w:type="pct"/>
            <w:noWrap/>
            <w:vAlign w:val="center"/>
          </w:tcPr>
          <w:p w:rsidR="004C7F94" w:rsidRPr="00F75A05" w:rsidRDefault="00661118" w:rsidP="00044EB0">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161</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155</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Spotreba energie</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47</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50</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Služby</w:t>
            </w:r>
          </w:p>
        </w:tc>
        <w:tc>
          <w:tcPr>
            <w:tcW w:w="921" w:type="pct"/>
            <w:noWrap/>
            <w:vAlign w:val="center"/>
          </w:tcPr>
          <w:p w:rsidR="004C7F94" w:rsidRPr="00F75A05" w:rsidRDefault="00661118"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184</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177</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Mzdové náklady</w:t>
            </w:r>
          </w:p>
        </w:tc>
        <w:tc>
          <w:tcPr>
            <w:tcW w:w="921" w:type="pct"/>
            <w:noWrap/>
            <w:vAlign w:val="center"/>
          </w:tcPr>
          <w:p w:rsidR="004C7F94" w:rsidRPr="00F75A05" w:rsidRDefault="00661118"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771</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677</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Náklady na zdravotné a sociálne zabezpečenie</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270</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263</w:t>
            </w:r>
          </w:p>
        </w:tc>
      </w:tr>
      <w:tr w:rsidR="004C7F94" w:rsidRPr="00F75A05" w:rsidTr="006F1806">
        <w:trPr>
          <w:trHeight w:val="330"/>
          <w:jc w:val="center"/>
        </w:trPr>
        <w:tc>
          <w:tcPr>
            <w:tcW w:w="3171" w:type="pct"/>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Dane a</w:t>
            </w:r>
            <w:r w:rsidR="00142D6F" w:rsidRPr="00F75A05">
              <w:rPr>
                <w:rFonts w:ascii="Times New Roman" w:hAnsi="Times New Roman" w:cs="Times New Roman"/>
                <w:sz w:val="15"/>
                <w:szCs w:val="15"/>
              </w:rPr>
              <w:t> </w:t>
            </w:r>
            <w:r w:rsidRPr="00F75A05">
              <w:rPr>
                <w:rFonts w:ascii="Times New Roman" w:hAnsi="Times New Roman" w:cs="Times New Roman"/>
                <w:sz w:val="15"/>
                <w:szCs w:val="15"/>
              </w:rPr>
              <w:t>poplatky</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3</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4</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Odpisy </w:t>
            </w:r>
          </w:p>
        </w:tc>
        <w:tc>
          <w:tcPr>
            <w:tcW w:w="921" w:type="pct"/>
            <w:noWrap/>
            <w:vAlign w:val="center"/>
          </w:tcPr>
          <w:p w:rsidR="004C7F94" w:rsidRPr="00F75A05" w:rsidRDefault="00661118"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10</w:t>
            </w:r>
          </w:p>
        </w:tc>
        <w:tc>
          <w:tcPr>
            <w:tcW w:w="908" w:type="pct"/>
            <w:noWrap/>
            <w:vAlign w:val="center"/>
          </w:tcPr>
          <w:p w:rsidR="004C7F94" w:rsidRPr="00F75A05" w:rsidRDefault="00661118"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8</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Pokuty a</w:t>
            </w:r>
            <w:r w:rsidR="00142D6F" w:rsidRPr="00F75A05">
              <w:rPr>
                <w:rFonts w:ascii="Times New Roman" w:hAnsi="Times New Roman" w:cs="Times New Roman"/>
                <w:sz w:val="15"/>
                <w:szCs w:val="15"/>
              </w:rPr>
              <w:t> </w:t>
            </w:r>
            <w:r w:rsidRPr="00F75A05">
              <w:rPr>
                <w:rFonts w:ascii="Times New Roman" w:hAnsi="Times New Roman" w:cs="Times New Roman"/>
                <w:sz w:val="15"/>
                <w:szCs w:val="15"/>
              </w:rPr>
              <w:t>penále</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0</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0</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Ostatné</w:t>
            </w:r>
          </w:p>
        </w:tc>
        <w:tc>
          <w:tcPr>
            <w:tcW w:w="921" w:type="pct"/>
            <w:noWrap/>
            <w:vAlign w:val="center"/>
          </w:tcPr>
          <w:p w:rsidR="004C7F94" w:rsidRPr="00F75A05" w:rsidRDefault="00661118"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14</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16</w:t>
            </w:r>
          </w:p>
        </w:tc>
      </w:tr>
      <w:tr w:rsidR="004C7F94" w:rsidRPr="00F75A05" w:rsidTr="006F1806">
        <w:trPr>
          <w:trHeight w:val="330"/>
          <w:jc w:val="center"/>
        </w:trPr>
        <w:tc>
          <w:tcPr>
            <w:tcW w:w="3171" w:type="pct"/>
            <w:noWrap/>
            <w:vAlign w:val="center"/>
          </w:tcPr>
          <w:p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Cs/>
                <w:sz w:val="15"/>
                <w:szCs w:val="15"/>
              </w:rPr>
              <w:t>Bankové poplatky</w:t>
            </w:r>
          </w:p>
        </w:tc>
        <w:tc>
          <w:tcPr>
            <w:tcW w:w="921"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p>
        </w:tc>
        <w:tc>
          <w:tcPr>
            <w:tcW w:w="908" w:type="pct"/>
            <w:noWrap/>
            <w:vAlign w:val="center"/>
          </w:tcPr>
          <w:p w:rsidR="004C7F94" w:rsidRPr="00F75A05" w:rsidRDefault="00661118"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p>
        </w:tc>
      </w:tr>
    </w:tbl>
    <w:p w:rsidR="00F55210" w:rsidRPr="00F75A05" w:rsidRDefault="00F55210" w:rsidP="00F55210">
      <w:pPr>
        <w:spacing w:after="0" w:line="360" w:lineRule="auto"/>
        <w:rPr>
          <w:rFonts w:ascii="Times New Roman" w:hAnsi="Times New Roman" w:cs="Times New Roman"/>
          <w:b/>
        </w:rPr>
      </w:pPr>
    </w:p>
    <w:p w:rsidR="00F55210" w:rsidRPr="00F75A05" w:rsidRDefault="00F55210" w:rsidP="00F55210">
      <w:pPr>
        <w:spacing w:after="0" w:line="360" w:lineRule="auto"/>
        <w:rPr>
          <w:rFonts w:ascii="Times New Roman" w:hAnsi="Times New Roman" w:cs="Times New Roman"/>
          <w:b/>
        </w:rPr>
      </w:pPr>
    </w:p>
    <w:p w:rsidR="00F55210" w:rsidRPr="00F75A05" w:rsidRDefault="00F55210" w:rsidP="00F55210">
      <w:pPr>
        <w:spacing w:after="0" w:line="360" w:lineRule="auto"/>
        <w:rPr>
          <w:rFonts w:ascii="Times New Roman" w:hAnsi="Times New Roman" w:cs="Times New Roman"/>
          <w:b/>
        </w:rPr>
      </w:pPr>
    </w:p>
    <w:p w:rsidR="0051488E" w:rsidRDefault="0051488E" w:rsidP="00F55210">
      <w:pPr>
        <w:spacing w:after="0" w:line="360" w:lineRule="auto"/>
        <w:rPr>
          <w:rFonts w:ascii="Times New Roman" w:hAnsi="Times New Roman" w:cs="Times New Roman"/>
          <w:b/>
        </w:rPr>
      </w:pPr>
    </w:p>
    <w:p w:rsidR="0051488E" w:rsidRDefault="0051488E" w:rsidP="00F55210">
      <w:pPr>
        <w:spacing w:after="0" w:line="360" w:lineRule="auto"/>
        <w:rPr>
          <w:rFonts w:ascii="Times New Roman" w:hAnsi="Times New Roman" w:cs="Times New Roman"/>
          <w:b/>
        </w:rPr>
      </w:pPr>
    </w:p>
    <w:p w:rsidR="0051488E" w:rsidRDefault="0051488E" w:rsidP="00D11EC6">
      <w:pPr>
        <w:spacing w:after="0" w:line="360" w:lineRule="auto"/>
        <w:rPr>
          <w:rFonts w:ascii="Times New Roman" w:hAnsi="Times New Roman" w:cs="Times New Roman"/>
          <w:b/>
        </w:rPr>
      </w:pPr>
    </w:p>
    <w:p w:rsidR="00011EE6" w:rsidRPr="00F75A05" w:rsidRDefault="00011EE6" w:rsidP="00D11EC6">
      <w:pPr>
        <w:spacing w:after="0" w:line="360" w:lineRule="auto"/>
        <w:rPr>
          <w:rFonts w:ascii="Times New Roman" w:hAnsi="Times New Roman" w:cs="Times New Roman"/>
          <w:b/>
        </w:rPr>
      </w:pPr>
      <w:r w:rsidRPr="00F75A05">
        <w:rPr>
          <w:rFonts w:ascii="Times New Roman" w:hAnsi="Times New Roman" w:cs="Times New Roman"/>
          <w:b/>
        </w:rPr>
        <w:lastRenderedPageBreak/>
        <w:t>Ekonomick</w:t>
      </w:r>
      <w:r w:rsidR="00563772" w:rsidRPr="00F75A05">
        <w:rPr>
          <w:rFonts w:ascii="Times New Roman" w:hAnsi="Times New Roman" w:cs="Times New Roman"/>
          <w:b/>
        </w:rPr>
        <w:t>y oprávnené náklady za rok  2021</w:t>
      </w:r>
    </w:p>
    <w:tbl>
      <w:tblPr>
        <w:tblW w:w="8680" w:type="dxa"/>
        <w:tblInd w:w="55" w:type="dxa"/>
        <w:tblLayout w:type="fixed"/>
        <w:tblCellMar>
          <w:left w:w="70" w:type="dxa"/>
          <w:right w:w="70" w:type="dxa"/>
        </w:tblCellMar>
        <w:tblLook w:val="04A0" w:firstRow="1" w:lastRow="0" w:firstColumn="1" w:lastColumn="0" w:noHBand="0" w:noVBand="1"/>
      </w:tblPr>
      <w:tblGrid>
        <w:gridCol w:w="4900"/>
        <w:gridCol w:w="1280"/>
        <w:gridCol w:w="72"/>
        <w:gridCol w:w="1128"/>
        <w:gridCol w:w="1300"/>
      </w:tblGrid>
      <w:tr w:rsidR="005F4232" w:rsidRPr="00F75A05" w:rsidTr="00DD2012">
        <w:trPr>
          <w:trHeight w:val="315"/>
        </w:trPr>
        <w:tc>
          <w:tcPr>
            <w:tcW w:w="61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F4232" w:rsidRPr="0051488E" w:rsidRDefault="005F4232" w:rsidP="005F4232">
            <w:pPr>
              <w:spacing w:after="0" w:line="240" w:lineRule="auto"/>
              <w:jc w:val="center"/>
              <w:rPr>
                <w:rFonts w:ascii="Times New Roman" w:eastAsia="Times New Roman" w:hAnsi="Times New Roman" w:cs="Times New Roman"/>
                <w:b/>
                <w:bCs/>
                <w:sz w:val="24"/>
                <w:szCs w:val="26"/>
              </w:rPr>
            </w:pPr>
            <w:r w:rsidRPr="0051488E">
              <w:rPr>
                <w:rFonts w:ascii="Times New Roman" w:eastAsia="Times New Roman" w:hAnsi="Times New Roman" w:cs="Times New Roman"/>
                <w:b/>
                <w:bCs/>
                <w:sz w:val="24"/>
                <w:szCs w:val="26"/>
              </w:rPr>
              <w:t>EKONOMICKY OPRÁVNENÉ NÁKLADY ZA ROK</w:t>
            </w:r>
          </w:p>
        </w:tc>
        <w:tc>
          <w:tcPr>
            <w:tcW w:w="2500" w:type="dxa"/>
            <w:gridSpan w:val="3"/>
            <w:tcBorders>
              <w:top w:val="single" w:sz="8" w:space="0" w:color="auto"/>
              <w:left w:val="single" w:sz="4" w:space="0" w:color="auto"/>
              <w:bottom w:val="single" w:sz="8" w:space="0" w:color="auto"/>
              <w:right w:val="single" w:sz="8" w:space="0" w:color="000000"/>
            </w:tcBorders>
            <w:shd w:val="clear" w:color="auto" w:fill="auto"/>
            <w:vAlign w:val="center"/>
            <w:hideMark/>
          </w:tcPr>
          <w:p w:rsidR="005F4232" w:rsidRPr="0051488E" w:rsidRDefault="000606A1" w:rsidP="0015724C">
            <w:pPr>
              <w:spacing w:after="0" w:line="240" w:lineRule="auto"/>
              <w:jc w:val="center"/>
              <w:rPr>
                <w:rFonts w:ascii="Times New Roman" w:eastAsia="Times New Roman" w:hAnsi="Times New Roman" w:cs="Times New Roman"/>
                <w:b/>
                <w:bCs/>
                <w:sz w:val="24"/>
                <w:szCs w:val="28"/>
              </w:rPr>
            </w:pPr>
            <w:r w:rsidRPr="0051488E">
              <w:rPr>
                <w:rFonts w:ascii="Times New Roman" w:eastAsia="Times New Roman" w:hAnsi="Times New Roman" w:cs="Times New Roman"/>
                <w:b/>
                <w:bCs/>
                <w:sz w:val="24"/>
                <w:szCs w:val="28"/>
              </w:rPr>
              <w:t>20</w:t>
            </w:r>
            <w:r w:rsidR="00563772" w:rsidRPr="0051488E">
              <w:rPr>
                <w:rFonts w:ascii="Times New Roman" w:eastAsia="Times New Roman" w:hAnsi="Times New Roman" w:cs="Times New Roman"/>
                <w:b/>
                <w:bCs/>
                <w:sz w:val="24"/>
                <w:szCs w:val="28"/>
              </w:rPr>
              <w:t>21</w:t>
            </w:r>
          </w:p>
        </w:tc>
      </w:tr>
      <w:tr w:rsidR="005F4232" w:rsidRPr="00F75A05" w:rsidTr="00DD2012">
        <w:trPr>
          <w:trHeight w:val="443"/>
        </w:trPr>
        <w:tc>
          <w:tcPr>
            <w:tcW w:w="4900" w:type="dxa"/>
            <w:tcBorders>
              <w:top w:val="single" w:sz="8" w:space="0" w:color="auto"/>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Názov organizácie</w:t>
            </w:r>
          </w:p>
        </w:tc>
        <w:tc>
          <w:tcPr>
            <w:tcW w:w="3780" w:type="dxa"/>
            <w:gridSpan w:val="4"/>
            <w:tcBorders>
              <w:top w:val="single" w:sz="8" w:space="0" w:color="auto"/>
              <w:left w:val="nil"/>
              <w:bottom w:val="single" w:sz="4" w:space="0" w:color="auto"/>
              <w:right w:val="single" w:sz="8" w:space="0" w:color="000000"/>
            </w:tcBorders>
            <w:shd w:val="clear" w:color="auto" w:fill="auto"/>
            <w:vAlign w:val="center"/>
            <w:hideMark/>
          </w:tcPr>
          <w:p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ORLÍK, o.z.</w:t>
            </w:r>
          </w:p>
        </w:tc>
      </w:tr>
      <w:tr w:rsidR="005F4232" w:rsidRPr="00F75A05"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Druh poskytovanej sociálnej služby</w:t>
            </w:r>
            <w:r w:rsidRPr="00F75A05">
              <w:rPr>
                <w:rFonts w:ascii="Times New Roman" w:eastAsia="Times New Roman" w:hAnsi="Times New Roman" w:cs="Times New Roman"/>
                <w:b/>
                <w:bCs/>
                <w:sz w:val="16"/>
                <w:szCs w:val="16"/>
              </w:rPr>
              <w:br/>
              <w:t>(ŠZ, ZPS, ZOS, DSS, RS, ZPB atď.)</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F75A05" w:rsidRDefault="004201E7"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ŠZ, ZpS, ZOS</w:t>
            </w:r>
          </w:p>
        </w:tc>
      </w:tr>
      <w:tr w:rsidR="005F4232" w:rsidRPr="00F75A05" w:rsidTr="00DD2012">
        <w:trPr>
          <w:trHeight w:val="450"/>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Forma poskytovanej sociálnej služby </w:t>
            </w:r>
            <w:r w:rsidRPr="00F75A05">
              <w:rPr>
                <w:rFonts w:ascii="Times New Roman" w:eastAsia="Times New Roman" w:hAnsi="Times New Roman" w:cs="Times New Roman"/>
                <w:b/>
                <w:bCs/>
                <w:sz w:val="16"/>
                <w:szCs w:val="16"/>
              </w:rPr>
              <w:br/>
              <w:t>(ambulantná, týždenná, celoročná)</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celoročná</w:t>
            </w:r>
          </w:p>
        </w:tc>
      </w:tr>
      <w:tr w:rsidR="005F4232" w:rsidRPr="00F75A05" w:rsidTr="00DD2012">
        <w:trPr>
          <w:trHeight w:val="432"/>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Počet mesiacov poskytovania uvedenej sociálnej služby v roku</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F75A05" w:rsidRDefault="00044EB0"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12</w:t>
            </w:r>
          </w:p>
        </w:tc>
      </w:tr>
      <w:tr w:rsidR="005F4232" w:rsidRPr="00F75A05" w:rsidTr="00DD2012">
        <w:trPr>
          <w:trHeight w:val="458"/>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Kapacita podľa registra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97</w:t>
            </w:r>
          </w:p>
        </w:tc>
      </w:tr>
      <w:tr w:rsidR="005F4232" w:rsidRPr="00F75A05" w:rsidTr="00DD2012">
        <w:trPr>
          <w:trHeight w:val="469"/>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Skutočná obsadenosť - priemerný počet klientov                </w:t>
            </w:r>
            <w:r w:rsidRPr="00F75A05">
              <w:rPr>
                <w:rFonts w:ascii="Times New Roman" w:eastAsia="Times New Roman" w:hAnsi="Times New Roman" w:cs="Times New Roman"/>
                <w:b/>
                <w:bCs/>
                <w:sz w:val="16"/>
                <w:szCs w:val="16"/>
              </w:rPr>
              <w:br/>
              <w:t>(prepočet osobodní na 2 desatinné miesta)</w:t>
            </w:r>
          </w:p>
        </w:tc>
        <w:tc>
          <w:tcPr>
            <w:tcW w:w="3780" w:type="dxa"/>
            <w:gridSpan w:val="4"/>
            <w:tcBorders>
              <w:top w:val="single" w:sz="4" w:space="0" w:color="auto"/>
              <w:left w:val="nil"/>
              <w:bottom w:val="single" w:sz="4" w:space="0" w:color="auto"/>
              <w:right w:val="single" w:sz="8" w:space="0" w:color="000000"/>
            </w:tcBorders>
            <w:shd w:val="clear" w:color="auto" w:fill="auto"/>
            <w:vAlign w:val="center"/>
            <w:hideMark/>
          </w:tcPr>
          <w:p w:rsidR="005F4232" w:rsidRPr="00F75A05" w:rsidRDefault="004201E7" w:rsidP="00CA5E96">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w:t>
            </w:r>
            <w:r w:rsidR="00661118">
              <w:rPr>
                <w:rFonts w:ascii="Times New Roman" w:eastAsia="Times New Roman" w:hAnsi="Times New Roman" w:cs="Times New Roman"/>
                <w:sz w:val="20"/>
                <w:szCs w:val="20"/>
              </w:rPr>
              <w:t>7</w:t>
            </w:r>
          </w:p>
        </w:tc>
      </w:tr>
      <w:tr w:rsidR="005F4232" w:rsidRPr="00F75A05" w:rsidTr="00661118">
        <w:trPr>
          <w:trHeight w:val="743"/>
        </w:trPr>
        <w:tc>
          <w:tcPr>
            <w:tcW w:w="4900" w:type="dxa"/>
            <w:tcBorders>
              <w:top w:val="nil"/>
              <w:left w:val="single" w:sz="8" w:space="0" w:color="auto"/>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Položky</w:t>
            </w:r>
          </w:p>
        </w:tc>
        <w:tc>
          <w:tcPr>
            <w:tcW w:w="1352" w:type="dxa"/>
            <w:gridSpan w:val="2"/>
            <w:tcBorders>
              <w:top w:val="nil"/>
              <w:left w:val="nil"/>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Celkové EON uvedenej sociálnej služby za rok</w:t>
            </w:r>
          </w:p>
        </w:tc>
        <w:tc>
          <w:tcPr>
            <w:tcW w:w="1128" w:type="dxa"/>
            <w:tcBorders>
              <w:top w:val="nil"/>
              <w:left w:val="nil"/>
              <w:bottom w:val="single" w:sz="4" w:space="0" w:color="auto"/>
              <w:right w:val="single" w:sz="4" w:space="0" w:color="auto"/>
            </w:tcBorders>
            <w:shd w:val="clear" w:color="000000" w:fill="FFCC66"/>
            <w:vAlign w:val="center"/>
            <w:hideMark/>
          </w:tcPr>
          <w:p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kapacity</w:t>
            </w:r>
          </w:p>
        </w:tc>
        <w:tc>
          <w:tcPr>
            <w:tcW w:w="1300" w:type="dxa"/>
            <w:tcBorders>
              <w:top w:val="nil"/>
              <w:left w:val="nil"/>
              <w:bottom w:val="single" w:sz="4" w:space="0" w:color="auto"/>
              <w:right w:val="single" w:sz="8" w:space="0" w:color="auto"/>
            </w:tcBorders>
            <w:shd w:val="clear" w:color="000000" w:fill="FFCC66"/>
            <w:vAlign w:val="center"/>
            <w:hideMark/>
          </w:tcPr>
          <w:p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skutočnej obsadenosti</w:t>
            </w:r>
          </w:p>
        </w:tc>
      </w:tr>
      <w:tr w:rsidR="005F4232" w:rsidRPr="00F75A05" w:rsidTr="00661118">
        <w:trPr>
          <w:trHeight w:val="122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sz w:val="16"/>
                <w:szCs w:val="16"/>
              </w:rPr>
            </w:pPr>
            <w:r w:rsidRPr="00F75A05">
              <w:rPr>
                <w:rFonts w:ascii="Times New Roman" w:eastAsia="Times New Roman" w:hAnsi="Times New Roman" w:cs="Times New Roman"/>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doplnenení niektorých zákonov v znení neskorších predpisov) </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661118"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771180,95</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661118"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662,53</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661118"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662,53</w:t>
            </w:r>
          </w:p>
        </w:tc>
      </w:tr>
      <w:tr w:rsidR="005F4232" w:rsidRPr="00F75A05" w:rsidTr="00661118">
        <w:trPr>
          <w:trHeight w:val="66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b) poistné na verejné zdravotné poistenie, poistné na sociálne poistenie a povinné príspevky na starobné dôchodkové sporenie platné zamestnávateľom v rozsahu určenom podľa písmena a)</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269444,78</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231,48</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231,48</w:t>
            </w:r>
          </w:p>
        </w:tc>
      </w:tr>
      <w:tr w:rsidR="005F4232" w:rsidRPr="00F75A05" w:rsidTr="00661118">
        <w:trPr>
          <w:trHeight w:val="47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c) tuzemské cestovné náhrady</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5F4232" w:rsidP="005F4232">
            <w:pPr>
              <w:spacing w:after="0" w:line="240" w:lineRule="auto"/>
              <w:jc w:val="right"/>
              <w:rPr>
                <w:rFonts w:ascii="Times New Roman" w:eastAsia="Times New Roman" w:hAnsi="Times New Roman" w:cs="Times New Roman"/>
                <w:sz w:val="20"/>
                <w:szCs w:val="20"/>
              </w:rPr>
            </w:pP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5F4232" w:rsidP="005F4232">
            <w:pPr>
              <w:spacing w:after="0" w:line="240" w:lineRule="auto"/>
              <w:jc w:val="right"/>
              <w:rPr>
                <w:rFonts w:ascii="Times New Roman" w:eastAsia="Times New Roman" w:hAnsi="Times New Roman" w:cs="Times New Roman"/>
                <w:sz w:val="20"/>
                <w:szCs w:val="20"/>
              </w:rPr>
            </w:pP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5F4232" w:rsidP="00A20EAD">
            <w:pPr>
              <w:spacing w:after="0" w:line="240" w:lineRule="auto"/>
              <w:jc w:val="right"/>
              <w:rPr>
                <w:rFonts w:ascii="Times New Roman" w:eastAsia="Times New Roman" w:hAnsi="Times New Roman" w:cs="Times New Roman"/>
                <w:sz w:val="20"/>
                <w:szCs w:val="20"/>
              </w:rPr>
            </w:pPr>
          </w:p>
        </w:tc>
      </w:tr>
      <w:tr w:rsidR="005F4232" w:rsidRPr="00F75A05" w:rsidTr="00661118">
        <w:trPr>
          <w:trHeight w:val="512"/>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d) výdavky na energie, vodu a</w:t>
            </w:r>
            <w:r w:rsidR="00142D6F" w:rsidRPr="00F75A05">
              <w:rPr>
                <w:rFonts w:ascii="Times New Roman" w:eastAsia="Times New Roman" w:hAnsi="Times New Roman" w:cs="Times New Roman"/>
                <w:color w:val="000000"/>
                <w:sz w:val="16"/>
                <w:szCs w:val="16"/>
              </w:rPr>
              <w:t> </w:t>
            </w:r>
            <w:r w:rsidRPr="00F75A05">
              <w:rPr>
                <w:rFonts w:ascii="Times New Roman" w:eastAsia="Times New Roman" w:hAnsi="Times New Roman" w:cs="Times New Roman"/>
                <w:color w:val="000000"/>
                <w:sz w:val="16"/>
                <w:szCs w:val="16"/>
              </w:rPr>
              <w:t>komunikácie</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A20EAD">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47305,52</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40,64</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40,64</w:t>
            </w:r>
          </w:p>
        </w:tc>
      </w:tr>
      <w:tr w:rsidR="005F4232" w:rsidRPr="00F75A05" w:rsidTr="00661118">
        <w:trPr>
          <w:trHeight w:val="649"/>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e) výdavky na materiál </w:t>
            </w:r>
            <w:r w:rsidRPr="00F75A05">
              <w:rPr>
                <w:rFonts w:ascii="Times New Roman" w:eastAsia="Times New Roman" w:hAnsi="Times New Roman" w:cs="Times New Roman"/>
                <w:b/>
                <w:bCs/>
                <w:color w:val="000000"/>
                <w:sz w:val="16"/>
                <w:szCs w:val="16"/>
              </w:rPr>
              <w:t>okrem reprezentačného vybavenia nových interiérov</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243727,81</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209,39</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209,39</w:t>
            </w:r>
          </w:p>
        </w:tc>
      </w:tr>
      <w:tr w:rsidR="005F4232" w:rsidRPr="00F75A05" w:rsidTr="00661118">
        <w:trPr>
          <w:trHeight w:val="446"/>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f) dopravné</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5F4232" w:rsidP="005F4232">
            <w:pPr>
              <w:spacing w:after="0" w:line="240" w:lineRule="auto"/>
              <w:rPr>
                <w:rFonts w:ascii="Times New Roman" w:eastAsia="Times New Roman" w:hAnsi="Times New Roman" w:cs="Times New Roman"/>
                <w:sz w:val="20"/>
                <w:szCs w:val="20"/>
              </w:rPr>
            </w:pP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5F4232" w:rsidP="005F4232">
            <w:pPr>
              <w:spacing w:after="0" w:line="240" w:lineRule="auto"/>
              <w:rPr>
                <w:rFonts w:ascii="Times New Roman" w:eastAsia="Times New Roman" w:hAnsi="Times New Roman" w:cs="Times New Roman"/>
                <w:sz w:val="20"/>
                <w:szCs w:val="20"/>
              </w:rPr>
            </w:pP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5F4232" w:rsidP="005F4232">
            <w:pPr>
              <w:spacing w:after="0" w:line="240" w:lineRule="auto"/>
              <w:rPr>
                <w:rFonts w:ascii="Times New Roman" w:eastAsia="Times New Roman" w:hAnsi="Times New Roman" w:cs="Times New Roman"/>
                <w:sz w:val="20"/>
                <w:szCs w:val="20"/>
              </w:rPr>
            </w:pPr>
          </w:p>
        </w:tc>
      </w:tr>
      <w:tr w:rsidR="005F4232" w:rsidRPr="00F75A05" w:rsidTr="00661118">
        <w:trPr>
          <w:trHeight w:val="638"/>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g) výdavky na rutinnú údržbu a štandardnú údržbu </w:t>
            </w:r>
            <w:r w:rsidRPr="00F75A05">
              <w:rPr>
                <w:rFonts w:ascii="Times New Roman" w:eastAsia="Times New Roman" w:hAnsi="Times New Roman" w:cs="Times New Roman"/>
                <w:b/>
                <w:bCs/>
                <w:color w:val="000000"/>
                <w:sz w:val="16"/>
                <w:szCs w:val="16"/>
              </w:rPr>
              <w:t>okrem jednorazovej údržby objektov alebo ich častí a riešenia havarijných stavov</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6939,75</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5,96</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351194">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5,96</w:t>
            </w:r>
          </w:p>
        </w:tc>
      </w:tr>
      <w:tr w:rsidR="005F4232" w:rsidRPr="00F75A05" w:rsidTr="00661118">
        <w:trPr>
          <w:trHeight w:val="1400"/>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h) nájomné za prenájom nehnuteľností alebo inej veci </w:t>
            </w:r>
            <w:r w:rsidRPr="00F75A05">
              <w:rPr>
                <w:rFonts w:ascii="Times New Roman" w:eastAsia="Times New Roman" w:hAnsi="Times New Roman" w:cs="Times New Roman"/>
                <w:b/>
                <w:bCs/>
                <w:color w:val="000000"/>
                <w:sz w:val="16"/>
                <w:szCs w:val="16"/>
              </w:rPr>
              <w:t>okrem dopravných prostriedkov a špeciálnych strojov, prístrojov, zariadení, techniky, náradia a materiálu najviac vo výške obyklého nájomného, za aké sa v tom čase a na tom mieste prenechávajú do nájmu na dohodnutý účel veci toho istého druhu alebo porovnateľné veci</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102372</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87,95</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87,95</w:t>
            </w:r>
          </w:p>
        </w:tc>
      </w:tr>
      <w:tr w:rsidR="005F4232" w:rsidRPr="00F75A05" w:rsidTr="00661118">
        <w:trPr>
          <w:trHeight w:val="374"/>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i) výdavky na služby</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81803,70</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70,28</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70,28</w:t>
            </w:r>
          </w:p>
        </w:tc>
      </w:tr>
      <w:tr w:rsidR="005F4232" w:rsidRPr="00F75A05" w:rsidTr="00661118">
        <w:trPr>
          <w:trHeight w:val="453"/>
        </w:trPr>
        <w:tc>
          <w:tcPr>
            <w:tcW w:w="4900" w:type="dxa"/>
            <w:tcBorders>
              <w:top w:val="nil"/>
              <w:left w:val="single" w:sz="8" w:space="0" w:color="auto"/>
              <w:bottom w:val="single" w:sz="4" w:space="0" w:color="auto"/>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j) výdavky na bežné transfery v rozsahu vreckového, odstupného, odchodného, náhrady príjmu pri dočasnej pracovnej neschopnosti zamestnanca</w:t>
            </w:r>
          </w:p>
        </w:tc>
        <w:tc>
          <w:tcPr>
            <w:tcW w:w="1352" w:type="dxa"/>
            <w:gridSpan w:val="2"/>
            <w:tcBorders>
              <w:top w:val="nil"/>
              <w:left w:val="nil"/>
              <w:bottom w:val="single" w:sz="4" w:space="0" w:color="auto"/>
              <w:right w:val="single" w:sz="4" w:space="0" w:color="auto"/>
            </w:tcBorders>
            <w:shd w:val="clear" w:color="auto" w:fill="auto"/>
            <w:vAlign w:val="center"/>
          </w:tcPr>
          <w:p w:rsidR="005F4232" w:rsidRPr="00F75A05" w:rsidRDefault="00C730A7"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5390,50</w:t>
            </w:r>
          </w:p>
        </w:tc>
        <w:tc>
          <w:tcPr>
            <w:tcW w:w="1128" w:type="dxa"/>
            <w:tcBorders>
              <w:top w:val="nil"/>
              <w:left w:val="nil"/>
              <w:bottom w:val="single" w:sz="4" w:space="0" w:color="auto"/>
              <w:right w:val="single" w:sz="4" w:space="0" w:color="auto"/>
            </w:tcBorders>
            <w:shd w:val="clear" w:color="auto" w:fill="auto"/>
            <w:vAlign w:val="center"/>
          </w:tcPr>
          <w:p w:rsidR="005F4232" w:rsidRPr="00F75A05" w:rsidRDefault="00C730A7"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4,63</w:t>
            </w:r>
          </w:p>
        </w:tc>
        <w:tc>
          <w:tcPr>
            <w:tcW w:w="1300" w:type="dxa"/>
            <w:tcBorders>
              <w:top w:val="nil"/>
              <w:left w:val="nil"/>
              <w:bottom w:val="single" w:sz="4" w:space="0" w:color="auto"/>
              <w:right w:val="single" w:sz="8" w:space="0" w:color="auto"/>
            </w:tcBorders>
            <w:shd w:val="clear" w:color="auto" w:fill="auto"/>
            <w:vAlign w:val="center"/>
          </w:tcPr>
          <w:p w:rsidR="005F4232" w:rsidRPr="00F75A05" w:rsidRDefault="00C730A7"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4,63</w:t>
            </w:r>
          </w:p>
        </w:tc>
      </w:tr>
      <w:tr w:rsidR="005F4232" w:rsidRPr="00F75A05" w:rsidTr="00661118">
        <w:trPr>
          <w:trHeight w:val="477"/>
        </w:trPr>
        <w:tc>
          <w:tcPr>
            <w:tcW w:w="4900" w:type="dxa"/>
            <w:tcBorders>
              <w:top w:val="nil"/>
              <w:left w:val="single" w:sz="8" w:space="0" w:color="auto"/>
              <w:bottom w:val="nil"/>
              <w:right w:val="single" w:sz="4" w:space="0" w:color="auto"/>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k) odpisy hmotného majetku a nehmotného majetku podľa účtovných predpisov </w:t>
            </w:r>
          </w:p>
        </w:tc>
        <w:tc>
          <w:tcPr>
            <w:tcW w:w="1352" w:type="dxa"/>
            <w:gridSpan w:val="2"/>
            <w:tcBorders>
              <w:top w:val="nil"/>
              <w:left w:val="nil"/>
              <w:bottom w:val="nil"/>
              <w:right w:val="single" w:sz="4" w:space="0" w:color="auto"/>
            </w:tcBorders>
            <w:shd w:val="clear" w:color="auto" w:fill="auto"/>
            <w:vAlign w:val="center"/>
          </w:tcPr>
          <w:p w:rsidR="005F4232" w:rsidRPr="00F75A05" w:rsidRDefault="00C730A7"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9994,44</w:t>
            </w:r>
          </w:p>
        </w:tc>
        <w:tc>
          <w:tcPr>
            <w:tcW w:w="1128" w:type="dxa"/>
            <w:tcBorders>
              <w:top w:val="nil"/>
              <w:left w:val="nil"/>
              <w:bottom w:val="nil"/>
              <w:right w:val="single" w:sz="4"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8,58</w:t>
            </w:r>
          </w:p>
        </w:tc>
        <w:tc>
          <w:tcPr>
            <w:tcW w:w="1300" w:type="dxa"/>
            <w:tcBorders>
              <w:top w:val="nil"/>
              <w:left w:val="nil"/>
              <w:bottom w:val="nil"/>
              <w:right w:val="single" w:sz="8" w:space="0" w:color="auto"/>
            </w:tcBorders>
            <w:shd w:val="clear" w:color="auto" w:fill="auto"/>
            <w:vAlign w:val="center"/>
          </w:tcPr>
          <w:p w:rsidR="005F4232" w:rsidRPr="00F75A05" w:rsidRDefault="00C730A7"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8,58</w:t>
            </w:r>
          </w:p>
        </w:tc>
      </w:tr>
      <w:tr w:rsidR="005F4232" w:rsidRPr="00F75A05" w:rsidTr="00661118">
        <w:trPr>
          <w:trHeight w:val="499"/>
        </w:trPr>
        <w:tc>
          <w:tcPr>
            <w:tcW w:w="4900" w:type="dxa"/>
            <w:tcBorders>
              <w:top w:val="single" w:sz="8" w:space="0" w:color="auto"/>
              <w:left w:val="single" w:sz="8" w:space="0" w:color="auto"/>
              <w:bottom w:val="single" w:sz="8" w:space="0" w:color="auto"/>
              <w:right w:val="single" w:sz="4" w:space="0" w:color="auto"/>
            </w:tcBorders>
            <w:shd w:val="clear" w:color="000000" w:fill="FFCC66"/>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r w:rsidRPr="00F75A05">
              <w:rPr>
                <w:rFonts w:ascii="Times New Roman" w:eastAsia="Times New Roman" w:hAnsi="Times New Roman" w:cs="Times New Roman"/>
                <w:b/>
                <w:bCs/>
                <w:sz w:val="18"/>
                <w:szCs w:val="18"/>
              </w:rPr>
              <w:t>EON náklady spolu</w:t>
            </w:r>
          </w:p>
        </w:tc>
        <w:tc>
          <w:tcPr>
            <w:tcW w:w="1352" w:type="dxa"/>
            <w:gridSpan w:val="2"/>
            <w:tcBorders>
              <w:top w:val="single" w:sz="8" w:space="0" w:color="auto"/>
              <w:left w:val="nil"/>
              <w:bottom w:val="single" w:sz="8" w:space="0" w:color="auto"/>
              <w:right w:val="single" w:sz="4" w:space="0" w:color="auto"/>
            </w:tcBorders>
            <w:shd w:val="clear" w:color="000000" w:fill="FFCC66"/>
            <w:vAlign w:val="center"/>
          </w:tcPr>
          <w:p w:rsidR="005F4232" w:rsidRPr="00F75A05" w:rsidRDefault="00C730A7" w:rsidP="004201E7">
            <w:pPr>
              <w:spacing w:after="0" w:line="240" w:lineRule="auto"/>
              <w:ind w:left="-135" w:firstLine="135"/>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1538159,45</w:t>
            </w:r>
          </w:p>
        </w:tc>
        <w:tc>
          <w:tcPr>
            <w:tcW w:w="1128" w:type="dxa"/>
            <w:tcBorders>
              <w:top w:val="single" w:sz="8" w:space="0" w:color="auto"/>
              <w:left w:val="nil"/>
              <w:bottom w:val="single" w:sz="8" w:space="0" w:color="auto"/>
              <w:right w:val="single" w:sz="4" w:space="0" w:color="auto"/>
            </w:tcBorders>
            <w:shd w:val="clear" w:color="000000" w:fill="FFCC66"/>
            <w:vAlign w:val="center"/>
          </w:tcPr>
          <w:p w:rsidR="005F4232" w:rsidRPr="00F75A05" w:rsidRDefault="00C730A7"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1321,44</w:t>
            </w:r>
          </w:p>
        </w:tc>
        <w:tc>
          <w:tcPr>
            <w:tcW w:w="1300" w:type="dxa"/>
            <w:tcBorders>
              <w:top w:val="single" w:sz="8" w:space="0" w:color="auto"/>
              <w:left w:val="nil"/>
              <w:bottom w:val="single" w:sz="8" w:space="0" w:color="auto"/>
              <w:right w:val="single" w:sz="8" w:space="0" w:color="auto"/>
            </w:tcBorders>
            <w:shd w:val="clear" w:color="000000" w:fill="FFCC66"/>
            <w:vAlign w:val="center"/>
          </w:tcPr>
          <w:p w:rsidR="005F4232" w:rsidRPr="00F75A05" w:rsidRDefault="00C730A7"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1321,44</w:t>
            </w:r>
          </w:p>
        </w:tc>
      </w:tr>
      <w:tr w:rsidR="005F4232" w:rsidRPr="00F75A05" w:rsidTr="00DD2012">
        <w:trPr>
          <w:trHeight w:val="240"/>
        </w:trPr>
        <w:tc>
          <w:tcPr>
            <w:tcW w:w="8680" w:type="dxa"/>
            <w:gridSpan w:val="5"/>
            <w:vMerge w:val="restart"/>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r w:rsidRPr="00F75A05">
              <w:rPr>
                <w:rFonts w:ascii="Times New Roman" w:eastAsia="Times New Roman" w:hAnsi="Times New Roman" w:cs="Times New Roman"/>
                <w:b/>
                <w:bCs/>
                <w:sz w:val="18"/>
                <w:szCs w:val="18"/>
              </w:rPr>
              <w:t>Prepočet EON na 1 klienta na mesiac = Celkové EON : počet mesiacov poskytovania sociálnej služby : kapacita podľa registra/resp. skutočná obsadenosť</w:t>
            </w:r>
          </w:p>
        </w:tc>
      </w:tr>
      <w:tr w:rsidR="005F4232" w:rsidRPr="00F75A05" w:rsidTr="00DD2012">
        <w:trPr>
          <w:trHeight w:val="240"/>
        </w:trPr>
        <w:tc>
          <w:tcPr>
            <w:tcW w:w="8680" w:type="dxa"/>
            <w:gridSpan w:val="5"/>
            <w:vMerge/>
            <w:tcBorders>
              <w:top w:val="nil"/>
              <w:left w:val="nil"/>
              <w:bottom w:val="nil"/>
              <w:right w:val="nil"/>
            </w:tcBorders>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rsidTr="00DD2012">
        <w:trPr>
          <w:trHeight w:val="240"/>
        </w:trPr>
        <w:tc>
          <w:tcPr>
            <w:tcW w:w="4900" w:type="dxa"/>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280" w:type="dxa"/>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200" w:type="dxa"/>
            <w:gridSpan w:val="2"/>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300" w:type="dxa"/>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rsidTr="00DD2012">
        <w:trPr>
          <w:trHeight w:val="240"/>
        </w:trPr>
        <w:tc>
          <w:tcPr>
            <w:tcW w:w="8680" w:type="dxa"/>
            <w:gridSpan w:val="5"/>
            <w:tcBorders>
              <w:top w:val="nil"/>
              <w:left w:val="nil"/>
              <w:bottom w:val="nil"/>
              <w:right w:val="nil"/>
            </w:tcBorders>
            <w:shd w:val="clear" w:color="auto" w:fill="auto"/>
            <w:vAlign w:val="center"/>
            <w:hideMark/>
          </w:tcPr>
          <w:p w:rsidR="005F4232" w:rsidRPr="00F75A05" w:rsidRDefault="005F4232" w:rsidP="00B6205F">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Dátum: 20.03.20</w:t>
            </w:r>
            <w:r w:rsidR="00B6205F" w:rsidRPr="00F75A05">
              <w:rPr>
                <w:rFonts w:ascii="Times New Roman" w:eastAsia="Times New Roman" w:hAnsi="Times New Roman" w:cs="Times New Roman"/>
                <w:sz w:val="18"/>
                <w:szCs w:val="18"/>
              </w:rPr>
              <w:t>2</w:t>
            </w:r>
            <w:r w:rsidR="00563772" w:rsidRPr="00F75A05">
              <w:rPr>
                <w:rFonts w:ascii="Times New Roman" w:eastAsia="Times New Roman" w:hAnsi="Times New Roman" w:cs="Times New Roman"/>
                <w:sz w:val="18"/>
                <w:szCs w:val="18"/>
              </w:rPr>
              <w:t>2</w:t>
            </w:r>
          </w:p>
        </w:tc>
      </w:tr>
      <w:tr w:rsidR="005F4232" w:rsidRPr="00F75A05" w:rsidTr="00DD2012">
        <w:trPr>
          <w:trHeight w:val="240"/>
        </w:trPr>
        <w:tc>
          <w:tcPr>
            <w:tcW w:w="8680" w:type="dxa"/>
            <w:gridSpan w:val="5"/>
            <w:tcBorders>
              <w:top w:val="nil"/>
              <w:left w:val="nil"/>
              <w:bottom w:val="nil"/>
              <w:right w:val="nil"/>
            </w:tcBorders>
            <w:shd w:val="clear" w:color="auto" w:fill="auto"/>
            <w:vAlign w:val="center"/>
            <w:hideMark/>
          </w:tcPr>
          <w:p w:rsidR="005F4232" w:rsidRPr="00F75A05" w:rsidRDefault="005F4232" w:rsidP="007A06E7">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Vypracoval (meno, priezvisko, telefón, e-mail):</w:t>
            </w:r>
            <w:r w:rsidR="007A06E7" w:rsidRPr="00F75A05">
              <w:rPr>
                <w:rFonts w:ascii="Times New Roman" w:eastAsia="Times New Roman" w:hAnsi="Times New Roman" w:cs="Times New Roman"/>
                <w:sz w:val="18"/>
                <w:szCs w:val="18"/>
              </w:rPr>
              <w:t xml:space="preserve">  </w:t>
            </w:r>
          </w:p>
        </w:tc>
      </w:tr>
      <w:tr w:rsidR="005F4232" w:rsidRPr="00F75A05" w:rsidTr="00DD2012">
        <w:trPr>
          <w:trHeight w:val="240"/>
        </w:trPr>
        <w:tc>
          <w:tcPr>
            <w:tcW w:w="8680" w:type="dxa"/>
            <w:gridSpan w:val="5"/>
            <w:tcBorders>
              <w:top w:val="nil"/>
              <w:left w:val="nil"/>
              <w:bottom w:val="nil"/>
              <w:right w:val="nil"/>
            </w:tcBorders>
            <w:shd w:val="clear" w:color="auto" w:fill="auto"/>
            <w:vAlign w:val="center"/>
            <w:hideMark/>
          </w:tcPr>
          <w:p w:rsidR="005F4232" w:rsidRPr="00F75A05" w:rsidRDefault="005F4232" w:rsidP="005F4232">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 xml:space="preserve">Verifikoval (meno, priezvisko, telefón, e-mail): </w:t>
            </w:r>
          </w:p>
        </w:tc>
      </w:tr>
    </w:tbl>
    <w:p w:rsidR="0051488E" w:rsidRPr="00F75A05" w:rsidRDefault="0051488E" w:rsidP="0051488E">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noProof/>
          <w:sz w:val="24"/>
          <w:szCs w:val="24"/>
          <w:u w:val="single" w:color="00B050"/>
        </w:rPr>
        <w:lastRenderedPageBreak/>
        <w:drawing>
          <wp:inline distT="0" distB="0" distL="0" distR="0" wp14:anchorId="5EDAD788" wp14:editId="0C8B5B6B">
            <wp:extent cx="1293541" cy="434196"/>
            <wp:effectExtent l="0" t="0" r="0" b="0"/>
            <wp:docPr id="50" name="Obrázo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0">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r>
      <w:r w:rsidRPr="00F75A05">
        <w:rPr>
          <w:rFonts w:ascii="Times New Roman" w:hAnsi="Times New Roman" w:cs="Times New Roman"/>
          <w:b/>
          <w:sz w:val="24"/>
          <w:szCs w:val="24"/>
          <w:u w:val="single" w:color="00B050"/>
        </w:rPr>
        <w:tab/>
        <w:t xml:space="preserve">                      </w:t>
      </w:r>
      <w:r w:rsidRPr="00F75A05">
        <w:rPr>
          <w:rFonts w:ascii="Times New Roman" w:hAnsi="Times New Roman" w:cs="Times New Roman"/>
          <w:b/>
          <w:color w:val="00B050"/>
          <w:sz w:val="20"/>
          <w:szCs w:val="24"/>
          <w:u w:val="single" w:color="00B050"/>
        </w:rPr>
        <w:t>VÝROČNÁ SPRÁVA 2021</w:t>
      </w:r>
      <w:r w:rsidRPr="00F75A05">
        <w:rPr>
          <w:rFonts w:ascii="Times New Roman" w:hAnsi="Times New Roman" w:cs="Times New Roman"/>
          <w:b/>
          <w:sz w:val="20"/>
          <w:szCs w:val="24"/>
          <w:u w:val="single" w:color="00B050"/>
        </w:rPr>
        <w:t xml:space="preserve"> </w:t>
      </w:r>
    </w:p>
    <w:p w:rsidR="0051488E" w:rsidRDefault="00450040" w:rsidP="00234233">
      <w:pPr>
        <w:spacing w:after="0" w:line="360" w:lineRule="auto"/>
        <w:rPr>
          <w:rFonts w:ascii="Times New Roman" w:hAnsi="Times New Roman" w:cs="Times New Roman"/>
          <w:noProof/>
          <w:sz w:val="24"/>
          <w:szCs w:val="24"/>
        </w:rPr>
      </w:pPr>
      <w:r w:rsidRPr="00F75A05">
        <w:rPr>
          <w:rFonts w:ascii="Times New Roman" w:hAnsi="Times New Roman" w:cs="Times New Roman"/>
          <w:noProof/>
          <w:sz w:val="24"/>
          <w:szCs w:val="24"/>
        </w:rPr>
        <w:t xml:space="preserve">    </w:t>
      </w:r>
    </w:p>
    <w:p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V budúcom období sa predpokladá udržovanie súčasného stavu zariadenia s cieľom dosiahnutia čo možno najväčšej obsadenosti.</w:t>
      </w:r>
    </w:p>
    <w:p w:rsidR="00450040" w:rsidRPr="00F75A05" w:rsidRDefault="00A2587B"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w:t>
      </w:r>
      <w:r w:rsidR="00563772" w:rsidRPr="00F75A05">
        <w:rPr>
          <w:rFonts w:ascii="Times New Roman" w:hAnsi="Times New Roman" w:cs="Times New Roman"/>
          <w:noProof/>
          <w:sz w:val="24"/>
          <w:szCs w:val="24"/>
        </w:rPr>
        <w:t xml:space="preserve">    Účtovná závierka za rok 2021</w:t>
      </w:r>
      <w:r w:rsidR="00450040" w:rsidRPr="00F75A05">
        <w:rPr>
          <w:rFonts w:ascii="Times New Roman" w:hAnsi="Times New Roman" w:cs="Times New Roman"/>
          <w:noProof/>
          <w:sz w:val="24"/>
          <w:szCs w:val="24"/>
        </w:rPr>
        <w:t xml:space="preserve"> bola schválená valním zhromaždením ORLIK o. z..</w:t>
      </w:r>
    </w:p>
    <w:p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Po skončení účtovného obdobia nenastali žiadne významné udalosti, ktoré by ovplyvnili vývoj spoločnosti.</w:t>
      </w:r>
    </w:p>
    <w:p w:rsidR="00450040" w:rsidRPr="00F75A05" w:rsidRDefault="00563772"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V roku 2021</w:t>
      </w:r>
      <w:r w:rsidR="00450040" w:rsidRPr="00F75A05">
        <w:rPr>
          <w:rFonts w:ascii="Times New Roman" w:hAnsi="Times New Roman" w:cs="Times New Roman"/>
          <w:noProof/>
          <w:sz w:val="24"/>
          <w:szCs w:val="24"/>
        </w:rPr>
        <w:t xml:space="preserve"> neboli vynaložené žiadne výdavky na vedu a výskum.</w:t>
      </w:r>
    </w:p>
    <w:p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Činnosťou zariadenia sociálnych služieb nie je poškodzovan</w:t>
      </w:r>
      <w:r w:rsidR="00A2587B" w:rsidRPr="00F75A05">
        <w:rPr>
          <w:rFonts w:ascii="Times New Roman" w:hAnsi="Times New Roman" w:cs="Times New Roman"/>
          <w:noProof/>
          <w:sz w:val="24"/>
          <w:szCs w:val="24"/>
        </w:rPr>
        <w:t>é ž</w:t>
      </w:r>
      <w:r w:rsidR="00563772" w:rsidRPr="00F75A05">
        <w:rPr>
          <w:rFonts w:ascii="Times New Roman" w:hAnsi="Times New Roman" w:cs="Times New Roman"/>
          <w:noProof/>
          <w:sz w:val="24"/>
          <w:szCs w:val="24"/>
        </w:rPr>
        <w:t>ivotné prostredie. V roku 2021</w:t>
      </w:r>
      <w:r w:rsidRPr="00F75A05">
        <w:rPr>
          <w:rFonts w:ascii="Times New Roman" w:hAnsi="Times New Roman" w:cs="Times New Roman"/>
          <w:noProof/>
          <w:sz w:val="24"/>
          <w:szCs w:val="24"/>
        </w:rPr>
        <w:t xml:space="preserve"> neboli voči zariadeniu uplatnené žiadne sakcie orgámni štátnej správy v oblasti životného prostredia.</w:t>
      </w:r>
    </w:p>
    <w:p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Spoločnosť nie je vystavená žiadnym významným rizikám a neistotám.</w:t>
      </w:r>
    </w:p>
    <w:p w:rsidR="00450040" w:rsidRPr="00F75A05" w:rsidRDefault="00450040" w:rsidP="00234233">
      <w:pPr>
        <w:spacing w:after="0" w:line="360" w:lineRule="auto"/>
        <w:rPr>
          <w:rFonts w:ascii="Times New Roman" w:hAnsi="Times New Roman" w:cs="Times New Roman"/>
          <w:noProof/>
          <w:sz w:val="24"/>
          <w:szCs w:val="24"/>
        </w:rPr>
      </w:pPr>
    </w:p>
    <w:p w:rsidR="00450040" w:rsidRPr="00F75A05" w:rsidRDefault="00450040" w:rsidP="00234233">
      <w:pPr>
        <w:spacing w:after="0" w:line="360" w:lineRule="auto"/>
        <w:rPr>
          <w:rFonts w:ascii="Times New Roman" w:hAnsi="Times New Roman" w:cs="Times New Roman"/>
          <w:noProof/>
          <w:sz w:val="24"/>
          <w:szCs w:val="24"/>
        </w:rPr>
      </w:pPr>
    </w:p>
    <w:p w:rsidR="00450040" w:rsidRPr="00F75A05" w:rsidRDefault="00450040" w:rsidP="00234233">
      <w:pPr>
        <w:spacing w:after="0" w:line="360" w:lineRule="auto"/>
        <w:rPr>
          <w:rFonts w:ascii="Times New Roman" w:hAnsi="Times New Roman" w:cs="Times New Roman"/>
          <w:noProof/>
          <w:sz w:val="24"/>
          <w:szCs w:val="24"/>
        </w:rPr>
      </w:pPr>
    </w:p>
    <w:p w:rsidR="00450040" w:rsidRPr="00F75A05" w:rsidRDefault="0051488E" w:rsidP="00450040">
      <w:pPr>
        <w:spacing w:after="0" w:line="360" w:lineRule="auto"/>
        <w:ind w:firstLine="708"/>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sidR="00450040" w:rsidRPr="00F75A05">
        <w:rPr>
          <w:rFonts w:ascii="Times New Roman" w:hAnsi="Times New Roman" w:cs="Times New Roman"/>
          <w:noProof/>
          <w:sz w:val="24"/>
          <w:szCs w:val="24"/>
        </w:rPr>
        <w:t>ORLIK, občianske združenie</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Pr>
          <w:rFonts w:ascii="Times New Roman" w:hAnsi="Times New Roman" w:cs="Times New Roman"/>
          <w:noProof/>
          <w:sz w:val="24"/>
          <w:szCs w:val="24"/>
        </w:rPr>
        <w:t xml:space="preserve">                      </w:t>
      </w:r>
      <w:r w:rsidR="00450040" w:rsidRPr="00F75A05">
        <w:rPr>
          <w:rFonts w:ascii="Times New Roman" w:hAnsi="Times New Roman" w:cs="Times New Roman"/>
          <w:noProof/>
          <w:sz w:val="24"/>
          <w:szCs w:val="24"/>
        </w:rPr>
        <w:t>Ing. Stanislav Szabo</w:t>
      </w:r>
    </w:p>
    <w:p w:rsidR="00450040" w:rsidRPr="00F75A05" w:rsidRDefault="0051488E" w:rsidP="00450040">
      <w:pPr>
        <w:spacing w:after="0" w:line="360" w:lineRule="auto"/>
        <w:ind w:firstLine="708"/>
        <w:rPr>
          <w:rFonts w:ascii="Times New Roman" w:hAnsi="Times New Roman" w:cs="Times New Roman"/>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t xml:space="preserve">          š</w:t>
      </w:r>
      <w:r w:rsidR="00450040" w:rsidRPr="00F75A05">
        <w:rPr>
          <w:rFonts w:ascii="Times New Roman" w:hAnsi="Times New Roman" w:cs="Times New Roman"/>
          <w:noProof/>
          <w:sz w:val="24"/>
          <w:szCs w:val="24"/>
        </w:rPr>
        <w:t>tatutárny zástupca</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p>
    <w:sectPr w:rsidR="00450040" w:rsidRPr="00F75A05" w:rsidSect="0051488E">
      <w:footerReference w:type="default" r:id="rId46"/>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F55" w:rsidRDefault="00695F55" w:rsidP="008233E1">
      <w:pPr>
        <w:spacing w:after="0" w:line="240" w:lineRule="auto"/>
      </w:pPr>
      <w:r>
        <w:separator/>
      </w:r>
    </w:p>
  </w:endnote>
  <w:endnote w:type="continuationSeparator" w:id="0">
    <w:p w:rsidR="00695F55" w:rsidRDefault="00695F55"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2131268"/>
      <w:docPartObj>
        <w:docPartGallery w:val="Page Numbers (Bottom of Page)"/>
        <w:docPartUnique/>
      </w:docPartObj>
    </w:sdtPr>
    <w:sdtEndPr/>
    <w:sdtContent>
      <w:p w:rsidR="00661118" w:rsidRDefault="00661118">
        <w:pPr>
          <w:pStyle w:val="Pta"/>
          <w:jc w:val="center"/>
        </w:pPr>
        <w:r>
          <w:fldChar w:fldCharType="begin"/>
        </w:r>
        <w:r>
          <w:instrText>PAGE   \* MERGEFORMAT</w:instrText>
        </w:r>
        <w:r>
          <w:fldChar w:fldCharType="separate"/>
        </w:r>
        <w:r w:rsidR="0020332C">
          <w:rPr>
            <w:noProof/>
          </w:rPr>
          <w:t>23</w:t>
        </w:r>
        <w:r>
          <w:fldChar w:fldCharType="end"/>
        </w:r>
      </w:p>
    </w:sdtContent>
  </w:sdt>
  <w:p w:rsidR="00661118" w:rsidRDefault="0066111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F55" w:rsidRDefault="00695F55" w:rsidP="008233E1">
      <w:pPr>
        <w:spacing w:after="0" w:line="240" w:lineRule="auto"/>
      </w:pPr>
      <w:r>
        <w:separator/>
      </w:r>
    </w:p>
  </w:footnote>
  <w:footnote w:type="continuationSeparator" w:id="0">
    <w:p w:rsidR="00695F55" w:rsidRDefault="00695F55" w:rsidP="008233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3D178F"/>
    <w:multiLevelType w:val="hybridMultilevel"/>
    <w:tmpl w:val="E9307C80"/>
    <w:lvl w:ilvl="0" w:tplc="9D82FF7C">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71C73923"/>
    <w:multiLevelType w:val="hybridMultilevel"/>
    <w:tmpl w:val="854293C2"/>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1">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
  </w:num>
  <w:num w:numId="4">
    <w:abstractNumId w:val="9"/>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8"/>
  </w:num>
  <w:num w:numId="8">
    <w:abstractNumId w:val="11"/>
  </w:num>
  <w:num w:numId="9">
    <w:abstractNumId w:val="4"/>
  </w:num>
  <w:num w:numId="10">
    <w:abstractNumId w:val="0"/>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BAF"/>
    <w:rsid w:val="00011EE6"/>
    <w:rsid w:val="000274FD"/>
    <w:rsid w:val="000321FA"/>
    <w:rsid w:val="0003491D"/>
    <w:rsid w:val="00044EB0"/>
    <w:rsid w:val="0005260C"/>
    <w:rsid w:val="0005693E"/>
    <w:rsid w:val="000606A1"/>
    <w:rsid w:val="00073BC6"/>
    <w:rsid w:val="00074F8F"/>
    <w:rsid w:val="000853D1"/>
    <w:rsid w:val="00090B03"/>
    <w:rsid w:val="000935D1"/>
    <w:rsid w:val="000C6E09"/>
    <w:rsid w:val="000D5C00"/>
    <w:rsid w:val="000D6BCF"/>
    <w:rsid w:val="000E09F1"/>
    <w:rsid w:val="000E6436"/>
    <w:rsid w:val="000F37ED"/>
    <w:rsid w:val="000F4BDA"/>
    <w:rsid w:val="001078B4"/>
    <w:rsid w:val="00112B44"/>
    <w:rsid w:val="00125044"/>
    <w:rsid w:val="00137793"/>
    <w:rsid w:val="00140BC5"/>
    <w:rsid w:val="001425AA"/>
    <w:rsid w:val="00142D6F"/>
    <w:rsid w:val="0014342F"/>
    <w:rsid w:val="0015724C"/>
    <w:rsid w:val="00165E8F"/>
    <w:rsid w:val="00177BF7"/>
    <w:rsid w:val="0018661B"/>
    <w:rsid w:val="001A18CF"/>
    <w:rsid w:val="001A4A9F"/>
    <w:rsid w:val="001D7EC8"/>
    <w:rsid w:val="0020332C"/>
    <w:rsid w:val="00206F37"/>
    <w:rsid w:val="00215D80"/>
    <w:rsid w:val="00230354"/>
    <w:rsid w:val="00234233"/>
    <w:rsid w:val="002526ED"/>
    <w:rsid w:val="00267A8A"/>
    <w:rsid w:val="002817AB"/>
    <w:rsid w:val="0028266E"/>
    <w:rsid w:val="00283668"/>
    <w:rsid w:val="00291A1D"/>
    <w:rsid w:val="002A3389"/>
    <w:rsid w:val="002A5660"/>
    <w:rsid w:val="002B1796"/>
    <w:rsid w:val="002B6BAF"/>
    <w:rsid w:val="002C1FEE"/>
    <w:rsid w:val="002C6DBA"/>
    <w:rsid w:val="002E63DD"/>
    <w:rsid w:val="002F0527"/>
    <w:rsid w:val="002F1A54"/>
    <w:rsid w:val="002F1D8D"/>
    <w:rsid w:val="002F5B14"/>
    <w:rsid w:val="00301A9A"/>
    <w:rsid w:val="00317863"/>
    <w:rsid w:val="00330149"/>
    <w:rsid w:val="003307CD"/>
    <w:rsid w:val="00351194"/>
    <w:rsid w:val="00353CB6"/>
    <w:rsid w:val="003567E6"/>
    <w:rsid w:val="00360182"/>
    <w:rsid w:val="00374A37"/>
    <w:rsid w:val="003A4BD4"/>
    <w:rsid w:val="003A56DD"/>
    <w:rsid w:val="003E4B85"/>
    <w:rsid w:val="003F2091"/>
    <w:rsid w:val="003F69D6"/>
    <w:rsid w:val="003F7B60"/>
    <w:rsid w:val="00407EA3"/>
    <w:rsid w:val="004100D0"/>
    <w:rsid w:val="004201E7"/>
    <w:rsid w:val="00423939"/>
    <w:rsid w:val="004272EA"/>
    <w:rsid w:val="00440CC3"/>
    <w:rsid w:val="0044757C"/>
    <w:rsid w:val="00447F6E"/>
    <w:rsid w:val="00450040"/>
    <w:rsid w:val="00450DFD"/>
    <w:rsid w:val="00453EB8"/>
    <w:rsid w:val="004555BC"/>
    <w:rsid w:val="0045794D"/>
    <w:rsid w:val="0047010D"/>
    <w:rsid w:val="00476DE1"/>
    <w:rsid w:val="004A2645"/>
    <w:rsid w:val="004C14A4"/>
    <w:rsid w:val="004C7F94"/>
    <w:rsid w:val="004D2BBA"/>
    <w:rsid w:val="004D55CB"/>
    <w:rsid w:val="004E7F42"/>
    <w:rsid w:val="00511F61"/>
    <w:rsid w:val="0051257D"/>
    <w:rsid w:val="0051488E"/>
    <w:rsid w:val="00517688"/>
    <w:rsid w:val="00524B66"/>
    <w:rsid w:val="00524C15"/>
    <w:rsid w:val="00524CDE"/>
    <w:rsid w:val="00530B06"/>
    <w:rsid w:val="00530D60"/>
    <w:rsid w:val="00537BFA"/>
    <w:rsid w:val="00554076"/>
    <w:rsid w:val="00563772"/>
    <w:rsid w:val="005748E4"/>
    <w:rsid w:val="00585D60"/>
    <w:rsid w:val="00587E72"/>
    <w:rsid w:val="00593058"/>
    <w:rsid w:val="005A1CB5"/>
    <w:rsid w:val="005B13A9"/>
    <w:rsid w:val="005B2E33"/>
    <w:rsid w:val="005C3729"/>
    <w:rsid w:val="005D6EA9"/>
    <w:rsid w:val="005E098E"/>
    <w:rsid w:val="005E7BF2"/>
    <w:rsid w:val="005F4232"/>
    <w:rsid w:val="006023DE"/>
    <w:rsid w:val="006060A6"/>
    <w:rsid w:val="006073F6"/>
    <w:rsid w:val="006134AE"/>
    <w:rsid w:val="00622EFE"/>
    <w:rsid w:val="00626A7C"/>
    <w:rsid w:val="00626B96"/>
    <w:rsid w:val="00634CB0"/>
    <w:rsid w:val="00634FA9"/>
    <w:rsid w:val="00636913"/>
    <w:rsid w:val="006421B4"/>
    <w:rsid w:val="00644088"/>
    <w:rsid w:val="00644A35"/>
    <w:rsid w:val="0065577E"/>
    <w:rsid w:val="00661118"/>
    <w:rsid w:val="006707E1"/>
    <w:rsid w:val="00672D1A"/>
    <w:rsid w:val="00685BF2"/>
    <w:rsid w:val="00690257"/>
    <w:rsid w:val="00695F55"/>
    <w:rsid w:val="006B0EAA"/>
    <w:rsid w:val="006B7FE8"/>
    <w:rsid w:val="006C175B"/>
    <w:rsid w:val="006C1B5F"/>
    <w:rsid w:val="006D4938"/>
    <w:rsid w:val="006F0E2A"/>
    <w:rsid w:val="006F1806"/>
    <w:rsid w:val="006F5CCA"/>
    <w:rsid w:val="006F5EE6"/>
    <w:rsid w:val="00702707"/>
    <w:rsid w:val="0071009A"/>
    <w:rsid w:val="0071125A"/>
    <w:rsid w:val="007344C8"/>
    <w:rsid w:val="00743CBE"/>
    <w:rsid w:val="00747E07"/>
    <w:rsid w:val="00754455"/>
    <w:rsid w:val="00784459"/>
    <w:rsid w:val="0078470B"/>
    <w:rsid w:val="00784926"/>
    <w:rsid w:val="00795493"/>
    <w:rsid w:val="00796EB8"/>
    <w:rsid w:val="007A06E7"/>
    <w:rsid w:val="007A643D"/>
    <w:rsid w:val="007D052F"/>
    <w:rsid w:val="007E0120"/>
    <w:rsid w:val="008233E1"/>
    <w:rsid w:val="008340FA"/>
    <w:rsid w:val="00834DBB"/>
    <w:rsid w:val="008378AD"/>
    <w:rsid w:val="00840F01"/>
    <w:rsid w:val="00846B84"/>
    <w:rsid w:val="008779A7"/>
    <w:rsid w:val="00891704"/>
    <w:rsid w:val="00892675"/>
    <w:rsid w:val="008A0C11"/>
    <w:rsid w:val="008A2B5D"/>
    <w:rsid w:val="008A4292"/>
    <w:rsid w:val="008B040C"/>
    <w:rsid w:val="008C5478"/>
    <w:rsid w:val="008C6297"/>
    <w:rsid w:val="008D5FBC"/>
    <w:rsid w:val="008F32E1"/>
    <w:rsid w:val="00900276"/>
    <w:rsid w:val="0090105B"/>
    <w:rsid w:val="0090779C"/>
    <w:rsid w:val="009211CB"/>
    <w:rsid w:val="00942308"/>
    <w:rsid w:val="00944405"/>
    <w:rsid w:val="00944545"/>
    <w:rsid w:val="00946242"/>
    <w:rsid w:val="00953F53"/>
    <w:rsid w:val="009664A1"/>
    <w:rsid w:val="009736AD"/>
    <w:rsid w:val="00981532"/>
    <w:rsid w:val="00982948"/>
    <w:rsid w:val="00985079"/>
    <w:rsid w:val="009A2CF8"/>
    <w:rsid w:val="009A3C70"/>
    <w:rsid w:val="009B3187"/>
    <w:rsid w:val="009D25B7"/>
    <w:rsid w:val="009D369F"/>
    <w:rsid w:val="009E129A"/>
    <w:rsid w:val="00A02E69"/>
    <w:rsid w:val="00A15987"/>
    <w:rsid w:val="00A17965"/>
    <w:rsid w:val="00A20EAD"/>
    <w:rsid w:val="00A2387A"/>
    <w:rsid w:val="00A25532"/>
    <w:rsid w:val="00A2587B"/>
    <w:rsid w:val="00A3334A"/>
    <w:rsid w:val="00A40C94"/>
    <w:rsid w:val="00A55ED8"/>
    <w:rsid w:val="00A560B3"/>
    <w:rsid w:val="00A60BB3"/>
    <w:rsid w:val="00A61274"/>
    <w:rsid w:val="00A67DD8"/>
    <w:rsid w:val="00A82BF4"/>
    <w:rsid w:val="00A91515"/>
    <w:rsid w:val="00A91F28"/>
    <w:rsid w:val="00AA3483"/>
    <w:rsid w:val="00AA6CC9"/>
    <w:rsid w:val="00AB5E43"/>
    <w:rsid w:val="00AC1C07"/>
    <w:rsid w:val="00AF716C"/>
    <w:rsid w:val="00B13F85"/>
    <w:rsid w:val="00B2455E"/>
    <w:rsid w:val="00B45046"/>
    <w:rsid w:val="00B520C5"/>
    <w:rsid w:val="00B60357"/>
    <w:rsid w:val="00B6205F"/>
    <w:rsid w:val="00B93B83"/>
    <w:rsid w:val="00BA0168"/>
    <w:rsid w:val="00BA0A35"/>
    <w:rsid w:val="00BA0A3E"/>
    <w:rsid w:val="00BB251A"/>
    <w:rsid w:val="00BD1280"/>
    <w:rsid w:val="00BD34D6"/>
    <w:rsid w:val="00BD7B45"/>
    <w:rsid w:val="00BE3AD0"/>
    <w:rsid w:val="00BF7ACC"/>
    <w:rsid w:val="00C02827"/>
    <w:rsid w:val="00C06351"/>
    <w:rsid w:val="00C11B38"/>
    <w:rsid w:val="00C21269"/>
    <w:rsid w:val="00C3101D"/>
    <w:rsid w:val="00C31102"/>
    <w:rsid w:val="00C40ACD"/>
    <w:rsid w:val="00C536DA"/>
    <w:rsid w:val="00C55229"/>
    <w:rsid w:val="00C633B9"/>
    <w:rsid w:val="00C730A7"/>
    <w:rsid w:val="00C85CB2"/>
    <w:rsid w:val="00C91F3F"/>
    <w:rsid w:val="00C93421"/>
    <w:rsid w:val="00C96646"/>
    <w:rsid w:val="00CA5E96"/>
    <w:rsid w:val="00CB3499"/>
    <w:rsid w:val="00CC40DB"/>
    <w:rsid w:val="00CC5574"/>
    <w:rsid w:val="00CD0466"/>
    <w:rsid w:val="00CD5C58"/>
    <w:rsid w:val="00CD748C"/>
    <w:rsid w:val="00CE09A7"/>
    <w:rsid w:val="00CE342E"/>
    <w:rsid w:val="00CE6B23"/>
    <w:rsid w:val="00CF0B7B"/>
    <w:rsid w:val="00D016E0"/>
    <w:rsid w:val="00D048B2"/>
    <w:rsid w:val="00D05013"/>
    <w:rsid w:val="00D06E2B"/>
    <w:rsid w:val="00D108BC"/>
    <w:rsid w:val="00D11EC6"/>
    <w:rsid w:val="00D167A9"/>
    <w:rsid w:val="00D238CE"/>
    <w:rsid w:val="00D32D05"/>
    <w:rsid w:val="00D408C8"/>
    <w:rsid w:val="00D660EC"/>
    <w:rsid w:val="00D72ED5"/>
    <w:rsid w:val="00D90F9D"/>
    <w:rsid w:val="00DA4E40"/>
    <w:rsid w:val="00DA5C7F"/>
    <w:rsid w:val="00DB31DC"/>
    <w:rsid w:val="00DC5916"/>
    <w:rsid w:val="00DD2012"/>
    <w:rsid w:val="00DE1FA4"/>
    <w:rsid w:val="00DF3890"/>
    <w:rsid w:val="00E113B3"/>
    <w:rsid w:val="00E20433"/>
    <w:rsid w:val="00E344B6"/>
    <w:rsid w:val="00E35AD5"/>
    <w:rsid w:val="00E46310"/>
    <w:rsid w:val="00E51AEF"/>
    <w:rsid w:val="00E529AB"/>
    <w:rsid w:val="00E52CCA"/>
    <w:rsid w:val="00E540B9"/>
    <w:rsid w:val="00E708E6"/>
    <w:rsid w:val="00E70F3D"/>
    <w:rsid w:val="00E90519"/>
    <w:rsid w:val="00E91B3E"/>
    <w:rsid w:val="00E932F4"/>
    <w:rsid w:val="00EC241F"/>
    <w:rsid w:val="00EC2450"/>
    <w:rsid w:val="00EC322C"/>
    <w:rsid w:val="00EC4DFB"/>
    <w:rsid w:val="00ED1676"/>
    <w:rsid w:val="00ED2EBE"/>
    <w:rsid w:val="00EE652D"/>
    <w:rsid w:val="00EF005F"/>
    <w:rsid w:val="00EF47F4"/>
    <w:rsid w:val="00F22E89"/>
    <w:rsid w:val="00F25FAC"/>
    <w:rsid w:val="00F26959"/>
    <w:rsid w:val="00F33C66"/>
    <w:rsid w:val="00F50E13"/>
    <w:rsid w:val="00F55210"/>
    <w:rsid w:val="00F64497"/>
    <w:rsid w:val="00F73194"/>
    <w:rsid w:val="00F74220"/>
    <w:rsid w:val="00F75A05"/>
    <w:rsid w:val="00F844BB"/>
    <w:rsid w:val="00F87506"/>
    <w:rsid w:val="00F96210"/>
    <w:rsid w:val="00FB3984"/>
    <w:rsid w:val="00FB4EA3"/>
    <w:rsid w:val="00FB6CA0"/>
    <w:rsid w:val="00FE1B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10.jpeg"/><Relationship Id="rId39" Type="http://schemas.openxmlformats.org/officeDocument/2006/relationships/image" Target="media/image23.jpeg"/><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image" Target="media/image4.jpeg"/><Relationship Id="rId29" Type="http://schemas.openxmlformats.org/officeDocument/2006/relationships/image" Target="media/image13.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image" Target="media/image2.jpg"/><Relationship Id="rId19" Type="http://schemas.openxmlformats.org/officeDocument/2006/relationships/image" Target="media/image3.jpeg"/><Relationship Id="rId31" Type="http://schemas.openxmlformats.org/officeDocument/2006/relationships/image" Target="media/image15.jpeg"/><Relationship Id="rId44" Type="http://schemas.openxmlformats.org/officeDocument/2006/relationships/image" Target="media/image28.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4.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a:pPr>
            <a:r>
              <a:rPr lang="sk-SK"/>
              <a:t>ZPS</a:t>
            </a:r>
          </a:p>
        </c:rich>
      </c:tx>
      <c:overlay val="0"/>
    </c:title>
    <c:autoTitleDeleted val="0"/>
    <c:plotArea>
      <c:layout/>
      <c:barChart>
        <c:barDir val="col"/>
        <c:grouping val="percentStacked"/>
        <c:varyColors val="0"/>
        <c:ser>
          <c:idx val="0"/>
          <c:order val="0"/>
          <c:tx>
            <c:strRef>
              <c:f>Hárok1!$B$1</c:f>
              <c:strCache>
                <c:ptCount val="1"/>
                <c:pt idx="0">
                  <c:v>Celkom</c:v>
                </c:pt>
              </c:strCache>
            </c:strRef>
          </c:tx>
          <c:invertIfNegative val="0"/>
          <c:dLbls>
            <c:dLbl>
              <c:idx val="0"/>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6492-4364-BEFB-B3415359E499}"/>
                </c:ext>
              </c:extLst>
            </c:dLbl>
            <c:dLbl>
              <c:idx val="1"/>
              <c:tx>
                <c:rich>
                  <a:bodyPr/>
                  <a:lstStyle/>
                  <a:p>
                    <a:r>
                      <a:rPr lang="en-US"/>
                      <a:t>40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6492-4364-BEFB-B3415359E49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2-11C9-455B-B812-CB46636B26C9}"/>
            </c:ext>
          </c:extLst>
        </c:ser>
        <c:ser>
          <c:idx val="1"/>
          <c:order val="1"/>
          <c:tx>
            <c:strRef>
              <c:f>Hárok1!$C$1</c:f>
              <c:strCache>
                <c:ptCount val="1"/>
                <c:pt idx="0">
                  <c:v>Muži</c:v>
                </c:pt>
              </c:strCache>
            </c:strRef>
          </c:tx>
          <c:invertIfNegative val="0"/>
          <c:dLbls>
            <c:dLbl>
              <c:idx val="0"/>
              <c:tx>
                <c:rich>
                  <a:bodyPr/>
                  <a:lstStyle/>
                  <a:p>
                    <a:r>
                      <a:rPr lang="en-US"/>
                      <a:t>21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6492-4364-BEFB-B3415359E499}"/>
                </c:ext>
              </c:extLst>
            </c:dLbl>
            <c:dLbl>
              <c:idx val="1"/>
              <c:tx>
                <c:rich>
                  <a:bodyPr/>
                  <a:lstStyle/>
                  <a:p>
                    <a:r>
                      <a:rPr lang="en-US"/>
                      <a:t>20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6492-4364-BEFB-B3415359E499}"/>
                </c:ext>
              </c:extLst>
            </c:dLbl>
            <c:dLbl>
              <c:idx val="3"/>
              <c:tx>
                <c:rich>
                  <a:bodyPr/>
                  <a:lstStyle/>
                  <a:p>
                    <a:r>
                      <a:rPr lang="en-US"/>
                      <a:t>20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6492-4364-BEFB-B3415359E499}"/>
                </c:ext>
              </c:extLst>
            </c:dLbl>
            <c:dLbl>
              <c:idx val="4"/>
              <c:tx>
                <c:rich>
                  <a:bodyPr/>
                  <a:lstStyle/>
                  <a:p>
                    <a:r>
                      <a:rPr lang="en-US"/>
                      <a:t>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6492-4364-BEFB-B3415359E499}"/>
                </c:ext>
              </c:extLst>
            </c:dLbl>
            <c:dLbl>
              <c:idx val="5"/>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6492-4364-BEFB-B3415359E499}"/>
                </c:ext>
              </c:extLst>
            </c:dLbl>
            <c:dLbl>
              <c:idx val="6"/>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6492-4364-BEFB-B3415359E499}"/>
                </c:ext>
              </c:extLst>
            </c:dLbl>
            <c:dLbl>
              <c:idx val="7"/>
              <c:tx>
                <c:rich>
                  <a:bodyPr/>
                  <a:lstStyle/>
                  <a:p>
                    <a:r>
                      <a:rPr lang="en-US"/>
                      <a:t>16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6492-4364-BEFB-B3415359E499}"/>
                </c:ext>
              </c:extLst>
            </c:dLbl>
            <c:dLbl>
              <c:idx val="8"/>
              <c:tx>
                <c:rich>
                  <a:bodyPr/>
                  <a:lstStyle/>
                  <a:p>
                    <a:r>
                      <a:rPr lang="en-US"/>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6492-4364-BEFB-B3415359E499}"/>
                </c:ext>
              </c:extLst>
            </c:dLbl>
            <c:dLbl>
              <c:idx val="10"/>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6492-4364-BEFB-B3415359E499}"/>
                </c:ext>
              </c:extLst>
            </c:dLbl>
            <c:dLbl>
              <c:idx val="11"/>
              <c:tx>
                <c:rich>
                  <a:bodyPr/>
                  <a:lstStyle/>
                  <a:p>
                    <a:r>
                      <a:rPr lang="en-US"/>
                      <a:t>13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6492-4364-BEFB-B3415359E49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21</c:v>
                </c:pt>
                <c:pt idx="1">
                  <c:v>20</c:v>
                </c:pt>
                <c:pt idx="2">
                  <c:v>20</c:v>
                </c:pt>
                <c:pt idx="3">
                  <c:v>20</c:v>
                </c:pt>
                <c:pt idx="4">
                  <c:v>19</c:v>
                </c:pt>
                <c:pt idx="5">
                  <c:v>17</c:v>
                </c:pt>
                <c:pt idx="6">
                  <c:v>17</c:v>
                </c:pt>
                <c:pt idx="7">
                  <c:v>16</c:v>
                </c:pt>
                <c:pt idx="8">
                  <c:v>14</c:v>
                </c:pt>
                <c:pt idx="9">
                  <c:v>13</c:v>
                </c:pt>
                <c:pt idx="10">
                  <c:v>12</c:v>
                </c:pt>
                <c:pt idx="11">
                  <c:v>13</c:v>
                </c:pt>
              </c:numCache>
            </c:numRef>
          </c:val>
          <c:extLst xmlns:c16r2="http://schemas.microsoft.com/office/drawing/2015/06/chart">
            <c:ext xmlns:c16="http://schemas.microsoft.com/office/drawing/2014/chart" uri="{C3380CC4-5D6E-409C-BE32-E72D297353CC}">
              <c16:uniqueId val="{0000000D-11C9-455B-B812-CB46636B26C9}"/>
            </c:ext>
          </c:extLst>
        </c:ser>
        <c:ser>
          <c:idx val="2"/>
          <c:order val="2"/>
          <c:tx>
            <c:strRef>
              <c:f>Hárok1!$D$1</c:f>
              <c:strCache>
                <c:ptCount val="1"/>
                <c:pt idx="0">
                  <c:v>Ženy</c:v>
                </c:pt>
              </c:strCache>
            </c:strRef>
          </c:tx>
          <c:invertIfNegative val="0"/>
          <c:dLbls>
            <c:dLbl>
              <c:idx val="0"/>
              <c:tx>
                <c:rich>
                  <a:bodyPr/>
                  <a:lstStyle/>
                  <a:p>
                    <a:r>
                      <a:rPr lang="en-US"/>
                      <a:t>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6492-4364-BEFB-B3415359E499}"/>
                </c:ext>
              </c:extLst>
            </c:dLbl>
            <c:dLbl>
              <c:idx val="3"/>
              <c:tx>
                <c:rich>
                  <a:bodyPr/>
                  <a:lstStyle/>
                  <a:p>
                    <a:r>
                      <a:rPr lang="en-US"/>
                      <a:t>20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D-6492-4364-BEFB-B3415359E499}"/>
                </c:ext>
              </c:extLst>
            </c:dLbl>
            <c:dLbl>
              <c:idx val="4"/>
              <c:tx>
                <c:rich>
                  <a:bodyPr/>
                  <a:lstStyle/>
                  <a:p>
                    <a:r>
                      <a:rPr lang="en-US"/>
                      <a:t>21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E-6492-4364-BEFB-B3415359E499}"/>
                </c:ext>
              </c:extLst>
            </c:dLbl>
            <c:dLbl>
              <c:idx val="5"/>
              <c:tx>
                <c:rich>
                  <a:bodyPr/>
                  <a:lstStyle/>
                  <a:p>
                    <a:r>
                      <a:rPr lang="en-US"/>
                      <a:t>23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F-6492-4364-BEFB-B3415359E499}"/>
                </c:ext>
              </c:extLst>
            </c:dLbl>
            <c:dLbl>
              <c:idx val="6"/>
              <c:tx>
                <c:rich>
                  <a:bodyPr/>
                  <a:lstStyle/>
                  <a:p>
                    <a:r>
                      <a:rPr lang="en-US"/>
                      <a:t>23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0-6492-4364-BEFB-B3415359E499}"/>
                </c:ext>
              </c:extLst>
            </c:dLbl>
            <c:dLbl>
              <c:idx val="7"/>
              <c:tx>
                <c:rich>
                  <a:bodyPr/>
                  <a:lstStyle/>
                  <a:p>
                    <a:r>
                      <a:rPr lang="en-US"/>
                      <a:t>24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1-6492-4364-BEFB-B3415359E499}"/>
                </c:ext>
              </c:extLst>
            </c:dLbl>
            <c:dLbl>
              <c:idx val="8"/>
              <c:tx>
                <c:rich>
                  <a:bodyPr/>
                  <a:lstStyle/>
                  <a:p>
                    <a:r>
                      <a:rPr lang="en-US"/>
                      <a:t>26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2-6492-4364-BEFB-B3415359E499}"/>
                </c:ext>
              </c:extLst>
            </c:dLbl>
            <c:dLbl>
              <c:idx val="10"/>
              <c:tx>
                <c:rich>
                  <a:bodyPr/>
                  <a:lstStyle/>
                  <a:p>
                    <a:r>
                      <a:rPr lang="en-US"/>
                      <a:t>28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3-6492-4364-BEFB-B3415359E499}"/>
                </c:ext>
              </c:extLst>
            </c:dLbl>
            <c:dLbl>
              <c:idx val="11"/>
              <c:tx>
                <c:rich>
                  <a:bodyPr/>
                  <a:lstStyle/>
                  <a:p>
                    <a:r>
                      <a:rPr lang="en-US"/>
                      <a:t>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14-6492-4364-BEFB-B3415359E49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19</c:v>
                </c:pt>
                <c:pt idx="1">
                  <c:v>20</c:v>
                </c:pt>
                <c:pt idx="2">
                  <c:v>20</c:v>
                </c:pt>
                <c:pt idx="3">
                  <c:v>20</c:v>
                </c:pt>
                <c:pt idx="4">
                  <c:v>21</c:v>
                </c:pt>
                <c:pt idx="5">
                  <c:v>23</c:v>
                </c:pt>
                <c:pt idx="6">
                  <c:v>23</c:v>
                </c:pt>
                <c:pt idx="7">
                  <c:v>24</c:v>
                </c:pt>
                <c:pt idx="8">
                  <c:v>26</c:v>
                </c:pt>
                <c:pt idx="9">
                  <c:v>27</c:v>
                </c:pt>
                <c:pt idx="10">
                  <c:v>28</c:v>
                </c:pt>
                <c:pt idx="11">
                  <c:v>27</c:v>
                </c:pt>
              </c:numCache>
            </c:numRef>
          </c:val>
          <c:extLst xmlns:c16r2="http://schemas.microsoft.com/office/drawing/2015/06/chart">
            <c:ext xmlns:c16="http://schemas.microsoft.com/office/drawing/2014/chart" uri="{C3380CC4-5D6E-409C-BE32-E72D297353CC}">
              <c16:uniqueId val="{00000017-11C9-455B-B812-CB46636B26C9}"/>
            </c:ext>
          </c:extLst>
        </c:ser>
        <c:dLbls>
          <c:showLegendKey val="0"/>
          <c:showVal val="0"/>
          <c:showCatName val="0"/>
          <c:showSerName val="0"/>
          <c:showPercent val="0"/>
          <c:showBubbleSize val="0"/>
        </c:dLbls>
        <c:gapWidth val="150"/>
        <c:overlap val="100"/>
        <c:serLines/>
        <c:axId val="83075072"/>
        <c:axId val="83040512"/>
      </c:barChart>
      <c:valAx>
        <c:axId val="83040512"/>
        <c:scaling>
          <c:orientation val="minMax"/>
        </c:scaling>
        <c:delete val="1"/>
        <c:axPos val="l"/>
        <c:majorGridlines/>
        <c:numFmt formatCode="0%" sourceLinked="1"/>
        <c:majorTickMark val="none"/>
        <c:minorTickMark val="none"/>
        <c:tickLblPos val="none"/>
        <c:crossAx val="83075072"/>
        <c:crosses val="autoZero"/>
        <c:crossBetween val="between"/>
      </c:valAx>
      <c:catAx>
        <c:axId val="83075072"/>
        <c:scaling>
          <c:orientation val="minMax"/>
        </c:scaling>
        <c:delete val="0"/>
        <c:axPos val="b"/>
        <c:numFmt formatCode="General" sourceLinked="0"/>
        <c:majorTickMark val="none"/>
        <c:minorTickMark val="none"/>
        <c:tickLblPos val="nextTo"/>
        <c:crossAx val="83040512"/>
        <c:crosses val="autoZero"/>
        <c:auto val="1"/>
        <c:lblAlgn val="ctr"/>
        <c:lblOffset val="100"/>
        <c:noMultiLvlLbl val="0"/>
      </c:catAx>
    </c:plotArea>
    <c:legend>
      <c:legendPos val="r"/>
      <c:overlay val="0"/>
    </c:legend>
    <c:plotVisOnly val="1"/>
    <c:dispBlanksAs val="gap"/>
    <c:showDLblsOverMax val="0"/>
  </c:chart>
  <c:spPr>
    <a:pattFill prst="pct75">
      <a:fgClr>
        <a:schemeClr val="accent6">
          <a:lumMod val="40000"/>
          <a:lumOff val="60000"/>
        </a:schemeClr>
      </a:fgClr>
      <a:bgClr>
        <a:schemeClr val="bg1"/>
      </a:bgClr>
    </a:patt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ZOS</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cked"/>
        <c:varyColors val="0"/>
        <c:ser>
          <c:idx val="0"/>
          <c:order val="0"/>
          <c:tx>
            <c:strRef>
              <c:f>Hárok1!$B$1</c:f>
              <c:strCache>
                <c:ptCount val="1"/>
                <c:pt idx="0">
                  <c:v>Muži</c:v>
                </c:pt>
              </c:strCache>
            </c:strRef>
          </c:tx>
          <c:invertIfNegative val="0"/>
          <c:dLbls>
            <c:dLbl>
              <c:idx val="1"/>
              <c:tx>
                <c:rich>
                  <a:bodyPr/>
                  <a:lstStyle/>
                  <a:p>
                    <a:r>
                      <a:rPr lang="en-US"/>
                      <a:t>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1E26-4FFF-A5C7-27FEAD2CBCC3}"/>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7</c:v>
                </c:pt>
                <c:pt idx="1">
                  <c:v>8</c:v>
                </c:pt>
                <c:pt idx="2">
                  <c:v>8</c:v>
                </c:pt>
                <c:pt idx="3">
                  <c:v>7</c:v>
                </c:pt>
                <c:pt idx="4">
                  <c:v>7</c:v>
                </c:pt>
                <c:pt idx="5">
                  <c:v>5</c:v>
                </c:pt>
                <c:pt idx="6">
                  <c:v>6</c:v>
                </c:pt>
                <c:pt idx="7">
                  <c:v>5</c:v>
                </c:pt>
                <c:pt idx="8">
                  <c:v>5</c:v>
                </c:pt>
                <c:pt idx="9">
                  <c:v>5</c:v>
                </c:pt>
                <c:pt idx="10">
                  <c:v>4</c:v>
                </c:pt>
                <c:pt idx="11">
                  <c:v>5</c:v>
                </c:pt>
              </c:numCache>
            </c:numRef>
          </c:val>
          <c:extLst xmlns:c16r2="http://schemas.microsoft.com/office/drawing/2015/06/chart">
            <c:ext xmlns:c16="http://schemas.microsoft.com/office/drawing/2014/chart" uri="{C3380CC4-5D6E-409C-BE32-E72D297353CC}">
              <c16:uniqueId val="{00000001-1E26-4FFF-A5C7-27FEAD2CBCC3}"/>
            </c:ext>
          </c:extLst>
        </c:ser>
        <c:ser>
          <c:idx val="1"/>
          <c:order val="1"/>
          <c:tx>
            <c:strRef>
              <c:f>Hárok1!$C$1</c:f>
              <c:strCache>
                <c:ptCount val="1"/>
                <c:pt idx="0">
                  <c:v>Ženy</c:v>
                </c:pt>
              </c:strCache>
            </c:strRef>
          </c:tx>
          <c:invertIfNegative val="0"/>
          <c:dLbls>
            <c:dLbl>
              <c:idx val="1"/>
              <c:tx>
                <c:rich>
                  <a:bodyPr/>
                  <a:lstStyle/>
                  <a:p>
                    <a:r>
                      <a:rPr lang="en-US"/>
                      <a:t>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1E26-4FFF-A5C7-27FEAD2CBCC3}"/>
                </c:ext>
              </c:extLst>
            </c:dLbl>
            <c:dLbl>
              <c:idx val="2"/>
              <c:tx>
                <c:rich>
                  <a:bodyPr/>
                  <a:lstStyle/>
                  <a:p>
                    <a:r>
                      <a:rPr lang="en-US"/>
                      <a:t>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1E26-4FFF-A5C7-27FEAD2CBCC3}"/>
                </c:ext>
              </c:extLst>
            </c:dLbl>
            <c:dLbl>
              <c:idx val="3"/>
              <c:tx>
                <c:rich>
                  <a:bodyPr/>
                  <a:lstStyle/>
                  <a:p>
                    <a:r>
                      <a:rPr lang="en-US"/>
                      <a:t>10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1E26-4FFF-A5C7-27FEAD2CBCC3}"/>
                </c:ext>
              </c:extLst>
            </c:dLbl>
            <c:dLbl>
              <c:idx val="4"/>
              <c:tx>
                <c:rich>
                  <a:bodyPr/>
                  <a:lstStyle/>
                  <a:p>
                    <a:r>
                      <a:rPr lang="en-US"/>
                      <a:t>10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1E26-4FFF-A5C7-27FEAD2CBCC3}"/>
                </c:ext>
              </c:extLst>
            </c:dLbl>
            <c:dLbl>
              <c:idx val="5"/>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1E26-4FFF-A5C7-27FEAD2CBCC3}"/>
                </c:ext>
              </c:extLst>
            </c:dLbl>
            <c:dLbl>
              <c:idx val="11"/>
              <c:tx>
                <c:rich>
                  <a:bodyPr/>
                  <a:lstStyle/>
                  <a:p>
                    <a:r>
                      <a:rPr lang="en-US"/>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9050-4C6A-A277-3CFB7D61D4A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10</c:v>
                </c:pt>
                <c:pt idx="1">
                  <c:v>9</c:v>
                </c:pt>
                <c:pt idx="2">
                  <c:v>9</c:v>
                </c:pt>
                <c:pt idx="3">
                  <c:v>10</c:v>
                </c:pt>
                <c:pt idx="4">
                  <c:v>10</c:v>
                </c:pt>
                <c:pt idx="5">
                  <c:v>12</c:v>
                </c:pt>
                <c:pt idx="6">
                  <c:v>11</c:v>
                </c:pt>
                <c:pt idx="7">
                  <c:v>12</c:v>
                </c:pt>
                <c:pt idx="8">
                  <c:v>12</c:v>
                </c:pt>
                <c:pt idx="9">
                  <c:v>12</c:v>
                </c:pt>
                <c:pt idx="10">
                  <c:v>13</c:v>
                </c:pt>
                <c:pt idx="11">
                  <c:v>12</c:v>
                </c:pt>
              </c:numCache>
            </c:numRef>
          </c:val>
          <c:extLst xmlns:c16r2="http://schemas.microsoft.com/office/drawing/2015/06/chart">
            <c:ext xmlns:c16="http://schemas.microsoft.com/office/drawing/2014/chart" uri="{C3380CC4-5D6E-409C-BE32-E72D297353CC}">
              <c16:uniqueId val="{00000007-1E26-4FFF-A5C7-27FEAD2CBCC3}"/>
            </c:ext>
          </c:extLst>
        </c:ser>
        <c:ser>
          <c:idx val="2"/>
          <c:order val="2"/>
          <c:tx>
            <c:strRef>
              <c:f>Hárok1!$D$1</c:f>
              <c:strCache>
                <c:ptCount val="1"/>
                <c:pt idx="0">
                  <c:v>Celkom</c:v>
                </c:pt>
              </c:strCache>
            </c:strRef>
          </c:tx>
          <c:invertIfNegative val="0"/>
          <c:dLbls>
            <c:dLbl>
              <c:idx val="1"/>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1E26-4FFF-A5C7-27FEAD2CBCC3}"/>
                </c:ext>
              </c:extLst>
            </c:dLbl>
            <c:dLbl>
              <c:idx val="2"/>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1E26-4FFF-A5C7-27FEAD2CBCC3}"/>
                </c:ext>
              </c:extLst>
            </c:dLbl>
            <c:dLbl>
              <c:idx val="3"/>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C9DB-4E9B-9EFF-192AC4F34B07}"/>
                </c:ext>
              </c:extLst>
            </c:dLbl>
            <c:dLbl>
              <c:idx val="4"/>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B-1E26-4FFF-A5C7-27FEAD2CBCC3}"/>
                </c:ext>
              </c:extLst>
            </c:dLbl>
            <c:dLbl>
              <c:idx val="5"/>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C-1E26-4FFF-A5C7-27FEAD2CBCC3}"/>
                </c:ext>
              </c:extLst>
            </c:dLbl>
            <c:dLbl>
              <c:idx val="11"/>
              <c:tx>
                <c:rich>
                  <a:bodyPr/>
                  <a:lstStyle/>
                  <a:p>
                    <a:r>
                      <a:rPr lang="en-US"/>
                      <a:t>17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9050-4C6A-A277-3CFB7D61D4A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17</c:v>
                </c:pt>
                <c:pt idx="1">
                  <c:v>17</c:v>
                </c:pt>
                <c:pt idx="2">
                  <c:v>17</c:v>
                </c:pt>
                <c:pt idx="3">
                  <c:v>17</c:v>
                </c:pt>
                <c:pt idx="4">
                  <c:v>17</c:v>
                </c:pt>
                <c:pt idx="5">
                  <c:v>17</c:v>
                </c:pt>
                <c:pt idx="6">
                  <c:v>17</c:v>
                </c:pt>
                <c:pt idx="7">
                  <c:v>17</c:v>
                </c:pt>
                <c:pt idx="8">
                  <c:v>17</c:v>
                </c:pt>
                <c:pt idx="9">
                  <c:v>17</c:v>
                </c:pt>
                <c:pt idx="10">
                  <c:v>17</c:v>
                </c:pt>
                <c:pt idx="11">
                  <c:v>17</c:v>
                </c:pt>
              </c:numCache>
            </c:numRef>
          </c:val>
          <c:extLst xmlns:c16r2="http://schemas.microsoft.com/office/drawing/2015/06/chart">
            <c:ext xmlns:c16="http://schemas.microsoft.com/office/drawing/2014/chart" uri="{C3380CC4-5D6E-409C-BE32-E72D297353CC}">
              <c16:uniqueId val="{0000000D-1E26-4FFF-A5C7-27FEAD2CBCC3}"/>
            </c:ext>
          </c:extLst>
        </c:ser>
        <c:dLbls>
          <c:showLegendKey val="0"/>
          <c:showVal val="0"/>
          <c:showCatName val="0"/>
          <c:showSerName val="0"/>
          <c:showPercent val="0"/>
          <c:showBubbleSize val="0"/>
        </c:dLbls>
        <c:gapWidth val="150"/>
        <c:shape val="box"/>
        <c:axId val="83147392"/>
        <c:axId val="83177856"/>
        <c:axId val="0"/>
      </c:bar3DChart>
      <c:catAx>
        <c:axId val="83147392"/>
        <c:scaling>
          <c:orientation val="minMax"/>
        </c:scaling>
        <c:delete val="0"/>
        <c:axPos val="b"/>
        <c:numFmt formatCode="General" sourceLinked="0"/>
        <c:majorTickMark val="none"/>
        <c:minorTickMark val="none"/>
        <c:tickLblPos val="nextTo"/>
        <c:crossAx val="83177856"/>
        <c:crosses val="autoZero"/>
        <c:auto val="1"/>
        <c:lblAlgn val="ctr"/>
        <c:lblOffset val="100"/>
        <c:noMultiLvlLbl val="0"/>
      </c:catAx>
      <c:valAx>
        <c:axId val="83177856"/>
        <c:scaling>
          <c:orientation val="minMax"/>
        </c:scaling>
        <c:delete val="1"/>
        <c:axPos val="l"/>
        <c:majorGridlines/>
        <c:numFmt formatCode="General" sourceLinked="1"/>
        <c:majorTickMark val="none"/>
        <c:minorTickMark val="none"/>
        <c:tickLblPos val="none"/>
        <c:crossAx val="83147392"/>
        <c:crosses val="autoZero"/>
        <c:crossBetween val="between"/>
      </c:valAx>
    </c:plotArea>
    <c:legend>
      <c:legendPos val="r"/>
      <c:overlay val="0"/>
    </c:legend>
    <c:plotVisOnly val="1"/>
    <c:dispBlanksAs val="gap"/>
    <c:showDLblsOverMax val="0"/>
  </c:chart>
  <c:spPr>
    <a:pattFill prst="pct30">
      <a:fgClr>
        <a:srgbClr val="00B0F0"/>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sk-SK"/>
              <a:t>ŠZ</a:t>
            </a:r>
          </a:p>
        </c:rich>
      </c:tx>
      <c:overlay val="0"/>
    </c:title>
    <c:autoTitleDeleted val="0"/>
    <c:plotArea>
      <c:layout/>
      <c:barChart>
        <c:barDir val="col"/>
        <c:grouping val="stack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xmlns:c16r2="http://schemas.microsoft.com/office/drawing/2015/06/chart">
            <c:ext xmlns:c16="http://schemas.microsoft.com/office/drawing/2014/chart" uri="{C3380CC4-5D6E-409C-BE32-E72D297353CC}">
              <c16:uniqueId val="{00000000-7A62-429C-B762-787337423347}"/>
            </c:ext>
          </c:extLst>
        </c:ser>
        <c:ser>
          <c:idx val="1"/>
          <c:order val="1"/>
          <c:tx>
            <c:strRef>
              <c:f>Hárok1!$C$1</c:f>
              <c:strCache>
                <c:ptCount val="1"/>
                <c:pt idx="0">
                  <c:v>Muži</c:v>
                </c:pt>
              </c:strCache>
            </c:strRef>
          </c:tx>
          <c:invertIfNegative val="0"/>
          <c:dLbls>
            <c:dLbl>
              <c:idx val="0"/>
              <c:tx>
                <c:rich>
                  <a:bodyPr/>
                  <a:lstStyle/>
                  <a:p>
                    <a:r>
                      <a:rPr lang="en-US"/>
                      <a:t>19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7A62-429C-B762-787337423347}"/>
                </c:ext>
              </c:extLst>
            </c:dLbl>
            <c:dLbl>
              <c:idx val="1"/>
              <c:tx>
                <c:rich>
                  <a:bodyPr/>
                  <a:lstStyle/>
                  <a:p>
                    <a:r>
                      <a:rPr lang="en-US"/>
                      <a:t>20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7A62-429C-B762-787337423347}"/>
                </c:ext>
              </c:extLst>
            </c:dLbl>
            <c:dLbl>
              <c:idx val="11"/>
              <c:tx>
                <c:rich>
                  <a:bodyPr/>
                  <a:lstStyle/>
                  <a:p>
                    <a:r>
                      <a:rPr lang="en-US"/>
                      <a:t>15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82FB-446A-89A1-BDA746D49B3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19</c:v>
                </c:pt>
                <c:pt idx="1">
                  <c:v>20</c:v>
                </c:pt>
                <c:pt idx="2">
                  <c:v>19</c:v>
                </c:pt>
                <c:pt idx="3">
                  <c:v>20</c:v>
                </c:pt>
                <c:pt idx="4">
                  <c:v>21</c:v>
                </c:pt>
                <c:pt idx="5">
                  <c:v>19</c:v>
                </c:pt>
                <c:pt idx="6">
                  <c:v>18</c:v>
                </c:pt>
                <c:pt idx="7">
                  <c:v>17</c:v>
                </c:pt>
                <c:pt idx="8">
                  <c:v>17</c:v>
                </c:pt>
                <c:pt idx="9">
                  <c:v>18</c:v>
                </c:pt>
                <c:pt idx="10">
                  <c:v>17</c:v>
                </c:pt>
                <c:pt idx="11">
                  <c:v>15</c:v>
                </c:pt>
              </c:numCache>
            </c:numRef>
          </c:val>
          <c:extLst xmlns:c16r2="http://schemas.microsoft.com/office/drawing/2015/06/chart">
            <c:ext xmlns:c16="http://schemas.microsoft.com/office/drawing/2014/chart" uri="{C3380CC4-5D6E-409C-BE32-E72D297353CC}">
              <c16:uniqueId val="{00000003-7A62-429C-B762-787337423347}"/>
            </c:ext>
          </c:extLst>
        </c:ser>
        <c:ser>
          <c:idx val="2"/>
          <c:order val="2"/>
          <c:tx>
            <c:strRef>
              <c:f>Hárok1!$D$1</c:f>
              <c:strCache>
                <c:ptCount val="1"/>
                <c:pt idx="0">
                  <c:v>Ženy</c:v>
                </c:pt>
              </c:strCache>
            </c:strRef>
          </c:tx>
          <c:invertIfNegative val="0"/>
          <c:dLbls>
            <c:dLbl>
              <c:idx val="11"/>
              <c:tx>
                <c:rich>
                  <a:bodyPr/>
                  <a:lstStyle/>
                  <a:p>
                    <a:r>
                      <a:rPr lang="en-US"/>
                      <a:t>25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82FB-446A-89A1-BDA746D49B3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21</c:v>
                </c:pt>
                <c:pt idx="1">
                  <c:v>20</c:v>
                </c:pt>
                <c:pt idx="2">
                  <c:v>21</c:v>
                </c:pt>
                <c:pt idx="3">
                  <c:v>20</c:v>
                </c:pt>
                <c:pt idx="4">
                  <c:v>19</c:v>
                </c:pt>
                <c:pt idx="5">
                  <c:v>21</c:v>
                </c:pt>
                <c:pt idx="6">
                  <c:v>22</c:v>
                </c:pt>
                <c:pt idx="7">
                  <c:v>23</c:v>
                </c:pt>
                <c:pt idx="8">
                  <c:v>23</c:v>
                </c:pt>
                <c:pt idx="9">
                  <c:v>22</c:v>
                </c:pt>
                <c:pt idx="10">
                  <c:v>23</c:v>
                </c:pt>
                <c:pt idx="11">
                  <c:v>25</c:v>
                </c:pt>
              </c:numCache>
            </c:numRef>
          </c:val>
          <c:extLst xmlns:c16r2="http://schemas.microsoft.com/office/drawing/2015/06/chart">
            <c:ext xmlns:c16="http://schemas.microsoft.com/office/drawing/2014/chart" uri="{C3380CC4-5D6E-409C-BE32-E72D297353CC}">
              <c16:uniqueId val="{00000004-7A62-429C-B762-787337423347}"/>
            </c:ext>
          </c:extLst>
        </c:ser>
        <c:dLbls>
          <c:showLegendKey val="0"/>
          <c:showVal val="0"/>
          <c:showCatName val="0"/>
          <c:showSerName val="0"/>
          <c:showPercent val="0"/>
          <c:showBubbleSize val="0"/>
        </c:dLbls>
        <c:gapWidth val="150"/>
        <c:overlap val="100"/>
        <c:axId val="86064128"/>
        <c:axId val="86082304"/>
      </c:barChart>
      <c:catAx>
        <c:axId val="86064128"/>
        <c:scaling>
          <c:orientation val="minMax"/>
        </c:scaling>
        <c:delete val="0"/>
        <c:axPos val="b"/>
        <c:numFmt formatCode="General" sourceLinked="0"/>
        <c:majorTickMark val="none"/>
        <c:minorTickMark val="none"/>
        <c:tickLblPos val="nextTo"/>
        <c:crossAx val="86082304"/>
        <c:crosses val="autoZero"/>
        <c:auto val="1"/>
        <c:lblAlgn val="ctr"/>
        <c:lblOffset val="100"/>
        <c:noMultiLvlLbl val="0"/>
      </c:catAx>
      <c:valAx>
        <c:axId val="86082304"/>
        <c:scaling>
          <c:orientation val="minMax"/>
        </c:scaling>
        <c:delete val="1"/>
        <c:axPos val="l"/>
        <c:numFmt formatCode="General" sourceLinked="1"/>
        <c:majorTickMark val="none"/>
        <c:minorTickMark val="none"/>
        <c:tickLblPos val="none"/>
        <c:crossAx val="86064128"/>
        <c:crosses val="autoZero"/>
        <c:crossBetween val="between"/>
      </c:valAx>
    </c:plotArea>
    <c:legend>
      <c:legendPos val="r"/>
      <c:overlay val="0"/>
    </c:legend>
    <c:plotVisOnly val="1"/>
    <c:dispBlanksAs val="gap"/>
    <c:showDLblsOverMax val="0"/>
  </c:chart>
  <c:spPr>
    <a:pattFill prst="sphere">
      <a:fgClr>
        <a:srgbClr val="FFFF00"/>
      </a:fgClr>
      <a:bgClr>
        <a:schemeClr val="bg1"/>
      </a:bgClr>
    </a:patt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Prijatí klienti</a:t>
            </a:r>
          </a:p>
        </c:rich>
      </c:tx>
      <c:overlay val="0"/>
    </c:title>
    <c:autoTitleDeleted val="0"/>
    <c:plotArea>
      <c:layout/>
      <c:barChart>
        <c:barDir val="col"/>
        <c:grouping val="clustered"/>
        <c:varyColors val="0"/>
        <c:ser>
          <c:idx val="0"/>
          <c:order val="0"/>
          <c:tx>
            <c:strRef>
              <c:f>Hárok1!$B$1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5</c:v>
                </c:pt>
                <c:pt idx="1">
                  <c:v>3</c:v>
                </c:pt>
                <c:pt idx="2">
                  <c:v>3</c:v>
                </c:pt>
                <c:pt idx="3">
                  <c:v>1</c:v>
                </c:pt>
                <c:pt idx="4">
                  <c:v>3</c:v>
                </c:pt>
                <c:pt idx="5">
                  <c:v>1</c:v>
                </c:pt>
                <c:pt idx="6">
                  <c:v>1</c:v>
                </c:pt>
                <c:pt idx="7">
                  <c:v>1</c:v>
                </c:pt>
                <c:pt idx="8">
                  <c:v>0</c:v>
                </c:pt>
                <c:pt idx="9">
                  <c:v>1</c:v>
                </c:pt>
                <c:pt idx="10">
                  <c:v>1</c:v>
                </c:pt>
                <c:pt idx="11">
                  <c:v>3</c:v>
                </c:pt>
              </c:numCache>
            </c:numRef>
          </c:val>
          <c:extLst xmlns:c16r2="http://schemas.microsoft.com/office/drawing/2015/06/chart">
            <c:ext xmlns:c16="http://schemas.microsoft.com/office/drawing/2014/chart" uri="{C3380CC4-5D6E-409C-BE32-E72D297353CC}">
              <c16:uniqueId val="{00000000-FA38-486B-976E-2AC2A11383F3}"/>
            </c:ext>
          </c:extLst>
        </c:ser>
        <c:ser>
          <c:idx val="1"/>
          <c:order val="1"/>
          <c:tx>
            <c:strRef>
              <c:f>Hárok1!$C$1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5</c:v>
                </c:pt>
                <c:pt idx="1">
                  <c:v>3</c:v>
                </c:pt>
                <c:pt idx="2">
                  <c:v>2</c:v>
                </c:pt>
                <c:pt idx="3">
                  <c:v>4</c:v>
                </c:pt>
                <c:pt idx="4">
                  <c:v>5</c:v>
                </c:pt>
                <c:pt idx="5">
                  <c:v>2</c:v>
                </c:pt>
                <c:pt idx="6">
                  <c:v>2</c:v>
                </c:pt>
                <c:pt idx="7">
                  <c:v>2</c:v>
                </c:pt>
                <c:pt idx="8">
                  <c:v>2</c:v>
                </c:pt>
                <c:pt idx="9">
                  <c:v>1</c:v>
                </c:pt>
                <c:pt idx="10">
                  <c:v>2</c:v>
                </c:pt>
                <c:pt idx="11">
                  <c:v>2</c:v>
                </c:pt>
              </c:numCache>
            </c:numRef>
          </c:val>
          <c:extLst xmlns:c16r2="http://schemas.microsoft.com/office/drawing/2015/06/chart">
            <c:ext xmlns:c16="http://schemas.microsoft.com/office/drawing/2014/chart" uri="{C3380CC4-5D6E-409C-BE32-E72D297353CC}">
              <c16:uniqueId val="{00000001-FA38-486B-976E-2AC2A11383F3}"/>
            </c:ext>
          </c:extLst>
        </c:ser>
        <c:ser>
          <c:idx val="2"/>
          <c:order val="2"/>
          <c:tx>
            <c:strRef>
              <c:f>Hárok1!$D$1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10</c:v>
                </c:pt>
                <c:pt idx="1">
                  <c:v>6</c:v>
                </c:pt>
                <c:pt idx="2">
                  <c:v>5</c:v>
                </c:pt>
                <c:pt idx="3">
                  <c:v>5</c:v>
                </c:pt>
                <c:pt idx="4">
                  <c:v>8</c:v>
                </c:pt>
                <c:pt idx="5">
                  <c:v>3</c:v>
                </c:pt>
                <c:pt idx="6">
                  <c:v>3</c:v>
                </c:pt>
                <c:pt idx="7">
                  <c:v>3</c:v>
                </c:pt>
                <c:pt idx="8">
                  <c:v>2</c:v>
                </c:pt>
                <c:pt idx="9">
                  <c:v>2</c:v>
                </c:pt>
                <c:pt idx="10">
                  <c:v>3</c:v>
                </c:pt>
                <c:pt idx="11">
                  <c:v>5</c:v>
                </c:pt>
              </c:numCache>
            </c:numRef>
          </c:val>
          <c:extLst xmlns:c16r2="http://schemas.microsoft.com/office/drawing/2015/06/chart">
            <c:ext xmlns:c16="http://schemas.microsoft.com/office/drawing/2014/chart" uri="{C3380CC4-5D6E-409C-BE32-E72D297353CC}">
              <c16:uniqueId val="{00000002-FA38-486B-976E-2AC2A11383F3}"/>
            </c:ext>
          </c:extLst>
        </c:ser>
        <c:dLbls>
          <c:showLegendKey val="0"/>
          <c:showVal val="0"/>
          <c:showCatName val="0"/>
          <c:showSerName val="0"/>
          <c:showPercent val="0"/>
          <c:showBubbleSize val="0"/>
        </c:dLbls>
        <c:gapWidth val="150"/>
        <c:axId val="85793024"/>
        <c:axId val="85803008"/>
      </c:barChart>
      <c:catAx>
        <c:axId val="85793024"/>
        <c:scaling>
          <c:orientation val="minMax"/>
        </c:scaling>
        <c:delete val="0"/>
        <c:axPos val="b"/>
        <c:numFmt formatCode="General" sourceLinked="0"/>
        <c:majorTickMark val="none"/>
        <c:minorTickMark val="none"/>
        <c:tickLblPos val="nextTo"/>
        <c:crossAx val="85803008"/>
        <c:crosses val="autoZero"/>
        <c:auto val="1"/>
        <c:lblAlgn val="ctr"/>
        <c:lblOffset val="100"/>
        <c:noMultiLvlLbl val="0"/>
      </c:catAx>
      <c:valAx>
        <c:axId val="85803008"/>
        <c:scaling>
          <c:orientation val="minMax"/>
        </c:scaling>
        <c:delete val="1"/>
        <c:axPos val="l"/>
        <c:majorGridlines/>
        <c:numFmt formatCode="General" sourceLinked="1"/>
        <c:majorTickMark val="none"/>
        <c:minorTickMark val="none"/>
        <c:tickLblPos val="none"/>
        <c:crossAx val="85793024"/>
        <c:crosses val="autoZero"/>
        <c:crossBetween val="between"/>
      </c:valAx>
    </c:plotArea>
    <c:legend>
      <c:legendPos val="r"/>
      <c:overlay val="0"/>
    </c:legend>
    <c:plotVisOnly val="1"/>
    <c:dispBlanksAs val="gap"/>
    <c:showDLblsOverMax val="0"/>
  </c:chart>
  <c:spPr>
    <a:pattFill prst="pct20">
      <a:fgClr>
        <a:schemeClr val="accent2">
          <a:lumMod val="75000"/>
        </a:schemeClr>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sk-SK"/>
              <a:t>Úmrtie</a:t>
            </a:r>
          </a:p>
        </c:rich>
      </c:tx>
      <c:overlay val="0"/>
    </c:title>
    <c:autoTitleDeleted val="0"/>
    <c:plotArea>
      <c:layout/>
      <c:barChart>
        <c:barDir val="col"/>
        <c:grouping val="stack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c:v>
                </c:pt>
                <c:pt idx="1">
                  <c:v>4</c:v>
                </c:pt>
                <c:pt idx="2">
                  <c:v>5</c:v>
                </c:pt>
                <c:pt idx="3">
                  <c:v>3</c:v>
                </c:pt>
                <c:pt idx="4">
                  <c:v>1</c:v>
                </c:pt>
                <c:pt idx="5">
                  <c:v>1</c:v>
                </c:pt>
                <c:pt idx="6">
                  <c:v>4</c:v>
                </c:pt>
                <c:pt idx="7">
                  <c:v>3</c:v>
                </c:pt>
                <c:pt idx="8">
                  <c:v>0</c:v>
                </c:pt>
                <c:pt idx="9">
                  <c:v>3</c:v>
                </c:pt>
                <c:pt idx="10">
                  <c:v>3</c:v>
                </c:pt>
                <c:pt idx="11">
                  <c:v>1</c:v>
                </c:pt>
              </c:numCache>
            </c:numRef>
          </c:val>
          <c:extLst xmlns:c16r2="http://schemas.microsoft.com/office/drawing/2015/06/chart">
            <c:ext xmlns:c16="http://schemas.microsoft.com/office/drawing/2014/chart" uri="{C3380CC4-5D6E-409C-BE32-E72D297353CC}">
              <c16:uniqueId val="{00000000-1EC1-4D2B-85E3-C88970FC04EF}"/>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c:v>
                </c:pt>
                <c:pt idx="1">
                  <c:v>0</c:v>
                </c:pt>
                <c:pt idx="2">
                  <c:v>2</c:v>
                </c:pt>
                <c:pt idx="3">
                  <c:v>2</c:v>
                </c:pt>
                <c:pt idx="4">
                  <c:v>1</c:v>
                </c:pt>
                <c:pt idx="5">
                  <c:v>1</c:v>
                </c:pt>
                <c:pt idx="6">
                  <c:v>1</c:v>
                </c:pt>
                <c:pt idx="7">
                  <c:v>3</c:v>
                </c:pt>
                <c:pt idx="8">
                  <c:v>0</c:v>
                </c:pt>
                <c:pt idx="9">
                  <c:v>1</c:v>
                </c:pt>
                <c:pt idx="10">
                  <c:v>0</c:v>
                </c:pt>
                <c:pt idx="11">
                  <c:v>1</c:v>
                </c:pt>
              </c:numCache>
            </c:numRef>
          </c:val>
          <c:extLst xmlns:c16r2="http://schemas.microsoft.com/office/drawing/2015/06/chart">
            <c:ext xmlns:c16="http://schemas.microsoft.com/office/drawing/2014/chart" uri="{C3380CC4-5D6E-409C-BE32-E72D297353CC}">
              <c16:uniqueId val="{00000001-1EC1-4D2B-85E3-C88970FC04EF}"/>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3</c:v>
                </c:pt>
                <c:pt idx="1">
                  <c:v>4</c:v>
                </c:pt>
                <c:pt idx="2">
                  <c:v>3</c:v>
                </c:pt>
                <c:pt idx="3">
                  <c:v>1</c:v>
                </c:pt>
                <c:pt idx="4">
                  <c:v>0</c:v>
                </c:pt>
                <c:pt idx="5">
                  <c:v>0</c:v>
                </c:pt>
                <c:pt idx="6">
                  <c:v>3</c:v>
                </c:pt>
                <c:pt idx="7">
                  <c:v>0</c:v>
                </c:pt>
                <c:pt idx="8">
                  <c:v>0</c:v>
                </c:pt>
                <c:pt idx="9">
                  <c:v>2</c:v>
                </c:pt>
                <c:pt idx="10">
                  <c:v>3</c:v>
                </c:pt>
                <c:pt idx="11">
                  <c:v>0</c:v>
                </c:pt>
              </c:numCache>
            </c:numRef>
          </c:val>
          <c:extLst xmlns:c16r2="http://schemas.microsoft.com/office/drawing/2015/06/chart">
            <c:ext xmlns:c16="http://schemas.microsoft.com/office/drawing/2014/chart" uri="{C3380CC4-5D6E-409C-BE32-E72D297353CC}">
              <c16:uniqueId val="{00000002-1EC1-4D2B-85E3-C88970FC04EF}"/>
            </c:ext>
          </c:extLst>
        </c:ser>
        <c:dLbls>
          <c:showLegendKey val="0"/>
          <c:showVal val="0"/>
          <c:showCatName val="0"/>
          <c:showSerName val="0"/>
          <c:showPercent val="0"/>
          <c:showBubbleSize val="0"/>
        </c:dLbls>
        <c:gapWidth val="150"/>
        <c:overlap val="100"/>
        <c:axId val="85988480"/>
        <c:axId val="85990016"/>
      </c:barChart>
      <c:catAx>
        <c:axId val="85988480"/>
        <c:scaling>
          <c:orientation val="minMax"/>
        </c:scaling>
        <c:delete val="0"/>
        <c:axPos val="b"/>
        <c:numFmt formatCode="General" sourceLinked="0"/>
        <c:majorTickMark val="none"/>
        <c:minorTickMark val="none"/>
        <c:tickLblPos val="nextTo"/>
        <c:crossAx val="85990016"/>
        <c:crosses val="autoZero"/>
        <c:auto val="1"/>
        <c:lblAlgn val="ctr"/>
        <c:lblOffset val="100"/>
        <c:noMultiLvlLbl val="0"/>
      </c:catAx>
      <c:valAx>
        <c:axId val="85990016"/>
        <c:scaling>
          <c:orientation val="minMax"/>
        </c:scaling>
        <c:delete val="1"/>
        <c:axPos val="l"/>
        <c:majorGridlines/>
        <c:numFmt formatCode="General" sourceLinked="1"/>
        <c:majorTickMark val="none"/>
        <c:minorTickMark val="none"/>
        <c:tickLblPos val="none"/>
        <c:crossAx val="8598848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400" i="1">
                <a:latin typeface="+mj-lt"/>
              </a:defRPr>
            </a:pPr>
            <a:r>
              <a:rPr lang="sk-SK" sz="1400" i="1">
                <a:latin typeface="+mj-lt"/>
              </a:rPr>
              <a:t>Odchod - iné zariadenie</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numCache>
            </c:numRef>
          </c:val>
          <c:extLst xmlns:c16r2="http://schemas.microsoft.com/office/drawing/2015/06/chart">
            <c:ext xmlns:c16="http://schemas.microsoft.com/office/drawing/2014/chart" uri="{C3380CC4-5D6E-409C-BE32-E72D297353CC}">
              <c16:uniqueId val="{00000000-0E89-4012-BBE3-15D8BB9BC255}"/>
            </c:ext>
          </c:extLst>
        </c:ser>
        <c:ser>
          <c:idx val="1"/>
          <c:order val="1"/>
          <c:tx>
            <c:strRef>
              <c:f>Hárok1!$C$1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numCache>
            </c:numRef>
          </c:val>
          <c:extLst xmlns:c16r2="http://schemas.microsoft.com/office/drawing/2015/06/chart">
            <c:ext xmlns:c16="http://schemas.microsoft.com/office/drawing/2014/chart" uri="{C3380CC4-5D6E-409C-BE32-E72D297353CC}">
              <c16:uniqueId val="{00000001-0E89-4012-BBE3-15D8BB9BC255}"/>
            </c:ext>
          </c:extLst>
        </c:ser>
        <c:ser>
          <c:idx val="2"/>
          <c:order val="2"/>
          <c:tx>
            <c:strRef>
              <c:f>Hárok1!$D$1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numCache>
            </c:numRef>
          </c:val>
          <c:extLst xmlns:c16r2="http://schemas.microsoft.com/office/drawing/2015/06/chart">
            <c:ext xmlns:c16="http://schemas.microsoft.com/office/drawing/2014/chart" uri="{C3380CC4-5D6E-409C-BE32-E72D297353CC}">
              <c16:uniqueId val="{00000002-0E89-4012-BBE3-15D8BB9BC255}"/>
            </c:ext>
          </c:extLst>
        </c:ser>
        <c:dLbls>
          <c:showLegendKey val="0"/>
          <c:showVal val="0"/>
          <c:showCatName val="0"/>
          <c:showSerName val="0"/>
          <c:showPercent val="0"/>
          <c:showBubbleSize val="0"/>
        </c:dLbls>
        <c:gapWidth val="150"/>
        <c:axId val="85875712"/>
        <c:axId val="85881600"/>
      </c:barChart>
      <c:catAx>
        <c:axId val="85875712"/>
        <c:scaling>
          <c:orientation val="minMax"/>
        </c:scaling>
        <c:delete val="0"/>
        <c:axPos val="b"/>
        <c:numFmt formatCode="General" sourceLinked="0"/>
        <c:majorTickMark val="none"/>
        <c:minorTickMark val="none"/>
        <c:tickLblPos val="nextTo"/>
        <c:crossAx val="85881600"/>
        <c:crosses val="autoZero"/>
        <c:auto val="1"/>
        <c:lblAlgn val="ctr"/>
        <c:lblOffset val="100"/>
        <c:noMultiLvlLbl val="0"/>
      </c:catAx>
      <c:valAx>
        <c:axId val="85881600"/>
        <c:scaling>
          <c:orientation val="minMax"/>
        </c:scaling>
        <c:delete val="1"/>
        <c:axPos val="l"/>
        <c:majorGridlines/>
        <c:numFmt formatCode="General" sourceLinked="1"/>
        <c:majorTickMark val="none"/>
        <c:minorTickMark val="none"/>
        <c:tickLblPos val="none"/>
        <c:crossAx val="85875712"/>
        <c:crosses val="autoZero"/>
        <c:crossBetween val="between"/>
      </c:valAx>
      <c:spPr>
        <a:pattFill prst="pct10">
          <a:fgClr>
            <a:schemeClr val="accent6">
              <a:lumMod val="60000"/>
              <a:lumOff val="40000"/>
            </a:schemeClr>
          </a:fgClr>
          <a:bgClr>
            <a:schemeClr val="bg1"/>
          </a:bgClr>
        </a:pattFill>
      </c:spPr>
    </c:plotArea>
    <c:legend>
      <c:legendPos val="r"/>
      <c:overlay val="0"/>
    </c:legend>
    <c:plotVisOnly val="1"/>
    <c:dispBlanksAs val="gap"/>
    <c:showDLblsOverMax val="0"/>
  </c:chart>
  <c:spPr>
    <a:pattFill prst="pct5">
      <a:fgClr>
        <a:schemeClr val="accent6">
          <a:lumMod val="60000"/>
          <a:lumOff val="40000"/>
        </a:schemeClr>
      </a:fgClr>
      <a:bgClr>
        <a:schemeClr val="bg1"/>
      </a:bgClr>
    </a:patt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39"/>
    </mc:Choice>
    <mc:Fallback>
      <c:style val="39"/>
    </mc:Fallback>
  </mc:AlternateContent>
  <c:chart>
    <c:title>
      <c:tx>
        <c:rich>
          <a:bodyPr/>
          <a:lstStyle/>
          <a:p>
            <a:pPr>
              <a:defRPr sz="1400" i="1">
                <a:latin typeface="+mj-lt"/>
              </a:defRPr>
            </a:pPr>
            <a:r>
              <a:rPr lang="sk-SK" sz="1400" i="1">
                <a:latin typeface="+mj-lt"/>
              </a:rPr>
              <a:t>Odchod - domov</a:t>
            </a:r>
          </a:p>
        </c:rich>
      </c:tx>
      <c:overlay val="0"/>
    </c:title>
    <c:autoTitleDeleted val="0"/>
    <c:plotArea>
      <c:layout/>
      <c:barChart>
        <c:barDir val="col"/>
        <c:grouping val="clustered"/>
        <c:varyColors val="0"/>
        <c:ser>
          <c:idx val="0"/>
          <c:order val="0"/>
          <c:tx>
            <c:strRef>
              <c:f>Hárok1!$B$1</c:f>
              <c:strCache>
                <c:ptCount val="1"/>
                <c:pt idx="0">
                  <c:v>Celkom</c:v>
                </c:pt>
              </c:strCache>
            </c:strRef>
          </c:tx>
          <c:invertIfNegative val="0"/>
          <c:dLbls>
            <c:dLbl>
              <c:idx val="5"/>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E0BE-4D20-8819-EC10A3C5E8FF}"/>
                </c:ext>
              </c:extLst>
            </c:dLbl>
            <c:spPr>
              <a:noFill/>
              <a:ln>
                <a:noFill/>
              </a:ln>
              <a:effectLst/>
            </c:sp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2</c:v>
                </c:pt>
                <c:pt idx="4">
                  <c:v>1</c:v>
                </c:pt>
                <c:pt idx="5">
                  <c:v>0</c:v>
                </c:pt>
                <c:pt idx="6">
                  <c:v>1</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1-E0BE-4D20-8819-EC10A3C5E8FF}"/>
            </c:ext>
          </c:extLst>
        </c:ser>
        <c:ser>
          <c:idx val="1"/>
          <c:order val="1"/>
          <c:tx>
            <c:strRef>
              <c:f>Hárok1!$C$1</c:f>
              <c:strCache>
                <c:ptCount val="1"/>
                <c:pt idx="0">
                  <c:v>Muži</c:v>
                </c:pt>
              </c:strCache>
            </c:strRef>
          </c:tx>
          <c:invertIfNegative val="0"/>
          <c:dLbls>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28D-4496-A4BC-4F9929770A48}"/>
                </c:ext>
              </c:extLst>
            </c:dLbl>
            <c:dLbl>
              <c:idx val="11"/>
              <c:tx>
                <c:rich>
                  <a:bodyPr/>
                  <a:lstStyle/>
                  <a:p>
                    <a:r>
                      <a:rPr lang="en-US"/>
                      <a:t>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928D-4496-A4BC-4F9929770A48}"/>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2</c:v>
                </c:pt>
                <c:pt idx="4">
                  <c:v>1</c:v>
                </c:pt>
                <c:pt idx="5">
                  <c:v>0</c:v>
                </c:pt>
                <c:pt idx="6">
                  <c:v>0</c:v>
                </c:pt>
                <c:pt idx="7">
                  <c:v>0</c:v>
                </c:pt>
                <c:pt idx="8">
                  <c:v>0</c:v>
                </c:pt>
                <c:pt idx="9">
                  <c:v>0</c:v>
                </c:pt>
                <c:pt idx="10">
                  <c:v>0</c:v>
                </c:pt>
                <c:pt idx="11">
                  <c:v>0</c:v>
                </c:pt>
              </c:numCache>
            </c:numRef>
          </c:val>
          <c:extLst xmlns:c16r2="http://schemas.microsoft.com/office/drawing/2015/06/chart">
            <c:ext xmlns:c16="http://schemas.microsoft.com/office/drawing/2014/chart" uri="{C3380CC4-5D6E-409C-BE32-E72D297353CC}">
              <c16:uniqueId val="{00000002-E0BE-4D20-8819-EC10A3C5E8FF}"/>
            </c:ext>
          </c:extLst>
        </c:ser>
        <c:ser>
          <c:idx val="2"/>
          <c:order val="2"/>
          <c:tx>
            <c:strRef>
              <c:f>Hárok1!$D$1</c:f>
              <c:strCache>
                <c:ptCount val="1"/>
                <c:pt idx="0">
                  <c:v>Ženy</c:v>
                </c:pt>
              </c:strCache>
            </c:strRef>
          </c:tx>
          <c:invertIfNegative val="0"/>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0</c:v>
                </c:pt>
                <c:pt idx="5">
                  <c:v>0</c:v>
                </c:pt>
                <c:pt idx="6">
                  <c:v>1</c:v>
                </c:pt>
                <c:pt idx="7">
                  <c:v>0</c:v>
                </c:pt>
                <c:pt idx="8">
                  <c:v>1</c:v>
                </c:pt>
                <c:pt idx="9">
                  <c:v>0</c:v>
                </c:pt>
                <c:pt idx="10">
                  <c:v>0</c:v>
                </c:pt>
                <c:pt idx="11">
                  <c:v>1</c:v>
                </c:pt>
              </c:numCache>
            </c:numRef>
          </c:val>
          <c:extLst xmlns:c16r2="http://schemas.microsoft.com/office/drawing/2015/06/chart">
            <c:ext xmlns:c16="http://schemas.microsoft.com/office/drawing/2014/chart" uri="{C3380CC4-5D6E-409C-BE32-E72D297353CC}">
              <c16:uniqueId val="{00000003-E0BE-4D20-8819-EC10A3C5E8FF}"/>
            </c:ext>
          </c:extLst>
        </c:ser>
        <c:dLbls>
          <c:showLegendKey val="0"/>
          <c:showVal val="0"/>
          <c:showCatName val="0"/>
          <c:showSerName val="0"/>
          <c:showPercent val="0"/>
          <c:showBubbleSize val="0"/>
        </c:dLbls>
        <c:gapWidth val="150"/>
        <c:axId val="85923712"/>
        <c:axId val="85925248"/>
      </c:barChart>
      <c:catAx>
        <c:axId val="85923712"/>
        <c:scaling>
          <c:orientation val="minMax"/>
        </c:scaling>
        <c:delete val="0"/>
        <c:axPos val="b"/>
        <c:numFmt formatCode="General" sourceLinked="0"/>
        <c:majorTickMark val="none"/>
        <c:minorTickMark val="none"/>
        <c:tickLblPos val="nextTo"/>
        <c:crossAx val="85925248"/>
        <c:crosses val="autoZero"/>
        <c:auto val="1"/>
        <c:lblAlgn val="ctr"/>
        <c:lblOffset val="100"/>
        <c:noMultiLvlLbl val="0"/>
      </c:catAx>
      <c:valAx>
        <c:axId val="85925248"/>
        <c:scaling>
          <c:orientation val="minMax"/>
        </c:scaling>
        <c:delete val="1"/>
        <c:axPos val="l"/>
        <c:majorGridlines/>
        <c:numFmt formatCode="General" sourceLinked="1"/>
        <c:majorTickMark val="none"/>
        <c:minorTickMark val="none"/>
        <c:tickLblPos val="none"/>
        <c:crossAx val="85923712"/>
        <c:crosses val="autoZero"/>
        <c:crossBetween val="between"/>
      </c:valAx>
    </c:plotArea>
    <c:legend>
      <c:legendPos val="r"/>
      <c:overlay val="0"/>
    </c:legend>
    <c:plotVisOnly val="1"/>
    <c:dispBlanksAs val="gap"/>
    <c:showDLblsOverMax val="0"/>
  </c:chart>
  <c:spPr>
    <a:pattFill prst="sphere">
      <a:fgClr>
        <a:schemeClr val="accent4">
          <a:lumMod val="40000"/>
          <a:lumOff val="60000"/>
        </a:schemeClr>
      </a:fgClr>
      <a:bgClr>
        <a:schemeClr val="bg1"/>
      </a:bgClr>
    </a:pattFill>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Vzdelanie</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Hárok1!$B$1</c:f>
              <c:strCache>
                <c:ptCount val="1"/>
                <c:pt idx="0">
                  <c:v>Stĺpec1</c:v>
                </c:pt>
              </c:strCache>
            </c:strRef>
          </c:tx>
          <c:cat>
            <c:strRef>
              <c:f>Hárok1!$A$2:$A$5</c:f>
              <c:strCache>
                <c:ptCount val="4"/>
                <c:pt idx="0">
                  <c:v>základné vzdelanie</c:v>
                </c:pt>
                <c:pt idx="1">
                  <c:v>stredné vzdelanie</c:v>
                </c:pt>
                <c:pt idx="2">
                  <c:v>stredné vzdelanie s maturitou</c:v>
                </c:pt>
                <c:pt idx="3">
                  <c:v>vysokoškolské vzdelanie</c:v>
                </c:pt>
              </c:strCache>
            </c:strRef>
          </c:cat>
          <c:val>
            <c:numRef>
              <c:f>Hárok1!$B$2:$B$5</c:f>
              <c:numCache>
                <c:formatCode>General</c:formatCode>
                <c:ptCount val="4"/>
                <c:pt idx="0">
                  <c:v>0</c:v>
                </c:pt>
                <c:pt idx="1">
                  <c:v>37</c:v>
                </c:pt>
                <c:pt idx="2">
                  <c:v>10</c:v>
                </c:pt>
                <c:pt idx="3">
                  <c:v>8</c:v>
                </c:pt>
              </c:numCache>
            </c:numRef>
          </c:val>
          <c:extLst xmlns:c16r2="http://schemas.microsoft.com/office/drawing/2015/06/chart">
            <c:ext xmlns:c16="http://schemas.microsoft.com/office/drawing/2014/chart" uri="{C3380CC4-5D6E-409C-BE32-E72D297353CC}">
              <c16:uniqueId val="{00000000-D161-4A68-8C17-3FC50DD5EC39}"/>
            </c:ext>
          </c:extLst>
        </c:ser>
        <c:dLbls>
          <c:showLegendKey val="0"/>
          <c:showVal val="0"/>
          <c:showCatName val="0"/>
          <c:showSerName val="0"/>
          <c:showPercent val="0"/>
          <c:showBubbleSize val="0"/>
          <c:showLeaderLines val="1"/>
        </c:dLbls>
      </c:pie3DChart>
      <c:spPr>
        <a:pattFill prst="pct40">
          <a:fgClr>
            <a:schemeClr val="accent2">
              <a:lumMod val="40000"/>
              <a:lumOff val="60000"/>
            </a:schemeClr>
          </a:fgClr>
          <a:bgClr>
            <a:schemeClr val="bg1"/>
          </a:bgClr>
        </a:pattFill>
      </c:spPr>
    </c:plotArea>
    <c:legend>
      <c:legendPos val="r"/>
      <c:layout>
        <c:manualLayout>
          <c:xMode val="edge"/>
          <c:yMode val="edge"/>
          <c:x val="0.66613389472149309"/>
          <c:y val="0.42984783152105988"/>
          <c:w val="0.30283140504534894"/>
          <c:h val="0.51146967126472609"/>
        </c:manualLayout>
      </c:layout>
      <c:overlay val="0"/>
    </c:legend>
    <c:plotVisOnly val="1"/>
    <c:dispBlanksAs val="gap"/>
    <c:showDLblsOverMax val="0"/>
  </c:chart>
  <c:spPr>
    <a:pattFill prst="pct40">
      <a:fgClr>
        <a:schemeClr val="accent2">
          <a:lumMod val="40000"/>
          <a:lumOff val="60000"/>
        </a:schemeClr>
      </a:fgClr>
      <a:bgClr>
        <a:schemeClr val="bg1"/>
      </a:bgClr>
    </a:pattFill>
  </c:sp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01D7C-1CBB-45C0-8D92-501E7496A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4169</Words>
  <Characters>23765</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PC1</cp:lastModifiedBy>
  <cp:revision>2</cp:revision>
  <cp:lastPrinted>2022-05-05T10:05:00Z</cp:lastPrinted>
  <dcterms:created xsi:type="dcterms:W3CDTF">2022-05-16T08:31:00Z</dcterms:created>
  <dcterms:modified xsi:type="dcterms:W3CDTF">2022-05-16T08:31:00Z</dcterms:modified>
</cp:coreProperties>
</file>