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465E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465E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465E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465E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465E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465E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465E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465E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1D1ED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Mesto Veľký Šariš, Námestie sv. Jakuba č.1, 082 21 Veľký Šariš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1D1ED7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30.09.1998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D1ED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Správkyňa nadácie  -  Mgr. Štefánia </w:t>
            </w:r>
            <w:proofErr w:type="spellStart"/>
            <w:r>
              <w:rPr>
                <w:sz w:val="16"/>
                <w:szCs w:val="16"/>
              </w:rPr>
              <w:t>Lenzová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D1ED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D1ED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MVDr. Peter </w:t>
            </w:r>
            <w:proofErr w:type="spellStart"/>
            <w:r>
              <w:rPr>
                <w:sz w:val="16"/>
                <w:szCs w:val="16"/>
              </w:rPr>
              <w:t>Holakovský</w:t>
            </w:r>
            <w:proofErr w:type="spellEnd"/>
            <w:r>
              <w:rPr>
                <w:sz w:val="16"/>
                <w:szCs w:val="16"/>
              </w:rPr>
              <w:t xml:space="preserve">  -  predseda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D1ED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PhDr. Mária Gáborová, Mgr. Martin </w:t>
            </w:r>
            <w:proofErr w:type="spellStart"/>
            <w:r>
              <w:rPr>
                <w:sz w:val="16"/>
                <w:szCs w:val="16"/>
              </w:rPr>
              <w:t>Janoško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D1ED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Ľudovít </w:t>
            </w:r>
            <w:proofErr w:type="spellStart"/>
            <w:r>
              <w:rPr>
                <w:sz w:val="16"/>
                <w:szCs w:val="16"/>
              </w:rPr>
              <w:t>Horanský</w:t>
            </w:r>
            <w:proofErr w:type="spellEnd"/>
            <w:r>
              <w:rPr>
                <w:sz w:val="16"/>
                <w:szCs w:val="16"/>
              </w:rPr>
              <w:t xml:space="preserve">, Mgr. Monika </w:t>
            </w:r>
            <w:proofErr w:type="spellStart"/>
            <w:r>
              <w:rPr>
                <w:sz w:val="16"/>
                <w:szCs w:val="16"/>
              </w:rPr>
              <w:t>Gombošová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C39C1" w:rsidP="001C39C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JUDr. Ondrej </w:t>
            </w:r>
            <w:proofErr w:type="spellStart"/>
            <w:r>
              <w:rPr>
                <w:sz w:val="16"/>
                <w:szCs w:val="16"/>
              </w:rPr>
              <w:t>Petrán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D1ED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Edita </w:t>
            </w:r>
            <w:proofErr w:type="spellStart"/>
            <w:r>
              <w:rPr>
                <w:sz w:val="16"/>
                <w:szCs w:val="16"/>
              </w:rPr>
              <w:t>Demeterová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C39C1" w:rsidP="001C39C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kontrolór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1C39C1" w:rsidP="001C39C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lokálnych aktivít občanov, nadácii, občianskych združení a iných neziskových subjektov v meste Veľký Šariš a v regióne  vyšších územných celkov Prešova a Košíc, ktoré sú zamerané na dosiahnutie rozvoja kultúry a vzdelania, športu, zdravotníctva a sociálnych služieb, zlepšenia životného prostredia, zachovania a obnovu pamiatok a ochranu kultúrneho dedičstva.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1C39C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žiadna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C39C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1C39C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1C39C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bookmarkStart w:id="0" w:name="_GoBack"/>
            <w:bookmarkEnd w:id="0"/>
          </w:p>
        </w:tc>
        <w:tc>
          <w:tcPr>
            <w:tcW w:w="1318" w:type="pct"/>
            <w:vAlign w:val="center"/>
          </w:tcPr>
          <w:p w:rsidR="004F702F" w:rsidRPr="00497323" w:rsidRDefault="001C39C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23833,23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23833,23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23833,23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23833,23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23833,9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23833,9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23833,9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23833,9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-0,67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-0,67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-0,67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5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-0,67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D465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465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465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465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465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441,47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465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776,92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465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465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465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80839,95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465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62589,21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465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465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D465EE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81281,42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D465EE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63366,13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39832,7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39832,7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2,05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2,05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49654,34</w:t>
            </w:r>
          </w:p>
        </w:tc>
        <w:tc>
          <w:tcPr>
            <w:tcW w:w="599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49654,34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39834,75</w:t>
            </w:r>
          </w:p>
        </w:tc>
        <w:tc>
          <w:tcPr>
            <w:tcW w:w="599" w:type="pct"/>
            <w:vAlign w:val="center"/>
          </w:tcPr>
          <w:p w:rsidR="00194A51" w:rsidRPr="00CD3920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49654,34</w:t>
            </w:r>
          </w:p>
        </w:tc>
        <w:tc>
          <w:tcPr>
            <w:tcW w:w="599" w:type="pct"/>
            <w:vAlign w:val="center"/>
          </w:tcPr>
          <w:p w:rsidR="00194A51" w:rsidRPr="00CD3920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49654,34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39834,75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D465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12644,27</w:t>
            </w:r>
          </w:p>
        </w:tc>
        <w:tc>
          <w:tcPr>
            <w:tcW w:w="1500" w:type="pct"/>
            <w:vAlign w:val="center"/>
          </w:tcPr>
          <w:p w:rsidR="00945816" w:rsidRPr="00461D4F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6708,38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12644,27</w:t>
            </w:r>
          </w:p>
        </w:tc>
        <w:tc>
          <w:tcPr>
            <w:tcW w:w="1533" w:type="pct"/>
            <w:vAlign w:val="center"/>
          </w:tcPr>
          <w:p w:rsidR="00EE59DC" w:rsidRPr="00F35F00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6708,38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12644,27</w:t>
            </w:r>
          </w:p>
        </w:tc>
        <w:tc>
          <w:tcPr>
            <w:tcW w:w="1533" w:type="pct"/>
            <w:vAlign w:val="center"/>
          </w:tcPr>
          <w:p w:rsidR="00EE59DC" w:rsidRPr="00F35F00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6708,38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D465E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D465E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D465E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D465E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D465E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D465E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D465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2A57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6750,00</w:t>
            </w:r>
          </w:p>
        </w:tc>
        <w:tc>
          <w:tcPr>
            <w:tcW w:w="1550" w:type="dxa"/>
            <w:vAlign w:val="center"/>
          </w:tcPr>
          <w:p w:rsidR="00CF7E2A" w:rsidRPr="00CF7E2A" w:rsidRDefault="00AA7A2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32000,00</w:t>
            </w:r>
          </w:p>
        </w:tc>
        <w:tc>
          <w:tcPr>
            <w:tcW w:w="1550" w:type="dxa"/>
            <w:vAlign w:val="center"/>
          </w:tcPr>
          <w:p w:rsidR="00CF7E2A" w:rsidRPr="00CF7E2A" w:rsidRDefault="00AA7A2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24885,22</w:t>
            </w:r>
          </w:p>
        </w:tc>
        <w:tc>
          <w:tcPr>
            <w:tcW w:w="1551" w:type="dxa"/>
            <w:vAlign w:val="center"/>
          </w:tcPr>
          <w:p w:rsidR="00CF7E2A" w:rsidRPr="00CF7E2A" w:rsidRDefault="002A57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13 864,78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2A57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13074,94</w:t>
            </w:r>
          </w:p>
        </w:tc>
        <w:tc>
          <w:tcPr>
            <w:tcW w:w="1550" w:type="dxa"/>
            <w:vAlign w:val="center"/>
          </w:tcPr>
          <w:p w:rsidR="00CF7E2A" w:rsidRPr="00CF7E2A" w:rsidRDefault="002A57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26636,95</w:t>
            </w:r>
          </w:p>
        </w:tc>
        <w:tc>
          <w:tcPr>
            <w:tcW w:w="1550" w:type="dxa"/>
            <w:vAlign w:val="center"/>
          </w:tcPr>
          <w:p w:rsidR="00CF7E2A" w:rsidRPr="00CF7E2A" w:rsidRDefault="002A57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13074,94</w:t>
            </w:r>
          </w:p>
        </w:tc>
        <w:tc>
          <w:tcPr>
            <w:tcW w:w="1551" w:type="dxa"/>
            <w:vAlign w:val="center"/>
          </w:tcPr>
          <w:p w:rsidR="00CF7E2A" w:rsidRPr="00CF7E2A" w:rsidRDefault="002A57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26936,95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D465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465E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465E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465E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AA7A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 Pivovar Šariš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AA7A2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32 000,00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D465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AA7A2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Rozvoj </w:t>
            </w:r>
            <w:proofErr w:type="spellStart"/>
            <w:r>
              <w:rPr>
                <w:sz w:val="16"/>
                <w:szCs w:val="16"/>
              </w:rPr>
              <w:t>kukltúry,vzdelávania</w:t>
            </w:r>
            <w:proofErr w:type="spellEnd"/>
            <w:r>
              <w:rPr>
                <w:sz w:val="16"/>
                <w:szCs w:val="16"/>
              </w:rPr>
              <w:t xml:space="preserve"> a</w:t>
            </w:r>
            <w:r w:rsidR="001D1ED7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športu</w:t>
            </w:r>
            <w:r w:rsidR="001D1ED7">
              <w:rPr>
                <w:sz w:val="16"/>
                <w:szCs w:val="16"/>
              </w:rPr>
              <w:t xml:space="preserve">, sociálnych </w:t>
            </w:r>
            <w:proofErr w:type="spellStart"/>
            <w:r w:rsidR="001D1ED7">
              <w:rPr>
                <w:sz w:val="16"/>
                <w:szCs w:val="16"/>
              </w:rPr>
              <w:t>služieb,ochrana</w:t>
            </w:r>
            <w:proofErr w:type="spellEnd"/>
            <w:r w:rsidR="001D1ED7">
              <w:rPr>
                <w:sz w:val="16"/>
                <w:szCs w:val="16"/>
              </w:rPr>
              <w:t xml:space="preserve"> kultúrneho dedičstva</w:t>
            </w:r>
          </w:p>
        </w:tc>
        <w:tc>
          <w:tcPr>
            <w:tcW w:w="1394" w:type="pct"/>
            <w:vAlign w:val="center"/>
          </w:tcPr>
          <w:p w:rsidR="00D77DBF" w:rsidRPr="00D77DBF" w:rsidRDefault="001D1ED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13 074,94</w:t>
            </w:r>
          </w:p>
        </w:tc>
        <w:tc>
          <w:tcPr>
            <w:tcW w:w="1145" w:type="pct"/>
            <w:vAlign w:val="center"/>
          </w:tcPr>
          <w:p w:rsidR="00D77DBF" w:rsidRPr="00D77DBF" w:rsidRDefault="001D1ED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1D1ED7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v operatívnej evidencii</w:t>
            </w:r>
          </w:p>
        </w:tc>
        <w:tc>
          <w:tcPr>
            <w:tcW w:w="1620" w:type="pct"/>
            <w:vAlign w:val="center"/>
          </w:tcPr>
          <w:p w:rsidR="00F4760B" w:rsidRPr="00F4760B" w:rsidRDefault="001D1ED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3483,73</w:t>
            </w: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759E" w:rsidRDefault="009D759E" w:rsidP="00347C39">
      <w:pPr>
        <w:spacing w:before="0" w:after="0" w:line="240" w:lineRule="auto"/>
      </w:pPr>
      <w:r>
        <w:separator/>
      </w:r>
    </w:p>
  </w:endnote>
  <w:endnote w:type="continuationSeparator" w:id="0">
    <w:p w:rsidR="009D759E" w:rsidRDefault="009D759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5775" w:rsidRDefault="002A577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C39C1">
      <w:rPr>
        <w:noProof/>
      </w:rPr>
      <w:t>12</w:t>
    </w:r>
    <w:r>
      <w:fldChar w:fldCharType="end"/>
    </w:r>
  </w:p>
  <w:p w:rsidR="002A5775" w:rsidRDefault="002A57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759E" w:rsidRDefault="009D759E" w:rsidP="00347C39">
      <w:pPr>
        <w:spacing w:before="0" w:after="0" w:line="240" w:lineRule="auto"/>
      </w:pPr>
      <w:r>
        <w:separator/>
      </w:r>
    </w:p>
  </w:footnote>
  <w:footnote w:type="continuationSeparator" w:id="0">
    <w:p w:rsidR="009D759E" w:rsidRDefault="009D759E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65EE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9C1"/>
    <w:rsid w:val="001C3B76"/>
    <w:rsid w:val="001C4CBF"/>
    <w:rsid w:val="001D1ED7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A5775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D759E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A7A29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2EB1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65EE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5EC55A4"/>
  <w14:defaultImageDpi w14:val="0"/>
  <w15:docId w15:val="{EFBDD88E-AAA2-461F-95E2-B1FB7A87C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5</TotalTime>
  <Pages>1</Pages>
  <Words>3952</Words>
  <Characters>22528</Characters>
  <Application>Microsoft Office Word</Application>
  <DocSecurity>0</DocSecurity>
  <Lines>187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Komunitná nadácia 1</dc:creator>
  <cp:lastModifiedBy>Komunitná nadácia 1</cp:lastModifiedBy>
  <cp:revision>4</cp:revision>
  <cp:lastPrinted>2014-01-20T21:18:00Z</cp:lastPrinted>
  <dcterms:created xsi:type="dcterms:W3CDTF">2021-04-26T19:16:00Z</dcterms:created>
  <dcterms:modified xsi:type="dcterms:W3CDTF">2021-04-30T19:26:00Z</dcterms:modified>
</cp:coreProperties>
</file>