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8571C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11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6D6" w:rsidRDefault="007316D6" w:rsidP="001869C8">
      <w:r>
        <w:separator/>
      </w:r>
    </w:p>
  </w:endnote>
  <w:endnote w:type="continuationSeparator" w:id="0">
    <w:p w:rsidR="007316D6" w:rsidRDefault="007316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F00FE">
    <w:pPr>
      <w:pStyle w:val="Pta"/>
      <w:jc w:val="center"/>
    </w:pPr>
    <w:fldSimple w:instr=" PAGE   \* MERGEFORMAT ">
      <w:r w:rsidR="00C6251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6D6" w:rsidRDefault="007316D6" w:rsidP="001869C8">
      <w:r>
        <w:separator/>
      </w:r>
    </w:p>
  </w:footnote>
  <w:footnote w:type="continuationSeparator" w:id="0">
    <w:p w:rsidR="007316D6" w:rsidRDefault="007316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A8571C">
            <w:t>47371811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A8571C" w:rsidP="00281BBF">
          <w:r>
            <w:t>DIČ:2023845780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316D6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251C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BF54A-706D-4D6F-B4BA-F0F59A419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2022-05-30T12:29:00Z</dcterms:created>
  <dcterms:modified xsi:type="dcterms:W3CDTF">2022-05-30T12:29:00Z</dcterms:modified>
</cp:coreProperties>
</file>