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07B56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C68602" w14:textId="331F8EA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21A83">
        <w:rPr>
          <w:rFonts w:ascii="Arial Narrow" w:hAnsi="Arial Narrow"/>
          <w:b/>
        </w:rPr>
        <w:t>202</w:t>
      </w:r>
      <w:r w:rsidR="00984D7F">
        <w:rPr>
          <w:rFonts w:ascii="Arial Narrow" w:hAnsi="Arial Narrow"/>
          <w:b/>
        </w:rPr>
        <w:t>1</w:t>
      </w:r>
    </w:p>
    <w:p w14:paraId="2E0FDBE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A5215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17443C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457E8E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8DC83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945F27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215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B72AF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C16C7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C6A4EE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4A82FC63" w14:textId="77777777" w:rsidTr="002D7E6D">
        <w:tc>
          <w:tcPr>
            <w:tcW w:w="3085" w:type="dxa"/>
          </w:tcPr>
          <w:p w14:paraId="556270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C8B63DD" w14:textId="6C994E12" w:rsidR="002D7E6D" w:rsidRPr="00A55E63" w:rsidRDefault="003D32DE" w:rsidP="00264FD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MGN </w:t>
            </w:r>
            <w:proofErr w:type="spellStart"/>
            <w:r>
              <w:rPr>
                <w:rFonts w:ascii="Arial" w:hAnsi="Arial" w:cs="Arial"/>
              </w:rPr>
              <w:t>Real</w:t>
            </w:r>
            <w:proofErr w:type="spellEnd"/>
            <w:r>
              <w:rPr>
                <w:rFonts w:ascii="Arial" w:hAnsi="Arial" w:cs="Arial"/>
              </w:rPr>
              <w:t>, s. r. o.</w:t>
            </w:r>
          </w:p>
        </w:tc>
      </w:tr>
      <w:tr w:rsidR="00A55E63" w:rsidRPr="00A55E63" w14:paraId="74B05B1D" w14:textId="77777777" w:rsidTr="002D7E6D">
        <w:tc>
          <w:tcPr>
            <w:tcW w:w="3085" w:type="dxa"/>
          </w:tcPr>
          <w:p w14:paraId="1E19396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8BC23A5" w14:textId="11588097" w:rsidR="002D7E6D" w:rsidRPr="00A55E63" w:rsidRDefault="003D32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53211189</w:t>
            </w:r>
          </w:p>
        </w:tc>
      </w:tr>
      <w:tr w:rsidR="00A55E63" w:rsidRPr="00A55E63" w14:paraId="29DF3DB6" w14:textId="77777777" w:rsidTr="002D7E6D">
        <w:tc>
          <w:tcPr>
            <w:tcW w:w="3085" w:type="dxa"/>
          </w:tcPr>
          <w:p w14:paraId="2CA4502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6A31812" w14:textId="5FA7EDCF" w:rsidR="002D7E6D" w:rsidRPr="00A55E63" w:rsidRDefault="003D32DE" w:rsidP="00A521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Sládkovičova 546/13, 059 16  Hranovnica</w:t>
            </w:r>
          </w:p>
        </w:tc>
      </w:tr>
    </w:tbl>
    <w:p w14:paraId="744F3A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8109C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760777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57D1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57D1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7D1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57D10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2AD3490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A63C2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25DB7F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F53AE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8420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0679A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53D1E36" w14:textId="77777777" w:rsidTr="004A0D37">
        <w:tc>
          <w:tcPr>
            <w:tcW w:w="4143" w:type="dxa"/>
          </w:tcPr>
          <w:p w14:paraId="3193B96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5" w:type="dxa"/>
          </w:tcPr>
          <w:p w14:paraId="0B3D39B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6DC781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</w:tcPr>
          <w:p w14:paraId="12F7532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F10F46D" w14:textId="77777777" w:rsidTr="004A0D37">
        <w:tc>
          <w:tcPr>
            <w:tcW w:w="4143" w:type="dxa"/>
          </w:tcPr>
          <w:p w14:paraId="04BCD5D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5" w:type="dxa"/>
          </w:tcPr>
          <w:p w14:paraId="5B633805" w14:textId="687100B2" w:rsidR="002D7E6D" w:rsidRPr="00A55E63" w:rsidRDefault="003D32D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</w:tcPr>
          <w:p w14:paraId="0868FF25" w14:textId="15F4FEE3" w:rsidR="002D7E6D" w:rsidRPr="00A55E63" w:rsidRDefault="003D32DE" w:rsidP="003D32DE">
            <w:pPr>
              <w:tabs>
                <w:tab w:val="left" w:pos="72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87DC61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25986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9539F4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1218B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8420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8420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94A3D7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0246E58" w14:textId="7B8E194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9A6E1F">
        <w:rPr>
          <w:rFonts w:ascii="Arial" w:hAnsi="Arial" w:cs="Arial"/>
          <w:sz w:val="22"/>
          <w:szCs w:val="22"/>
        </w:rPr>
        <w:t>:</w:t>
      </w:r>
      <w:r w:rsidR="009A6E1F" w:rsidRPr="009A6E1F">
        <w:rPr>
          <w:rFonts w:ascii="Arial" w:hAnsi="Arial" w:cs="Arial"/>
          <w:sz w:val="22"/>
          <w:szCs w:val="22"/>
        </w:rPr>
        <w:t xml:space="preserve"> Účtovná závierka Spoločnosti k 31. decembru </w:t>
      </w:r>
      <w:r w:rsidR="00121A83">
        <w:rPr>
          <w:rFonts w:ascii="Arial" w:hAnsi="Arial" w:cs="Arial"/>
          <w:sz w:val="22"/>
          <w:szCs w:val="22"/>
        </w:rPr>
        <w:t>2020</w:t>
      </w:r>
      <w:r w:rsidR="009A6E1F" w:rsidRPr="009A6E1F">
        <w:rPr>
          <w:rFonts w:ascii="Arial" w:hAnsi="Arial" w:cs="Arial"/>
          <w:sz w:val="22"/>
          <w:szCs w:val="22"/>
        </w:rPr>
        <w:t xml:space="preserve"> je zostavená ako riadna účtovná závierka podľa § 17 ods. 6 zákona NR SR č. 431/2002 </w:t>
      </w:r>
      <w:proofErr w:type="spellStart"/>
      <w:r w:rsidR="009A6E1F" w:rsidRPr="009A6E1F">
        <w:rPr>
          <w:rFonts w:ascii="Arial" w:hAnsi="Arial" w:cs="Arial"/>
          <w:sz w:val="22"/>
          <w:szCs w:val="22"/>
        </w:rPr>
        <w:t>Z.z</w:t>
      </w:r>
      <w:proofErr w:type="spellEnd"/>
      <w:r w:rsidR="009A6E1F" w:rsidRPr="009A6E1F">
        <w:rPr>
          <w:rFonts w:ascii="Arial" w:hAnsi="Arial" w:cs="Arial"/>
          <w:sz w:val="22"/>
          <w:szCs w:val="22"/>
        </w:rPr>
        <w:t>. o účtovníctve v znení neskorších predpisov (ďalej len „zákon o účtov</w:t>
      </w:r>
      <w:r w:rsidR="00AF1F4D">
        <w:rPr>
          <w:rFonts w:ascii="Arial" w:hAnsi="Arial" w:cs="Arial"/>
          <w:sz w:val="22"/>
          <w:szCs w:val="22"/>
        </w:rPr>
        <w:t xml:space="preserve">níctve“) za účtovné obdobie od </w:t>
      </w:r>
      <w:r w:rsidR="00FE6BD3">
        <w:rPr>
          <w:rFonts w:ascii="Arial" w:hAnsi="Arial" w:cs="Arial"/>
          <w:sz w:val="22"/>
          <w:szCs w:val="22"/>
        </w:rPr>
        <w:t>01</w:t>
      </w:r>
      <w:r w:rsidR="003D32DE">
        <w:rPr>
          <w:rFonts w:ascii="Arial" w:hAnsi="Arial" w:cs="Arial"/>
          <w:sz w:val="22"/>
          <w:szCs w:val="22"/>
        </w:rPr>
        <w:t xml:space="preserve">. </w:t>
      </w:r>
      <w:proofErr w:type="spellStart"/>
      <w:r w:rsidR="00FE6BD3">
        <w:rPr>
          <w:rFonts w:ascii="Arial" w:hAnsi="Arial" w:cs="Arial"/>
          <w:sz w:val="22"/>
          <w:szCs w:val="22"/>
        </w:rPr>
        <w:t>janára</w:t>
      </w:r>
      <w:proofErr w:type="spellEnd"/>
      <w:r w:rsidR="00836F03">
        <w:rPr>
          <w:rFonts w:ascii="Arial" w:hAnsi="Arial" w:cs="Arial"/>
          <w:sz w:val="22"/>
          <w:szCs w:val="22"/>
        </w:rPr>
        <w:t xml:space="preserve"> </w:t>
      </w:r>
      <w:r w:rsidR="00121A83">
        <w:rPr>
          <w:rFonts w:ascii="Arial" w:hAnsi="Arial" w:cs="Arial"/>
          <w:sz w:val="22"/>
          <w:szCs w:val="22"/>
        </w:rPr>
        <w:t>202</w:t>
      </w:r>
      <w:r w:rsidR="00FE6BD3">
        <w:rPr>
          <w:rFonts w:ascii="Arial" w:hAnsi="Arial" w:cs="Arial"/>
          <w:sz w:val="22"/>
          <w:szCs w:val="22"/>
        </w:rPr>
        <w:t>1</w:t>
      </w:r>
      <w:r w:rsidR="00E05E1F">
        <w:rPr>
          <w:rFonts w:ascii="Arial" w:hAnsi="Arial" w:cs="Arial"/>
          <w:sz w:val="22"/>
          <w:szCs w:val="22"/>
        </w:rPr>
        <w:t xml:space="preserve"> </w:t>
      </w:r>
      <w:r w:rsidR="009A6E1F" w:rsidRPr="009A6E1F">
        <w:rPr>
          <w:rFonts w:ascii="Arial" w:hAnsi="Arial" w:cs="Arial"/>
          <w:sz w:val="22"/>
          <w:szCs w:val="22"/>
        </w:rPr>
        <w:t xml:space="preserve">do 31. decembra </w:t>
      </w:r>
      <w:r w:rsidR="00121A83">
        <w:rPr>
          <w:rFonts w:ascii="Arial" w:hAnsi="Arial" w:cs="Arial"/>
          <w:sz w:val="22"/>
          <w:szCs w:val="22"/>
        </w:rPr>
        <w:t>202</w:t>
      </w:r>
      <w:r w:rsidR="00FE6BD3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>.</w:t>
      </w:r>
    </w:p>
    <w:p w14:paraId="40AA12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9BD9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EE55B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B967F6F" w14:textId="77777777" w:rsidTr="002D7E6D">
        <w:tc>
          <w:tcPr>
            <w:tcW w:w="4843" w:type="dxa"/>
          </w:tcPr>
          <w:p w14:paraId="225B4F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40AC0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F442F95" w14:textId="77777777" w:rsidTr="002D7E6D">
        <w:tc>
          <w:tcPr>
            <w:tcW w:w="4843" w:type="dxa"/>
          </w:tcPr>
          <w:p w14:paraId="67A39D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D6032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489E3A" w14:textId="77777777" w:rsidTr="002D7E6D">
        <w:tc>
          <w:tcPr>
            <w:tcW w:w="4843" w:type="dxa"/>
          </w:tcPr>
          <w:p w14:paraId="05E252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7E1D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C4DCE5" w14:textId="77777777" w:rsidTr="002D7E6D">
        <w:tc>
          <w:tcPr>
            <w:tcW w:w="4843" w:type="dxa"/>
          </w:tcPr>
          <w:p w14:paraId="5FEAEF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F24EC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8F217D" w14:textId="77777777" w:rsidTr="002D7E6D">
        <w:tc>
          <w:tcPr>
            <w:tcW w:w="4843" w:type="dxa"/>
          </w:tcPr>
          <w:p w14:paraId="7F5B04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C0BF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2CD0CD" w14:textId="77777777" w:rsidTr="002D7E6D">
        <w:tc>
          <w:tcPr>
            <w:tcW w:w="4843" w:type="dxa"/>
          </w:tcPr>
          <w:p w14:paraId="20049C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BE401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0D29700" w14:textId="77777777" w:rsidTr="002D7E6D">
        <w:tc>
          <w:tcPr>
            <w:tcW w:w="4843" w:type="dxa"/>
          </w:tcPr>
          <w:p w14:paraId="435321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735AA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C1A5643" w14:textId="77777777" w:rsidTr="002D7E6D">
        <w:tc>
          <w:tcPr>
            <w:tcW w:w="4843" w:type="dxa"/>
          </w:tcPr>
          <w:p w14:paraId="79F7A4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7769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0E231B" w14:textId="77777777" w:rsidTr="002D7E6D">
        <w:tc>
          <w:tcPr>
            <w:tcW w:w="4843" w:type="dxa"/>
          </w:tcPr>
          <w:p w14:paraId="196C40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E2FCEE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795800" w14:textId="77777777" w:rsidTr="002D7E6D">
        <w:tc>
          <w:tcPr>
            <w:tcW w:w="4843" w:type="dxa"/>
          </w:tcPr>
          <w:p w14:paraId="2465AB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A3F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B6504E3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11006D" w14:textId="77777777" w:rsidTr="002D7E6D">
        <w:tc>
          <w:tcPr>
            <w:tcW w:w="4843" w:type="dxa"/>
          </w:tcPr>
          <w:p w14:paraId="5331C2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6F611AE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A0C082" w14:textId="77777777" w:rsidTr="002D7E6D">
        <w:tc>
          <w:tcPr>
            <w:tcW w:w="4843" w:type="dxa"/>
          </w:tcPr>
          <w:p w14:paraId="3C4A22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31F237A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23E6FC" w14:textId="77777777" w:rsidTr="002D7E6D">
        <w:tc>
          <w:tcPr>
            <w:tcW w:w="4843" w:type="dxa"/>
          </w:tcPr>
          <w:p w14:paraId="1E0616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A8B540A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2614C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B54E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80C09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243D0" w:rsidRPr="007243D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05690F3D" w14:textId="77777777" w:rsidR="007243D0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1"/>
        <w:gridCol w:w="1009"/>
        <w:gridCol w:w="2096"/>
        <w:gridCol w:w="2251"/>
      </w:tblGrid>
      <w:tr w:rsidR="007243D0" w:rsidRPr="00755848" w14:paraId="3C8469DA" w14:textId="77777777" w:rsidTr="00E52262">
        <w:tc>
          <w:tcPr>
            <w:tcW w:w="4218" w:type="dxa"/>
          </w:tcPr>
          <w:p w14:paraId="2A7A5B59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330F240C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66E6BB78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3CB2E600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62E6E0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2E410A0B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02B249C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62283BA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7243D0" w:rsidRPr="00755848" w14:paraId="072EFC1E" w14:textId="77777777" w:rsidTr="00E52262">
        <w:tc>
          <w:tcPr>
            <w:tcW w:w="4218" w:type="dxa"/>
          </w:tcPr>
          <w:p w14:paraId="3EDDAC48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</w:tcPr>
          <w:p w14:paraId="5927290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14:paraId="4E5F1BA9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31B4FBDC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0734A956" w14:textId="77777777" w:rsidTr="00E52262">
        <w:tc>
          <w:tcPr>
            <w:tcW w:w="4218" w:type="dxa"/>
          </w:tcPr>
          <w:p w14:paraId="308AD288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58BB77C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</w:tcPr>
          <w:p w14:paraId="2AEE2AD7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0DEE3A06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46FC2570" w14:textId="77777777" w:rsidTr="00E52262">
        <w:tc>
          <w:tcPr>
            <w:tcW w:w="4218" w:type="dxa"/>
          </w:tcPr>
          <w:p w14:paraId="0A5101B7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14:paraId="60BB892B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158A1F99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</w:tcPr>
          <w:p w14:paraId="6EEAF66A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7243D0" w:rsidRPr="00755848" w14:paraId="1B573AED" w14:textId="77777777" w:rsidTr="00E52262">
        <w:tc>
          <w:tcPr>
            <w:tcW w:w="4218" w:type="dxa"/>
          </w:tcPr>
          <w:p w14:paraId="523506F0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758097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676F0F3D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AA8732C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46B63F9E" w14:textId="77777777" w:rsidTr="00E52262">
        <w:tc>
          <w:tcPr>
            <w:tcW w:w="4218" w:type="dxa"/>
          </w:tcPr>
          <w:p w14:paraId="7C7C44B3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664867B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1987F57A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0FE1062A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054F4B8E" w14:textId="77777777" w:rsidTr="00E52262">
        <w:tc>
          <w:tcPr>
            <w:tcW w:w="4218" w:type="dxa"/>
          </w:tcPr>
          <w:p w14:paraId="58B35961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378B4E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78C1EE5E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42E2792B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C63F87A" w14:textId="77777777" w:rsidTr="00E52262">
        <w:tc>
          <w:tcPr>
            <w:tcW w:w="4218" w:type="dxa"/>
          </w:tcPr>
          <w:p w14:paraId="4E122D66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A647F58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029</w:t>
            </w:r>
          </w:p>
        </w:tc>
        <w:tc>
          <w:tcPr>
            <w:tcW w:w="2107" w:type="dxa"/>
          </w:tcPr>
          <w:p w14:paraId="6C760BE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07B3EBA6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14:paraId="42402A80" w14:textId="77777777" w:rsidR="007243D0" w:rsidRPr="00A55E63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AB43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4D08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0563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2262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95BEC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7A75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32EC29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FF6FB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A6E26E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D87C0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21B3D9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A17696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3480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C26D2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87318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29158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47D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A7F6B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5CF1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9AFDC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BB45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D6995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93CC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0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F1F01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8A70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31007F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2CB7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ainého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D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C8282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D9120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9AB43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1015B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10F7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1F670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752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F15EA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DBA3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33208C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2AED23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7C3A4C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96535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734F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D08460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72666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3CCFA00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A731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26D96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15D6D8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3FB4C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06FCE1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B635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F4F887" w14:textId="77777777" w:rsidR="009A67A8" w:rsidRDefault="009A67A8">
      <w:r>
        <w:separator/>
      </w:r>
    </w:p>
  </w:endnote>
  <w:endnote w:type="continuationSeparator" w:id="0">
    <w:p w14:paraId="2FF423D8" w14:textId="77777777" w:rsidR="009A67A8" w:rsidRDefault="009A67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164C3A" w14:textId="77777777" w:rsidR="00E52262" w:rsidRDefault="001628F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8C823D4" wp14:editId="51133F8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78EAC4" w14:textId="77777777" w:rsidR="00E52262" w:rsidRDefault="00E52262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845E4A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845E4A">
                            <w:fldChar w:fldCharType="separate"/>
                          </w:r>
                          <w:r w:rsidR="00264FD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845E4A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C823D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A78EAC4" w14:textId="77777777" w:rsidR="00E52262" w:rsidRDefault="00E52262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845E4A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845E4A">
                      <w:fldChar w:fldCharType="separate"/>
                    </w:r>
                    <w:r w:rsidR="00264FD7">
                      <w:rPr>
                        <w:rFonts w:cs="Times New Roman"/>
                        <w:noProof/>
                      </w:rPr>
                      <w:t>1</w:t>
                    </w:r>
                    <w:r w:rsidR="00845E4A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ABB093" w14:textId="77777777" w:rsidR="009A67A8" w:rsidRDefault="009A67A8">
      <w:r>
        <w:separator/>
      </w:r>
    </w:p>
  </w:footnote>
  <w:footnote w:type="continuationSeparator" w:id="0">
    <w:p w14:paraId="6AD03C0F" w14:textId="77777777" w:rsidR="009A67A8" w:rsidRDefault="009A67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731F40" w14:textId="77777777" w:rsidR="00E52262" w:rsidRDefault="00E52262">
    <w:pPr>
      <w:pStyle w:val="Hlavika"/>
    </w:pPr>
  </w:p>
  <w:p w14:paraId="428293F2" w14:textId="77777777" w:rsidR="00E52262" w:rsidRDefault="00E52262">
    <w:pPr>
      <w:pStyle w:val="Hlavika"/>
    </w:pPr>
  </w:p>
  <w:p w14:paraId="26727F83" w14:textId="77777777" w:rsidR="00E52262" w:rsidRDefault="00E52262">
    <w:pPr>
      <w:pStyle w:val="Hlavika"/>
    </w:pPr>
  </w:p>
  <w:p w14:paraId="3B7F5110" w14:textId="5706B320" w:rsidR="00E52262" w:rsidRDefault="00E52262" w:rsidP="003D32DE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5215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–01</w:t>
    </w:r>
    <w:r w:rsidR="00B2689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3D32DE">
      <w:rPr>
        <w:rFonts w:ascii="Arial" w:hAnsi="Arial" w:cs="Arial"/>
        <w:sz w:val="22"/>
        <w:szCs w:val="22"/>
        <w:bdr w:val="single" w:sz="4" w:space="0" w:color="auto"/>
      </w:rPr>
      <w:t xml:space="preserve"> 53211189</w:t>
    </w:r>
    <w:r w:rsidR="00B2689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D32D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D32DE" w:rsidRPr="003D32DE">
      <w:rPr>
        <w:rFonts w:ascii="Arial" w:hAnsi="Arial" w:cs="Arial"/>
        <w:sz w:val="22"/>
        <w:szCs w:val="22"/>
        <w:bdr w:val="single" w:sz="4" w:space="0" w:color="auto"/>
      </w:rPr>
      <w:t>2121316879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1E55AD2E" w14:textId="77777777" w:rsidR="00E52262" w:rsidRDefault="00E522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83780964">
    <w:abstractNumId w:val="0"/>
  </w:num>
  <w:num w:numId="2" w16cid:durableId="1093093906">
    <w:abstractNumId w:val="6"/>
  </w:num>
  <w:num w:numId="3" w16cid:durableId="1074425379">
    <w:abstractNumId w:val="5"/>
  </w:num>
  <w:num w:numId="4" w16cid:durableId="1915580062">
    <w:abstractNumId w:val="1"/>
  </w:num>
  <w:num w:numId="5" w16cid:durableId="1742364794">
    <w:abstractNumId w:val="4"/>
  </w:num>
  <w:num w:numId="6" w16cid:durableId="2042238877">
    <w:abstractNumId w:val="2"/>
  </w:num>
  <w:num w:numId="7" w16cid:durableId="967998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0A2A"/>
    <w:rsid w:val="000A60A2"/>
    <w:rsid w:val="000D1F88"/>
    <w:rsid w:val="00121A83"/>
    <w:rsid w:val="001406AD"/>
    <w:rsid w:val="001628F8"/>
    <w:rsid w:val="001744BC"/>
    <w:rsid w:val="001A1B05"/>
    <w:rsid w:val="001A3F8D"/>
    <w:rsid w:val="001B1AC1"/>
    <w:rsid w:val="001B3AFC"/>
    <w:rsid w:val="00205636"/>
    <w:rsid w:val="002401F1"/>
    <w:rsid w:val="00261129"/>
    <w:rsid w:val="00264FD7"/>
    <w:rsid w:val="002A03CD"/>
    <w:rsid w:val="002B6358"/>
    <w:rsid w:val="002C12B4"/>
    <w:rsid w:val="002D7E6D"/>
    <w:rsid w:val="00326718"/>
    <w:rsid w:val="003556D8"/>
    <w:rsid w:val="00356452"/>
    <w:rsid w:val="003657F5"/>
    <w:rsid w:val="00373635"/>
    <w:rsid w:val="003B4407"/>
    <w:rsid w:val="003D056F"/>
    <w:rsid w:val="003D32DE"/>
    <w:rsid w:val="003E410A"/>
    <w:rsid w:val="003F0B5A"/>
    <w:rsid w:val="00401155"/>
    <w:rsid w:val="00440B9D"/>
    <w:rsid w:val="00451ED3"/>
    <w:rsid w:val="00486C09"/>
    <w:rsid w:val="004877BA"/>
    <w:rsid w:val="004A0D37"/>
    <w:rsid w:val="004A2BF3"/>
    <w:rsid w:val="004D43C8"/>
    <w:rsid w:val="00513B47"/>
    <w:rsid w:val="0055784D"/>
    <w:rsid w:val="00557D10"/>
    <w:rsid w:val="00560DB1"/>
    <w:rsid w:val="00623868"/>
    <w:rsid w:val="00624796"/>
    <w:rsid w:val="00637F73"/>
    <w:rsid w:val="00645938"/>
    <w:rsid w:val="00653334"/>
    <w:rsid w:val="00676DB4"/>
    <w:rsid w:val="006831DF"/>
    <w:rsid w:val="006E163E"/>
    <w:rsid w:val="006E1817"/>
    <w:rsid w:val="007243D0"/>
    <w:rsid w:val="00731F1B"/>
    <w:rsid w:val="00734F14"/>
    <w:rsid w:val="00836F03"/>
    <w:rsid w:val="00845E4A"/>
    <w:rsid w:val="00861175"/>
    <w:rsid w:val="008771A6"/>
    <w:rsid w:val="00881FDA"/>
    <w:rsid w:val="00913435"/>
    <w:rsid w:val="00916772"/>
    <w:rsid w:val="00984D7F"/>
    <w:rsid w:val="009A27D0"/>
    <w:rsid w:val="009A67A8"/>
    <w:rsid w:val="009A6E1F"/>
    <w:rsid w:val="009D5C84"/>
    <w:rsid w:val="009F53AE"/>
    <w:rsid w:val="00A05B82"/>
    <w:rsid w:val="00A52159"/>
    <w:rsid w:val="00A55E63"/>
    <w:rsid w:val="00A756D4"/>
    <w:rsid w:val="00AD6C8A"/>
    <w:rsid w:val="00AD749D"/>
    <w:rsid w:val="00AF1F4D"/>
    <w:rsid w:val="00B15E67"/>
    <w:rsid w:val="00B2689A"/>
    <w:rsid w:val="00B5044E"/>
    <w:rsid w:val="00B51246"/>
    <w:rsid w:val="00B7440A"/>
    <w:rsid w:val="00B857CF"/>
    <w:rsid w:val="00C01CB7"/>
    <w:rsid w:val="00C247F9"/>
    <w:rsid w:val="00C36CBB"/>
    <w:rsid w:val="00C63C24"/>
    <w:rsid w:val="00C71636"/>
    <w:rsid w:val="00C8282A"/>
    <w:rsid w:val="00CA36B7"/>
    <w:rsid w:val="00CC3205"/>
    <w:rsid w:val="00CD545D"/>
    <w:rsid w:val="00D84208"/>
    <w:rsid w:val="00DE00E2"/>
    <w:rsid w:val="00DE0D87"/>
    <w:rsid w:val="00DE16D1"/>
    <w:rsid w:val="00E05E1F"/>
    <w:rsid w:val="00E1750C"/>
    <w:rsid w:val="00E52262"/>
    <w:rsid w:val="00E532AD"/>
    <w:rsid w:val="00E70F0E"/>
    <w:rsid w:val="00EB4798"/>
    <w:rsid w:val="00EB55FA"/>
    <w:rsid w:val="00EE5474"/>
    <w:rsid w:val="00F26D96"/>
    <w:rsid w:val="00F404E8"/>
    <w:rsid w:val="00F41C27"/>
    <w:rsid w:val="00F56125"/>
    <w:rsid w:val="00F817B0"/>
    <w:rsid w:val="00F9731B"/>
    <w:rsid w:val="00FE6B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1F62A1"/>
  <w15:docId w15:val="{0E004446-84E2-43F6-B0F1-C4D89B4C6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B6358"/>
    <w:rPr>
      <w:lang w:val="sk-SK"/>
    </w:rPr>
  </w:style>
  <w:style w:type="paragraph" w:styleId="Nadpis1">
    <w:name w:val="heading 1"/>
    <w:basedOn w:val="Normlny"/>
    <w:uiPriority w:val="1"/>
    <w:qFormat/>
    <w:rsid w:val="002B635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B63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B635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B6358"/>
  </w:style>
  <w:style w:type="paragraph" w:customStyle="1" w:styleId="TableParagraph">
    <w:name w:val="Table Paragraph"/>
    <w:basedOn w:val="Normlny"/>
    <w:uiPriority w:val="1"/>
    <w:qFormat/>
    <w:rsid w:val="002B635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852CCE-7BC3-4487-8F1B-E13734E5DA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1100</Words>
  <Characters>6276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Kovalcikova</cp:lastModifiedBy>
  <cp:revision>8</cp:revision>
  <cp:lastPrinted>2020-03-04T07:08:00Z</cp:lastPrinted>
  <dcterms:created xsi:type="dcterms:W3CDTF">2019-03-05T14:55:00Z</dcterms:created>
  <dcterms:modified xsi:type="dcterms:W3CDTF">2022-05-31T07:14:00Z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