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85F" w:rsidRDefault="007D785F" w:rsidP="007D785F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36491357      DIČ 2021836432</w:t>
      </w:r>
    </w:p>
    <w:p w:rsidR="007D785F" w:rsidRDefault="007D785F" w:rsidP="007D785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ALFA EL, spol. s 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r.o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Dolný Smokovec 81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36491357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:28.02.2004 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14708/P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</w:p>
    <w:p w:rsidR="007D785F" w:rsidRDefault="007D785F" w:rsidP="007D785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</w:t>
      </w:r>
      <w:bookmarkStart w:id="0" w:name="_GoBack"/>
      <w:bookmarkEnd w:id="0"/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výška v účtovníctve, uvedú sa záväzky v účtovníctve a účtovnej závierke v tomto zistenom ocenení.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7D785F" w:rsidRDefault="007D785F" w:rsidP="007D785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prijala 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Prvá pomoc </w:t>
      </w:r>
      <w:proofErr w:type="spellStart"/>
      <w:r>
        <w:rPr>
          <w:rFonts w:ascii="Arial" w:eastAsia="Times New Roman" w:hAnsi="Arial" w:cs="Arial"/>
          <w:sz w:val="12"/>
          <w:szCs w:val="12"/>
          <w:lang w:eastAsia="sk-SK"/>
        </w:rPr>
        <w:t>UPSVaR</w:t>
      </w:r>
      <w:proofErr w:type="spellEnd"/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7D785F" w:rsidRDefault="007D785F" w:rsidP="007D785F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d) Konateľ spoločnosti na súkromné účely nepoužil finančné prostriedky účtovnej jednoty , ktoré je potrebné vyúčtovať.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7D785F" w:rsidRDefault="007D785F" w:rsidP="007D78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7D785F" w:rsidRDefault="007D785F" w:rsidP="007D785F"/>
    <w:p w:rsidR="000D50B3" w:rsidRDefault="000D50B3"/>
    <w:sectPr w:rsidR="000D5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85F"/>
    <w:rsid w:val="000D50B3"/>
    <w:rsid w:val="007D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CA108"/>
  <w15:chartTrackingRefBased/>
  <w15:docId w15:val="{91FFD3AE-49EB-48D5-B39F-36F9471F2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7D785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2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628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Horváthová</dc:creator>
  <cp:keywords/>
  <dc:description/>
  <cp:lastModifiedBy>Mária Horváthová</cp:lastModifiedBy>
  <cp:revision>1</cp:revision>
  <dcterms:created xsi:type="dcterms:W3CDTF">2022-05-30T12:21:00Z</dcterms:created>
  <dcterms:modified xsi:type="dcterms:W3CDTF">2022-05-30T12:23:00Z</dcterms:modified>
</cp:coreProperties>
</file>