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1B4658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2021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787E31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4DD0">
              <w:rPr>
                <w:rFonts w:cs="Tahoma"/>
                <w:b/>
                <w:bCs/>
                <w:sz w:val="24"/>
                <w:szCs w:val="24"/>
              </w:rPr>
            </w:r>
            <w:r w:rsidR="00194D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787E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4DD0">
              <w:rPr>
                <w:rFonts w:cs="Tahoma"/>
                <w:b/>
                <w:bCs/>
                <w:sz w:val="24"/>
                <w:szCs w:val="24"/>
              </w:rPr>
            </w:r>
            <w:r w:rsidR="00194D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4DD0">
              <w:rPr>
                <w:rFonts w:cs="Tahoma"/>
                <w:b/>
                <w:bCs/>
                <w:sz w:val="24"/>
                <w:szCs w:val="24"/>
              </w:rPr>
            </w:r>
            <w:r w:rsidR="00194D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4DD0">
              <w:rPr>
                <w:rFonts w:cs="Tahoma"/>
                <w:b/>
                <w:bCs/>
                <w:sz w:val="24"/>
                <w:szCs w:val="24"/>
              </w:rPr>
            </w:r>
            <w:r w:rsidR="00194D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4DD0">
              <w:rPr>
                <w:rFonts w:cs="Tahoma"/>
                <w:b/>
                <w:bCs/>
                <w:sz w:val="24"/>
                <w:szCs w:val="24"/>
              </w:rPr>
            </w:r>
            <w:r w:rsidR="00194D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4DD0">
              <w:rPr>
                <w:rFonts w:cs="Tahoma"/>
                <w:b/>
                <w:bCs/>
                <w:sz w:val="24"/>
                <w:szCs w:val="24"/>
              </w:rPr>
            </w:r>
            <w:r w:rsidR="00194DD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921C9D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787E31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787E31">
        <w:tc>
          <w:tcPr>
            <w:tcW w:w="6379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E109D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763D22">
        <w:rPr>
          <w:rFonts w:cs="Tahoma"/>
          <w:b/>
          <w:bCs/>
          <w:sz w:val="22"/>
          <w:szCs w:val="22"/>
        </w:rPr>
        <w:t xml:space="preserve">         </w:t>
      </w:r>
      <w:r w:rsidR="00763D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63D22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="00763D22" w:rsidRPr="00E90378">
        <w:rPr>
          <w:rFonts w:cs="Tahoma"/>
          <w:b/>
          <w:bCs/>
          <w:sz w:val="22"/>
          <w:szCs w:val="22"/>
        </w:rPr>
        <w:fldChar w:fldCharType="end"/>
      </w:r>
      <w:r w:rsidR="00763D22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4DD0">
        <w:rPr>
          <w:rFonts w:cs="Tahoma"/>
          <w:b/>
          <w:bCs/>
          <w:sz w:val="22"/>
          <w:szCs w:val="22"/>
        </w:rPr>
      </w:r>
      <w:r w:rsidR="00194DD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8A328A">
        <w:rPr>
          <w:sz w:val="24"/>
          <w:szCs w:val="24"/>
        </w:rPr>
        <w:t>k 31.12.2019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881188" w:rsidRDefault="00881188" w:rsidP="0088118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Na účte </w:t>
      </w:r>
      <w:r>
        <w:rPr>
          <w:b w:val="0"/>
          <w:sz w:val="24"/>
          <w:szCs w:val="24"/>
        </w:rPr>
        <w:t>021</w:t>
      </w:r>
      <w:r w:rsidRPr="00474F03">
        <w:rPr>
          <w:b w:val="0"/>
          <w:sz w:val="24"/>
          <w:szCs w:val="24"/>
        </w:rPr>
        <w:t xml:space="preserve"> je vykázaný prírastok  v sume </w:t>
      </w:r>
      <w:r w:rsidR="001B4658">
        <w:rPr>
          <w:b w:val="0"/>
          <w:sz w:val="24"/>
          <w:szCs w:val="24"/>
        </w:rPr>
        <w:t>6199</w:t>
      </w:r>
      <w:r w:rsidRPr="00474F03">
        <w:rPr>
          <w:b w:val="0"/>
          <w:sz w:val="24"/>
          <w:szCs w:val="24"/>
        </w:rPr>
        <w:t xml:space="preserve"> €</w:t>
      </w:r>
      <w:r w:rsidR="00763D22">
        <w:rPr>
          <w:b w:val="0"/>
          <w:sz w:val="24"/>
          <w:szCs w:val="24"/>
        </w:rPr>
        <w:t xml:space="preserve"> , čo predstavuje náklady na </w:t>
      </w:r>
      <w:r w:rsidR="001B4658">
        <w:rPr>
          <w:b w:val="0"/>
          <w:sz w:val="24"/>
          <w:szCs w:val="24"/>
        </w:rPr>
        <w:t>do</w:t>
      </w:r>
      <w:r w:rsidR="00763D22">
        <w:rPr>
          <w:b w:val="0"/>
          <w:sz w:val="24"/>
          <w:szCs w:val="24"/>
        </w:rPr>
        <w:t>b</w:t>
      </w:r>
      <w:r w:rsidR="001B4658">
        <w:rPr>
          <w:b w:val="0"/>
          <w:sz w:val="24"/>
          <w:szCs w:val="24"/>
        </w:rPr>
        <w:t>udovanie detského ihriska LIPKA a vybudovanie detského ihriska za obecným úradom</w:t>
      </w:r>
    </w:p>
    <w:p w:rsidR="00881188" w:rsidRDefault="00881188" w:rsidP="0088118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1188" w:rsidRPr="0071585D" w:rsidRDefault="00881188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0923CA">
        <w:tc>
          <w:tcPr>
            <w:tcW w:w="3544" w:type="dxa"/>
            <w:shd w:val="clear" w:color="auto" w:fill="F2F2F2"/>
          </w:tcPr>
          <w:p w:rsidR="00881188" w:rsidRPr="000A7D3D" w:rsidRDefault="00881188" w:rsidP="000923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0923C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stavby</w:t>
            </w:r>
          </w:p>
        </w:tc>
        <w:tc>
          <w:tcPr>
            <w:tcW w:w="3118" w:type="dxa"/>
          </w:tcPr>
          <w:p w:rsidR="00881188" w:rsidRPr="00312F8D" w:rsidRDefault="002B5F62" w:rsidP="000923CA">
            <w:pPr>
              <w:jc w:val="right"/>
            </w:pPr>
            <w:r>
              <w:t>783,23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hnuteľné veci</w:t>
            </w:r>
          </w:p>
        </w:tc>
        <w:tc>
          <w:tcPr>
            <w:tcW w:w="3118" w:type="dxa"/>
          </w:tcPr>
          <w:p w:rsidR="00881188" w:rsidRPr="00312F8D" w:rsidRDefault="001B4658" w:rsidP="000923CA">
            <w:pPr>
              <w:jc w:val="right"/>
            </w:pPr>
            <w:r>
              <w:t>503,15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Pr="00871452" w:rsidRDefault="00114B26" w:rsidP="00114B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1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97"/>
        <w:gridCol w:w="4487"/>
      </w:tblGrid>
      <w:tr w:rsidR="00114B26" w:rsidRPr="00563E6B" w:rsidTr="00B46AC6">
        <w:trPr>
          <w:trHeight w:val="442"/>
        </w:trPr>
        <w:tc>
          <w:tcPr>
            <w:tcW w:w="4697" w:type="dxa"/>
            <w:shd w:val="clear" w:color="auto" w:fill="F2F2F2"/>
          </w:tcPr>
          <w:p w:rsidR="00114B26" w:rsidRDefault="00114B26" w:rsidP="00787E3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14B26" w:rsidRPr="0004109B" w:rsidRDefault="00114B26" w:rsidP="00787E3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487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4B26" w:rsidRPr="00563E6B" w:rsidTr="00B46AC6">
        <w:trPr>
          <w:trHeight w:val="1134"/>
        </w:trPr>
        <w:tc>
          <w:tcPr>
            <w:tcW w:w="4697" w:type="dxa"/>
          </w:tcPr>
          <w:p w:rsidR="00114B26" w:rsidRDefault="00114B26" w:rsidP="00787E31">
            <w:r w:rsidRPr="00B23BD5">
              <w:t>Majetok, ktorý využíva účtovná jednotka na základe zmluvy</w:t>
            </w:r>
          </w:p>
          <w:p w:rsidR="00114B26" w:rsidRDefault="00114B26" w:rsidP="00787E3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>prenájom hasičského vozíka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 xml:space="preserve">prenájom hasičského vozidla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  <w:p w:rsidR="00114B26" w:rsidRPr="0025234D" w:rsidRDefault="00114B26" w:rsidP="00787E31">
            <w:pPr>
              <w:ind w:left="459"/>
              <w:rPr>
                <w:color w:val="FF0000"/>
              </w:rPr>
            </w:pPr>
          </w:p>
        </w:tc>
        <w:tc>
          <w:tcPr>
            <w:tcW w:w="4487" w:type="dxa"/>
          </w:tcPr>
          <w:p w:rsidR="00114B26" w:rsidRDefault="00114B26" w:rsidP="00787E31">
            <w:pPr>
              <w:jc w:val="right"/>
            </w:pPr>
          </w:p>
          <w:p w:rsidR="00114B26" w:rsidRDefault="00114B26" w:rsidP="00787E31">
            <w:pPr>
              <w:jc w:val="right"/>
            </w:pPr>
          </w:p>
          <w:p w:rsidR="00114B26" w:rsidRPr="00222465" w:rsidRDefault="00114B26" w:rsidP="00787E31">
            <w:r>
              <w:t xml:space="preserve">  </w:t>
            </w:r>
            <w:r w:rsidRPr="00222465">
              <w:t>14359</w:t>
            </w:r>
            <w:r>
              <w:t>,00</w:t>
            </w:r>
          </w:p>
          <w:p w:rsidR="00114B26" w:rsidRPr="0025234D" w:rsidRDefault="00114B26" w:rsidP="00787E31">
            <w:pPr>
              <w:rPr>
                <w:color w:val="FF0000"/>
              </w:rPr>
            </w:pPr>
            <w:r w:rsidRPr="00222465">
              <w:t>114813,60</w:t>
            </w:r>
          </w:p>
        </w:tc>
      </w:tr>
    </w:tbl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F3A1D">
        <w:rPr>
          <w:b w:val="0"/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ind w:left="426"/>
        <w:jc w:val="both"/>
        <w:rPr>
          <w:sz w:val="24"/>
          <w:szCs w:val="24"/>
        </w:rPr>
      </w:pPr>
    </w:p>
    <w:p w:rsidR="00114B26" w:rsidRDefault="00114B26" w:rsidP="00114B26"/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Konsolidovaná súvaha účtovnej jedno</w:t>
      </w:r>
      <w:r w:rsidR="001B4658">
        <w:rPr>
          <w:b/>
          <w:bCs/>
          <w:sz w:val="24"/>
          <w:szCs w:val="24"/>
        </w:rPr>
        <w:t>tky verejnej správy k 31.12.2021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B4658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1341C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787E31">
            <w:pPr>
              <w:spacing w:before="100" w:before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746718,13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741984,34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292407,38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303513,60</w:t>
            </w:r>
          </w:p>
        </w:tc>
      </w:tr>
      <w:tr w:rsidR="00114B26" w:rsidRPr="00AB479C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111832,82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96189,88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1457,93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1260,86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B4658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1341C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5321,68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5238,35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4783,46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4852,64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506,79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385,71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1B4658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1356,75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A50849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B479C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Pohľadávky voči zamestnancom /335/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50849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55,08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31,43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B4658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1341C">
              <w:rPr>
                <w:sz w:val="26"/>
                <w:szCs w:val="26"/>
              </w:rPr>
              <w:t>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251,56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1388,40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5F62" w:rsidRPr="002B5F62" w:rsidRDefault="00114B26" w:rsidP="00787E31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104388,70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81B5A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88131,65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A50849" w:rsidP="00787E31">
            <w:pPr>
              <w:spacing w:before="100" w:beforeAutospacing="1"/>
              <w:rPr>
                <w:sz w:val="26"/>
                <w:szCs w:val="26"/>
              </w:rPr>
            </w:pPr>
            <w:r w:rsidRPr="00A50849">
              <w:rPr>
                <w:sz w:val="26"/>
                <w:szCs w:val="26"/>
              </w:rPr>
              <w:t>201,65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451,50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lastRenderedPageBreak/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A50849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1341C">
              <w:rPr>
                <w:sz w:val="26"/>
                <w:szCs w:val="26"/>
              </w:rPr>
              <w:t>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23345,95</w:t>
            </w:r>
            <w:bookmarkStart w:id="0" w:name="_GoBack"/>
            <w:bookmarkEnd w:id="0"/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17757,76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592592,86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563608,13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A50849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2021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 xml:space="preserve">Rok </w:t>
            </w:r>
            <w:r w:rsidR="00E1341C">
              <w:rPr>
                <w:sz w:val="26"/>
                <w:szCs w:val="26"/>
              </w:rPr>
              <w:t>2020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862524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1592,48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996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86252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Záväzky zo SF /4</w:t>
            </w:r>
            <w:r w:rsidR="00114B26" w:rsidRPr="00AB479C">
              <w:rPr>
                <w:sz w:val="26"/>
                <w:szCs w:val="26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441,66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698,37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862524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2250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1850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864,72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2700,39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3812,09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3269,55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3901,62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3296,42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6E3AEE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31,43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194DD0" w:rsidP="00787E31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1052,73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6E3AEE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883,16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114B26" w:rsidP="00787E31">
            <w:pPr>
              <w:spacing w:before="100" w:beforeAutospacing="1"/>
              <w:rPr>
                <w:sz w:val="26"/>
                <w:szCs w:val="26"/>
              </w:rPr>
            </w:pP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</w:t>
      </w:r>
      <w:r w:rsidR="006E3AEE">
        <w:rPr>
          <w:sz w:val="26"/>
          <w:szCs w:val="26"/>
        </w:rPr>
        <w:t>42200 €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  <w:t>34400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E81B5A">
        <w:rPr>
          <w:sz w:val="26"/>
          <w:szCs w:val="26"/>
        </w:rPr>
        <w:t xml:space="preserve">145720,84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</w:t>
      </w:r>
      <w:r w:rsidR="006E3AEE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 xml:space="preserve">129290,89 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lastRenderedPageBreak/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F74DAA">
        <w:rPr>
          <w:b/>
          <w:bCs/>
          <w:sz w:val="26"/>
          <w:szCs w:val="26"/>
        </w:rPr>
        <w:t>k 31.12.2020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F74DAA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F74DAA">
              <w:rPr>
                <w:sz w:val="26"/>
                <w:szCs w:val="26"/>
              </w:rPr>
              <w:t>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38493,84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33260,60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52311,88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45178,29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108365,47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114549,41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61,90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4259,48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7402,42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24300,05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24845,23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1283,36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1304,33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1809,11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1686,47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113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8"/>
        <w:gridCol w:w="49"/>
        <w:gridCol w:w="2838"/>
        <w:gridCol w:w="91"/>
        <w:gridCol w:w="2833"/>
        <w:gridCol w:w="81"/>
      </w:tblGrid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E81B5A">
              <w:rPr>
                <w:sz w:val="26"/>
                <w:szCs w:val="26"/>
              </w:rPr>
              <w:t xml:space="preserve"> 2019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74DA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2020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33679,49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 w:rsidRPr="00F74DAA">
              <w:rPr>
                <w:sz w:val="26"/>
                <w:szCs w:val="26"/>
              </w:rPr>
              <w:t>35091,01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175519,55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 w:rsidRPr="00F74DAA">
              <w:rPr>
                <w:sz w:val="26"/>
                <w:szCs w:val="26"/>
              </w:rPr>
              <w:t>178016,62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F74DAA" w:rsidRDefault="00E81B5A" w:rsidP="00787E31">
            <w:pPr>
              <w:spacing w:before="100" w:beforeAutospacing="1"/>
            </w:pPr>
            <w:r w:rsidRPr="00F74DAA">
              <w:rPr>
                <w:sz w:val="26"/>
                <w:szCs w:val="26"/>
              </w:rPr>
              <w:t>14065,83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 w:rsidRPr="00F74DAA">
              <w:rPr>
                <w:sz w:val="26"/>
                <w:szCs w:val="26"/>
              </w:rPr>
              <w:t>5928,43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996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996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72,98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73,69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25520,53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25972,21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18994,73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17757,76</w:t>
            </w:r>
          </w:p>
        </w:tc>
      </w:tr>
    </w:tbl>
    <w:p w:rsidR="009B3195" w:rsidRDefault="009B3195"/>
    <w:p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3195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  <w:t>.............................................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JUDr. Ivan Kolník</w:t>
      </w:r>
    </w:p>
    <w:p w:rsidR="009B3195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starosta obce</w:t>
      </w: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114B26" w:rsidRDefault="009B3195">
      <w:r>
        <w:t xml:space="preserve">v Hrachovišti </w:t>
      </w:r>
      <w:r w:rsidR="00F74DAA">
        <w:t>15.4.2021</w:t>
      </w:r>
    </w:p>
    <w:sectPr w:rsidR="0011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194DD0"/>
    <w:rsid w:val="001B4658"/>
    <w:rsid w:val="002B5F62"/>
    <w:rsid w:val="005922F2"/>
    <w:rsid w:val="006E3AEE"/>
    <w:rsid w:val="00763D22"/>
    <w:rsid w:val="007831E9"/>
    <w:rsid w:val="00862524"/>
    <w:rsid w:val="00881188"/>
    <w:rsid w:val="008A328A"/>
    <w:rsid w:val="009B3195"/>
    <w:rsid w:val="00A50849"/>
    <w:rsid w:val="00B015A4"/>
    <w:rsid w:val="00B46AC6"/>
    <w:rsid w:val="00D91CD8"/>
    <w:rsid w:val="00E1341C"/>
    <w:rsid w:val="00E81B5A"/>
    <w:rsid w:val="00F04FEE"/>
    <w:rsid w:val="00F74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1735</Words>
  <Characters>9890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3</cp:revision>
  <cp:lastPrinted>2020-06-10T08:01:00Z</cp:lastPrinted>
  <dcterms:created xsi:type="dcterms:W3CDTF">2022-03-23T13:49:00Z</dcterms:created>
  <dcterms:modified xsi:type="dcterms:W3CDTF">2022-03-23T14:01:00Z</dcterms:modified>
</cp:coreProperties>
</file>