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664F" w:rsidRPr="0042664F" w:rsidRDefault="0042664F" w:rsidP="0042664F">
      <w:pPr>
        <w:suppressAutoHyphens/>
        <w:jc w:val="center"/>
        <w:rPr>
          <w:b/>
          <w:bCs/>
          <w:color w:val="000000"/>
          <w:sz w:val="32"/>
          <w:szCs w:val="32"/>
          <w:lang w:val="en-US"/>
        </w:rPr>
      </w:pPr>
      <w:r>
        <w:rPr>
          <w:b/>
          <w:bCs/>
          <w:color w:val="000000"/>
          <w:sz w:val="32"/>
          <w:szCs w:val="32"/>
          <w:lang w:val="en-US"/>
        </w:rPr>
        <w:t>Poznámky k účtovnej závierke</w:t>
      </w:r>
    </w:p>
    <w:p w:rsidR="0042664F" w:rsidRDefault="0042664F" w:rsidP="00355B26">
      <w:pPr>
        <w:suppressAutoHyphens/>
        <w:rPr>
          <w:b/>
          <w:bCs/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175079">
        <w:rPr>
          <w:b/>
          <w:bCs/>
          <w:color w:val="000000"/>
          <w:lang w:val="en-US"/>
        </w:rPr>
        <w:t>2</w:t>
      </w:r>
      <w:r w:rsidR="00123F91">
        <w:rPr>
          <w:b/>
          <w:bCs/>
          <w:color w:val="000000"/>
          <w:lang w:val="en-US"/>
        </w:rPr>
        <w:t>121014214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A124AC">
        <w:rPr>
          <w:color w:val="000000"/>
          <w:lang w:val="en-US"/>
        </w:rPr>
        <w:t xml:space="preserve"> 31.12.2021</w:t>
      </w:r>
    </w:p>
    <w:p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123F91">
        <w:rPr>
          <w:color w:val="000000"/>
          <w:lang w:val="en-US"/>
        </w:rPr>
        <w:t>MiSiMa BB</w:t>
      </w:r>
      <w:r>
        <w:rPr>
          <w:color w:val="000000"/>
          <w:lang w:val="en-US"/>
        </w:rPr>
        <w:t xml:space="preserve"> </w:t>
      </w:r>
      <w:r w:rsidR="0067120D">
        <w:rPr>
          <w:color w:val="000000"/>
          <w:lang w:val="en-US"/>
        </w:rPr>
        <w:t>s.</w:t>
      </w:r>
      <w:r>
        <w:rPr>
          <w:color w:val="000000"/>
          <w:lang w:val="en-US"/>
        </w:rPr>
        <w:t>r.o.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123F91">
        <w:rPr>
          <w:color w:val="000000"/>
          <w:lang w:val="en-US"/>
        </w:rPr>
        <w:t>Potočná ulica 316/14, 976 11  Selce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Základné informácie o účtovnej jednotke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</w:t>
      </w:r>
      <w:r>
        <w:rPr>
          <w:color w:val="000000"/>
          <w:lang w:val="en-US"/>
        </w:rPr>
        <w:tab/>
      </w:r>
      <w:r w:rsidR="00123F91">
        <w:rPr>
          <w:color w:val="000000"/>
          <w:lang w:val="en-US"/>
        </w:rPr>
        <w:t>MiSiMa BB</w:t>
      </w:r>
      <w:r>
        <w:rPr>
          <w:color w:val="000000"/>
          <w:lang w:val="en-US"/>
        </w:rPr>
        <w:t xml:space="preserve"> </w:t>
      </w:r>
      <w:r w:rsidR="0067120D">
        <w:rPr>
          <w:color w:val="000000"/>
          <w:lang w:val="en-US"/>
        </w:rPr>
        <w:t>s.</w:t>
      </w:r>
      <w:r>
        <w:rPr>
          <w:color w:val="000000"/>
          <w:lang w:val="en-US"/>
        </w:rPr>
        <w:t>r.o.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123F91">
        <w:rPr>
          <w:color w:val="000000"/>
          <w:lang w:val="en-US"/>
        </w:rPr>
        <w:t>Potočná ulica 316/14, 976 11 Selce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355B26" w:rsidRDefault="0067120D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r w:rsidR="00355B26">
        <w:rPr>
          <w:color w:val="000000"/>
          <w:lang w:val="en-US"/>
        </w:rPr>
        <w:t xml:space="preserve">Dátum vzniku: </w:t>
      </w:r>
      <w:r w:rsidR="00355B26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123F91">
        <w:rPr>
          <w:color w:val="000000"/>
          <w:lang w:val="en-US"/>
        </w:rPr>
        <w:t>22.5.2019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Kúpa tovaru na účely jeho predaja konečnému spotrebiteľovi (maloobchod) alebo iným prevádzkovateľom živnosti (veľkoobchod)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Sprostredkovateľská činnosť v oblasti obchodu, služieb, výroby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Poskytovanie služieb rýchleho občerstvenia v spojení s predajom na priamu konzumáciu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Poskytovanie obslužných služieb pri kultúrnych a iných spoločenských podujatiach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Ubytovacie služby s poskytovaním prípravy a predaja jedál, nápojov a polotovarov ubytovaným hosťom v ubytovacích zariadeniach s kapacitou do 10 lôžok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Ubytovacie služby bez poskytovania pohostinských činností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Vedenie účtovníctva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Reklamné a marketingové služby, prieskum trhu a verejnej mienky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Čistiace a upratovacie služby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Prevádzkovanie kultúrnych, spoločenských a zábavných zariadení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Prenájom hnuteľných vecí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Administratívne služby </w:t>
      </w:r>
    </w:p>
    <w:p w:rsidR="00123F91" w:rsidRPr="00123F91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Nákladná cestná doprava vykonávaná vozidlami s celkovou hmotnosťou do 3,5 t vrátane prípojného vozidla </w:t>
      </w:r>
    </w:p>
    <w:p w:rsidR="00175079" w:rsidRDefault="00123F91" w:rsidP="00123F91">
      <w:pPr>
        <w:suppressAutoHyphens/>
        <w:rPr>
          <w:color w:val="000000"/>
          <w:lang w:val="en-US"/>
        </w:rPr>
      </w:pPr>
      <w:r w:rsidRPr="00123F91">
        <w:rPr>
          <w:color w:val="000000"/>
          <w:lang w:val="en-US"/>
        </w:rPr>
        <w:t xml:space="preserve">Skladovanie a pomocné činnosti v </w:t>
      </w:r>
      <w:r>
        <w:rPr>
          <w:color w:val="000000"/>
          <w:lang w:val="en-US"/>
        </w:rPr>
        <w:t>deprave</w:t>
      </w:r>
    </w:p>
    <w:p w:rsidR="00123F91" w:rsidRDefault="00123F91" w:rsidP="00123F91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123F91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toho riadiacich: </w:t>
      </w:r>
      <w:r w:rsidR="00123F91">
        <w:rPr>
          <w:color w:val="000000"/>
          <w:lang w:val="en-US"/>
        </w:rPr>
        <w:t>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A124AC">
        <w:rPr>
          <w:color w:val="000000"/>
          <w:lang w:val="en-US"/>
        </w:rPr>
        <w:t>5.6.2021</w:t>
      </w: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123F91">
        <w:rPr>
          <w:color w:val="000000"/>
          <w:lang w:val="en-US"/>
        </w:rPr>
        <w:t>Miroslava Jagerská</w:t>
      </w:r>
      <w:r>
        <w:rPr>
          <w:color w:val="000000"/>
          <w:lang w:val="en-US"/>
        </w:rPr>
        <w:t xml:space="preserve"> - konateľ</w:t>
      </w:r>
    </w:p>
    <w:p w:rsidR="00355B26" w:rsidRDefault="00355B26" w:rsidP="00355B26">
      <w:pPr>
        <w:suppressAutoHyphens/>
        <w:ind w:left="708"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123F91">
        <w:rPr>
          <w:color w:val="000000"/>
          <w:lang w:val="en-US"/>
        </w:rPr>
        <w:t>Miroslava Jagerská</w:t>
      </w:r>
      <w:r>
        <w:rPr>
          <w:color w:val="000000"/>
          <w:lang w:val="en-US"/>
        </w:rPr>
        <w:t xml:space="preserve"> </w:t>
      </w:r>
      <w:r w:rsidR="0017507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spoločník</w:t>
      </w:r>
    </w:p>
    <w:p w:rsidR="00123F91" w:rsidRDefault="00123F91" w:rsidP="00355B26">
      <w:pPr>
        <w:suppressAutoHyphens/>
        <w:rPr>
          <w:color w:val="000000"/>
          <w:lang w:val="en-US"/>
        </w:rPr>
      </w:pPr>
    </w:p>
    <w:p w:rsidR="00175079" w:rsidRDefault="0017507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 </w:t>
      </w:r>
    </w:p>
    <w:p w:rsidR="00355B26" w:rsidRDefault="00355B26" w:rsidP="0067120D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:rsidR="00355B26" w:rsidRDefault="00355B26" w:rsidP="00355B26">
      <w:pPr>
        <w:suppressAutoHyphens/>
        <w:ind w:left="360"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F. Informácie k údajom vykázaným na strane aktív</w:t>
      </w:r>
    </w:p>
    <w:p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 pohybe dlhodobého majetku: </w:t>
      </w:r>
      <w:r w:rsidR="00A54539">
        <w:rPr>
          <w:color w:val="000000"/>
          <w:lang w:val="en-US"/>
        </w:rPr>
        <w:t>021 Stavby – 6450,- €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E87294"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 w:rsidR="00A124AC">
        <w:rPr>
          <w:color w:val="000000"/>
        </w:rPr>
        <w:t>nesplatená strata</w:t>
      </w: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E87294">
        <w:rPr>
          <w:color w:val="000000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G.e) až G.m) </w:t>
      </w:r>
      <w:r>
        <w:rPr>
          <w:color w:val="000000"/>
          <w:lang w:val="en-US"/>
        </w:rPr>
        <w:tab/>
        <w:t>žiadny</w:t>
      </w:r>
    </w:p>
    <w:p w:rsidR="0067120D" w:rsidRDefault="0067120D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H. Informácie k údajom vykázaným vo výnosoch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175079">
        <w:rPr>
          <w:color w:val="000000"/>
        </w:rPr>
        <w:t xml:space="preserve">602 Tržby za služby – </w:t>
      </w:r>
      <w:r w:rsidR="00A124AC">
        <w:rPr>
          <w:color w:val="000000"/>
        </w:rPr>
        <w:t>4394</w:t>
      </w:r>
      <w:r w:rsidR="00175079">
        <w:rPr>
          <w:color w:val="000000"/>
        </w:rPr>
        <w:t>,- €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Informácie k údajom vykázaným v nákladoch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175079">
        <w:rPr>
          <w:color w:val="000000"/>
          <w:lang w:val="en-US"/>
        </w:rPr>
        <w:t>50</w:t>
      </w:r>
      <w:r w:rsidR="00A54539">
        <w:rPr>
          <w:color w:val="000000"/>
          <w:lang w:val="en-US"/>
        </w:rPr>
        <w:t>4</w:t>
      </w:r>
      <w:r w:rsidR="00175079">
        <w:rPr>
          <w:color w:val="000000"/>
          <w:lang w:val="en-US"/>
        </w:rPr>
        <w:t xml:space="preserve"> </w:t>
      </w:r>
      <w:r w:rsidR="00A54539">
        <w:rPr>
          <w:color w:val="000000"/>
          <w:lang w:val="en-US"/>
        </w:rPr>
        <w:t>Predaný tovar</w:t>
      </w:r>
      <w:r w:rsidR="00175079">
        <w:rPr>
          <w:color w:val="000000"/>
          <w:lang w:val="en-US"/>
        </w:rPr>
        <w:t xml:space="preserve"> – </w:t>
      </w:r>
      <w:r w:rsidR="00A124AC">
        <w:rPr>
          <w:color w:val="000000"/>
          <w:lang w:val="en-US"/>
        </w:rPr>
        <w:t>3665</w:t>
      </w:r>
      <w:r w:rsidR="00E87294">
        <w:rPr>
          <w:color w:val="000000"/>
          <w:lang w:val="en-US"/>
        </w:rPr>
        <w:t>,-</w:t>
      </w:r>
      <w:r w:rsidR="00175079">
        <w:rPr>
          <w:color w:val="000000"/>
          <w:lang w:val="en-US"/>
        </w:rPr>
        <w:t xml:space="preserve"> €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J. Informácie k údajom o daniach z príjmov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</w:t>
      </w:r>
      <w:r w:rsidR="00A124AC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</w:t>
      </w:r>
      <w:r w:rsidR="00123F91">
        <w:rPr>
          <w:color w:val="000000"/>
          <w:lang w:val="en-US"/>
        </w:rPr>
        <w:t>žiadna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K. Informácie k údajom o iných aktívach a iných pasívach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A124AC">
        <w:rPr>
          <w:color w:val="000000"/>
          <w:lang w:val="en-US"/>
        </w:rPr>
        <w:t>1</w:t>
      </w:r>
      <w:r w:rsidR="0067120D">
        <w:rPr>
          <w:color w:val="000000"/>
          <w:lang w:val="en-US"/>
        </w:rPr>
        <w:t xml:space="preserve">. </w:t>
      </w:r>
      <w:r w:rsidR="00A54539">
        <w:rPr>
          <w:color w:val="000000"/>
          <w:lang w:val="en-US"/>
        </w:rPr>
        <w:t>júna</w:t>
      </w:r>
      <w:r>
        <w:rPr>
          <w:color w:val="000000"/>
          <w:lang w:val="en-US"/>
        </w:rPr>
        <w:t xml:space="preserve"> 20</w:t>
      </w:r>
      <w:r w:rsidR="00E87294">
        <w:rPr>
          <w:color w:val="000000"/>
          <w:lang w:val="en-US"/>
        </w:rPr>
        <w:t>2</w:t>
      </w:r>
      <w:r w:rsidR="00A124AC">
        <w:rPr>
          <w:color w:val="000000"/>
          <w:lang w:val="en-US"/>
        </w:rPr>
        <w:t>2</w:t>
      </w:r>
      <w:bookmarkStart w:id="0" w:name="_GoBack"/>
      <w:bookmarkEnd w:id="0"/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42664F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23F91"/>
    <w:rsid w:val="00175079"/>
    <w:rsid w:val="00355B26"/>
    <w:rsid w:val="0042664F"/>
    <w:rsid w:val="004A48F0"/>
    <w:rsid w:val="00616D1A"/>
    <w:rsid w:val="0067120D"/>
    <w:rsid w:val="00845EEA"/>
    <w:rsid w:val="00A124AC"/>
    <w:rsid w:val="00A54539"/>
    <w:rsid w:val="00E87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361CE7-C57C-41FA-9CFA-DA985A7A83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6712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71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665</Words>
  <Characters>3791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6</cp:revision>
  <cp:lastPrinted>2016-05-31T08:11:00Z</cp:lastPrinted>
  <dcterms:created xsi:type="dcterms:W3CDTF">2021-06-07T13:38:00Z</dcterms:created>
  <dcterms:modified xsi:type="dcterms:W3CDTF">2022-05-31T11:19:00Z</dcterms:modified>
</cp:coreProperties>
</file>