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1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GAHAK, 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671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71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7</w:t>
            </w:r>
            <w:r w:rsidR="004539E7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710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710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710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65F0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4 496,12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710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26 266,96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FF4FA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5450,99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žiaden dlhodobý majetok, ktorý by mohla odpisovať.</w:t>
      </w:r>
    </w:p>
    <w:p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FF4FA5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si v tomto zdaňovacom období uplatnila stratu z roku 2018 vo výške 1 773,05 eur a z roku 2019 vo výške 730,93 eur.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E42EAD" w:rsidRPr="00A55E63" w:rsidRDefault="00E42EAD" w:rsidP="00E42EAD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rezervný fond, ktorý ku koncu roka 2021 je vo výške 260,72 eur.</w:t>
      </w:r>
    </w:p>
    <w:p w:rsidR="00E42EAD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76CE" w:rsidRPr="00A55E63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 xml:space="preserve">é prostriedky na súkromné účely vo výške 245 eur, ktoré zvyšujú základ dane.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A776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neprispieva do DDS.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CD0" w:rsidRDefault="00F35CD0">
      <w:r>
        <w:separator/>
      </w:r>
    </w:p>
  </w:endnote>
  <w:endnote w:type="continuationSeparator" w:id="1">
    <w:p w:rsidR="00F35CD0" w:rsidRDefault="00F35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6D66">
    <w:pPr>
      <w:spacing w:line="200" w:lineRule="exact"/>
      <w:rPr>
        <w:sz w:val="20"/>
        <w:szCs w:val="20"/>
      </w:rPr>
    </w:pPr>
    <w:r w:rsidRPr="00FA6D6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A6D6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6D66">
                  <w:fldChar w:fldCharType="separate"/>
                </w:r>
                <w:r w:rsidR="00C41CAD">
                  <w:rPr>
                    <w:rFonts w:cs="Times New Roman"/>
                    <w:noProof/>
                  </w:rPr>
                  <w:t>3</w:t>
                </w:r>
                <w:r w:rsidR="00FA6D6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CD0" w:rsidRDefault="00F35CD0">
      <w:r>
        <w:separator/>
      </w:r>
    </w:p>
  </w:footnote>
  <w:footnote w:type="continuationSeparator" w:id="1">
    <w:p w:rsidR="00F35CD0" w:rsidRDefault="00F35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7106D">
      <w:rPr>
        <w:rFonts w:ascii="Arial" w:hAnsi="Arial" w:cs="Arial"/>
        <w:sz w:val="22"/>
        <w:szCs w:val="22"/>
        <w:bdr w:val="single" w:sz="4" w:space="0" w:color="auto"/>
      </w:rPr>
      <w:t>ČO:36457531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7106D">
      <w:rPr>
        <w:rFonts w:ascii="Arial" w:hAnsi="Arial" w:cs="Arial"/>
        <w:sz w:val="22"/>
        <w:szCs w:val="22"/>
        <w:bdr w:val="single" w:sz="4" w:space="0" w:color="auto"/>
      </w:rPr>
      <w:t>Č: 2021420863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539E7"/>
    <w:rsid w:val="004A2BF3"/>
    <w:rsid w:val="004B62C0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731073"/>
    <w:rsid w:val="00787A31"/>
    <w:rsid w:val="007E2277"/>
    <w:rsid w:val="00861175"/>
    <w:rsid w:val="00865F0C"/>
    <w:rsid w:val="008771A6"/>
    <w:rsid w:val="008A7858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776CE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C01CB7"/>
    <w:rsid w:val="00C07843"/>
    <w:rsid w:val="00C41CAD"/>
    <w:rsid w:val="00C47F8D"/>
    <w:rsid w:val="00C71636"/>
    <w:rsid w:val="00CC3205"/>
    <w:rsid w:val="00CD545D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1301"/>
    <w:rsid w:val="00F35CD0"/>
    <w:rsid w:val="00F404E8"/>
    <w:rsid w:val="00F77184"/>
    <w:rsid w:val="00F817B0"/>
    <w:rsid w:val="00FA6D66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2022-06-03T07:20:00Z</dcterms:created>
  <dcterms:modified xsi:type="dcterms:W3CDTF">2022-06-03T07:20:00Z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