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6D19FE" w14:textId="39438919"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C5342D">
        <w:rPr>
          <w:rFonts w:asciiTheme="majorHAnsi" w:hAnsiTheme="majorHAnsi"/>
          <w:b/>
          <w:sz w:val="28"/>
          <w:szCs w:val="28"/>
        </w:rPr>
        <w:t>202</w:t>
      </w:r>
      <w:r w:rsidR="00C73DFB">
        <w:rPr>
          <w:rFonts w:asciiTheme="majorHAnsi" w:hAnsiTheme="majorHAnsi"/>
          <w:b/>
          <w:sz w:val="28"/>
          <w:szCs w:val="28"/>
        </w:rPr>
        <w:t>1</w:t>
      </w:r>
    </w:p>
    <w:p w14:paraId="388AE005" w14:textId="77777777"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FE5E5A" w:rsidRPr="00FE5E5A">
        <w:rPr>
          <w:rFonts w:asciiTheme="majorHAnsi" w:hAnsiTheme="majorHAnsi"/>
          <w:b/>
          <w:sz w:val="28"/>
          <w:szCs w:val="28"/>
        </w:rPr>
        <w:t>36839493</w:t>
      </w:r>
      <w:r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FE5E5A" w:rsidRPr="00FE5E5A">
        <w:rPr>
          <w:rFonts w:asciiTheme="majorHAnsi" w:hAnsiTheme="majorHAnsi"/>
          <w:b/>
          <w:sz w:val="28"/>
          <w:szCs w:val="28"/>
        </w:rPr>
        <w:t>2120672004</w:t>
      </w:r>
    </w:p>
    <w:p w14:paraId="42C0E2E1" w14:textId="77777777"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14:paraId="7CCC9B04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063DB05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21D61E51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>A.K.Z., a.s.</w:t>
      </w:r>
    </w:p>
    <w:p w14:paraId="2E55D88D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FE5E5A" w:rsidRPr="00FE5E5A">
        <w:rPr>
          <w:rFonts w:asciiTheme="majorHAnsi" w:hAnsiTheme="majorHAnsi"/>
        </w:rPr>
        <w:t>Zimní 1153/4, Košice</w:t>
      </w:r>
    </w:p>
    <w:p w14:paraId="2E616BDF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27.09.2007</w:t>
      </w:r>
    </w:p>
    <w:p w14:paraId="6A740AE6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00D2FEF0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398AE773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20DDEB5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7C9A2F42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42140232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14A4FE8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8C523AA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5DF5E11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3CC8E8E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029BAC94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29386842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7404722F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699D6D7B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577E03FD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186BE7DD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7EAAD2C9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:rsidRPr="00FE5E5A" w14:paraId="35585F19" w14:textId="77777777" w:rsidTr="00DE2867">
        <w:tc>
          <w:tcPr>
            <w:tcW w:w="4606" w:type="dxa"/>
          </w:tcPr>
          <w:p w14:paraId="7A65707D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209954D6" w14:textId="5BC4C75F" w:rsidR="00DE2867" w:rsidRPr="00FE5E5A" w:rsidRDefault="00C73DFB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22</w:t>
            </w:r>
          </w:p>
        </w:tc>
      </w:tr>
      <w:tr w:rsidR="00DE2867" w:rsidRPr="00FE5E5A" w14:paraId="164DE4E8" w14:textId="77777777" w:rsidTr="00DE2867">
        <w:tc>
          <w:tcPr>
            <w:tcW w:w="4606" w:type="dxa"/>
          </w:tcPr>
          <w:p w14:paraId="1A451541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674D29EA" w14:textId="6660D8DD" w:rsidR="00DE2867" w:rsidRPr="00FE5E5A" w:rsidRDefault="00C73DFB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800</w:t>
            </w:r>
          </w:p>
        </w:tc>
      </w:tr>
      <w:tr w:rsidR="00DE2867" w:rsidRPr="00FE5E5A" w14:paraId="2AB2DBD1" w14:textId="77777777" w:rsidTr="00DE2867">
        <w:tc>
          <w:tcPr>
            <w:tcW w:w="4606" w:type="dxa"/>
          </w:tcPr>
          <w:p w14:paraId="4553452A" w14:textId="757CB279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Zostatková cena majetku</w:t>
            </w:r>
          </w:p>
        </w:tc>
        <w:tc>
          <w:tcPr>
            <w:tcW w:w="4606" w:type="dxa"/>
          </w:tcPr>
          <w:p w14:paraId="26912E88" w14:textId="51A18D8F" w:rsidR="00DE2867" w:rsidRPr="00FE5E5A" w:rsidRDefault="00C73DFB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23236</w:t>
            </w:r>
          </w:p>
        </w:tc>
      </w:tr>
      <w:tr w:rsidR="00DE2867" w:rsidRPr="00FE5E5A" w14:paraId="13D08FD8" w14:textId="77777777" w:rsidTr="00DE2867">
        <w:tc>
          <w:tcPr>
            <w:tcW w:w="4606" w:type="dxa"/>
          </w:tcPr>
          <w:p w14:paraId="2AA7B48C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7EC62D9B" w14:textId="602106BD" w:rsidR="00FE5E5A" w:rsidRPr="00FE5E5A" w:rsidRDefault="00C5342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068EF02" w14:textId="77777777" w:rsidTr="00DE2867">
        <w:tc>
          <w:tcPr>
            <w:tcW w:w="4606" w:type="dxa"/>
          </w:tcPr>
          <w:p w14:paraId="432B00C0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63C890D4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74A5D8F8" w14:textId="77777777" w:rsidR="00DE2867" w:rsidRPr="00FE5E5A" w:rsidRDefault="00DE2867">
      <w:pPr>
        <w:rPr>
          <w:rFonts w:asciiTheme="majorHAnsi" w:hAnsiTheme="majorHAnsi"/>
          <w:b/>
        </w:rPr>
      </w:pPr>
    </w:p>
    <w:p w14:paraId="1981999B" w14:textId="77777777" w:rsidR="00F91B63" w:rsidRPr="00FE5E5A" w:rsidRDefault="00F91B63">
      <w:pPr>
        <w:rPr>
          <w:rFonts w:asciiTheme="majorHAnsi" w:hAnsiTheme="majorHAnsi"/>
          <w:b/>
        </w:rPr>
      </w:pPr>
    </w:p>
    <w:p w14:paraId="1BEE9E5C" w14:textId="77777777" w:rsidR="00F91B63" w:rsidRPr="00FE5E5A" w:rsidRDefault="00F91B63">
      <w:pPr>
        <w:rPr>
          <w:rFonts w:asciiTheme="majorHAnsi" w:hAnsiTheme="majorHAnsi"/>
          <w:b/>
        </w:rPr>
      </w:pPr>
    </w:p>
    <w:p w14:paraId="2C3DFB1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:rsidRPr="00FE5E5A" w14:paraId="01818B97" w14:textId="77777777" w:rsidTr="00DE2867">
        <w:tc>
          <w:tcPr>
            <w:tcW w:w="4606" w:type="dxa"/>
          </w:tcPr>
          <w:p w14:paraId="60D6D974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2D611C25" w14:textId="66E90B35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823</w:t>
            </w:r>
          </w:p>
        </w:tc>
      </w:tr>
      <w:tr w:rsidR="00DE2867" w:rsidRPr="00FE5E5A" w14:paraId="3AE58E10" w14:textId="77777777" w:rsidTr="00D42EB1">
        <w:trPr>
          <w:trHeight w:val="70"/>
        </w:trPr>
        <w:tc>
          <w:tcPr>
            <w:tcW w:w="4606" w:type="dxa"/>
          </w:tcPr>
          <w:p w14:paraId="61D4D2A8" w14:textId="3561EA20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Predaj majetku</w:t>
            </w:r>
          </w:p>
        </w:tc>
        <w:tc>
          <w:tcPr>
            <w:tcW w:w="4606" w:type="dxa"/>
          </w:tcPr>
          <w:p w14:paraId="3CA256B7" w14:textId="2D9F4909" w:rsidR="00F64CB5" w:rsidRPr="00FE5E5A" w:rsidRDefault="00C73DFB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23233</w:t>
            </w:r>
          </w:p>
        </w:tc>
      </w:tr>
    </w:tbl>
    <w:p w14:paraId="1387BEA7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9A9C10B" w14:textId="77777777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14:paraId="605F9B8F" w14:textId="77777777" w:rsidR="00F322BA" w:rsidRPr="00FE5E5A" w:rsidRDefault="00F322BA">
      <w:pPr>
        <w:rPr>
          <w:rFonts w:asciiTheme="majorHAnsi" w:hAnsiTheme="majorHAnsi"/>
        </w:rPr>
      </w:pPr>
    </w:p>
    <w:p w14:paraId="4EDFB19D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76ADA6C1" w14:textId="77777777" w:rsidR="0044281B" w:rsidRPr="00FE5E5A" w:rsidRDefault="0044281B">
      <w:pPr>
        <w:rPr>
          <w:rFonts w:asciiTheme="majorHAnsi" w:hAnsiTheme="majorHAnsi"/>
        </w:rPr>
      </w:pPr>
    </w:p>
    <w:p w14:paraId="7EE32854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6B8F2635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6DB9BDA8" w14:textId="77777777" w:rsidR="0044281B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00F225C9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ADC05C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predstavenstvo </w:t>
            </w:r>
          </w:p>
        </w:tc>
        <w:tc>
          <w:tcPr>
            <w:tcW w:w="1650" w:type="pct"/>
            <w:hideMark/>
          </w:tcPr>
          <w:p w14:paraId="69B9334E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 </w:t>
            </w:r>
          </w:p>
        </w:tc>
      </w:tr>
    </w:tbl>
    <w:p w14:paraId="64A03974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5F7C961F" w14:textId="77777777" w:rsidTr="00FE5E5A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  <w:hideMark/>
          </w:tcPr>
          <w:p w14:paraId="71C90223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JUDr. </w:t>
            </w:r>
            <w:hyperlink r:id="rId5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Marčišin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predseda predstavenstva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Rooseveltova 792/2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Košice 040 01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28.11.2017 </w:t>
            </w:r>
          </w:p>
        </w:tc>
        <w:tc>
          <w:tcPr>
            <w:tcW w:w="1650" w:type="pct"/>
            <w:hideMark/>
          </w:tcPr>
          <w:p w14:paraId="4763ECB4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4998103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215360D1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B29F23" w14:textId="77777777" w:rsidR="00FE5E5A" w:rsidRPr="00FE5E5A" w:rsidRDefault="00C73DFB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6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Goldmann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Keltská 24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Olomouc 779 00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  <w:tc>
          <w:tcPr>
            <w:tcW w:w="1650" w:type="pct"/>
            <w:hideMark/>
          </w:tcPr>
          <w:p w14:paraId="048FF269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16B5EE0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E5E5A" w:rsidRPr="00FE5E5A" w14:paraId="297D472C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790337" w14:textId="77777777" w:rsidR="00FE5E5A" w:rsidRPr="00FE5E5A" w:rsidRDefault="00C73DFB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7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Petr Kotouč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Družstevní 272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Týnec nad Sázavou 257 41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</w:tr>
    </w:tbl>
    <w:p w14:paraId="462035EE" w14:textId="77777777" w:rsidR="00FE5E5A" w:rsidRPr="00FE5E5A" w:rsidRDefault="00FE5E5A">
      <w:pPr>
        <w:rPr>
          <w:rFonts w:asciiTheme="majorHAnsi" w:hAnsiTheme="majorHAnsi" w:cs="Calibri"/>
          <w:b/>
        </w:rPr>
      </w:pPr>
    </w:p>
    <w:p w14:paraId="5CC1C839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112B079B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3ACF7111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43317603" w14:textId="77777777" w:rsidR="00FF0F0D" w:rsidRPr="00FE5E5A" w:rsidRDefault="00FF0F0D">
      <w:pPr>
        <w:rPr>
          <w:rFonts w:asciiTheme="majorHAnsi" w:hAnsiTheme="majorHAnsi" w:cs="Calibri"/>
        </w:rPr>
      </w:pPr>
    </w:p>
    <w:p w14:paraId="5B892CF3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52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4C18B3"/>
    <w:rsid w:val="006109E7"/>
    <w:rsid w:val="00732565"/>
    <w:rsid w:val="008C1D76"/>
    <w:rsid w:val="009A5C9A"/>
    <w:rsid w:val="00A10D9E"/>
    <w:rsid w:val="00B4420E"/>
    <w:rsid w:val="00BA657E"/>
    <w:rsid w:val="00C5342D"/>
    <w:rsid w:val="00C73DFB"/>
    <w:rsid w:val="00D42EB1"/>
    <w:rsid w:val="00DE2867"/>
    <w:rsid w:val="00E17547"/>
    <w:rsid w:val="00E177EC"/>
    <w:rsid w:val="00E255CC"/>
    <w:rsid w:val="00E43925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822CA"/>
  <w15:docId w15:val="{B2B4548D-4851-4EEA-B528-954E24A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tou&#269;&amp;MENO=Pet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Goldmann&amp;MENO=Marcel&amp;SID=0&amp;T=f0&amp;R=0" TargetMode="External"/><Relationship Id="rId5" Type="http://schemas.openxmlformats.org/officeDocument/2006/relationships/hyperlink" Target="http://www.orsr.sk/hladaj_osoba.asp?PR=Mar&#269;i&#353;in&amp;MENO=Marcel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303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2021-03-24T11:01:00Z</dcterms:created>
  <dcterms:modified xsi:type="dcterms:W3CDTF">2022-06-07T17:15:00Z</dcterms:modified>
</cp:coreProperties>
</file>