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A9D9EA4" w14:textId="77777777" w:rsidR="002A6B50" w:rsidRPr="00BB7C51" w:rsidRDefault="00BB76BC" w:rsidP="00FB6F88">
      <w:pPr>
        <w:tabs>
          <w:tab w:val="left" w:pos="9000"/>
        </w:tabs>
        <w:suppressAutoHyphens/>
        <w:jc w:val="center"/>
        <w:rPr>
          <w:rFonts w:ascii="Arial" w:hAnsi="Arial" w:cs="Arial"/>
          <w:b/>
          <w:sz w:val="28"/>
          <w:szCs w:val="28"/>
        </w:rPr>
      </w:pPr>
      <w:r w:rsidRPr="00BB7C51">
        <w:rPr>
          <w:rFonts w:ascii="Arial" w:hAnsi="Arial" w:cs="Arial"/>
          <w:b/>
          <w:sz w:val="28"/>
          <w:szCs w:val="28"/>
        </w:rPr>
        <w:t>Poznámky k účtovnej závierke</w:t>
      </w:r>
    </w:p>
    <w:p w14:paraId="2BDBCBED" w14:textId="19112053" w:rsidR="002A6B50" w:rsidRPr="00BB7C51" w:rsidRDefault="00BB76BC" w:rsidP="00FB6F88">
      <w:pPr>
        <w:tabs>
          <w:tab w:val="left" w:pos="9000"/>
        </w:tabs>
        <w:suppressAutoHyphens/>
        <w:jc w:val="center"/>
        <w:rPr>
          <w:rFonts w:ascii="Arial" w:hAnsi="Arial" w:cs="Arial"/>
          <w:b/>
          <w:sz w:val="20"/>
          <w:szCs w:val="20"/>
        </w:rPr>
      </w:pPr>
      <w:r w:rsidRPr="00BB7C51">
        <w:rPr>
          <w:rFonts w:ascii="Arial" w:hAnsi="Arial" w:cs="Arial"/>
          <w:b/>
          <w:sz w:val="28"/>
          <w:szCs w:val="28"/>
        </w:rPr>
        <w:t>zostavenej k</w:t>
      </w:r>
      <w:r w:rsidR="00027942" w:rsidRPr="00BB7C51">
        <w:rPr>
          <w:rFonts w:ascii="Arial" w:hAnsi="Arial" w:cs="Arial"/>
          <w:b/>
          <w:sz w:val="28"/>
          <w:szCs w:val="28"/>
        </w:rPr>
        <w:t xml:space="preserve"> </w:t>
      </w:r>
      <w:r w:rsidRPr="00BB7C51">
        <w:rPr>
          <w:rFonts w:ascii="Arial" w:hAnsi="Arial" w:cs="Arial"/>
          <w:b/>
          <w:sz w:val="28"/>
          <w:szCs w:val="28"/>
        </w:rPr>
        <w:t> </w:t>
      </w:r>
      <w:bookmarkStart w:id="0" w:name="EntityDateEnd"/>
      <w:r w:rsidR="005C3ECC" w:rsidRPr="00BB7C51">
        <w:rPr>
          <w:rFonts w:ascii="Arial" w:hAnsi="Arial" w:cs="Arial"/>
          <w:b/>
          <w:sz w:val="28"/>
          <w:szCs w:val="28"/>
        </w:rPr>
        <w:t>31. decembru 20</w:t>
      </w:r>
      <w:bookmarkEnd w:id="0"/>
      <w:r w:rsidR="00DE2DCE" w:rsidRPr="00BB7C51">
        <w:rPr>
          <w:rFonts w:ascii="Arial" w:hAnsi="Arial" w:cs="Arial"/>
          <w:b/>
          <w:sz w:val="28"/>
          <w:szCs w:val="28"/>
        </w:rPr>
        <w:t>2</w:t>
      </w:r>
      <w:r w:rsidR="00EE7750">
        <w:rPr>
          <w:rFonts w:ascii="Arial" w:hAnsi="Arial" w:cs="Arial"/>
          <w:b/>
          <w:sz w:val="28"/>
          <w:szCs w:val="28"/>
        </w:rPr>
        <w:t>1</w:t>
      </w:r>
      <w:r w:rsidR="007B49BC" w:rsidRPr="00BB7C51">
        <w:rPr>
          <w:rFonts w:ascii="Arial" w:hAnsi="Arial" w:cs="Arial"/>
          <w:b/>
          <w:sz w:val="20"/>
          <w:szCs w:val="20"/>
        </w:rPr>
        <w:t xml:space="preserve"> </w:t>
      </w:r>
    </w:p>
    <w:p w14:paraId="2A2B0E7A" w14:textId="77777777" w:rsidR="00A3677A" w:rsidRPr="00BB7C51" w:rsidRDefault="00A3677A" w:rsidP="003F36C4">
      <w:pPr>
        <w:pStyle w:val="odstavec"/>
      </w:pPr>
    </w:p>
    <w:p w14:paraId="50D72DD2" w14:textId="77777777" w:rsidR="00A3677A" w:rsidRPr="00BB7C51" w:rsidRDefault="00A3677A" w:rsidP="003F36C4">
      <w:pPr>
        <w:pStyle w:val="odstavec"/>
      </w:pPr>
    </w:p>
    <w:p w14:paraId="6A05A069" w14:textId="77777777" w:rsidR="002A6B50" w:rsidRPr="00BB7C51" w:rsidRDefault="00C264E9" w:rsidP="007C487B">
      <w:pPr>
        <w:pStyle w:val="Heading1"/>
        <w:ind w:left="426" w:hanging="426"/>
        <w:rPr>
          <w:rFonts w:ascii="Arial" w:hAnsi="Arial"/>
          <w:sz w:val="20"/>
          <w:szCs w:val="20"/>
        </w:rPr>
      </w:pPr>
      <w:r w:rsidRPr="00BB7C51">
        <w:rPr>
          <w:rFonts w:ascii="Arial" w:hAnsi="Arial"/>
          <w:sz w:val="20"/>
          <w:szCs w:val="20"/>
        </w:rPr>
        <w:t>VŠEOBECNÉ INFORMÁCIE</w:t>
      </w:r>
    </w:p>
    <w:p w14:paraId="74E7D527" w14:textId="77777777" w:rsidR="002A6B50" w:rsidRPr="00BB7C51" w:rsidRDefault="00C264E9" w:rsidP="00967F11">
      <w:pPr>
        <w:pStyle w:val="Heading2"/>
        <w:rPr>
          <w:rFonts w:ascii="Arial" w:hAnsi="Arial"/>
        </w:rPr>
      </w:pPr>
      <w:r w:rsidRPr="00BB7C51">
        <w:rPr>
          <w:rFonts w:ascii="Arial" w:hAnsi="Arial"/>
        </w:rPr>
        <w:t>Názov a sídlo</w:t>
      </w:r>
    </w:p>
    <w:p w14:paraId="7CE9206A" w14:textId="343DF040" w:rsidR="00DA5FE5" w:rsidRPr="00B3722E" w:rsidRDefault="00D81FBA" w:rsidP="003F36C4">
      <w:pPr>
        <w:pStyle w:val="odstavec"/>
      </w:pPr>
      <w:r w:rsidRPr="00B3722E">
        <w:fldChar w:fldCharType="begin"/>
      </w:r>
      <w:r w:rsidRPr="00B3722E">
        <w:instrText xml:space="preserve"> REF EntityName \h  \* MERGEFORMAT </w:instrText>
      </w:r>
      <w:r w:rsidRPr="00B3722E">
        <w:fldChar w:fldCharType="separate"/>
      </w:r>
      <w:r w:rsidR="005C3ECC" w:rsidRPr="00B3722E">
        <w:t>IQVIA RDS Slovakia, s. r. o.</w:t>
      </w:r>
      <w:r w:rsidRPr="00B3722E">
        <w:fldChar w:fldCharType="end"/>
      </w:r>
      <w:r w:rsidR="00074520" w:rsidRPr="00B3722E">
        <w:t xml:space="preserve">  </w:t>
      </w:r>
    </w:p>
    <w:p w14:paraId="168D8E67" w14:textId="278468CA" w:rsidR="00074520" w:rsidRPr="00B3722E" w:rsidRDefault="005C3ECC" w:rsidP="003F36C4">
      <w:pPr>
        <w:pStyle w:val="odstavec"/>
      </w:pPr>
      <w:bookmarkStart w:id="1" w:name="EntityAddressL1"/>
      <w:r w:rsidRPr="00B3722E">
        <w:t>Vajnorská 100/B</w:t>
      </w:r>
      <w:bookmarkEnd w:id="1"/>
    </w:p>
    <w:p w14:paraId="4F9CBDB0" w14:textId="3E231DE2" w:rsidR="00074520" w:rsidRPr="00B3722E" w:rsidRDefault="005C3ECC" w:rsidP="003F36C4">
      <w:pPr>
        <w:pStyle w:val="odstavec"/>
      </w:pPr>
      <w:bookmarkStart w:id="2" w:name="EntityAddressL2"/>
      <w:r w:rsidRPr="00B3722E">
        <w:t>831 04 Bratislava</w:t>
      </w:r>
      <w:bookmarkEnd w:id="2"/>
    </w:p>
    <w:p w14:paraId="4B25F296" w14:textId="77777777" w:rsidR="00074520" w:rsidRPr="00B3722E" w:rsidRDefault="00074520" w:rsidP="003F36C4">
      <w:pPr>
        <w:pStyle w:val="odstavec"/>
      </w:pPr>
    </w:p>
    <w:p w14:paraId="09D842AE" w14:textId="63D3D74C" w:rsidR="00A3677A" w:rsidRPr="00B3722E" w:rsidRDefault="005125E4" w:rsidP="003F36C4">
      <w:pPr>
        <w:pStyle w:val="body"/>
        <w:rPr>
          <w:rFonts w:ascii="Arial" w:hAnsi="Arial"/>
        </w:rPr>
      </w:pPr>
      <w:r w:rsidRPr="00B3722E">
        <w:rPr>
          <w:rFonts w:ascii="Arial" w:hAnsi="Arial"/>
        </w:rPr>
        <w:t xml:space="preserve">Spoločnosť </w:t>
      </w:r>
      <w:r w:rsidRPr="00B3722E">
        <w:rPr>
          <w:rFonts w:ascii="Arial" w:hAnsi="Arial"/>
        </w:rPr>
        <w:fldChar w:fldCharType="begin"/>
      </w:r>
      <w:r w:rsidRPr="00B3722E">
        <w:rPr>
          <w:rFonts w:ascii="Arial" w:hAnsi="Arial"/>
        </w:rPr>
        <w:instrText xml:space="preserve"> REF EntityName \h </w:instrText>
      </w:r>
      <w:r w:rsidR="00D81FBA" w:rsidRPr="00B3722E">
        <w:rPr>
          <w:rFonts w:ascii="Arial" w:hAnsi="Arial"/>
        </w:rPr>
        <w:instrText xml:space="preserve"> \* MERGEFORMAT </w:instrText>
      </w:r>
      <w:r w:rsidRPr="00B3722E">
        <w:rPr>
          <w:rFonts w:ascii="Arial" w:hAnsi="Arial"/>
        </w:rPr>
      </w:r>
      <w:r w:rsidRPr="00B3722E">
        <w:rPr>
          <w:rFonts w:ascii="Arial" w:hAnsi="Arial"/>
        </w:rPr>
        <w:fldChar w:fldCharType="separate"/>
      </w:r>
      <w:r w:rsidR="005C3ECC" w:rsidRPr="00B3722E">
        <w:rPr>
          <w:rFonts w:ascii="Arial" w:hAnsi="Arial"/>
        </w:rPr>
        <w:t>IQVIA RDS Slovakia, s. r. o.</w:t>
      </w:r>
      <w:r w:rsidRPr="00B3722E">
        <w:rPr>
          <w:rFonts w:ascii="Arial" w:hAnsi="Arial"/>
        </w:rPr>
        <w:fldChar w:fldCharType="end"/>
      </w:r>
      <w:r w:rsidRPr="00B3722E">
        <w:rPr>
          <w:rFonts w:ascii="Arial" w:hAnsi="Arial"/>
        </w:rPr>
        <w:t xml:space="preserve"> </w:t>
      </w:r>
      <w:r w:rsidR="001A02BF" w:rsidRPr="00B3722E">
        <w:rPr>
          <w:rFonts w:ascii="Arial" w:hAnsi="Arial"/>
        </w:rPr>
        <w:t>(ďalej len „Spoločnosť“) bola</w:t>
      </w:r>
      <w:r w:rsidR="004D210B" w:rsidRPr="00B3722E">
        <w:rPr>
          <w:rFonts w:ascii="Arial" w:hAnsi="Arial"/>
        </w:rPr>
        <w:t xml:space="preserve"> založená</w:t>
      </w:r>
      <w:bookmarkStart w:id="3" w:name="EstDate"/>
      <w:r w:rsidR="0082061E" w:rsidRPr="00B3722E">
        <w:rPr>
          <w:rFonts w:ascii="Arial" w:hAnsi="Arial"/>
        </w:rPr>
        <w:t xml:space="preserve"> </w:t>
      </w:r>
      <w:r w:rsidR="005C3ECC" w:rsidRPr="00B3722E">
        <w:rPr>
          <w:rFonts w:ascii="Arial" w:hAnsi="Arial"/>
        </w:rPr>
        <w:t>18. októbra 2010</w:t>
      </w:r>
      <w:bookmarkEnd w:id="3"/>
      <w:r w:rsidR="00DF707D" w:rsidRPr="00B3722E">
        <w:rPr>
          <w:rFonts w:ascii="Arial" w:hAnsi="Arial"/>
        </w:rPr>
        <w:t> </w:t>
      </w:r>
      <w:r w:rsidR="001A02BF" w:rsidRPr="00B3722E">
        <w:rPr>
          <w:rFonts w:ascii="Arial" w:hAnsi="Arial"/>
        </w:rPr>
        <w:t xml:space="preserve">a do </w:t>
      </w:r>
      <w:r w:rsidR="00DD5F18" w:rsidRPr="00B3722E">
        <w:rPr>
          <w:rFonts w:ascii="Arial" w:hAnsi="Arial"/>
        </w:rPr>
        <w:t>O</w:t>
      </w:r>
      <w:r w:rsidR="001A02BF" w:rsidRPr="00B3722E">
        <w:rPr>
          <w:rFonts w:ascii="Arial" w:hAnsi="Arial"/>
        </w:rPr>
        <w:t>bchodného registra bola zapísaná</w:t>
      </w:r>
      <w:r w:rsidR="00DF707D" w:rsidRPr="00B3722E">
        <w:rPr>
          <w:rFonts w:ascii="Arial" w:hAnsi="Arial"/>
        </w:rPr>
        <w:t> </w:t>
      </w:r>
      <w:bookmarkStart w:id="4" w:name="EntryDate"/>
      <w:r w:rsidR="005C3ECC" w:rsidRPr="00B3722E">
        <w:rPr>
          <w:rFonts w:ascii="Arial" w:hAnsi="Arial"/>
        </w:rPr>
        <w:t>2. decembra 2010</w:t>
      </w:r>
      <w:bookmarkEnd w:id="4"/>
      <w:r w:rsidR="004D210B" w:rsidRPr="00B3722E">
        <w:rPr>
          <w:rFonts w:ascii="Arial" w:hAnsi="Arial"/>
        </w:rPr>
        <w:t>.</w:t>
      </w:r>
      <w:r w:rsidR="001A02BF" w:rsidRPr="00B3722E">
        <w:rPr>
          <w:rFonts w:ascii="Arial" w:hAnsi="Arial"/>
        </w:rPr>
        <w:t>(Obchodný register Okresného súd</w:t>
      </w:r>
      <w:r w:rsidR="00802E99" w:rsidRPr="00B3722E">
        <w:rPr>
          <w:rFonts w:ascii="Arial" w:hAnsi="Arial"/>
        </w:rPr>
        <w:t xml:space="preserve">u </w:t>
      </w:r>
      <w:r w:rsidR="004852B1" w:rsidRPr="00B3722E">
        <w:rPr>
          <w:rFonts w:ascii="Arial" w:hAnsi="Arial"/>
        </w:rPr>
        <w:t> </w:t>
      </w:r>
      <w:bookmarkStart w:id="5" w:name="DistrictCourt"/>
      <w:r w:rsidR="005C3ECC" w:rsidRPr="00B3722E">
        <w:rPr>
          <w:rFonts w:ascii="Arial" w:hAnsi="Arial"/>
        </w:rPr>
        <w:t>Bratislava I</w:t>
      </w:r>
      <w:bookmarkEnd w:id="5"/>
      <w:r w:rsidR="004D210B" w:rsidRPr="00B3722E">
        <w:rPr>
          <w:rFonts w:ascii="Arial" w:hAnsi="Arial"/>
        </w:rPr>
        <w:t>.</w:t>
      </w:r>
      <w:r w:rsidR="001A02BF" w:rsidRPr="00B3722E">
        <w:rPr>
          <w:rFonts w:ascii="Arial" w:hAnsi="Arial"/>
        </w:rPr>
        <w:t>v</w:t>
      </w:r>
      <w:r w:rsidR="00F50E1D" w:rsidRPr="00B3722E">
        <w:rPr>
          <w:rFonts w:ascii="Arial" w:hAnsi="Arial"/>
        </w:rPr>
        <w:t xml:space="preserve"> Bratislave</w:t>
      </w:r>
      <w:r w:rsidR="001A02BF" w:rsidRPr="00B3722E">
        <w:rPr>
          <w:rFonts w:ascii="Arial" w:hAnsi="Arial"/>
        </w:rPr>
        <w:t>,</w:t>
      </w:r>
      <w:r w:rsidR="004D210B" w:rsidRPr="00B3722E">
        <w:rPr>
          <w:rFonts w:ascii="Arial" w:hAnsi="Arial"/>
        </w:rPr>
        <w:t xml:space="preserve"> oddiel.</w:t>
      </w:r>
      <w:r w:rsidR="001A02BF" w:rsidRPr="00B3722E">
        <w:rPr>
          <w:rFonts w:ascii="Arial" w:hAnsi="Arial"/>
        </w:rPr>
        <w:t xml:space="preserve"> </w:t>
      </w:r>
      <w:bookmarkStart w:id="6" w:name="Section"/>
      <w:r w:rsidR="005C3ECC" w:rsidRPr="00B3722E">
        <w:rPr>
          <w:rFonts w:ascii="Arial" w:hAnsi="Arial"/>
        </w:rPr>
        <w:t>Sro</w:t>
      </w:r>
      <w:bookmarkEnd w:id="6"/>
      <w:r w:rsidR="001A02BF" w:rsidRPr="00B3722E">
        <w:rPr>
          <w:rFonts w:ascii="Arial" w:hAnsi="Arial"/>
        </w:rPr>
        <w:t xml:space="preserve">, vložka </w:t>
      </w:r>
      <w:r w:rsidR="00314E35" w:rsidRPr="00B3722E">
        <w:rPr>
          <w:rFonts w:ascii="Arial" w:hAnsi="Arial"/>
        </w:rPr>
        <w:t>č</w:t>
      </w:r>
      <w:r w:rsidR="001D2F1F" w:rsidRPr="00B3722E">
        <w:rPr>
          <w:rFonts w:ascii="Arial" w:hAnsi="Arial"/>
        </w:rPr>
        <w:t>.</w:t>
      </w:r>
      <w:bookmarkStart w:id="7" w:name="FileNum"/>
      <w:r w:rsidR="005C3ECC" w:rsidRPr="00B3722E">
        <w:rPr>
          <w:rFonts w:ascii="Arial" w:hAnsi="Arial"/>
        </w:rPr>
        <w:t>69023/B</w:t>
      </w:r>
      <w:bookmarkEnd w:id="7"/>
      <w:r w:rsidR="001A02BF" w:rsidRPr="00B3722E">
        <w:rPr>
          <w:rFonts w:ascii="Arial" w:hAnsi="Arial"/>
        </w:rPr>
        <w:t>).</w:t>
      </w:r>
    </w:p>
    <w:p w14:paraId="4DCB898D" w14:textId="616FA39C" w:rsidR="00F50E1D" w:rsidRPr="00B3722E" w:rsidRDefault="00F50E1D" w:rsidP="003F36C4">
      <w:pPr>
        <w:pStyle w:val="body"/>
        <w:rPr>
          <w:rFonts w:ascii="Arial" w:hAnsi="Arial"/>
        </w:rPr>
      </w:pPr>
    </w:p>
    <w:p w14:paraId="5D013C45" w14:textId="74451EDE" w:rsidR="002A6B50" w:rsidRPr="00B3722E" w:rsidRDefault="00C264E9" w:rsidP="003F36C4">
      <w:pPr>
        <w:pStyle w:val="body"/>
        <w:rPr>
          <w:rFonts w:ascii="Arial" w:hAnsi="Arial"/>
        </w:rPr>
      </w:pPr>
      <w:r w:rsidRPr="00B3722E">
        <w:rPr>
          <w:rFonts w:ascii="Arial" w:hAnsi="Arial"/>
        </w:rPr>
        <w:t>Opis vykonávanej činnosti</w:t>
      </w:r>
      <w:r w:rsidR="00B55096" w:rsidRPr="00B3722E">
        <w:rPr>
          <w:rFonts w:ascii="Arial" w:hAnsi="Arial"/>
        </w:rPr>
        <w:t xml:space="preserve"> Spoločnosti</w:t>
      </w:r>
    </w:p>
    <w:p w14:paraId="089F0BA3" w14:textId="77777777" w:rsidR="00F50E1D" w:rsidRPr="00B3722E" w:rsidRDefault="00F50E1D" w:rsidP="00F50E1D">
      <w:pPr>
        <w:numPr>
          <w:ilvl w:val="0"/>
          <w:numId w:val="19"/>
        </w:numPr>
        <w:suppressAutoHyphens/>
        <w:ind w:left="425" w:firstLine="0"/>
        <w:jc w:val="both"/>
        <w:rPr>
          <w:rFonts w:ascii="Arial" w:hAnsi="Arial" w:cs="Arial"/>
          <w:bCs/>
          <w:iCs/>
          <w:sz w:val="20"/>
          <w:szCs w:val="20"/>
        </w:rPr>
      </w:pPr>
      <w:r w:rsidRPr="00B3722E">
        <w:rPr>
          <w:rFonts w:ascii="Arial" w:hAnsi="Arial" w:cs="Arial"/>
          <w:bCs/>
          <w:iCs/>
          <w:sz w:val="20"/>
          <w:szCs w:val="20"/>
        </w:rPr>
        <w:t xml:space="preserve">činnosť podnikateľských, organizačných a ekonomických poradcov </w:t>
      </w:r>
    </w:p>
    <w:p w14:paraId="588E2F80" w14:textId="77777777" w:rsidR="00F50E1D" w:rsidRPr="00B3722E" w:rsidRDefault="00F50E1D" w:rsidP="00F50E1D">
      <w:pPr>
        <w:numPr>
          <w:ilvl w:val="0"/>
          <w:numId w:val="19"/>
        </w:numPr>
        <w:suppressAutoHyphens/>
        <w:ind w:left="425" w:firstLine="0"/>
        <w:jc w:val="both"/>
        <w:rPr>
          <w:rFonts w:ascii="Arial" w:hAnsi="Arial" w:cs="Arial"/>
          <w:bCs/>
          <w:iCs/>
          <w:sz w:val="20"/>
          <w:szCs w:val="20"/>
        </w:rPr>
      </w:pPr>
      <w:r w:rsidRPr="00B3722E">
        <w:rPr>
          <w:rFonts w:ascii="Arial" w:hAnsi="Arial" w:cs="Arial"/>
          <w:bCs/>
          <w:iCs/>
          <w:sz w:val="20"/>
          <w:szCs w:val="20"/>
        </w:rPr>
        <w:t>sprostredkovateľská činnosť v oblasti obchodu</w:t>
      </w:r>
    </w:p>
    <w:p w14:paraId="61C11FAF" w14:textId="77777777" w:rsidR="00F50E1D" w:rsidRPr="00B3722E" w:rsidRDefault="00F50E1D" w:rsidP="00F50E1D">
      <w:pPr>
        <w:numPr>
          <w:ilvl w:val="0"/>
          <w:numId w:val="19"/>
        </w:numPr>
        <w:suppressAutoHyphens/>
        <w:ind w:left="425" w:firstLine="0"/>
        <w:jc w:val="both"/>
        <w:rPr>
          <w:rFonts w:ascii="Arial" w:hAnsi="Arial" w:cs="Arial"/>
          <w:bCs/>
          <w:iCs/>
          <w:sz w:val="20"/>
          <w:szCs w:val="20"/>
        </w:rPr>
      </w:pPr>
      <w:r w:rsidRPr="00B3722E">
        <w:rPr>
          <w:rFonts w:ascii="Arial" w:hAnsi="Arial" w:cs="Arial"/>
          <w:bCs/>
          <w:iCs/>
          <w:sz w:val="20"/>
          <w:szCs w:val="20"/>
        </w:rPr>
        <w:t>sprostredkovateľská činnosť v oblasti služieb</w:t>
      </w:r>
    </w:p>
    <w:p w14:paraId="48E962C7" w14:textId="77777777" w:rsidR="00F50E1D" w:rsidRPr="00B3722E" w:rsidRDefault="00F50E1D" w:rsidP="00F50E1D">
      <w:pPr>
        <w:numPr>
          <w:ilvl w:val="0"/>
          <w:numId w:val="19"/>
        </w:numPr>
        <w:suppressAutoHyphens/>
        <w:ind w:left="425" w:firstLine="0"/>
        <w:jc w:val="both"/>
        <w:rPr>
          <w:rFonts w:ascii="Arial" w:hAnsi="Arial" w:cs="Arial"/>
          <w:bCs/>
          <w:iCs/>
          <w:sz w:val="20"/>
          <w:szCs w:val="20"/>
        </w:rPr>
      </w:pPr>
      <w:r w:rsidRPr="00B3722E">
        <w:rPr>
          <w:rFonts w:ascii="Arial" w:hAnsi="Arial" w:cs="Arial"/>
          <w:bCs/>
          <w:iCs/>
          <w:sz w:val="20"/>
          <w:szCs w:val="20"/>
        </w:rPr>
        <w:t xml:space="preserve">služby súvisiace s počítačovým spracovaním údajov </w:t>
      </w:r>
    </w:p>
    <w:p w14:paraId="3C7F3CD7" w14:textId="77777777" w:rsidR="00F50E1D" w:rsidRPr="00B3722E" w:rsidRDefault="00F50E1D" w:rsidP="00F50E1D">
      <w:pPr>
        <w:numPr>
          <w:ilvl w:val="0"/>
          <w:numId w:val="19"/>
        </w:numPr>
        <w:suppressAutoHyphens/>
        <w:ind w:left="425" w:firstLine="0"/>
        <w:jc w:val="both"/>
        <w:rPr>
          <w:rFonts w:ascii="Arial" w:hAnsi="Arial" w:cs="Arial"/>
          <w:bCs/>
          <w:iCs/>
          <w:sz w:val="20"/>
          <w:szCs w:val="20"/>
        </w:rPr>
      </w:pPr>
      <w:r w:rsidRPr="00B3722E">
        <w:rPr>
          <w:rFonts w:ascii="Arial" w:hAnsi="Arial" w:cs="Arial"/>
          <w:bCs/>
          <w:iCs/>
          <w:sz w:val="20"/>
          <w:szCs w:val="20"/>
        </w:rPr>
        <w:t xml:space="preserve">prieskum trhu a verejnej mienky </w:t>
      </w:r>
    </w:p>
    <w:p w14:paraId="784DE80F" w14:textId="77777777" w:rsidR="00F50E1D" w:rsidRPr="00B3722E" w:rsidRDefault="00F50E1D" w:rsidP="00F50E1D">
      <w:pPr>
        <w:numPr>
          <w:ilvl w:val="0"/>
          <w:numId w:val="19"/>
        </w:numPr>
        <w:suppressAutoHyphens/>
        <w:ind w:left="425" w:firstLine="0"/>
        <w:jc w:val="both"/>
        <w:rPr>
          <w:rFonts w:ascii="Arial" w:hAnsi="Arial" w:cs="Arial"/>
          <w:bCs/>
          <w:iCs/>
          <w:sz w:val="20"/>
          <w:szCs w:val="20"/>
        </w:rPr>
      </w:pPr>
      <w:r w:rsidRPr="00B3722E">
        <w:rPr>
          <w:rFonts w:ascii="Arial" w:hAnsi="Arial" w:cs="Arial"/>
          <w:bCs/>
          <w:iCs/>
          <w:sz w:val="20"/>
          <w:szCs w:val="20"/>
        </w:rPr>
        <w:t xml:space="preserve">poskytovanie softwaru-predaj hotových programov na základe zmluvy s autorom </w:t>
      </w:r>
    </w:p>
    <w:p w14:paraId="5FCC6D20" w14:textId="77777777" w:rsidR="00F50E1D" w:rsidRPr="00B3722E" w:rsidRDefault="00F50E1D" w:rsidP="00F50E1D">
      <w:pPr>
        <w:numPr>
          <w:ilvl w:val="0"/>
          <w:numId w:val="19"/>
        </w:numPr>
        <w:suppressAutoHyphens/>
        <w:ind w:left="709" w:hanging="283"/>
        <w:jc w:val="both"/>
        <w:rPr>
          <w:rFonts w:ascii="Arial" w:hAnsi="Arial" w:cs="Arial"/>
          <w:bCs/>
          <w:iCs/>
          <w:sz w:val="20"/>
          <w:szCs w:val="20"/>
        </w:rPr>
      </w:pPr>
      <w:r w:rsidRPr="00B3722E">
        <w:rPr>
          <w:rFonts w:ascii="Arial" w:hAnsi="Arial" w:cs="Arial"/>
          <w:bCs/>
          <w:iCs/>
          <w:sz w:val="20"/>
          <w:szCs w:val="20"/>
        </w:rPr>
        <w:t xml:space="preserve">kúpa tovaru na účely jeho predaja konečnému spotrebiteľovi (maloobchod) alebo iným prevádzkovateľom živnosti (veľkoobchod) </w:t>
      </w:r>
    </w:p>
    <w:p w14:paraId="40835132" w14:textId="77777777" w:rsidR="00F50E1D" w:rsidRPr="00B3722E" w:rsidRDefault="00F50E1D" w:rsidP="00F50E1D">
      <w:pPr>
        <w:numPr>
          <w:ilvl w:val="0"/>
          <w:numId w:val="19"/>
        </w:numPr>
        <w:suppressAutoHyphens/>
        <w:ind w:left="425" w:firstLine="0"/>
        <w:jc w:val="both"/>
        <w:rPr>
          <w:rFonts w:ascii="Arial" w:hAnsi="Arial" w:cs="Arial"/>
          <w:bCs/>
          <w:iCs/>
          <w:sz w:val="20"/>
          <w:szCs w:val="20"/>
        </w:rPr>
      </w:pPr>
      <w:r w:rsidRPr="00B3722E">
        <w:rPr>
          <w:rFonts w:ascii="Arial" w:hAnsi="Arial" w:cs="Arial"/>
          <w:bCs/>
          <w:iCs/>
          <w:sz w:val="20"/>
          <w:szCs w:val="20"/>
        </w:rPr>
        <w:t>reklamné a marketingové služby</w:t>
      </w:r>
    </w:p>
    <w:p w14:paraId="08CECC93" w14:textId="77777777" w:rsidR="00F50E1D" w:rsidRPr="00B3722E" w:rsidRDefault="00F50E1D" w:rsidP="00F50E1D">
      <w:pPr>
        <w:numPr>
          <w:ilvl w:val="0"/>
          <w:numId w:val="19"/>
        </w:numPr>
        <w:suppressAutoHyphens/>
        <w:ind w:left="425" w:firstLine="0"/>
        <w:jc w:val="both"/>
        <w:rPr>
          <w:rFonts w:ascii="Arial" w:hAnsi="Arial" w:cs="Arial"/>
          <w:bCs/>
          <w:iCs/>
          <w:sz w:val="20"/>
          <w:szCs w:val="20"/>
        </w:rPr>
      </w:pPr>
      <w:r w:rsidRPr="00B3722E">
        <w:rPr>
          <w:rFonts w:ascii="Arial" w:hAnsi="Arial" w:cs="Arial"/>
          <w:bCs/>
          <w:iCs/>
          <w:sz w:val="20"/>
          <w:szCs w:val="20"/>
        </w:rPr>
        <w:t>poradenstvo v oblasti nákupu a predaja v rozsahu voľnej živnosti</w:t>
      </w:r>
    </w:p>
    <w:p w14:paraId="008ADBFA" w14:textId="77777777" w:rsidR="00F50E1D" w:rsidRPr="00B3722E" w:rsidRDefault="00F50E1D" w:rsidP="00F50E1D">
      <w:pPr>
        <w:numPr>
          <w:ilvl w:val="0"/>
          <w:numId w:val="19"/>
        </w:numPr>
        <w:suppressAutoHyphens/>
        <w:ind w:left="425" w:firstLine="0"/>
        <w:jc w:val="both"/>
        <w:rPr>
          <w:rFonts w:ascii="Arial" w:hAnsi="Arial" w:cs="Arial"/>
          <w:bCs/>
          <w:iCs/>
          <w:color w:val="000000" w:themeColor="text1"/>
          <w:sz w:val="20"/>
          <w:szCs w:val="20"/>
        </w:rPr>
      </w:pPr>
      <w:r w:rsidRPr="00B3722E">
        <w:rPr>
          <w:rFonts w:ascii="Arial" w:hAnsi="Arial" w:cs="Arial"/>
          <w:bCs/>
          <w:iCs/>
          <w:sz w:val="20"/>
          <w:szCs w:val="20"/>
        </w:rPr>
        <w:t>činnosť agentúry dočasného zamestnávania</w:t>
      </w:r>
    </w:p>
    <w:p w14:paraId="22453E46" w14:textId="77777777" w:rsidR="00C264E9" w:rsidRPr="00B3722E" w:rsidRDefault="00C264E9" w:rsidP="003F36C4">
      <w:pPr>
        <w:pStyle w:val="odstavec"/>
      </w:pPr>
    </w:p>
    <w:p w14:paraId="5572B781" w14:textId="77777777" w:rsidR="002A6B50" w:rsidRPr="00B3722E" w:rsidRDefault="006A14AA" w:rsidP="00967F11">
      <w:pPr>
        <w:pStyle w:val="Heading2"/>
        <w:rPr>
          <w:rFonts w:ascii="Arial" w:hAnsi="Arial"/>
        </w:rPr>
      </w:pPr>
      <w:r w:rsidRPr="00B3722E">
        <w:rPr>
          <w:rFonts w:ascii="Arial" w:hAnsi="Arial"/>
        </w:rPr>
        <w:t>Neobmedzené ručenie</w:t>
      </w:r>
    </w:p>
    <w:p w14:paraId="2CF6B2EC" w14:textId="36F3C641" w:rsidR="00C264E9" w:rsidRPr="00B3722E" w:rsidRDefault="001A02BF" w:rsidP="003F36C4">
      <w:pPr>
        <w:pStyle w:val="body"/>
        <w:rPr>
          <w:rFonts w:ascii="Arial" w:hAnsi="Arial"/>
        </w:rPr>
      </w:pPr>
      <w:r w:rsidRPr="00B3722E">
        <w:rPr>
          <w:rFonts w:ascii="Arial" w:hAnsi="Arial"/>
        </w:rPr>
        <w:t xml:space="preserve">Spoločnosť </w:t>
      </w:r>
      <w:r w:rsidR="00052D5F" w:rsidRPr="00B3722E">
        <w:rPr>
          <w:rFonts w:ascii="Arial" w:hAnsi="Arial"/>
        </w:rPr>
        <w:t xml:space="preserve">nie je </w:t>
      </w:r>
      <w:r w:rsidRPr="00B3722E">
        <w:rPr>
          <w:rFonts w:ascii="Arial" w:hAnsi="Arial"/>
        </w:rPr>
        <w:t>neobmedzene ručiacim spoločníkom v iných účtovných jednotkách</w:t>
      </w:r>
      <w:r w:rsidR="00052D5F" w:rsidRPr="00B3722E">
        <w:rPr>
          <w:rFonts w:ascii="Arial" w:hAnsi="Arial"/>
        </w:rPr>
        <w:t xml:space="preserve">. </w:t>
      </w:r>
    </w:p>
    <w:p w14:paraId="5BEA8FC1" w14:textId="77777777" w:rsidR="007A0452" w:rsidRPr="00B3722E" w:rsidRDefault="007A0452" w:rsidP="003F36C4">
      <w:pPr>
        <w:pStyle w:val="odstavec"/>
      </w:pPr>
    </w:p>
    <w:p w14:paraId="5099B50E" w14:textId="77777777" w:rsidR="007A0452" w:rsidRPr="00B3722E" w:rsidRDefault="007A0452" w:rsidP="00967F11">
      <w:pPr>
        <w:pStyle w:val="Heading2"/>
        <w:rPr>
          <w:rFonts w:ascii="Arial" w:hAnsi="Arial"/>
        </w:rPr>
      </w:pPr>
      <w:r w:rsidRPr="00B3722E">
        <w:rPr>
          <w:rFonts w:ascii="Arial" w:hAnsi="Arial"/>
        </w:rPr>
        <w:t>Dátum schválenia účtovnej závierky za predchádzajúce účtovné obdobie</w:t>
      </w:r>
    </w:p>
    <w:p w14:paraId="33C3C10A" w14:textId="6239341F" w:rsidR="007A0452" w:rsidRPr="00B3722E" w:rsidRDefault="007A0452" w:rsidP="003F36C4">
      <w:pPr>
        <w:pStyle w:val="body"/>
        <w:rPr>
          <w:rFonts w:ascii="Arial" w:hAnsi="Arial"/>
        </w:rPr>
      </w:pPr>
      <w:r w:rsidRPr="00B3722E">
        <w:rPr>
          <w:rFonts w:ascii="Arial" w:hAnsi="Arial"/>
        </w:rPr>
        <w:t xml:space="preserve">Valné zhromaždenie schválilo dňa </w:t>
      </w:r>
      <w:r w:rsidR="00DE2DCE" w:rsidRPr="00B3722E">
        <w:rPr>
          <w:rFonts w:ascii="Arial" w:hAnsi="Arial"/>
        </w:rPr>
        <w:t>2</w:t>
      </w:r>
      <w:r w:rsidR="00EE7750" w:rsidRPr="00B3722E">
        <w:rPr>
          <w:rFonts w:ascii="Arial" w:hAnsi="Arial"/>
        </w:rPr>
        <w:t>0</w:t>
      </w:r>
      <w:r w:rsidR="00221FC5" w:rsidRPr="00B3722E">
        <w:rPr>
          <w:rFonts w:ascii="Arial" w:hAnsi="Arial"/>
        </w:rPr>
        <w:t xml:space="preserve">. </w:t>
      </w:r>
      <w:r w:rsidR="00EE7750" w:rsidRPr="00B3722E">
        <w:rPr>
          <w:rFonts w:ascii="Arial" w:hAnsi="Arial"/>
        </w:rPr>
        <w:t>augusta</w:t>
      </w:r>
      <w:r w:rsidR="00221FC5" w:rsidRPr="00B3722E">
        <w:rPr>
          <w:rFonts w:ascii="Arial" w:hAnsi="Arial"/>
        </w:rPr>
        <w:t xml:space="preserve"> 20</w:t>
      </w:r>
      <w:r w:rsidR="00DE2DCE" w:rsidRPr="00B3722E">
        <w:rPr>
          <w:rFonts w:ascii="Arial" w:hAnsi="Arial"/>
        </w:rPr>
        <w:t>2</w:t>
      </w:r>
      <w:r w:rsidR="00EE7750" w:rsidRPr="00B3722E">
        <w:rPr>
          <w:rFonts w:ascii="Arial" w:hAnsi="Arial"/>
        </w:rPr>
        <w:t>1</w:t>
      </w:r>
      <w:r w:rsidRPr="00B3722E">
        <w:rPr>
          <w:rFonts w:ascii="Arial" w:hAnsi="Arial"/>
        </w:rPr>
        <w:t xml:space="preserve"> účtovnú závierku Spoločnosti za predchádzajúce účtovné obdobie.</w:t>
      </w:r>
    </w:p>
    <w:p w14:paraId="77D16622" w14:textId="77777777" w:rsidR="006E7F81" w:rsidRPr="00B3722E" w:rsidRDefault="006E7F81" w:rsidP="003F36C4">
      <w:pPr>
        <w:pStyle w:val="body"/>
        <w:rPr>
          <w:rFonts w:ascii="Arial" w:hAnsi="Arial"/>
        </w:rPr>
      </w:pPr>
    </w:p>
    <w:p w14:paraId="37482DD3" w14:textId="77777777" w:rsidR="00836DEF" w:rsidRPr="00B3722E" w:rsidRDefault="00836DEF" w:rsidP="00967F11">
      <w:pPr>
        <w:pStyle w:val="Heading2"/>
        <w:rPr>
          <w:rFonts w:ascii="Arial" w:hAnsi="Arial"/>
        </w:rPr>
      </w:pPr>
      <w:r w:rsidRPr="00B3722E">
        <w:rPr>
          <w:rFonts w:ascii="Arial" w:hAnsi="Arial"/>
        </w:rPr>
        <w:t>Právny dôvod na zostavenie účtovnej závierky</w:t>
      </w:r>
    </w:p>
    <w:p w14:paraId="6712BAB6" w14:textId="6F09CE3B" w:rsidR="00836DEF" w:rsidRPr="00B3722E" w:rsidRDefault="00836DEF" w:rsidP="003F36C4">
      <w:pPr>
        <w:pStyle w:val="odstavec"/>
      </w:pPr>
      <w:r w:rsidRPr="00B3722E">
        <w:t xml:space="preserve">Účtovná závierka Spoločnosti k </w:t>
      </w:r>
      <w:bookmarkStart w:id="8" w:name="EntityDateEnd1"/>
      <w:r w:rsidR="005C3ECC" w:rsidRPr="00B3722E">
        <w:t>31. decembru 20</w:t>
      </w:r>
      <w:bookmarkEnd w:id="8"/>
      <w:r w:rsidR="00A749C4" w:rsidRPr="00B3722E">
        <w:t>2</w:t>
      </w:r>
      <w:r w:rsidR="00C9183C" w:rsidRPr="00B3722E">
        <w:t>1</w:t>
      </w:r>
      <w:r w:rsidRPr="00B3722E">
        <w:t xml:space="preserve"> je zostavená ako riadna účtovná závierka podľa § 17 ods. 6 zákona NR SR č. 431/2002 Z.z. o účtovníctve v znení neskorších predpisov (ďalej len „zákon o účtovníctve“) za účtovné obdobie od </w:t>
      </w:r>
      <w:bookmarkStart w:id="9" w:name="EntityDateStart"/>
      <w:r w:rsidR="005C3ECC" w:rsidRPr="00B3722E">
        <w:t>1. januára 20</w:t>
      </w:r>
      <w:bookmarkEnd w:id="9"/>
      <w:r w:rsidR="00A749C4" w:rsidRPr="00B3722E">
        <w:t>2</w:t>
      </w:r>
      <w:r w:rsidR="00C9183C" w:rsidRPr="00B3722E">
        <w:t>1</w:t>
      </w:r>
      <w:r w:rsidRPr="00B3722E">
        <w:t xml:space="preserve"> do  </w:t>
      </w:r>
      <w:bookmarkStart w:id="10" w:name="EntityDateEnd2"/>
      <w:r w:rsidR="005C3ECC" w:rsidRPr="00B3722E">
        <w:t>31. decembra 20</w:t>
      </w:r>
      <w:bookmarkEnd w:id="10"/>
      <w:r w:rsidR="00A749C4" w:rsidRPr="00B3722E">
        <w:t>2</w:t>
      </w:r>
      <w:r w:rsidR="00C9183C" w:rsidRPr="00B3722E">
        <w:t>1</w:t>
      </w:r>
      <w:r w:rsidRPr="00B3722E">
        <w:t>.</w:t>
      </w:r>
    </w:p>
    <w:p w14:paraId="5491C7C2" w14:textId="77777777" w:rsidR="00836DEF" w:rsidRPr="00B3722E" w:rsidRDefault="00836DEF" w:rsidP="003F36C4">
      <w:pPr>
        <w:pStyle w:val="odstavec"/>
      </w:pPr>
    </w:p>
    <w:p w14:paraId="77A9500A" w14:textId="77777777" w:rsidR="00836DEF" w:rsidRPr="00B3722E" w:rsidRDefault="00836DEF" w:rsidP="00967F11">
      <w:pPr>
        <w:pStyle w:val="Heading2"/>
        <w:rPr>
          <w:rFonts w:ascii="Arial" w:hAnsi="Arial"/>
        </w:rPr>
      </w:pPr>
      <w:r w:rsidRPr="00B3722E">
        <w:rPr>
          <w:rFonts w:ascii="Arial" w:hAnsi="Arial"/>
        </w:rPr>
        <w:t>Údaje o skupine</w:t>
      </w:r>
    </w:p>
    <w:p w14:paraId="03D4FB19" w14:textId="2D45E3E8" w:rsidR="00CD5061" w:rsidRPr="00B3722E" w:rsidRDefault="001B09E8" w:rsidP="003F36C4">
      <w:pPr>
        <w:pStyle w:val="odstavec"/>
        <w:rPr>
          <w:i/>
          <w:color w:val="00B050"/>
        </w:rPr>
      </w:pPr>
      <w:r w:rsidRPr="00B3722E">
        <w:t xml:space="preserve">Konsolidovanú účtovnú závierku za najmenšiu skupinu </w:t>
      </w:r>
      <w:r w:rsidR="00735A17" w:rsidRPr="00B3722E">
        <w:t>s</w:t>
      </w:r>
      <w:r w:rsidRPr="00B3722E">
        <w:t xml:space="preserve"> názvom </w:t>
      </w:r>
      <w:r w:rsidR="00221FC5" w:rsidRPr="00B3722E">
        <w:t>IQVIA RDS GesmbH,</w:t>
      </w:r>
      <w:r w:rsidRPr="00B3722E">
        <w:t xml:space="preserve"> ktorej súčasťou je Spoločnosť ako dcérska účtovná jednotka, zostavuje </w:t>
      </w:r>
      <w:r w:rsidR="00221FC5" w:rsidRPr="00B3722E">
        <w:t xml:space="preserve">IQVIA RDS GesmbH </w:t>
      </w:r>
      <w:r w:rsidRPr="00B3722E">
        <w:t>so sídlom</w:t>
      </w:r>
      <w:r w:rsidR="00221FC5" w:rsidRPr="00B3722E">
        <w:t xml:space="preserve"> Stella-Klein-Löw-Weg 15, Rund4, Haus B, OG5, Vienna 1020</w:t>
      </w:r>
      <w:r w:rsidRPr="00B3722E">
        <w:t>. Kópiu konsolidovanej účtovnej závierky je možné vyžiadať v s</w:t>
      </w:r>
      <w:r w:rsidR="00CD5061" w:rsidRPr="00B3722E">
        <w:t>ídle</w:t>
      </w:r>
      <w:r w:rsidRPr="00B3722E">
        <w:t xml:space="preserve"> uvedenej spoločnosti.</w:t>
      </w:r>
    </w:p>
    <w:p w14:paraId="1CB1AE99" w14:textId="77777777" w:rsidR="009207F3" w:rsidRPr="00B3722E" w:rsidRDefault="009207F3" w:rsidP="003F36C4">
      <w:pPr>
        <w:pStyle w:val="odstavec"/>
      </w:pPr>
    </w:p>
    <w:p w14:paraId="6F9EF851" w14:textId="402510FB" w:rsidR="006D23EB" w:rsidRPr="00B3722E" w:rsidRDefault="001B09E8" w:rsidP="003F36C4">
      <w:pPr>
        <w:pStyle w:val="odstavec"/>
      </w:pPr>
      <w:r w:rsidRPr="00B3722E">
        <w:t xml:space="preserve">Konsolidovanú účtovnú závierku za najväčšiu skupinu </w:t>
      </w:r>
      <w:r w:rsidR="00735A17" w:rsidRPr="00B3722E">
        <w:t>s</w:t>
      </w:r>
      <w:r w:rsidR="00221FC5" w:rsidRPr="00B3722E">
        <w:t> </w:t>
      </w:r>
      <w:r w:rsidRPr="00B3722E">
        <w:t>názvom</w:t>
      </w:r>
      <w:r w:rsidR="00221FC5" w:rsidRPr="00B3722E">
        <w:t xml:space="preserve"> IQVIA Holdings Inc.</w:t>
      </w:r>
      <w:r w:rsidRPr="00B3722E">
        <w:t xml:space="preserve">, ktorej súčasťou je </w:t>
      </w:r>
      <w:r w:rsidR="00D320DA" w:rsidRPr="00B3722E">
        <w:t xml:space="preserve">aj konsolidovaná účtovná závierka podľa prvej vety </w:t>
      </w:r>
      <w:r w:rsidRPr="00B3722E">
        <w:t xml:space="preserve">zostavuje </w:t>
      </w:r>
      <w:r w:rsidR="00221FC5" w:rsidRPr="00B3722E">
        <w:t xml:space="preserve">IQVIA Holdings Inc. </w:t>
      </w:r>
      <w:r w:rsidRPr="00B3722E">
        <w:t>so sídlom</w:t>
      </w:r>
      <w:r w:rsidR="00221FC5" w:rsidRPr="00B3722E">
        <w:t xml:space="preserve"> 83 Wooster Heights Road, Danbury, Connecticut 06810</w:t>
      </w:r>
      <w:r w:rsidRPr="00B3722E">
        <w:t>. Kópiu konsolidovanej účtovnej závierky je možné vyžiadať v síd</w:t>
      </w:r>
      <w:r w:rsidR="00CD5061" w:rsidRPr="00B3722E">
        <w:t>le</w:t>
      </w:r>
      <w:r w:rsidRPr="00B3722E">
        <w:t xml:space="preserve"> uvedenej spoločnosti</w:t>
      </w:r>
      <w:r w:rsidR="00CD5061" w:rsidRPr="00B3722E">
        <w:t>.</w:t>
      </w:r>
    </w:p>
    <w:p w14:paraId="69094A51" w14:textId="2474FD2A" w:rsidR="00221FC5" w:rsidRPr="00B3722E" w:rsidRDefault="00221FC5" w:rsidP="003F36C4">
      <w:pPr>
        <w:pStyle w:val="odstavec"/>
      </w:pPr>
    </w:p>
    <w:p w14:paraId="3720F1C6" w14:textId="77777777" w:rsidR="00221FC5" w:rsidRPr="00BB7C51" w:rsidRDefault="00221FC5" w:rsidP="003F36C4">
      <w:pPr>
        <w:pStyle w:val="odstavec"/>
      </w:pPr>
    </w:p>
    <w:p w14:paraId="40A939AE" w14:textId="77777777" w:rsidR="005C535F" w:rsidRPr="00BB7C51" w:rsidRDefault="005C535F" w:rsidP="003F36C4">
      <w:pPr>
        <w:pStyle w:val="body"/>
      </w:pPr>
    </w:p>
    <w:p w14:paraId="3716A499" w14:textId="77777777" w:rsidR="002A6B50" w:rsidRPr="00BB7C51" w:rsidRDefault="005C39C1" w:rsidP="00967F11">
      <w:pPr>
        <w:pStyle w:val="Heading2"/>
        <w:rPr>
          <w:rFonts w:ascii="Arial" w:hAnsi="Arial"/>
        </w:rPr>
      </w:pPr>
      <w:r w:rsidRPr="00BB7C51">
        <w:rPr>
          <w:rFonts w:ascii="Arial" w:hAnsi="Arial"/>
        </w:rPr>
        <w:lastRenderedPageBreak/>
        <w:t>Počet zamestnancov</w:t>
      </w:r>
    </w:p>
    <w:p w14:paraId="13454F6C" w14:textId="77777777" w:rsidR="005C3ECC" w:rsidRPr="00BB7C51" w:rsidRDefault="005C3ECC" w:rsidP="00D46487">
      <w:pPr>
        <w:ind w:left="482"/>
        <w:rPr>
          <w:rFonts w:ascii="Arial" w:hAnsi="Arial" w:cs="Arial"/>
        </w:rPr>
      </w:pPr>
      <w:bookmarkStart w:id="11" w:name="FWT_T1"/>
      <w:r w:rsidRPr="00BB7C51">
        <w:rPr>
          <w:rFonts w:ascii="Arial" w:hAnsi="Arial" w:cs="Arial"/>
        </w:rPr>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5C3ECC" w:rsidRPr="00BB7C51" w14:paraId="7583CA62" w14:textId="77777777" w:rsidTr="00EE7750">
        <w:trPr>
          <w:trHeight w:val="480"/>
        </w:trPr>
        <w:tc>
          <w:tcPr>
            <w:tcW w:w="6420" w:type="dxa"/>
            <w:tcBorders>
              <w:top w:val="nil"/>
              <w:left w:val="nil"/>
              <w:bottom w:val="single" w:sz="4" w:space="0" w:color="auto"/>
              <w:right w:val="nil"/>
            </w:tcBorders>
            <w:shd w:val="clear" w:color="auto" w:fill="auto"/>
            <w:vAlign w:val="bottom"/>
            <w:hideMark/>
          </w:tcPr>
          <w:p w14:paraId="65049688" w14:textId="77777777" w:rsidR="005C3ECC" w:rsidRPr="00BB7C51" w:rsidRDefault="005C3ECC">
            <w:pPr>
              <w:jc w:val="center"/>
              <w:rPr>
                <w:rFonts w:ascii="Arial" w:hAnsi="Arial" w:cs="Arial"/>
                <w:b/>
                <w:bCs/>
                <w:sz w:val="18"/>
                <w:szCs w:val="18"/>
              </w:rPr>
            </w:pPr>
            <w:bookmarkStart w:id="12" w:name="RANGE!B3:D6"/>
            <w:r w:rsidRPr="00BB7C51">
              <w:rPr>
                <w:rFonts w:ascii="Arial" w:hAnsi="Arial" w:cs="Arial"/>
                <w:b/>
                <w:bCs/>
                <w:sz w:val="18"/>
                <w:szCs w:val="18"/>
              </w:rPr>
              <w:t>Názov položky</w:t>
            </w:r>
            <w:bookmarkEnd w:id="12"/>
          </w:p>
        </w:tc>
        <w:tc>
          <w:tcPr>
            <w:tcW w:w="1400" w:type="dxa"/>
            <w:tcBorders>
              <w:top w:val="nil"/>
              <w:left w:val="nil"/>
              <w:bottom w:val="single" w:sz="4" w:space="0" w:color="auto"/>
              <w:right w:val="nil"/>
            </w:tcBorders>
            <w:shd w:val="clear" w:color="auto" w:fill="auto"/>
            <w:vAlign w:val="bottom"/>
            <w:hideMark/>
          </w:tcPr>
          <w:p w14:paraId="7C0FD75D" w14:textId="5A0CEC49" w:rsidR="005C3ECC" w:rsidRPr="00BB7C51" w:rsidRDefault="005C3ECC">
            <w:pPr>
              <w:jc w:val="center"/>
              <w:rPr>
                <w:rFonts w:ascii="Arial" w:hAnsi="Arial" w:cs="Arial"/>
                <w:b/>
                <w:bCs/>
                <w:sz w:val="18"/>
                <w:szCs w:val="18"/>
              </w:rPr>
            </w:pPr>
            <w:r w:rsidRPr="00BB7C51">
              <w:rPr>
                <w:rFonts w:ascii="Arial" w:hAnsi="Arial" w:cs="Arial"/>
                <w:b/>
                <w:bCs/>
                <w:sz w:val="18"/>
                <w:szCs w:val="18"/>
              </w:rPr>
              <w:t>Stav k 31.12.20</w:t>
            </w:r>
            <w:r w:rsidR="00DE2DCE" w:rsidRPr="00BB7C51">
              <w:rPr>
                <w:rFonts w:ascii="Arial" w:hAnsi="Arial" w:cs="Arial"/>
                <w:b/>
                <w:bCs/>
                <w:sz w:val="18"/>
                <w:szCs w:val="18"/>
              </w:rPr>
              <w:t>2</w:t>
            </w:r>
            <w:r w:rsidR="00B3722E">
              <w:rPr>
                <w:rFonts w:ascii="Arial" w:hAnsi="Arial" w:cs="Arial"/>
                <w:b/>
                <w:bCs/>
                <w:sz w:val="18"/>
                <w:szCs w:val="18"/>
              </w:rPr>
              <w:t>1</w:t>
            </w:r>
          </w:p>
        </w:tc>
        <w:tc>
          <w:tcPr>
            <w:tcW w:w="1400" w:type="dxa"/>
            <w:tcBorders>
              <w:top w:val="nil"/>
              <w:left w:val="nil"/>
              <w:bottom w:val="single" w:sz="4" w:space="0" w:color="auto"/>
              <w:right w:val="nil"/>
            </w:tcBorders>
            <w:shd w:val="clear" w:color="auto" w:fill="auto"/>
            <w:vAlign w:val="bottom"/>
            <w:hideMark/>
          </w:tcPr>
          <w:p w14:paraId="06C60393" w14:textId="72467500" w:rsidR="005C3ECC" w:rsidRPr="00BB7C51" w:rsidRDefault="005C3ECC">
            <w:pPr>
              <w:jc w:val="center"/>
              <w:rPr>
                <w:rFonts w:ascii="Arial" w:hAnsi="Arial" w:cs="Arial"/>
                <w:b/>
                <w:bCs/>
                <w:sz w:val="18"/>
                <w:szCs w:val="18"/>
              </w:rPr>
            </w:pPr>
            <w:r w:rsidRPr="00BB7C51">
              <w:rPr>
                <w:rFonts w:ascii="Arial" w:hAnsi="Arial" w:cs="Arial"/>
                <w:b/>
                <w:bCs/>
                <w:sz w:val="18"/>
                <w:szCs w:val="18"/>
              </w:rPr>
              <w:t>Stav k 31.12.20</w:t>
            </w:r>
            <w:r w:rsidR="00B3722E">
              <w:rPr>
                <w:rFonts w:ascii="Arial" w:hAnsi="Arial" w:cs="Arial"/>
                <w:b/>
                <w:bCs/>
                <w:sz w:val="18"/>
                <w:szCs w:val="18"/>
              </w:rPr>
              <w:t>20</w:t>
            </w:r>
          </w:p>
        </w:tc>
      </w:tr>
      <w:tr w:rsidR="00EE7750" w:rsidRPr="00BB7C51" w14:paraId="24BCE146" w14:textId="77777777" w:rsidTr="00EE7750">
        <w:trPr>
          <w:trHeight w:val="255"/>
        </w:trPr>
        <w:tc>
          <w:tcPr>
            <w:tcW w:w="6420" w:type="dxa"/>
            <w:tcBorders>
              <w:top w:val="nil"/>
              <w:left w:val="nil"/>
              <w:bottom w:val="nil"/>
              <w:right w:val="nil"/>
            </w:tcBorders>
            <w:shd w:val="clear" w:color="auto" w:fill="auto"/>
            <w:vAlign w:val="bottom"/>
            <w:hideMark/>
          </w:tcPr>
          <w:p w14:paraId="5BF80357" w14:textId="77777777" w:rsidR="00EE7750" w:rsidRPr="00BB7C51" w:rsidRDefault="00EE7750" w:rsidP="00EE7750">
            <w:pPr>
              <w:rPr>
                <w:rFonts w:ascii="Arial" w:hAnsi="Arial" w:cs="Arial"/>
                <w:sz w:val="18"/>
                <w:szCs w:val="18"/>
              </w:rPr>
            </w:pPr>
            <w:r w:rsidRPr="00BB7C51">
              <w:rPr>
                <w:rFonts w:ascii="Arial" w:hAnsi="Arial" w:cs="Arial"/>
                <w:sz w:val="18"/>
                <w:szCs w:val="18"/>
              </w:rPr>
              <w:t>Priemerný prepočítaný počet zamestnancov</w:t>
            </w:r>
          </w:p>
        </w:tc>
        <w:tc>
          <w:tcPr>
            <w:tcW w:w="1400" w:type="dxa"/>
            <w:tcBorders>
              <w:top w:val="nil"/>
              <w:left w:val="nil"/>
              <w:bottom w:val="nil"/>
              <w:right w:val="nil"/>
            </w:tcBorders>
            <w:shd w:val="clear" w:color="auto" w:fill="auto"/>
            <w:vAlign w:val="bottom"/>
            <w:hideMark/>
          </w:tcPr>
          <w:p w14:paraId="54A5169E" w14:textId="2A61FF15" w:rsidR="00EE7750" w:rsidRPr="00BB7C51" w:rsidRDefault="00EE7750" w:rsidP="00EE7750">
            <w:pPr>
              <w:jc w:val="right"/>
              <w:rPr>
                <w:rFonts w:ascii="Arial" w:hAnsi="Arial" w:cs="Arial"/>
                <w:sz w:val="18"/>
                <w:szCs w:val="18"/>
              </w:rPr>
            </w:pPr>
            <w:r w:rsidRPr="00BB7C51">
              <w:rPr>
                <w:rFonts w:ascii="Arial" w:hAnsi="Arial" w:cs="Arial"/>
                <w:sz w:val="18"/>
                <w:szCs w:val="18"/>
              </w:rPr>
              <w:t>6</w:t>
            </w:r>
            <w:r>
              <w:rPr>
                <w:rFonts w:ascii="Arial" w:hAnsi="Arial" w:cs="Arial"/>
                <w:sz w:val="18"/>
                <w:szCs w:val="18"/>
              </w:rPr>
              <w:t>66</w:t>
            </w:r>
          </w:p>
        </w:tc>
        <w:tc>
          <w:tcPr>
            <w:tcW w:w="1400" w:type="dxa"/>
            <w:tcBorders>
              <w:top w:val="nil"/>
              <w:left w:val="nil"/>
              <w:bottom w:val="nil"/>
              <w:right w:val="nil"/>
            </w:tcBorders>
            <w:shd w:val="clear" w:color="auto" w:fill="auto"/>
            <w:vAlign w:val="bottom"/>
            <w:hideMark/>
          </w:tcPr>
          <w:p w14:paraId="5C618875" w14:textId="653ACE9E" w:rsidR="00EE7750" w:rsidRPr="00BB7C51" w:rsidRDefault="00EE7750" w:rsidP="00EE7750">
            <w:pPr>
              <w:jc w:val="right"/>
              <w:rPr>
                <w:rFonts w:ascii="Arial" w:hAnsi="Arial" w:cs="Arial"/>
                <w:sz w:val="18"/>
                <w:szCs w:val="18"/>
              </w:rPr>
            </w:pPr>
            <w:r w:rsidRPr="00BB7C51">
              <w:rPr>
                <w:rFonts w:ascii="Arial" w:hAnsi="Arial" w:cs="Arial"/>
                <w:sz w:val="18"/>
                <w:szCs w:val="18"/>
              </w:rPr>
              <w:t>630</w:t>
            </w:r>
          </w:p>
        </w:tc>
      </w:tr>
      <w:tr w:rsidR="00EE7750" w:rsidRPr="00BB7C51" w14:paraId="37233753" w14:textId="77777777" w:rsidTr="00EE7750">
        <w:trPr>
          <w:trHeight w:val="480"/>
        </w:trPr>
        <w:tc>
          <w:tcPr>
            <w:tcW w:w="6420" w:type="dxa"/>
            <w:tcBorders>
              <w:top w:val="nil"/>
              <w:left w:val="nil"/>
              <w:bottom w:val="nil"/>
              <w:right w:val="nil"/>
            </w:tcBorders>
            <w:shd w:val="clear" w:color="auto" w:fill="auto"/>
            <w:vAlign w:val="bottom"/>
            <w:hideMark/>
          </w:tcPr>
          <w:p w14:paraId="7D1AFC10" w14:textId="77777777" w:rsidR="00EE7750" w:rsidRPr="00BB7C51" w:rsidRDefault="00EE7750" w:rsidP="00EE7750">
            <w:pPr>
              <w:rPr>
                <w:rFonts w:ascii="Arial" w:hAnsi="Arial" w:cs="Arial"/>
                <w:sz w:val="18"/>
                <w:szCs w:val="18"/>
              </w:rPr>
            </w:pPr>
            <w:r w:rsidRPr="00BB7C51">
              <w:rPr>
                <w:rFonts w:ascii="Arial" w:hAnsi="Arial" w:cs="Arial"/>
                <w:sz w:val="18"/>
                <w:szCs w:val="18"/>
              </w:rPr>
              <w:t>Stav zamestnancov ku dňu, ku ktorému sa zostavuje účtovná závierka, z toho:</w:t>
            </w:r>
          </w:p>
        </w:tc>
        <w:tc>
          <w:tcPr>
            <w:tcW w:w="1400" w:type="dxa"/>
            <w:tcBorders>
              <w:top w:val="nil"/>
              <w:left w:val="nil"/>
              <w:bottom w:val="nil"/>
              <w:right w:val="nil"/>
            </w:tcBorders>
            <w:shd w:val="clear" w:color="auto" w:fill="auto"/>
            <w:vAlign w:val="bottom"/>
            <w:hideMark/>
          </w:tcPr>
          <w:p w14:paraId="0F44F684" w14:textId="13063842" w:rsidR="00EE7750" w:rsidRPr="00BB7C51" w:rsidRDefault="00C9183C" w:rsidP="00EE7750">
            <w:pPr>
              <w:jc w:val="right"/>
              <w:rPr>
                <w:rFonts w:ascii="Arial" w:hAnsi="Arial" w:cs="Arial"/>
                <w:sz w:val="18"/>
                <w:szCs w:val="18"/>
              </w:rPr>
            </w:pPr>
            <w:r>
              <w:rPr>
                <w:rFonts w:ascii="Arial" w:hAnsi="Arial" w:cs="Arial"/>
                <w:sz w:val="18"/>
                <w:szCs w:val="18"/>
              </w:rPr>
              <w:t>713</w:t>
            </w:r>
          </w:p>
        </w:tc>
        <w:tc>
          <w:tcPr>
            <w:tcW w:w="1400" w:type="dxa"/>
            <w:tcBorders>
              <w:top w:val="nil"/>
              <w:left w:val="nil"/>
              <w:bottom w:val="nil"/>
              <w:right w:val="nil"/>
            </w:tcBorders>
            <w:shd w:val="clear" w:color="auto" w:fill="auto"/>
            <w:vAlign w:val="bottom"/>
            <w:hideMark/>
          </w:tcPr>
          <w:p w14:paraId="63B1CD70" w14:textId="0043FE2C" w:rsidR="00EE7750" w:rsidRPr="00BB7C51" w:rsidRDefault="00EE7750" w:rsidP="00EE7750">
            <w:pPr>
              <w:jc w:val="right"/>
              <w:rPr>
                <w:rFonts w:ascii="Arial" w:hAnsi="Arial" w:cs="Arial"/>
                <w:sz w:val="18"/>
                <w:szCs w:val="18"/>
              </w:rPr>
            </w:pPr>
            <w:r w:rsidRPr="00BB7C51">
              <w:rPr>
                <w:rFonts w:ascii="Arial" w:hAnsi="Arial" w:cs="Arial"/>
                <w:sz w:val="18"/>
                <w:szCs w:val="18"/>
              </w:rPr>
              <w:t>630</w:t>
            </w:r>
          </w:p>
        </w:tc>
      </w:tr>
      <w:tr w:rsidR="00EE7750" w:rsidRPr="00BB7C51" w14:paraId="3B8936D0" w14:textId="77777777" w:rsidTr="00EE7750">
        <w:trPr>
          <w:trHeight w:val="240"/>
        </w:trPr>
        <w:tc>
          <w:tcPr>
            <w:tcW w:w="6420" w:type="dxa"/>
            <w:tcBorders>
              <w:top w:val="nil"/>
              <w:left w:val="nil"/>
              <w:bottom w:val="nil"/>
              <w:right w:val="nil"/>
            </w:tcBorders>
            <w:shd w:val="clear" w:color="auto" w:fill="auto"/>
            <w:vAlign w:val="bottom"/>
            <w:hideMark/>
          </w:tcPr>
          <w:p w14:paraId="5D0E4BBC" w14:textId="77777777" w:rsidR="00EE7750" w:rsidRPr="00BB7C51" w:rsidRDefault="00EE7750" w:rsidP="00EE7750">
            <w:pPr>
              <w:ind w:firstLineChars="200" w:firstLine="360"/>
              <w:rPr>
                <w:rFonts w:ascii="Arial" w:hAnsi="Arial" w:cs="Arial"/>
                <w:i/>
                <w:iCs/>
                <w:sz w:val="18"/>
                <w:szCs w:val="18"/>
              </w:rPr>
            </w:pPr>
            <w:r w:rsidRPr="00BB7C51">
              <w:rPr>
                <w:rFonts w:ascii="Arial" w:hAnsi="Arial" w:cs="Arial"/>
                <w:i/>
                <w:iCs/>
                <w:sz w:val="18"/>
                <w:szCs w:val="18"/>
              </w:rPr>
              <w:t>počet vedúcich zamestnancov</w:t>
            </w:r>
          </w:p>
        </w:tc>
        <w:tc>
          <w:tcPr>
            <w:tcW w:w="1400" w:type="dxa"/>
            <w:tcBorders>
              <w:top w:val="nil"/>
              <w:left w:val="nil"/>
              <w:bottom w:val="nil"/>
              <w:right w:val="nil"/>
            </w:tcBorders>
            <w:shd w:val="clear" w:color="auto" w:fill="auto"/>
            <w:vAlign w:val="bottom"/>
            <w:hideMark/>
          </w:tcPr>
          <w:p w14:paraId="087C4A4F" w14:textId="217E380F" w:rsidR="00EE7750" w:rsidRPr="00BB7C51" w:rsidRDefault="00EE7750" w:rsidP="00EE7750">
            <w:pPr>
              <w:jc w:val="right"/>
              <w:rPr>
                <w:rFonts w:ascii="Arial" w:hAnsi="Arial" w:cs="Arial"/>
                <w:i/>
                <w:iCs/>
                <w:sz w:val="18"/>
                <w:szCs w:val="18"/>
              </w:rPr>
            </w:pPr>
            <w:r>
              <w:rPr>
                <w:rFonts w:ascii="Arial" w:hAnsi="Arial" w:cs="Arial"/>
                <w:i/>
                <w:iCs/>
                <w:sz w:val="18"/>
                <w:szCs w:val="18"/>
              </w:rPr>
              <w:t>56</w:t>
            </w:r>
          </w:p>
        </w:tc>
        <w:tc>
          <w:tcPr>
            <w:tcW w:w="1400" w:type="dxa"/>
            <w:tcBorders>
              <w:top w:val="nil"/>
              <w:left w:val="nil"/>
              <w:bottom w:val="nil"/>
              <w:right w:val="nil"/>
            </w:tcBorders>
            <w:shd w:val="clear" w:color="auto" w:fill="auto"/>
            <w:vAlign w:val="bottom"/>
            <w:hideMark/>
          </w:tcPr>
          <w:p w14:paraId="233B7877" w14:textId="39C35B2D" w:rsidR="00EE7750" w:rsidRPr="00BB7C51" w:rsidRDefault="00EE7750" w:rsidP="00EE7750">
            <w:pPr>
              <w:jc w:val="right"/>
              <w:rPr>
                <w:rFonts w:ascii="Arial" w:hAnsi="Arial" w:cs="Arial"/>
                <w:i/>
                <w:iCs/>
                <w:sz w:val="18"/>
                <w:szCs w:val="18"/>
              </w:rPr>
            </w:pPr>
            <w:r w:rsidRPr="00BB7C51">
              <w:rPr>
                <w:rFonts w:ascii="Arial" w:hAnsi="Arial" w:cs="Arial"/>
                <w:i/>
                <w:iCs/>
                <w:sz w:val="18"/>
                <w:szCs w:val="18"/>
              </w:rPr>
              <w:t>48</w:t>
            </w:r>
          </w:p>
        </w:tc>
      </w:tr>
    </w:tbl>
    <w:p w14:paraId="7B717056" w14:textId="1A463AAA" w:rsidR="00D726A3" w:rsidRPr="00BB7C51" w:rsidRDefault="00D726A3" w:rsidP="00D46487">
      <w:pPr>
        <w:ind w:left="482"/>
        <w:rPr>
          <w:rFonts w:ascii="Arial" w:hAnsi="Arial" w:cs="Arial"/>
        </w:rPr>
      </w:pPr>
    </w:p>
    <w:p w14:paraId="282B241D" w14:textId="77777777" w:rsidR="00210797" w:rsidRPr="00BB7C51" w:rsidRDefault="00210797" w:rsidP="00D46487">
      <w:pPr>
        <w:ind w:left="482"/>
        <w:rPr>
          <w:rFonts w:ascii="Arial" w:hAnsi="Arial" w:cs="Arial"/>
        </w:rPr>
      </w:pPr>
    </w:p>
    <w:bookmarkEnd w:id="11"/>
    <w:p w14:paraId="1A4A725E" w14:textId="77777777" w:rsidR="00FB6F88" w:rsidRPr="00BB7C51" w:rsidRDefault="00FB6F88" w:rsidP="003F36C4">
      <w:pPr>
        <w:pStyle w:val="body"/>
      </w:pPr>
    </w:p>
    <w:p w14:paraId="598240F8" w14:textId="0D41EF7B" w:rsidR="002A6B50" w:rsidRPr="00BB7C51" w:rsidRDefault="00FD2075" w:rsidP="00967F11">
      <w:pPr>
        <w:pStyle w:val="Heading2"/>
        <w:rPr>
          <w:rFonts w:ascii="Arial" w:hAnsi="Arial"/>
        </w:rPr>
      </w:pPr>
      <w:r w:rsidRPr="00BB7C51">
        <w:rPr>
          <w:rFonts w:ascii="Arial" w:hAnsi="Arial"/>
        </w:rPr>
        <w:t>Orgány a spoločníci</w:t>
      </w:r>
      <w:r w:rsidR="00314E35" w:rsidRPr="00BB7C51">
        <w:rPr>
          <w:rFonts w:ascii="Arial" w:hAnsi="Arial"/>
        </w:rPr>
        <w:t xml:space="preserve"> </w:t>
      </w:r>
      <w:r w:rsidR="00033D10" w:rsidRPr="00BB7C51">
        <w:rPr>
          <w:rFonts w:ascii="Arial" w:hAnsi="Arial"/>
        </w:rPr>
        <w:t>S</w:t>
      </w:r>
      <w:r w:rsidRPr="00BB7C51">
        <w:rPr>
          <w:rFonts w:ascii="Arial" w:hAnsi="Arial"/>
        </w:rPr>
        <w:t>poločnosti</w:t>
      </w:r>
      <w:r w:rsidR="00601773" w:rsidRPr="00BB7C51">
        <w:rPr>
          <w:rFonts w:ascii="Arial" w:hAnsi="Arial"/>
        </w:rPr>
        <w:t xml:space="preserve"> </w:t>
      </w:r>
    </w:p>
    <w:p w14:paraId="75034A39" w14:textId="77777777" w:rsidR="00E1515F" w:rsidRPr="00BB7C51" w:rsidRDefault="001A02BF" w:rsidP="003F36C4">
      <w:pPr>
        <w:pStyle w:val="body1"/>
      </w:pPr>
      <w:r w:rsidRPr="00BB7C51">
        <w:t xml:space="preserve">Orgány Spoločnosti </w:t>
      </w:r>
    </w:p>
    <w:p w14:paraId="27F8157E" w14:textId="77777777" w:rsidR="008E698C" w:rsidRPr="00BB7C51" w:rsidRDefault="008E698C" w:rsidP="003F36C4">
      <w:pPr>
        <w:pStyle w:val="body"/>
      </w:pPr>
    </w:p>
    <w:tbl>
      <w:tblPr>
        <w:tblW w:w="9205" w:type="dxa"/>
        <w:tblInd w:w="434" w:type="dxa"/>
        <w:tblLayout w:type="fixed"/>
        <w:tblCellMar>
          <w:left w:w="0" w:type="dxa"/>
          <w:right w:w="0" w:type="dxa"/>
        </w:tblCellMar>
        <w:tblLook w:val="0000" w:firstRow="0" w:lastRow="0" w:firstColumn="0" w:lastColumn="0" w:noHBand="0" w:noVBand="0"/>
      </w:tblPr>
      <w:tblGrid>
        <w:gridCol w:w="3068"/>
        <w:gridCol w:w="3068"/>
        <w:gridCol w:w="3069"/>
      </w:tblGrid>
      <w:tr w:rsidR="00D76F42" w:rsidRPr="00BB7C51" w14:paraId="6F95762A" w14:textId="77777777" w:rsidTr="00720226">
        <w:trPr>
          <w:cantSplit/>
          <w:trHeight w:val="170"/>
        </w:trPr>
        <w:tc>
          <w:tcPr>
            <w:tcW w:w="3068" w:type="dxa"/>
            <w:tcBorders>
              <w:bottom w:val="single" w:sz="4" w:space="0" w:color="auto"/>
            </w:tcBorders>
          </w:tcPr>
          <w:p w14:paraId="735D580A" w14:textId="77777777" w:rsidR="00D76F42" w:rsidRPr="00BB7C51" w:rsidRDefault="00D76F42" w:rsidP="00FB6F88">
            <w:pPr>
              <w:suppressAutoHyphens/>
              <w:rPr>
                <w:rFonts w:ascii="Arial" w:hAnsi="Arial" w:cs="Arial"/>
                <w:sz w:val="18"/>
                <w:szCs w:val="18"/>
              </w:rPr>
            </w:pPr>
          </w:p>
        </w:tc>
        <w:tc>
          <w:tcPr>
            <w:tcW w:w="3068" w:type="dxa"/>
            <w:tcBorders>
              <w:bottom w:val="single" w:sz="4" w:space="0" w:color="auto"/>
            </w:tcBorders>
            <w:vAlign w:val="bottom"/>
          </w:tcPr>
          <w:p w14:paraId="66A52CC6" w14:textId="77777777" w:rsidR="00033D10" w:rsidRPr="00A97851" w:rsidRDefault="00D76F42" w:rsidP="003F36C4">
            <w:pPr>
              <w:pStyle w:val="body"/>
            </w:pPr>
            <w:r w:rsidRPr="00A97851">
              <w:t>Stav</w:t>
            </w:r>
          </w:p>
          <w:p w14:paraId="5F076C98" w14:textId="6D1B7F53" w:rsidR="00D76F42" w:rsidRPr="00A97851" w:rsidRDefault="00D76F42" w:rsidP="003F36C4">
            <w:pPr>
              <w:pStyle w:val="body"/>
            </w:pPr>
            <w:r w:rsidRPr="00A97851">
              <w:t>k 31.12.</w:t>
            </w:r>
            <w:r w:rsidR="00EB69F9" w:rsidRPr="00A97851">
              <w:t>20</w:t>
            </w:r>
            <w:r w:rsidR="00DE2DCE" w:rsidRPr="00A97851">
              <w:t>2</w:t>
            </w:r>
            <w:r w:rsidR="00EE7750">
              <w:t>1</w:t>
            </w:r>
          </w:p>
        </w:tc>
        <w:tc>
          <w:tcPr>
            <w:tcW w:w="3069" w:type="dxa"/>
            <w:tcBorders>
              <w:bottom w:val="single" w:sz="4" w:space="0" w:color="auto"/>
            </w:tcBorders>
            <w:vAlign w:val="bottom"/>
          </w:tcPr>
          <w:p w14:paraId="2A46490C" w14:textId="5E1080C6" w:rsidR="00033D10" w:rsidRPr="00A97851" w:rsidRDefault="00D76F42" w:rsidP="003F36C4">
            <w:pPr>
              <w:pStyle w:val="body"/>
            </w:pPr>
            <w:r w:rsidRPr="00A97851">
              <w:t>Stav</w:t>
            </w:r>
          </w:p>
          <w:p w14:paraId="3ADDF1E3" w14:textId="39B92A0F" w:rsidR="00D76F42" w:rsidRPr="00A97851" w:rsidRDefault="00D76F42" w:rsidP="003F36C4">
            <w:pPr>
              <w:pStyle w:val="body"/>
            </w:pPr>
            <w:r w:rsidRPr="00A97851">
              <w:t>k 31.12.</w:t>
            </w:r>
            <w:r w:rsidR="00EB69F9" w:rsidRPr="00A97851">
              <w:t>20</w:t>
            </w:r>
            <w:r w:rsidR="00EE7750">
              <w:t>20</w:t>
            </w:r>
          </w:p>
        </w:tc>
      </w:tr>
      <w:tr w:rsidR="00E07B05" w:rsidRPr="00BB7C51" w14:paraId="679DB1C5" w14:textId="77777777" w:rsidTr="00720226">
        <w:trPr>
          <w:cantSplit/>
          <w:trHeight w:val="170"/>
        </w:trPr>
        <w:tc>
          <w:tcPr>
            <w:tcW w:w="3068" w:type="dxa"/>
            <w:vAlign w:val="bottom"/>
          </w:tcPr>
          <w:p w14:paraId="53E32E41" w14:textId="77777777" w:rsidR="00E07B05" w:rsidRPr="00BB7C51" w:rsidRDefault="00E07B05" w:rsidP="00FB6F88">
            <w:pPr>
              <w:suppressAutoHyphens/>
              <w:rPr>
                <w:rFonts w:ascii="Arial" w:hAnsi="Arial" w:cs="Arial"/>
                <w:sz w:val="18"/>
                <w:szCs w:val="18"/>
              </w:rPr>
            </w:pPr>
          </w:p>
        </w:tc>
        <w:tc>
          <w:tcPr>
            <w:tcW w:w="3068" w:type="dxa"/>
            <w:vAlign w:val="bottom"/>
          </w:tcPr>
          <w:p w14:paraId="4D725D56" w14:textId="77777777" w:rsidR="00E07B05" w:rsidRPr="00BB7C51" w:rsidRDefault="00E07B05" w:rsidP="00FB6F88">
            <w:pPr>
              <w:suppressAutoHyphens/>
              <w:ind w:left="113" w:right="57"/>
              <w:jc w:val="right"/>
              <w:rPr>
                <w:rFonts w:ascii="Arial" w:hAnsi="Arial" w:cs="Arial"/>
                <w:b/>
                <w:bCs/>
                <w:sz w:val="18"/>
                <w:szCs w:val="18"/>
              </w:rPr>
            </w:pPr>
          </w:p>
        </w:tc>
        <w:tc>
          <w:tcPr>
            <w:tcW w:w="3069" w:type="dxa"/>
            <w:vAlign w:val="bottom"/>
          </w:tcPr>
          <w:p w14:paraId="37739165" w14:textId="77777777" w:rsidR="00E07B05" w:rsidRPr="00BB7C51" w:rsidRDefault="00E07B05" w:rsidP="00FB6F88">
            <w:pPr>
              <w:suppressAutoHyphens/>
              <w:ind w:left="113" w:right="57"/>
              <w:jc w:val="right"/>
              <w:rPr>
                <w:rFonts w:ascii="Arial" w:hAnsi="Arial" w:cs="Arial"/>
                <w:bCs/>
                <w:sz w:val="18"/>
                <w:szCs w:val="18"/>
              </w:rPr>
            </w:pPr>
          </w:p>
        </w:tc>
      </w:tr>
      <w:tr w:rsidR="00E07B05" w:rsidRPr="00BB7C51" w14:paraId="355DF952" w14:textId="77777777" w:rsidTr="00720226">
        <w:trPr>
          <w:cantSplit/>
          <w:trHeight w:val="170"/>
        </w:trPr>
        <w:tc>
          <w:tcPr>
            <w:tcW w:w="3068" w:type="dxa"/>
            <w:vAlign w:val="bottom"/>
          </w:tcPr>
          <w:p w14:paraId="27B9C9DB" w14:textId="77777777" w:rsidR="00E07B05" w:rsidRPr="00BB7C51" w:rsidRDefault="00E07B05" w:rsidP="003F36C4">
            <w:pPr>
              <w:pStyle w:val="body"/>
            </w:pPr>
            <w:r w:rsidRPr="00BB7C51">
              <w:t>Konatelia:</w:t>
            </w:r>
          </w:p>
        </w:tc>
        <w:tc>
          <w:tcPr>
            <w:tcW w:w="3068" w:type="dxa"/>
            <w:vAlign w:val="bottom"/>
          </w:tcPr>
          <w:p w14:paraId="1D8190A1" w14:textId="129ADFFD" w:rsidR="00E07B05" w:rsidRPr="00BB7C51" w:rsidRDefault="00CA0400" w:rsidP="00FB6F88">
            <w:pPr>
              <w:suppressAutoHyphens/>
              <w:ind w:left="113" w:right="57"/>
              <w:jc w:val="right"/>
              <w:rPr>
                <w:rFonts w:ascii="Arial" w:hAnsi="Arial" w:cs="Arial"/>
                <w:bCs/>
                <w:sz w:val="18"/>
                <w:szCs w:val="18"/>
              </w:rPr>
            </w:pPr>
            <w:r w:rsidRPr="00BB7C51">
              <w:rPr>
                <w:rFonts w:ascii="Arial" w:hAnsi="Arial" w:cs="Arial"/>
                <w:bCs/>
                <w:sz w:val="18"/>
                <w:szCs w:val="18"/>
              </w:rPr>
              <w:t>RNDr. Zoltán Varga</w:t>
            </w:r>
          </w:p>
        </w:tc>
        <w:tc>
          <w:tcPr>
            <w:tcW w:w="3069" w:type="dxa"/>
            <w:vAlign w:val="bottom"/>
          </w:tcPr>
          <w:p w14:paraId="0E964190" w14:textId="460C8EB7" w:rsidR="00E07B05" w:rsidRPr="00BB7C51" w:rsidRDefault="00DE2DCE" w:rsidP="00FB6F88">
            <w:pPr>
              <w:suppressAutoHyphens/>
              <w:ind w:left="113" w:right="57"/>
              <w:jc w:val="right"/>
              <w:rPr>
                <w:rFonts w:ascii="Arial" w:hAnsi="Arial" w:cs="Arial"/>
                <w:bCs/>
                <w:sz w:val="18"/>
                <w:szCs w:val="18"/>
              </w:rPr>
            </w:pPr>
            <w:r w:rsidRPr="00BB7C51">
              <w:rPr>
                <w:rFonts w:ascii="Arial" w:hAnsi="Arial" w:cs="Arial"/>
                <w:bCs/>
                <w:sz w:val="18"/>
                <w:szCs w:val="18"/>
              </w:rPr>
              <w:t>RNDr. Zoltán Varga</w:t>
            </w:r>
          </w:p>
        </w:tc>
      </w:tr>
      <w:tr w:rsidR="001C5052" w:rsidRPr="00BB7C51" w14:paraId="63388FBE" w14:textId="77777777" w:rsidTr="00720226">
        <w:trPr>
          <w:cantSplit/>
          <w:trHeight w:val="170"/>
        </w:trPr>
        <w:tc>
          <w:tcPr>
            <w:tcW w:w="3068" w:type="dxa"/>
            <w:vAlign w:val="bottom"/>
          </w:tcPr>
          <w:p w14:paraId="3288EC23" w14:textId="77777777" w:rsidR="001C5052" w:rsidRPr="00BB7C51" w:rsidRDefault="001C5052" w:rsidP="003F36C4">
            <w:pPr>
              <w:pStyle w:val="body"/>
            </w:pPr>
          </w:p>
        </w:tc>
        <w:tc>
          <w:tcPr>
            <w:tcW w:w="3068" w:type="dxa"/>
            <w:vAlign w:val="bottom"/>
          </w:tcPr>
          <w:p w14:paraId="49D7BF0D" w14:textId="148E766F" w:rsidR="001C5052" w:rsidRPr="00BB7C51" w:rsidRDefault="00DE2DCE" w:rsidP="00FB6F88">
            <w:pPr>
              <w:suppressAutoHyphens/>
              <w:ind w:left="113" w:right="57"/>
              <w:jc w:val="right"/>
              <w:rPr>
                <w:rFonts w:ascii="Arial" w:hAnsi="Arial" w:cs="Arial"/>
                <w:bCs/>
                <w:sz w:val="18"/>
                <w:szCs w:val="18"/>
              </w:rPr>
            </w:pPr>
            <w:r w:rsidRPr="00BB7C51">
              <w:rPr>
                <w:rFonts w:ascii="Arial" w:hAnsi="Arial" w:cs="Arial"/>
                <w:bCs/>
                <w:sz w:val="18"/>
                <w:szCs w:val="18"/>
              </w:rPr>
              <w:t>Jehudi</w:t>
            </w:r>
            <w:r w:rsidR="0082061E" w:rsidRPr="00BB7C51">
              <w:rPr>
                <w:rFonts w:ascii="Arial" w:hAnsi="Arial" w:cs="Arial"/>
                <w:bCs/>
                <w:sz w:val="18"/>
                <w:szCs w:val="18"/>
              </w:rPr>
              <w:t xml:space="preserve"> </w:t>
            </w:r>
            <w:r w:rsidRPr="00BB7C51">
              <w:rPr>
                <w:rFonts w:ascii="Arial" w:hAnsi="Arial" w:cs="Arial"/>
                <w:bCs/>
                <w:sz w:val="18"/>
                <w:szCs w:val="18"/>
              </w:rPr>
              <w:t>Mostert</w:t>
            </w:r>
          </w:p>
        </w:tc>
        <w:tc>
          <w:tcPr>
            <w:tcW w:w="3069" w:type="dxa"/>
            <w:vAlign w:val="bottom"/>
          </w:tcPr>
          <w:p w14:paraId="74C9225F" w14:textId="3F54F7F1" w:rsidR="001C5052" w:rsidRPr="00BB7C51" w:rsidRDefault="0082061E" w:rsidP="00FB6F88">
            <w:pPr>
              <w:suppressAutoHyphens/>
              <w:ind w:left="113" w:right="57"/>
              <w:jc w:val="right"/>
              <w:rPr>
                <w:rFonts w:ascii="Arial" w:hAnsi="Arial" w:cs="Arial"/>
                <w:bCs/>
                <w:sz w:val="18"/>
                <w:szCs w:val="18"/>
              </w:rPr>
            </w:pPr>
            <w:r w:rsidRPr="00BB7C51">
              <w:rPr>
                <w:rFonts w:ascii="Arial" w:hAnsi="Arial" w:cs="Arial"/>
                <w:bCs/>
                <w:sz w:val="18"/>
                <w:szCs w:val="18"/>
              </w:rPr>
              <w:t>J</w:t>
            </w:r>
            <w:r w:rsidR="00EE7750">
              <w:rPr>
                <w:rFonts w:ascii="Arial" w:hAnsi="Arial" w:cs="Arial"/>
                <w:bCs/>
                <w:sz w:val="18"/>
                <w:szCs w:val="18"/>
              </w:rPr>
              <w:t>ehudi</w:t>
            </w:r>
            <w:r w:rsidRPr="00BB7C51">
              <w:rPr>
                <w:rFonts w:ascii="Arial" w:hAnsi="Arial" w:cs="Arial"/>
                <w:bCs/>
                <w:sz w:val="18"/>
                <w:szCs w:val="18"/>
              </w:rPr>
              <w:t xml:space="preserve"> </w:t>
            </w:r>
            <w:r w:rsidR="00EE7750">
              <w:rPr>
                <w:rFonts w:ascii="Arial" w:hAnsi="Arial" w:cs="Arial"/>
                <w:bCs/>
                <w:sz w:val="18"/>
                <w:szCs w:val="18"/>
              </w:rPr>
              <w:t>Mostert</w:t>
            </w:r>
          </w:p>
        </w:tc>
      </w:tr>
      <w:tr w:rsidR="001C5052" w:rsidRPr="00BB7C51" w14:paraId="719E39BA" w14:textId="77777777" w:rsidTr="00720226">
        <w:trPr>
          <w:cantSplit/>
          <w:trHeight w:val="170"/>
        </w:trPr>
        <w:tc>
          <w:tcPr>
            <w:tcW w:w="3068" w:type="dxa"/>
            <w:vAlign w:val="bottom"/>
          </w:tcPr>
          <w:p w14:paraId="7EA0917C" w14:textId="77777777" w:rsidR="001C5052" w:rsidRPr="00BB7C51" w:rsidRDefault="001C5052" w:rsidP="003F36C4">
            <w:pPr>
              <w:pStyle w:val="body"/>
            </w:pPr>
          </w:p>
        </w:tc>
        <w:tc>
          <w:tcPr>
            <w:tcW w:w="3068" w:type="dxa"/>
            <w:vAlign w:val="bottom"/>
          </w:tcPr>
          <w:p w14:paraId="70FA2FE4" w14:textId="77777777" w:rsidR="001C5052" w:rsidRPr="00BB7C51" w:rsidRDefault="001C5052" w:rsidP="00FB6F88">
            <w:pPr>
              <w:suppressAutoHyphens/>
              <w:ind w:left="113" w:right="57"/>
              <w:jc w:val="right"/>
              <w:rPr>
                <w:rFonts w:ascii="Arial" w:hAnsi="Arial" w:cs="Arial"/>
                <w:bCs/>
                <w:sz w:val="18"/>
                <w:szCs w:val="18"/>
              </w:rPr>
            </w:pPr>
          </w:p>
        </w:tc>
        <w:tc>
          <w:tcPr>
            <w:tcW w:w="3069" w:type="dxa"/>
            <w:vAlign w:val="bottom"/>
          </w:tcPr>
          <w:p w14:paraId="490C22C2" w14:textId="77777777" w:rsidR="001C5052" w:rsidRPr="00BB7C51" w:rsidRDefault="001C5052" w:rsidP="00FB6F88">
            <w:pPr>
              <w:suppressAutoHyphens/>
              <w:ind w:left="113" w:right="57"/>
              <w:jc w:val="right"/>
              <w:rPr>
                <w:rFonts w:ascii="Arial" w:hAnsi="Arial" w:cs="Arial"/>
                <w:bCs/>
                <w:sz w:val="18"/>
                <w:szCs w:val="18"/>
              </w:rPr>
            </w:pPr>
          </w:p>
        </w:tc>
      </w:tr>
      <w:tr w:rsidR="00E07B05" w:rsidRPr="00BB7C51" w14:paraId="4A1EF652" w14:textId="77777777" w:rsidTr="00720226">
        <w:trPr>
          <w:cantSplit/>
          <w:trHeight w:val="170"/>
        </w:trPr>
        <w:tc>
          <w:tcPr>
            <w:tcW w:w="3068" w:type="dxa"/>
            <w:vAlign w:val="bottom"/>
          </w:tcPr>
          <w:p w14:paraId="30E54FD2" w14:textId="77777777" w:rsidR="00E07B05" w:rsidRPr="00BB7C51" w:rsidRDefault="00E07B05" w:rsidP="003F36C4">
            <w:pPr>
              <w:pStyle w:val="body"/>
            </w:pPr>
            <w:r w:rsidRPr="00BB7C51">
              <w:t>Prokurista:</w:t>
            </w:r>
          </w:p>
        </w:tc>
        <w:tc>
          <w:tcPr>
            <w:tcW w:w="3068" w:type="dxa"/>
            <w:vAlign w:val="bottom"/>
          </w:tcPr>
          <w:p w14:paraId="6833F7DD" w14:textId="4259E65B" w:rsidR="00E07B05" w:rsidRPr="00BB7C51" w:rsidRDefault="00DE2DCE" w:rsidP="00FB6F88">
            <w:pPr>
              <w:suppressAutoHyphens/>
              <w:ind w:left="113" w:right="57"/>
              <w:jc w:val="right"/>
              <w:rPr>
                <w:rFonts w:ascii="Arial" w:hAnsi="Arial" w:cs="Arial"/>
                <w:bCs/>
                <w:sz w:val="18"/>
                <w:szCs w:val="18"/>
              </w:rPr>
            </w:pPr>
            <w:r w:rsidRPr="00BB7C51">
              <w:rPr>
                <w:rFonts w:ascii="Arial" w:hAnsi="Arial" w:cs="Arial"/>
                <w:bCs/>
                <w:sz w:val="18"/>
                <w:szCs w:val="18"/>
              </w:rPr>
              <w:t>-</w:t>
            </w:r>
          </w:p>
        </w:tc>
        <w:tc>
          <w:tcPr>
            <w:tcW w:w="3069" w:type="dxa"/>
            <w:vAlign w:val="bottom"/>
          </w:tcPr>
          <w:p w14:paraId="2CB8D70E" w14:textId="799AEBDF" w:rsidR="00E07B05" w:rsidRPr="00BB7C51" w:rsidRDefault="00EE7750" w:rsidP="00FB6F88">
            <w:pPr>
              <w:suppressAutoHyphens/>
              <w:ind w:left="113" w:right="57"/>
              <w:jc w:val="right"/>
              <w:rPr>
                <w:rFonts w:ascii="Arial" w:hAnsi="Arial" w:cs="Arial"/>
                <w:bCs/>
                <w:sz w:val="18"/>
                <w:szCs w:val="18"/>
              </w:rPr>
            </w:pPr>
            <w:r>
              <w:rPr>
                <w:rFonts w:ascii="Arial" w:hAnsi="Arial" w:cs="Arial"/>
                <w:bCs/>
                <w:sz w:val="18"/>
                <w:szCs w:val="18"/>
              </w:rPr>
              <w:t>-</w:t>
            </w:r>
          </w:p>
        </w:tc>
      </w:tr>
    </w:tbl>
    <w:p w14:paraId="79AC25A3" w14:textId="4CE3B25C" w:rsidR="001C5052" w:rsidRPr="00BB7C51" w:rsidRDefault="00CA0400" w:rsidP="00FB6F88">
      <w:pPr>
        <w:suppressAutoHyphens/>
        <w:rPr>
          <w:rFonts w:ascii="Arial" w:hAnsi="Arial" w:cs="Arial"/>
          <w:sz w:val="20"/>
          <w:szCs w:val="20"/>
        </w:rPr>
      </w:pPr>
      <w:r w:rsidRPr="00BB7C51">
        <w:rPr>
          <w:rFonts w:ascii="Arial" w:hAnsi="Arial" w:cs="Arial"/>
          <w:sz w:val="20"/>
          <w:szCs w:val="20"/>
        </w:rPr>
        <w:tab/>
      </w:r>
      <w:r w:rsidRPr="00BB7C51">
        <w:rPr>
          <w:rFonts w:ascii="Arial" w:hAnsi="Arial" w:cs="Arial"/>
          <w:sz w:val="20"/>
          <w:szCs w:val="20"/>
        </w:rPr>
        <w:tab/>
      </w:r>
      <w:r w:rsidRPr="00BB7C51">
        <w:rPr>
          <w:rFonts w:ascii="Arial" w:hAnsi="Arial" w:cs="Arial"/>
          <w:sz w:val="20"/>
          <w:szCs w:val="20"/>
        </w:rPr>
        <w:tab/>
      </w:r>
      <w:r w:rsidRPr="00BB7C51">
        <w:rPr>
          <w:rFonts w:ascii="Arial" w:hAnsi="Arial" w:cs="Arial"/>
          <w:sz w:val="20"/>
          <w:szCs w:val="20"/>
        </w:rPr>
        <w:tab/>
      </w:r>
      <w:r w:rsidRPr="00BB7C51">
        <w:rPr>
          <w:rFonts w:ascii="Arial" w:hAnsi="Arial" w:cs="Arial"/>
          <w:sz w:val="20"/>
          <w:szCs w:val="20"/>
        </w:rPr>
        <w:tab/>
      </w:r>
      <w:r w:rsidRPr="00BB7C51">
        <w:rPr>
          <w:rFonts w:ascii="Arial" w:hAnsi="Arial" w:cs="Arial"/>
          <w:sz w:val="20"/>
          <w:szCs w:val="20"/>
        </w:rPr>
        <w:tab/>
      </w:r>
      <w:r w:rsidRPr="00BB7C51">
        <w:rPr>
          <w:rFonts w:ascii="Arial" w:hAnsi="Arial" w:cs="Arial"/>
          <w:sz w:val="20"/>
          <w:szCs w:val="20"/>
        </w:rPr>
        <w:tab/>
      </w:r>
      <w:r w:rsidRPr="00BB7C51">
        <w:rPr>
          <w:rFonts w:ascii="Arial" w:hAnsi="Arial" w:cs="Arial"/>
          <w:sz w:val="20"/>
          <w:szCs w:val="20"/>
        </w:rPr>
        <w:tab/>
      </w:r>
      <w:r w:rsidRPr="00BB7C51">
        <w:rPr>
          <w:rFonts w:ascii="Arial" w:hAnsi="Arial" w:cs="Arial"/>
          <w:sz w:val="20"/>
          <w:szCs w:val="20"/>
        </w:rPr>
        <w:tab/>
      </w:r>
      <w:r w:rsidRPr="00BB7C51">
        <w:rPr>
          <w:rFonts w:ascii="Arial" w:hAnsi="Arial" w:cs="Arial"/>
          <w:sz w:val="20"/>
          <w:szCs w:val="20"/>
        </w:rPr>
        <w:tab/>
      </w:r>
      <w:r w:rsidRPr="00BB7C51">
        <w:rPr>
          <w:rFonts w:ascii="Arial" w:hAnsi="Arial" w:cs="Arial"/>
          <w:sz w:val="20"/>
          <w:szCs w:val="20"/>
        </w:rPr>
        <w:tab/>
      </w:r>
      <w:r w:rsidRPr="00BB7C51">
        <w:rPr>
          <w:rFonts w:ascii="Arial" w:hAnsi="Arial" w:cs="Arial"/>
          <w:sz w:val="20"/>
          <w:szCs w:val="20"/>
        </w:rPr>
        <w:tab/>
      </w:r>
    </w:p>
    <w:p w14:paraId="010D6ABB" w14:textId="77B53B55" w:rsidR="00F41F88" w:rsidRPr="00BB7C51" w:rsidRDefault="00F41F88" w:rsidP="00FB6F88">
      <w:pPr>
        <w:suppressAutoHyphens/>
        <w:rPr>
          <w:rFonts w:ascii="Arial" w:hAnsi="Arial" w:cs="Arial"/>
          <w:sz w:val="20"/>
          <w:szCs w:val="20"/>
        </w:rPr>
      </w:pPr>
    </w:p>
    <w:p w14:paraId="7EB21214" w14:textId="106C802E" w:rsidR="00720226" w:rsidRPr="00BB7C51" w:rsidRDefault="00720226" w:rsidP="00FB6F88">
      <w:pPr>
        <w:suppressAutoHyphens/>
        <w:rPr>
          <w:rFonts w:ascii="Arial" w:hAnsi="Arial" w:cs="Arial"/>
          <w:sz w:val="20"/>
          <w:szCs w:val="20"/>
        </w:rPr>
      </w:pPr>
    </w:p>
    <w:p w14:paraId="2D7E2261" w14:textId="77777777" w:rsidR="00720226" w:rsidRPr="00BB7C51" w:rsidRDefault="00720226" w:rsidP="00FB6F88">
      <w:pPr>
        <w:suppressAutoHyphens/>
        <w:rPr>
          <w:rFonts w:ascii="Arial" w:hAnsi="Arial" w:cs="Arial"/>
          <w:sz w:val="20"/>
          <w:szCs w:val="20"/>
        </w:rPr>
      </w:pPr>
    </w:p>
    <w:p w14:paraId="49C483BC" w14:textId="035B14AB" w:rsidR="002A6B50" w:rsidRPr="00BB7C51" w:rsidRDefault="00FF1879" w:rsidP="003F36C4">
      <w:pPr>
        <w:pStyle w:val="body1"/>
      </w:pPr>
      <w:r w:rsidRPr="00BB7C51">
        <w:t>Spoločníci</w:t>
      </w:r>
      <w:r w:rsidR="001A02BF" w:rsidRPr="00BB7C51">
        <w:t xml:space="preserve"> Spoločnosti</w:t>
      </w:r>
    </w:p>
    <w:p w14:paraId="58349EA4" w14:textId="77777777" w:rsidR="00F41F88" w:rsidRPr="00BB7C51" w:rsidRDefault="00F41F88" w:rsidP="003F36C4">
      <w:pPr>
        <w:pStyle w:val="body"/>
      </w:pPr>
    </w:p>
    <w:p w14:paraId="12FEAE13" w14:textId="641A7967" w:rsidR="00E1515F" w:rsidRPr="00BB7C51" w:rsidRDefault="001A02BF" w:rsidP="003F36C4">
      <w:pPr>
        <w:pStyle w:val="odstavec"/>
      </w:pPr>
      <w:r w:rsidRPr="00BB7C51">
        <w:t>Štruktúra</w:t>
      </w:r>
      <w:r w:rsidR="00F41F88" w:rsidRPr="00BB7C51">
        <w:t xml:space="preserve"> </w:t>
      </w:r>
      <w:r w:rsidRPr="00BB7C51">
        <w:t>spoločníkov Spoločnosti k</w:t>
      </w:r>
      <w:r w:rsidR="00D81FBA" w:rsidRPr="00BB7C51">
        <w:t xml:space="preserve"> </w:t>
      </w:r>
      <w:r w:rsidR="00AC7D6D" w:rsidRPr="00BB7C51">
        <w:fldChar w:fldCharType="begin"/>
      </w:r>
      <w:r w:rsidR="00AC7D6D" w:rsidRPr="00BB7C51">
        <w:instrText xml:space="preserve"> REF EntityDateEnd1 \h </w:instrText>
      </w:r>
      <w:r w:rsidR="00CE19D0" w:rsidRPr="00BB7C51">
        <w:instrText xml:space="preserve"> \* MERGEFORMAT </w:instrText>
      </w:r>
      <w:r w:rsidR="00AC7D6D" w:rsidRPr="00BB7C51">
        <w:fldChar w:fldCharType="separate"/>
      </w:r>
      <w:r w:rsidR="005C3ECC" w:rsidRPr="00BB7C51">
        <w:t>31. decembru 20</w:t>
      </w:r>
      <w:r w:rsidR="00AC7D6D" w:rsidRPr="00BB7C51">
        <w:fldChar w:fldCharType="end"/>
      </w:r>
      <w:r w:rsidR="00DE2DCE" w:rsidRPr="00BB7C51">
        <w:t>2</w:t>
      </w:r>
      <w:r w:rsidR="00EE7750">
        <w:t>1</w:t>
      </w:r>
      <w:r w:rsidR="00D81FBA" w:rsidRPr="00BB7C51">
        <w:t xml:space="preserve"> </w:t>
      </w:r>
      <w:r w:rsidR="00CB663D" w:rsidRPr="00BB7C51">
        <w:t>a k</w:t>
      </w:r>
      <w:r w:rsidR="00516C0E" w:rsidRPr="00BB7C51">
        <w:t> </w:t>
      </w:r>
      <w:bookmarkStart w:id="13" w:name="EntityDateEndLY"/>
      <w:r w:rsidR="005C3ECC" w:rsidRPr="00BB7C51">
        <w:t>31. decembru 20</w:t>
      </w:r>
      <w:bookmarkEnd w:id="13"/>
      <w:r w:rsidR="00EE7750">
        <w:t>20</w:t>
      </w:r>
      <w:r w:rsidRPr="00BB7C51">
        <w:t>:</w:t>
      </w:r>
    </w:p>
    <w:p w14:paraId="468CABBD" w14:textId="77777777" w:rsidR="005C3ECC" w:rsidRPr="00BB7C51" w:rsidRDefault="005C3ECC" w:rsidP="003F36C4">
      <w:pPr>
        <w:pStyle w:val="odstavec"/>
      </w:pPr>
      <w:bookmarkStart w:id="14" w:name="FWT_T2a"/>
      <w:r w:rsidRPr="00BB7C51">
        <w:t xml:space="preserve"> </w:t>
      </w:r>
    </w:p>
    <w:tbl>
      <w:tblPr>
        <w:tblW w:w="9300" w:type="dxa"/>
        <w:tblInd w:w="482" w:type="dxa"/>
        <w:tblLayout w:type="fixed"/>
        <w:tblLook w:val="04A0" w:firstRow="1" w:lastRow="0" w:firstColumn="1" w:lastColumn="0" w:noHBand="0" w:noVBand="1"/>
      </w:tblPr>
      <w:tblGrid>
        <w:gridCol w:w="3493"/>
        <w:gridCol w:w="1097"/>
        <w:gridCol w:w="1056"/>
        <w:gridCol w:w="1247"/>
        <w:gridCol w:w="1100"/>
        <w:gridCol w:w="1307"/>
      </w:tblGrid>
      <w:tr w:rsidR="005C3ECC" w:rsidRPr="00BB7C51" w14:paraId="0D814F3B" w14:textId="77777777" w:rsidTr="00720226">
        <w:trPr>
          <w:trHeight w:val="398"/>
        </w:trPr>
        <w:tc>
          <w:tcPr>
            <w:tcW w:w="3493" w:type="dxa"/>
            <w:vMerge w:val="restart"/>
            <w:tcBorders>
              <w:top w:val="nil"/>
              <w:left w:val="nil"/>
              <w:bottom w:val="single" w:sz="4" w:space="0" w:color="000000"/>
              <w:right w:val="nil"/>
            </w:tcBorders>
            <w:shd w:val="clear" w:color="auto" w:fill="auto"/>
            <w:vAlign w:val="bottom"/>
            <w:hideMark/>
          </w:tcPr>
          <w:p w14:paraId="1DA54150" w14:textId="77777777" w:rsidR="005C3ECC" w:rsidRPr="00BB7C51" w:rsidRDefault="005C3ECC">
            <w:pPr>
              <w:jc w:val="center"/>
              <w:rPr>
                <w:rFonts w:ascii="Arial" w:hAnsi="Arial" w:cs="Arial"/>
                <w:b/>
                <w:bCs/>
                <w:sz w:val="18"/>
                <w:szCs w:val="18"/>
              </w:rPr>
            </w:pPr>
            <w:bookmarkStart w:id="15" w:name="RANGE!B4:G16"/>
            <w:r w:rsidRPr="00BB7C51">
              <w:rPr>
                <w:rFonts w:ascii="Arial" w:hAnsi="Arial" w:cs="Arial"/>
                <w:b/>
                <w:bCs/>
                <w:sz w:val="18"/>
                <w:szCs w:val="18"/>
              </w:rPr>
              <w:t>Spoločník, akcionár</w:t>
            </w:r>
            <w:bookmarkEnd w:id="15"/>
          </w:p>
        </w:tc>
        <w:tc>
          <w:tcPr>
            <w:tcW w:w="2153" w:type="dxa"/>
            <w:gridSpan w:val="2"/>
            <w:vMerge w:val="restart"/>
            <w:tcBorders>
              <w:top w:val="nil"/>
              <w:left w:val="nil"/>
              <w:bottom w:val="nil"/>
              <w:right w:val="nil"/>
            </w:tcBorders>
            <w:shd w:val="clear" w:color="auto" w:fill="auto"/>
            <w:vAlign w:val="bottom"/>
            <w:hideMark/>
          </w:tcPr>
          <w:p w14:paraId="67C750C2"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Výška podielu na základnom imaní</w:t>
            </w:r>
          </w:p>
        </w:tc>
        <w:tc>
          <w:tcPr>
            <w:tcW w:w="1247" w:type="dxa"/>
            <w:vMerge w:val="restart"/>
            <w:tcBorders>
              <w:top w:val="nil"/>
              <w:left w:val="nil"/>
              <w:bottom w:val="single" w:sz="4" w:space="0" w:color="000000"/>
              <w:right w:val="nil"/>
            </w:tcBorders>
            <w:shd w:val="clear" w:color="auto" w:fill="auto"/>
            <w:vAlign w:val="bottom"/>
            <w:hideMark/>
          </w:tcPr>
          <w:p w14:paraId="6472133E"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Podiel na hlasovacích právach v %</w:t>
            </w:r>
          </w:p>
        </w:tc>
        <w:tc>
          <w:tcPr>
            <w:tcW w:w="1100" w:type="dxa"/>
            <w:vMerge w:val="restart"/>
            <w:tcBorders>
              <w:top w:val="nil"/>
              <w:left w:val="nil"/>
              <w:bottom w:val="single" w:sz="4" w:space="0" w:color="000000"/>
              <w:right w:val="nil"/>
            </w:tcBorders>
            <w:shd w:val="clear" w:color="auto" w:fill="auto"/>
            <w:vAlign w:val="bottom"/>
            <w:hideMark/>
          </w:tcPr>
          <w:p w14:paraId="07591987"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Iný podiel na ostatných položkách VI ako na ZI v %</w:t>
            </w:r>
          </w:p>
        </w:tc>
        <w:tc>
          <w:tcPr>
            <w:tcW w:w="1307" w:type="dxa"/>
            <w:vMerge w:val="restart"/>
            <w:tcBorders>
              <w:top w:val="nil"/>
              <w:left w:val="nil"/>
              <w:bottom w:val="single" w:sz="4" w:space="0" w:color="000000"/>
              <w:right w:val="nil"/>
            </w:tcBorders>
            <w:shd w:val="clear" w:color="auto" w:fill="auto"/>
            <w:vAlign w:val="bottom"/>
            <w:hideMark/>
          </w:tcPr>
          <w:p w14:paraId="00350805"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Výška príspevku do kapitálových fondov z príspevkov</w:t>
            </w:r>
          </w:p>
        </w:tc>
      </w:tr>
      <w:tr w:rsidR="005C3ECC" w:rsidRPr="00BB7C51" w14:paraId="39586EC2" w14:textId="77777777" w:rsidTr="00720226">
        <w:trPr>
          <w:trHeight w:val="276"/>
        </w:trPr>
        <w:tc>
          <w:tcPr>
            <w:tcW w:w="3493" w:type="dxa"/>
            <w:vMerge/>
            <w:tcBorders>
              <w:top w:val="nil"/>
              <w:left w:val="nil"/>
              <w:bottom w:val="single" w:sz="4" w:space="0" w:color="000000"/>
              <w:right w:val="nil"/>
            </w:tcBorders>
            <w:shd w:val="clear" w:color="auto" w:fill="auto"/>
            <w:vAlign w:val="center"/>
            <w:hideMark/>
          </w:tcPr>
          <w:p w14:paraId="34C952BE" w14:textId="77777777" w:rsidR="005C3ECC" w:rsidRPr="00BB7C51" w:rsidRDefault="005C3ECC">
            <w:pPr>
              <w:rPr>
                <w:rFonts w:ascii="Arial" w:hAnsi="Arial" w:cs="Arial"/>
                <w:b/>
                <w:bCs/>
                <w:sz w:val="18"/>
                <w:szCs w:val="18"/>
              </w:rPr>
            </w:pPr>
          </w:p>
        </w:tc>
        <w:tc>
          <w:tcPr>
            <w:tcW w:w="2153" w:type="dxa"/>
            <w:gridSpan w:val="2"/>
            <w:vMerge/>
            <w:tcBorders>
              <w:top w:val="nil"/>
              <w:left w:val="nil"/>
              <w:bottom w:val="nil"/>
              <w:right w:val="nil"/>
            </w:tcBorders>
            <w:shd w:val="clear" w:color="auto" w:fill="auto"/>
            <w:vAlign w:val="center"/>
            <w:hideMark/>
          </w:tcPr>
          <w:p w14:paraId="2A780FBC" w14:textId="77777777" w:rsidR="005C3ECC" w:rsidRPr="00BB7C51" w:rsidRDefault="005C3ECC">
            <w:pPr>
              <w:rPr>
                <w:rFonts w:ascii="Arial" w:hAnsi="Arial" w:cs="Arial"/>
                <w:b/>
                <w:bCs/>
                <w:sz w:val="18"/>
                <w:szCs w:val="18"/>
              </w:rPr>
            </w:pPr>
          </w:p>
        </w:tc>
        <w:tc>
          <w:tcPr>
            <w:tcW w:w="1247" w:type="dxa"/>
            <w:vMerge/>
            <w:tcBorders>
              <w:top w:val="nil"/>
              <w:left w:val="nil"/>
              <w:bottom w:val="single" w:sz="4" w:space="0" w:color="000000"/>
              <w:right w:val="nil"/>
            </w:tcBorders>
            <w:shd w:val="clear" w:color="auto" w:fill="auto"/>
            <w:vAlign w:val="center"/>
            <w:hideMark/>
          </w:tcPr>
          <w:p w14:paraId="5B005AA4" w14:textId="77777777" w:rsidR="005C3ECC" w:rsidRPr="00BB7C51" w:rsidRDefault="005C3ECC">
            <w:pPr>
              <w:rPr>
                <w:rFonts w:ascii="Arial" w:hAnsi="Arial" w:cs="Arial"/>
                <w:b/>
                <w:bCs/>
                <w:sz w:val="18"/>
                <w:szCs w:val="18"/>
              </w:rPr>
            </w:pPr>
          </w:p>
        </w:tc>
        <w:tc>
          <w:tcPr>
            <w:tcW w:w="1100" w:type="dxa"/>
            <w:vMerge/>
            <w:tcBorders>
              <w:top w:val="nil"/>
              <w:left w:val="nil"/>
              <w:bottom w:val="single" w:sz="4" w:space="0" w:color="000000"/>
              <w:right w:val="nil"/>
            </w:tcBorders>
            <w:shd w:val="clear" w:color="auto" w:fill="auto"/>
            <w:vAlign w:val="center"/>
            <w:hideMark/>
          </w:tcPr>
          <w:p w14:paraId="37A21A06" w14:textId="77777777" w:rsidR="005C3ECC" w:rsidRPr="00BB7C51" w:rsidRDefault="005C3ECC">
            <w:pPr>
              <w:rPr>
                <w:rFonts w:ascii="Arial" w:hAnsi="Arial" w:cs="Arial"/>
                <w:b/>
                <w:bCs/>
                <w:sz w:val="18"/>
                <w:szCs w:val="18"/>
              </w:rPr>
            </w:pPr>
          </w:p>
        </w:tc>
        <w:tc>
          <w:tcPr>
            <w:tcW w:w="1307" w:type="dxa"/>
            <w:vMerge/>
            <w:tcBorders>
              <w:top w:val="nil"/>
              <w:left w:val="nil"/>
              <w:bottom w:val="single" w:sz="4" w:space="0" w:color="000000"/>
              <w:right w:val="nil"/>
            </w:tcBorders>
            <w:shd w:val="clear" w:color="auto" w:fill="auto"/>
            <w:vAlign w:val="center"/>
            <w:hideMark/>
          </w:tcPr>
          <w:p w14:paraId="60CD26DA" w14:textId="77777777" w:rsidR="005C3ECC" w:rsidRPr="00BB7C51" w:rsidRDefault="005C3ECC">
            <w:pPr>
              <w:rPr>
                <w:rFonts w:ascii="Arial" w:hAnsi="Arial" w:cs="Arial"/>
                <w:b/>
                <w:bCs/>
                <w:sz w:val="18"/>
                <w:szCs w:val="18"/>
              </w:rPr>
            </w:pPr>
          </w:p>
        </w:tc>
      </w:tr>
      <w:tr w:rsidR="005C3ECC" w:rsidRPr="00BB7C51" w14:paraId="3C952D46" w14:textId="77777777" w:rsidTr="00720226">
        <w:trPr>
          <w:trHeight w:val="276"/>
        </w:trPr>
        <w:tc>
          <w:tcPr>
            <w:tcW w:w="3493" w:type="dxa"/>
            <w:vMerge/>
            <w:tcBorders>
              <w:top w:val="nil"/>
              <w:left w:val="nil"/>
              <w:bottom w:val="single" w:sz="4" w:space="0" w:color="000000"/>
              <w:right w:val="nil"/>
            </w:tcBorders>
            <w:shd w:val="clear" w:color="auto" w:fill="auto"/>
            <w:vAlign w:val="center"/>
            <w:hideMark/>
          </w:tcPr>
          <w:p w14:paraId="109DE218" w14:textId="77777777" w:rsidR="005C3ECC" w:rsidRPr="00BB7C51" w:rsidRDefault="005C3ECC">
            <w:pPr>
              <w:rPr>
                <w:rFonts w:ascii="Arial" w:hAnsi="Arial" w:cs="Arial"/>
                <w:b/>
                <w:bCs/>
                <w:sz w:val="18"/>
                <w:szCs w:val="18"/>
              </w:rPr>
            </w:pPr>
          </w:p>
        </w:tc>
        <w:tc>
          <w:tcPr>
            <w:tcW w:w="2153" w:type="dxa"/>
            <w:gridSpan w:val="2"/>
            <w:vMerge/>
            <w:tcBorders>
              <w:top w:val="nil"/>
              <w:left w:val="nil"/>
              <w:bottom w:val="nil"/>
              <w:right w:val="nil"/>
            </w:tcBorders>
            <w:shd w:val="clear" w:color="auto" w:fill="auto"/>
            <w:vAlign w:val="center"/>
            <w:hideMark/>
          </w:tcPr>
          <w:p w14:paraId="13F76F7D" w14:textId="77777777" w:rsidR="005C3ECC" w:rsidRPr="00BB7C51" w:rsidRDefault="005C3ECC">
            <w:pPr>
              <w:rPr>
                <w:rFonts w:ascii="Arial" w:hAnsi="Arial" w:cs="Arial"/>
                <w:b/>
                <w:bCs/>
                <w:sz w:val="18"/>
                <w:szCs w:val="18"/>
              </w:rPr>
            </w:pPr>
          </w:p>
        </w:tc>
        <w:tc>
          <w:tcPr>
            <w:tcW w:w="1247" w:type="dxa"/>
            <w:vMerge/>
            <w:tcBorders>
              <w:top w:val="nil"/>
              <w:left w:val="nil"/>
              <w:bottom w:val="single" w:sz="4" w:space="0" w:color="000000"/>
              <w:right w:val="nil"/>
            </w:tcBorders>
            <w:shd w:val="clear" w:color="auto" w:fill="auto"/>
            <w:vAlign w:val="center"/>
            <w:hideMark/>
          </w:tcPr>
          <w:p w14:paraId="167CCDCD" w14:textId="77777777" w:rsidR="005C3ECC" w:rsidRPr="00BB7C51" w:rsidRDefault="005C3ECC">
            <w:pPr>
              <w:rPr>
                <w:rFonts w:ascii="Arial" w:hAnsi="Arial" w:cs="Arial"/>
                <w:b/>
                <w:bCs/>
                <w:sz w:val="18"/>
                <w:szCs w:val="18"/>
              </w:rPr>
            </w:pPr>
          </w:p>
        </w:tc>
        <w:tc>
          <w:tcPr>
            <w:tcW w:w="1100" w:type="dxa"/>
            <w:vMerge/>
            <w:tcBorders>
              <w:top w:val="nil"/>
              <w:left w:val="nil"/>
              <w:bottom w:val="single" w:sz="4" w:space="0" w:color="000000"/>
              <w:right w:val="nil"/>
            </w:tcBorders>
            <w:shd w:val="clear" w:color="auto" w:fill="auto"/>
            <w:vAlign w:val="center"/>
            <w:hideMark/>
          </w:tcPr>
          <w:p w14:paraId="4CEFFE93" w14:textId="77777777" w:rsidR="005C3ECC" w:rsidRPr="00BB7C51" w:rsidRDefault="005C3ECC">
            <w:pPr>
              <w:rPr>
                <w:rFonts w:ascii="Arial" w:hAnsi="Arial" w:cs="Arial"/>
                <w:b/>
                <w:bCs/>
                <w:sz w:val="18"/>
                <w:szCs w:val="18"/>
              </w:rPr>
            </w:pPr>
          </w:p>
        </w:tc>
        <w:tc>
          <w:tcPr>
            <w:tcW w:w="1307" w:type="dxa"/>
            <w:vMerge/>
            <w:tcBorders>
              <w:top w:val="nil"/>
              <w:left w:val="nil"/>
              <w:bottom w:val="single" w:sz="4" w:space="0" w:color="000000"/>
              <w:right w:val="nil"/>
            </w:tcBorders>
            <w:shd w:val="clear" w:color="auto" w:fill="auto"/>
            <w:vAlign w:val="center"/>
            <w:hideMark/>
          </w:tcPr>
          <w:p w14:paraId="2E0623B9" w14:textId="77777777" w:rsidR="005C3ECC" w:rsidRPr="00BB7C51" w:rsidRDefault="005C3ECC">
            <w:pPr>
              <w:rPr>
                <w:rFonts w:ascii="Arial" w:hAnsi="Arial" w:cs="Arial"/>
                <w:b/>
                <w:bCs/>
                <w:sz w:val="18"/>
                <w:szCs w:val="18"/>
              </w:rPr>
            </w:pPr>
          </w:p>
        </w:tc>
      </w:tr>
      <w:tr w:rsidR="005C3ECC" w:rsidRPr="00BB7C51" w14:paraId="3E8591EB" w14:textId="77777777" w:rsidTr="00720226">
        <w:trPr>
          <w:trHeight w:val="255"/>
        </w:trPr>
        <w:tc>
          <w:tcPr>
            <w:tcW w:w="3493" w:type="dxa"/>
            <w:vMerge/>
            <w:tcBorders>
              <w:top w:val="nil"/>
              <w:left w:val="nil"/>
              <w:bottom w:val="single" w:sz="4" w:space="0" w:color="000000"/>
              <w:right w:val="nil"/>
            </w:tcBorders>
            <w:shd w:val="clear" w:color="auto" w:fill="auto"/>
            <w:vAlign w:val="center"/>
            <w:hideMark/>
          </w:tcPr>
          <w:p w14:paraId="41F6B1B1" w14:textId="77777777" w:rsidR="005C3ECC" w:rsidRPr="00BB7C51" w:rsidRDefault="005C3ECC">
            <w:pPr>
              <w:rPr>
                <w:rFonts w:ascii="Arial" w:hAnsi="Arial" w:cs="Arial"/>
                <w:b/>
                <w:bCs/>
                <w:sz w:val="18"/>
                <w:szCs w:val="18"/>
              </w:rPr>
            </w:pPr>
          </w:p>
        </w:tc>
        <w:tc>
          <w:tcPr>
            <w:tcW w:w="1097" w:type="dxa"/>
            <w:tcBorders>
              <w:top w:val="nil"/>
              <w:left w:val="nil"/>
              <w:bottom w:val="single" w:sz="4" w:space="0" w:color="auto"/>
              <w:right w:val="nil"/>
            </w:tcBorders>
            <w:shd w:val="clear" w:color="auto" w:fill="auto"/>
            <w:vAlign w:val="bottom"/>
            <w:hideMark/>
          </w:tcPr>
          <w:p w14:paraId="300BB648"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absolútne</w:t>
            </w:r>
          </w:p>
        </w:tc>
        <w:tc>
          <w:tcPr>
            <w:tcW w:w="1056" w:type="dxa"/>
            <w:tcBorders>
              <w:top w:val="nil"/>
              <w:left w:val="nil"/>
              <w:bottom w:val="single" w:sz="4" w:space="0" w:color="auto"/>
              <w:right w:val="nil"/>
            </w:tcBorders>
            <w:shd w:val="clear" w:color="auto" w:fill="auto"/>
            <w:vAlign w:val="bottom"/>
            <w:hideMark/>
          </w:tcPr>
          <w:p w14:paraId="4C5CBFF9"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v %</w:t>
            </w:r>
          </w:p>
        </w:tc>
        <w:tc>
          <w:tcPr>
            <w:tcW w:w="1247" w:type="dxa"/>
            <w:vMerge/>
            <w:tcBorders>
              <w:top w:val="nil"/>
              <w:left w:val="nil"/>
              <w:bottom w:val="single" w:sz="4" w:space="0" w:color="000000"/>
              <w:right w:val="nil"/>
            </w:tcBorders>
            <w:shd w:val="clear" w:color="auto" w:fill="auto"/>
            <w:vAlign w:val="center"/>
            <w:hideMark/>
          </w:tcPr>
          <w:p w14:paraId="1D3D88CE" w14:textId="77777777" w:rsidR="005C3ECC" w:rsidRPr="00BB7C51" w:rsidRDefault="005C3ECC">
            <w:pPr>
              <w:rPr>
                <w:rFonts w:ascii="Arial" w:hAnsi="Arial" w:cs="Arial"/>
                <w:b/>
                <w:bCs/>
                <w:sz w:val="18"/>
                <w:szCs w:val="18"/>
              </w:rPr>
            </w:pPr>
          </w:p>
        </w:tc>
        <w:tc>
          <w:tcPr>
            <w:tcW w:w="1100" w:type="dxa"/>
            <w:vMerge/>
            <w:tcBorders>
              <w:top w:val="nil"/>
              <w:left w:val="nil"/>
              <w:bottom w:val="single" w:sz="4" w:space="0" w:color="000000"/>
              <w:right w:val="nil"/>
            </w:tcBorders>
            <w:shd w:val="clear" w:color="auto" w:fill="auto"/>
            <w:vAlign w:val="center"/>
            <w:hideMark/>
          </w:tcPr>
          <w:p w14:paraId="5CB5F60A" w14:textId="77777777" w:rsidR="005C3ECC" w:rsidRPr="00BB7C51" w:rsidRDefault="005C3ECC">
            <w:pPr>
              <w:rPr>
                <w:rFonts w:ascii="Arial" w:hAnsi="Arial" w:cs="Arial"/>
                <w:b/>
                <w:bCs/>
                <w:sz w:val="18"/>
                <w:szCs w:val="18"/>
              </w:rPr>
            </w:pPr>
          </w:p>
        </w:tc>
        <w:tc>
          <w:tcPr>
            <w:tcW w:w="1307" w:type="dxa"/>
            <w:vMerge/>
            <w:tcBorders>
              <w:top w:val="nil"/>
              <w:left w:val="nil"/>
              <w:bottom w:val="single" w:sz="4" w:space="0" w:color="000000"/>
              <w:right w:val="nil"/>
            </w:tcBorders>
            <w:shd w:val="clear" w:color="auto" w:fill="auto"/>
            <w:vAlign w:val="center"/>
            <w:hideMark/>
          </w:tcPr>
          <w:p w14:paraId="4BACC81B" w14:textId="77777777" w:rsidR="005C3ECC" w:rsidRPr="00BB7C51" w:rsidRDefault="005C3ECC">
            <w:pPr>
              <w:rPr>
                <w:rFonts w:ascii="Arial" w:hAnsi="Arial" w:cs="Arial"/>
                <w:b/>
                <w:bCs/>
                <w:sz w:val="18"/>
                <w:szCs w:val="18"/>
              </w:rPr>
            </w:pPr>
          </w:p>
        </w:tc>
      </w:tr>
      <w:tr w:rsidR="005C3ECC" w:rsidRPr="00BB7C51" w14:paraId="705554A9" w14:textId="77777777" w:rsidTr="00720226">
        <w:trPr>
          <w:trHeight w:val="480"/>
        </w:trPr>
        <w:tc>
          <w:tcPr>
            <w:tcW w:w="3493" w:type="dxa"/>
            <w:tcBorders>
              <w:top w:val="nil"/>
              <w:left w:val="nil"/>
              <w:bottom w:val="nil"/>
              <w:right w:val="nil"/>
            </w:tcBorders>
            <w:shd w:val="clear" w:color="auto" w:fill="auto"/>
            <w:vAlign w:val="bottom"/>
            <w:hideMark/>
          </w:tcPr>
          <w:p w14:paraId="253BC39B" w14:textId="77777777" w:rsidR="005C3ECC" w:rsidRPr="00BB7C51" w:rsidRDefault="005C3ECC">
            <w:pPr>
              <w:rPr>
                <w:rFonts w:ascii="Arial" w:hAnsi="Arial" w:cs="Arial"/>
                <w:sz w:val="18"/>
                <w:szCs w:val="18"/>
              </w:rPr>
            </w:pPr>
            <w:r w:rsidRPr="00BB7C51">
              <w:rPr>
                <w:rFonts w:ascii="Arial" w:hAnsi="Arial" w:cs="Arial"/>
                <w:sz w:val="18"/>
                <w:szCs w:val="18"/>
              </w:rPr>
              <w:t>IQVIA RDS Eastern Holdings GmbH, Viedeň</w:t>
            </w:r>
          </w:p>
        </w:tc>
        <w:tc>
          <w:tcPr>
            <w:tcW w:w="1097" w:type="dxa"/>
            <w:tcBorders>
              <w:top w:val="nil"/>
              <w:left w:val="nil"/>
              <w:bottom w:val="nil"/>
              <w:right w:val="nil"/>
            </w:tcBorders>
            <w:shd w:val="clear" w:color="auto" w:fill="auto"/>
            <w:vAlign w:val="bottom"/>
            <w:hideMark/>
          </w:tcPr>
          <w:p w14:paraId="00CBE5FB" w14:textId="77777777" w:rsidR="005C3ECC" w:rsidRPr="00BB7C51" w:rsidRDefault="005C3ECC">
            <w:pPr>
              <w:jc w:val="right"/>
              <w:rPr>
                <w:rFonts w:ascii="Arial" w:hAnsi="Arial" w:cs="Arial"/>
                <w:sz w:val="18"/>
                <w:szCs w:val="18"/>
              </w:rPr>
            </w:pPr>
            <w:r w:rsidRPr="00BB7C51">
              <w:rPr>
                <w:rFonts w:ascii="Arial" w:hAnsi="Arial" w:cs="Arial"/>
                <w:sz w:val="18"/>
                <w:szCs w:val="18"/>
              </w:rPr>
              <w:t>750</w:t>
            </w:r>
          </w:p>
        </w:tc>
        <w:tc>
          <w:tcPr>
            <w:tcW w:w="1056" w:type="dxa"/>
            <w:tcBorders>
              <w:top w:val="nil"/>
              <w:left w:val="nil"/>
              <w:bottom w:val="nil"/>
              <w:right w:val="nil"/>
            </w:tcBorders>
            <w:shd w:val="clear" w:color="auto" w:fill="auto"/>
            <w:vAlign w:val="bottom"/>
            <w:hideMark/>
          </w:tcPr>
          <w:p w14:paraId="29428B67" w14:textId="77777777" w:rsidR="005C3ECC" w:rsidRPr="00BB7C51" w:rsidRDefault="005C3ECC">
            <w:pPr>
              <w:jc w:val="right"/>
              <w:rPr>
                <w:rFonts w:ascii="Arial" w:hAnsi="Arial" w:cs="Arial"/>
                <w:sz w:val="18"/>
                <w:szCs w:val="18"/>
              </w:rPr>
            </w:pPr>
            <w:r w:rsidRPr="00BB7C51">
              <w:rPr>
                <w:rFonts w:ascii="Arial" w:hAnsi="Arial" w:cs="Arial"/>
                <w:sz w:val="18"/>
                <w:szCs w:val="18"/>
              </w:rPr>
              <w:t>0,07</w:t>
            </w:r>
          </w:p>
        </w:tc>
        <w:tc>
          <w:tcPr>
            <w:tcW w:w="1247" w:type="dxa"/>
            <w:tcBorders>
              <w:top w:val="nil"/>
              <w:left w:val="nil"/>
              <w:bottom w:val="nil"/>
              <w:right w:val="nil"/>
            </w:tcBorders>
            <w:shd w:val="clear" w:color="auto" w:fill="auto"/>
            <w:vAlign w:val="bottom"/>
            <w:hideMark/>
          </w:tcPr>
          <w:p w14:paraId="78EAB141"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E9EF0D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07" w:type="dxa"/>
            <w:tcBorders>
              <w:top w:val="nil"/>
              <w:left w:val="nil"/>
              <w:bottom w:val="nil"/>
              <w:right w:val="nil"/>
            </w:tcBorders>
            <w:shd w:val="clear" w:color="auto" w:fill="auto"/>
            <w:vAlign w:val="bottom"/>
            <w:hideMark/>
          </w:tcPr>
          <w:p w14:paraId="128AC286"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10DF0DAE" w14:textId="77777777" w:rsidTr="00720226">
        <w:trPr>
          <w:trHeight w:val="255"/>
        </w:trPr>
        <w:tc>
          <w:tcPr>
            <w:tcW w:w="3493" w:type="dxa"/>
            <w:tcBorders>
              <w:top w:val="nil"/>
              <w:left w:val="nil"/>
              <w:bottom w:val="nil"/>
              <w:right w:val="nil"/>
            </w:tcBorders>
            <w:shd w:val="clear" w:color="auto" w:fill="auto"/>
            <w:vAlign w:val="bottom"/>
            <w:hideMark/>
          </w:tcPr>
          <w:p w14:paraId="149DCA43" w14:textId="77777777" w:rsidR="005C3ECC" w:rsidRPr="00BB7C51" w:rsidRDefault="005C3ECC">
            <w:pPr>
              <w:rPr>
                <w:rFonts w:ascii="Arial" w:hAnsi="Arial" w:cs="Arial"/>
                <w:sz w:val="18"/>
                <w:szCs w:val="18"/>
              </w:rPr>
            </w:pPr>
            <w:r w:rsidRPr="00BB7C51">
              <w:rPr>
                <w:rFonts w:ascii="Arial" w:hAnsi="Arial" w:cs="Arial"/>
                <w:sz w:val="18"/>
                <w:szCs w:val="18"/>
              </w:rPr>
              <w:t>IQVIA RDS GesmbH, Viedeň</w:t>
            </w:r>
          </w:p>
        </w:tc>
        <w:tc>
          <w:tcPr>
            <w:tcW w:w="1097" w:type="dxa"/>
            <w:tcBorders>
              <w:top w:val="nil"/>
              <w:left w:val="nil"/>
              <w:bottom w:val="nil"/>
              <w:right w:val="nil"/>
            </w:tcBorders>
            <w:shd w:val="clear" w:color="auto" w:fill="auto"/>
            <w:vAlign w:val="bottom"/>
            <w:hideMark/>
          </w:tcPr>
          <w:p w14:paraId="0465315A" w14:textId="77777777" w:rsidR="005C3ECC" w:rsidRPr="00BB7C51" w:rsidRDefault="005C3ECC">
            <w:pPr>
              <w:jc w:val="right"/>
              <w:rPr>
                <w:rFonts w:ascii="Arial" w:hAnsi="Arial" w:cs="Arial"/>
                <w:sz w:val="18"/>
                <w:szCs w:val="18"/>
              </w:rPr>
            </w:pPr>
            <w:r w:rsidRPr="00BB7C51">
              <w:rPr>
                <w:rFonts w:ascii="Arial" w:hAnsi="Arial" w:cs="Arial"/>
                <w:sz w:val="18"/>
                <w:szCs w:val="18"/>
              </w:rPr>
              <w:t>1 071 550</w:t>
            </w:r>
          </w:p>
        </w:tc>
        <w:tc>
          <w:tcPr>
            <w:tcW w:w="1056" w:type="dxa"/>
            <w:tcBorders>
              <w:top w:val="nil"/>
              <w:left w:val="nil"/>
              <w:bottom w:val="nil"/>
              <w:right w:val="nil"/>
            </w:tcBorders>
            <w:shd w:val="clear" w:color="auto" w:fill="auto"/>
            <w:vAlign w:val="bottom"/>
            <w:hideMark/>
          </w:tcPr>
          <w:p w14:paraId="39230856" w14:textId="77777777" w:rsidR="005C3ECC" w:rsidRPr="00BB7C51" w:rsidRDefault="005C3ECC">
            <w:pPr>
              <w:jc w:val="right"/>
              <w:rPr>
                <w:rFonts w:ascii="Arial" w:hAnsi="Arial" w:cs="Arial"/>
                <w:sz w:val="18"/>
                <w:szCs w:val="18"/>
              </w:rPr>
            </w:pPr>
            <w:r w:rsidRPr="00BB7C51">
              <w:rPr>
                <w:rFonts w:ascii="Arial" w:hAnsi="Arial" w:cs="Arial"/>
                <w:sz w:val="18"/>
                <w:szCs w:val="18"/>
              </w:rPr>
              <w:t>99,93</w:t>
            </w:r>
          </w:p>
        </w:tc>
        <w:tc>
          <w:tcPr>
            <w:tcW w:w="1247" w:type="dxa"/>
            <w:tcBorders>
              <w:top w:val="nil"/>
              <w:left w:val="nil"/>
              <w:bottom w:val="nil"/>
              <w:right w:val="nil"/>
            </w:tcBorders>
            <w:shd w:val="clear" w:color="auto" w:fill="auto"/>
            <w:vAlign w:val="bottom"/>
            <w:hideMark/>
          </w:tcPr>
          <w:p w14:paraId="10039F64"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6067220"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07" w:type="dxa"/>
            <w:tcBorders>
              <w:top w:val="nil"/>
              <w:left w:val="nil"/>
              <w:bottom w:val="nil"/>
              <w:right w:val="nil"/>
            </w:tcBorders>
            <w:shd w:val="clear" w:color="auto" w:fill="auto"/>
            <w:vAlign w:val="bottom"/>
            <w:hideMark/>
          </w:tcPr>
          <w:p w14:paraId="70553BAB"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1CB5C6DC" w14:textId="77777777" w:rsidTr="00720226">
        <w:trPr>
          <w:trHeight w:val="270"/>
        </w:trPr>
        <w:tc>
          <w:tcPr>
            <w:tcW w:w="3493" w:type="dxa"/>
            <w:tcBorders>
              <w:top w:val="nil"/>
              <w:left w:val="nil"/>
              <w:bottom w:val="nil"/>
              <w:right w:val="nil"/>
            </w:tcBorders>
            <w:shd w:val="clear" w:color="auto" w:fill="auto"/>
            <w:vAlign w:val="bottom"/>
            <w:hideMark/>
          </w:tcPr>
          <w:p w14:paraId="3FD69C0F" w14:textId="77777777" w:rsidR="005C3ECC" w:rsidRPr="00BB7C51" w:rsidRDefault="005C3ECC">
            <w:pPr>
              <w:rPr>
                <w:rFonts w:ascii="Arial" w:hAnsi="Arial" w:cs="Arial"/>
                <w:b/>
                <w:bCs/>
                <w:sz w:val="18"/>
                <w:szCs w:val="18"/>
              </w:rPr>
            </w:pPr>
            <w:r w:rsidRPr="00BB7C51">
              <w:rPr>
                <w:rFonts w:ascii="Arial" w:hAnsi="Arial" w:cs="Arial"/>
                <w:b/>
                <w:bCs/>
                <w:sz w:val="18"/>
                <w:szCs w:val="18"/>
              </w:rPr>
              <w:t>Spolu</w:t>
            </w:r>
          </w:p>
        </w:tc>
        <w:tc>
          <w:tcPr>
            <w:tcW w:w="1097" w:type="dxa"/>
            <w:tcBorders>
              <w:top w:val="single" w:sz="4" w:space="0" w:color="auto"/>
              <w:left w:val="nil"/>
              <w:bottom w:val="double" w:sz="6" w:space="0" w:color="auto"/>
              <w:right w:val="nil"/>
            </w:tcBorders>
            <w:shd w:val="clear" w:color="auto" w:fill="auto"/>
            <w:vAlign w:val="bottom"/>
            <w:hideMark/>
          </w:tcPr>
          <w:p w14:paraId="272DC5D1"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1 072 300</w:t>
            </w:r>
          </w:p>
        </w:tc>
        <w:tc>
          <w:tcPr>
            <w:tcW w:w="1056" w:type="dxa"/>
            <w:tcBorders>
              <w:top w:val="single" w:sz="4" w:space="0" w:color="auto"/>
              <w:left w:val="nil"/>
              <w:bottom w:val="double" w:sz="6" w:space="0" w:color="auto"/>
              <w:right w:val="nil"/>
            </w:tcBorders>
            <w:shd w:val="clear" w:color="auto" w:fill="auto"/>
            <w:vAlign w:val="bottom"/>
            <w:hideMark/>
          </w:tcPr>
          <w:p w14:paraId="220A98A7" w14:textId="0513A3BE" w:rsidR="005C3ECC" w:rsidRPr="00BB7C51" w:rsidRDefault="0082061E">
            <w:pPr>
              <w:jc w:val="right"/>
              <w:rPr>
                <w:rFonts w:ascii="Arial" w:hAnsi="Arial" w:cs="Arial"/>
                <w:b/>
                <w:bCs/>
                <w:sz w:val="18"/>
                <w:szCs w:val="18"/>
              </w:rPr>
            </w:pPr>
            <w:r w:rsidRPr="00BB7C51">
              <w:rPr>
                <w:rFonts w:ascii="Arial" w:hAnsi="Arial" w:cs="Arial"/>
                <w:b/>
                <w:bCs/>
                <w:sz w:val="18"/>
                <w:szCs w:val="18"/>
              </w:rPr>
              <w:t>10</w:t>
            </w:r>
            <w:r w:rsidR="005C3ECC" w:rsidRPr="00BB7C51">
              <w:rPr>
                <w:rFonts w:ascii="Arial" w:hAnsi="Arial" w:cs="Arial"/>
                <w:b/>
                <w:bCs/>
                <w:sz w:val="18"/>
                <w:szCs w:val="18"/>
              </w:rPr>
              <w:t>0</w:t>
            </w:r>
          </w:p>
        </w:tc>
        <w:tc>
          <w:tcPr>
            <w:tcW w:w="1247" w:type="dxa"/>
            <w:tcBorders>
              <w:top w:val="single" w:sz="4" w:space="0" w:color="auto"/>
              <w:left w:val="nil"/>
              <w:bottom w:val="double" w:sz="6" w:space="0" w:color="auto"/>
              <w:right w:val="nil"/>
            </w:tcBorders>
            <w:shd w:val="clear" w:color="auto" w:fill="auto"/>
            <w:vAlign w:val="bottom"/>
            <w:hideMark/>
          </w:tcPr>
          <w:p w14:paraId="0B8EFB37"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vAlign w:val="bottom"/>
            <w:hideMark/>
          </w:tcPr>
          <w:p w14:paraId="07481778"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07" w:type="dxa"/>
            <w:tcBorders>
              <w:top w:val="single" w:sz="4" w:space="0" w:color="auto"/>
              <w:left w:val="nil"/>
              <w:bottom w:val="double" w:sz="6" w:space="0" w:color="auto"/>
              <w:right w:val="nil"/>
            </w:tcBorders>
            <w:shd w:val="clear" w:color="auto" w:fill="auto"/>
            <w:vAlign w:val="bottom"/>
            <w:hideMark/>
          </w:tcPr>
          <w:p w14:paraId="73B909B1"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r>
    </w:tbl>
    <w:p w14:paraId="175EB54D" w14:textId="514105E9" w:rsidR="00DD4CC3" w:rsidRPr="00BB7C51" w:rsidRDefault="00DD4CC3" w:rsidP="003F36C4">
      <w:pPr>
        <w:pStyle w:val="odstavec"/>
      </w:pPr>
    </w:p>
    <w:p w14:paraId="1F5D3389" w14:textId="77777777" w:rsidR="00DD4CC3" w:rsidRPr="00BB7C51" w:rsidRDefault="00DD4CC3" w:rsidP="003F36C4">
      <w:pPr>
        <w:pStyle w:val="odstavec"/>
      </w:pPr>
    </w:p>
    <w:bookmarkEnd w:id="14"/>
    <w:p w14:paraId="11B0B440" w14:textId="2879CDAE" w:rsidR="00D43C12" w:rsidRPr="00BB7C51" w:rsidRDefault="00D43C12" w:rsidP="003F36C4">
      <w:pPr>
        <w:pStyle w:val="odstavec"/>
      </w:pPr>
    </w:p>
    <w:p w14:paraId="494BCA4A" w14:textId="77777777" w:rsidR="002A6B50" w:rsidRPr="00BB7C51" w:rsidRDefault="00C469B9" w:rsidP="00046F2D">
      <w:pPr>
        <w:pStyle w:val="Heading1"/>
        <w:ind w:left="426" w:hanging="426"/>
        <w:rPr>
          <w:rFonts w:ascii="Arial" w:hAnsi="Arial"/>
          <w:sz w:val="20"/>
          <w:szCs w:val="20"/>
        </w:rPr>
      </w:pPr>
      <w:r w:rsidRPr="00BB7C51">
        <w:rPr>
          <w:rFonts w:ascii="Arial" w:hAnsi="Arial"/>
          <w:sz w:val="20"/>
          <w:szCs w:val="20"/>
        </w:rPr>
        <w:t>INFORMÁCIE O PRIJATÝCH POSTUPOCH</w:t>
      </w:r>
    </w:p>
    <w:p w14:paraId="7B9C5E1C" w14:textId="77777777" w:rsidR="002A6B50" w:rsidRPr="00BB7C51" w:rsidRDefault="00DD1079" w:rsidP="006D5E4E">
      <w:pPr>
        <w:pStyle w:val="abc"/>
      </w:pPr>
      <w:r w:rsidRPr="00BB7C51">
        <w:t>Východiská pre zostavenie účtovnej závierky</w:t>
      </w:r>
    </w:p>
    <w:p w14:paraId="38D34139" w14:textId="0DDED440" w:rsidR="00A3677A" w:rsidRPr="00BB7C51" w:rsidRDefault="00DD1079" w:rsidP="003F36C4">
      <w:pPr>
        <w:pStyle w:val="odstavec"/>
      </w:pPr>
      <w:r w:rsidRPr="00BB7C51">
        <w:t>Účtovná závierka Spoločnosti bola zostavená za predpokladu nepretržitého trvania</w:t>
      </w:r>
      <w:r w:rsidR="00533E4E" w:rsidRPr="00BB7C51">
        <w:t xml:space="preserve"> </w:t>
      </w:r>
      <w:r w:rsidRPr="00BB7C51">
        <w:t>jej činnosti v súlade so zákonom o účtovníctve platným v Slovenskej republike a nadväzujúcimi postupmi účtovania.</w:t>
      </w:r>
    </w:p>
    <w:p w14:paraId="282BDAC6" w14:textId="3574AE1B" w:rsidR="00533E4E" w:rsidRPr="00BB7C51" w:rsidRDefault="00533E4E" w:rsidP="003F36C4">
      <w:pPr>
        <w:pStyle w:val="odstavec"/>
      </w:pPr>
    </w:p>
    <w:p w14:paraId="5DA4EBA7" w14:textId="7A874E43" w:rsidR="00533E4E" w:rsidRPr="00BB7C51" w:rsidRDefault="00533E4E" w:rsidP="003F36C4">
      <w:pPr>
        <w:pStyle w:val="odstavec"/>
      </w:pPr>
      <w:r w:rsidRPr="00BB7C51">
        <w:t xml:space="preserve">Vzhľadom na medzinárodnú krízu vyvolanú ochorením COVID-19, </w:t>
      </w:r>
      <w:r w:rsidR="00542860" w:rsidRPr="00BB7C51">
        <w:t>bola činnosť</w:t>
      </w:r>
      <w:r w:rsidRPr="00BB7C51">
        <w:t xml:space="preserve"> Spoločnos</w:t>
      </w:r>
      <w:r w:rsidR="00542860" w:rsidRPr="00BB7C51">
        <w:t>ti</w:t>
      </w:r>
      <w:r w:rsidRPr="00BB7C51">
        <w:t xml:space="preserve"> č</w:t>
      </w:r>
      <w:r w:rsidR="00542860" w:rsidRPr="00BB7C51">
        <w:t>i</w:t>
      </w:r>
      <w:r w:rsidRPr="00BB7C51">
        <w:t>as</w:t>
      </w:r>
      <w:r w:rsidR="00542860" w:rsidRPr="00BB7C51">
        <w:t>toč</w:t>
      </w:r>
      <w:r w:rsidRPr="00BB7C51">
        <w:t xml:space="preserve">ne ovplyvnená v ďalšom rozvoji svojho portfólia a rozširovaní vo všeobecnosti. </w:t>
      </w:r>
      <w:r w:rsidR="00542860" w:rsidRPr="00BB7C51">
        <w:t>Avšak u</w:t>
      </w:r>
      <w:r w:rsidRPr="00BB7C51">
        <w:t xml:space="preserve">vedená kríza </w:t>
      </w:r>
      <w:r w:rsidR="00542860" w:rsidRPr="00BB7C51">
        <w:t xml:space="preserve">neovplyvnila schopnosť inkasovať pohľadávky a splácať záväzky, či dosahovať výnosy. </w:t>
      </w:r>
    </w:p>
    <w:p w14:paraId="1B79F4A9" w14:textId="77777777" w:rsidR="009D1713" w:rsidRPr="00BB7C51" w:rsidRDefault="009D1713" w:rsidP="003F36C4">
      <w:pPr>
        <w:pStyle w:val="odstavec"/>
      </w:pPr>
    </w:p>
    <w:p w14:paraId="30ABBFC7" w14:textId="2067A3B1" w:rsidR="009D1713" w:rsidRPr="00BB7C51" w:rsidRDefault="009D1713" w:rsidP="003F36C4">
      <w:pPr>
        <w:pStyle w:val="odstavec"/>
      </w:pPr>
      <w:r w:rsidRPr="00BB7C51">
        <w:t xml:space="preserve">Účtovníctvo vedie </w:t>
      </w:r>
      <w:r w:rsidR="00033D10" w:rsidRPr="00BB7C51">
        <w:t xml:space="preserve">Spoločnosť </w:t>
      </w:r>
      <w:r w:rsidRPr="00BB7C51">
        <w:t>na základe dodržania časovej a vecnej súvislosti nákladov a výnosov. Za základ sa berú všetky náklady a výnosy, ktoré sa vzťahujú na účtovné obdobie bez ohľadu na dátum ich platenia.</w:t>
      </w:r>
    </w:p>
    <w:p w14:paraId="47E8FA9A" w14:textId="77777777" w:rsidR="009D1713" w:rsidRPr="00BB7C51" w:rsidRDefault="009D1713" w:rsidP="003F36C4">
      <w:pPr>
        <w:pStyle w:val="odstavec"/>
      </w:pPr>
    </w:p>
    <w:p w14:paraId="4FE2C075" w14:textId="77777777" w:rsidR="005B6107" w:rsidRPr="00BB7C51" w:rsidRDefault="005B6107" w:rsidP="003F36C4">
      <w:pPr>
        <w:pStyle w:val="odstavec"/>
      </w:pPr>
      <w:r w:rsidRPr="00BB7C51">
        <w:t>Peňažné údaje v účtovnej závierke sú uvedené v celých EUR, pokiaľ nie je určené inak.</w:t>
      </w:r>
    </w:p>
    <w:p w14:paraId="48FE3287" w14:textId="77777777" w:rsidR="005B6107" w:rsidRPr="00BB7C51" w:rsidRDefault="005B6107" w:rsidP="003F36C4">
      <w:pPr>
        <w:pStyle w:val="odstavec"/>
      </w:pPr>
    </w:p>
    <w:p w14:paraId="5AE53FB4" w14:textId="77777777" w:rsidR="00A3677A" w:rsidRPr="00BB7C51" w:rsidRDefault="00DD1079" w:rsidP="003F36C4">
      <w:pPr>
        <w:pStyle w:val="odstavec"/>
      </w:pPr>
      <w:r w:rsidRPr="00BB7C51">
        <w:lastRenderedPageBreak/>
        <w:t>Účtovné metódy a všeobecné účtovné zásady Spoločnosť aplikovala konzistentne s predchádzajúcim účtovným ob</w:t>
      </w:r>
      <w:r w:rsidR="006774DA" w:rsidRPr="00BB7C51">
        <w:t>dobím</w:t>
      </w:r>
      <w:r w:rsidR="00C26F18" w:rsidRPr="00BB7C51">
        <w:t xml:space="preserve">. </w:t>
      </w:r>
    </w:p>
    <w:p w14:paraId="27C9D45A" w14:textId="77777777" w:rsidR="00C1053F" w:rsidRPr="00BB7C51" w:rsidRDefault="00C1053F" w:rsidP="003F36C4">
      <w:pPr>
        <w:pStyle w:val="odstavec"/>
      </w:pPr>
    </w:p>
    <w:p w14:paraId="57F2D443" w14:textId="77777777" w:rsidR="002A6B50" w:rsidRPr="00BB7C51" w:rsidRDefault="00DD1079" w:rsidP="006D5E4E">
      <w:pPr>
        <w:pStyle w:val="abc"/>
      </w:pPr>
      <w:r w:rsidRPr="00BB7C51">
        <w:t>Dlhodobý nehmotný a dlhodobý hmotný majetok</w:t>
      </w:r>
    </w:p>
    <w:p w14:paraId="19C60434" w14:textId="121E180A" w:rsidR="00A3677A" w:rsidRPr="00BB7C51" w:rsidRDefault="00DD1079" w:rsidP="003F36C4">
      <w:pPr>
        <w:pStyle w:val="odstavec"/>
      </w:pPr>
      <w:r w:rsidRPr="00BB7C51">
        <w:t>Dlhodobý majetok nakupovaný sa oceňuje obstarávacou cenou, ktorá zahrňuje cenu</w:t>
      </w:r>
      <w:r w:rsidR="00297F73" w:rsidRPr="00BB7C51">
        <w:t>, za ktorú sa majetok obstaral</w:t>
      </w:r>
      <w:r w:rsidR="00264A5C" w:rsidRPr="00BB7C51">
        <w:t>,</w:t>
      </w:r>
      <w:r w:rsidR="00297F73" w:rsidRPr="00BB7C51">
        <w:t xml:space="preserve"> </w:t>
      </w:r>
      <w:r w:rsidRPr="00BB7C51">
        <w:t xml:space="preserve">a náklady súvisiace s obstaraním (clo, prepravu, montáž, poistné a pod.). </w:t>
      </w:r>
    </w:p>
    <w:p w14:paraId="5C9C0E03" w14:textId="77777777" w:rsidR="004A0F66" w:rsidRPr="00BB7C51" w:rsidRDefault="004A0F66" w:rsidP="003F36C4">
      <w:pPr>
        <w:pStyle w:val="odstavec"/>
      </w:pPr>
    </w:p>
    <w:p w14:paraId="670C0241" w14:textId="77777777" w:rsidR="00A3677A" w:rsidRPr="00BB7C51" w:rsidRDefault="00EF04E2" w:rsidP="003F36C4">
      <w:pPr>
        <w:pStyle w:val="odstavec"/>
      </w:pPr>
      <w:r w:rsidRPr="00BB7C51">
        <w:t>Hodnota obstarávaného dlhodobého hmotného majetku, ktorý sa používa, sa zníži o opravnú položku vo výške zodpovedajúcej opotrebeniu.</w:t>
      </w:r>
    </w:p>
    <w:p w14:paraId="52BF6E99" w14:textId="77777777" w:rsidR="00A3677A" w:rsidRPr="00BB7C51" w:rsidRDefault="00A3677A" w:rsidP="003F36C4">
      <w:pPr>
        <w:pStyle w:val="odstavec"/>
      </w:pPr>
    </w:p>
    <w:p w14:paraId="092A55B6" w14:textId="62C9E60C" w:rsidR="00A3677A" w:rsidRPr="00BB7C51" w:rsidRDefault="00EF04E2" w:rsidP="003F36C4">
      <w:pPr>
        <w:pStyle w:val="odstavec"/>
      </w:pPr>
      <w:r w:rsidRPr="00BB7C51">
        <w:t>Dlhodobý nehmotný majetok sa odpisuje podľa odpisového plánu, ktorý bol zostavený na základe predpokladanej doby jeho používania zodpovedajúcej spotrebe budúcich ekonomických úžitkov</w:t>
      </w:r>
      <w:r w:rsidR="00514695" w:rsidRPr="00BB7C51">
        <w:t xml:space="preserve"> </w:t>
      </w:r>
      <w:r w:rsidRPr="00BB7C51">
        <w:t>z majetku</w:t>
      </w:r>
      <w:r w:rsidR="002A6B50" w:rsidRPr="00BB7C51">
        <w:t>.</w:t>
      </w:r>
      <w:r w:rsidR="00DD1079" w:rsidRPr="00BB7C51">
        <w:t xml:space="preserve"> </w:t>
      </w:r>
      <w:r w:rsidR="002A6B50" w:rsidRPr="00BB7C51">
        <w:t xml:space="preserve">Odpisovať sa začína prvým dňom mesiaca nasledujúceho po uvedení majetku do používania. Nehmotný majetok, ktorého obstarávacia cena (resp. vlastné náklady) neprevýši </w:t>
      </w:r>
      <w:r w:rsidR="00514695" w:rsidRPr="00BB7C51">
        <w:t>8</w:t>
      </w:r>
      <w:r w:rsidR="002A6B50" w:rsidRPr="00BB7C51">
        <w:t xml:space="preserve">00 EUR, sa </w:t>
      </w:r>
      <w:r w:rsidR="002A4231" w:rsidRPr="00BB7C51">
        <w:t xml:space="preserve"> </w:t>
      </w:r>
      <w:r w:rsidR="002A6B50" w:rsidRPr="00BB7C51">
        <w:t>nezaraďuje na účty dlhodobého majetku a odpisuje sa jednorazovo pri uvedení</w:t>
      </w:r>
      <w:r w:rsidR="00FE5E3F" w:rsidRPr="00BB7C51">
        <w:t xml:space="preserve"> </w:t>
      </w:r>
      <w:r w:rsidR="002A6B50" w:rsidRPr="00BB7C51">
        <w:t>do používania</w:t>
      </w:r>
      <w:r w:rsidR="0043369D" w:rsidRPr="00BB7C51">
        <w:rPr>
          <w:i/>
        </w:rPr>
        <w:t>.</w:t>
      </w:r>
    </w:p>
    <w:p w14:paraId="3826CEE8" w14:textId="77777777" w:rsidR="00A3677A" w:rsidRPr="00BB7C51" w:rsidRDefault="00A3677A" w:rsidP="003F36C4">
      <w:pPr>
        <w:pStyle w:val="odstavec"/>
      </w:pPr>
    </w:p>
    <w:p w14:paraId="43DC5F11" w14:textId="77777777" w:rsidR="00A3677A" w:rsidRPr="00BB7C51" w:rsidRDefault="00EF04E2" w:rsidP="003F36C4">
      <w:pPr>
        <w:pStyle w:val="odstavec"/>
      </w:pPr>
      <w:r w:rsidRPr="00BB7C51">
        <w:t>Predpokladaná doba používania, metóda odpisovania a odpisová sadzba sú uvedené v nasledujúcej tabuľke:</w:t>
      </w:r>
    </w:p>
    <w:p w14:paraId="7837DF45" w14:textId="77777777" w:rsidR="00A3677A" w:rsidRPr="00BB7C51" w:rsidRDefault="00A3677A" w:rsidP="003F36C4">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DD1079" w:rsidRPr="00BB7C51" w14:paraId="71B62935" w14:textId="77777777" w:rsidTr="006E7880">
        <w:trPr>
          <w:cantSplit/>
          <w:trHeight w:val="170"/>
        </w:trPr>
        <w:tc>
          <w:tcPr>
            <w:tcW w:w="3346" w:type="dxa"/>
            <w:tcBorders>
              <w:bottom w:val="single" w:sz="4" w:space="0" w:color="auto"/>
            </w:tcBorders>
            <w:vAlign w:val="bottom"/>
          </w:tcPr>
          <w:p w14:paraId="127D60F1" w14:textId="77777777" w:rsidR="002A6B50" w:rsidRPr="00BB7C51"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6EFCAF3A" w14:textId="77777777" w:rsidR="002A6B50" w:rsidRPr="00BB7C51" w:rsidRDefault="00DD1079" w:rsidP="00FB6F88">
            <w:pPr>
              <w:suppressAutoHyphens/>
              <w:ind w:left="57" w:right="57"/>
              <w:jc w:val="center"/>
              <w:rPr>
                <w:rFonts w:ascii="Arial" w:hAnsi="Arial" w:cs="Arial"/>
                <w:b/>
                <w:bCs/>
                <w:sz w:val="18"/>
                <w:szCs w:val="18"/>
              </w:rPr>
            </w:pPr>
            <w:r w:rsidRPr="00BB7C51">
              <w:rPr>
                <w:rFonts w:ascii="Arial" w:hAnsi="Arial" w:cs="Arial"/>
                <w:b/>
                <w:sz w:val="18"/>
                <w:szCs w:val="18"/>
              </w:rPr>
              <w:t xml:space="preserve">Predpokladaná </w:t>
            </w:r>
            <w:r w:rsidR="00EC5101" w:rsidRPr="00BB7C51">
              <w:rPr>
                <w:rFonts w:ascii="Arial" w:hAnsi="Arial" w:cs="Arial"/>
                <w:b/>
                <w:sz w:val="18"/>
                <w:szCs w:val="18"/>
              </w:rPr>
              <w:t>doba</w:t>
            </w:r>
            <w:r w:rsidR="00AA3182" w:rsidRPr="00BB7C51">
              <w:rPr>
                <w:rFonts w:ascii="Arial" w:hAnsi="Arial" w:cs="Arial"/>
                <w:b/>
                <w:sz w:val="18"/>
                <w:szCs w:val="18"/>
              </w:rPr>
              <w:t xml:space="preserve"> </w:t>
            </w:r>
            <w:r w:rsidRPr="00BB7C51">
              <w:rPr>
                <w:rFonts w:ascii="Arial" w:hAnsi="Arial" w:cs="Arial"/>
                <w:b/>
                <w:sz w:val="18"/>
                <w:szCs w:val="18"/>
              </w:rPr>
              <w:t>používania v rokoch</w:t>
            </w:r>
          </w:p>
        </w:tc>
        <w:tc>
          <w:tcPr>
            <w:tcW w:w="1980" w:type="dxa"/>
            <w:tcBorders>
              <w:bottom w:val="single" w:sz="4" w:space="0" w:color="auto"/>
            </w:tcBorders>
            <w:vAlign w:val="bottom"/>
          </w:tcPr>
          <w:p w14:paraId="6EDB2E51" w14:textId="77777777" w:rsidR="002A6B50" w:rsidRPr="00BB7C51" w:rsidRDefault="00DD1079" w:rsidP="00FB6F88">
            <w:pPr>
              <w:suppressAutoHyphens/>
              <w:ind w:left="57" w:right="57"/>
              <w:jc w:val="center"/>
              <w:rPr>
                <w:rFonts w:ascii="Arial" w:hAnsi="Arial" w:cs="Arial"/>
                <w:b/>
                <w:bCs/>
                <w:sz w:val="18"/>
                <w:szCs w:val="18"/>
              </w:rPr>
            </w:pPr>
            <w:r w:rsidRPr="00BB7C51">
              <w:rPr>
                <w:rFonts w:ascii="Arial" w:hAnsi="Arial" w:cs="Arial"/>
                <w:b/>
                <w:sz w:val="18"/>
                <w:szCs w:val="18"/>
              </w:rPr>
              <w:t xml:space="preserve">Metóda </w:t>
            </w:r>
            <w:r w:rsidR="008C7E86" w:rsidRPr="00BB7C51">
              <w:rPr>
                <w:rFonts w:ascii="Arial" w:hAnsi="Arial" w:cs="Arial"/>
                <w:b/>
                <w:sz w:val="18"/>
                <w:szCs w:val="18"/>
              </w:rPr>
              <w:br/>
            </w:r>
            <w:r w:rsidRPr="00BB7C51">
              <w:rPr>
                <w:rFonts w:ascii="Arial" w:hAnsi="Arial" w:cs="Arial"/>
                <w:b/>
                <w:sz w:val="18"/>
                <w:szCs w:val="18"/>
              </w:rPr>
              <w:t>odpisovania</w:t>
            </w:r>
          </w:p>
        </w:tc>
        <w:tc>
          <w:tcPr>
            <w:tcW w:w="1980" w:type="dxa"/>
            <w:tcBorders>
              <w:bottom w:val="single" w:sz="4" w:space="0" w:color="auto"/>
            </w:tcBorders>
            <w:vAlign w:val="bottom"/>
          </w:tcPr>
          <w:p w14:paraId="698CC924" w14:textId="77777777" w:rsidR="002A6B50" w:rsidRPr="00BB7C51" w:rsidRDefault="00DD1079" w:rsidP="00FB6F88">
            <w:pPr>
              <w:suppressAutoHyphens/>
              <w:ind w:left="57" w:right="57"/>
              <w:jc w:val="center"/>
              <w:rPr>
                <w:rFonts w:ascii="Arial" w:hAnsi="Arial" w:cs="Arial"/>
                <w:b/>
                <w:bCs/>
                <w:sz w:val="18"/>
                <w:szCs w:val="18"/>
              </w:rPr>
            </w:pPr>
            <w:r w:rsidRPr="00BB7C51">
              <w:rPr>
                <w:rFonts w:ascii="Arial" w:hAnsi="Arial" w:cs="Arial"/>
                <w:b/>
                <w:sz w:val="18"/>
                <w:szCs w:val="18"/>
              </w:rPr>
              <w:t>Ročná odpisová</w:t>
            </w:r>
          </w:p>
          <w:p w14:paraId="590D63AF" w14:textId="77777777" w:rsidR="002A6B50" w:rsidRPr="00BB7C51" w:rsidRDefault="00DD1079" w:rsidP="00FB6F88">
            <w:pPr>
              <w:suppressAutoHyphens/>
              <w:ind w:left="57" w:right="57"/>
              <w:jc w:val="center"/>
              <w:rPr>
                <w:rFonts w:ascii="Arial" w:hAnsi="Arial" w:cs="Arial"/>
                <w:b/>
                <w:bCs/>
                <w:sz w:val="18"/>
                <w:szCs w:val="18"/>
              </w:rPr>
            </w:pPr>
            <w:r w:rsidRPr="00BB7C51">
              <w:rPr>
                <w:rFonts w:ascii="Arial" w:hAnsi="Arial" w:cs="Arial"/>
                <w:b/>
                <w:sz w:val="18"/>
                <w:szCs w:val="18"/>
              </w:rPr>
              <w:t>sadzba v %</w:t>
            </w:r>
          </w:p>
        </w:tc>
      </w:tr>
      <w:tr w:rsidR="00DD1079" w:rsidRPr="00BB7C51" w14:paraId="1A9546F7" w14:textId="77777777" w:rsidTr="006E7880">
        <w:trPr>
          <w:cantSplit/>
          <w:trHeight w:val="170"/>
        </w:trPr>
        <w:tc>
          <w:tcPr>
            <w:tcW w:w="3346" w:type="dxa"/>
            <w:vAlign w:val="bottom"/>
          </w:tcPr>
          <w:p w14:paraId="345FD3A7" w14:textId="77777777" w:rsidR="002A6B50" w:rsidRPr="00BB7C51" w:rsidRDefault="00DD1079" w:rsidP="00FB6F88">
            <w:pPr>
              <w:suppressAutoHyphens/>
              <w:rPr>
                <w:rFonts w:ascii="Arial" w:hAnsi="Arial" w:cs="Arial"/>
                <w:sz w:val="18"/>
                <w:szCs w:val="18"/>
              </w:rPr>
            </w:pPr>
            <w:r w:rsidRPr="00BB7C51">
              <w:rPr>
                <w:rFonts w:ascii="Arial" w:hAnsi="Arial" w:cs="Arial"/>
                <w:sz w:val="18"/>
                <w:szCs w:val="18"/>
              </w:rPr>
              <w:t>Softvér</w:t>
            </w:r>
          </w:p>
        </w:tc>
        <w:tc>
          <w:tcPr>
            <w:tcW w:w="1980" w:type="dxa"/>
            <w:vAlign w:val="bottom"/>
          </w:tcPr>
          <w:p w14:paraId="5B4777EC" w14:textId="1EC6B617" w:rsidR="002A6B50" w:rsidRPr="00BB7C51" w:rsidRDefault="008267A2" w:rsidP="00FB6F88">
            <w:pPr>
              <w:suppressAutoHyphens/>
              <w:ind w:left="57" w:right="57"/>
              <w:jc w:val="center"/>
              <w:rPr>
                <w:rFonts w:ascii="Arial" w:hAnsi="Arial" w:cs="Arial"/>
                <w:sz w:val="18"/>
                <w:szCs w:val="18"/>
              </w:rPr>
            </w:pPr>
            <w:r w:rsidRPr="00BB7C51">
              <w:rPr>
                <w:rFonts w:ascii="Arial" w:hAnsi="Arial" w:cs="Arial"/>
                <w:sz w:val="18"/>
                <w:szCs w:val="18"/>
              </w:rPr>
              <w:t>5 rokov</w:t>
            </w:r>
          </w:p>
        </w:tc>
        <w:tc>
          <w:tcPr>
            <w:tcW w:w="1980" w:type="dxa"/>
            <w:vAlign w:val="bottom"/>
          </w:tcPr>
          <w:p w14:paraId="5FD072CC" w14:textId="056687C6" w:rsidR="002A6B50" w:rsidRPr="00BB7C51" w:rsidRDefault="008267A2" w:rsidP="00FB6F88">
            <w:pPr>
              <w:suppressAutoHyphens/>
              <w:ind w:left="57" w:right="57"/>
              <w:jc w:val="center"/>
              <w:rPr>
                <w:rFonts w:ascii="Arial" w:hAnsi="Arial" w:cs="Arial"/>
                <w:sz w:val="18"/>
                <w:szCs w:val="18"/>
              </w:rPr>
            </w:pPr>
            <w:r w:rsidRPr="00BB7C51">
              <w:rPr>
                <w:rFonts w:ascii="Arial" w:hAnsi="Arial" w:cs="Arial"/>
                <w:sz w:val="18"/>
                <w:szCs w:val="18"/>
              </w:rPr>
              <w:t>rovnomerná</w:t>
            </w:r>
          </w:p>
        </w:tc>
        <w:tc>
          <w:tcPr>
            <w:tcW w:w="1980" w:type="dxa"/>
            <w:vAlign w:val="bottom"/>
          </w:tcPr>
          <w:p w14:paraId="5AD0E2AF" w14:textId="6B863A23" w:rsidR="002A6B50" w:rsidRPr="00BB7C51" w:rsidRDefault="008267A2" w:rsidP="00FB6F88">
            <w:pPr>
              <w:suppressAutoHyphens/>
              <w:ind w:left="57" w:right="57"/>
              <w:jc w:val="center"/>
              <w:rPr>
                <w:rFonts w:ascii="Arial" w:hAnsi="Arial" w:cs="Arial"/>
                <w:sz w:val="18"/>
                <w:szCs w:val="18"/>
              </w:rPr>
            </w:pPr>
            <w:r w:rsidRPr="00BB7C51">
              <w:rPr>
                <w:rFonts w:ascii="Arial" w:hAnsi="Arial" w:cs="Arial"/>
                <w:sz w:val="18"/>
                <w:szCs w:val="18"/>
              </w:rPr>
              <w:t>20%</w:t>
            </w:r>
          </w:p>
        </w:tc>
      </w:tr>
      <w:tr w:rsidR="00DD1079" w:rsidRPr="00BB7C51" w14:paraId="1BA0CB05" w14:textId="77777777" w:rsidTr="006E7880">
        <w:trPr>
          <w:cantSplit/>
          <w:trHeight w:val="170"/>
        </w:trPr>
        <w:tc>
          <w:tcPr>
            <w:tcW w:w="3346" w:type="dxa"/>
            <w:vAlign w:val="bottom"/>
          </w:tcPr>
          <w:p w14:paraId="6BD04114" w14:textId="2B557C3A" w:rsidR="002A6B50" w:rsidRPr="00BB7C51" w:rsidRDefault="008267A2" w:rsidP="00FB6F88">
            <w:pPr>
              <w:suppressAutoHyphens/>
              <w:rPr>
                <w:rFonts w:ascii="Arial" w:hAnsi="Arial" w:cs="Arial"/>
                <w:sz w:val="18"/>
                <w:szCs w:val="18"/>
              </w:rPr>
            </w:pPr>
            <w:r w:rsidRPr="00BB7C51">
              <w:rPr>
                <w:rFonts w:ascii="Arial" w:hAnsi="Arial" w:cs="Arial"/>
                <w:sz w:val="18"/>
                <w:szCs w:val="18"/>
              </w:rPr>
              <w:t>Goodwill</w:t>
            </w:r>
          </w:p>
        </w:tc>
        <w:tc>
          <w:tcPr>
            <w:tcW w:w="1980" w:type="dxa"/>
            <w:vAlign w:val="bottom"/>
          </w:tcPr>
          <w:p w14:paraId="2F5D83D1" w14:textId="5E3D1B13" w:rsidR="002A6B50" w:rsidRPr="00BB7C51" w:rsidRDefault="008267A2" w:rsidP="00FB6F88">
            <w:pPr>
              <w:suppressAutoHyphens/>
              <w:ind w:left="57" w:right="57"/>
              <w:jc w:val="center"/>
              <w:rPr>
                <w:rFonts w:ascii="Arial" w:hAnsi="Arial" w:cs="Arial"/>
                <w:sz w:val="18"/>
                <w:szCs w:val="18"/>
              </w:rPr>
            </w:pPr>
            <w:r w:rsidRPr="00BB7C51">
              <w:rPr>
                <w:rFonts w:ascii="Arial" w:hAnsi="Arial" w:cs="Arial"/>
                <w:sz w:val="18"/>
                <w:szCs w:val="18"/>
              </w:rPr>
              <w:t>5 rokov</w:t>
            </w:r>
          </w:p>
        </w:tc>
        <w:tc>
          <w:tcPr>
            <w:tcW w:w="1980" w:type="dxa"/>
            <w:vAlign w:val="bottom"/>
          </w:tcPr>
          <w:p w14:paraId="3196C3F7" w14:textId="2CFE1C96" w:rsidR="002A6B50" w:rsidRPr="00BB7C51" w:rsidRDefault="008267A2" w:rsidP="00FB6F88">
            <w:pPr>
              <w:suppressAutoHyphens/>
              <w:ind w:left="57" w:right="57"/>
              <w:jc w:val="center"/>
              <w:rPr>
                <w:rFonts w:ascii="Arial" w:hAnsi="Arial" w:cs="Arial"/>
                <w:sz w:val="18"/>
                <w:szCs w:val="18"/>
              </w:rPr>
            </w:pPr>
            <w:r w:rsidRPr="00BB7C51">
              <w:rPr>
                <w:rFonts w:ascii="Arial" w:hAnsi="Arial" w:cs="Arial"/>
                <w:sz w:val="18"/>
                <w:szCs w:val="18"/>
              </w:rPr>
              <w:t>rovnomerná</w:t>
            </w:r>
          </w:p>
        </w:tc>
        <w:tc>
          <w:tcPr>
            <w:tcW w:w="1980" w:type="dxa"/>
            <w:vAlign w:val="bottom"/>
          </w:tcPr>
          <w:p w14:paraId="7FE8A8CD" w14:textId="04DE173F" w:rsidR="002A6B50" w:rsidRPr="00BB7C51" w:rsidRDefault="008267A2" w:rsidP="00FB6F88">
            <w:pPr>
              <w:suppressAutoHyphens/>
              <w:ind w:left="57" w:right="57"/>
              <w:jc w:val="center"/>
              <w:rPr>
                <w:rFonts w:ascii="Arial" w:hAnsi="Arial" w:cs="Arial"/>
                <w:sz w:val="18"/>
                <w:szCs w:val="18"/>
              </w:rPr>
            </w:pPr>
            <w:r w:rsidRPr="00BB7C51">
              <w:rPr>
                <w:rFonts w:ascii="Arial" w:hAnsi="Arial" w:cs="Arial"/>
                <w:sz w:val="18"/>
                <w:szCs w:val="18"/>
              </w:rPr>
              <w:t>20%</w:t>
            </w:r>
          </w:p>
        </w:tc>
      </w:tr>
    </w:tbl>
    <w:p w14:paraId="50FA3DCB" w14:textId="77777777" w:rsidR="00A3677A" w:rsidRPr="00BB7C51" w:rsidRDefault="00A3677A" w:rsidP="003F36C4">
      <w:pPr>
        <w:pStyle w:val="odstavec"/>
      </w:pPr>
    </w:p>
    <w:p w14:paraId="2B218477" w14:textId="2B5D3F5D" w:rsidR="005D49E9" w:rsidRPr="00BB7C51" w:rsidRDefault="00EF04E2" w:rsidP="003F36C4">
      <w:pPr>
        <w:pStyle w:val="odstavec"/>
      </w:pPr>
      <w:r w:rsidRPr="00BB7C51">
        <w:t xml:space="preserve">Dlhodobý hmotný majetok sa odpisuje podľa odpisového plánu, ktorý bol zostavený na základe predpokladanej doby jeho používania zodpovedajúcej spotrebe </w:t>
      </w:r>
      <w:r w:rsidR="0043369D" w:rsidRPr="00BB7C51">
        <w:t>budúcich ekonomických úžitkov z </w:t>
      </w:r>
      <w:r w:rsidRPr="00BB7C51">
        <w:t xml:space="preserve">majetku. </w:t>
      </w:r>
      <w:r w:rsidR="002A6B50" w:rsidRPr="00BB7C51">
        <w:t xml:space="preserve">Odpisovať sa začína prvým dňom mesiaca nasledujúceho po uvedení majetku do používania. Hmotný majetok, ktorého obstarávacia cena (resp. vlastné náklady) neprevýši </w:t>
      </w:r>
      <w:r w:rsidR="008267A2" w:rsidRPr="00BB7C51">
        <w:t>365</w:t>
      </w:r>
      <w:r w:rsidR="002A6B50" w:rsidRPr="00BB7C51">
        <w:t xml:space="preserve"> EUR, sa nezaraďuje na účty dlhodobého majetku a odpisuje sa jednorazovo pri uvedení do používania</w:t>
      </w:r>
      <w:r w:rsidR="0043369D" w:rsidRPr="00BB7C51">
        <w:rPr>
          <w:i/>
        </w:rPr>
        <w:t>.</w:t>
      </w:r>
    </w:p>
    <w:p w14:paraId="3FE39C67" w14:textId="77777777" w:rsidR="005D49E9" w:rsidRPr="00BB7C51" w:rsidRDefault="005D49E9" w:rsidP="003F36C4">
      <w:pPr>
        <w:pStyle w:val="odstavec"/>
      </w:pPr>
    </w:p>
    <w:p w14:paraId="19F3E6B9" w14:textId="77777777" w:rsidR="00A3677A" w:rsidRPr="00BB7C51" w:rsidRDefault="00EF04E2" w:rsidP="003F36C4">
      <w:pPr>
        <w:pStyle w:val="odstavec"/>
      </w:pPr>
      <w:r w:rsidRPr="00BB7C51">
        <w:t>Predpokladaná doba používania, metóda odpisovania a odpisová sadzba sú uvedené v nasledujúcej tabuľke:</w:t>
      </w:r>
    </w:p>
    <w:p w14:paraId="3CE70FBD" w14:textId="77777777" w:rsidR="00A3677A" w:rsidRPr="00BB7C51" w:rsidRDefault="00A3677A" w:rsidP="003F36C4">
      <w:pPr>
        <w:pStyle w:val="odstavec"/>
      </w:pPr>
    </w:p>
    <w:tbl>
      <w:tblPr>
        <w:tblW w:w="9286" w:type="dxa"/>
        <w:tblInd w:w="434" w:type="dxa"/>
        <w:tblLayout w:type="fixed"/>
        <w:tblCellMar>
          <w:left w:w="0" w:type="dxa"/>
          <w:right w:w="0" w:type="dxa"/>
        </w:tblCellMar>
        <w:tblLook w:val="0000" w:firstRow="0" w:lastRow="0" w:firstColumn="0" w:lastColumn="0" w:noHBand="0" w:noVBand="0"/>
      </w:tblPr>
      <w:tblGrid>
        <w:gridCol w:w="3346"/>
        <w:gridCol w:w="1980"/>
        <w:gridCol w:w="1980"/>
        <w:gridCol w:w="1980"/>
      </w:tblGrid>
      <w:tr w:rsidR="008C7E86" w:rsidRPr="00BB7C51" w14:paraId="14C19EBE" w14:textId="77777777" w:rsidTr="00D76F42">
        <w:trPr>
          <w:cantSplit/>
        </w:trPr>
        <w:tc>
          <w:tcPr>
            <w:tcW w:w="3346" w:type="dxa"/>
            <w:tcBorders>
              <w:bottom w:val="single" w:sz="4" w:space="0" w:color="auto"/>
            </w:tcBorders>
          </w:tcPr>
          <w:p w14:paraId="075398E9" w14:textId="77777777" w:rsidR="002A6B50" w:rsidRPr="00BB7C51" w:rsidRDefault="002A6B50" w:rsidP="00FB6F88">
            <w:pPr>
              <w:suppressAutoHyphens/>
              <w:rPr>
                <w:rFonts w:ascii="Arial" w:hAnsi="Arial" w:cs="Arial"/>
                <w:sz w:val="18"/>
                <w:szCs w:val="18"/>
              </w:rPr>
            </w:pPr>
          </w:p>
        </w:tc>
        <w:tc>
          <w:tcPr>
            <w:tcW w:w="1980" w:type="dxa"/>
            <w:tcBorders>
              <w:bottom w:val="single" w:sz="4" w:space="0" w:color="auto"/>
            </w:tcBorders>
            <w:vAlign w:val="bottom"/>
          </w:tcPr>
          <w:p w14:paraId="2D1DCE8E" w14:textId="77777777" w:rsidR="002A6B50" w:rsidRPr="00BB7C51" w:rsidRDefault="008C7E86" w:rsidP="00FB6F88">
            <w:pPr>
              <w:suppressAutoHyphens/>
              <w:ind w:left="57" w:right="57"/>
              <w:jc w:val="center"/>
              <w:rPr>
                <w:rFonts w:ascii="Arial" w:hAnsi="Arial" w:cs="Arial"/>
                <w:b/>
                <w:sz w:val="18"/>
                <w:szCs w:val="18"/>
              </w:rPr>
            </w:pPr>
            <w:r w:rsidRPr="00BB7C51">
              <w:rPr>
                <w:rFonts w:ascii="Arial" w:hAnsi="Arial" w:cs="Arial"/>
                <w:b/>
                <w:sz w:val="18"/>
                <w:szCs w:val="18"/>
              </w:rPr>
              <w:t xml:space="preserve">Predpokladaná doba </w:t>
            </w:r>
            <w:r w:rsidRPr="00BB7C51">
              <w:rPr>
                <w:rFonts w:ascii="Arial" w:hAnsi="Arial" w:cs="Arial"/>
                <w:b/>
                <w:sz w:val="18"/>
                <w:szCs w:val="18"/>
              </w:rPr>
              <w:br/>
              <w:t>používania v rokoch</w:t>
            </w:r>
          </w:p>
        </w:tc>
        <w:tc>
          <w:tcPr>
            <w:tcW w:w="1980" w:type="dxa"/>
            <w:tcBorders>
              <w:bottom w:val="single" w:sz="4" w:space="0" w:color="auto"/>
            </w:tcBorders>
            <w:vAlign w:val="bottom"/>
          </w:tcPr>
          <w:p w14:paraId="6B89E1FE" w14:textId="77777777" w:rsidR="002A6B50" w:rsidRPr="00BB7C51" w:rsidRDefault="008C7E86" w:rsidP="00FB6F88">
            <w:pPr>
              <w:suppressAutoHyphens/>
              <w:ind w:left="57" w:right="57"/>
              <w:jc w:val="center"/>
              <w:rPr>
                <w:rFonts w:ascii="Arial" w:hAnsi="Arial" w:cs="Arial"/>
                <w:b/>
                <w:sz w:val="18"/>
                <w:szCs w:val="18"/>
              </w:rPr>
            </w:pPr>
            <w:r w:rsidRPr="00BB7C51">
              <w:rPr>
                <w:rFonts w:ascii="Arial" w:hAnsi="Arial" w:cs="Arial"/>
                <w:b/>
                <w:sz w:val="18"/>
                <w:szCs w:val="18"/>
              </w:rPr>
              <w:t xml:space="preserve">Metóda </w:t>
            </w:r>
            <w:r w:rsidRPr="00BB7C51">
              <w:rPr>
                <w:rFonts w:ascii="Arial" w:hAnsi="Arial" w:cs="Arial"/>
                <w:b/>
                <w:sz w:val="18"/>
                <w:szCs w:val="18"/>
              </w:rPr>
              <w:br/>
              <w:t>odpisovania</w:t>
            </w:r>
          </w:p>
        </w:tc>
        <w:tc>
          <w:tcPr>
            <w:tcW w:w="1980" w:type="dxa"/>
            <w:tcBorders>
              <w:bottom w:val="single" w:sz="4" w:space="0" w:color="auto"/>
            </w:tcBorders>
            <w:vAlign w:val="bottom"/>
          </w:tcPr>
          <w:p w14:paraId="23AFC742" w14:textId="77777777" w:rsidR="002A6B50" w:rsidRPr="00BB7C51" w:rsidRDefault="008C7E86" w:rsidP="00FB6F88">
            <w:pPr>
              <w:suppressAutoHyphens/>
              <w:ind w:left="57" w:right="57"/>
              <w:jc w:val="center"/>
              <w:rPr>
                <w:rFonts w:ascii="Arial" w:hAnsi="Arial" w:cs="Arial"/>
                <w:b/>
                <w:sz w:val="18"/>
                <w:szCs w:val="18"/>
              </w:rPr>
            </w:pPr>
            <w:r w:rsidRPr="00BB7C51">
              <w:rPr>
                <w:rFonts w:ascii="Arial" w:hAnsi="Arial" w:cs="Arial"/>
                <w:b/>
                <w:sz w:val="18"/>
                <w:szCs w:val="18"/>
              </w:rPr>
              <w:t>Ročná odpisová</w:t>
            </w:r>
          </w:p>
          <w:p w14:paraId="297BFDBA" w14:textId="77777777" w:rsidR="002A6B50" w:rsidRPr="00BB7C51" w:rsidRDefault="008C7E86" w:rsidP="00FB6F88">
            <w:pPr>
              <w:suppressAutoHyphens/>
              <w:ind w:left="57" w:right="57"/>
              <w:jc w:val="center"/>
              <w:rPr>
                <w:rFonts w:ascii="Arial" w:hAnsi="Arial" w:cs="Arial"/>
                <w:b/>
                <w:sz w:val="18"/>
                <w:szCs w:val="18"/>
              </w:rPr>
            </w:pPr>
            <w:r w:rsidRPr="00BB7C51">
              <w:rPr>
                <w:rFonts w:ascii="Arial" w:hAnsi="Arial" w:cs="Arial"/>
                <w:b/>
                <w:sz w:val="18"/>
                <w:szCs w:val="18"/>
              </w:rPr>
              <w:t>sadzba v %</w:t>
            </w:r>
          </w:p>
        </w:tc>
      </w:tr>
      <w:tr w:rsidR="00AC117B" w:rsidRPr="00BB7C51" w14:paraId="29C24958" w14:textId="77777777" w:rsidTr="00D76F42">
        <w:trPr>
          <w:cantSplit/>
        </w:trPr>
        <w:tc>
          <w:tcPr>
            <w:tcW w:w="3346" w:type="dxa"/>
            <w:vAlign w:val="bottom"/>
          </w:tcPr>
          <w:p w14:paraId="04456CEF" w14:textId="77777777" w:rsidR="002A6B50" w:rsidRPr="00BB7C51" w:rsidRDefault="00AC117B" w:rsidP="00FB6F88">
            <w:pPr>
              <w:suppressAutoHyphens/>
              <w:rPr>
                <w:rFonts w:ascii="Arial" w:hAnsi="Arial" w:cs="Arial"/>
                <w:sz w:val="18"/>
                <w:szCs w:val="18"/>
              </w:rPr>
            </w:pPr>
            <w:r w:rsidRPr="00BB7C51">
              <w:rPr>
                <w:rFonts w:ascii="Arial" w:hAnsi="Arial" w:cs="Arial"/>
                <w:sz w:val="18"/>
                <w:szCs w:val="18"/>
              </w:rPr>
              <w:t>Samostatn</w:t>
            </w:r>
            <w:r w:rsidR="00E17F96" w:rsidRPr="00BB7C51">
              <w:rPr>
                <w:rFonts w:ascii="Arial" w:hAnsi="Arial" w:cs="Arial"/>
                <w:sz w:val="18"/>
                <w:szCs w:val="18"/>
              </w:rPr>
              <w:t>ý hnuteľný</w:t>
            </w:r>
            <w:r w:rsidRPr="00BB7C51">
              <w:rPr>
                <w:rFonts w:ascii="Arial" w:hAnsi="Arial" w:cs="Arial"/>
                <w:sz w:val="18"/>
                <w:szCs w:val="18"/>
              </w:rPr>
              <w:t xml:space="preserve"> </w:t>
            </w:r>
            <w:r w:rsidR="00E17F96" w:rsidRPr="00BB7C51">
              <w:rPr>
                <w:rFonts w:ascii="Arial" w:hAnsi="Arial" w:cs="Arial"/>
                <w:sz w:val="18"/>
                <w:szCs w:val="18"/>
              </w:rPr>
              <w:t>majetok</w:t>
            </w:r>
          </w:p>
        </w:tc>
        <w:tc>
          <w:tcPr>
            <w:tcW w:w="1980" w:type="dxa"/>
            <w:vAlign w:val="bottom"/>
          </w:tcPr>
          <w:p w14:paraId="7670CDC9" w14:textId="77777777" w:rsidR="002A6B50" w:rsidRPr="00BB7C51" w:rsidRDefault="002A6B50" w:rsidP="00FB6F88">
            <w:pPr>
              <w:suppressAutoHyphens/>
              <w:ind w:left="57" w:right="57"/>
              <w:jc w:val="center"/>
              <w:rPr>
                <w:rFonts w:ascii="Arial" w:hAnsi="Arial" w:cs="Arial"/>
                <w:sz w:val="18"/>
                <w:szCs w:val="18"/>
              </w:rPr>
            </w:pPr>
          </w:p>
        </w:tc>
        <w:tc>
          <w:tcPr>
            <w:tcW w:w="1980" w:type="dxa"/>
            <w:vAlign w:val="bottom"/>
          </w:tcPr>
          <w:p w14:paraId="6093845D" w14:textId="77777777" w:rsidR="002A6B50" w:rsidRPr="00BB7C51" w:rsidRDefault="002A6B50" w:rsidP="00FB6F88">
            <w:pPr>
              <w:suppressAutoHyphens/>
              <w:ind w:left="57" w:right="57"/>
              <w:jc w:val="center"/>
              <w:rPr>
                <w:rFonts w:ascii="Arial" w:hAnsi="Arial" w:cs="Arial"/>
                <w:sz w:val="18"/>
                <w:szCs w:val="18"/>
              </w:rPr>
            </w:pPr>
          </w:p>
        </w:tc>
        <w:tc>
          <w:tcPr>
            <w:tcW w:w="1980" w:type="dxa"/>
            <w:vAlign w:val="bottom"/>
          </w:tcPr>
          <w:p w14:paraId="1649D6CE" w14:textId="77777777" w:rsidR="002A6B50" w:rsidRPr="00BB7C51" w:rsidRDefault="002A6B50" w:rsidP="00FB6F88">
            <w:pPr>
              <w:suppressAutoHyphens/>
              <w:ind w:left="57" w:right="57"/>
              <w:jc w:val="center"/>
              <w:rPr>
                <w:rFonts w:ascii="Arial" w:hAnsi="Arial" w:cs="Arial"/>
                <w:b/>
                <w:sz w:val="18"/>
                <w:szCs w:val="18"/>
              </w:rPr>
            </w:pPr>
          </w:p>
        </w:tc>
      </w:tr>
      <w:tr w:rsidR="00DD1079" w:rsidRPr="00BB7C51" w14:paraId="5274CC45" w14:textId="77777777" w:rsidTr="00D76F42">
        <w:trPr>
          <w:cantSplit/>
        </w:trPr>
        <w:tc>
          <w:tcPr>
            <w:tcW w:w="3346" w:type="dxa"/>
            <w:vAlign w:val="bottom"/>
          </w:tcPr>
          <w:p w14:paraId="1D848AC4" w14:textId="77777777" w:rsidR="002A6B50" w:rsidRPr="00BB7C51" w:rsidRDefault="00122C5E" w:rsidP="00FB6F88">
            <w:pPr>
              <w:suppressAutoHyphens/>
              <w:rPr>
                <w:rFonts w:ascii="Arial" w:hAnsi="Arial" w:cs="Arial"/>
                <w:i/>
                <w:sz w:val="18"/>
                <w:szCs w:val="18"/>
              </w:rPr>
            </w:pPr>
            <w:r w:rsidRPr="00BB7C51">
              <w:rPr>
                <w:rFonts w:ascii="Arial" w:hAnsi="Arial" w:cs="Arial"/>
                <w:i/>
                <w:sz w:val="18"/>
                <w:szCs w:val="18"/>
              </w:rPr>
              <w:t xml:space="preserve"> </w:t>
            </w:r>
            <w:r w:rsidR="00DD1079" w:rsidRPr="00BB7C51">
              <w:rPr>
                <w:rFonts w:ascii="Arial" w:hAnsi="Arial" w:cs="Arial"/>
                <w:i/>
                <w:sz w:val="18"/>
                <w:szCs w:val="18"/>
              </w:rPr>
              <w:t>Stroje, prístroje a zariadenia</w:t>
            </w:r>
          </w:p>
        </w:tc>
        <w:tc>
          <w:tcPr>
            <w:tcW w:w="1980" w:type="dxa"/>
            <w:vAlign w:val="bottom"/>
          </w:tcPr>
          <w:p w14:paraId="00CC33DC" w14:textId="04F4B02D" w:rsidR="002A6B50" w:rsidRPr="00BB7C51" w:rsidRDefault="00A749C4" w:rsidP="00FB6F88">
            <w:pPr>
              <w:suppressAutoHyphens/>
              <w:ind w:left="57" w:right="57"/>
              <w:jc w:val="center"/>
              <w:rPr>
                <w:rFonts w:ascii="Arial" w:hAnsi="Arial" w:cs="Arial"/>
                <w:sz w:val="18"/>
                <w:szCs w:val="18"/>
              </w:rPr>
            </w:pPr>
            <w:r w:rsidRPr="00BB7C51">
              <w:rPr>
                <w:rFonts w:ascii="Arial" w:hAnsi="Arial" w:cs="Arial"/>
                <w:sz w:val="18"/>
                <w:szCs w:val="18"/>
              </w:rPr>
              <w:t>3</w:t>
            </w:r>
            <w:r w:rsidR="008267A2" w:rsidRPr="00BB7C51">
              <w:rPr>
                <w:rFonts w:ascii="Arial" w:hAnsi="Arial" w:cs="Arial"/>
                <w:sz w:val="18"/>
                <w:szCs w:val="18"/>
              </w:rPr>
              <w:t xml:space="preserve"> – 7 rokov</w:t>
            </w:r>
          </w:p>
        </w:tc>
        <w:tc>
          <w:tcPr>
            <w:tcW w:w="1980" w:type="dxa"/>
            <w:vAlign w:val="bottom"/>
          </w:tcPr>
          <w:p w14:paraId="34EE2A4E" w14:textId="53EE7076" w:rsidR="002A6B50" w:rsidRPr="00BB7C51" w:rsidRDefault="008267A2" w:rsidP="00FB6F88">
            <w:pPr>
              <w:suppressAutoHyphens/>
              <w:ind w:left="57" w:right="57"/>
              <w:jc w:val="center"/>
              <w:rPr>
                <w:rFonts w:ascii="Arial" w:hAnsi="Arial" w:cs="Arial"/>
                <w:sz w:val="18"/>
                <w:szCs w:val="18"/>
              </w:rPr>
            </w:pPr>
            <w:r w:rsidRPr="00BB7C51">
              <w:rPr>
                <w:rFonts w:ascii="Arial" w:hAnsi="Arial" w:cs="Arial"/>
                <w:sz w:val="18"/>
                <w:szCs w:val="18"/>
              </w:rPr>
              <w:t>rovnomerná</w:t>
            </w:r>
          </w:p>
        </w:tc>
        <w:tc>
          <w:tcPr>
            <w:tcW w:w="1980" w:type="dxa"/>
            <w:vAlign w:val="bottom"/>
          </w:tcPr>
          <w:p w14:paraId="2FD9D2B2" w14:textId="760BA0F4" w:rsidR="002A6B50" w:rsidRPr="00BB7C51" w:rsidRDefault="008267A2" w:rsidP="00FB6F88">
            <w:pPr>
              <w:suppressAutoHyphens/>
              <w:ind w:left="57" w:right="57"/>
              <w:jc w:val="center"/>
              <w:rPr>
                <w:rFonts w:ascii="Arial" w:hAnsi="Arial" w:cs="Arial"/>
                <w:sz w:val="18"/>
                <w:szCs w:val="18"/>
              </w:rPr>
            </w:pPr>
            <w:r w:rsidRPr="00BB7C51">
              <w:rPr>
                <w:rFonts w:ascii="Arial" w:hAnsi="Arial" w:cs="Arial"/>
                <w:sz w:val="18"/>
                <w:szCs w:val="18"/>
              </w:rPr>
              <w:t>33,34%</w:t>
            </w:r>
          </w:p>
        </w:tc>
      </w:tr>
    </w:tbl>
    <w:p w14:paraId="17AC0056" w14:textId="77777777" w:rsidR="00A3677A" w:rsidRPr="00BB7C51" w:rsidRDefault="00A3677A" w:rsidP="003F36C4">
      <w:pPr>
        <w:pStyle w:val="odstavec"/>
      </w:pPr>
    </w:p>
    <w:p w14:paraId="3C9594D8" w14:textId="77777777" w:rsidR="00A3677A" w:rsidRPr="00BB7C51" w:rsidRDefault="00A3677A" w:rsidP="003F36C4">
      <w:pPr>
        <w:pStyle w:val="odstavec"/>
      </w:pPr>
    </w:p>
    <w:p w14:paraId="517C05BF" w14:textId="77777777" w:rsidR="00A3677A" w:rsidRPr="00BB7C51" w:rsidRDefault="00DD1079" w:rsidP="003F36C4">
      <w:pPr>
        <w:pStyle w:val="odstavec"/>
      </w:pPr>
      <w:r w:rsidRPr="00BB7C51">
        <w:t>V prípade prechodného zníženia úžitkovej hodnoty dlhodobého majetku, ktorá bola zistená pri inventarizácii a je výrazne nižšia ako jeho ocenenie v účtovníctve po odpočítaní oprávok, je vytvorená opravná položka na úroveň jeho zistenej úžitkovej hodnoty.</w:t>
      </w:r>
    </w:p>
    <w:p w14:paraId="1DF56414" w14:textId="77777777" w:rsidR="00F938D3" w:rsidRPr="00BB7C51" w:rsidRDefault="00F938D3" w:rsidP="003F36C4">
      <w:pPr>
        <w:pStyle w:val="odstavec"/>
        <w:rPr>
          <w:highlight w:val="red"/>
        </w:rPr>
      </w:pPr>
    </w:p>
    <w:p w14:paraId="628D19DF" w14:textId="77777777" w:rsidR="00F714B9" w:rsidRPr="00BB7C51" w:rsidRDefault="00F714B9" w:rsidP="006D5E4E">
      <w:pPr>
        <w:pStyle w:val="abc"/>
      </w:pPr>
      <w:r w:rsidRPr="00BB7C51">
        <w:t>Goodwill</w:t>
      </w:r>
    </w:p>
    <w:p w14:paraId="3629E7A6" w14:textId="77777777" w:rsidR="006D5E4E" w:rsidRPr="00BB7C51" w:rsidRDefault="00F714B9" w:rsidP="006D5E4E">
      <w:pPr>
        <w:pStyle w:val="abc"/>
        <w:numPr>
          <w:ilvl w:val="0"/>
          <w:numId w:val="0"/>
        </w:numPr>
        <w:ind w:left="425"/>
        <w:rPr>
          <w:b w:val="0"/>
        </w:rPr>
      </w:pPr>
      <w:r w:rsidRPr="00BB7C51">
        <w:rPr>
          <w:b w:val="0"/>
        </w:rPr>
        <w:t>Goodwill sa účtuje pri zlúčení, splynutí a rozdelení, ak účtovná hodnota podielu jednej zúčastnenej spoločnosti v inej zúčastnenej spoločnosti je vyššia než reálna hodnota majetku a záväzkov pripadajúca na tento podiel, pričom účtovnou hodnotou podielu pri splynutí a rozdelení sa rozumie hodnota podielu ocenená reálnou hodnotou. Záporný goodwill sa účtuje v prospech účtu 015 – Goodwill. Pri účtovaní goodwillu sa zisťuje, v akej výške sa v budúcnosti v súvislosti s goodwillom zvýšia ekonomické úžitky a v súvislosti so záporným goodwillom, znížia ekonomické úžitky. Ak budúce zvýšenie ekonomických úžitkov bude pravdepodobne nižšie než je výška goodwillu zaúčtovaná na účte 015 – Goodwill, príslušná časť goodwillu sa odpíše pri zlúčení, splynutí a rozdelení. Vzniknutý záporný goodwiill sa jednorazovo odpíše v prospech účtu 551 - Odpisy dlhodobého nehmotného majetku a dlhodobého hmotného majetku so súvzťažným zápisom na ťarchu účtu 075 - Oprávky ku goodwillu.</w:t>
      </w:r>
      <w:r w:rsidR="006D5E4E" w:rsidRPr="00BB7C51">
        <w:rPr>
          <w:b w:val="0"/>
        </w:rPr>
        <w:t xml:space="preserve"> </w:t>
      </w:r>
    </w:p>
    <w:p w14:paraId="2185DFE2" w14:textId="3A45BD06" w:rsidR="00F714B9" w:rsidRPr="00BB7C51" w:rsidRDefault="006D5E4E" w:rsidP="006D5E4E">
      <w:pPr>
        <w:pStyle w:val="abc"/>
        <w:numPr>
          <w:ilvl w:val="0"/>
          <w:numId w:val="0"/>
        </w:numPr>
        <w:ind w:left="425"/>
        <w:rPr>
          <w:b w:val="0"/>
        </w:rPr>
      </w:pPr>
      <w:r w:rsidRPr="00BB7C51">
        <w:rPr>
          <w:b w:val="0"/>
        </w:rPr>
        <w:t xml:space="preserve">Dôvodom vzniku goodwilu bolo zlúčenie spoločnosti Quintiles Slovakia s.r.o. so spoločnosťou Quintiles Slovakia Services s.r.o. k 1. januáru 2016. Výsledná hodnota goodwilu bola stanovená na základe výpočtu reálnej hodnoty jednotlivých zložiek majetku a záväzkov spoločnosti Quintiles Slovakia Services pri zlúčení so spoločnosťou </w:t>
      </w:r>
      <w:proofErr w:type="spellStart"/>
      <w:r w:rsidRPr="00BB7C51">
        <w:rPr>
          <w:b w:val="0"/>
        </w:rPr>
        <w:t>Quintiles</w:t>
      </w:r>
      <w:proofErr w:type="spellEnd"/>
      <w:r w:rsidRPr="00BB7C51">
        <w:rPr>
          <w:b w:val="0"/>
        </w:rPr>
        <w:t xml:space="preserve"> Slovakia.</w:t>
      </w:r>
    </w:p>
    <w:p w14:paraId="2071589D" w14:textId="77777777" w:rsidR="00203399" w:rsidRPr="00BB7C51" w:rsidRDefault="00203399" w:rsidP="006D5E4E">
      <w:pPr>
        <w:pStyle w:val="abc"/>
        <w:numPr>
          <w:ilvl w:val="0"/>
          <w:numId w:val="0"/>
        </w:numPr>
        <w:ind w:left="425"/>
        <w:rPr>
          <w:b w:val="0"/>
        </w:rPr>
      </w:pPr>
    </w:p>
    <w:p w14:paraId="256A171C" w14:textId="77777777" w:rsidR="005D49E9" w:rsidRPr="00BB7C51" w:rsidRDefault="005C39C1" w:rsidP="006D5E4E">
      <w:pPr>
        <w:pStyle w:val="abc"/>
      </w:pPr>
      <w:r w:rsidRPr="00BB7C51">
        <w:lastRenderedPageBreak/>
        <w:t>Pohľadávky</w:t>
      </w:r>
    </w:p>
    <w:p w14:paraId="72056104" w14:textId="77777777" w:rsidR="00A3677A" w:rsidRPr="00BB7C51" w:rsidRDefault="00DD1079" w:rsidP="003F36C4">
      <w:pPr>
        <w:pStyle w:val="odstavec"/>
      </w:pPr>
      <w:r w:rsidRPr="00BB7C51">
        <w:t xml:space="preserve">Pohľadávky sa pri ich vzniku oceňujú ich menovitou </w:t>
      </w:r>
      <w:r w:rsidR="007C6250" w:rsidRPr="00BB7C51">
        <w:t>hodnotou</w:t>
      </w:r>
      <w:r w:rsidR="00901313" w:rsidRPr="00BB7C51">
        <w:t xml:space="preserve">. </w:t>
      </w:r>
      <w:r w:rsidRPr="00BB7C51">
        <w:t>Opravná položka sa vytvára k pochybným a nedobytným pohľadávkam, kde existuje riziko nevymožiteľnosti po</w:t>
      </w:r>
      <w:r w:rsidR="005C39C1" w:rsidRPr="00BB7C51">
        <w:t>hľadávok.</w:t>
      </w:r>
    </w:p>
    <w:p w14:paraId="5367BA1B" w14:textId="77777777" w:rsidR="00A3677A" w:rsidRPr="00BB7C51" w:rsidRDefault="00A3677A" w:rsidP="003F36C4">
      <w:pPr>
        <w:pStyle w:val="odstavec"/>
      </w:pPr>
    </w:p>
    <w:p w14:paraId="4D5B8E20" w14:textId="77777777" w:rsidR="00A3677A" w:rsidRPr="00BB7C51" w:rsidRDefault="00DD1079" w:rsidP="003F36C4">
      <w:pPr>
        <w:pStyle w:val="odstavec"/>
      </w:pPr>
      <w:r w:rsidRPr="00BB7C51">
        <w:t>Ak je zostatková doba splatnosti pohľadávky dlhšia než jeden rok, vytvára sa opravná položka, ktorá predstavuje rozdiel medzi menovitou a súčasnou hodnotou pohľadávky.</w:t>
      </w:r>
      <w:r w:rsidR="004F664C" w:rsidRPr="00BB7C51">
        <w:t xml:space="preserve"> Súčasná hodnota pohľadávky sa počíta ako súčet súčinov budúcich peňažných príjmov a príslušných diskontných faktorov.</w:t>
      </w:r>
    </w:p>
    <w:p w14:paraId="4C68462E" w14:textId="77777777" w:rsidR="00A3677A" w:rsidRPr="00BB7C51" w:rsidRDefault="00A3677A" w:rsidP="003F36C4">
      <w:pPr>
        <w:pStyle w:val="odstavec"/>
      </w:pPr>
    </w:p>
    <w:p w14:paraId="57592368" w14:textId="77777777" w:rsidR="002A6B50" w:rsidRPr="00BB7C51" w:rsidRDefault="00122C5E" w:rsidP="006D5E4E">
      <w:pPr>
        <w:pStyle w:val="abc"/>
      </w:pPr>
      <w:r w:rsidRPr="00BB7C51">
        <w:t>Finančné účty</w:t>
      </w:r>
    </w:p>
    <w:p w14:paraId="11B03EAD" w14:textId="6FE89D81" w:rsidR="00A3677A" w:rsidRPr="00BB7C51" w:rsidRDefault="0090780E" w:rsidP="003F36C4">
      <w:pPr>
        <w:pStyle w:val="odstavec"/>
      </w:pPr>
      <w:r w:rsidRPr="00BB7C51">
        <w:t>Finančné účty tvorí peňažná hotovosť</w:t>
      </w:r>
      <w:r w:rsidR="00F618CD" w:rsidRPr="00BB7C51">
        <w:t xml:space="preserve"> a</w:t>
      </w:r>
      <w:r w:rsidRPr="00BB7C51">
        <w:t xml:space="preserve"> zostatky na bankových účtoch</w:t>
      </w:r>
      <w:r w:rsidR="002A6B50" w:rsidRPr="00BB7C51">
        <w:t>,</w:t>
      </w:r>
      <w:r w:rsidRPr="00BB7C51">
        <w:t xml:space="preserve"> pričom riziko zmeny hodnoty tohto majetku je zanedbateľne nízke</w:t>
      </w:r>
      <w:r w:rsidR="006D5E4E" w:rsidRPr="00BB7C51">
        <w:t>.</w:t>
      </w:r>
    </w:p>
    <w:p w14:paraId="316129EC" w14:textId="77777777" w:rsidR="00A459A2" w:rsidRPr="00BB7C51" w:rsidRDefault="00A459A2" w:rsidP="003F36C4">
      <w:pPr>
        <w:pStyle w:val="odstavec"/>
      </w:pPr>
    </w:p>
    <w:p w14:paraId="7792099D" w14:textId="77777777" w:rsidR="002A6B50" w:rsidRPr="00BB7C51" w:rsidRDefault="00C723D4" w:rsidP="006D5E4E">
      <w:pPr>
        <w:pStyle w:val="abc"/>
      </w:pPr>
      <w:r w:rsidRPr="00BB7C51">
        <w:t>Náklady budúcich období a príjmy budúcich období</w:t>
      </w:r>
    </w:p>
    <w:p w14:paraId="3887C5CB" w14:textId="77777777" w:rsidR="00A3677A" w:rsidRPr="00BB7C51" w:rsidRDefault="00C723D4" w:rsidP="003F36C4">
      <w:pPr>
        <w:pStyle w:val="odstavec"/>
      </w:pPr>
      <w:r w:rsidRPr="00BB7C51">
        <w:t>Náklady budúcich období a príjmy budúcich období sú vykázané vo výške, ktorá je potrebná na dodržanie zásady vecnej a časovej súvislosti s účtovným obdobím.</w:t>
      </w:r>
    </w:p>
    <w:p w14:paraId="4A18B028" w14:textId="77777777" w:rsidR="00A3677A" w:rsidRPr="00BB7C51" w:rsidRDefault="00A3677A" w:rsidP="003F36C4">
      <w:pPr>
        <w:pStyle w:val="odstavec"/>
      </w:pPr>
    </w:p>
    <w:p w14:paraId="302AD376" w14:textId="77777777" w:rsidR="002A6B50" w:rsidRPr="00BB7C51" w:rsidRDefault="00A54AF7" w:rsidP="006D5E4E">
      <w:pPr>
        <w:pStyle w:val="abc"/>
      </w:pPr>
      <w:r w:rsidRPr="00BB7C51">
        <w:t>Opravné položky</w:t>
      </w:r>
    </w:p>
    <w:p w14:paraId="75FF230A" w14:textId="77777777" w:rsidR="00A3677A" w:rsidRPr="00BB7C51" w:rsidRDefault="00A54AF7" w:rsidP="003F36C4">
      <w:pPr>
        <w:pStyle w:val="odstavec"/>
      </w:pPr>
      <w:r w:rsidRPr="00BB7C51">
        <w:t xml:space="preserve">Opravné položky sa tvoria na základe zásady opatrnosti, ak je opodstatnené predpokladať, že </w:t>
      </w:r>
      <w:r w:rsidR="00803848" w:rsidRPr="00BB7C51">
        <w:t>došlo k </w:t>
      </w:r>
      <w:r w:rsidRPr="00BB7C51">
        <w:t>zníženi</w:t>
      </w:r>
      <w:r w:rsidR="00803848" w:rsidRPr="00BB7C51">
        <w:t>u</w:t>
      </w:r>
      <w:r w:rsidRPr="00BB7C51">
        <w:t xml:space="preserve"> hodnoty majetku oproti jeho oceneniu v účtovníctve. Opravná položka sa účtuje v sume opodstatneného predpokladu zníženia hodnoty majetku oproti jeho oceneniu v účtovníctve.</w:t>
      </w:r>
    </w:p>
    <w:p w14:paraId="57F03A48" w14:textId="77777777" w:rsidR="00A3677A" w:rsidRPr="00BB7C51" w:rsidRDefault="00A3677A" w:rsidP="003F36C4">
      <w:pPr>
        <w:pStyle w:val="odstavec"/>
      </w:pPr>
    </w:p>
    <w:p w14:paraId="35F8BB8A" w14:textId="77777777" w:rsidR="002A6B50" w:rsidRPr="00BB7C51" w:rsidRDefault="00DD1079" w:rsidP="006D5E4E">
      <w:pPr>
        <w:pStyle w:val="abc"/>
      </w:pPr>
      <w:r w:rsidRPr="00BB7C51">
        <w:t>Rezervy</w:t>
      </w:r>
    </w:p>
    <w:p w14:paraId="223F7FBE" w14:textId="77777777" w:rsidR="00A3677A" w:rsidRPr="00BB7C51" w:rsidRDefault="000C4682" w:rsidP="003F36C4">
      <w:pPr>
        <w:pStyle w:val="odstavec"/>
      </w:pPr>
      <w:r w:rsidRPr="00BB7C51">
        <w:t xml:space="preserve">Rezerva je záväzok predstavujúci existujúcu povinnosť Spoločnosti, ktorá vznikla z minulých udalostí a je pravdepodobné, že v budúcnosti zníži </w:t>
      </w:r>
      <w:r w:rsidR="00E16251" w:rsidRPr="00BB7C51">
        <w:t xml:space="preserve">jej </w:t>
      </w:r>
      <w:r w:rsidRPr="00BB7C51">
        <w:t xml:space="preserve">ekonomické úžitky. </w:t>
      </w:r>
      <w:r w:rsidR="00DD1079" w:rsidRPr="00BB7C51">
        <w:t xml:space="preserve">Rezervy sú záväzky s neurčitým časovým vymedzením alebo výškou a oceňujú sa </w:t>
      </w:r>
      <w:r w:rsidRPr="00BB7C51">
        <w:t>odhadom v sume potrebnej na splnenie existujúcej povinnosti ku dňu, ku ktorému sa zostavuje účtovná závierka.</w:t>
      </w:r>
    </w:p>
    <w:p w14:paraId="791450FF" w14:textId="77777777" w:rsidR="00A3677A" w:rsidRPr="00BB7C51" w:rsidRDefault="00A3677A" w:rsidP="003F36C4">
      <w:pPr>
        <w:pStyle w:val="odstavec"/>
      </w:pPr>
    </w:p>
    <w:p w14:paraId="1B743097" w14:textId="77777777" w:rsidR="00A3677A" w:rsidRPr="00BB7C51" w:rsidRDefault="000C4682" w:rsidP="003F36C4">
      <w:pPr>
        <w:pStyle w:val="odstavec"/>
      </w:pPr>
      <w:r w:rsidRPr="00BB7C51">
        <w:t xml:space="preserve">Tvorba rezervy sa účtuje na </w:t>
      </w:r>
      <w:r w:rsidR="00B924FF" w:rsidRPr="00BB7C51">
        <w:t xml:space="preserve">vecne príslušný </w:t>
      </w:r>
      <w:r w:rsidR="00EF04E2" w:rsidRPr="00BB7C51">
        <w:t xml:space="preserve">nákladový </w:t>
      </w:r>
      <w:r w:rsidR="002A6B50" w:rsidRPr="00BB7C51">
        <w:t xml:space="preserve">alebo majetkový </w:t>
      </w:r>
      <w:r w:rsidR="00EF04E2" w:rsidRPr="00BB7C51">
        <w:t>účet</w:t>
      </w:r>
      <w:r w:rsidRPr="00BB7C51">
        <w:t xml:space="preserve">, ku ktorému záväzok prislúcha. Použitie rezervy sa účtuje na ťarchu vecne príslušného účtu rezerv so súvzťažným zápisom v prospech vecne príslušného účtu záväzkov. </w:t>
      </w:r>
      <w:r w:rsidR="00C47204" w:rsidRPr="00BB7C51">
        <w:t>Rozpustenie</w:t>
      </w:r>
      <w:r w:rsidRPr="00BB7C51">
        <w:t xml:space="preserve"> nepotrebnej rezervy alebo jej časti sa účtuje opačným účtovným zápisom ako sa účtovala tvorba rezervy.</w:t>
      </w:r>
    </w:p>
    <w:p w14:paraId="5378BE56" w14:textId="77777777" w:rsidR="00A3677A" w:rsidRPr="00BB7C51" w:rsidRDefault="00A3677A" w:rsidP="003F36C4">
      <w:pPr>
        <w:pStyle w:val="odstavec"/>
      </w:pPr>
    </w:p>
    <w:p w14:paraId="5A2ACCE5" w14:textId="77777777" w:rsidR="00A3677A" w:rsidRPr="00BB7C51" w:rsidRDefault="00D14B83" w:rsidP="003F36C4">
      <w:pPr>
        <w:pStyle w:val="odstavec"/>
      </w:pPr>
      <w:r w:rsidRPr="00BB7C51">
        <w:t>Rezerva na bonusy, rabaty, skontá a vrátenie kúpnej ceny pri reklamácii sa tvorí ako zníženie pôvodne dosiahnutých výnosov so súvzťažným zápisom v prospech účtu re</w:t>
      </w:r>
      <w:r w:rsidR="0020476C" w:rsidRPr="00BB7C51">
        <w:t>zerv.</w:t>
      </w:r>
    </w:p>
    <w:p w14:paraId="37035D5C" w14:textId="77777777" w:rsidR="004E5AE0" w:rsidRPr="00BB7C51" w:rsidRDefault="004E5AE0" w:rsidP="003F36C4">
      <w:pPr>
        <w:pStyle w:val="odstavec"/>
      </w:pPr>
    </w:p>
    <w:p w14:paraId="1721690B" w14:textId="3CBF84ED" w:rsidR="00A3677A" w:rsidRPr="00BB7C51" w:rsidRDefault="00B0184F" w:rsidP="003F36C4">
      <w:pPr>
        <w:pStyle w:val="odstavec"/>
      </w:pPr>
      <w:r w:rsidRPr="00BB7C51">
        <w:t xml:space="preserve">Spoločnosť vytvorila rezervy na </w:t>
      </w:r>
      <w:r w:rsidR="006D5E4E" w:rsidRPr="00BB7C51">
        <w:t>nevyčerpané dovolenky, odmeny, zostavenie účtovnej závierky a ostatné nevyfakturované dodávky služieb a tovarov.</w:t>
      </w:r>
    </w:p>
    <w:p w14:paraId="77C77D92" w14:textId="77777777" w:rsidR="00A3677A" w:rsidRPr="00BB7C51" w:rsidRDefault="00A3677A" w:rsidP="003F36C4">
      <w:pPr>
        <w:pStyle w:val="odstavec"/>
        <w:rPr>
          <w:highlight w:val="red"/>
        </w:rPr>
      </w:pPr>
    </w:p>
    <w:p w14:paraId="3B293B2E" w14:textId="77777777" w:rsidR="002A6B50" w:rsidRPr="00BB7C51" w:rsidRDefault="00C723D4" w:rsidP="006D5E4E">
      <w:pPr>
        <w:pStyle w:val="abc"/>
      </w:pPr>
      <w:r w:rsidRPr="00BB7C51">
        <w:t>Záväzky</w:t>
      </w:r>
    </w:p>
    <w:p w14:paraId="37D03857" w14:textId="77777777" w:rsidR="00A3677A" w:rsidRPr="00BB7C51" w:rsidRDefault="00C723D4" w:rsidP="003F36C4">
      <w:pPr>
        <w:pStyle w:val="odstavec"/>
      </w:pPr>
      <w:r w:rsidRPr="00BB7C51">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14:paraId="24E55B9F" w14:textId="77777777" w:rsidR="00C45C44" w:rsidRPr="00BB7C51" w:rsidRDefault="00C45C44" w:rsidP="003F36C4">
      <w:pPr>
        <w:pStyle w:val="odstavec"/>
      </w:pPr>
    </w:p>
    <w:p w14:paraId="1EB7F9D7" w14:textId="77777777" w:rsidR="002A6B50" w:rsidRPr="00BB7C51" w:rsidRDefault="00897A48" w:rsidP="006D5E4E">
      <w:pPr>
        <w:pStyle w:val="abc"/>
      </w:pPr>
      <w:r w:rsidRPr="00BB7C51">
        <w:t>Zamestnanecké po</w:t>
      </w:r>
      <w:r w:rsidR="001574DF" w:rsidRPr="00BB7C51">
        <w:t>žitky</w:t>
      </w:r>
    </w:p>
    <w:p w14:paraId="12F8648E" w14:textId="77777777" w:rsidR="002A6B50" w:rsidRPr="00BB7C51" w:rsidRDefault="001574DF" w:rsidP="00FB6F88">
      <w:pPr>
        <w:pStyle w:val="ABC-paragrahinNotes"/>
        <w:suppressAutoHyphens/>
        <w:spacing w:after="0"/>
        <w:ind w:left="425"/>
        <w:rPr>
          <w:rFonts w:cs="Arial"/>
          <w:sz w:val="20"/>
          <w:lang w:val="sk-SK"/>
        </w:rPr>
      </w:pPr>
      <w:r w:rsidRPr="00BB7C51">
        <w:rPr>
          <w:rFonts w:cs="Arial"/>
          <w:sz w:val="20"/>
          <w:lang w:val="sk-SK"/>
        </w:rPr>
        <w:t>Platy, mzdy, príspevky do štátnych dôchodkových a poistných fondov, platená ročná dovolenka a </w:t>
      </w:r>
      <w:r w:rsidR="002A4CE6" w:rsidRPr="00BB7C51">
        <w:rPr>
          <w:rFonts w:cs="Arial"/>
          <w:sz w:val="20"/>
          <w:lang w:val="sk-SK"/>
        </w:rPr>
        <w:t>platená zdravotná dovolenka</w:t>
      </w:r>
      <w:r w:rsidRPr="00BB7C51">
        <w:rPr>
          <w:rFonts w:cs="Arial"/>
          <w:sz w:val="20"/>
          <w:lang w:val="sk-SK"/>
        </w:rPr>
        <w:t>, bonusy a ostatné nepeňažné požitky (napr</w:t>
      </w:r>
      <w:r w:rsidR="00BC2A59" w:rsidRPr="00BB7C51">
        <w:rPr>
          <w:rFonts w:cs="Arial"/>
          <w:sz w:val="20"/>
          <w:lang w:val="sk-SK"/>
        </w:rPr>
        <w:t xml:space="preserve">. </w:t>
      </w:r>
      <w:r w:rsidRPr="00BB7C51">
        <w:rPr>
          <w:rFonts w:cs="Arial"/>
          <w:sz w:val="20"/>
          <w:lang w:val="sk-SK"/>
        </w:rPr>
        <w:t>zdravotná starostlivosť) sa účtujú v účtovnom období</w:t>
      </w:r>
      <w:r w:rsidR="007F79CC" w:rsidRPr="00BB7C51">
        <w:rPr>
          <w:rFonts w:cs="Arial"/>
          <w:sz w:val="20"/>
          <w:lang w:val="sk-SK"/>
        </w:rPr>
        <w:t>, s ktorým vecne a časovo súvisia.</w:t>
      </w:r>
    </w:p>
    <w:p w14:paraId="5E365EF2" w14:textId="77777777" w:rsidR="002A6B50" w:rsidRPr="00BB7C51" w:rsidRDefault="002A6B50" w:rsidP="00FB6F88">
      <w:pPr>
        <w:pStyle w:val="ABC-paragrahinNotes"/>
        <w:suppressAutoHyphens/>
        <w:spacing w:after="0"/>
        <w:ind w:left="425"/>
        <w:rPr>
          <w:rFonts w:cs="Arial"/>
          <w:sz w:val="20"/>
          <w:lang w:val="sk-SK"/>
        </w:rPr>
      </w:pPr>
    </w:p>
    <w:p w14:paraId="3FF106B9" w14:textId="77777777" w:rsidR="002A6B50" w:rsidRPr="00BB7C51" w:rsidRDefault="00B90E35" w:rsidP="006D5E4E">
      <w:pPr>
        <w:pStyle w:val="abc"/>
      </w:pPr>
      <w:r w:rsidRPr="00BB7C51">
        <w:t>Splatná daň z príjmu</w:t>
      </w:r>
    </w:p>
    <w:p w14:paraId="1C9BC386" w14:textId="77777777" w:rsidR="00A3677A" w:rsidRPr="00BB7C51" w:rsidRDefault="00523395" w:rsidP="003F36C4">
      <w:pPr>
        <w:pStyle w:val="odstavec"/>
      </w:pPr>
      <w:r w:rsidRPr="00BB7C51">
        <w:t>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w:t>
      </w:r>
    </w:p>
    <w:p w14:paraId="481F19FC" w14:textId="77777777" w:rsidR="002A6B50" w:rsidRPr="00BB7C51" w:rsidRDefault="00DD1079" w:rsidP="006D5E4E">
      <w:pPr>
        <w:pStyle w:val="abc"/>
      </w:pPr>
      <w:r w:rsidRPr="00BB7C51">
        <w:lastRenderedPageBreak/>
        <w:t>Odložená daň z príjmu</w:t>
      </w:r>
    </w:p>
    <w:p w14:paraId="6C34B3F5" w14:textId="77777777" w:rsidR="00A3677A" w:rsidRPr="00BB7C51" w:rsidRDefault="00DD1079" w:rsidP="003F36C4">
      <w:pPr>
        <w:pStyle w:val="odstavec"/>
      </w:pPr>
      <w:r w:rsidRPr="00BB7C51">
        <w:t xml:space="preserve">Odložená daň z príjmu </w:t>
      </w:r>
      <w:r w:rsidR="00122C5E" w:rsidRPr="00BB7C51">
        <w:t>vyplýva z</w:t>
      </w:r>
      <w:r w:rsidRPr="00BB7C51">
        <w:t>:</w:t>
      </w:r>
    </w:p>
    <w:p w14:paraId="3CE8AEEC" w14:textId="77777777" w:rsidR="00A3677A" w:rsidRPr="00BB7C51" w:rsidRDefault="00A3677A" w:rsidP="003F36C4">
      <w:pPr>
        <w:pStyle w:val="odstavec"/>
      </w:pPr>
    </w:p>
    <w:p w14:paraId="458B6362" w14:textId="77777777" w:rsidR="00A3677A" w:rsidRPr="00BB7C51" w:rsidRDefault="00180B2A" w:rsidP="003F36C4">
      <w:pPr>
        <w:pStyle w:val="odstavec"/>
      </w:pPr>
      <w:r w:rsidRPr="00BB7C51">
        <w:t>a)</w:t>
      </w:r>
      <w:r w:rsidRPr="00BB7C51">
        <w:tab/>
      </w:r>
      <w:r w:rsidR="00DD1079" w:rsidRPr="00BB7C51">
        <w:t>rozdiel</w:t>
      </w:r>
      <w:r w:rsidR="00122C5E" w:rsidRPr="00BB7C51">
        <w:t>ov</w:t>
      </w:r>
      <w:r w:rsidR="00DD1079" w:rsidRPr="00BB7C51">
        <w:t xml:space="preserve"> medzi účtovnou hodnotou majetku a účtovnou hodnotou záväzkov vykázanou v súvahe </w:t>
      </w:r>
      <w:r w:rsidR="003314F9" w:rsidRPr="00BB7C51">
        <w:tab/>
      </w:r>
      <w:r w:rsidR="00DD1079" w:rsidRPr="00BB7C51">
        <w:t>a ich daňovou základňou,</w:t>
      </w:r>
    </w:p>
    <w:p w14:paraId="0F7083AA" w14:textId="77777777" w:rsidR="00A3677A" w:rsidRPr="00BB7C51" w:rsidRDefault="00180B2A" w:rsidP="003F36C4">
      <w:pPr>
        <w:pStyle w:val="odstavec"/>
      </w:pPr>
      <w:r w:rsidRPr="00BB7C51">
        <w:t>b)</w:t>
      </w:r>
      <w:r w:rsidRPr="00BB7C51">
        <w:tab/>
      </w:r>
      <w:r w:rsidR="00DD1079" w:rsidRPr="00BB7C51">
        <w:t xml:space="preserve">možnosti umorovať daňovú stratu v budúcnosti, pod ktorou sa rozumie možnosť odpočítať daňovú </w:t>
      </w:r>
      <w:r w:rsidR="003314F9" w:rsidRPr="00BB7C51">
        <w:tab/>
      </w:r>
      <w:r w:rsidR="00DD1079" w:rsidRPr="00BB7C51">
        <w:t>stratu od základu dane v budúcnosti,</w:t>
      </w:r>
    </w:p>
    <w:p w14:paraId="6A77DB29" w14:textId="77777777" w:rsidR="00A3677A" w:rsidRPr="00BB7C51" w:rsidRDefault="00180B2A" w:rsidP="003F36C4">
      <w:pPr>
        <w:pStyle w:val="odstavec"/>
      </w:pPr>
      <w:r w:rsidRPr="00BB7C51">
        <w:t>c)</w:t>
      </w:r>
      <w:r w:rsidRPr="00BB7C51">
        <w:tab/>
      </w:r>
      <w:r w:rsidR="00DD1079" w:rsidRPr="00BB7C51">
        <w:t>možnos</w:t>
      </w:r>
      <w:r w:rsidR="00A625F3" w:rsidRPr="00BB7C51">
        <w:t>ti</w:t>
      </w:r>
      <w:r w:rsidR="00DD1079" w:rsidRPr="00BB7C51">
        <w:t xml:space="preserve"> previesť nevyužité daňové odpočty a iné daňové nároky do budúcich období.</w:t>
      </w:r>
    </w:p>
    <w:p w14:paraId="131F9BE6" w14:textId="77777777" w:rsidR="00A3677A" w:rsidRPr="00BB7C51" w:rsidRDefault="00A3677A" w:rsidP="003F36C4">
      <w:pPr>
        <w:pStyle w:val="odstavec"/>
      </w:pPr>
    </w:p>
    <w:p w14:paraId="42F28151" w14:textId="77777777" w:rsidR="00A3677A" w:rsidRPr="00BB7C51" w:rsidRDefault="00DD1079" w:rsidP="003F36C4">
      <w:pPr>
        <w:pStyle w:val="odstavec"/>
      </w:pPr>
      <w:r w:rsidRPr="00BB7C51">
        <w:t>Odložená daňová pohľadávka sa účtuje iba do takej výšky, do akej je pravdepodobné, že bude možné dočasné rozdiely vyrovnať voči budúcemu základu dane.</w:t>
      </w:r>
    </w:p>
    <w:p w14:paraId="6C57C68E" w14:textId="77777777" w:rsidR="004E5AE0" w:rsidRPr="00BB7C51" w:rsidRDefault="004E5AE0" w:rsidP="003F36C4">
      <w:pPr>
        <w:pStyle w:val="odstavec"/>
      </w:pPr>
    </w:p>
    <w:p w14:paraId="7E693662" w14:textId="77777777" w:rsidR="00A3677A" w:rsidRPr="00BB7C51" w:rsidRDefault="00DD1079" w:rsidP="003F36C4">
      <w:pPr>
        <w:pStyle w:val="odstavec"/>
      </w:pPr>
      <w:r w:rsidRPr="00BB7C51">
        <w:t>Pri výpočte odloženej dane sa použije sadzba dane z príjmov, o ktorej sa predpokladá, že bude platiť v čase vyrov</w:t>
      </w:r>
      <w:r w:rsidR="005C39C1" w:rsidRPr="00BB7C51">
        <w:t>nania odloženej dane.</w:t>
      </w:r>
    </w:p>
    <w:p w14:paraId="116C847D" w14:textId="77777777" w:rsidR="005D49E9" w:rsidRPr="00BB7C51" w:rsidRDefault="005D49E9" w:rsidP="003F36C4">
      <w:pPr>
        <w:pStyle w:val="odstavec"/>
      </w:pPr>
    </w:p>
    <w:p w14:paraId="0B23576D" w14:textId="77777777" w:rsidR="005D49E9" w:rsidRPr="00BB7C51" w:rsidRDefault="00C723D4" w:rsidP="006D5E4E">
      <w:pPr>
        <w:pStyle w:val="abc"/>
      </w:pPr>
      <w:r w:rsidRPr="00BB7C51">
        <w:t>Výdavky budúcich období a výnosy budúcich období</w:t>
      </w:r>
    </w:p>
    <w:p w14:paraId="65DDA3EC" w14:textId="77777777" w:rsidR="00A3677A" w:rsidRPr="00BB7C51" w:rsidRDefault="00C723D4" w:rsidP="003F36C4">
      <w:pPr>
        <w:pStyle w:val="odstavec"/>
      </w:pPr>
      <w:r w:rsidRPr="00BB7C51">
        <w:t>Výdavky budúcich období a výnosy budúcich období sú vykázané vo výške, ktorá je potrebná na dodržanie zásady vecnej a časovej súvislosti s účtovným obdobím.</w:t>
      </w:r>
    </w:p>
    <w:p w14:paraId="02E67ED6" w14:textId="77777777" w:rsidR="00A3677A" w:rsidRPr="00BB7C51" w:rsidRDefault="00A3677A" w:rsidP="003F36C4">
      <w:pPr>
        <w:pStyle w:val="odstavec"/>
      </w:pPr>
    </w:p>
    <w:p w14:paraId="5F9C9302" w14:textId="77777777" w:rsidR="002A6B50" w:rsidRPr="00BB7C51" w:rsidRDefault="00DD1079" w:rsidP="006D5E4E">
      <w:pPr>
        <w:pStyle w:val="abc"/>
      </w:pPr>
      <w:r w:rsidRPr="00BB7C51">
        <w:t>Leasing (Spoločnosť je nájomca)</w:t>
      </w:r>
    </w:p>
    <w:p w14:paraId="0DA5545F" w14:textId="77777777" w:rsidR="00A3677A" w:rsidRPr="00BB7C51" w:rsidRDefault="00694D06" w:rsidP="003F36C4">
      <w:pPr>
        <w:pStyle w:val="odstavec"/>
      </w:pPr>
      <w:r w:rsidRPr="00BB7C51">
        <w:rPr>
          <w:b/>
        </w:rPr>
        <w:t xml:space="preserve">Operatívny leasing. </w:t>
      </w:r>
      <w:r w:rsidR="00C419E3" w:rsidRPr="00BB7C51">
        <w:t xml:space="preserve">Prenájom majetku </w:t>
      </w:r>
      <w:r w:rsidR="00DD1079" w:rsidRPr="00BB7C51">
        <w:t xml:space="preserve">formou operatívneho leasingu sa účtuje do nákladov </w:t>
      </w:r>
      <w:r w:rsidR="00505E44" w:rsidRPr="00BB7C51">
        <w:t>priebežne</w:t>
      </w:r>
      <w:r w:rsidR="00DD1079" w:rsidRPr="00BB7C51">
        <w:t xml:space="preserve"> počas doby trvania leasingovej zmluvy.</w:t>
      </w:r>
    </w:p>
    <w:p w14:paraId="1AA27710" w14:textId="77777777" w:rsidR="00505E44" w:rsidRPr="00BB7C51" w:rsidRDefault="00505E44" w:rsidP="003F36C4">
      <w:pPr>
        <w:pStyle w:val="odstavec"/>
        <w:rPr>
          <w:highlight w:val="red"/>
        </w:rPr>
      </w:pPr>
    </w:p>
    <w:p w14:paraId="4258DEE8" w14:textId="77777777" w:rsidR="002A6B50" w:rsidRPr="00BB7C51" w:rsidRDefault="00DD1079" w:rsidP="006D5E4E">
      <w:pPr>
        <w:pStyle w:val="abc"/>
      </w:pPr>
      <w:r w:rsidRPr="00BB7C51">
        <w:t>Cudzia mena</w:t>
      </w:r>
    </w:p>
    <w:p w14:paraId="666C30A3" w14:textId="77777777" w:rsidR="005D49E9" w:rsidRPr="00BB7C51" w:rsidRDefault="00DD1079" w:rsidP="003F36C4">
      <w:pPr>
        <w:pStyle w:val="odstavec"/>
      </w:pPr>
      <w:r w:rsidRPr="00BB7C51">
        <w:t>Majetok a záväzky vyjadrené v cudzej mene</w:t>
      </w:r>
      <w:r w:rsidR="00B609A3" w:rsidRPr="00BB7C51">
        <w:t xml:space="preserve"> (okrem preddavkov prijatých a poskytnutých)</w:t>
      </w:r>
      <w:r w:rsidRPr="00BB7C51">
        <w:t xml:space="preserve"> sa prepočítavajú</w:t>
      </w:r>
      <w:r w:rsidR="003A26B3" w:rsidRPr="00BB7C51">
        <w:t xml:space="preserve"> na</w:t>
      </w:r>
      <w:r w:rsidRPr="00BB7C51">
        <w:t xml:space="preserve"> </w:t>
      </w:r>
      <w:r w:rsidR="00B609A3" w:rsidRPr="00BB7C51">
        <w:t xml:space="preserve">eurá referenčným výmenným kurzom určeným a vyhláseným Európskou centrálnou bankou alebo Národnou banku Slovenska v deň predchádzajúci dňu uskutočnenia účtovného prípadu alebo v deň, ku ktorému sa zostavuje účtovná závierka. </w:t>
      </w:r>
      <w:r w:rsidRPr="00BB7C51">
        <w:t>Vzniknu</w:t>
      </w:r>
      <w:r w:rsidR="00790655" w:rsidRPr="00BB7C51">
        <w:t>té kurzové rozdiely sa účtujú s </w:t>
      </w:r>
      <w:r w:rsidRPr="00BB7C51">
        <w:t>vplyvom na výsledok hospodárenia.</w:t>
      </w:r>
      <w:r w:rsidR="004C71AC" w:rsidRPr="00BB7C51" w:rsidDel="004C71AC">
        <w:t xml:space="preserve"> </w:t>
      </w:r>
    </w:p>
    <w:p w14:paraId="5F92CC8F" w14:textId="77777777" w:rsidR="005D49E9" w:rsidRPr="00BB7C51" w:rsidRDefault="005D49E9" w:rsidP="003F36C4">
      <w:pPr>
        <w:pStyle w:val="odstavec"/>
      </w:pPr>
    </w:p>
    <w:p w14:paraId="1DBE60A5" w14:textId="77777777" w:rsidR="005D49E9" w:rsidRPr="00BB7C51" w:rsidRDefault="00DD1079" w:rsidP="006D5E4E">
      <w:pPr>
        <w:pStyle w:val="abc"/>
      </w:pPr>
      <w:r w:rsidRPr="00BB7C51">
        <w:t>V</w:t>
      </w:r>
      <w:r w:rsidR="00A8019C" w:rsidRPr="00BB7C51">
        <w:t>ykazovanie v</w:t>
      </w:r>
      <w:r w:rsidRPr="00BB7C51">
        <w:t>ýnos</w:t>
      </w:r>
      <w:r w:rsidR="00A8019C" w:rsidRPr="00BB7C51">
        <w:t>ov</w:t>
      </w:r>
    </w:p>
    <w:p w14:paraId="55D3D607" w14:textId="77777777" w:rsidR="00A3677A" w:rsidRPr="00BB7C51" w:rsidRDefault="00B0184F" w:rsidP="003F36C4">
      <w:pPr>
        <w:pStyle w:val="odstavec"/>
      </w:pPr>
      <w:r w:rsidRPr="00BB7C51">
        <w:t>Výnosy z predaja služieb sa vykazujú v účtovnom období, v ktorom boli služby poskytnuté s ohľadom na stav rozpracovanosti danej služby. Tento je zistený na základe skutočne poskytnutých služieb ako pomernej časti k celkovému rozsahu dohodnutých služieb.</w:t>
      </w:r>
    </w:p>
    <w:p w14:paraId="3AC6B71D" w14:textId="77777777" w:rsidR="00A3677A" w:rsidRPr="00BB7C51" w:rsidRDefault="00A3677A" w:rsidP="003F36C4">
      <w:pPr>
        <w:pStyle w:val="odstavec"/>
      </w:pPr>
    </w:p>
    <w:p w14:paraId="746BB4F0" w14:textId="18F0B854" w:rsidR="00A3677A" w:rsidRPr="00BB7C51" w:rsidRDefault="00EF04E2" w:rsidP="003F36C4">
      <w:pPr>
        <w:pStyle w:val="odstavec"/>
      </w:pPr>
      <w:r w:rsidRPr="00BB7C51">
        <w:t xml:space="preserve">Výnosy sa vykazujú po odpočítaní dane z pridanej hodnoty, zliav a zrážok (rabaty, bonusy, skontá, dobropisy a pod.). Výnosové úroky sa účtujú </w:t>
      </w:r>
      <w:r w:rsidR="002A6B50" w:rsidRPr="00BB7C51">
        <w:t>rovnomerne v účtovných obdobiach, ktorých sa vecne a časovo týkajú</w:t>
      </w:r>
      <w:r w:rsidR="005D0400" w:rsidRPr="00BB7C51">
        <w:t>.</w:t>
      </w:r>
      <w:r w:rsidRPr="00BB7C51">
        <w:t xml:space="preserve"> Výnosy z dividend sa zaúčtujú v čase vzniku práva Spoločnosti na prijatie platby.</w:t>
      </w:r>
    </w:p>
    <w:p w14:paraId="6309607C" w14:textId="77777777" w:rsidR="00A3677A" w:rsidRPr="00BB7C51" w:rsidRDefault="00A3677A" w:rsidP="003F36C4">
      <w:pPr>
        <w:pStyle w:val="odstavec"/>
      </w:pPr>
    </w:p>
    <w:p w14:paraId="79C75447" w14:textId="6A7D7253" w:rsidR="00A3677A" w:rsidRPr="00BB7C51" w:rsidRDefault="00EF04E2" w:rsidP="003F36C4">
      <w:pPr>
        <w:pStyle w:val="odstavec"/>
      </w:pPr>
      <w:r w:rsidRPr="00BB7C51">
        <w:t>Výnosy Spoločnosti tvoria najmä tržby z</w:t>
      </w:r>
      <w:r w:rsidR="005666CE" w:rsidRPr="00BB7C51">
        <w:t> </w:t>
      </w:r>
      <w:r w:rsidRPr="00BB7C51">
        <w:t>predaja</w:t>
      </w:r>
      <w:r w:rsidR="005666CE" w:rsidRPr="00BB7C51">
        <w:t xml:space="preserve"> služieb (monitorovanie klinických skúšok) poskytovaných spoločnostiam v rámci konsolidovaného celku.</w:t>
      </w:r>
      <w:r w:rsidR="001177E0" w:rsidRPr="00BB7C51">
        <w:t xml:space="preserve"> </w:t>
      </w:r>
    </w:p>
    <w:p w14:paraId="6997C393" w14:textId="77777777" w:rsidR="00006212" w:rsidRPr="00BB7C51" w:rsidRDefault="00006212" w:rsidP="003F36C4">
      <w:pPr>
        <w:pStyle w:val="odstavec"/>
      </w:pPr>
    </w:p>
    <w:p w14:paraId="42C6CD70" w14:textId="77777777" w:rsidR="00006212" w:rsidRPr="00BB7C51" w:rsidRDefault="00006212" w:rsidP="00006212">
      <w:pPr>
        <w:pStyle w:val="abc"/>
      </w:pPr>
      <w:r w:rsidRPr="00BB7C51">
        <w:t>Oprava chýb minulých období</w:t>
      </w:r>
    </w:p>
    <w:p w14:paraId="2650A90F" w14:textId="1E330D14" w:rsidR="00F714B9" w:rsidRPr="00BB7C51" w:rsidRDefault="00006212" w:rsidP="00006212">
      <w:pPr>
        <w:pStyle w:val="abc"/>
        <w:numPr>
          <w:ilvl w:val="0"/>
          <w:numId w:val="0"/>
        </w:numPr>
        <w:ind w:left="425"/>
      </w:pPr>
      <w:r w:rsidRPr="00BB7C51">
        <w:rPr>
          <w:b w:val="0"/>
          <w:bCs/>
          <w:iCs/>
        </w:rPr>
        <w:t>V roku 20</w:t>
      </w:r>
      <w:r w:rsidR="00DE2DCE" w:rsidRPr="00BB7C51">
        <w:rPr>
          <w:b w:val="0"/>
          <w:bCs/>
          <w:iCs/>
        </w:rPr>
        <w:t>2</w:t>
      </w:r>
      <w:r w:rsidR="00C9183C">
        <w:rPr>
          <w:b w:val="0"/>
          <w:bCs/>
          <w:iCs/>
        </w:rPr>
        <w:t>1</w:t>
      </w:r>
      <w:r w:rsidRPr="00BB7C51">
        <w:rPr>
          <w:b w:val="0"/>
          <w:bCs/>
          <w:iCs/>
        </w:rPr>
        <w:t xml:space="preserve"> Spoločnosť neúčtovala o oprave významných chýb minulých období.</w:t>
      </w:r>
    </w:p>
    <w:p w14:paraId="60F46D26" w14:textId="77777777" w:rsidR="00006212" w:rsidRPr="00BB7C51" w:rsidRDefault="00006212" w:rsidP="003F36C4">
      <w:pPr>
        <w:pStyle w:val="odstavec"/>
      </w:pPr>
    </w:p>
    <w:p w14:paraId="53097BBF" w14:textId="7F725A05" w:rsidR="00006212" w:rsidRPr="00BB7C51" w:rsidRDefault="00006212" w:rsidP="003F36C4">
      <w:pPr>
        <w:pStyle w:val="odstavec"/>
        <w:sectPr w:rsidR="00006212" w:rsidRPr="00BB7C51" w:rsidSect="00FB6913">
          <w:headerReference w:type="even" r:id="rId11"/>
          <w:headerReference w:type="default" r:id="rId12"/>
          <w:footerReference w:type="even" r:id="rId13"/>
          <w:footerReference w:type="default" r:id="rId14"/>
          <w:headerReference w:type="first" r:id="rId15"/>
          <w:footerReference w:type="first" r:id="rId16"/>
          <w:pgSz w:w="11906" w:h="16838"/>
          <w:pgMar w:top="1134" w:right="1134" w:bottom="1134" w:left="1134" w:header="709" w:footer="709" w:gutter="0"/>
          <w:cols w:space="708"/>
          <w:docGrid w:linePitch="360"/>
        </w:sectPr>
      </w:pPr>
    </w:p>
    <w:p w14:paraId="7421DE1F" w14:textId="77777777" w:rsidR="00710CBF" w:rsidRPr="00BB7C51" w:rsidRDefault="00710CBF" w:rsidP="00005B6B">
      <w:pPr>
        <w:pStyle w:val="Heading1"/>
        <w:ind w:left="426" w:hanging="426"/>
        <w:rPr>
          <w:rFonts w:ascii="Arial" w:hAnsi="Arial"/>
          <w:sz w:val="20"/>
          <w:szCs w:val="20"/>
        </w:rPr>
      </w:pPr>
      <w:r w:rsidRPr="00BB7C51">
        <w:rPr>
          <w:rFonts w:ascii="Arial" w:hAnsi="Arial"/>
          <w:sz w:val="20"/>
          <w:szCs w:val="20"/>
        </w:rPr>
        <w:lastRenderedPageBreak/>
        <w:t>INFORMÁCIE, KTORÉ DOPLŇUJÚ A VYSVETĽUJÚ POLOŽKY SÚVAHY</w:t>
      </w:r>
    </w:p>
    <w:p w14:paraId="52533296" w14:textId="77777777" w:rsidR="002A6B50" w:rsidRPr="00BB7C51" w:rsidRDefault="00005B6B" w:rsidP="00710CBF">
      <w:pPr>
        <w:pStyle w:val="Heading1"/>
        <w:numPr>
          <w:ilvl w:val="0"/>
          <w:numId w:val="0"/>
        </w:numPr>
        <w:ind w:left="426"/>
        <w:rPr>
          <w:rFonts w:ascii="Arial" w:hAnsi="Arial"/>
          <w:sz w:val="20"/>
          <w:szCs w:val="20"/>
        </w:rPr>
      </w:pPr>
      <w:r w:rsidRPr="00BB7C51">
        <w:rPr>
          <w:rFonts w:ascii="Arial" w:hAnsi="Arial"/>
          <w:sz w:val="20"/>
          <w:szCs w:val="20"/>
        </w:rPr>
        <w:t>AKTÍVA</w:t>
      </w:r>
    </w:p>
    <w:p w14:paraId="5CC890E9" w14:textId="77777777" w:rsidR="002A6B50" w:rsidRPr="00BB7C51" w:rsidRDefault="009353D5" w:rsidP="00563AB7">
      <w:pPr>
        <w:pStyle w:val="Heading2"/>
        <w:numPr>
          <w:ilvl w:val="1"/>
          <w:numId w:val="7"/>
        </w:numPr>
        <w:rPr>
          <w:rFonts w:ascii="Arial" w:hAnsi="Arial"/>
        </w:rPr>
      </w:pPr>
      <w:r w:rsidRPr="00BB7C51">
        <w:rPr>
          <w:rFonts w:ascii="Arial" w:hAnsi="Arial"/>
        </w:rPr>
        <w:t xml:space="preserve">Dlhodobý nehmotný </w:t>
      </w:r>
      <w:r w:rsidR="00824EAF" w:rsidRPr="00BB7C51">
        <w:rPr>
          <w:rFonts w:ascii="Arial" w:hAnsi="Arial"/>
        </w:rPr>
        <w:t>majetok</w:t>
      </w:r>
    </w:p>
    <w:p w14:paraId="156C347B" w14:textId="77777777" w:rsidR="00342C64" w:rsidRPr="00BB7C51" w:rsidRDefault="009353D5" w:rsidP="003F36C4">
      <w:pPr>
        <w:pStyle w:val="odstavec"/>
      </w:pPr>
      <w:r w:rsidRPr="00BB7C51">
        <w:t xml:space="preserve">Prehľad pohybu dlhodobého nehmotného majetku </w:t>
      </w:r>
      <w:r w:rsidR="00FF2077" w:rsidRPr="00BB7C51">
        <w:t xml:space="preserve">za bežné účtovné obdobie </w:t>
      </w:r>
      <w:r w:rsidRPr="00BB7C51">
        <w:t xml:space="preserve">je uvedený </w:t>
      </w:r>
      <w:r w:rsidR="00FF2077" w:rsidRPr="00BB7C51">
        <w:t>nižšie:</w:t>
      </w:r>
    </w:p>
    <w:p w14:paraId="27BEA1EB" w14:textId="77777777" w:rsidR="005C3ECC" w:rsidRPr="00BB7C51" w:rsidRDefault="005C3ECC" w:rsidP="003F36C4">
      <w:pPr>
        <w:pStyle w:val="odstavec"/>
      </w:pPr>
      <w:bookmarkStart w:id="20" w:name="FWT_T3a"/>
      <w:r w:rsidRPr="00BB7C51">
        <w:t xml:space="preserve"> </w:t>
      </w:r>
    </w:p>
    <w:tbl>
      <w:tblPr>
        <w:tblW w:w="0" w:type="auto"/>
        <w:tblInd w:w="482" w:type="dxa"/>
        <w:tblLayout w:type="fixed"/>
        <w:tblLook w:val="04A0" w:firstRow="1" w:lastRow="0" w:firstColumn="1" w:lastColumn="0" w:noHBand="0" w:noVBand="1"/>
      </w:tblPr>
      <w:tblGrid>
        <w:gridCol w:w="2620"/>
        <w:gridCol w:w="1440"/>
        <w:gridCol w:w="1440"/>
        <w:gridCol w:w="1440"/>
        <w:gridCol w:w="1440"/>
        <w:gridCol w:w="1440"/>
        <w:gridCol w:w="1440"/>
        <w:gridCol w:w="1440"/>
        <w:gridCol w:w="1440"/>
      </w:tblGrid>
      <w:tr w:rsidR="005C3ECC" w:rsidRPr="00BB7C51" w14:paraId="4335F4F8" w14:textId="77777777" w:rsidTr="005666CE">
        <w:trPr>
          <w:trHeight w:val="720"/>
        </w:trPr>
        <w:tc>
          <w:tcPr>
            <w:tcW w:w="2620" w:type="dxa"/>
            <w:tcBorders>
              <w:top w:val="nil"/>
              <w:left w:val="nil"/>
              <w:bottom w:val="single" w:sz="4" w:space="0" w:color="auto"/>
              <w:right w:val="nil"/>
            </w:tcBorders>
            <w:shd w:val="clear" w:color="auto" w:fill="auto"/>
            <w:vAlign w:val="bottom"/>
            <w:hideMark/>
          </w:tcPr>
          <w:p w14:paraId="57568D89" w14:textId="77777777" w:rsidR="005C3ECC" w:rsidRPr="00BB7C51" w:rsidRDefault="005C3ECC">
            <w:pPr>
              <w:jc w:val="center"/>
              <w:rPr>
                <w:rFonts w:ascii="Arial" w:hAnsi="Arial" w:cs="Arial"/>
                <w:b/>
                <w:bCs/>
                <w:sz w:val="18"/>
                <w:szCs w:val="18"/>
              </w:rPr>
            </w:pPr>
            <w:bookmarkStart w:id="21" w:name="RANGE!B3:J24"/>
            <w:r w:rsidRPr="00BB7C51">
              <w:rPr>
                <w:rFonts w:ascii="Arial" w:hAnsi="Arial" w:cs="Arial"/>
                <w:b/>
                <w:bCs/>
                <w:sz w:val="18"/>
                <w:szCs w:val="18"/>
              </w:rPr>
              <w:t>Dlhodobý nehmotný majetok</w:t>
            </w:r>
            <w:bookmarkEnd w:id="21"/>
          </w:p>
        </w:tc>
        <w:tc>
          <w:tcPr>
            <w:tcW w:w="1440" w:type="dxa"/>
            <w:tcBorders>
              <w:top w:val="nil"/>
              <w:left w:val="nil"/>
              <w:bottom w:val="single" w:sz="4" w:space="0" w:color="auto"/>
              <w:right w:val="nil"/>
            </w:tcBorders>
            <w:shd w:val="clear" w:color="auto" w:fill="auto"/>
            <w:vAlign w:val="bottom"/>
            <w:hideMark/>
          </w:tcPr>
          <w:p w14:paraId="2E80A074"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17985A42"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4ACB60D4"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774E9076"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1C08EAD7"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1D260A35"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57624D66"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71401A18"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Spolu</w:t>
            </w:r>
          </w:p>
        </w:tc>
      </w:tr>
      <w:tr w:rsidR="005C3ECC" w:rsidRPr="00BB7C51" w14:paraId="543E83C9" w14:textId="77777777" w:rsidTr="005666CE">
        <w:trPr>
          <w:trHeight w:val="240"/>
        </w:trPr>
        <w:tc>
          <w:tcPr>
            <w:tcW w:w="2620" w:type="dxa"/>
            <w:tcBorders>
              <w:top w:val="nil"/>
              <w:left w:val="nil"/>
              <w:bottom w:val="nil"/>
              <w:right w:val="nil"/>
            </w:tcBorders>
            <w:shd w:val="clear" w:color="auto" w:fill="auto"/>
            <w:vAlign w:val="bottom"/>
            <w:hideMark/>
          </w:tcPr>
          <w:p w14:paraId="08039774" w14:textId="77777777" w:rsidR="005C3ECC" w:rsidRPr="00BB7C51" w:rsidRDefault="005C3ECC">
            <w:pPr>
              <w:rPr>
                <w:rFonts w:ascii="Arial" w:hAnsi="Arial" w:cs="Arial"/>
                <w:sz w:val="18"/>
                <w:szCs w:val="18"/>
              </w:rPr>
            </w:pPr>
            <w:r w:rsidRPr="00BB7C51">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0CD5E9F4" w14:textId="77777777" w:rsidR="005C3ECC" w:rsidRPr="00BB7C51" w:rsidRDefault="005C3ECC">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57CDA96" w14:textId="77777777" w:rsidR="005C3ECC" w:rsidRPr="00BB7C51" w:rsidRDefault="005C3ECC">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1DA4EA9" w14:textId="77777777" w:rsidR="005C3ECC" w:rsidRPr="00BB7C51" w:rsidRDefault="005C3ECC">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F087CA4" w14:textId="77777777" w:rsidR="005C3ECC" w:rsidRPr="00BB7C51" w:rsidRDefault="005C3ECC">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3A271DA" w14:textId="77777777" w:rsidR="005C3ECC" w:rsidRPr="00BB7C51" w:rsidRDefault="005C3ECC">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9F67C9B" w14:textId="77777777" w:rsidR="005C3ECC" w:rsidRPr="00BB7C51" w:rsidRDefault="005C3ECC">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01719ED" w14:textId="77777777" w:rsidR="005C3ECC" w:rsidRPr="00BB7C51" w:rsidRDefault="005C3ECC">
            <w:pPr>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14A8E35" w14:textId="77777777" w:rsidR="005C3ECC" w:rsidRPr="00BB7C51" w:rsidRDefault="005C3ECC">
            <w:pPr>
              <w:rPr>
                <w:rFonts w:ascii="Arial" w:hAnsi="Arial" w:cs="Arial"/>
                <w:sz w:val="20"/>
                <w:szCs w:val="20"/>
              </w:rPr>
            </w:pPr>
          </w:p>
        </w:tc>
      </w:tr>
      <w:tr w:rsidR="005C3ECC" w:rsidRPr="00BB7C51" w14:paraId="38F8A9B1" w14:textId="77777777" w:rsidTr="005666CE">
        <w:trPr>
          <w:trHeight w:val="240"/>
        </w:trPr>
        <w:tc>
          <w:tcPr>
            <w:tcW w:w="2620" w:type="dxa"/>
            <w:tcBorders>
              <w:top w:val="nil"/>
              <w:left w:val="nil"/>
              <w:bottom w:val="nil"/>
              <w:right w:val="nil"/>
            </w:tcBorders>
            <w:shd w:val="clear" w:color="auto" w:fill="auto"/>
            <w:vAlign w:val="bottom"/>
            <w:hideMark/>
          </w:tcPr>
          <w:p w14:paraId="7D528BA9" w14:textId="5AECA140" w:rsidR="005C3ECC" w:rsidRPr="00BB7C51" w:rsidRDefault="005C3ECC">
            <w:pPr>
              <w:rPr>
                <w:rFonts w:ascii="Arial" w:hAnsi="Arial" w:cs="Arial"/>
                <w:b/>
                <w:bCs/>
                <w:sz w:val="18"/>
                <w:szCs w:val="18"/>
              </w:rPr>
            </w:pPr>
            <w:r w:rsidRPr="00BB7C51">
              <w:rPr>
                <w:rFonts w:ascii="Arial" w:hAnsi="Arial" w:cs="Arial"/>
                <w:b/>
                <w:bCs/>
                <w:sz w:val="18"/>
                <w:szCs w:val="18"/>
              </w:rPr>
              <w:t>Stav k 1.1.20</w:t>
            </w:r>
            <w:r w:rsidR="00EA6021" w:rsidRPr="00BB7C51">
              <w:rPr>
                <w:rFonts w:ascii="Arial" w:hAnsi="Arial" w:cs="Arial"/>
                <w:b/>
                <w:bCs/>
                <w:sz w:val="18"/>
                <w:szCs w:val="18"/>
              </w:rPr>
              <w:t>2</w:t>
            </w:r>
            <w:r w:rsidR="00EB0E54">
              <w:rPr>
                <w:rFonts w:ascii="Arial" w:hAnsi="Arial" w:cs="Arial"/>
                <w:b/>
                <w:bCs/>
                <w:sz w:val="18"/>
                <w:szCs w:val="18"/>
              </w:rPr>
              <w:t>1</w:t>
            </w:r>
          </w:p>
        </w:tc>
        <w:tc>
          <w:tcPr>
            <w:tcW w:w="1440" w:type="dxa"/>
            <w:tcBorders>
              <w:top w:val="nil"/>
              <w:left w:val="nil"/>
              <w:bottom w:val="nil"/>
              <w:right w:val="nil"/>
            </w:tcBorders>
            <w:shd w:val="clear" w:color="auto" w:fill="auto"/>
            <w:vAlign w:val="bottom"/>
            <w:hideMark/>
          </w:tcPr>
          <w:p w14:paraId="62C4C3D6"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199C2E2" w14:textId="69E5048E" w:rsidR="005C3ECC" w:rsidRPr="00BB7C51" w:rsidRDefault="005C3ECC">
            <w:pPr>
              <w:jc w:val="right"/>
              <w:rPr>
                <w:rFonts w:ascii="Arial" w:hAnsi="Arial" w:cs="Arial"/>
                <w:b/>
                <w:bCs/>
                <w:sz w:val="18"/>
                <w:szCs w:val="18"/>
              </w:rPr>
            </w:pPr>
            <w:r w:rsidRPr="00BB7C51">
              <w:rPr>
                <w:rFonts w:ascii="Arial" w:hAnsi="Arial" w:cs="Arial"/>
                <w:b/>
                <w:bCs/>
                <w:sz w:val="18"/>
                <w:szCs w:val="18"/>
              </w:rPr>
              <w:t>45 90</w:t>
            </w:r>
            <w:r w:rsidR="00DE2DCE" w:rsidRPr="00BB7C51">
              <w:rPr>
                <w:rFonts w:ascii="Arial" w:hAnsi="Arial" w:cs="Arial"/>
                <w:b/>
                <w:bCs/>
                <w:sz w:val="18"/>
                <w:szCs w:val="18"/>
              </w:rPr>
              <w:t>4</w:t>
            </w:r>
          </w:p>
        </w:tc>
        <w:tc>
          <w:tcPr>
            <w:tcW w:w="1440" w:type="dxa"/>
            <w:tcBorders>
              <w:top w:val="nil"/>
              <w:left w:val="nil"/>
              <w:bottom w:val="nil"/>
              <w:right w:val="nil"/>
            </w:tcBorders>
            <w:shd w:val="clear" w:color="auto" w:fill="auto"/>
            <w:vAlign w:val="bottom"/>
            <w:hideMark/>
          </w:tcPr>
          <w:p w14:paraId="72D61F48"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1B7AFC6D"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624 799</w:t>
            </w:r>
          </w:p>
        </w:tc>
        <w:tc>
          <w:tcPr>
            <w:tcW w:w="1440" w:type="dxa"/>
            <w:tcBorders>
              <w:top w:val="nil"/>
              <w:left w:val="nil"/>
              <w:bottom w:val="nil"/>
              <w:right w:val="nil"/>
            </w:tcBorders>
            <w:shd w:val="clear" w:color="auto" w:fill="auto"/>
            <w:vAlign w:val="bottom"/>
            <w:hideMark/>
          </w:tcPr>
          <w:p w14:paraId="5832B165"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BCC5AB1"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9BFFA76"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4F8699E" w14:textId="3EBF8AA7" w:rsidR="005C3ECC" w:rsidRPr="00BB7C51" w:rsidRDefault="005C3ECC">
            <w:pPr>
              <w:jc w:val="right"/>
              <w:rPr>
                <w:rFonts w:ascii="Arial" w:hAnsi="Arial" w:cs="Arial"/>
                <w:b/>
                <w:bCs/>
                <w:sz w:val="18"/>
                <w:szCs w:val="18"/>
              </w:rPr>
            </w:pPr>
            <w:r w:rsidRPr="00BB7C51">
              <w:rPr>
                <w:rFonts w:ascii="Arial" w:hAnsi="Arial" w:cs="Arial"/>
                <w:b/>
                <w:bCs/>
                <w:sz w:val="18"/>
                <w:szCs w:val="18"/>
              </w:rPr>
              <w:t>670 70</w:t>
            </w:r>
            <w:r w:rsidR="00DE2DCE" w:rsidRPr="00BB7C51">
              <w:rPr>
                <w:rFonts w:ascii="Arial" w:hAnsi="Arial" w:cs="Arial"/>
                <w:b/>
                <w:bCs/>
                <w:sz w:val="18"/>
                <w:szCs w:val="18"/>
              </w:rPr>
              <w:t>3</w:t>
            </w:r>
          </w:p>
        </w:tc>
      </w:tr>
      <w:tr w:rsidR="005C3ECC" w:rsidRPr="00BB7C51" w14:paraId="708604A5" w14:textId="77777777" w:rsidTr="005666CE">
        <w:trPr>
          <w:trHeight w:val="240"/>
        </w:trPr>
        <w:tc>
          <w:tcPr>
            <w:tcW w:w="2620" w:type="dxa"/>
            <w:tcBorders>
              <w:top w:val="nil"/>
              <w:left w:val="nil"/>
              <w:bottom w:val="nil"/>
              <w:right w:val="nil"/>
            </w:tcBorders>
            <w:shd w:val="clear" w:color="auto" w:fill="auto"/>
            <w:vAlign w:val="bottom"/>
            <w:hideMark/>
          </w:tcPr>
          <w:p w14:paraId="3692B63B" w14:textId="77777777" w:rsidR="005C3ECC" w:rsidRPr="00BB7C51" w:rsidRDefault="005C3ECC">
            <w:pPr>
              <w:rPr>
                <w:rFonts w:ascii="Arial" w:hAnsi="Arial" w:cs="Arial"/>
                <w:sz w:val="18"/>
                <w:szCs w:val="18"/>
              </w:rPr>
            </w:pPr>
            <w:r w:rsidRPr="00BB7C51">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3565C17D"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BC99E6"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68DCF4"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AF152A9"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6FCE4F4"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EE82A07"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BA109A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BFC7E4D"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1E1839B3" w14:textId="77777777" w:rsidTr="005666CE">
        <w:trPr>
          <w:trHeight w:val="240"/>
        </w:trPr>
        <w:tc>
          <w:tcPr>
            <w:tcW w:w="2620" w:type="dxa"/>
            <w:tcBorders>
              <w:top w:val="nil"/>
              <w:left w:val="nil"/>
              <w:bottom w:val="nil"/>
              <w:right w:val="nil"/>
            </w:tcBorders>
            <w:shd w:val="clear" w:color="auto" w:fill="auto"/>
            <w:vAlign w:val="bottom"/>
            <w:hideMark/>
          </w:tcPr>
          <w:p w14:paraId="606D2261" w14:textId="77777777" w:rsidR="005C3ECC" w:rsidRPr="00BB7C51" w:rsidRDefault="005C3ECC">
            <w:pPr>
              <w:rPr>
                <w:rFonts w:ascii="Arial" w:hAnsi="Arial" w:cs="Arial"/>
                <w:sz w:val="18"/>
                <w:szCs w:val="18"/>
              </w:rPr>
            </w:pPr>
            <w:r w:rsidRPr="00BB7C51">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55CCC791"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C10E7D5" w14:textId="04CD5AC4" w:rsidR="005C3ECC" w:rsidRPr="00BB7C51" w:rsidRDefault="00EB0E54">
            <w:pPr>
              <w:jc w:val="right"/>
              <w:rPr>
                <w:rFonts w:ascii="Arial" w:hAnsi="Arial" w:cs="Arial"/>
                <w:sz w:val="18"/>
                <w:szCs w:val="18"/>
              </w:rPr>
            </w:pPr>
            <w:r>
              <w:rPr>
                <w:rFonts w:ascii="Arial" w:hAnsi="Arial" w:cs="Arial"/>
                <w:sz w:val="18"/>
                <w:szCs w:val="18"/>
              </w:rPr>
              <w:t>2 156</w:t>
            </w:r>
          </w:p>
        </w:tc>
        <w:tc>
          <w:tcPr>
            <w:tcW w:w="1440" w:type="dxa"/>
            <w:tcBorders>
              <w:top w:val="nil"/>
              <w:left w:val="nil"/>
              <w:bottom w:val="nil"/>
              <w:right w:val="nil"/>
            </w:tcBorders>
            <w:shd w:val="clear" w:color="auto" w:fill="auto"/>
            <w:vAlign w:val="bottom"/>
            <w:hideMark/>
          </w:tcPr>
          <w:p w14:paraId="1F9AAE46"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C1C6962"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9037FB0"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646476C"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12ED4D2"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A76D48" w14:textId="23AF1227" w:rsidR="005C3ECC" w:rsidRPr="00BB7C51" w:rsidRDefault="00EB0E54">
            <w:pPr>
              <w:jc w:val="right"/>
              <w:rPr>
                <w:rFonts w:ascii="Arial" w:hAnsi="Arial" w:cs="Arial"/>
                <w:sz w:val="18"/>
                <w:szCs w:val="18"/>
              </w:rPr>
            </w:pPr>
            <w:r>
              <w:rPr>
                <w:rFonts w:ascii="Arial" w:hAnsi="Arial" w:cs="Arial"/>
                <w:sz w:val="18"/>
                <w:szCs w:val="18"/>
              </w:rPr>
              <w:t>2 156</w:t>
            </w:r>
          </w:p>
        </w:tc>
      </w:tr>
      <w:tr w:rsidR="005C3ECC" w:rsidRPr="00BB7C51" w14:paraId="7A0F1027" w14:textId="77777777" w:rsidTr="005666CE">
        <w:trPr>
          <w:trHeight w:val="240"/>
        </w:trPr>
        <w:tc>
          <w:tcPr>
            <w:tcW w:w="2620" w:type="dxa"/>
            <w:tcBorders>
              <w:top w:val="nil"/>
              <w:left w:val="nil"/>
              <w:bottom w:val="nil"/>
              <w:right w:val="nil"/>
            </w:tcBorders>
            <w:shd w:val="clear" w:color="auto" w:fill="auto"/>
            <w:vAlign w:val="bottom"/>
            <w:hideMark/>
          </w:tcPr>
          <w:p w14:paraId="226A5A00" w14:textId="77777777" w:rsidR="005C3ECC" w:rsidRPr="00BB7C51" w:rsidRDefault="005C3ECC">
            <w:pPr>
              <w:rPr>
                <w:rFonts w:ascii="Arial" w:hAnsi="Arial" w:cs="Arial"/>
                <w:sz w:val="18"/>
                <w:szCs w:val="18"/>
              </w:rPr>
            </w:pPr>
            <w:r w:rsidRPr="00BB7C51">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650B80E6"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5CDBAA" w14:textId="7269C98A" w:rsidR="005C3ECC" w:rsidRPr="00BB7C51" w:rsidRDefault="0020017B">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663AFA5"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9563132"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AA265B"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C8E26B5"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46FC9B1"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F996045" w14:textId="571FEFB8" w:rsidR="005C3ECC" w:rsidRPr="00BB7C51" w:rsidRDefault="0020017B">
            <w:pPr>
              <w:jc w:val="right"/>
              <w:rPr>
                <w:rFonts w:ascii="Arial" w:hAnsi="Arial" w:cs="Arial"/>
                <w:sz w:val="18"/>
                <w:szCs w:val="18"/>
              </w:rPr>
            </w:pPr>
            <w:r w:rsidRPr="00BB7C51">
              <w:rPr>
                <w:rFonts w:ascii="Arial" w:hAnsi="Arial" w:cs="Arial"/>
                <w:sz w:val="18"/>
                <w:szCs w:val="18"/>
              </w:rPr>
              <w:t>0</w:t>
            </w:r>
          </w:p>
        </w:tc>
      </w:tr>
      <w:tr w:rsidR="005C3ECC" w:rsidRPr="00BB7C51" w14:paraId="16E84836" w14:textId="77777777" w:rsidTr="005666CE">
        <w:trPr>
          <w:trHeight w:val="255"/>
        </w:trPr>
        <w:tc>
          <w:tcPr>
            <w:tcW w:w="2620" w:type="dxa"/>
            <w:tcBorders>
              <w:top w:val="nil"/>
              <w:left w:val="nil"/>
              <w:bottom w:val="nil"/>
              <w:right w:val="nil"/>
            </w:tcBorders>
            <w:shd w:val="clear" w:color="auto" w:fill="auto"/>
            <w:vAlign w:val="bottom"/>
            <w:hideMark/>
          </w:tcPr>
          <w:p w14:paraId="2EEBA73F" w14:textId="7F569AFC" w:rsidR="005C3ECC" w:rsidRPr="00BB7C51" w:rsidRDefault="005C3ECC">
            <w:pPr>
              <w:rPr>
                <w:rFonts w:ascii="Arial" w:hAnsi="Arial" w:cs="Arial"/>
                <w:b/>
                <w:bCs/>
                <w:sz w:val="18"/>
                <w:szCs w:val="18"/>
              </w:rPr>
            </w:pPr>
            <w:r w:rsidRPr="00BB7C51">
              <w:rPr>
                <w:rFonts w:ascii="Arial" w:hAnsi="Arial" w:cs="Arial"/>
                <w:b/>
                <w:bCs/>
                <w:sz w:val="18"/>
                <w:szCs w:val="18"/>
              </w:rPr>
              <w:t>Stav k 31.12.20</w:t>
            </w:r>
            <w:r w:rsidR="00EA6021" w:rsidRPr="00BB7C51">
              <w:rPr>
                <w:rFonts w:ascii="Arial" w:hAnsi="Arial" w:cs="Arial"/>
                <w:b/>
                <w:bCs/>
                <w:sz w:val="18"/>
                <w:szCs w:val="18"/>
              </w:rPr>
              <w:t>2</w:t>
            </w:r>
            <w:r w:rsidR="00EB0E54">
              <w:rPr>
                <w:rFonts w:ascii="Arial" w:hAnsi="Arial" w:cs="Arial"/>
                <w:b/>
                <w:bCs/>
                <w:sz w:val="18"/>
                <w:szCs w:val="18"/>
              </w:rPr>
              <w:t>1</w:t>
            </w:r>
          </w:p>
        </w:tc>
        <w:tc>
          <w:tcPr>
            <w:tcW w:w="1440" w:type="dxa"/>
            <w:tcBorders>
              <w:top w:val="single" w:sz="4" w:space="0" w:color="auto"/>
              <w:left w:val="nil"/>
              <w:bottom w:val="double" w:sz="6" w:space="0" w:color="auto"/>
              <w:right w:val="nil"/>
            </w:tcBorders>
            <w:shd w:val="clear" w:color="auto" w:fill="auto"/>
            <w:vAlign w:val="bottom"/>
            <w:hideMark/>
          </w:tcPr>
          <w:p w14:paraId="217BF820"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BEAAE1B" w14:textId="34DBDECF" w:rsidR="005C3ECC" w:rsidRPr="00BB7C51" w:rsidRDefault="005C3ECC">
            <w:pPr>
              <w:jc w:val="right"/>
              <w:rPr>
                <w:rFonts w:ascii="Arial" w:hAnsi="Arial" w:cs="Arial"/>
                <w:b/>
                <w:bCs/>
                <w:sz w:val="18"/>
                <w:szCs w:val="18"/>
              </w:rPr>
            </w:pPr>
            <w:r w:rsidRPr="00BB7C51">
              <w:rPr>
                <w:rFonts w:ascii="Arial" w:hAnsi="Arial" w:cs="Arial"/>
                <w:b/>
                <w:bCs/>
                <w:sz w:val="18"/>
                <w:szCs w:val="18"/>
              </w:rPr>
              <w:t>4</w:t>
            </w:r>
            <w:r w:rsidR="00EB0E54">
              <w:rPr>
                <w:rFonts w:ascii="Arial" w:hAnsi="Arial" w:cs="Arial"/>
                <w:b/>
                <w:bCs/>
                <w:sz w:val="18"/>
                <w:szCs w:val="18"/>
              </w:rPr>
              <w:t>3</w:t>
            </w:r>
            <w:r w:rsidRPr="00BB7C51">
              <w:rPr>
                <w:rFonts w:ascii="Arial" w:hAnsi="Arial" w:cs="Arial"/>
                <w:b/>
                <w:bCs/>
                <w:sz w:val="18"/>
                <w:szCs w:val="18"/>
              </w:rPr>
              <w:t xml:space="preserve"> </w:t>
            </w:r>
            <w:r w:rsidR="00EB0E54">
              <w:rPr>
                <w:rFonts w:ascii="Arial" w:hAnsi="Arial" w:cs="Arial"/>
                <w:b/>
                <w:bCs/>
                <w:sz w:val="18"/>
                <w:szCs w:val="18"/>
              </w:rPr>
              <w:t>748</w:t>
            </w:r>
          </w:p>
        </w:tc>
        <w:tc>
          <w:tcPr>
            <w:tcW w:w="1440" w:type="dxa"/>
            <w:tcBorders>
              <w:top w:val="single" w:sz="4" w:space="0" w:color="auto"/>
              <w:left w:val="nil"/>
              <w:bottom w:val="double" w:sz="6" w:space="0" w:color="auto"/>
              <w:right w:val="nil"/>
            </w:tcBorders>
            <w:shd w:val="clear" w:color="auto" w:fill="auto"/>
            <w:vAlign w:val="bottom"/>
            <w:hideMark/>
          </w:tcPr>
          <w:p w14:paraId="65260A6A"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F6A5EB8"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624 799</w:t>
            </w:r>
          </w:p>
        </w:tc>
        <w:tc>
          <w:tcPr>
            <w:tcW w:w="1440" w:type="dxa"/>
            <w:tcBorders>
              <w:top w:val="single" w:sz="4" w:space="0" w:color="auto"/>
              <w:left w:val="nil"/>
              <w:bottom w:val="double" w:sz="6" w:space="0" w:color="auto"/>
              <w:right w:val="nil"/>
            </w:tcBorders>
            <w:shd w:val="clear" w:color="auto" w:fill="auto"/>
            <w:vAlign w:val="bottom"/>
            <w:hideMark/>
          </w:tcPr>
          <w:p w14:paraId="2EC0AD5C"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0C76748"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CD20C38"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12BC318" w14:textId="3AE698DE" w:rsidR="005C3ECC" w:rsidRPr="00BB7C51" w:rsidRDefault="005C3ECC">
            <w:pPr>
              <w:jc w:val="right"/>
              <w:rPr>
                <w:rFonts w:ascii="Arial" w:hAnsi="Arial" w:cs="Arial"/>
                <w:b/>
                <w:bCs/>
                <w:sz w:val="18"/>
                <w:szCs w:val="18"/>
              </w:rPr>
            </w:pPr>
            <w:r w:rsidRPr="00BB7C51">
              <w:rPr>
                <w:rFonts w:ascii="Arial" w:hAnsi="Arial" w:cs="Arial"/>
                <w:b/>
                <w:bCs/>
                <w:sz w:val="18"/>
                <w:szCs w:val="18"/>
              </w:rPr>
              <w:t>6</w:t>
            </w:r>
            <w:r w:rsidR="00EB0E54">
              <w:rPr>
                <w:rFonts w:ascii="Arial" w:hAnsi="Arial" w:cs="Arial"/>
                <w:b/>
                <w:bCs/>
                <w:sz w:val="18"/>
                <w:szCs w:val="18"/>
              </w:rPr>
              <w:t>68</w:t>
            </w:r>
            <w:r w:rsidRPr="00BB7C51">
              <w:rPr>
                <w:rFonts w:ascii="Arial" w:hAnsi="Arial" w:cs="Arial"/>
                <w:b/>
                <w:bCs/>
                <w:sz w:val="18"/>
                <w:szCs w:val="18"/>
              </w:rPr>
              <w:t xml:space="preserve"> </w:t>
            </w:r>
            <w:r w:rsidR="00EB0E54">
              <w:rPr>
                <w:rFonts w:ascii="Arial" w:hAnsi="Arial" w:cs="Arial"/>
                <w:b/>
                <w:bCs/>
                <w:sz w:val="18"/>
                <w:szCs w:val="18"/>
              </w:rPr>
              <w:t>547</w:t>
            </w:r>
          </w:p>
        </w:tc>
      </w:tr>
      <w:tr w:rsidR="005C3ECC" w:rsidRPr="00BB7C51" w14:paraId="6407F161" w14:textId="77777777" w:rsidTr="005666CE">
        <w:trPr>
          <w:trHeight w:val="255"/>
        </w:trPr>
        <w:tc>
          <w:tcPr>
            <w:tcW w:w="2620" w:type="dxa"/>
            <w:tcBorders>
              <w:top w:val="nil"/>
              <w:left w:val="nil"/>
              <w:bottom w:val="nil"/>
              <w:right w:val="nil"/>
            </w:tcBorders>
            <w:shd w:val="clear" w:color="auto" w:fill="auto"/>
            <w:vAlign w:val="bottom"/>
            <w:hideMark/>
          </w:tcPr>
          <w:p w14:paraId="682706F2" w14:textId="77777777" w:rsidR="005C3ECC" w:rsidRPr="00BB7C51" w:rsidRDefault="005C3ECC">
            <w:pPr>
              <w:rPr>
                <w:rFonts w:ascii="Arial" w:hAnsi="Arial" w:cs="Arial"/>
                <w:sz w:val="18"/>
                <w:szCs w:val="18"/>
              </w:rPr>
            </w:pPr>
            <w:r w:rsidRPr="00BB7C51">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3C426F1F" w14:textId="77777777" w:rsidR="005C3ECC" w:rsidRPr="00BB7C51" w:rsidRDefault="005C3ECC">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BADBFBE"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3A1C0CE"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F6E5E13"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81BE46F"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1172E85"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1608700"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F27C6F1" w14:textId="77777777" w:rsidR="005C3ECC" w:rsidRPr="00BB7C51" w:rsidRDefault="005C3ECC">
            <w:pPr>
              <w:jc w:val="right"/>
              <w:rPr>
                <w:rFonts w:ascii="Arial" w:hAnsi="Arial" w:cs="Arial"/>
                <w:sz w:val="20"/>
                <w:szCs w:val="20"/>
              </w:rPr>
            </w:pPr>
          </w:p>
        </w:tc>
      </w:tr>
      <w:tr w:rsidR="005C3ECC" w:rsidRPr="00BB7C51" w14:paraId="3671256A" w14:textId="77777777" w:rsidTr="005666CE">
        <w:trPr>
          <w:trHeight w:val="240"/>
        </w:trPr>
        <w:tc>
          <w:tcPr>
            <w:tcW w:w="2620" w:type="dxa"/>
            <w:tcBorders>
              <w:top w:val="nil"/>
              <w:left w:val="nil"/>
              <w:bottom w:val="nil"/>
              <w:right w:val="nil"/>
            </w:tcBorders>
            <w:shd w:val="clear" w:color="auto" w:fill="auto"/>
            <w:vAlign w:val="bottom"/>
            <w:hideMark/>
          </w:tcPr>
          <w:p w14:paraId="1FC3F5ED" w14:textId="576E0ACA" w:rsidR="005C3ECC" w:rsidRPr="00BB7C51" w:rsidRDefault="005C3ECC">
            <w:pPr>
              <w:rPr>
                <w:rFonts w:ascii="Arial" w:hAnsi="Arial" w:cs="Arial"/>
                <w:b/>
                <w:bCs/>
                <w:sz w:val="18"/>
                <w:szCs w:val="18"/>
              </w:rPr>
            </w:pPr>
            <w:r w:rsidRPr="00BB7C51">
              <w:rPr>
                <w:rFonts w:ascii="Arial" w:hAnsi="Arial" w:cs="Arial"/>
                <w:b/>
                <w:bCs/>
                <w:sz w:val="18"/>
                <w:szCs w:val="18"/>
              </w:rPr>
              <w:t>Stav k 1.1.20</w:t>
            </w:r>
            <w:r w:rsidR="00EA6021" w:rsidRPr="00BB7C51">
              <w:rPr>
                <w:rFonts w:ascii="Arial" w:hAnsi="Arial" w:cs="Arial"/>
                <w:b/>
                <w:bCs/>
                <w:sz w:val="18"/>
                <w:szCs w:val="18"/>
              </w:rPr>
              <w:t>2</w:t>
            </w:r>
            <w:r w:rsidR="00EB0E54">
              <w:rPr>
                <w:rFonts w:ascii="Arial" w:hAnsi="Arial" w:cs="Arial"/>
                <w:b/>
                <w:bCs/>
                <w:sz w:val="18"/>
                <w:szCs w:val="18"/>
              </w:rPr>
              <w:t>1</w:t>
            </w:r>
          </w:p>
        </w:tc>
        <w:tc>
          <w:tcPr>
            <w:tcW w:w="1440" w:type="dxa"/>
            <w:tcBorders>
              <w:top w:val="nil"/>
              <w:left w:val="nil"/>
              <w:bottom w:val="nil"/>
              <w:right w:val="nil"/>
            </w:tcBorders>
            <w:shd w:val="clear" w:color="auto" w:fill="auto"/>
            <w:vAlign w:val="bottom"/>
            <w:hideMark/>
          </w:tcPr>
          <w:p w14:paraId="3BBE36DA"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B4B140D" w14:textId="3A078921" w:rsidR="005C3ECC" w:rsidRPr="00BB7C51" w:rsidRDefault="00EA6021">
            <w:pPr>
              <w:jc w:val="right"/>
              <w:rPr>
                <w:rFonts w:ascii="Arial" w:hAnsi="Arial" w:cs="Arial"/>
                <w:b/>
                <w:bCs/>
                <w:sz w:val="18"/>
                <w:szCs w:val="18"/>
              </w:rPr>
            </w:pPr>
            <w:r w:rsidRPr="00BB7C51">
              <w:rPr>
                <w:rFonts w:ascii="Arial" w:hAnsi="Arial" w:cs="Arial"/>
                <w:b/>
                <w:bCs/>
                <w:sz w:val="18"/>
                <w:szCs w:val="18"/>
              </w:rPr>
              <w:t>4</w:t>
            </w:r>
            <w:r w:rsidR="00EB0E54">
              <w:rPr>
                <w:rFonts w:ascii="Arial" w:hAnsi="Arial" w:cs="Arial"/>
                <w:b/>
                <w:bCs/>
                <w:sz w:val="18"/>
                <w:szCs w:val="18"/>
              </w:rPr>
              <w:t>5</w:t>
            </w:r>
            <w:r w:rsidR="005C3ECC" w:rsidRPr="00BB7C51">
              <w:rPr>
                <w:rFonts w:ascii="Arial" w:hAnsi="Arial" w:cs="Arial"/>
                <w:b/>
                <w:bCs/>
                <w:sz w:val="18"/>
                <w:szCs w:val="18"/>
              </w:rPr>
              <w:t xml:space="preserve"> </w:t>
            </w:r>
            <w:r w:rsidR="00EB0E54">
              <w:rPr>
                <w:rFonts w:ascii="Arial" w:hAnsi="Arial" w:cs="Arial"/>
                <w:b/>
                <w:bCs/>
                <w:sz w:val="18"/>
                <w:szCs w:val="18"/>
              </w:rPr>
              <w:t>904</w:t>
            </w:r>
          </w:p>
        </w:tc>
        <w:tc>
          <w:tcPr>
            <w:tcW w:w="1440" w:type="dxa"/>
            <w:tcBorders>
              <w:top w:val="nil"/>
              <w:left w:val="nil"/>
              <w:bottom w:val="nil"/>
              <w:right w:val="nil"/>
            </w:tcBorders>
            <w:shd w:val="clear" w:color="auto" w:fill="auto"/>
            <w:vAlign w:val="bottom"/>
            <w:hideMark/>
          </w:tcPr>
          <w:p w14:paraId="5A4CFBCE"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664F9CE" w14:textId="3A2F911E" w:rsidR="005C3ECC" w:rsidRPr="00BB7C51" w:rsidRDefault="00EB0E54">
            <w:pPr>
              <w:jc w:val="right"/>
              <w:rPr>
                <w:rFonts w:ascii="Arial" w:hAnsi="Arial" w:cs="Arial"/>
                <w:b/>
                <w:bCs/>
                <w:sz w:val="18"/>
                <w:szCs w:val="18"/>
              </w:rPr>
            </w:pPr>
            <w:r>
              <w:rPr>
                <w:rFonts w:ascii="Arial" w:hAnsi="Arial" w:cs="Arial"/>
                <w:b/>
                <w:bCs/>
                <w:sz w:val="18"/>
                <w:szCs w:val="18"/>
              </w:rPr>
              <w:t>624 79</w:t>
            </w:r>
            <w:r w:rsidR="005C3ECC" w:rsidRPr="00BB7C51">
              <w:rPr>
                <w:rFonts w:ascii="Arial" w:hAnsi="Arial" w:cs="Arial"/>
                <w:b/>
                <w:bCs/>
                <w:sz w:val="18"/>
                <w:szCs w:val="18"/>
              </w:rPr>
              <w:t>9</w:t>
            </w:r>
          </w:p>
        </w:tc>
        <w:tc>
          <w:tcPr>
            <w:tcW w:w="1440" w:type="dxa"/>
            <w:tcBorders>
              <w:top w:val="nil"/>
              <w:left w:val="nil"/>
              <w:bottom w:val="nil"/>
              <w:right w:val="nil"/>
            </w:tcBorders>
            <w:shd w:val="clear" w:color="auto" w:fill="auto"/>
            <w:vAlign w:val="bottom"/>
            <w:hideMark/>
          </w:tcPr>
          <w:p w14:paraId="7AD04A38"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3BC4640"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8DFBB21"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A1A851B" w14:textId="507B5EA8" w:rsidR="005C3ECC" w:rsidRPr="00BB7C51" w:rsidRDefault="00EB0E54">
            <w:pPr>
              <w:jc w:val="right"/>
              <w:rPr>
                <w:rFonts w:ascii="Arial" w:hAnsi="Arial" w:cs="Arial"/>
                <w:b/>
                <w:bCs/>
                <w:sz w:val="18"/>
                <w:szCs w:val="18"/>
              </w:rPr>
            </w:pPr>
            <w:r>
              <w:rPr>
                <w:rFonts w:ascii="Arial" w:hAnsi="Arial" w:cs="Arial"/>
                <w:b/>
                <w:bCs/>
                <w:sz w:val="18"/>
                <w:szCs w:val="18"/>
              </w:rPr>
              <w:t>670</w:t>
            </w:r>
            <w:r w:rsidR="005C3ECC" w:rsidRPr="00BB7C51">
              <w:rPr>
                <w:rFonts w:ascii="Arial" w:hAnsi="Arial" w:cs="Arial"/>
                <w:b/>
                <w:bCs/>
                <w:sz w:val="18"/>
                <w:szCs w:val="18"/>
              </w:rPr>
              <w:t xml:space="preserve"> </w:t>
            </w:r>
            <w:r>
              <w:rPr>
                <w:rFonts w:ascii="Arial" w:hAnsi="Arial" w:cs="Arial"/>
                <w:b/>
                <w:bCs/>
                <w:sz w:val="18"/>
                <w:szCs w:val="18"/>
              </w:rPr>
              <w:t>703</w:t>
            </w:r>
          </w:p>
        </w:tc>
      </w:tr>
      <w:tr w:rsidR="005C3ECC" w:rsidRPr="00BB7C51" w14:paraId="0C604F83" w14:textId="77777777" w:rsidTr="005666CE">
        <w:trPr>
          <w:trHeight w:val="240"/>
        </w:trPr>
        <w:tc>
          <w:tcPr>
            <w:tcW w:w="2620" w:type="dxa"/>
            <w:tcBorders>
              <w:top w:val="nil"/>
              <w:left w:val="nil"/>
              <w:bottom w:val="nil"/>
              <w:right w:val="nil"/>
            </w:tcBorders>
            <w:shd w:val="clear" w:color="auto" w:fill="auto"/>
            <w:vAlign w:val="bottom"/>
            <w:hideMark/>
          </w:tcPr>
          <w:p w14:paraId="2DB52DB9" w14:textId="77777777" w:rsidR="005C3ECC" w:rsidRPr="00BB7C51" w:rsidRDefault="005C3ECC">
            <w:pPr>
              <w:rPr>
                <w:rFonts w:ascii="Arial" w:hAnsi="Arial" w:cs="Arial"/>
                <w:sz w:val="18"/>
                <w:szCs w:val="18"/>
              </w:rPr>
            </w:pPr>
            <w:r w:rsidRPr="00BB7C51">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1AA7E05C"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556EE35" w14:textId="6445115F" w:rsidR="005C3ECC" w:rsidRPr="00BB7C51" w:rsidRDefault="00EB0E54">
            <w:pPr>
              <w:jc w:val="right"/>
              <w:rPr>
                <w:rFonts w:ascii="Arial" w:hAnsi="Arial" w:cs="Arial"/>
                <w:sz w:val="18"/>
                <w:szCs w:val="18"/>
              </w:rPr>
            </w:pPr>
            <w:r>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2FD375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415834" w14:textId="10AC1685"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0E19AEF"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A0186B6"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799BD52"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000DE64" w14:textId="0CBFDD72" w:rsidR="005C3ECC" w:rsidRPr="00BB7C51" w:rsidRDefault="00EB0E54">
            <w:pPr>
              <w:jc w:val="right"/>
              <w:rPr>
                <w:rFonts w:ascii="Arial" w:hAnsi="Arial" w:cs="Arial"/>
                <w:sz w:val="18"/>
                <w:szCs w:val="18"/>
              </w:rPr>
            </w:pPr>
            <w:r>
              <w:rPr>
                <w:rFonts w:ascii="Arial" w:hAnsi="Arial" w:cs="Arial"/>
                <w:sz w:val="18"/>
                <w:szCs w:val="18"/>
              </w:rPr>
              <w:t>0</w:t>
            </w:r>
          </w:p>
        </w:tc>
      </w:tr>
      <w:tr w:rsidR="005C3ECC" w:rsidRPr="00BB7C51" w14:paraId="3E84092F" w14:textId="77777777" w:rsidTr="005666CE">
        <w:trPr>
          <w:trHeight w:val="240"/>
        </w:trPr>
        <w:tc>
          <w:tcPr>
            <w:tcW w:w="2620" w:type="dxa"/>
            <w:tcBorders>
              <w:top w:val="nil"/>
              <w:left w:val="nil"/>
              <w:bottom w:val="nil"/>
              <w:right w:val="nil"/>
            </w:tcBorders>
            <w:shd w:val="clear" w:color="auto" w:fill="auto"/>
            <w:vAlign w:val="bottom"/>
            <w:hideMark/>
          </w:tcPr>
          <w:p w14:paraId="65D71C5F" w14:textId="77777777" w:rsidR="005C3ECC" w:rsidRPr="00BB7C51" w:rsidRDefault="005C3ECC">
            <w:pPr>
              <w:rPr>
                <w:rFonts w:ascii="Arial" w:hAnsi="Arial" w:cs="Arial"/>
                <w:sz w:val="18"/>
                <w:szCs w:val="18"/>
              </w:rPr>
            </w:pPr>
            <w:r w:rsidRPr="00BB7C51">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086842CE"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D78798" w14:textId="3148A9C4" w:rsidR="005C3ECC" w:rsidRPr="00BB7C51" w:rsidRDefault="00EB0E54">
            <w:pPr>
              <w:jc w:val="right"/>
              <w:rPr>
                <w:rFonts w:ascii="Arial" w:hAnsi="Arial" w:cs="Arial"/>
                <w:sz w:val="18"/>
                <w:szCs w:val="18"/>
              </w:rPr>
            </w:pPr>
            <w:r>
              <w:rPr>
                <w:rFonts w:ascii="Arial" w:hAnsi="Arial" w:cs="Arial"/>
                <w:sz w:val="18"/>
                <w:szCs w:val="18"/>
              </w:rPr>
              <w:t>2 156</w:t>
            </w:r>
          </w:p>
        </w:tc>
        <w:tc>
          <w:tcPr>
            <w:tcW w:w="1440" w:type="dxa"/>
            <w:tcBorders>
              <w:top w:val="nil"/>
              <w:left w:val="nil"/>
              <w:bottom w:val="nil"/>
              <w:right w:val="nil"/>
            </w:tcBorders>
            <w:shd w:val="clear" w:color="auto" w:fill="auto"/>
            <w:vAlign w:val="bottom"/>
            <w:hideMark/>
          </w:tcPr>
          <w:p w14:paraId="417992E2"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04B892"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029BC65"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2D0BD6"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72C03D5"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9BEA9A" w14:textId="5389D1E0" w:rsidR="005C3ECC" w:rsidRPr="00BB7C51" w:rsidRDefault="00EB0E54">
            <w:pPr>
              <w:jc w:val="right"/>
              <w:rPr>
                <w:rFonts w:ascii="Arial" w:hAnsi="Arial" w:cs="Arial"/>
                <w:sz w:val="18"/>
                <w:szCs w:val="18"/>
              </w:rPr>
            </w:pPr>
            <w:r>
              <w:rPr>
                <w:rFonts w:ascii="Arial" w:hAnsi="Arial" w:cs="Arial"/>
                <w:sz w:val="18"/>
                <w:szCs w:val="18"/>
              </w:rPr>
              <w:t>2 156</w:t>
            </w:r>
          </w:p>
        </w:tc>
      </w:tr>
      <w:tr w:rsidR="005C3ECC" w:rsidRPr="00BB7C51" w14:paraId="7C6AE54F" w14:textId="77777777" w:rsidTr="005666CE">
        <w:trPr>
          <w:trHeight w:val="240"/>
        </w:trPr>
        <w:tc>
          <w:tcPr>
            <w:tcW w:w="2620" w:type="dxa"/>
            <w:tcBorders>
              <w:top w:val="nil"/>
              <w:left w:val="nil"/>
              <w:bottom w:val="nil"/>
              <w:right w:val="nil"/>
            </w:tcBorders>
            <w:shd w:val="clear" w:color="auto" w:fill="auto"/>
            <w:vAlign w:val="bottom"/>
            <w:hideMark/>
          </w:tcPr>
          <w:p w14:paraId="6A6137FF" w14:textId="77777777" w:rsidR="005C3ECC" w:rsidRPr="00BB7C51" w:rsidRDefault="005C3ECC">
            <w:pPr>
              <w:rPr>
                <w:rFonts w:ascii="Arial" w:hAnsi="Arial" w:cs="Arial"/>
                <w:sz w:val="18"/>
                <w:szCs w:val="18"/>
              </w:rPr>
            </w:pPr>
            <w:r w:rsidRPr="00BB7C51">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2EAE2F5E"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B5BFB0B"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2BAC34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1E2D61C"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63CBD0C"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32D5D23"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E5AD126"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165295"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525D3D58" w14:textId="77777777" w:rsidTr="005666CE">
        <w:trPr>
          <w:trHeight w:val="255"/>
        </w:trPr>
        <w:tc>
          <w:tcPr>
            <w:tcW w:w="2620" w:type="dxa"/>
            <w:tcBorders>
              <w:top w:val="nil"/>
              <w:left w:val="nil"/>
              <w:bottom w:val="nil"/>
              <w:right w:val="nil"/>
            </w:tcBorders>
            <w:shd w:val="clear" w:color="auto" w:fill="auto"/>
            <w:vAlign w:val="bottom"/>
            <w:hideMark/>
          </w:tcPr>
          <w:p w14:paraId="2BEBF6F8" w14:textId="37E267BC" w:rsidR="005C3ECC" w:rsidRPr="00BB7C51" w:rsidRDefault="005C3ECC">
            <w:pPr>
              <w:rPr>
                <w:rFonts w:ascii="Arial" w:hAnsi="Arial" w:cs="Arial"/>
                <w:b/>
                <w:bCs/>
                <w:sz w:val="18"/>
                <w:szCs w:val="18"/>
              </w:rPr>
            </w:pPr>
            <w:r w:rsidRPr="00BB7C51">
              <w:rPr>
                <w:rFonts w:ascii="Arial" w:hAnsi="Arial" w:cs="Arial"/>
                <w:b/>
                <w:bCs/>
                <w:sz w:val="18"/>
                <w:szCs w:val="18"/>
              </w:rPr>
              <w:t>Stav k 31.12.20</w:t>
            </w:r>
            <w:r w:rsidR="00EA6021" w:rsidRPr="00BB7C51">
              <w:rPr>
                <w:rFonts w:ascii="Arial" w:hAnsi="Arial" w:cs="Arial"/>
                <w:b/>
                <w:bCs/>
                <w:sz w:val="18"/>
                <w:szCs w:val="18"/>
              </w:rPr>
              <w:t>2</w:t>
            </w:r>
            <w:r w:rsidR="00EB0E54">
              <w:rPr>
                <w:rFonts w:ascii="Arial" w:hAnsi="Arial" w:cs="Arial"/>
                <w:b/>
                <w:bCs/>
                <w:sz w:val="18"/>
                <w:szCs w:val="18"/>
              </w:rPr>
              <w:t>1</w:t>
            </w:r>
          </w:p>
        </w:tc>
        <w:tc>
          <w:tcPr>
            <w:tcW w:w="1440" w:type="dxa"/>
            <w:tcBorders>
              <w:top w:val="single" w:sz="4" w:space="0" w:color="auto"/>
              <w:left w:val="nil"/>
              <w:bottom w:val="double" w:sz="6" w:space="0" w:color="auto"/>
              <w:right w:val="nil"/>
            </w:tcBorders>
            <w:shd w:val="clear" w:color="auto" w:fill="auto"/>
            <w:vAlign w:val="bottom"/>
            <w:hideMark/>
          </w:tcPr>
          <w:p w14:paraId="166E57E5"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22EB0D4" w14:textId="13AFD4A3" w:rsidR="005C3ECC" w:rsidRPr="00BB7C51" w:rsidRDefault="005C3ECC">
            <w:pPr>
              <w:jc w:val="right"/>
              <w:rPr>
                <w:rFonts w:ascii="Arial" w:hAnsi="Arial" w:cs="Arial"/>
                <w:b/>
                <w:bCs/>
                <w:sz w:val="18"/>
                <w:szCs w:val="18"/>
              </w:rPr>
            </w:pPr>
            <w:r w:rsidRPr="00BB7C51">
              <w:rPr>
                <w:rFonts w:ascii="Arial" w:hAnsi="Arial" w:cs="Arial"/>
                <w:b/>
                <w:bCs/>
                <w:sz w:val="18"/>
                <w:szCs w:val="18"/>
              </w:rPr>
              <w:t>4</w:t>
            </w:r>
            <w:r w:rsidR="00EB0E54">
              <w:rPr>
                <w:rFonts w:ascii="Arial" w:hAnsi="Arial" w:cs="Arial"/>
                <w:b/>
                <w:bCs/>
                <w:sz w:val="18"/>
                <w:szCs w:val="18"/>
              </w:rPr>
              <w:t>3</w:t>
            </w:r>
            <w:r w:rsidRPr="00BB7C51">
              <w:rPr>
                <w:rFonts w:ascii="Arial" w:hAnsi="Arial" w:cs="Arial"/>
                <w:b/>
                <w:bCs/>
                <w:sz w:val="18"/>
                <w:szCs w:val="18"/>
              </w:rPr>
              <w:t xml:space="preserve"> </w:t>
            </w:r>
            <w:r w:rsidR="00EB0E54">
              <w:rPr>
                <w:rFonts w:ascii="Arial" w:hAnsi="Arial" w:cs="Arial"/>
                <w:b/>
                <w:bCs/>
                <w:sz w:val="18"/>
                <w:szCs w:val="18"/>
              </w:rPr>
              <w:t>748</w:t>
            </w:r>
          </w:p>
        </w:tc>
        <w:tc>
          <w:tcPr>
            <w:tcW w:w="1440" w:type="dxa"/>
            <w:tcBorders>
              <w:top w:val="single" w:sz="4" w:space="0" w:color="auto"/>
              <w:left w:val="nil"/>
              <w:bottom w:val="double" w:sz="6" w:space="0" w:color="auto"/>
              <w:right w:val="nil"/>
            </w:tcBorders>
            <w:shd w:val="clear" w:color="auto" w:fill="auto"/>
            <w:vAlign w:val="bottom"/>
            <w:hideMark/>
          </w:tcPr>
          <w:p w14:paraId="7442772D"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4E2E219" w14:textId="07B2848F" w:rsidR="005C3ECC" w:rsidRPr="00BB7C51" w:rsidRDefault="00EA6021">
            <w:pPr>
              <w:jc w:val="right"/>
              <w:rPr>
                <w:rFonts w:ascii="Arial" w:hAnsi="Arial" w:cs="Arial"/>
                <w:b/>
                <w:bCs/>
                <w:sz w:val="18"/>
                <w:szCs w:val="18"/>
              </w:rPr>
            </w:pPr>
            <w:r w:rsidRPr="00BB7C51">
              <w:rPr>
                <w:rFonts w:ascii="Arial" w:hAnsi="Arial" w:cs="Arial"/>
                <w:b/>
                <w:bCs/>
                <w:sz w:val="18"/>
                <w:szCs w:val="18"/>
              </w:rPr>
              <w:t>624</w:t>
            </w:r>
            <w:r w:rsidR="005C3ECC" w:rsidRPr="00BB7C51">
              <w:rPr>
                <w:rFonts w:ascii="Arial" w:hAnsi="Arial" w:cs="Arial"/>
                <w:b/>
                <w:bCs/>
                <w:sz w:val="18"/>
                <w:szCs w:val="18"/>
              </w:rPr>
              <w:t xml:space="preserve"> </w:t>
            </w:r>
            <w:r w:rsidRPr="00BB7C51">
              <w:rPr>
                <w:rFonts w:ascii="Arial" w:hAnsi="Arial" w:cs="Arial"/>
                <w:b/>
                <w:bCs/>
                <w:sz w:val="18"/>
                <w:szCs w:val="18"/>
              </w:rPr>
              <w:t>799</w:t>
            </w:r>
          </w:p>
        </w:tc>
        <w:tc>
          <w:tcPr>
            <w:tcW w:w="1440" w:type="dxa"/>
            <w:tcBorders>
              <w:top w:val="single" w:sz="4" w:space="0" w:color="auto"/>
              <w:left w:val="nil"/>
              <w:bottom w:val="double" w:sz="6" w:space="0" w:color="auto"/>
              <w:right w:val="nil"/>
            </w:tcBorders>
            <w:shd w:val="clear" w:color="auto" w:fill="auto"/>
            <w:vAlign w:val="bottom"/>
            <w:hideMark/>
          </w:tcPr>
          <w:p w14:paraId="7F08B085"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B68DD8C"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10807D2"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C20D377" w14:textId="617DC116" w:rsidR="005C3ECC" w:rsidRPr="00BB7C51" w:rsidRDefault="00EA6021">
            <w:pPr>
              <w:jc w:val="right"/>
              <w:rPr>
                <w:rFonts w:ascii="Arial" w:hAnsi="Arial" w:cs="Arial"/>
                <w:b/>
                <w:bCs/>
                <w:sz w:val="18"/>
                <w:szCs w:val="18"/>
              </w:rPr>
            </w:pPr>
            <w:r w:rsidRPr="00BB7C51">
              <w:rPr>
                <w:rFonts w:ascii="Arial" w:hAnsi="Arial" w:cs="Arial"/>
                <w:b/>
                <w:bCs/>
                <w:sz w:val="18"/>
                <w:szCs w:val="18"/>
              </w:rPr>
              <w:t>6</w:t>
            </w:r>
            <w:r w:rsidR="00C9183C">
              <w:rPr>
                <w:rFonts w:ascii="Arial" w:hAnsi="Arial" w:cs="Arial"/>
                <w:b/>
                <w:bCs/>
                <w:sz w:val="18"/>
                <w:szCs w:val="18"/>
              </w:rPr>
              <w:t>6</w:t>
            </w:r>
            <w:r w:rsidR="00EB0E54">
              <w:rPr>
                <w:rFonts w:ascii="Arial" w:hAnsi="Arial" w:cs="Arial"/>
                <w:b/>
                <w:bCs/>
                <w:sz w:val="18"/>
                <w:szCs w:val="18"/>
              </w:rPr>
              <w:t>8</w:t>
            </w:r>
            <w:r w:rsidR="005C3ECC" w:rsidRPr="00BB7C51">
              <w:rPr>
                <w:rFonts w:ascii="Arial" w:hAnsi="Arial" w:cs="Arial"/>
                <w:b/>
                <w:bCs/>
                <w:sz w:val="18"/>
                <w:szCs w:val="18"/>
              </w:rPr>
              <w:t xml:space="preserve"> </w:t>
            </w:r>
            <w:r w:rsidR="00EB0E54">
              <w:rPr>
                <w:rFonts w:ascii="Arial" w:hAnsi="Arial" w:cs="Arial"/>
                <w:b/>
                <w:bCs/>
                <w:sz w:val="18"/>
                <w:szCs w:val="18"/>
              </w:rPr>
              <w:t>547</w:t>
            </w:r>
          </w:p>
        </w:tc>
      </w:tr>
      <w:tr w:rsidR="005C3ECC" w:rsidRPr="00BB7C51" w14:paraId="0AAAC5FA" w14:textId="77777777" w:rsidTr="005666CE">
        <w:trPr>
          <w:trHeight w:val="255"/>
        </w:trPr>
        <w:tc>
          <w:tcPr>
            <w:tcW w:w="2620" w:type="dxa"/>
            <w:tcBorders>
              <w:top w:val="nil"/>
              <w:left w:val="nil"/>
              <w:bottom w:val="nil"/>
              <w:right w:val="nil"/>
            </w:tcBorders>
            <w:shd w:val="clear" w:color="auto" w:fill="auto"/>
            <w:vAlign w:val="bottom"/>
            <w:hideMark/>
          </w:tcPr>
          <w:p w14:paraId="5E072CE3" w14:textId="77777777" w:rsidR="005C3ECC" w:rsidRPr="00BB7C51" w:rsidRDefault="005C3ECC">
            <w:pPr>
              <w:rPr>
                <w:rFonts w:ascii="Arial" w:hAnsi="Arial" w:cs="Arial"/>
                <w:sz w:val="18"/>
                <w:szCs w:val="18"/>
              </w:rPr>
            </w:pPr>
            <w:r w:rsidRPr="00BB7C51">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5451EB16" w14:textId="77777777" w:rsidR="005C3ECC" w:rsidRPr="00BB7C51" w:rsidRDefault="005C3ECC">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5B49709"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C1331A0"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7639C8B"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73795D08"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1F2E243"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DDEDC9D"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9C23652" w14:textId="77777777" w:rsidR="005C3ECC" w:rsidRPr="00BB7C51" w:rsidRDefault="005C3ECC">
            <w:pPr>
              <w:jc w:val="right"/>
              <w:rPr>
                <w:rFonts w:ascii="Arial" w:hAnsi="Arial" w:cs="Arial"/>
                <w:sz w:val="20"/>
                <w:szCs w:val="20"/>
              </w:rPr>
            </w:pPr>
          </w:p>
        </w:tc>
      </w:tr>
      <w:tr w:rsidR="005C3ECC" w:rsidRPr="00BB7C51" w14:paraId="42B2B33A" w14:textId="77777777" w:rsidTr="005666CE">
        <w:trPr>
          <w:trHeight w:val="240"/>
        </w:trPr>
        <w:tc>
          <w:tcPr>
            <w:tcW w:w="2620" w:type="dxa"/>
            <w:tcBorders>
              <w:top w:val="nil"/>
              <w:left w:val="nil"/>
              <w:bottom w:val="nil"/>
              <w:right w:val="nil"/>
            </w:tcBorders>
            <w:shd w:val="clear" w:color="auto" w:fill="auto"/>
            <w:vAlign w:val="bottom"/>
            <w:hideMark/>
          </w:tcPr>
          <w:p w14:paraId="5479C7A9" w14:textId="6F29C334" w:rsidR="005C3ECC" w:rsidRPr="00BB7C51" w:rsidRDefault="005C3ECC">
            <w:pPr>
              <w:rPr>
                <w:rFonts w:ascii="Arial" w:hAnsi="Arial" w:cs="Arial"/>
                <w:b/>
                <w:bCs/>
                <w:sz w:val="18"/>
                <w:szCs w:val="18"/>
              </w:rPr>
            </w:pPr>
            <w:r w:rsidRPr="00BB7C51">
              <w:rPr>
                <w:rFonts w:ascii="Arial" w:hAnsi="Arial" w:cs="Arial"/>
                <w:b/>
                <w:bCs/>
                <w:sz w:val="18"/>
                <w:szCs w:val="18"/>
              </w:rPr>
              <w:t>Stav k 1.1.20</w:t>
            </w:r>
            <w:r w:rsidR="00EA6021" w:rsidRPr="00BB7C51">
              <w:rPr>
                <w:rFonts w:ascii="Arial" w:hAnsi="Arial" w:cs="Arial"/>
                <w:b/>
                <w:bCs/>
                <w:sz w:val="18"/>
                <w:szCs w:val="18"/>
              </w:rPr>
              <w:t>2</w:t>
            </w:r>
            <w:r w:rsidR="00EB0E54">
              <w:rPr>
                <w:rFonts w:ascii="Arial" w:hAnsi="Arial" w:cs="Arial"/>
                <w:b/>
                <w:bCs/>
                <w:sz w:val="18"/>
                <w:szCs w:val="18"/>
              </w:rPr>
              <w:t>1</w:t>
            </w:r>
          </w:p>
        </w:tc>
        <w:tc>
          <w:tcPr>
            <w:tcW w:w="1440" w:type="dxa"/>
            <w:tcBorders>
              <w:top w:val="nil"/>
              <w:left w:val="nil"/>
              <w:bottom w:val="nil"/>
              <w:right w:val="nil"/>
            </w:tcBorders>
            <w:shd w:val="clear" w:color="auto" w:fill="auto"/>
            <w:vAlign w:val="bottom"/>
            <w:hideMark/>
          </w:tcPr>
          <w:p w14:paraId="5EED6EF1"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5C5F781"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6B4F58B"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73C9BA2"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3B2B49ED"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6BFEC28"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BD372F5"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9EDCBDD"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r>
      <w:tr w:rsidR="005C3ECC" w:rsidRPr="00BB7C51" w14:paraId="0055B2A5" w14:textId="77777777" w:rsidTr="005666CE">
        <w:trPr>
          <w:trHeight w:val="240"/>
        </w:trPr>
        <w:tc>
          <w:tcPr>
            <w:tcW w:w="2620" w:type="dxa"/>
            <w:tcBorders>
              <w:top w:val="nil"/>
              <w:left w:val="nil"/>
              <w:bottom w:val="nil"/>
              <w:right w:val="nil"/>
            </w:tcBorders>
            <w:shd w:val="clear" w:color="auto" w:fill="auto"/>
            <w:vAlign w:val="bottom"/>
            <w:hideMark/>
          </w:tcPr>
          <w:p w14:paraId="5C929F05" w14:textId="77777777" w:rsidR="005C3ECC" w:rsidRPr="00BB7C51" w:rsidRDefault="005C3ECC">
            <w:pPr>
              <w:rPr>
                <w:rFonts w:ascii="Arial" w:hAnsi="Arial" w:cs="Arial"/>
                <w:sz w:val="18"/>
                <w:szCs w:val="18"/>
              </w:rPr>
            </w:pPr>
            <w:r w:rsidRPr="00BB7C51">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7FEB72AE"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69B84AF"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73DF0A3"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E45667F"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779E258"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9ECF307"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2344210"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9D73694"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16FF7F67" w14:textId="77777777" w:rsidTr="005666CE">
        <w:trPr>
          <w:trHeight w:val="240"/>
        </w:trPr>
        <w:tc>
          <w:tcPr>
            <w:tcW w:w="2620" w:type="dxa"/>
            <w:tcBorders>
              <w:top w:val="nil"/>
              <w:left w:val="nil"/>
              <w:bottom w:val="nil"/>
              <w:right w:val="nil"/>
            </w:tcBorders>
            <w:shd w:val="clear" w:color="auto" w:fill="auto"/>
            <w:vAlign w:val="bottom"/>
            <w:hideMark/>
          </w:tcPr>
          <w:p w14:paraId="72B3267A" w14:textId="77777777" w:rsidR="005C3ECC" w:rsidRPr="00BB7C51" w:rsidRDefault="005C3ECC">
            <w:pPr>
              <w:rPr>
                <w:rFonts w:ascii="Arial" w:hAnsi="Arial" w:cs="Arial"/>
                <w:sz w:val="18"/>
                <w:szCs w:val="18"/>
              </w:rPr>
            </w:pPr>
            <w:r w:rsidRPr="00BB7C51">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5DD7FB8C"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1DA215F"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83F087C"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535681E"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CE83663"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37B7EF4"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3C254BE"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39F1D6"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5599D282" w14:textId="77777777" w:rsidTr="005666CE">
        <w:trPr>
          <w:trHeight w:val="240"/>
        </w:trPr>
        <w:tc>
          <w:tcPr>
            <w:tcW w:w="2620" w:type="dxa"/>
            <w:tcBorders>
              <w:top w:val="nil"/>
              <w:left w:val="nil"/>
              <w:bottom w:val="nil"/>
              <w:right w:val="nil"/>
            </w:tcBorders>
            <w:shd w:val="clear" w:color="auto" w:fill="auto"/>
            <w:vAlign w:val="bottom"/>
            <w:hideMark/>
          </w:tcPr>
          <w:p w14:paraId="62C75208" w14:textId="77777777" w:rsidR="005C3ECC" w:rsidRPr="00BB7C51" w:rsidRDefault="005C3ECC">
            <w:pPr>
              <w:rPr>
                <w:rFonts w:ascii="Arial" w:hAnsi="Arial" w:cs="Arial"/>
                <w:sz w:val="18"/>
                <w:szCs w:val="18"/>
              </w:rPr>
            </w:pPr>
            <w:r w:rsidRPr="00BB7C51">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13A2DEE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A4E80F6"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0B641EB"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B0BCB6F"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E882CDB"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92D84A1"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4601BD"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2BD5CB2"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71835F9A" w14:textId="77777777" w:rsidTr="005666CE">
        <w:trPr>
          <w:trHeight w:val="255"/>
        </w:trPr>
        <w:tc>
          <w:tcPr>
            <w:tcW w:w="2620" w:type="dxa"/>
            <w:tcBorders>
              <w:top w:val="nil"/>
              <w:left w:val="nil"/>
              <w:bottom w:val="nil"/>
              <w:right w:val="nil"/>
            </w:tcBorders>
            <w:shd w:val="clear" w:color="auto" w:fill="auto"/>
            <w:vAlign w:val="bottom"/>
            <w:hideMark/>
          </w:tcPr>
          <w:p w14:paraId="092DA7C3" w14:textId="207BB029" w:rsidR="005C3ECC" w:rsidRPr="00BB7C51" w:rsidRDefault="005C3ECC">
            <w:pPr>
              <w:rPr>
                <w:rFonts w:ascii="Arial" w:hAnsi="Arial" w:cs="Arial"/>
                <w:b/>
                <w:bCs/>
                <w:sz w:val="18"/>
                <w:szCs w:val="18"/>
              </w:rPr>
            </w:pPr>
            <w:r w:rsidRPr="00BB7C51">
              <w:rPr>
                <w:rFonts w:ascii="Arial" w:hAnsi="Arial" w:cs="Arial"/>
                <w:b/>
                <w:bCs/>
                <w:sz w:val="18"/>
                <w:szCs w:val="18"/>
              </w:rPr>
              <w:t>Stav k 31.12.20</w:t>
            </w:r>
            <w:r w:rsidR="00EA6021" w:rsidRPr="00BB7C51">
              <w:rPr>
                <w:rFonts w:ascii="Arial" w:hAnsi="Arial" w:cs="Arial"/>
                <w:b/>
                <w:bCs/>
                <w:sz w:val="18"/>
                <w:szCs w:val="18"/>
              </w:rPr>
              <w:t>2</w:t>
            </w:r>
            <w:r w:rsidR="00EB0E54">
              <w:rPr>
                <w:rFonts w:ascii="Arial" w:hAnsi="Arial" w:cs="Arial"/>
                <w:b/>
                <w:bCs/>
                <w:sz w:val="18"/>
                <w:szCs w:val="18"/>
              </w:rPr>
              <w:t>1</w:t>
            </w:r>
          </w:p>
        </w:tc>
        <w:tc>
          <w:tcPr>
            <w:tcW w:w="1440" w:type="dxa"/>
            <w:tcBorders>
              <w:top w:val="single" w:sz="4" w:space="0" w:color="auto"/>
              <w:left w:val="nil"/>
              <w:bottom w:val="double" w:sz="6" w:space="0" w:color="auto"/>
              <w:right w:val="nil"/>
            </w:tcBorders>
            <w:shd w:val="clear" w:color="auto" w:fill="auto"/>
            <w:vAlign w:val="bottom"/>
            <w:hideMark/>
          </w:tcPr>
          <w:p w14:paraId="378991D9"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3ACF98A"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DEDF675"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D149960"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A4D04E5"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7C172FA"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364939E"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4801A71"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r>
      <w:tr w:rsidR="005C3ECC" w:rsidRPr="00BB7C51" w14:paraId="343DEDA3" w14:textId="77777777" w:rsidTr="005666CE">
        <w:trPr>
          <w:trHeight w:val="255"/>
        </w:trPr>
        <w:tc>
          <w:tcPr>
            <w:tcW w:w="2620" w:type="dxa"/>
            <w:tcBorders>
              <w:top w:val="nil"/>
              <w:left w:val="nil"/>
              <w:bottom w:val="nil"/>
              <w:right w:val="nil"/>
            </w:tcBorders>
            <w:shd w:val="clear" w:color="auto" w:fill="auto"/>
            <w:vAlign w:val="bottom"/>
            <w:hideMark/>
          </w:tcPr>
          <w:p w14:paraId="57F78F34" w14:textId="77777777" w:rsidR="005C3ECC" w:rsidRPr="00BB7C51" w:rsidRDefault="005C3ECC">
            <w:pPr>
              <w:rPr>
                <w:rFonts w:ascii="Arial" w:hAnsi="Arial" w:cs="Arial"/>
                <w:sz w:val="18"/>
                <w:szCs w:val="18"/>
              </w:rPr>
            </w:pPr>
            <w:r w:rsidRPr="00BB7C51">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4F3DAC42" w14:textId="77777777" w:rsidR="005C3ECC" w:rsidRPr="00BB7C51" w:rsidRDefault="005C3ECC">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C064F2C"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91813BD"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BBA21CF"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EAFEE79"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E5C5D7E"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87B73D5"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31769AE" w14:textId="77777777" w:rsidR="005C3ECC" w:rsidRPr="00BB7C51" w:rsidRDefault="005C3ECC">
            <w:pPr>
              <w:jc w:val="right"/>
              <w:rPr>
                <w:rFonts w:ascii="Arial" w:hAnsi="Arial" w:cs="Arial"/>
                <w:sz w:val="20"/>
                <w:szCs w:val="20"/>
              </w:rPr>
            </w:pPr>
          </w:p>
        </w:tc>
      </w:tr>
      <w:tr w:rsidR="005C3ECC" w:rsidRPr="00BB7C51" w14:paraId="03DFA41F" w14:textId="77777777" w:rsidTr="005666CE">
        <w:trPr>
          <w:trHeight w:val="255"/>
        </w:trPr>
        <w:tc>
          <w:tcPr>
            <w:tcW w:w="2620" w:type="dxa"/>
            <w:tcBorders>
              <w:top w:val="nil"/>
              <w:left w:val="nil"/>
              <w:bottom w:val="nil"/>
              <w:right w:val="nil"/>
            </w:tcBorders>
            <w:shd w:val="clear" w:color="auto" w:fill="auto"/>
            <w:vAlign w:val="bottom"/>
            <w:hideMark/>
          </w:tcPr>
          <w:p w14:paraId="46D24D40" w14:textId="6374A39E" w:rsidR="005C3ECC" w:rsidRPr="00BB7C51" w:rsidRDefault="005C3ECC">
            <w:pPr>
              <w:rPr>
                <w:rFonts w:ascii="Arial" w:hAnsi="Arial" w:cs="Arial"/>
                <w:b/>
                <w:bCs/>
                <w:sz w:val="18"/>
                <w:szCs w:val="18"/>
              </w:rPr>
            </w:pPr>
            <w:r w:rsidRPr="00BB7C51">
              <w:rPr>
                <w:rFonts w:ascii="Arial" w:hAnsi="Arial" w:cs="Arial"/>
                <w:b/>
                <w:bCs/>
                <w:sz w:val="18"/>
                <w:szCs w:val="18"/>
              </w:rPr>
              <w:t>Stav k 1.1.20</w:t>
            </w:r>
            <w:r w:rsidR="00EA6021" w:rsidRPr="00BB7C51">
              <w:rPr>
                <w:rFonts w:ascii="Arial" w:hAnsi="Arial" w:cs="Arial"/>
                <w:b/>
                <w:bCs/>
                <w:sz w:val="18"/>
                <w:szCs w:val="18"/>
              </w:rPr>
              <w:t>2</w:t>
            </w:r>
            <w:r w:rsidR="00EB0E54">
              <w:rPr>
                <w:rFonts w:ascii="Arial" w:hAnsi="Arial" w:cs="Arial"/>
                <w:b/>
                <w:bCs/>
                <w:sz w:val="18"/>
                <w:szCs w:val="18"/>
              </w:rPr>
              <w:t>1</w:t>
            </w:r>
          </w:p>
        </w:tc>
        <w:tc>
          <w:tcPr>
            <w:tcW w:w="1440" w:type="dxa"/>
            <w:tcBorders>
              <w:top w:val="single" w:sz="4" w:space="0" w:color="auto"/>
              <w:left w:val="nil"/>
              <w:bottom w:val="double" w:sz="6" w:space="0" w:color="auto"/>
              <w:right w:val="nil"/>
            </w:tcBorders>
            <w:shd w:val="clear" w:color="auto" w:fill="auto"/>
            <w:vAlign w:val="bottom"/>
            <w:hideMark/>
          </w:tcPr>
          <w:p w14:paraId="0CEA623A"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6C6F39C" w14:textId="3A1EBEA9" w:rsidR="005C3ECC" w:rsidRPr="00BB7C51" w:rsidRDefault="00EB0E54">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97C6569"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44B60C2" w14:textId="6C650B62"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ACBD6BB"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8F99F1F"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B5A4446"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0FA0D5E" w14:textId="5621D959" w:rsidR="005C3ECC" w:rsidRPr="00BB7C51" w:rsidRDefault="00EB0E54">
            <w:pPr>
              <w:jc w:val="right"/>
              <w:rPr>
                <w:rFonts w:ascii="Arial" w:hAnsi="Arial" w:cs="Arial"/>
                <w:b/>
                <w:bCs/>
                <w:sz w:val="18"/>
                <w:szCs w:val="18"/>
              </w:rPr>
            </w:pPr>
            <w:r>
              <w:rPr>
                <w:rFonts w:ascii="Arial" w:hAnsi="Arial" w:cs="Arial"/>
                <w:b/>
                <w:bCs/>
                <w:sz w:val="18"/>
                <w:szCs w:val="18"/>
              </w:rPr>
              <w:t>0</w:t>
            </w:r>
          </w:p>
        </w:tc>
      </w:tr>
      <w:tr w:rsidR="005C3ECC" w:rsidRPr="00BB7C51" w14:paraId="71F064A2" w14:textId="77777777" w:rsidTr="005666CE">
        <w:trPr>
          <w:trHeight w:val="270"/>
        </w:trPr>
        <w:tc>
          <w:tcPr>
            <w:tcW w:w="2620" w:type="dxa"/>
            <w:tcBorders>
              <w:top w:val="nil"/>
              <w:left w:val="nil"/>
              <w:bottom w:val="nil"/>
              <w:right w:val="nil"/>
            </w:tcBorders>
            <w:shd w:val="clear" w:color="auto" w:fill="auto"/>
            <w:vAlign w:val="bottom"/>
            <w:hideMark/>
          </w:tcPr>
          <w:p w14:paraId="35A7EBFD" w14:textId="333BDCBD" w:rsidR="005C3ECC" w:rsidRPr="00BB7C51" w:rsidRDefault="005C3ECC">
            <w:pPr>
              <w:rPr>
                <w:rFonts w:ascii="Arial" w:hAnsi="Arial" w:cs="Arial"/>
                <w:b/>
                <w:bCs/>
                <w:sz w:val="18"/>
                <w:szCs w:val="18"/>
              </w:rPr>
            </w:pPr>
            <w:r w:rsidRPr="00BB7C51">
              <w:rPr>
                <w:rFonts w:ascii="Arial" w:hAnsi="Arial" w:cs="Arial"/>
                <w:b/>
                <w:bCs/>
                <w:sz w:val="18"/>
                <w:szCs w:val="18"/>
              </w:rPr>
              <w:t>Stav k 31.12.20</w:t>
            </w:r>
            <w:r w:rsidR="00EA6021" w:rsidRPr="00BB7C51">
              <w:rPr>
                <w:rFonts w:ascii="Arial" w:hAnsi="Arial" w:cs="Arial"/>
                <w:b/>
                <w:bCs/>
                <w:sz w:val="18"/>
                <w:szCs w:val="18"/>
              </w:rPr>
              <w:t>2</w:t>
            </w:r>
            <w:r w:rsidR="00EB0E54">
              <w:rPr>
                <w:rFonts w:ascii="Arial" w:hAnsi="Arial" w:cs="Arial"/>
                <w:b/>
                <w:bCs/>
                <w:sz w:val="18"/>
                <w:szCs w:val="18"/>
              </w:rPr>
              <w:t>1</w:t>
            </w:r>
          </w:p>
        </w:tc>
        <w:tc>
          <w:tcPr>
            <w:tcW w:w="1440" w:type="dxa"/>
            <w:tcBorders>
              <w:top w:val="single" w:sz="4" w:space="0" w:color="auto"/>
              <w:left w:val="nil"/>
              <w:bottom w:val="double" w:sz="6" w:space="0" w:color="auto"/>
              <w:right w:val="nil"/>
            </w:tcBorders>
            <w:shd w:val="clear" w:color="auto" w:fill="auto"/>
            <w:vAlign w:val="bottom"/>
            <w:hideMark/>
          </w:tcPr>
          <w:p w14:paraId="061521A1"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3B7D35C" w14:textId="328C0A25" w:rsidR="005C3ECC" w:rsidRPr="00BB7C51" w:rsidRDefault="00EA6021">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E346143"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A843675" w14:textId="09CF81B8"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D2A0EBA"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183E8D0"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C873520"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A0DE3FF" w14:textId="11CFC2AC" w:rsidR="005C3ECC" w:rsidRPr="00BB7C51" w:rsidRDefault="00EA6021">
            <w:pPr>
              <w:jc w:val="right"/>
              <w:rPr>
                <w:rFonts w:ascii="Arial" w:hAnsi="Arial" w:cs="Arial"/>
                <w:b/>
                <w:bCs/>
                <w:sz w:val="18"/>
                <w:szCs w:val="18"/>
              </w:rPr>
            </w:pPr>
            <w:r w:rsidRPr="00BB7C51">
              <w:rPr>
                <w:rFonts w:ascii="Arial" w:hAnsi="Arial" w:cs="Arial"/>
                <w:b/>
                <w:bCs/>
                <w:sz w:val="18"/>
                <w:szCs w:val="18"/>
              </w:rPr>
              <w:t>0</w:t>
            </w:r>
          </w:p>
        </w:tc>
      </w:tr>
    </w:tbl>
    <w:p w14:paraId="3B484947" w14:textId="31D3DC7E" w:rsidR="00EC0911" w:rsidRPr="00BB7C51" w:rsidRDefault="00EC0911" w:rsidP="003F36C4">
      <w:pPr>
        <w:pStyle w:val="odstavec"/>
      </w:pPr>
    </w:p>
    <w:p w14:paraId="1A8DA285" w14:textId="77777777" w:rsidR="00EC0911" w:rsidRPr="00BB7C51" w:rsidRDefault="00EC0911" w:rsidP="003F36C4">
      <w:pPr>
        <w:pStyle w:val="odstavec"/>
      </w:pPr>
    </w:p>
    <w:bookmarkEnd w:id="20"/>
    <w:p w14:paraId="16C6CD8D" w14:textId="392206CE" w:rsidR="00316030" w:rsidRPr="00BB7C51" w:rsidRDefault="00316030" w:rsidP="003F36C4">
      <w:pPr>
        <w:pStyle w:val="odstavec"/>
      </w:pPr>
      <w:r w:rsidRPr="00BB7C51">
        <w:t>V priebehu účtovného obdobia</w:t>
      </w:r>
      <w:r w:rsidR="005666CE" w:rsidRPr="00BB7C51">
        <w:t xml:space="preserve"> ne</w:t>
      </w:r>
      <w:r w:rsidRPr="00BB7C51">
        <w:t>boli ako súčasť ocenenia aktivované úroky</w:t>
      </w:r>
      <w:r w:rsidR="005666CE" w:rsidRPr="00BB7C51">
        <w:t>.</w:t>
      </w:r>
    </w:p>
    <w:p w14:paraId="63C8489A" w14:textId="77777777" w:rsidR="00316030" w:rsidRPr="00BB7C51" w:rsidRDefault="00316030" w:rsidP="003F36C4">
      <w:pPr>
        <w:pStyle w:val="odstavec"/>
      </w:pPr>
    </w:p>
    <w:p w14:paraId="1596267F" w14:textId="77777777" w:rsidR="00316030" w:rsidRPr="00BB7C51" w:rsidRDefault="00316030">
      <w:pPr>
        <w:rPr>
          <w:rFonts w:ascii="Arial" w:hAnsi="Arial" w:cs="Arial"/>
          <w:bCs/>
          <w:iCs/>
          <w:sz w:val="20"/>
          <w:szCs w:val="20"/>
        </w:rPr>
      </w:pPr>
      <w:r w:rsidRPr="00BB7C51">
        <w:rPr>
          <w:rFonts w:ascii="Arial" w:hAnsi="Arial" w:cs="Arial"/>
          <w:sz w:val="20"/>
          <w:szCs w:val="20"/>
        </w:rPr>
        <w:br w:type="page"/>
      </w:r>
    </w:p>
    <w:p w14:paraId="3C4F94DA" w14:textId="77777777" w:rsidR="00316030" w:rsidRPr="00BB7C51" w:rsidRDefault="007A1EA3" w:rsidP="003F36C4">
      <w:pPr>
        <w:pStyle w:val="odstavec"/>
      </w:pPr>
      <w:r w:rsidRPr="00BB7C51">
        <w:lastRenderedPageBreak/>
        <w:t>Informácie za predchádzajúce účtovné obdobie sú uvedené v nasledujúcej tabuľke:</w:t>
      </w:r>
    </w:p>
    <w:p w14:paraId="02CFA74A" w14:textId="77777777" w:rsidR="005C3ECC" w:rsidRPr="00BB7C51" w:rsidRDefault="005C3ECC" w:rsidP="003F36C4">
      <w:pPr>
        <w:pStyle w:val="odstavec"/>
      </w:pPr>
      <w:bookmarkStart w:id="22" w:name="FWT_T3b"/>
      <w:r w:rsidRPr="00BB7C51">
        <w:t xml:space="preserve"> </w:t>
      </w:r>
    </w:p>
    <w:tbl>
      <w:tblPr>
        <w:tblW w:w="0" w:type="auto"/>
        <w:tblInd w:w="482" w:type="dxa"/>
        <w:tblLayout w:type="fixed"/>
        <w:tblLook w:val="04A0" w:firstRow="1" w:lastRow="0" w:firstColumn="1" w:lastColumn="0" w:noHBand="0" w:noVBand="1"/>
      </w:tblPr>
      <w:tblGrid>
        <w:gridCol w:w="2620"/>
        <w:gridCol w:w="1440"/>
        <w:gridCol w:w="1440"/>
        <w:gridCol w:w="1440"/>
        <w:gridCol w:w="1440"/>
        <w:gridCol w:w="1440"/>
        <w:gridCol w:w="1440"/>
        <w:gridCol w:w="1440"/>
        <w:gridCol w:w="1440"/>
      </w:tblGrid>
      <w:tr w:rsidR="005C3ECC" w:rsidRPr="00BB7C51" w14:paraId="4C046252" w14:textId="77777777" w:rsidTr="005666CE">
        <w:trPr>
          <w:trHeight w:val="720"/>
        </w:trPr>
        <w:tc>
          <w:tcPr>
            <w:tcW w:w="2620" w:type="dxa"/>
            <w:tcBorders>
              <w:top w:val="nil"/>
              <w:left w:val="nil"/>
              <w:bottom w:val="single" w:sz="4" w:space="0" w:color="auto"/>
              <w:right w:val="nil"/>
            </w:tcBorders>
            <w:shd w:val="clear" w:color="auto" w:fill="auto"/>
            <w:vAlign w:val="bottom"/>
            <w:hideMark/>
          </w:tcPr>
          <w:p w14:paraId="73516D1D" w14:textId="77777777" w:rsidR="005C3ECC" w:rsidRPr="00BB7C51" w:rsidRDefault="005C3ECC">
            <w:pPr>
              <w:jc w:val="center"/>
              <w:rPr>
                <w:rFonts w:ascii="Arial" w:hAnsi="Arial" w:cs="Arial"/>
                <w:b/>
                <w:bCs/>
                <w:sz w:val="18"/>
                <w:szCs w:val="18"/>
              </w:rPr>
            </w:pPr>
            <w:bookmarkStart w:id="23" w:name="RANGE!B28:J49"/>
            <w:r w:rsidRPr="00BB7C51">
              <w:rPr>
                <w:rFonts w:ascii="Arial" w:hAnsi="Arial" w:cs="Arial"/>
                <w:b/>
                <w:bCs/>
                <w:sz w:val="18"/>
                <w:szCs w:val="18"/>
              </w:rPr>
              <w:t>Dlhodobý nehmotný majetok</w:t>
            </w:r>
            <w:bookmarkEnd w:id="23"/>
          </w:p>
        </w:tc>
        <w:tc>
          <w:tcPr>
            <w:tcW w:w="1440" w:type="dxa"/>
            <w:tcBorders>
              <w:top w:val="nil"/>
              <w:left w:val="nil"/>
              <w:bottom w:val="single" w:sz="4" w:space="0" w:color="auto"/>
              <w:right w:val="nil"/>
            </w:tcBorders>
            <w:shd w:val="clear" w:color="auto" w:fill="auto"/>
            <w:vAlign w:val="bottom"/>
            <w:hideMark/>
          </w:tcPr>
          <w:p w14:paraId="15D3EA53"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Aktivované náklady na vývoj</w:t>
            </w:r>
          </w:p>
        </w:tc>
        <w:tc>
          <w:tcPr>
            <w:tcW w:w="1440" w:type="dxa"/>
            <w:tcBorders>
              <w:top w:val="nil"/>
              <w:left w:val="nil"/>
              <w:bottom w:val="single" w:sz="4" w:space="0" w:color="auto"/>
              <w:right w:val="nil"/>
            </w:tcBorders>
            <w:shd w:val="clear" w:color="auto" w:fill="auto"/>
            <w:vAlign w:val="bottom"/>
            <w:hideMark/>
          </w:tcPr>
          <w:p w14:paraId="7DD13536"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Softvér</w:t>
            </w:r>
          </w:p>
        </w:tc>
        <w:tc>
          <w:tcPr>
            <w:tcW w:w="1440" w:type="dxa"/>
            <w:tcBorders>
              <w:top w:val="nil"/>
              <w:left w:val="nil"/>
              <w:bottom w:val="single" w:sz="4" w:space="0" w:color="auto"/>
              <w:right w:val="nil"/>
            </w:tcBorders>
            <w:shd w:val="clear" w:color="auto" w:fill="auto"/>
            <w:vAlign w:val="bottom"/>
            <w:hideMark/>
          </w:tcPr>
          <w:p w14:paraId="5DF34842"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Oceniteľné práva</w:t>
            </w:r>
          </w:p>
        </w:tc>
        <w:tc>
          <w:tcPr>
            <w:tcW w:w="1440" w:type="dxa"/>
            <w:tcBorders>
              <w:top w:val="nil"/>
              <w:left w:val="nil"/>
              <w:bottom w:val="single" w:sz="4" w:space="0" w:color="auto"/>
              <w:right w:val="nil"/>
            </w:tcBorders>
            <w:shd w:val="clear" w:color="auto" w:fill="auto"/>
            <w:vAlign w:val="bottom"/>
            <w:hideMark/>
          </w:tcPr>
          <w:p w14:paraId="5927FEB1"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Goodwill</w:t>
            </w:r>
          </w:p>
        </w:tc>
        <w:tc>
          <w:tcPr>
            <w:tcW w:w="1440" w:type="dxa"/>
            <w:tcBorders>
              <w:top w:val="nil"/>
              <w:left w:val="nil"/>
              <w:bottom w:val="single" w:sz="4" w:space="0" w:color="auto"/>
              <w:right w:val="nil"/>
            </w:tcBorders>
            <w:shd w:val="clear" w:color="auto" w:fill="auto"/>
            <w:vAlign w:val="bottom"/>
            <w:hideMark/>
          </w:tcPr>
          <w:p w14:paraId="6E62A9A9"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Ostatný DNM</w:t>
            </w:r>
          </w:p>
        </w:tc>
        <w:tc>
          <w:tcPr>
            <w:tcW w:w="1440" w:type="dxa"/>
            <w:tcBorders>
              <w:top w:val="nil"/>
              <w:left w:val="nil"/>
              <w:bottom w:val="single" w:sz="4" w:space="0" w:color="auto"/>
              <w:right w:val="nil"/>
            </w:tcBorders>
            <w:shd w:val="clear" w:color="auto" w:fill="auto"/>
            <w:vAlign w:val="bottom"/>
            <w:hideMark/>
          </w:tcPr>
          <w:p w14:paraId="5A139EAC"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Obstarávaný DNM</w:t>
            </w:r>
          </w:p>
        </w:tc>
        <w:tc>
          <w:tcPr>
            <w:tcW w:w="1440" w:type="dxa"/>
            <w:tcBorders>
              <w:top w:val="nil"/>
              <w:left w:val="nil"/>
              <w:bottom w:val="single" w:sz="4" w:space="0" w:color="auto"/>
              <w:right w:val="nil"/>
            </w:tcBorders>
            <w:shd w:val="clear" w:color="auto" w:fill="auto"/>
            <w:vAlign w:val="bottom"/>
            <w:hideMark/>
          </w:tcPr>
          <w:p w14:paraId="3DBB0413"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Poskytnuté preddavky na DNM</w:t>
            </w:r>
          </w:p>
        </w:tc>
        <w:tc>
          <w:tcPr>
            <w:tcW w:w="1440" w:type="dxa"/>
            <w:tcBorders>
              <w:top w:val="nil"/>
              <w:left w:val="nil"/>
              <w:bottom w:val="single" w:sz="4" w:space="0" w:color="auto"/>
              <w:right w:val="nil"/>
            </w:tcBorders>
            <w:shd w:val="clear" w:color="auto" w:fill="auto"/>
            <w:vAlign w:val="bottom"/>
            <w:hideMark/>
          </w:tcPr>
          <w:p w14:paraId="4A9833B4"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Spolu</w:t>
            </w:r>
          </w:p>
        </w:tc>
      </w:tr>
      <w:tr w:rsidR="005C3ECC" w:rsidRPr="00BB7C51" w14:paraId="75C3DAB2" w14:textId="77777777" w:rsidTr="005666CE">
        <w:trPr>
          <w:trHeight w:val="240"/>
        </w:trPr>
        <w:tc>
          <w:tcPr>
            <w:tcW w:w="2620" w:type="dxa"/>
            <w:tcBorders>
              <w:top w:val="nil"/>
              <w:left w:val="nil"/>
              <w:bottom w:val="nil"/>
              <w:right w:val="nil"/>
            </w:tcBorders>
            <w:shd w:val="clear" w:color="auto" w:fill="auto"/>
            <w:vAlign w:val="bottom"/>
            <w:hideMark/>
          </w:tcPr>
          <w:p w14:paraId="5F3CCD23" w14:textId="77777777" w:rsidR="005C3ECC" w:rsidRPr="00BB7C51" w:rsidRDefault="005C3ECC">
            <w:pPr>
              <w:rPr>
                <w:rFonts w:ascii="Arial" w:hAnsi="Arial" w:cs="Arial"/>
                <w:sz w:val="18"/>
                <w:szCs w:val="18"/>
              </w:rPr>
            </w:pPr>
            <w:r w:rsidRPr="00BB7C51">
              <w:rPr>
                <w:rFonts w:ascii="Arial" w:hAnsi="Arial" w:cs="Arial"/>
                <w:sz w:val="18"/>
                <w:szCs w:val="18"/>
              </w:rPr>
              <w:t>Prvotné ocenenie</w:t>
            </w:r>
          </w:p>
        </w:tc>
        <w:tc>
          <w:tcPr>
            <w:tcW w:w="1440" w:type="dxa"/>
            <w:tcBorders>
              <w:top w:val="nil"/>
              <w:left w:val="nil"/>
              <w:bottom w:val="nil"/>
              <w:right w:val="nil"/>
            </w:tcBorders>
            <w:shd w:val="clear" w:color="auto" w:fill="auto"/>
            <w:vAlign w:val="bottom"/>
            <w:hideMark/>
          </w:tcPr>
          <w:p w14:paraId="3A96A064" w14:textId="77777777" w:rsidR="005C3ECC" w:rsidRPr="00BB7C51" w:rsidRDefault="005C3ECC">
            <w:pPr>
              <w:rPr>
                <w:rFonts w:ascii="Arial" w:hAnsi="Arial" w:cs="Arial"/>
                <w:b/>
                <w:bCs/>
                <w:sz w:val="18"/>
                <w:szCs w:val="18"/>
              </w:rPr>
            </w:pPr>
          </w:p>
        </w:tc>
        <w:tc>
          <w:tcPr>
            <w:tcW w:w="1440" w:type="dxa"/>
            <w:tcBorders>
              <w:top w:val="nil"/>
              <w:left w:val="nil"/>
              <w:bottom w:val="nil"/>
              <w:right w:val="nil"/>
            </w:tcBorders>
            <w:shd w:val="clear" w:color="auto" w:fill="auto"/>
            <w:vAlign w:val="bottom"/>
            <w:hideMark/>
          </w:tcPr>
          <w:p w14:paraId="3F93ECA7" w14:textId="77777777" w:rsidR="005C3ECC" w:rsidRPr="00BB7C51" w:rsidRDefault="005C3ECC">
            <w:pPr>
              <w:rPr>
                <w:rFonts w:ascii="Arial" w:hAnsi="Arial" w:cs="Arial"/>
                <w:b/>
                <w:bCs/>
                <w:sz w:val="20"/>
                <w:szCs w:val="20"/>
              </w:rPr>
            </w:pPr>
          </w:p>
        </w:tc>
        <w:tc>
          <w:tcPr>
            <w:tcW w:w="1440" w:type="dxa"/>
            <w:tcBorders>
              <w:top w:val="nil"/>
              <w:left w:val="nil"/>
              <w:bottom w:val="nil"/>
              <w:right w:val="nil"/>
            </w:tcBorders>
            <w:shd w:val="clear" w:color="auto" w:fill="auto"/>
            <w:vAlign w:val="bottom"/>
            <w:hideMark/>
          </w:tcPr>
          <w:p w14:paraId="28EA91B8" w14:textId="77777777" w:rsidR="005C3ECC" w:rsidRPr="00BB7C51" w:rsidRDefault="005C3ECC">
            <w:pPr>
              <w:rPr>
                <w:rFonts w:ascii="Arial" w:hAnsi="Arial" w:cs="Arial"/>
                <w:b/>
                <w:bCs/>
                <w:sz w:val="20"/>
                <w:szCs w:val="20"/>
              </w:rPr>
            </w:pPr>
          </w:p>
        </w:tc>
        <w:tc>
          <w:tcPr>
            <w:tcW w:w="1440" w:type="dxa"/>
            <w:tcBorders>
              <w:top w:val="nil"/>
              <w:left w:val="nil"/>
              <w:bottom w:val="nil"/>
              <w:right w:val="nil"/>
            </w:tcBorders>
            <w:shd w:val="clear" w:color="auto" w:fill="auto"/>
            <w:vAlign w:val="bottom"/>
            <w:hideMark/>
          </w:tcPr>
          <w:p w14:paraId="49E50B85" w14:textId="77777777" w:rsidR="005C3ECC" w:rsidRPr="00BB7C51" w:rsidRDefault="005C3ECC">
            <w:pPr>
              <w:rPr>
                <w:rFonts w:ascii="Arial" w:hAnsi="Arial" w:cs="Arial"/>
                <w:b/>
                <w:bCs/>
                <w:sz w:val="20"/>
                <w:szCs w:val="20"/>
              </w:rPr>
            </w:pPr>
          </w:p>
        </w:tc>
        <w:tc>
          <w:tcPr>
            <w:tcW w:w="1440" w:type="dxa"/>
            <w:tcBorders>
              <w:top w:val="nil"/>
              <w:left w:val="nil"/>
              <w:bottom w:val="nil"/>
              <w:right w:val="nil"/>
            </w:tcBorders>
            <w:shd w:val="clear" w:color="auto" w:fill="auto"/>
            <w:vAlign w:val="bottom"/>
            <w:hideMark/>
          </w:tcPr>
          <w:p w14:paraId="72F7D8B0" w14:textId="77777777" w:rsidR="005C3ECC" w:rsidRPr="00BB7C51" w:rsidRDefault="005C3ECC">
            <w:pPr>
              <w:rPr>
                <w:rFonts w:ascii="Arial" w:hAnsi="Arial" w:cs="Arial"/>
                <w:b/>
                <w:bCs/>
                <w:sz w:val="20"/>
                <w:szCs w:val="20"/>
              </w:rPr>
            </w:pPr>
          </w:p>
        </w:tc>
        <w:tc>
          <w:tcPr>
            <w:tcW w:w="1440" w:type="dxa"/>
            <w:tcBorders>
              <w:top w:val="nil"/>
              <w:left w:val="nil"/>
              <w:bottom w:val="nil"/>
              <w:right w:val="nil"/>
            </w:tcBorders>
            <w:shd w:val="clear" w:color="auto" w:fill="auto"/>
            <w:vAlign w:val="bottom"/>
            <w:hideMark/>
          </w:tcPr>
          <w:p w14:paraId="2940BCF1" w14:textId="77777777" w:rsidR="005C3ECC" w:rsidRPr="00BB7C51" w:rsidRDefault="005C3ECC">
            <w:pPr>
              <w:rPr>
                <w:rFonts w:ascii="Arial" w:hAnsi="Arial" w:cs="Arial"/>
                <w:b/>
                <w:bCs/>
                <w:sz w:val="20"/>
                <w:szCs w:val="20"/>
              </w:rPr>
            </w:pPr>
          </w:p>
        </w:tc>
        <w:tc>
          <w:tcPr>
            <w:tcW w:w="1440" w:type="dxa"/>
            <w:tcBorders>
              <w:top w:val="nil"/>
              <w:left w:val="nil"/>
              <w:bottom w:val="nil"/>
              <w:right w:val="nil"/>
            </w:tcBorders>
            <w:shd w:val="clear" w:color="auto" w:fill="auto"/>
            <w:vAlign w:val="bottom"/>
            <w:hideMark/>
          </w:tcPr>
          <w:p w14:paraId="339D3DB2" w14:textId="77777777" w:rsidR="005C3ECC" w:rsidRPr="00BB7C51" w:rsidRDefault="005C3ECC">
            <w:pPr>
              <w:rPr>
                <w:rFonts w:ascii="Arial" w:hAnsi="Arial" w:cs="Arial"/>
                <w:b/>
                <w:bCs/>
                <w:sz w:val="20"/>
                <w:szCs w:val="20"/>
              </w:rPr>
            </w:pPr>
          </w:p>
        </w:tc>
        <w:tc>
          <w:tcPr>
            <w:tcW w:w="1440" w:type="dxa"/>
            <w:tcBorders>
              <w:top w:val="nil"/>
              <w:left w:val="nil"/>
              <w:bottom w:val="nil"/>
              <w:right w:val="nil"/>
            </w:tcBorders>
            <w:shd w:val="clear" w:color="auto" w:fill="auto"/>
            <w:vAlign w:val="bottom"/>
            <w:hideMark/>
          </w:tcPr>
          <w:p w14:paraId="3254AED4" w14:textId="77777777" w:rsidR="005C3ECC" w:rsidRPr="00BB7C51" w:rsidRDefault="005C3ECC">
            <w:pPr>
              <w:rPr>
                <w:rFonts w:ascii="Arial" w:hAnsi="Arial" w:cs="Arial"/>
                <w:sz w:val="20"/>
                <w:szCs w:val="20"/>
              </w:rPr>
            </w:pPr>
          </w:p>
        </w:tc>
      </w:tr>
      <w:tr w:rsidR="005C3ECC" w:rsidRPr="00BB7C51" w14:paraId="38BE4523" w14:textId="77777777" w:rsidTr="005666CE">
        <w:trPr>
          <w:trHeight w:val="240"/>
        </w:trPr>
        <w:tc>
          <w:tcPr>
            <w:tcW w:w="2620" w:type="dxa"/>
            <w:tcBorders>
              <w:top w:val="nil"/>
              <w:left w:val="nil"/>
              <w:bottom w:val="nil"/>
              <w:right w:val="nil"/>
            </w:tcBorders>
            <w:shd w:val="clear" w:color="auto" w:fill="auto"/>
            <w:vAlign w:val="bottom"/>
            <w:hideMark/>
          </w:tcPr>
          <w:p w14:paraId="75A9DD24" w14:textId="71459471" w:rsidR="005C3ECC" w:rsidRPr="00BB7C51" w:rsidRDefault="005C3ECC">
            <w:pPr>
              <w:rPr>
                <w:rFonts w:ascii="Arial" w:hAnsi="Arial" w:cs="Arial"/>
                <w:b/>
                <w:bCs/>
                <w:sz w:val="18"/>
                <w:szCs w:val="18"/>
              </w:rPr>
            </w:pPr>
            <w:r w:rsidRPr="00BB7C51">
              <w:rPr>
                <w:rFonts w:ascii="Arial" w:hAnsi="Arial" w:cs="Arial"/>
                <w:b/>
                <w:bCs/>
                <w:sz w:val="18"/>
                <w:szCs w:val="18"/>
              </w:rPr>
              <w:t>Stav k 1.1.20</w:t>
            </w:r>
            <w:r w:rsidR="00EB0E54">
              <w:rPr>
                <w:rFonts w:ascii="Arial" w:hAnsi="Arial" w:cs="Arial"/>
                <w:b/>
                <w:bCs/>
                <w:sz w:val="18"/>
                <w:szCs w:val="18"/>
              </w:rPr>
              <w:t>20</w:t>
            </w:r>
          </w:p>
        </w:tc>
        <w:tc>
          <w:tcPr>
            <w:tcW w:w="1440" w:type="dxa"/>
            <w:tcBorders>
              <w:top w:val="nil"/>
              <w:left w:val="nil"/>
              <w:bottom w:val="nil"/>
              <w:right w:val="nil"/>
            </w:tcBorders>
            <w:shd w:val="clear" w:color="auto" w:fill="auto"/>
            <w:vAlign w:val="bottom"/>
            <w:hideMark/>
          </w:tcPr>
          <w:p w14:paraId="10959F4C"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70CEBC4" w14:textId="1539BA28" w:rsidR="005C3ECC" w:rsidRPr="00BB7C51" w:rsidRDefault="005C3ECC">
            <w:pPr>
              <w:jc w:val="right"/>
              <w:rPr>
                <w:rFonts w:ascii="Arial" w:hAnsi="Arial" w:cs="Arial"/>
                <w:b/>
                <w:bCs/>
                <w:sz w:val="18"/>
                <w:szCs w:val="18"/>
              </w:rPr>
            </w:pPr>
            <w:r w:rsidRPr="00BB7C51">
              <w:rPr>
                <w:rFonts w:ascii="Arial" w:hAnsi="Arial" w:cs="Arial"/>
                <w:b/>
                <w:bCs/>
                <w:sz w:val="18"/>
                <w:szCs w:val="18"/>
              </w:rPr>
              <w:t>45 90</w:t>
            </w:r>
            <w:r w:rsidR="00EE7750">
              <w:rPr>
                <w:rFonts w:ascii="Arial" w:hAnsi="Arial" w:cs="Arial"/>
                <w:b/>
                <w:bCs/>
                <w:sz w:val="18"/>
                <w:szCs w:val="18"/>
              </w:rPr>
              <w:t>4</w:t>
            </w:r>
          </w:p>
        </w:tc>
        <w:tc>
          <w:tcPr>
            <w:tcW w:w="1440" w:type="dxa"/>
            <w:tcBorders>
              <w:top w:val="nil"/>
              <w:left w:val="nil"/>
              <w:bottom w:val="nil"/>
              <w:right w:val="nil"/>
            </w:tcBorders>
            <w:shd w:val="clear" w:color="auto" w:fill="auto"/>
            <w:vAlign w:val="bottom"/>
            <w:hideMark/>
          </w:tcPr>
          <w:p w14:paraId="25BDB125"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941A457"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624 799</w:t>
            </w:r>
          </w:p>
        </w:tc>
        <w:tc>
          <w:tcPr>
            <w:tcW w:w="1440" w:type="dxa"/>
            <w:tcBorders>
              <w:top w:val="nil"/>
              <w:left w:val="nil"/>
              <w:bottom w:val="nil"/>
              <w:right w:val="nil"/>
            </w:tcBorders>
            <w:shd w:val="clear" w:color="auto" w:fill="auto"/>
            <w:vAlign w:val="bottom"/>
            <w:hideMark/>
          </w:tcPr>
          <w:p w14:paraId="664A9DE1"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5797BFBE"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3A3B14A"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9D558D8" w14:textId="46DD2768" w:rsidR="005C3ECC" w:rsidRPr="00BB7C51" w:rsidRDefault="005C3ECC">
            <w:pPr>
              <w:jc w:val="right"/>
              <w:rPr>
                <w:rFonts w:ascii="Arial" w:hAnsi="Arial" w:cs="Arial"/>
                <w:b/>
                <w:bCs/>
                <w:sz w:val="18"/>
                <w:szCs w:val="18"/>
              </w:rPr>
            </w:pPr>
            <w:r w:rsidRPr="00BB7C51">
              <w:rPr>
                <w:rFonts w:ascii="Arial" w:hAnsi="Arial" w:cs="Arial"/>
                <w:b/>
                <w:bCs/>
                <w:sz w:val="18"/>
                <w:szCs w:val="18"/>
              </w:rPr>
              <w:t>670 70</w:t>
            </w:r>
            <w:r w:rsidR="00EE7750">
              <w:rPr>
                <w:rFonts w:ascii="Arial" w:hAnsi="Arial" w:cs="Arial"/>
                <w:b/>
                <w:bCs/>
                <w:sz w:val="18"/>
                <w:szCs w:val="18"/>
              </w:rPr>
              <w:t>3</w:t>
            </w:r>
          </w:p>
        </w:tc>
      </w:tr>
      <w:tr w:rsidR="005C3ECC" w:rsidRPr="00BB7C51" w14:paraId="6DAB694D" w14:textId="77777777" w:rsidTr="005666CE">
        <w:trPr>
          <w:trHeight w:val="240"/>
        </w:trPr>
        <w:tc>
          <w:tcPr>
            <w:tcW w:w="2620" w:type="dxa"/>
            <w:tcBorders>
              <w:top w:val="nil"/>
              <w:left w:val="nil"/>
              <w:bottom w:val="nil"/>
              <w:right w:val="nil"/>
            </w:tcBorders>
            <w:shd w:val="clear" w:color="auto" w:fill="auto"/>
            <w:vAlign w:val="bottom"/>
            <w:hideMark/>
          </w:tcPr>
          <w:p w14:paraId="766F346A" w14:textId="77777777" w:rsidR="005C3ECC" w:rsidRPr="00BB7C51" w:rsidRDefault="005C3ECC">
            <w:pPr>
              <w:rPr>
                <w:rFonts w:ascii="Arial" w:hAnsi="Arial" w:cs="Arial"/>
                <w:sz w:val="18"/>
                <w:szCs w:val="18"/>
              </w:rPr>
            </w:pPr>
            <w:r w:rsidRPr="00BB7C51">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233ACB82"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9DFD97"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51648A5"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2EDC407"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685EB19"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9924E2"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028B3D1"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48717DE"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36E87860" w14:textId="77777777" w:rsidTr="005666CE">
        <w:trPr>
          <w:trHeight w:val="240"/>
        </w:trPr>
        <w:tc>
          <w:tcPr>
            <w:tcW w:w="2620" w:type="dxa"/>
            <w:tcBorders>
              <w:top w:val="nil"/>
              <w:left w:val="nil"/>
              <w:bottom w:val="nil"/>
              <w:right w:val="nil"/>
            </w:tcBorders>
            <w:shd w:val="clear" w:color="auto" w:fill="auto"/>
            <w:vAlign w:val="bottom"/>
            <w:hideMark/>
          </w:tcPr>
          <w:p w14:paraId="63F39E04" w14:textId="77777777" w:rsidR="005C3ECC" w:rsidRPr="00BB7C51" w:rsidRDefault="005C3ECC">
            <w:pPr>
              <w:rPr>
                <w:rFonts w:ascii="Arial" w:hAnsi="Arial" w:cs="Arial"/>
                <w:sz w:val="18"/>
                <w:szCs w:val="18"/>
              </w:rPr>
            </w:pPr>
            <w:r w:rsidRPr="00BB7C51">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1401E0C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1956FD"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2AE4D4"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996658"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F802D4"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2915615"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CA04004"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AC4B1DF"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03B6D551" w14:textId="77777777" w:rsidTr="005666CE">
        <w:trPr>
          <w:trHeight w:val="240"/>
        </w:trPr>
        <w:tc>
          <w:tcPr>
            <w:tcW w:w="2620" w:type="dxa"/>
            <w:tcBorders>
              <w:top w:val="nil"/>
              <w:left w:val="nil"/>
              <w:bottom w:val="nil"/>
              <w:right w:val="nil"/>
            </w:tcBorders>
            <w:shd w:val="clear" w:color="auto" w:fill="auto"/>
            <w:vAlign w:val="bottom"/>
            <w:hideMark/>
          </w:tcPr>
          <w:p w14:paraId="0F5ED5D7" w14:textId="77777777" w:rsidR="005C3ECC" w:rsidRPr="00BB7C51" w:rsidRDefault="005C3ECC">
            <w:pPr>
              <w:rPr>
                <w:rFonts w:ascii="Arial" w:hAnsi="Arial" w:cs="Arial"/>
                <w:sz w:val="18"/>
                <w:szCs w:val="18"/>
              </w:rPr>
            </w:pPr>
            <w:r w:rsidRPr="00BB7C51">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443E6036"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7FDDFEB"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1840E37"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22237A2"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BD3206"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634C06F"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C73B43"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6396A7C"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7E9805E2" w14:textId="77777777" w:rsidTr="005666CE">
        <w:trPr>
          <w:trHeight w:val="255"/>
        </w:trPr>
        <w:tc>
          <w:tcPr>
            <w:tcW w:w="2620" w:type="dxa"/>
            <w:tcBorders>
              <w:top w:val="nil"/>
              <w:left w:val="nil"/>
              <w:bottom w:val="nil"/>
              <w:right w:val="nil"/>
            </w:tcBorders>
            <w:shd w:val="clear" w:color="auto" w:fill="auto"/>
            <w:vAlign w:val="bottom"/>
            <w:hideMark/>
          </w:tcPr>
          <w:p w14:paraId="182235BB" w14:textId="2E9B0AE3" w:rsidR="005C3ECC" w:rsidRPr="00BB7C51" w:rsidRDefault="005C3ECC">
            <w:pPr>
              <w:rPr>
                <w:rFonts w:ascii="Arial" w:hAnsi="Arial" w:cs="Arial"/>
                <w:b/>
                <w:bCs/>
                <w:sz w:val="18"/>
                <w:szCs w:val="18"/>
              </w:rPr>
            </w:pPr>
            <w:r w:rsidRPr="00BB7C51">
              <w:rPr>
                <w:rFonts w:ascii="Arial" w:hAnsi="Arial" w:cs="Arial"/>
                <w:b/>
                <w:bCs/>
                <w:sz w:val="18"/>
                <w:szCs w:val="18"/>
              </w:rPr>
              <w:t>Stav k 31.12.20</w:t>
            </w:r>
            <w:r w:rsidR="00EB0E54">
              <w:rPr>
                <w:rFonts w:ascii="Arial" w:hAnsi="Arial" w:cs="Arial"/>
                <w:b/>
                <w:bCs/>
                <w:sz w:val="18"/>
                <w:szCs w:val="18"/>
              </w:rPr>
              <w:t>20</w:t>
            </w:r>
          </w:p>
        </w:tc>
        <w:tc>
          <w:tcPr>
            <w:tcW w:w="1440" w:type="dxa"/>
            <w:tcBorders>
              <w:top w:val="single" w:sz="4" w:space="0" w:color="auto"/>
              <w:left w:val="nil"/>
              <w:bottom w:val="double" w:sz="6" w:space="0" w:color="auto"/>
              <w:right w:val="nil"/>
            </w:tcBorders>
            <w:shd w:val="clear" w:color="auto" w:fill="auto"/>
            <w:vAlign w:val="bottom"/>
            <w:hideMark/>
          </w:tcPr>
          <w:p w14:paraId="73740E56"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656FD6A" w14:textId="3CA40D2A" w:rsidR="005C3ECC" w:rsidRPr="00BB7C51" w:rsidRDefault="005C3ECC">
            <w:pPr>
              <w:jc w:val="right"/>
              <w:rPr>
                <w:rFonts w:ascii="Arial" w:hAnsi="Arial" w:cs="Arial"/>
                <w:b/>
                <w:bCs/>
                <w:sz w:val="18"/>
                <w:szCs w:val="18"/>
              </w:rPr>
            </w:pPr>
            <w:r w:rsidRPr="00BB7C51">
              <w:rPr>
                <w:rFonts w:ascii="Arial" w:hAnsi="Arial" w:cs="Arial"/>
                <w:b/>
                <w:bCs/>
                <w:sz w:val="18"/>
                <w:szCs w:val="18"/>
              </w:rPr>
              <w:t>45 90</w:t>
            </w:r>
            <w:r w:rsidR="00DE2DCE" w:rsidRPr="00BB7C51">
              <w:rPr>
                <w:rFonts w:ascii="Arial" w:hAnsi="Arial" w:cs="Arial"/>
                <w:b/>
                <w:bCs/>
                <w:sz w:val="18"/>
                <w:szCs w:val="18"/>
              </w:rPr>
              <w:t>4</w:t>
            </w:r>
          </w:p>
        </w:tc>
        <w:tc>
          <w:tcPr>
            <w:tcW w:w="1440" w:type="dxa"/>
            <w:tcBorders>
              <w:top w:val="single" w:sz="4" w:space="0" w:color="auto"/>
              <w:left w:val="nil"/>
              <w:bottom w:val="double" w:sz="6" w:space="0" w:color="auto"/>
              <w:right w:val="nil"/>
            </w:tcBorders>
            <w:shd w:val="clear" w:color="auto" w:fill="auto"/>
            <w:vAlign w:val="bottom"/>
            <w:hideMark/>
          </w:tcPr>
          <w:p w14:paraId="1244B53C"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0E97D96"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624 799</w:t>
            </w:r>
          </w:p>
        </w:tc>
        <w:tc>
          <w:tcPr>
            <w:tcW w:w="1440" w:type="dxa"/>
            <w:tcBorders>
              <w:top w:val="single" w:sz="4" w:space="0" w:color="auto"/>
              <w:left w:val="nil"/>
              <w:bottom w:val="double" w:sz="6" w:space="0" w:color="auto"/>
              <w:right w:val="nil"/>
            </w:tcBorders>
            <w:shd w:val="clear" w:color="auto" w:fill="auto"/>
            <w:vAlign w:val="bottom"/>
            <w:hideMark/>
          </w:tcPr>
          <w:p w14:paraId="4883C593"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23F6967"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5BB5574"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ECA3676" w14:textId="33AE307E" w:rsidR="005C3ECC" w:rsidRPr="00BB7C51" w:rsidRDefault="005C3ECC">
            <w:pPr>
              <w:jc w:val="right"/>
              <w:rPr>
                <w:rFonts w:ascii="Arial" w:hAnsi="Arial" w:cs="Arial"/>
                <w:b/>
                <w:bCs/>
                <w:sz w:val="18"/>
                <w:szCs w:val="18"/>
              </w:rPr>
            </w:pPr>
            <w:r w:rsidRPr="00BB7C51">
              <w:rPr>
                <w:rFonts w:ascii="Arial" w:hAnsi="Arial" w:cs="Arial"/>
                <w:b/>
                <w:bCs/>
                <w:sz w:val="18"/>
                <w:szCs w:val="18"/>
              </w:rPr>
              <w:t>670 70</w:t>
            </w:r>
            <w:r w:rsidR="00DE2DCE" w:rsidRPr="00BB7C51">
              <w:rPr>
                <w:rFonts w:ascii="Arial" w:hAnsi="Arial" w:cs="Arial"/>
                <w:b/>
                <w:bCs/>
                <w:sz w:val="18"/>
                <w:szCs w:val="18"/>
              </w:rPr>
              <w:t>3</w:t>
            </w:r>
          </w:p>
        </w:tc>
      </w:tr>
      <w:tr w:rsidR="005C3ECC" w:rsidRPr="00BB7C51" w14:paraId="4ACCF44A" w14:textId="77777777" w:rsidTr="005666CE">
        <w:trPr>
          <w:trHeight w:val="255"/>
        </w:trPr>
        <w:tc>
          <w:tcPr>
            <w:tcW w:w="2620" w:type="dxa"/>
            <w:tcBorders>
              <w:top w:val="nil"/>
              <w:left w:val="nil"/>
              <w:bottom w:val="nil"/>
              <w:right w:val="nil"/>
            </w:tcBorders>
            <w:shd w:val="clear" w:color="auto" w:fill="auto"/>
            <w:vAlign w:val="bottom"/>
            <w:hideMark/>
          </w:tcPr>
          <w:p w14:paraId="2926B812" w14:textId="77777777" w:rsidR="005C3ECC" w:rsidRPr="00BB7C51" w:rsidRDefault="005C3ECC">
            <w:pPr>
              <w:rPr>
                <w:rFonts w:ascii="Arial" w:hAnsi="Arial" w:cs="Arial"/>
                <w:sz w:val="18"/>
                <w:szCs w:val="18"/>
              </w:rPr>
            </w:pPr>
            <w:r w:rsidRPr="00BB7C51">
              <w:rPr>
                <w:rFonts w:ascii="Arial" w:hAnsi="Arial" w:cs="Arial"/>
                <w:sz w:val="18"/>
                <w:szCs w:val="18"/>
              </w:rPr>
              <w:t>Oprávky</w:t>
            </w:r>
          </w:p>
        </w:tc>
        <w:tc>
          <w:tcPr>
            <w:tcW w:w="1440" w:type="dxa"/>
            <w:tcBorders>
              <w:top w:val="nil"/>
              <w:left w:val="nil"/>
              <w:bottom w:val="nil"/>
              <w:right w:val="nil"/>
            </w:tcBorders>
            <w:shd w:val="clear" w:color="auto" w:fill="auto"/>
            <w:vAlign w:val="bottom"/>
            <w:hideMark/>
          </w:tcPr>
          <w:p w14:paraId="4D7065E0" w14:textId="77777777" w:rsidR="005C3ECC" w:rsidRPr="00BB7C51" w:rsidRDefault="005C3ECC">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6C012C52"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40E3FDA"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1B43DA0"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AACFC23"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951C2D4"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0ABF903"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07CB233" w14:textId="77777777" w:rsidR="005C3ECC" w:rsidRPr="00BB7C51" w:rsidRDefault="005C3ECC">
            <w:pPr>
              <w:jc w:val="right"/>
              <w:rPr>
                <w:rFonts w:ascii="Arial" w:hAnsi="Arial" w:cs="Arial"/>
                <w:sz w:val="20"/>
                <w:szCs w:val="20"/>
              </w:rPr>
            </w:pPr>
          </w:p>
        </w:tc>
      </w:tr>
      <w:tr w:rsidR="005C3ECC" w:rsidRPr="00BB7C51" w14:paraId="18551765" w14:textId="77777777" w:rsidTr="005666CE">
        <w:trPr>
          <w:trHeight w:val="240"/>
        </w:trPr>
        <w:tc>
          <w:tcPr>
            <w:tcW w:w="2620" w:type="dxa"/>
            <w:tcBorders>
              <w:top w:val="nil"/>
              <w:left w:val="nil"/>
              <w:bottom w:val="nil"/>
              <w:right w:val="nil"/>
            </w:tcBorders>
            <w:shd w:val="clear" w:color="auto" w:fill="auto"/>
            <w:vAlign w:val="bottom"/>
            <w:hideMark/>
          </w:tcPr>
          <w:p w14:paraId="33C4A9B4" w14:textId="4F34D265" w:rsidR="005C3ECC" w:rsidRPr="00BB7C51" w:rsidRDefault="005C3ECC">
            <w:pPr>
              <w:rPr>
                <w:rFonts w:ascii="Arial" w:hAnsi="Arial" w:cs="Arial"/>
                <w:b/>
                <w:bCs/>
                <w:sz w:val="18"/>
                <w:szCs w:val="18"/>
              </w:rPr>
            </w:pPr>
            <w:r w:rsidRPr="00BB7C51">
              <w:rPr>
                <w:rFonts w:ascii="Arial" w:hAnsi="Arial" w:cs="Arial"/>
                <w:b/>
                <w:bCs/>
                <w:sz w:val="18"/>
                <w:szCs w:val="18"/>
              </w:rPr>
              <w:t>Stav k 1.1.20</w:t>
            </w:r>
            <w:r w:rsidR="00EB0E54">
              <w:rPr>
                <w:rFonts w:ascii="Arial" w:hAnsi="Arial" w:cs="Arial"/>
                <w:b/>
                <w:bCs/>
                <w:sz w:val="18"/>
                <w:szCs w:val="18"/>
              </w:rPr>
              <w:t>20</w:t>
            </w:r>
          </w:p>
        </w:tc>
        <w:tc>
          <w:tcPr>
            <w:tcW w:w="1440" w:type="dxa"/>
            <w:tcBorders>
              <w:top w:val="nil"/>
              <w:left w:val="nil"/>
              <w:bottom w:val="nil"/>
              <w:right w:val="nil"/>
            </w:tcBorders>
            <w:shd w:val="clear" w:color="auto" w:fill="auto"/>
            <w:vAlign w:val="bottom"/>
            <w:hideMark/>
          </w:tcPr>
          <w:p w14:paraId="1AAF3622"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EBC84BA" w14:textId="573858C3" w:rsidR="005C3ECC" w:rsidRPr="00BB7C51" w:rsidRDefault="00EE7750">
            <w:pPr>
              <w:jc w:val="right"/>
              <w:rPr>
                <w:rFonts w:ascii="Arial" w:hAnsi="Arial" w:cs="Arial"/>
                <w:b/>
                <w:bCs/>
                <w:sz w:val="18"/>
                <w:szCs w:val="18"/>
              </w:rPr>
            </w:pPr>
            <w:r>
              <w:rPr>
                <w:rFonts w:ascii="Arial" w:hAnsi="Arial" w:cs="Arial"/>
                <w:b/>
                <w:bCs/>
                <w:sz w:val="18"/>
                <w:szCs w:val="18"/>
              </w:rPr>
              <w:t>44</w:t>
            </w:r>
            <w:r w:rsidR="005C3ECC" w:rsidRPr="00BB7C51">
              <w:rPr>
                <w:rFonts w:ascii="Arial" w:hAnsi="Arial" w:cs="Arial"/>
                <w:b/>
                <w:bCs/>
                <w:sz w:val="18"/>
                <w:szCs w:val="18"/>
              </w:rPr>
              <w:t xml:space="preserve"> </w:t>
            </w:r>
            <w:r>
              <w:rPr>
                <w:rFonts w:ascii="Arial" w:hAnsi="Arial" w:cs="Arial"/>
                <w:b/>
                <w:bCs/>
                <w:sz w:val="18"/>
                <w:szCs w:val="18"/>
              </w:rPr>
              <w:t>087</w:t>
            </w:r>
          </w:p>
        </w:tc>
        <w:tc>
          <w:tcPr>
            <w:tcW w:w="1440" w:type="dxa"/>
            <w:tcBorders>
              <w:top w:val="nil"/>
              <w:left w:val="nil"/>
              <w:bottom w:val="nil"/>
              <w:right w:val="nil"/>
            </w:tcBorders>
            <w:shd w:val="clear" w:color="auto" w:fill="auto"/>
            <w:vAlign w:val="bottom"/>
            <w:hideMark/>
          </w:tcPr>
          <w:p w14:paraId="313CAD43"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7FCFA712" w14:textId="324C9A80" w:rsidR="005C3ECC" w:rsidRPr="00BB7C51" w:rsidRDefault="00EE7750">
            <w:pPr>
              <w:jc w:val="right"/>
              <w:rPr>
                <w:rFonts w:ascii="Arial" w:hAnsi="Arial" w:cs="Arial"/>
                <w:b/>
                <w:bCs/>
                <w:sz w:val="18"/>
                <w:szCs w:val="18"/>
              </w:rPr>
            </w:pPr>
            <w:r>
              <w:rPr>
                <w:rFonts w:ascii="Arial" w:hAnsi="Arial" w:cs="Arial"/>
                <w:b/>
                <w:bCs/>
                <w:sz w:val="18"/>
                <w:szCs w:val="18"/>
              </w:rPr>
              <w:t>499</w:t>
            </w:r>
            <w:r w:rsidR="005C3ECC" w:rsidRPr="00BB7C51">
              <w:rPr>
                <w:rFonts w:ascii="Arial" w:hAnsi="Arial" w:cs="Arial"/>
                <w:b/>
                <w:bCs/>
                <w:sz w:val="18"/>
                <w:szCs w:val="18"/>
              </w:rPr>
              <w:t xml:space="preserve"> </w:t>
            </w:r>
            <w:r>
              <w:rPr>
                <w:rFonts w:ascii="Arial" w:hAnsi="Arial" w:cs="Arial"/>
                <w:b/>
                <w:bCs/>
                <w:sz w:val="18"/>
                <w:szCs w:val="18"/>
              </w:rPr>
              <w:t>839</w:t>
            </w:r>
          </w:p>
        </w:tc>
        <w:tc>
          <w:tcPr>
            <w:tcW w:w="1440" w:type="dxa"/>
            <w:tcBorders>
              <w:top w:val="nil"/>
              <w:left w:val="nil"/>
              <w:bottom w:val="nil"/>
              <w:right w:val="nil"/>
            </w:tcBorders>
            <w:shd w:val="clear" w:color="auto" w:fill="auto"/>
            <w:vAlign w:val="bottom"/>
            <w:hideMark/>
          </w:tcPr>
          <w:p w14:paraId="5C496588"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6C90653"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904518D"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5B97F4A" w14:textId="23DD679A" w:rsidR="005C3ECC" w:rsidRPr="00BB7C51" w:rsidRDefault="00EE7750">
            <w:pPr>
              <w:jc w:val="right"/>
              <w:rPr>
                <w:rFonts w:ascii="Arial" w:hAnsi="Arial" w:cs="Arial"/>
                <w:b/>
                <w:bCs/>
                <w:sz w:val="18"/>
                <w:szCs w:val="18"/>
              </w:rPr>
            </w:pPr>
            <w:r>
              <w:rPr>
                <w:rFonts w:ascii="Arial" w:hAnsi="Arial" w:cs="Arial"/>
                <w:b/>
                <w:bCs/>
                <w:sz w:val="18"/>
                <w:szCs w:val="18"/>
              </w:rPr>
              <w:t>543</w:t>
            </w:r>
            <w:r w:rsidR="005C3ECC" w:rsidRPr="00BB7C51">
              <w:rPr>
                <w:rFonts w:ascii="Arial" w:hAnsi="Arial" w:cs="Arial"/>
                <w:b/>
                <w:bCs/>
                <w:sz w:val="18"/>
                <w:szCs w:val="18"/>
              </w:rPr>
              <w:t xml:space="preserve"> </w:t>
            </w:r>
            <w:r>
              <w:rPr>
                <w:rFonts w:ascii="Arial" w:hAnsi="Arial" w:cs="Arial"/>
                <w:b/>
                <w:bCs/>
                <w:sz w:val="18"/>
                <w:szCs w:val="18"/>
              </w:rPr>
              <w:t>926</w:t>
            </w:r>
          </w:p>
        </w:tc>
      </w:tr>
      <w:tr w:rsidR="005C3ECC" w:rsidRPr="00BB7C51" w14:paraId="0EED0618" w14:textId="77777777" w:rsidTr="005666CE">
        <w:trPr>
          <w:trHeight w:val="240"/>
        </w:trPr>
        <w:tc>
          <w:tcPr>
            <w:tcW w:w="2620" w:type="dxa"/>
            <w:tcBorders>
              <w:top w:val="nil"/>
              <w:left w:val="nil"/>
              <w:bottom w:val="nil"/>
              <w:right w:val="nil"/>
            </w:tcBorders>
            <w:shd w:val="clear" w:color="auto" w:fill="auto"/>
            <w:vAlign w:val="bottom"/>
            <w:hideMark/>
          </w:tcPr>
          <w:p w14:paraId="136F4B8C" w14:textId="77777777" w:rsidR="005C3ECC" w:rsidRPr="00BB7C51" w:rsidRDefault="005C3ECC">
            <w:pPr>
              <w:rPr>
                <w:rFonts w:ascii="Arial" w:hAnsi="Arial" w:cs="Arial"/>
                <w:sz w:val="18"/>
                <w:szCs w:val="18"/>
              </w:rPr>
            </w:pPr>
            <w:r w:rsidRPr="00BB7C51">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2FB1E2C6"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6558026" w14:textId="64B71498" w:rsidR="005C3ECC" w:rsidRPr="00BB7C51" w:rsidRDefault="00EE7750">
            <w:pPr>
              <w:jc w:val="right"/>
              <w:rPr>
                <w:rFonts w:ascii="Arial" w:hAnsi="Arial" w:cs="Arial"/>
                <w:sz w:val="18"/>
                <w:szCs w:val="18"/>
              </w:rPr>
            </w:pPr>
            <w:r>
              <w:rPr>
                <w:rFonts w:ascii="Arial" w:hAnsi="Arial" w:cs="Arial"/>
                <w:sz w:val="18"/>
                <w:szCs w:val="18"/>
              </w:rPr>
              <w:t>1</w:t>
            </w:r>
            <w:r w:rsidR="005C3ECC" w:rsidRPr="00BB7C51">
              <w:rPr>
                <w:rFonts w:ascii="Arial" w:hAnsi="Arial" w:cs="Arial"/>
                <w:sz w:val="18"/>
                <w:szCs w:val="18"/>
              </w:rPr>
              <w:t xml:space="preserve"> </w:t>
            </w:r>
            <w:r>
              <w:rPr>
                <w:rFonts w:ascii="Arial" w:hAnsi="Arial" w:cs="Arial"/>
                <w:sz w:val="18"/>
                <w:szCs w:val="18"/>
              </w:rPr>
              <w:t>817</w:t>
            </w:r>
          </w:p>
        </w:tc>
        <w:tc>
          <w:tcPr>
            <w:tcW w:w="1440" w:type="dxa"/>
            <w:tcBorders>
              <w:top w:val="nil"/>
              <w:left w:val="nil"/>
              <w:bottom w:val="nil"/>
              <w:right w:val="nil"/>
            </w:tcBorders>
            <w:shd w:val="clear" w:color="auto" w:fill="auto"/>
            <w:vAlign w:val="bottom"/>
            <w:hideMark/>
          </w:tcPr>
          <w:p w14:paraId="292210D1"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AEBE1B1" w14:textId="77777777" w:rsidR="005C3ECC" w:rsidRPr="00BB7C51" w:rsidRDefault="005C3ECC">
            <w:pPr>
              <w:jc w:val="right"/>
              <w:rPr>
                <w:rFonts w:ascii="Arial" w:hAnsi="Arial" w:cs="Arial"/>
                <w:sz w:val="18"/>
                <w:szCs w:val="18"/>
              </w:rPr>
            </w:pPr>
            <w:r w:rsidRPr="00BB7C51">
              <w:rPr>
                <w:rFonts w:ascii="Arial" w:hAnsi="Arial" w:cs="Arial"/>
                <w:sz w:val="18"/>
                <w:szCs w:val="18"/>
              </w:rPr>
              <w:t>124 960</w:t>
            </w:r>
          </w:p>
        </w:tc>
        <w:tc>
          <w:tcPr>
            <w:tcW w:w="1440" w:type="dxa"/>
            <w:tcBorders>
              <w:top w:val="nil"/>
              <w:left w:val="nil"/>
              <w:bottom w:val="nil"/>
              <w:right w:val="nil"/>
            </w:tcBorders>
            <w:shd w:val="clear" w:color="auto" w:fill="auto"/>
            <w:vAlign w:val="bottom"/>
            <w:hideMark/>
          </w:tcPr>
          <w:p w14:paraId="663E0CE1"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580FBD0"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493FDD"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523F14E" w14:textId="4DC0DE2E" w:rsidR="005C3ECC" w:rsidRPr="00BB7C51" w:rsidRDefault="005C3ECC">
            <w:pPr>
              <w:jc w:val="right"/>
              <w:rPr>
                <w:rFonts w:ascii="Arial" w:hAnsi="Arial" w:cs="Arial"/>
                <w:sz w:val="18"/>
                <w:szCs w:val="18"/>
              </w:rPr>
            </w:pPr>
            <w:r w:rsidRPr="00BB7C51">
              <w:rPr>
                <w:rFonts w:ascii="Arial" w:hAnsi="Arial" w:cs="Arial"/>
                <w:sz w:val="18"/>
                <w:szCs w:val="18"/>
              </w:rPr>
              <w:t>1</w:t>
            </w:r>
            <w:r w:rsidR="00EE7750">
              <w:rPr>
                <w:rFonts w:ascii="Arial" w:hAnsi="Arial" w:cs="Arial"/>
                <w:sz w:val="18"/>
                <w:szCs w:val="18"/>
              </w:rPr>
              <w:t>26</w:t>
            </w:r>
            <w:r w:rsidRPr="00BB7C51">
              <w:rPr>
                <w:rFonts w:ascii="Arial" w:hAnsi="Arial" w:cs="Arial"/>
                <w:sz w:val="18"/>
                <w:szCs w:val="18"/>
              </w:rPr>
              <w:t xml:space="preserve"> </w:t>
            </w:r>
            <w:r w:rsidR="00EE7750">
              <w:rPr>
                <w:rFonts w:ascii="Arial" w:hAnsi="Arial" w:cs="Arial"/>
                <w:sz w:val="18"/>
                <w:szCs w:val="18"/>
              </w:rPr>
              <w:t>77</w:t>
            </w:r>
            <w:r w:rsidRPr="00BB7C51">
              <w:rPr>
                <w:rFonts w:ascii="Arial" w:hAnsi="Arial" w:cs="Arial"/>
                <w:sz w:val="18"/>
                <w:szCs w:val="18"/>
              </w:rPr>
              <w:t>7</w:t>
            </w:r>
          </w:p>
        </w:tc>
      </w:tr>
      <w:tr w:rsidR="005C3ECC" w:rsidRPr="00BB7C51" w14:paraId="0C12CD53" w14:textId="77777777" w:rsidTr="005666CE">
        <w:trPr>
          <w:trHeight w:val="240"/>
        </w:trPr>
        <w:tc>
          <w:tcPr>
            <w:tcW w:w="2620" w:type="dxa"/>
            <w:tcBorders>
              <w:top w:val="nil"/>
              <w:left w:val="nil"/>
              <w:bottom w:val="nil"/>
              <w:right w:val="nil"/>
            </w:tcBorders>
            <w:shd w:val="clear" w:color="auto" w:fill="auto"/>
            <w:vAlign w:val="bottom"/>
            <w:hideMark/>
          </w:tcPr>
          <w:p w14:paraId="360F8882" w14:textId="77777777" w:rsidR="005C3ECC" w:rsidRPr="00BB7C51" w:rsidRDefault="005C3ECC">
            <w:pPr>
              <w:rPr>
                <w:rFonts w:ascii="Arial" w:hAnsi="Arial" w:cs="Arial"/>
                <w:sz w:val="18"/>
                <w:szCs w:val="18"/>
              </w:rPr>
            </w:pPr>
            <w:r w:rsidRPr="00BB7C51">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0CF4A923"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1096940"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117854F"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E61DEFE"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BB4B86E"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F14003F"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D5A31C7"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8345E4E"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6C601C5C" w14:textId="77777777" w:rsidTr="005666CE">
        <w:trPr>
          <w:trHeight w:val="240"/>
        </w:trPr>
        <w:tc>
          <w:tcPr>
            <w:tcW w:w="2620" w:type="dxa"/>
            <w:tcBorders>
              <w:top w:val="nil"/>
              <w:left w:val="nil"/>
              <w:bottom w:val="nil"/>
              <w:right w:val="nil"/>
            </w:tcBorders>
            <w:shd w:val="clear" w:color="auto" w:fill="auto"/>
            <w:vAlign w:val="bottom"/>
            <w:hideMark/>
          </w:tcPr>
          <w:p w14:paraId="485BADB6" w14:textId="77777777" w:rsidR="005C3ECC" w:rsidRPr="00BB7C51" w:rsidRDefault="005C3ECC">
            <w:pPr>
              <w:rPr>
                <w:rFonts w:ascii="Arial" w:hAnsi="Arial" w:cs="Arial"/>
                <w:sz w:val="18"/>
                <w:szCs w:val="18"/>
              </w:rPr>
            </w:pPr>
            <w:r w:rsidRPr="00BB7C51">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002400AE"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03AB35C"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6FF80F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303D3A4"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4DB372E"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8E0E29D"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662611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733E18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25B97EA3" w14:textId="77777777" w:rsidTr="005666CE">
        <w:trPr>
          <w:trHeight w:val="255"/>
        </w:trPr>
        <w:tc>
          <w:tcPr>
            <w:tcW w:w="2620" w:type="dxa"/>
            <w:tcBorders>
              <w:top w:val="nil"/>
              <w:left w:val="nil"/>
              <w:bottom w:val="nil"/>
              <w:right w:val="nil"/>
            </w:tcBorders>
            <w:shd w:val="clear" w:color="auto" w:fill="auto"/>
            <w:vAlign w:val="bottom"/>
            <w:hideMark/>
          </w:tcPr>
          <w:p w14:paraId="3E2CDC39" w14:textId="4932B979" w:rsidR="005C3ECC" w:rsidRPr="00BB7C51" w:rsidRDefault="005C3ECC">
            <w:pPr>
              <w:rPr>
                <w:rFonts w:ascii="Arial" w:hAnsi="Arial" w:cs="Arial"/>
                <w:b/>
                <w:bCs/>
                <w:sz w:val="18"/>
                <w:szCs w:val="18"/>
              </w:rPr>
            </w:pPr>
            <w:r w:rsidRPr="00BB7C51">
              <w:rPr>
                <w:rFonts w:ascii="Arial" w:hAnsi="Arial" w:cs="Arial"/>
                <w:b/>
                <w:bCs/>
                <w:sz w:val="18"/>
                <w:szCs w:val="18"/>
              </w:rPr>
              <w:t>Stav k 31.12.20</w:t>
            </w:r>
            <w:r w:rsidR="00EB0E54">
              <w:rPr>
                <w:rFonts w:ascii="Arial" w:hAnsi="Arial" w:cs="Arial"/>
                <w:b/>
                <w:bCs/>
                <w:sz w:val="18"/>
                <w:szCs w:val="18"/>
              </w:rPr>
              <w:t>20</w:t>
            </w:r>
          </w:p>
        </w:tc>
        <w:tc>
          <w:tcPr>
            <w:tcW w:w="1440" w:type="dxa"/>
            <w:tcBorders>
              <w:top w:val="single" w:sz="4" w:space="0" w:color="auto"/>
              <w:left w:val="nil"/>
              <w:bottom w:val="double" w:sz="6" w:space="0" w:color="auto"/>
              <w:right w:val="nil"/>
            </w:tcBorders>
            <w:shd w:val="clear" w:color="auto" w:fill="auto"/>
            <w:vAlign w:val="bottom"/>
            <w:hideMark/>
          </w:tcPr>
          <w:p w14:paraId="5A0958A3"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39A4E91" w14:textId="33B79A4C" w:rsidR="005C3ECC" w:rsidRPr="00BB7C51" w:rsidRDefault="00DE2DCE">
            <w:pPr>
              <w:jc w:val="right"/>
              <w:rPr>
                <w:rFonts w:ascii="Arial" w:hAnsi="Arial" w:cs="Arial"/>
                <w:b/>
                <w:bCs/>
                <w:sz w:val="18"/>
                <w:szCs w:val="18"/>
              </w:rPr>
            </w:pPr>
            <w:r w:rsidRPr="00BB7C51">
              <w:rPr>
                <w:rFonts w:ascii="Arial" w:hAnsi="Arial" w:cs="Arial"/>
                <w:b/>
                <w:bCs/>
                <w:sz w:val="18"/>
                <w:szCs w:val="18"/>
              </w:rPr>
              <w:t>4</w:t>
            </w:r>
            <w:r w:rsidR="00EB0E54">
              <w:rPr>
                <w:rFonts w:ascii="Arial" w:hAnsi="Arial" w:cs="Arial"/>
                <w:b/>
                <w:bCs/>
                <w:sz w:val="18"/>
                <w:szCs w:val="18"/>
              </w:rPr>
              <w:t>5</w:t>
            </w:r>
            <w:r w:rsidR="005C3ECC" w:rsidRPr="00BB7C51">
              <w:rPr>
                <w:rFonts w:ascii="Arial" w:hAnsi="Arial" w:cs="Arial"/>
                <w:b/>
                <w:bCs/>
                <w:sz w:val="18"/>
                <w:szCs w:val="18"/>
              </w:rPr>
              <w:t xml:space="preserve"> </w:t>
            </w:r>
            <w:r w:rsidR="00EB0E54">
              <w:rPr>
                <w:rFonts w:ascii="Arial" w:hAnsi="Arial" w:cs="Arial"/>
                <w:b/>
                <w:bCs/>
                <w:sz w:val="18"/>
                <w:szCs w:val="18"/>
              </w:rPr>
              <w:t>904</w:t>
            </w:r>
          </w:p>
        </w:tc>
        <w:tc>
          <w:tcPr>
            <w:tcW w:w="1440" w:type="dxa"/>
            <w:tcBorders>
              <w:top w:val="single" w:sz="4" w:space="0" w:color="auto"/>
              <w:left w:val="nil"/>
              <w:bottom w:val="double" w:sz="6" w:space="0" w:color="auto"/>
              <w:right w:val="nil"/>
            </w:tcBorders>
            <w:shd w:val="clear" w:color="auto" w:fill="auto"/>
            <w:vAlign w:val="bottom"/>
            <w:hideMark/>
          </w:tcPr>
          <w:p w14:paraId="41C4D2FD"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6DF043C" w14:textId="4FF3ABEB" w:rsidR="005C3ECC" w:rsidRPr="00BB7C51" w:rsidRDefault="00EB0E54">
            <w:pPr>
              <w:jc w:val="right"/>
              <w:rPr>
                <w:rFonts w:ascii="Arial" w:hAnsi="Arial" w:cs="Arial"/>
                <w:b/>
                <w:bCs/>
                <w:sz w:val="18"/>
                <w:szCs w:val="18"/>
              </w:rPr>
            </w:pPr>
            <w:r>
              <w:rPr>
                <w:rFonts w:ascii="Arial" w:hAnsi="Arial" w:cs="Arial"/>
                <w:b/>
                <w:bCs/>
                <w:sz w:val="18"/>
                <w:szCs w:val="18"/>
              </w:rPr>
              <w:t>624</w:t>
            </w:r>
            <w:r w:rsidR="005C3ECC" w:rsidRPr="00BB7C51">
              <w:rPr>
                <w:rFonts w:ascii="Arial" w:hAnsi="Arial" w:cs="Arial"/>
                <w:b/>
                <w:bCs/>
                <w:sz w:val="18"/>
                <w:szCs w:val="18"/>
              </w:rPr>
              <w:t xml:space="preserve"> </w:t>
            </w:r>
            <w:r>
              <w:rPr>
                <w:rFonts w:ascii="Arial" w:hAnsi="Arial" w:cs="Arial"/>
                <w:b/>
                <w:bCs/>
                <w:sz w:val="18"/>
                <w:szCs w:val="18"/>
              </w:rPr>
              <w:t>79</w:t>
            </w:r>
            <w:r w:rsidR="00DE2DCE" w:rsidRPr="00BB7C51">
              <w:rPr>
                <w:rFonts w:ascii="Arial" w:hAnsi="Arial" w:cs="Arial"/>
                <w:b/>
                <w:bCs/>
                <w:sz w:val="18"/>
                <w:szCs w:val="18"/>
              </w:rPr>
              <w:t>9</w:t>
            </w:r>
          </w:p>
        </w:tc>
        <w:tc>
          <w:tcPr>
            <w:tcW w:w="1440" w:type="dxa"/>
            <w:tcBorders>
              <w:top w:val="single" w:sz="4" w:space="0" w:color="auto"/>
              <w:left w:val="nil"/>
              <w:bottom w:val="double" w:sz="6" w:space="0" w:color="auto"/>
              <w:right w:val="nil"/>
            </w:tcBorders>
            <w:shd w:val="clear" w:color="auto" w:fill="auto"/>
            <w:vAlign w:val="bottom"/>
            <w:hideMark/>
          </w:tcPr>
          <w:p w14:paraId="24B240D9"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56E9082"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DAAB699"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92BF095" w14:textId="68035E1E" w:rsidR="005C3ECC" w:rsidRPr="00BB7C51" w:rsidRDefault="00EB0E54">
            <w:pPr>
              <w:jc w:val="right"/>
              <w:rPr>
                <w:rFonts w:ascii="Arial" w:hAnsi="Arial" w:cs="Arial"/>
                <w:b/>
                <w:bCs/>
                <w:sz w:val="18"/>
                <w:szCs w:val="18"/>
              </w:rPr>
            </w:pPr>
            <w:r>
              <w:rPr>
                <w:rFonts w:ascii="Arial" w:hAnsi="Arial" w:cs="Arial"/>
                <w:b/>
                <w:bCs/>
                <w:sz w:val="18"/>
                <w:szCs w:val="18"/>
              </w:rPr>
              <w:t>670</w:t>
            </w:r>
            <w:r w:rsidR="005C3ECC" w:rsidRPr="00BB7C51">
              <w:rPr>
                <w:rFonts w:ascii="Arial" w:hAnsi="Arial" w:cs="Arial"/>
                <w:b/>
                <w:bCs/>
                <w:sz w:val="18"/>
                <w:szCs w:val="18"/>
              </w:rPr>
              <w:t xml:space="preserve"> </w:t>
            </w:r>
            <w:r>
              <w:rPr>
                <w:rFonts w:ascii="Arial" w:hAnsi="Arial" w:cs="Arial"/>
                <w:b/>
                <w:bCs/>
                <w:sz w:val="18"/>
                <w:szCs w:val="18"/>
              </w:rPr>
              <w:t>703</w:t>
            </w:r>
          </w:p>
        </w:tc>
      </w:tr>
      <w:tr w:rsidR="005C3ECC" w:rsidRPr="00BB7C51" w14:paraId="446CA0B5" w14:textId="77777777" w:rsidTr="005666CE">
        <w:trPr>
          <w:trHeight w:val="255"/>
        </w:trPr>
        <w:tc>
          <w:tcPr>
            <w:tcW w:w="2620" w:type="dxa"/>
            <w:tcBorders>
              <w:top w:val="nil"/>
              <w:left w:val="nil"/>
              <w:bottom w:val="nil"/>
              <w:right w:val="nil"/>
            </w:tcBorders>
            <w:shd w:val="clear" w:color="auto" w:fill="auto"/>
            <w:vAlign w:val="bottom"/>
            <w:hideMark/>
          </w:tcPr>
          <w:p w14:paraId="583C0C74" w14:textId="77777777" w:rsidR="005C3ECC" w:rsidRPr="00BB7C51" w:rsidRDefault="005C3ECC">
            <w:pPr>
              <w:rPr>
                <w:rFonts w:ascii="Arial" w:hAnsi="Arial" w:cs="Arial"/>
                <w:sz w:val="18"/>
                <w:szCs w:val="18"/>
              </w:rPr>
            </w:pPr>
            <w:r w:rsidRPr="00BB7C51">
              <w:rPr>
                <w:rFonts w:ascii="Arial" w:hAnsi="Arial" w:cs="Arial"/>
                <w:sz w:val="18"/>
                <w:szCs w:val="18"/>
              </w:rPr>
              <w:t>Opravné položky</w:t>
            </w:r>
          </w:p>
        </w:tc>
        <w:tc>
          <w:tcPr>
            <w:tcW w:w="1440" w:type="dxa"/>
            <w:tcBorders>
              <w:top w:val="nil"/>
              <w:left w:val="nil"/>
              <w:bottom w:val="nil"/>
              <w:right w:val="nil"/>
            </w:tcBorders>
            <w:shd w:val="clear" w:color="auto" w:fill="auto"/>
            <w:vAlign w:val="bottom"/>
            <w:hideMark/>
          </w:tcPr>
          <w:p w14:paraId="12B6A4CC" w14:textId="77777777" w:rsidR="005C3ECC" w:rsidRPr="00BB7C51" w:rsidRDefault="005C3ECC">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03DCD3BF"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49B3EB40"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654DE2E"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50DC3BB7"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BEBAD61"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B672A2C"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FC99BDA" w14:textId="77777777" w:rsidR="005C3ECC" w:rsidRPr="00BB7C51" w:rsidRDefault="005C3ECC">
            <w:pPr>
              <w:jc w:val="right"/>
              <w:rPr>
                <w:rFonts w:ascii="Arial" w:hAnsi="Arial" w:cs="Arial"/>
                <w:sz w:val="20"/>
                <w:szCs w:val="20"/>
              </w:rPr>
            </w:pPr>
          </w:p>
        </w:tc>
      </w:tr>
      <w:tr w:rsidR="005C3ECC" w:rsidRPr="00BB7C51" w14:paraId="2A7DA453" w14:textId="77777777" w:rsidTr="005666CE">
        <w:trPr>
          <w:trHeight w:val="240"/>
        </w:trPr>
        <w:tc>
          <w:tcPr>
            <w:tcW w:w="2620" w:type="dxa"/>
            <w:tcBorders>
              <w:top w:val="nil"/>
              <w:left w:val="nil"/>
              <w:bottom w:val="nil"/>
              <w:right w:val="nil"/>
            </w:tcBorders>
            <w:shd w:val="clear" w:color="auto" w:fill="auto"/>
            <w:vAlign w:val="bottom"/>
            <w:hideMark/>
          </w:tcPr>
          <w:p w14:paraId="165E2788" w14:textId="0839906C" w:rsidR="005C3ECC" w:rsidRPr="00BB7C51" w:rsidRDefault="005C3ECC">
            <w:pPr>
              <w:rPr>
                <w:rFonts w:ascii="Arial" w:hAnsi="Arial" w:cs="Arial"/>
                <w:b/>
                <w:bCs/>
                <w:sz w:val="18"/>
                <w:szCs w:val="18"/>
              </w:rPr>
            </w:pPr>
            <w:r w:rsidRPr="00BB7C51">
              <w:rPr>
                <w:rFonts w:ascii="Arial" w:hAnsi="Arial" w:cs="Arial"/>
                <w:b/>
                <w:bCs/>
                <w:sz w:val="18"/>
                <w:szCs w:val="18"/>
              </w:rPr>
              <w:t>Stav k 1.1.20</w:t>
            </w:r>
            <w:r w:rsidR="00EB0E54">
              <w:rPr>
                <w:rFonts w:ascii="Arial" w:hAnsi="Arial" w:cs="Arial"/>
                <w:b/>
                <w:bCs/>
                <w:sz w:val="18"/>
                <w:szCs w:val="18"/>
              </w:rPr>
              <w:t>20</w:t>
            </w:r>
          </w:p>
        </w:tc>
        <w:tc>
          <w:tcPr>
            <w:tcW w:w="1440" w:type="dxa"/>
            <w:tcBorders>
              <w:top w:val="nil"/>
              <w:left w:val="nil"/>
              <w:bottom w:val="nil"/>
              <w:right w:val="nil"/>
            </w:tcBorders>
            <w:shd w:val="clear" w:color="auto" w:fill="auto"/>
            <w:vAlign w:val="bottom"/>
            <w:hideMark/>
          </w:tcPr>
          <w:p w14:paraId="351F55D6"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0E2CCCE2"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7BCC148"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F4FD66D"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44E1E352"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28DAA4D2"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6F1D292"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nil"/>
              <w:left w:val="nil"/>
              <w:bottom w:val="nil"/>
              <w:right w:val="nil"/>
            </w:tcBorders>
            <w:shd w:val="clear" w:color="auto" w:fill="auto"/>
            <w:vAlign w:val="bottom"/>
            <w:hideMark/>
          </w:tcPr>
          <w:p w14:paraId="6628136A"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r>
      <w:tr w:rsidR="005C3ECC" w:rsidRPr="00BB7C51" w14:paraId="13F2B450" w14:textId="77777777" w:rsidTr="005666CE">
        <w:trPr>
          <w:trHeight w:val="240"/>
        </w:trPr>
        <w:tc>
          <w:tcPr>
            <w:tcW w:w="2620" w:type="dxa"/>
            <w:tcBorders>
              <w:top w:val="nil"/>
              <w:left w:val="nil"/>
              <w:bottom w:val="nil"/>
              <w:right w:val="nil"/>
            </w:tcBorders>
            <w:shd w:val="clear" w:color="auto" w:fill="auto"/>
            <w:vAlign w:val="bottom"/>
            <w:hideMark/>
          </w:tcPr>
          <w:p w14:paraId="3115BD53" w14:textId="77777777" w:rsidR="005C3ECC" w:rsidRPr="00BB7C51" w:rsidRDefault="005C3ECC">
            <w:pPr>
              <w:rPr>
                <w:rFonts w:ascii="Arial" w:hAnsi="Arial" w:cs="Arial"/>
                <w:sz w:val="18"/>
                <w:szCs w:val="18"/>
              </w:rPr>
            </w:pPr>
            <w:r w:rsidRPr="00BB7C51">
              <w:rPr>
                <w:rFonts w:ascii="Arial" w:hAnsi="Arial" w:cs="Arial"/>
                <w:sz w:val="18"/>
                <w:szCs w:val="18"/>
              </w:rPr>
              <w:t>Prírastky</w:t>
            </w:r>
          </w:p>
        </w:tc>
        <w:tc>
          <w:tcPr>
            <w:tcW w:w="1440" w:type="dxa"/>
            <w:tcBorders>
              <w:top w:val="nil"/>
              <w:left w:val="nil"/>
              <w:bottom w:val="nil"/>
              <w:right w:val="nil"/>
            </w:tcBorders>
            <w:shd w:val="clear" w:color="auto" w:fill="auto"/>
            <w:vAlign w:val="bottom"/>
            <w:hideMark/>
          </w:tcPr>
          <w:p w14:paraId="2A0CE355"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B7A06F9"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236A6928"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450F02F"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01B0DF1"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8F2D2B5"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68A42D7"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133312F"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3CB6D24A" w14:textId="77777777" w:rsidTr="005666CE">
        <w:trPr>
          <w:trHeight w:val="240"/>
        </w:trPr>
        <w:tc>
          <w:tcPr>
            <w:tcW w:w="2620" w:type="dxa"/>
            <w:tcBorders>
              <w:top w:val="nil"/>
              <w:left w:val="nil"/>
              <w:bottom w:val="nil"/>
              <w:right w:val="nil"/>
            </w:tcBorders>
            <w:shd w:val="clear" w:color="auto" w:fill="auto"/>
            <w:vAlign w:val="bottom"/>
            <w:hideMark/>
          </w:tcPr>
          <w:p w14:paraId="60FC2B8A" w14:textId="77777777" w:rsidR="005C3ECC" w:rsidRPr="00BB7C51" w:rsidRDefault="005C3ECC">
            <w:pPr>
              <w:rPr>
                <w:rFonts w:ascii="Arial" w:hAnsi="Arial" w:cs="Arial"/>
                <w:sz w:val="18"/>
                <w:szCs w:val="18"/>
              </w:rPr>
            </w:pPr>
            <w:r w:rsidRPr="00BB7C51">
              <w:rPr>
                <w:rFonts w:ascii="Arial" w:hAnsi="Arial" w:cs="Arial"/>
                <w:sz w:val="18"/>
                <w:szCs w:val="18"/>
              </w:rPr>
              <w:t>Úbytky</w:t>
            </w:r>
          </w:p>
        </w:tc>
        <w:tc>
          <w:tcPr>
            <w:tcW w:w="1440" w:type="dxa"/>
            <w:tcBorders>
              <w:top w:val="nil"/>
              <w:left w:val="nil"/>
              <w:bottom w:val="nil"/>
              <w:right w:val="nil"/>
            </w:tcBorders>
            <w:shd w:val="clear" w:color="auto" w:fill="auto"/>
            <w:vAlign w:val="bottom"/>
            <w:hideMark/>
          </w:tcPr>
          <w:p w14:paraId="451F3C1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5A518BA8"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0567A08C"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386DFA4"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83E8D0B"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32B59937"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BC3B1FC"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D901D0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7D6C1D35" w14:textId="77777777" w:rsidTr="005666CE">
        <w:trPr>
          <w:trHeight w:val="240"/>
        </w:trPr>
        <w:tc>
          <w:tcPr>
            <w:tcW w:w="2620" w:type="dxa"/>
            <w:tcBorders>
              <w:top w:val="nil"/>
              <w:left w:val="nil"/>
              <w:bottom w:val="nil"/>
              <w:right w:val="nil"/>
            </w:tcBorders>
            <w:shd w:val="clear" w:color="auto" w:fill="auto"/>
            <w:vAlign w:val="bottom"/>
            <w:hideMark/>
          </w:tcPr>
          <w:p w14:paraId="4CAE2990" w14:textId="77777777" w:rsidR="005C3ECC" w:rsidRPr="00BB7C51" w:rsidRDefault="005C3ECC">
            <w:pPr>
              <w:rPr>
                <w:rFonts w:ascii="Arial" w:hAnsi="Arial" w:cs="Arial"/>
                <w:sz w:val="18"/>
                <w:szCs w:val="18"/>
              </w:rPr>
            </w:pPr>
            <w:r w:rsidRPr="00BB7C51">
              <w:rPr>
                <w:rFonts w:ascii="Arial" w:hAnsi="Arial" w:cs="Arial"/>
                <w:sz w:val="18"/>
                <w:szCs w:val="18"/>
              </w:rPr>
              <w:t>Presuny</w:t>
            </w:r>
          </w:p>
        </w:tc>
        <w:tc>
          <w:tcPr>
            <w:tcW w:w="1440" w:type="dxa"/>
            <w:tcBorders>
              <w:top w:val="nil"/>
              <w:left w:val="nil"/>
              <w:bottom w:val="nil"/>
              <w:right w:val="nil"/>
            </w:tcBorders>
            <w:shd w:val="clear" w:color="auto" w:fill="auto"/>
            <w:vAlign w:val="bottom"/>
            <w:hideMark/>
          </w:tcPr>
          <w:p w14:paraId="507D5A7E"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405842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AC2AC8"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1F2074E"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6D0F3491"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7B609AFB"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44267636"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40" w:type="dxa"/>
            <w:tcBorders>
              <w:top w:val="nil"/>
              <w:left w:val="nil"/>
              <w:bottom w:val="nil"/>
              <w:right w:val="nil"/>
            </w:tcBorders>
            <w:shd w:val="clear" w:color="auto" w:fill="auto"/>
            <w:vAlign w:val="bottom"/>
            <w:hideMark/>
          </w:tcPr>
          <w:p w14:paraId="1291C62B"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60187D01" w14:textId="77777777" w:rsidTr="005666CE">
        <w:trPr>
          <w:trHeight w:val="255"/>
        </w:trPr>
        <w:tc>
          <w:tcPr>
            <w:tcW w:w="2620" w:type="dxa"/>
            <w:tcBorders>
              <w:top w:val="nil"/>
              <w:left w:val="nil"/>
              <w:bottom w:val="nil"/>
              <w:right w:val="nil"/>
            </w:tcBorders>
            <w:shd w:val="clear" w:color="auto" w:fill="auto"/>
            <w:vAlign w:val="bottom"/>
            <w:hideMark/>
          </w:tcPr>
          <w:p w14:paraId="37A9864C" w14:textId="25C66102" w:rsidR="005C3ECC" w:rsidRPr="00BB7C51" w:rsidRDefault="005C3ECC">
            <w:pPr>
              <w:rPr>
                <w:rFonts w:ascii="Arial" w:hAnsi="Arial" w:cs="Arial"/>
                <w:b/>
                <w:bCs/>
                <w:sz w:val="18"/>
                <w:szCs w:val="18"/>
              </w:rPr>
            </w:pPr>
            <w:r w:rsidRPr="00BB7C51">
              <w:rPr>
                <w:rFonts w:ascii="Arial" w:hAnsi="Arial" w:cs="Arial"/>
                <w:b/>
                <w:bCs/>
                <w:sz w:val="18"/>
                <w:szCs w:val="18"/>
              </w:rPr>
              <w:t>Stav k 31.12.20</w:t>
            </w:r>
            <w:r w:rsidR="00EB0E54">
              <w:rPr>
                <w:rFonts w:ascii="Arial" w:hAnsi="Arial" w:cs="Arial"/>
                <w:b/>
                <w:bCs/>
                <w:sz w:val="18"/>
                <w:szCs w:val="18"/>
              </w:rPr>
              <w:t>20</w:t>
            </w:r>
          </w:p>
        </w:tc>
        <w:tc>
          <w:tcPr>
            <w:tcW w:w="1440" w:type="dxa"/>
            <w:tcBorders>
              <w:top w:val="single" w:sz="4" w:space="0" w:color="auto"/>
              <w:left w:val="nil"/>
              <w:bottom w:val="double" w:sz="6" w:space="0" w:color="auto"/>
              <w:right w:val="nil"/>
            </w:tcBorders>
            <w:shd w:val="clear" w:color="auto" w:fill="auto"/>
            <w:vAlign w:val="bottom"/>
            <w:hideMark/>
          </w:tcPr>
          <w:p w14:paraId="7D91D7D0"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F114E55"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5F6F1D0"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DA797B8"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17461E9"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68DCE8FB"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DE2CE02"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01060C74"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r>
      <w:tr w:rsidR="005C3ECC" w:rsidRPr="00BB7C51" w14:paraId="38550EA5" w14:textId="77777777" w:rsidTr="005666CE">
        <w:trPr>
          <w:trHeight w:val="255"/>
        </w:trPr>
        <w:tc>
          <w:tcPr>
            <w:tcW w:w="2620" w:type="dxa"/>
            <w:tcBorders>
              <w:top w:val="nil"/>
              <w:left w:val="nil"/>
              <w:bottom w:val="nil"/>
              <w:right w:val="nil"/>
            </w:tcBorders>
            <w:shd w:val="clear" w:color="auto" w:fill="auto"/>
            <w:vAlign w:val="bottom"/>
            <w:hideMark/>
          </w:tcPr>
          <w:p w14:paraId="2680786A" w14:textId="77777777" w:rsidR="005C3ECC" w:rsidRPr="00BB7C51" w:rsidRDefault="005C3ECC">
            <w:pPr>
              <w:rPr>
                <w:rFonts w:ascii="Arial" w:hAnsi="Arial" w:cs="Arial"/>
                <w:sz w:val="18"/>
                <w:szCs w:val="18"/>
              </w:rPr>
            </w:pPr>
            <w:r w:rsidRPr="00BB7C51">
              <w:rPr>
                <w:rFonts w:ascii="Arial" w:hAnsi="Arial" w:cs="Arial"/>
                <w:sz w:val="18"/>
                <w:szCs w:val="18"/>
              </w:rPr>
              <w:t>Zostatková hodnota </w:t>
            </w:r>
          </w:p>
        </w:tc>
        <w:tc>
          <w:tcPr>
            <w:tcW w:w="1440" w:type="dxa"/>
            <w:tcBorders>
              <w:top w:val="nil"/>
              <w:left w:val="nil"/>
              <w:bottom w:val="nil"/>
              <w:right w:val="nil"/>
            </w:tcBorders>
            <w:shd w:val="clear" w:color="auto" w:fill="auto"/>
            <w:vAlign w:val="bottom"/>
            <w:hideMark/>
          </w:tcPr>
          <w:p w14:paraId="299852C6" w14:textId="77777777" w:rsidR="005C3ECC" w:rsidRPr="00BB7C51" w:rsidRDefault="005C3ECC">
            <w:pPr>
              <w:rPr>
                <w:rFonts w:ascii="Arial" w:hAnsi="Arial" w:cs="Arial"/>
                <w:sz w:val="18"/>
                <w:szCs w:val="18"/>
              </w:rPr>
            </w:pPr>
          </w:p>
        </w:tc>
        <w:tc>
          <w:tcPr>
            <w:tcW w:w="1440" w:type="dxa"/>
            <w:tcBorders>
              <w:top w:val="nil"/>
              <w:left w:val="nil"/>
              <w:bottom w:val="nil"/>
              <w:right w:val="nil"/>
            </w:tcBorders>
            <w:shd w:val="clear" w:color="auto" w:fill="auto"/>
            <w:vAlign w:val="bottom"/>
            <w:hideMark/>
          </w:tcPr>
          <w:p w14:paraId="53AC4EB8"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454CC0D"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1424D515"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640F4F9B"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3A6DEA5D"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25C4D1B2" w14:textId="77777777" w:rsidR="005C3ECC" w:rsidRPr="00BB7C51" w:rsidRDefault="005C3ECC">
            <w:pPr>
              <w:jc w:val="right"/>
              <w:rPr>
                <w:rFonts w:ascii="Arial" w:hAnsi="Arial" w:cs="Arial"/>
                <w:sz w:val="20"/>
                <w:szCs w:val="20"/>
              </w:rPr>
            </w:pPr>
          </w:p>
        </w:tc>
        <w:tc>
          <w:tcPr>
            <w:tcW w:w="1440" w:type="dxa"/>
            <w:tcBorders>
              <w:top w:val="nil"/>
              <w:left w:val="nil"/>
              <w:bottom w:val="nil"/>
              <w:right w:val="nil"/>
            </w:tcBorders>
            <w:shd w:val="clear" w:color="auto" w:fill="auto"/>
            <w:vAlign w:val="bottom"/>
            <w:hideMark/>
          </w:tcPr>
          <w:p w14:paraId="0AAD6053" w14:textId="77777777" w:rsidR="005C3ECC" w:rsidRPr="00BB7C51" w:rsidRDefault="005C3ECC">
            <w:pPr>
              <w:jc w:val="right"/>
              <w:rPr>
                <w:rFonts w:ascii="Arial" w:hAnsi="Arial" w:cs="Arial"/>
                <w:sz w:val="20"/>
                <w:szCs w:val="20"/>
              </w:rPr>
            </w:pPr>
          </w:p>
        </w:tc>
      </w:tr>
      <w:tr w:rsidR="005C3ECC" w:rsidRPr="00BB7C51" w14:paraId="3D676233" w14:textId="77777777" w:rsidTr="005666CE">
        <w:trPr>
          <w:trHeight w:val="255"/>
        </w:trPr>
        <w:tc>
          <w:tcPr>
            <w:tcW w:w="2620" w:type="dxa"/>
            <w:tcBorders>
              <w:top w:val="nil"/>
              <w:left w:val="nil"/>
              <w:bottom w:val="nil"/>
              <w:right w:val="nil"/>
            </w:tcBorders>
            <w:shd w:val="clear" w:color="auto" w:fill="auto"/>
            <w:vAlign w:val="bottom"/>
            <w:hideMark/>
          </w:tcPr>
          <w:p w14:paraId="321F9627" w14:textId="3DD8C190" w:rsidR="005C3ECC" w:rsidRPr="00BB7C51" w:rsidRDefault="005C3ECC">
            <w:pPr>
              <w:rPr>
                <w:rFonts w:ascii="Arial" w:hAnsi="Arial" w:cs="Arial"/>
                <w:b/>
                <w:bCs/>
                <w:sz w:val="18"/>
                <w:szCs w:val="18"/>
              </w:rPr>
            </w:pPr>
            <w:r w:rsidRPr="00BB7C51">
              <w:rPr>
                <w:rFonts w:ascii="Arial" w:hAnsi="Arial" w:cs="Arial"/>
                <w:b/>
                <w:bCs/>
                <w:sz w:val="18"/>
                <w:szCs w:val="18"/>
              </w:rPr>
              <w:t>Stav k 1.1.20</w:t>
            </w:r>
            <w:r w:rsidR="00EB0E54">
              <w:rPr>
                <w:rFonts w:ascii="Arial" w:hAnsi="Arial" w:cs="Arial"/>
                <w:b/>
                <w:bCs/>
                <w:sz w:val="18"/>
                <w:szCs w:val="18"/>
              </w:rPr>
              <w:t>20</w:t>
            </w:r>
          </w:p>
        </w:tc>
        <w:tc>
          <w:tcPr>
            <w:tcW w:w="1440" w:type="dxa"/>
            <w:tcBorders>
              <w:top w:val="single" w:sz="4" w:space="0" w:color="auto"/>
              <w:left w:val="nil"/>
              <w:bottom w:val="double" w:sz="6" w:space="0" w:color="auto"/>
              <w:right w:val="nil"/>
            </w:tcBorders>
            <w:shd w:val="clear" w:color="auto" w:fill="auto"/>
            <w:vAlign w:val="bottom"/>
            <w:hideMark/>
          </w:tcPr>
          <w:p w14:paraId="00D01137"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931238D" w14:textId="203A8AC9" w:rsidR="005C3ECC" w:rsidRPr="00BB7C51" w:rsidRDefault="00EB0E54">
            <w:pPr>
              <w:jc w:val="right"/>
              <w:rPr>
                <w:rFonts w:ascii="Arial" w:hAnsi="Arial" w:cs="Arial"/>
                <w:b/>
                <w:bCs/>
                <w:sz w:val="18"/>
                <w:szCs w:val="18"/>
              </w:rPr>
            </w:pPr>
            <w:r>
              <w:rPr>
                <w:rFonts w:ascii="Arial" w:hAnsi="Arial" w:cs="Arial"/>
                <w:b/>
                <w:bCs/>
                <w:sz w:val="18"/>
                <w:szCs w:val="18"/>
              </w:rPr>
              <w:t>1</w:t>
            </w:r>
            <w:r w:rsidR="005C3ECC" w:rsidRPr="00BB7C51">
              <w:rPr>
                <w:rFonts w:ascii="Arial" w:hAnsi="Arial" w:cs="Arial"/>
                <w:b/>
                <w:bCs/>
                <w:sz w:val="18"/>
                <w:szCs w:val="18"/>
              </w:rPr>
              <w:t xml:space="preserve"> </w:t>
            </w:r>
            <w:r>
              <w:rPr>
                <w:rFonts w:ascii="Arial" w:hAnsi="Arial" w:cs="Arial"/>
                <w:b/>
                <w:bCs/>
                <w:sz w:val="18"/>
                <w:szCs w:val="18"/>
              </w:rPr>
              <w:t>817</w:t>
            </w:r>
          </w:p>
        </w:tc>
        <w:tc>
          <w:tcPr>
            <w:tcW w:w="1440" w:type="dxa"/>
            <w:tcBorders>
              <w:top w:val="single" w:sz="4" w:space="0" w:color="auto"/>
              <w:left w:val="nil"/>
              <w:bottom w:val="double" w:sz="6" w:space="0" w:color="auto"/>
              <w:right w:val="nil"/>
            </w:tcBorders>
            <w:shd w:val="clear" w:color="auto" w:fill="auto"/>
            <w:vAlign w:val="bottom"/>
            <w:hideMark/>
          </w:tcPr>
          <w:p w14:paraId="7D2DB761"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DE103C4" w14:textId="73D6A20F" w:rsidR="005C3ECC" w:rsidRPr="00BB7C51" w:rsidRDefault="00EB0E54">
            <w:pPr>
              <w:jc w:val="right"/>
              <w:rPr>
                <w:rFonts w:ascii="Arial" w:hAnsi="Arial" w:cs="Arial"/>
                <w:b/>
                <w:bCs/>
                <w:sz w:val="18"/>
                <w:szCs w:val="18"/>
              </w:rPr>
            </w:pPr>
            <w:r>
              <w:rPr>
                <w:rFonts w:ascii="Arial" w:hAnsi="Arial" w:cs="Arial"/>
                <w:b/>
                <w:bCs/>
                <w:sz w:val="18"/>
                <w:szCs w:val="18"/>
              </w:rPr>
              <w:t>124</w:t>
            </w:r>
            <w:r w:rsidR="005C3ECC" w:rsidRPr="00BB7C51">
              <w:rPr>
                <w:rFonts w:ascii="Arial" w:hAnsi="Arial" w:cs="Arial"/>
                <w:b/>
                <w:bCs/>
                <w:sz w:val="18"/>
                <w:szCs w:val="18"/>
              </w:rPr>
              <w:t xml:space="preserve"> </w:t>
            </w:r>
            <w:r w:rsidR="00EA6021" w:rsidRPr="00BB7C51">
              <w:rPr>
                <w:rFonts w:ascii="Arial" w:hAnsi="Arial" w:cs="Arial"/>
                <w:b/>
                <w:bCs/>
                <w:sz w:val="18"/>
                <w:szCs w:val="18"/>
              </w:rPr>
              <w:t>9</w:t>
            </w:r>
            <w:r>
              <w:rPr>
                <w:rFonts w:ascii="Arial" w:hAnsi="Arial" w:cs="Arial"/>
                <w:b/>
                <w:bCs/>
                <w:sz w:val="18"/>
                <w:szCs w:val="18"/>
              </w:rPr>
              <w:t>6</w:t>
            </w:r>
            <w:r w:rsidR="005C3ECC"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1C5A560A"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50A37D52"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B0B9BC4"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77637409" w14:textId="3344F918" w:rsidR="005C3ECC" w:rsidRPr="00BB7C51" w:rsidRDefault="00EB0E54">
            <w:pPr>
              <w:jc w:val="right"/>
              <w:rPr>
                <w:rFonts w:ascii="Arial" w:hAnsi="Arial" w:cs="Arial"/>
                <w:b/>
                <w:bCs/>
                <w:sz w:val="18"/>
                <w:szCs w:val="18"/>
              </w:rPr>
            </w:pPr>
            <w:r>
              <w:rPr>
                <w:rFonts w:ascii="Arial" w:hAnsi="Arial" w:cs="Arial"/>
                <w:b/>
                <w:bCs/>
                <w:sz w:val="18"/>
                <w:szCs w:val="18"/>
              </w:rPr>
              <w:t>126</w:t>
            </w:r>
            <w:r w:rsidR="005C3ECC" w:rsidRPr="00BB7C51">
              <w:rPr>
                <w:rFonts w:ascii="Arial" w:hAnsi="Arial" w:cs="Arial"/>
                <w:b/>
                <w:bCs/>
                <w:sz w:val="18"/>
                <w:szCs w:val="18"/>
              </w:rPr>
              <w:t xml:space="preserve"> </w:t>
            </w:r>
            <w:r>
              <w:rPr>
                <w:rFonts w:ascii="Arial" w:hAnsi="Arial" w:cs="Arial"/>
                <w:b/>
                <w:bCs/>
                <w:sz w:val="18"/>
                <w:szCs w:val="18"/>
              </w:rPr>
              <w:t>777</w:t>
            </w:r>
          </w:p>
        </w:tc>
      </w:tr>
      <w:tr w:rsidR="005C3ECC" w:rsidRPr="00BB7C51" w14:paraId="2DE0DAB5" w14:textId="77777777" w:rsidTr="005666CE">
        <w:trPr>
          <w:trHeight w:val="270"/>
        </w:trPr>
        <w:tc>
          <w:tcPr>
            <w:tcW w:w="2620" w:type="dxa"/>
            <w:tcBorders>
              <w:top w:val="nil"/>
              <w:left w:val="nil"/>
              <w:bottom w:val="nil"/>
              <w:right w:val="nil"/>
            </w:tcBorders>
            <w:shd w:val="clear" w:color="auto" w:fill="auto"/>
            <w:vAlign w:val="bottom"/>
            <w:hideMark/>
          </w:tcPr>
          <w:p w14:paraId="422F0BC7" w14:textId="4305E4D6" w:rsidR="005C3ECC" w:rsidRPr="00BB7C51" w:rsidRDefault="005C3ECC">
            <w:pPr>
              <w:rPr>
                <w:rFonts w:ascii="Arial" w:hAnsi="Arial" w:cs="Arial"/>
                <w:b/>
                <w:bCs/>
                <w:sz w:val="18"/>
                <w:szCs w:val="18"/>
              </w:rPr>
            </w:pPr>
            <w:r w:rsidRPr="00BB7C51">
              <w:rPr>
                <w:rFonts w:ascii="Arial" w:hAnsi="Arial" w:cs="Arial"/>
                <w:b/>
                <w:bCs/>
                <w:sz w:val="18"/>
                <w:szCs w:val="18"/>
              </w:rPr>
              <w:t>Stav k 31.12.20</w:t>
            </w:r>
            <w:r w:rsidR="00EB0E54">
              <w:rPr>
                <w:rFonts w:ascii="Arial" w:hAnsi="Arial" w:cs="Arial"/>
                <w:b/>
                <w:bCs/>
                <w:sz w:val="18"/>
                <w:szCs w:val="18"/>
              </w:rPr>
              <w:t>20</w:t>
            </w:r>
          </w:p>
        </w:tc>
        <w:tc>
          <w:tcPr>
            <w:tcW w:w="1440" w:type="dxa"/>
            <w:tcBorders>
              <w:top w:val="single" w:sz="4" w:space="0" w:color="auto"/>
              <w:left w:val="nil"/>
              <w:bottom w:val="double" w:sz="6" w:space="0" w:color="auto"/>
              <w:right w:val="nil"/>
            </w:tcBorders>
            <w:shd w:val="clear" w:color="auto" w:fill="auto"/>
            <w:vAlign w:val="bottom"/>
            <w:hideMark/>
          </w:tcPr>
          <w:p w14:paraId="21E3B58D"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7B8970C" w14:textId="3439BBD2" w:rsidR="005C3ECC" w:rsidRPr="00BB7C51" w:rsidRDefault="00EB0E54">
            <w:pPr>
              <w:jc w:val="right"/>
              <w:rPr>
                <w:rFonts w:ascii="Arial" w:hAnsi="Arial" w:cs="Arial"/>
                <w:b/>
                <w:bCs/>
                <w:sz w:val="18"/>
                <w:szCs w:val="18"/>
              </w:rPr>
            </w:pPr>
            <w:r>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F87835F"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CC7AF73" w14:textId="38B2CD50"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3A2A3C0"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3170AF7A"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4B08B409"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40" w:type="dxa"/>
            <w:tcBorders>
              <w:top w:val="single" w:sz="4" w:space="0" w:color="auto"/>
              <w:left w:val="nil"/>
              <w:bottom w:val="double" w:sz="6" w:space="0" w:color="auto"/>
              <w:right w:val="nil"/>
            </w:tcBorders>
            <w:shd w:val="clear" w:color="auto" w:fill="auto"/>
            <w:vAlign w:val="bottom"/>
            <w:hideMark/>
          </w:tcPr>
          <w:p w14:paraId="27EF9982" w14:textId="657C9A5A" w:rsidR="005C3ECC" w:rsidRPr="00BB7C51" w:rsidRDefault="00B033F3">
            <w:pPr>
              <w:jc w:val="right"/>
              <w:rPr>
                <w:rFonts w:ascii="Arial" w:hAnsi="Arial" w:cs="Arial"/>
                <w:b/>
                <w:bCs/>
                <w:sz w:val="18"/>
                <w:szCs w:val="18"/>
              </w:rPr>
            </w:pPr>
            <w:r>
              <w:rPr>
                <w:rFonts w:ascii="Arial" w:hAnsi="Arial" w:cs="Arial"/>
                <w:b/>
                <w:bCs/>
                <w:sz w:val="18"/>
                <w:szCs w:val="18"/>
              </w:rPr>
              <w:t>0</w:t>
            </w:r>
          </w:p>
        </w:tc>
      </w:tr>
    </w:tbl>
    <w:p w14:paraId="1B7ACD2F" w14:textId="5CD2172B" w:rsidR="00C63597" w:rsidRPr="00BB7C51" w:rsidRDefault="00C63597" w:rsidP="003F36C4">
      <w:pPr>
        <w:pStyle w:val="odstavec"/>
      </w:pPr>
    </w:p>
    <w:p w14:paraId="58E15EB8" w14:textId="77777777" w:rsidR="00C63597" w:rsidRPr="00BB7C51" w:rsidRDefault="00C63597" w:rsidP="003F36C4">
      <w:pPr>
        <w:pStyle w:val="odstavec"/>
      </w:pPr>
    </w:p>
    <w:bookmarkEnd w:id="22"/>
    <w:p w14:paraId="64B594FC" w14:textId="563773F9" w:rsidR="00C63597" w:rsidRPr="00BB7C51" w:rsidRDefault="005666CE" w:rsidP="003F36C4">
      <w:pPr>
        <w:pStyle w:val="body1"/>
      </w:pPr>
      <w:r w:rsidRPr="00BB7C51">
        <w:t>V priebehu účtovného obdobia neboli ako súčasť ocenenia aktivované úroky.</w:t>
      </w:r>
      <w:bookmarkStart w:id="24" w:name="FWT_T4a"/>
      <w:r w:rsidRPr="00BB7C51">
        <w:t xml:space="preserve"> </w:t>
      </w:r>
    </w:p>
    <w:p w14:paraId="2D5263E6" w14:textId="77777777" w:rsidR="00C63597" w:rsidRPr="00BB7C51" w:rsidRDefault="00C63597" w:rsidP="003F36C4">
      <w:pPr>
        <w:pStyle w:val="body"/>
      </w:pPr>
    </w:p>
    <w:bookmarkEnd w:id="24"/>
    <w:p w14:paraId="7A000438" w14:textId="77777777" w:rsidR="00C44E89" w:rsidRPr="00BB7C51" w:rsidRDefault="00C44E89">
      <w:pPr>
        <w:rPr>
          <w:rFonts w:ascii="Arial" w:hAnsi="Arial" w:cs="Arial"/>
          <w:b/>
          <w:bCs/>
          <w:i/>
          <w:iCs/>
          <w:sz w:val="20"/>
          <w:szCs w:val="20"/>
        </w:rPr>
      </w:pPr>
      <w:r w:rsidRPr="00BB7C51">
        <w:rPr>
          <w:rFonts w:ascii="Arial" w:hAnsi="Arial" w:cs="Arial"/>
          <w:b/>
          <w:i/>
          <w:sz w:val="20"/>
          <w:szCs w:val="20"/>
        </w:rPr>
        <w:br w:type="page"/>
      </w:r>
    </w:p>
    <w:p w14:paraId="6DAEDB51" w14:textId="77777777" w:rsidR="00C44E89" w:rsidRPr="00BB7C51" w:rsidRDefault="00C44E89" w:rsidP="003F36C4">
      <w:pPr>
        <w:pStyle w:val="body1"/>
        <w:sectPr w:rsidR="00C44E89" w:rsidRPr="00BB7C51" w:rsidSect="00FB6913">
          <w:headerReference w:type="default" r:id="rId17"/>
          <w:pgSz w:w="16838" w:h="11906" w:orient="landscape"/>
          <w:pgMar w:top="1134" w:right="1134" w:bottom="1134" w:left="1134" w:header="709" w:footer="709" w:gutter="0"/>
          <w:cols w:space="708"/>
          <w:docGrid w:linePitch="360"/>
        </w:sectPr>
      </w:pPr>
    </w:p>
    <w:p w14:paraId="2FC20596" w14:textId="77777777" w:rsidR="00FF2077" w:rsidRPr="00BB7C51" w:rsidRDefault="00FF2077" w:rsidP="00967F11">
      <w:pPr>
        <w:pStyle w:val="Heading2"/>
        <w:rPr>
          <w:rFonts w:ascii="Arial" w:hAnsi="Arial"/>
        </w:rPr>
      </w:pPr>
      <w:r w:rsidRPr="00BB7C51">
        <w:rPr>
          <w:rFonts w:ascii="Arial" w:hAnsi="Arial"/>
        </w:rPr>
        <w:lastRenderedPageBreak/>
        <w:t>Dlhodobý hmotný majetok</w:t>
      </w:r>
    </w:p>
    <w:p w14:paraId="415D2256" w14:textId="1F056213" w:rsidR="008D71F7" w:rsidRPr="00BB7C51" w:rsidRDefault="00C2654E" w:rsidP="003F36C4">
      <w:pPr>
        <w:pStyle w:val="odstavec"/>
      </w:pPr>
      <w:r w:rsidRPr="00BB7C51">
        <w:t xml:space="preserve">Prehľad pohybu dlhodobého </w:t>
      </w:r>
      <w:r w:rsidR="008D71F7" w:rsidRPr="00BB7C51">
        <w:t>hmotného majetku za bežné účtovné obdobie je uvedený nižšie:</w:t>
      </w:r>
    </w:p>
    <w:p w14:paraId="1E03028B" w14:textId="77777777" w:rsidR="005C3ECC" w:rsidRPr="00BB7C51" w:rsidRDefault="005C3ECC" w:rsidP="003F36C4">
      <w:pPr>
        <w:pStyle w:val="odstavec"/>
      </w:pPr>
      <w:bookmarkStart w:id="25" w:name="FWT_T5a"/>
      <w:r w:rsidRPr="00BB7C51">
        <w:t xml:space="preserve"> </w:t>
      </w:r>
    </w:p>
    <w:tbl>
      <w:tblPr>
        <w:tblW w:w="0" w:type="auto"/>
        <w:tblInd w:w="482" w:type="dxa"/>
        <w:tblLayout w:type="fixed"/>
        <w:tblLook w:val="04A0" w:firstRow="1" w:lastRow="0" w:firstColumn="1" w:lastColumn="0" w:noHBand="0" w:noVBand="1"/>
      </w:tblPr>
      <w:tblGrid>
        <w:gridCol w:w="1903"/>
        <w:gridCol w:w="1352"/>
        <w:gridCol w:w="1348"/>
        <w:gridCol w:w="1357"/>
        <w:gridCol w:w="1437"/>
        <w:gridCol w:w="1352"/>
        <w:gridCol w:w="1350"/>
        <w:gridCol w:w="1359"/>
        <w:gridCol w:w="1356"/>
        <w:gridCol w:w="1346"/>
      </w:tblGrid>
      <w:tr w:rsidR="005C3ECC" w:rsidRPr="00BB7C51" w14:paraId="02952C81" w14:textId="77777777" w:rsidTr="008D76F4">
        <w:trPr>
          <w:trHeight w:val="1200"/>
        </w:trPr>
        <w:tc>
          <w:tcPr>
            <w:tcW w:w="1903" w:type="dxa"/>
            <w:tcBorders>
              <w:top w:val="nil"/>
              <w:left w:val="nil"/>
              <w:bottom w:val="single" w:sz="4" w:space="0" w:color="auto"/>
              <w:right w:val="nil"/>
            </w:tcBorders>
            <w:shd w:val="clear" w:color="auto" w:fill="auto"/>
            <w:vAlign w:val="bottom"/>
            <w:hideMark/>
          </w:tcPr>
          <w:p w14:paraId="74854E8F" w14:textId="77777777" w:rsidR="005C3ECC" w:rsidRPr="00BB7C51" w:rsidRDefault="005C3ECC">
            <w:pPr>
              <w:jc w:val="center"/>
              <w:rPr>
                <w:rFonts w:ascii="Arial" w:hAnsi="Arial" w:cs="Arial"/>
                <w:b/>
                <w:bCs/>
                <w:sz w:val="18"/>
                <w:szCs w:val="18"/>
              </w:rPr>
            </w:pPr>
            <w:bookmarkStart w:id="26" w:name="RANGE!B3:K24"/>
            <w:r w:rsidRPr="00BB7C51">
              <w:rPr>
                <w:rFonts w:ascii="Arial" w:hAnsi="Arial" w:cs="Arial"/>
                <w:b/>
                <w:bCs/>
                <w:sz w:val="18"/>
                <w:szCs w:val="18"/>
              </w:rPr>
              <w:t>Dlhodobý hmotný majetok</w:t>
            </w:r>
            <w:bookmarkEnd w:id="26"/>
          </w:p>
        </w:tc>
        <w:tc>
          <w:tcPr>
            <w:tcW w:w="1352" w:type="dxa"/>
            <w:tcBorders>
              <w:top w:val="nil"/>
              <w:left w:val="nil"/>
              <w:bottom w:val="single" w:sz="4" w:space="0" w:color="auto"/>
              <w:right w:val="nil"/>
            </w:tcBorders>
            <w:shd w:val="clear" w:color="auto" w:fill="auto"/>
            <w:vAlign w:val="bottom"/>
            <w:hideMark/>
          </w:tcPr>
          <w:p w14:paraId="3923A967"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Pozemky</w:t>
            </w:r>
          </w:p>
        </w:tc>
        <w:tc>
          <w:tcPr>
            <w:tcW w:w="1348" w:type="dxa"/>
            <w:tcBorders>
              <w:top w:val="nil"/>
              <w:left w:val="nil"/>
              <w:bottom w:val="single" w:sz="4" w:space="0" w:color="auto"/>
              <w:right w:val="nil"/>
            </w:tcBorders>
            <w:shd w:val="clear" w:color="auto" w:fill="auto"/>
            <w:vAlign w:val="bottom"/>
            <w:hideMark/>
          </w:tcPr>
          <w:p w14:paraId="2826AC29"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Stavby</w:t>
            </w:r>
          </w:p>
        </w:tc>
        <w:tc>
          <w:tcPr>
            <w:tcW w:w="1357" w:type="dxa"/>
            <w:tcBorders>
              <w:top w:val="nil"/>
              <w:left w:val="nil"/>
              <w:bottom w:val="single" w:sz="4" w:space="0" w:color="auto"/>
              <w:right w:val="nil"/>
            </w:tcBorders>
            <w:shd w:val="clear" w:color="auto" w:fill="auto"/>
            <w:vAlign w:val="bottom"/>
            <w:hideMark/>
          </w:tcPr>
          <w:p w14:paraId="6EA76F44"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Samostatné hnuteľné veci a súbory hnuteľných vecí</w:t>
            </w:r>
          </w:p>
        </w:tc>
        <w:tc>
          <w:tcPr>
            <w:tcW w:w="1437" w:type="dxa"/>
            <w:tcBorders>
              <w:top w:val="nil"/>
              <w:left w:val="nil"/>
              <w:bottom w:val="single" w:sz="4" w:space="0" w:color="auto"/>
              <w:right w:val="nil"/>
            </w:tcBorders>
            <w:shd w:val="clear" w:color="auto" w:fill="auto"/>
            <w:vAlign w:val="bottom"/>
            <w:hideMark/>
          </w:tcPr>
          <w:p w14:paraId="286483C2"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Pestovateľské celky trvalých porastov</w:t>
            </w:r>
          </w:p>
        </w:tc>
        <w:tc>
          <w:tcPr>
            <w:tcW w:w="1352" w:type="dxa"/>
            <w:tcBorders>
              <w:top w:val="nil"/>
              <w:left w:val="nil"/>
              <w:bottom w:val="single" w:sz="4" w:space="0" w:color="auto"/>
              <w:right w:val="nil"/>
            </w:tcBorders>
            <w:shd w:val="clear" w:color="auto" w:fill="auto"/>
            <w:vAlign w:val="bottom"/>
            <w:hideMark/>
          </w:tcPr>
          <w:p w14:paraId="331F6D4A"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Základné stádo a ťažné zvieratá</w:t>
            </w:r>
          </w:p>
        </w:tc>
        <w:tc>
          <w:tcPr>
            <w:tcW w:w="1350" w:type="dxa"/>
            <w:tcBorders>
              <w:top w:val="nil"/>
              <w:left w:val="nil"/>
              <w:bottom w:val="single" w:sz="4" w:space="0" w:color="auto"/>
              <w:right w:val="nil"/>
            </w:tcBorders>
            <w:shd w:val="clear" w:color="auto" w:fill="auto"/>
            <w:vAlign w:val="bottom"/>
            <w:hideMark/>
          </w:tcPr>
          <w:p w14:paraId="57B0721E"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Ostatný DHM</w:t>
            </w:r>
          </w:p>
        </w:tc>
        <w:tc>
          <w:tcPr>
            <w:tcW w:w="1359" w:type="dxa"/>
            <w:tcBorders>
              <w:top w:val="nil"/>
              <w:left w:val="nil"/>
              <w:bottom w:val="single" w:sz="4" w:space="0" w:color="auto"/>
              <w:right w:val="nil"/>
            </w:tcBorders>
            <w:shd w:val="clear" w:color="auto" w:fill="auto"/>
            <w:vAlign w:val="bottom"/>
            <w:hideMark/>
          </w:tcPr>
          <w:p w14:paraId="2716D89E"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Obstarávaný DHM</w:t>
            </w:r>
          </w:p>
        </w:tc>
        <w:tc>
          <w:tcPr>
            <w:tcW w:w="1356" w:type="dxa"/>
            <w:tcBorders>
              <w:top w:val="nil"/>
              <w:left w:val="nil"/>
              <w:bottom w:val="single" w:sz="4" w:space="0" w:color="auto"/>
              <w:right w:val="nil"/>
            </w:tcBorders>
            <w:shd w:val="clear" w:color="auto" w:fill="auto"/>
            <w:vAlign w:val="bottom"/>
            <w:hideMark/>
          </w:tcPr>
          <w:p w14:paraId="3280F892"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Poskytnuté preddavky na DHM</w:t>
            </w:r>
          </w:p>
        </w:tc>
        <w:tc>
          <w:tcPr>
            <w:tcW w:w="1346" w:type="dxa"/>
            <w:tcBorders>
              <w:top w:val="nil"/>
              <w:left w:val="nil"/>
              <w:bottom w:val="single" w:sz="4" w:space="0" w:color="auto"/>
              <w:right w:val="nil"/>
            </w:tcBorders>
            <w:shd w:val="clear" w:color="auto" w:fill="auto"/>
            <w:vAlign w:val="bottom"/>
            <w:hideMark/>
          </w:tcPr>
          <w:p w14:paraId="18CCC458"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Spolu</w:t>
            </w:r>
          </w:p>
        </w:tc>
      </w:tr>
      <w:tr w:rsidR="005C3ECC" w:rsidRPr="00BB7C51" w14:paraId="7E2DA2E9" w14:textId="77777777" w:rsidTr="008D76F4">
        <w:trPr>
          <w:trHeight w:val="240"/>
        </w:trPr>
        <w:tc>
          <w:tcPr>
            <w:tcW w:w="1903" w:type="dxa"/>
            <w:tcBorders>
              <w:top w:val="nil"/>
              <w:left w:val="nil"/>
              <w:bottom w:val="nil"/>
              <w:right w:val="nil"/>
            </w:tcBorders>
            <w:shd w:val="clear" w:color="auto" w:fill="auto"/>
            <w:vAlign w:val="bottom"/>
            <w:hideMark/>
          </w:tcPr>
          <w:p w14:paraId="2FD8FDBF" w14:textId="77777777" w:rsidR="005C3ECC" w:rsidRPr="00BB7C51" w:rsidRDefault="005C3ECC">
            <w:pPr>
              <w:rPr>
                <w:rFonts w:ascii="Arial" w:hAnsi="Arial" w:cs="Arial"/>
                <w:sz w:val="18"/>
                <w:szCs w:val="18"/>
              </w:rPr>
            </w:pPr>
            <w:r w:rsidRPr="00BB7C51">
              <w:rPr>
                <w:rFonts w:ascii="Arial" w:hAnsi="Arial" w:cs="Arial"/>
                <w:sz w:val="18"/>
                <w:szCs w:val="18"/>
              </w:rPr>
              <w:t>Prvotné ocenenie</w:t>
            </w:r>
          </w:p>
        </w:tc>
        <w:tc>
          <w:tcPr>
            <w:tcW w:w="1352" w:type="dxa"/>
            <w:tcBorders>
              <w:top w:val="nil"/>
              <w:left w:val="nil"/>
              <w:bottom w:val="nil"/>
              <w:right w:val="nil"/>
            </w:tcBorders>
            <w:shd w:val="clear" w:color="auto" w:fill="auto"/>
            <w:vAlign w:val="bottom"/>
            <w:hideMark/>
          </w:tcPr>
          <w:p w14:paraId="328B5AA9" w14:textId="77777777" w:rsidR="005C3ECC" w:rsidRPr="00BB7C51" w:rsidRDefault="005C3ECC">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2721E0CF" w14:textId="77777777" w:rsidR="005C3ECC" w:rsidRPr="00BB7C51" w:rsidRDefault="005C3ECC">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59BA2FC0" w14:textId="77777777" w:rsidR="005C3ECC" w:rsidRPr="00BB7C51" w:rsidRDefault="005C3ECC">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56C6CEB0" w14:textId="77777777" w:rsidR="005C3ECC" w:rsidRPr="00BB7C51" w:rsidRDefault="005C3ECC">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23F40C08" w14:textId="77777777" w:rsidR="005C3ECC" w:rsidRPr="00BB7C51" w:rsidRDefault="005C3ECC">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647E5D6E" w14:textId="77777777" w:rsidR="005C3ECC" w:rsidRPr="00BB7C51" w:rsidRDefault="005C3ECC">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5ED32C96" w14:textId="77777777" w:rsidR="005C3ECC" w:rsidRPr="00BB7C51" w:rsidRDefault="005C3ECC">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66625859" w14:textId="77777777" w:rsidR="005C3ECC" w:rsidRPr="00BB7C51" w:rsidRDefault="005C3ECC">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65E430B6" w14:textId="77777777" w:rsidR="005C3ECC" w:rsidRPr="00BB7C51" w:rsidRDefault="005C3ECC">
            <w:pPr>
              <w:jc w:val="right"/>
              <w:rPr>
                <w:rFonts w:ascii="Arial" w:hAnsi="Arial" w:cs="Arial"/>
                <w:sz w:val="20"/>
                <w:szCs w:val="20"/>
              </w:rPr>
            </w:pPr>
          </w:p>
        </w:tc>
      </w:tr>
      <w:tr w:rsidR="005C3ECC" w:rsidRPr="00BB7C51" w14:paraId="543562C8" w14:textId="77777777" w:rsidTr="008D76F4">
        <w:trPr>
          <w:trHeight w:val="240"/>
        </w:trPr>
        <w:tc>
          <w:tcPr>
            <w:tcW w:w="1903" w:type="dxa"/>
            <w:tcBorders>
              <w:top w:val="nil"/>
              <w:left w:val="nil"/>
              <w:bottom w:val="nil"/>
              <w:right w:val="nil"/>
            </w:tcBorders>
            <w:shd w:val="clear" w:color="auto" w:fill="auto"/>
            <w:vAlign w:val="bottom"/>
            <w:hideMark/>
          </w:tcPr>
          <w:p w14:paraId="37CFBAF5" w14:textId="1C1DE017" w:rsidR="005C3ECC" w:rsidRPr="00BB7C51" w:rsidRDefault="005C3ECC">
            <w:pPr>
              <w:rPr>
                <w:rFonts w:ascii="Arial" w:hAnsi="Arial" w:cs="Arial"/>
                <w:b/>
                <w:bCs/>
                <w:sz w:val="18"/>
                <w:szCs w:val="18"/>
              </w:rPr>
            </w:pPr>
            <w:r w:rsidRPr="00BB7C51">
              <w:rPr>
                <w:rFonts w:ascii="Arial" w:hAnsi="Arial" w:cs="Arial"/>
                <w:b/>
                <w:bCs/>
                <w:sz w:val="18"/>
                <w:szCs w:val="18"/>
              </w:rPr>
              <w:t>Stav k 1.1.20</w:t>
            </w:r>
            <w:r w:rsidR="00FD0958" w:rsidRPr="00BB7C51">
              <w:rPr>
                <w:rFonts w:ascii="Arial" w:hAnsi="Arial" w:cs="Arial"/>
                <w:b/>
                <w:bCs/>
                <w:sz w:val="18"/>
                <w:szCs w:val="18"/>
              </w:rPr>
              <w:t>2</w:t>
            </w:r>
            <w:r w:rsidR="00BF421F">
              <w:rPr>
                <w:rFonts w:ascii="Arial" w:hAnsi="Arial" w:cs="Arial"/>
                <w:b/>
                <w:bCs/>
                <w:sz w:val="18"/>
                <w:szCs w:val="18"/>
              </w:rPr>
              <w:t>1</w:t>
            </w:r>
          </w:p>
        </w:tc>
        <w:tc>
          <w:tcPr>
            <w:tcW w:w="1352" w:type="dxa"/>
            <w:tcBorders>
              <w:top w:val="nil"/>
              <w:left w:val="nil"/>
              <w:bottom w:val="nil"/>
              <w:right w:val="nil"/>
            </w:tcBorders>
            <w:shd w:val="clear" w:color="auto" w:fill="auto"/>
            <w:vAlign w:val="bottom"/>
            <w:hideMark/>
          </w:tcPr>
          <w:p w14:paraId="37441BA7"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4AE5968E"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7" w:type="dxa"/>
            <w:tcBorders>
              <w:top w:val="nil"/>
              <w:left w:val="nil"/>
              <w:bottom w:val="nil"/>
              <w:right w:val="nil"/>
            </w:tcBorders>
            <w:shd w:val="clear" w:color="auto" w:fill="auto"/>
            <w:vAlign w:val="bottom"/>
            <w:hideMark/>
          </w:tcPr>
          <w:p w14:paraId="64CDAAF6" w14:textId="3FA3E6B3" w:rsidR="005C3ECC" w:rsidRPr="00BB7C51" w:rsidRDefault="005C3ECC">
            <w:pPr>
              <w:jc w:val="right"/>
              <w:rPr>
                <w:rFonts w:ascii="Arial" w:hAnsi="Arial" w:cs="Arial"/>
                <w:b/>
                <w:bCs/>
                <w:sz w:val="18"/>
                <w:szCs w:val="18"/>
              </w:rPr>
            </w:pPr>
            <w:r w:rsidRPr="00BB7C51">
              <w:rPr>
                <w:rFonts w:ascii="Arial" w:hAnsi="Arial" w:cs="Arial"/>
                <w:b/>
                <w:bCs/>
                <w:sz w:val="18"/>
                <w:szCs w:val="18"/>
              </w:rPr>
              <w:t xml:space="preserve">1 </w:t>
            </w:r>
            <w:r w:rsidR="00BF421F">
              <w:rPr>
                <w:rFonts w:ascii="Arial" w:hAnsi="Arial" w:cs="Arial"/>
                <w:b/>
                <w:bCs/>
                <w:sz w:val="18"/>
                <w:szCs w:val="18"/>
              </w:rPr>
              <w:t>868</w:t>
            </w:r>
            <w:r w:rsidRPr="00BB7C51">
              <w:rPr>
                <w:rFonts w:ascii="Arial" w:hAnsi="Arial" w:cs="Arial"/>
                <w:b/>
                <w:bCs/>
                <w:sz w:val="18"/>
                <w:szCs w:val="18"/>
              </w:rPr>
              <w:t xml:space="preserve"> </w:t>
            </w:r>
            <w:r w:rsidR="00BF421F">
              <w:rPr>
                <w:rFonts w:ascii="Arial" w:hAnsi="Arial" w:cs="Arial"/>
                <w:b/>
                <w:bCs/>
                <w:sz w:val="18"/>
                <w:szCs w:val="18"/>
              </w:rPr>
              <w:t>639</w:t>
            </w:r>
          </w:p>
        </w:tc>
        <w:tc>
          <w:tcPr>
            <w:tcW w:w="1437" w:type="dxa"/>
            <w:tcBorders>
              <w:top w:val="nil"/>
              <w:left w:val="nil"/>
              <w:bottom w:val="nil"/>
              <w:right w:val="nil"/>
            </w:tcBorders>
            <w:shd w:val="clear" w:color="auto" w:fill="auto"/>
            <w:vAlign w:val="bottom"/>
            <w:hideMark/>
          </w:tcPr>
          <w:p w14:paraId="4124965B"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33A8E59E"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717DBFF4"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0039E084"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4766D895"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4F8FA18C" w14:textId="45BA99DE" w:rsidR="005C3ECC" w:rsidRPr="00BB7C51" w:rsidRDefault="005C3ECC">
            <w:pPr>
              <w:jc w:val="right"/>
              <w:rPr>
                <w:rFonts w:ascii="Arial" w:hAnsi="Arial" w:cs="Arial"/>
                <w:b/>
                <w:bCs/>
                <w:sz w:val="18"/>
                <w:szCs w:val="18"/>
              </w:rPr>
            </w:pPr>
            <w:r w:rsidRPr="00BB7C51">
              <w:rPr>
                <w:rFonts w:ascii="Arial" w:hAnsi="Arial" w:cs="Arial"/>
                <w:b/>
                <w:bCs/>
                <w:sz w:val="18"/>
                <w:szCs w:val="18"/>
              </w:rPr>
              <w:t xml:space="preserve">1 </w:t>
            </w:r>
            <w:r w:rsidR="00BF421F">
              <w:rPr>
                <w:rFonts w:ascii="Arial" w:hAnsi="Arial" w:cs="Arial"/>
                <w:b/>
                <w:bCs/>
                <w:sz w:val="18"/>
                <w:szCs w:val="18"/>
              </w:rPr>
              <w:t>868</w:t>
            </w:r>
            <w:r w:rsidRPr="00BB7C51">
              <w:rPr>
                <w:rFonts w:ascii="Arial" w:hAnsi="Arial" w:cs="Arial"/>
                <w:b/>
                <w:bCs/>
                <w:sz w:val="18"/>
                <w:szCs w:val="18"/>
              </w:rPr>
              <w:t xml:space="preserve"> </w:t>
            </w:r>
            <w:r w:rsidR="00BF421F">
              <w:rPr>
                <w:rFonts w:ascii="Arial" w:hAnsi="Arial" w:cs="Arial"/>
                <w:b/>
                <w:bCs/>
                <w:sz w:val="18"/>
                <w:szCs w:val="18"/>
              </w:rPr>
              <w:t>639</w:t>
            </w:r>
          </w:p>
        </w:tc>
      </w:tr>
      <w:tr w:rsidR="005C3ECC" w:rsidRPr="00BB7C51" w14:paraId="2ADD4F35" w14:textId="77777777" w:rsidTr="008D76F4">
        <w:trPr>
          <w:trHeight w:val="240"/>
        </w:trPr>
        <w:tc>
          <w:tcPr>
            <w:tcW w:w="1903" w:type="dxa"/>
            <w:tcBorders>
              <w:top w:val="nil"/>
              <w:left w:val="nil"/>
              <w:bottom w:val="nil"/>
              <w:right w:val="nil"/>
            </w:tcBorders>
            <w:shd w:val="clear" w:color="auto" w:fill="auto"/>
            <w:vAlign w:val="bottom"/>
            <w:hideMark/>
          </w:tcPr>
          <w:p w14:paraId="1F1B7437" w14:textId="77777777" w:rsidR="005C3ECC" w:rsidRPr="00BB7C51" w:rsidRDefault="005C3ECC">
            <w:pPr>
              <w:rPr>
                <w:rFonts w:ascii="Arial" w:hAnsi="Arial" w:cs="Arial"/>
                <w:sz w:val="18"/>
                <w:szCs w:val="18"/>
              </w:rPr>
            </w:pPr>
            <w:r w:rsidRPr="00BB7C51">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7B46287C"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4D8C1A54"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12DAD6F8" w14:textId="3F04B26D" w:rsidR="005C3ECC" w:rsidRPr="00BB7C51" w:rsidRDefault="00BF421F">
            <w:pPr>
              <w:jc w:val="right"/>
              <w:rPr>
                <w:rFonts w:ascii="Arial" w:hAnsi="Arial" w:cs="Arial"/>
                <w:sz w:val="18"/>
                <w:szCs w:val="18"/>
              </w:rPr>
            </w:pPr>
            <w:r>
              <w:rPr>
                <w:rFonts w:ascii="Arial" w:hAnsi="Arial" w:cs="Arial"/>
                <w:sz w:val="18"/>
                <w:szCs w:val="18"/>
              </w:rPr>
              <w:t>188</w:t>
            </w:r>
            <w:r w:rsidR="005C3ECC" w:rsidRPr="00BB7C51">
              <w:rPr>
                <w:rFonts w:ascii="Arial" w:hAnsi="Arial" w:cs="Arial"/>
                <w:sz w:val="18"/>
                <w:szCs w:val="18"/>
              </w:rPr>
              <w:t xml:space="preserve"> </w:t>
            </w:r>
            <w:r>
              <w:rPr>
                <w:rFonts w:ascii="Arial" w:hAnsi="Arial" w:cs="Arial"/>
                <w:sz w:val="18"/>
                <w:szCs w:val="18"/>
              </w:rPr>
              <w:t>246</w:t>
            </w:r>
          </w:p>
        </w:tc>
        <w:tc>
          <w:tcPr>
            <w:tcW w:w="1437" w:type="dxa"/>
            <w:tcBorders>
              <w:top w:val="nil"/>
              <w:left w:val="nil"/>
              <w:bottom w:val="nil"/>
              <w:right w:val="nil"/>
            </w:tcBorders>
            <w:shd w:val="clear" w:color="auto" w:fill="auto"/>
            <w:vAlign w:val="bottom"/>
            <w:hideMark/>
          </w:tcPr>
          <w:p w14:paraId="7075A263"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6BE395F1"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14FC20A3"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77CB7D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76A5E73B"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55A4B5BF" w14:textId="4B00BD09" w:rsidR="005C3ECC" w:rsidRPr="00BB7C51" w:rsidRDefault="00BF421F">
            <w:pPr>
              <w:jc w:val="right"/>
              <w:rPr>
                <w:rFonts w:ascii="Arial" w:hAnsi="Arial" w:cs="Arial"/>
                <w:sz w:val="18"/>
                <w:szCs w:val="18"/>
              </w:rPr>
            </w:pPr>
            <w:r>
              <w:rPr>
                <w:rFonts w:ascii="Arial" w:hAnsi="Arial" w:cs="Arial"/>
                <w:sz w:val="18"/>
                <w:szCs w:val="18"/>
              </w:rPr>
              <w:t>188</w:t>
            </w:r>
            <w:r w:rsidR="005C3ECC" w:rsidRPr="00BB7C51">
              <w:rPr>
                <w:rFonts w:ascii="Arial" w:hAnsi="Arial" w:cs="Arial"/>
                <w:sz w:val="18"/>
                <w:szCs w:val="18"/>
              </w:rPr>
              <w:t xml:space="preserve"> </w:t>
            </w:r>
            <w:r>
              <w:rPr>
                <w:rFonts w:ascii="Arial" w:hAnsi="Arial" w:cs="Arial"/>
                <w:sz w:val="18"/>
                <w:szCs w:val="18"/>
              </w:rPr>
              <w:t>246</w:t>
            </w:r>
          </w:p>
        </w:tc>
      </w:tr>
      <w:tr w:rsidR="005C3ECC" w:rsidRPr="00BB7C51" w14:paraId="06EC72EC" w14:textId="77777777" w:rsidTr="008D76F4">
        <w:trPr>
          <w:trHeight w:val="240"/>
        </w:trPr>
        <w:tc>
          <w:tcPr>
            <w:tcW w:w="1903" w:type="dxa"/>
            <w:tcBorders>
              <w:top w:val="nil"/>
              <w:left w:val="nil"/>
              <w:bottom w:val="nil"/>
              <w:right w:val="nil"/>
            </w:tcBorders>
            <w:shd w:val="clear" w:color="auto" w:fill="auto"/>
            <w:vAlign w:val="bottom"/>
            <w:hideMark/>
          </w:tcPr>
          <w:p w14:paraId="07347089" w14:textId="77777777" w:rsidR="005C3ECC" w:rsidRPr="00BB7C51" w:rsidRDefault="005C3ECC">
            <w:pPr>
              <w:rPr>
                <w:rFonts w:ascii="Arial" w:hAnsi="Arial" w:cs="Arial"/>
                <w:sz w:val="18"/>
                <w:szCs w:val="18"/>
              </w:rPr>
            </w:pPr>
            <w:r w:rsidRPr="00BB7C51">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01CDE7CD"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53426782"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3589BD5F" w14:textId="6732677F" w:rsidR="005C3ECC" w:rsidRPr="00BB7C51" w:rsidRDefault="00BF421F">
            <w:pPr>
              <w:jc w:val="right"/>
              <w:rPr>
                <w:rFonts w:ascii="Arial" w:hAnsi="Arial" w:cs="Arial"/>
                <w:sz w:val="18"/>
                <w:szCs w:val="18"/>
              </w:rPr>
            </w:pPr>
            <w:r>
              <w:rPr>
                <w:rFonts w:ascii="Arial" w:hAnsi="Arial" w:cs="Arial"/>
                <w:sz w:val="18"/>
                <w:szCs w:val="18"/>
              </w:rPr>
              <w:t>138</w:t>
            </w:r>
            <w:r w:rsidR="005C3ECC" w:rsidRPr="00BB7C51">
              <w:rPr>
                <w:rFonts w:ascii="Arial" w:hAnsi="Arial" w:cs="Arial"/>
                <w:sz w:val="18"/>
                <w:szCs w:val="18"/>
              </w:rPr>
              <w:t xml:space="preserve"> </w:t>
            </w:r>
            <w:r>
              <w:rPr>
                <w:rFonts w:ascii="Arial" w:hAnsi="Arial" w:cs="Arial"/>
                <w:sz w:val="18"/>
                <w:szCs w:val="18"/>
              </w:rPr>
              <w:t>157</w:t>
            </w:r>
          </w:p>
        </w:tc>
        <w:tc>
          <w:tcPr>
            <w:tcW w:w="1437" w:type="dxa"/>
            <w:tcBorders>
              <w:top w:val="nil"/>
              <w:left w:val="nil"/>
              <w:bottom w:val="nil"/>
              <w:right w:val="nil"/>
            </w:tcBorders>
            <w:shd w:val="clear" w:color="auto" w:fill="auto"/>
            <w:vAlign w:val="bottom"/>
            <w:hideMark/>
          </w:tcPr>
          <w:p w14:paraId="0032B983"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35037B75"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61A3F911"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A96E6ED"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3A260590"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5FB03BA1" w14:textId="7E5D1CE7" w:rsidR="005C3ECC" w:rsidRPr="00BB7C51" w:rsidRDefault="00BF421F">
            <w:pPr>
              <w:jc w:val="right"/>
              <w:rPr>
                <w:rFonts w:ascii="Arial" w:hAnsi="Arial" w:cs="Arial"/>
                <w:sz w:val="18"/>
                <w:szCs w:val="18"/>
              </w:rPr>
            </w:pPr>
            <w:r>
              <w:rPr>
                <w:rFonts w:ascii="Arial" w:hAnsi="Arial" w:cs="Arial"/>
                <w:sz w:val="18"/>
                <w:szCs w:val="18"/>
              </w:rPr>
              <w:t>138</w:t>
            </w:r>
            <w:r w:rsidR="005C3ECC" w:rsidRPr="00BB7C51">
              <w:rPr>
                <w:rFonts w:ascii="Arial" w:hAnsi="Arial" w:cs="Arial"/>
                <w:sz w:val="18"/>
                <w:szCs w:val="18"/>
              </w:rPr>
              <w:t xml:space="preserve"> </w:t>
            </w:r>
            <w:r>
              <w:rPr>
                <w:rFonts w:ascii="Arial" w:hAnsi="Arial" w:cs="Arial"/>
                <w:sz w:val="18"/>
                <w:szCs w:val="18"/>
              </w:rPr>
              <w:t>157</w:t>
            </w:r>
          </w:p>
        </w:tc>
      </w:tr>
      <w:tr w:rsidR="005C3ECC" w:rsidRPr="00BB7C51" w14:paraId="5C96DF59" w14:textId="77777777" w:rsidTr="008D76F4">
        <w:trPr>
          <w:trHeight w:val="240"/>
        </w:trPr>
        <w:tc>
          <w:tcPr>
            <w:tcW w:w="1903" w:type="dxa"/>
            <w:tcBorders>
              <w:top w:val="nil"/>
              <w:left w:val="nil"/>
              <w:bottom w:val="nil"/>
              <w:right w:val="nil"/>
            </w:tcBorders>
            <w:shd w:val="clear" w:color="auto" w:fill="auto"/>
            <w:vAlign w:val="bottom"/>
            <w:hideMark/>
          </w:tcPr>
          <w:p w14:paraId="38017CA2" w14:textId="77777777" w:rsidR="005C3ECC" w:rsidRPr="00BB7C51" w:rsidRDefault="005C3ECC">
            <w:pPr>
              <w:rPr>
                <w:rFonts w:ascii="Arial" w:hAnsi="Arial" w:cs="Arial"/>
                <w:sz w:val="18"/>
                <w:szCs w:val="18"/>
              </w:rPr>
            </w:pPr>
            <w:r w:rsidRPr="00BB7C51">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2C1735D5"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11790433"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6AA2C781"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01CC9BCC"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2181A539"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05AC3376"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A3EDF61"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190C57D8"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0992B783"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1818E589" w14:textId="77777777" w:rsidTr="008D76F4">
        <w:trPr>
          <w:trHeight w:val="255"/>
        </w:trPr>
        <w:tc>
          <w:tcPr>
            <w:tcW w:w="1903" w:type="dxa"/>
            <w:tcBorders>
              <w:top w:val="nil"/>
              <w:left w:val="nil"/>
              <w:bottom w:val="nil"/>
              <w:right w:val="nil"/>
            </w:tcBorders>
            <w:shd w:val="clear" w:color="auto" w:fill="auto"/>
            <w:vAlign w:val="bottom"/>
            <w:hideMark/>
          </w:tcPr>
          <w:p w14:paraId="23035378" w14:textId="1BD7FA74" w:rsidR="005C3ECC" w:rsidRPr="00BB7C51" w:rsidRDefault="005C3ECC">
            <w:pPr>
              <w:rPr>
                <w:rFonts w:ascii="Arial" w:hAnsi="Arial" w:cs="Arial"/>
                <w:b/>
                <w:bCs/>
                <w:sz w:val="18"/>
                <w:szCs w:val="18"/>
              </w:rPr>
            </w:pPr>
            <w:r w:rsidRPr="00BB7C51">
              <w:rPr>
                <w:rFonts w:ascii="Arial" w:hAnsi="Arial" w:cs="Arial"/>
                <w:b/>
                <w:bCs/>
                <w:sz w:val="18"/>
                <w:szCs w:val="18"/>
              </w:rPr>
              <w:t>Stav k 31.12.20</w:t>
            </w:r>
            <w:r w:rsidR="00FD0958" w:rsidRPr="00BB7C51">
              <w:rPr>
                <w:rFonts w:ascii="Arial" w:hAnsi="Arial" w:cs="Arial"/>
                <w:b/>
                <w:bCs/>
                <w:sz w:val="18"/>
                <w:szCs w:val="18"/>
              </w:rPr>
              <w:t>2</w:t>
            </w:r>
            <w:r w:rsidR="00BF421F">
              <w:rPr>
                <w:rFonts w:ascii="Arial" w:hAnsi="Arial" w:cs="Arial"/>
                <w:b/>
                <w:bCs/>
                <w:sz w:val="18"/>
                <w:szCs w:val="18"/>
              </w:rPr>
              <w:t>1</w:t>
            </w:r>
          </w:p>
        </w:tc>
        <w:tc>
          <w:tcPr>
            <w:tcW w:w="1352" w:type="dxa"/>
            <w:tcBorders>
              <w:top w:val="single" w:sz="4" w:space="0" w:color="auto"/>
              <w:left w:val="nil"/>
              <w:bottom w:val="double" w:sz="6" w:space="0" w:color="auto"/>
              <w:right w:val="nil"/>
            </w:tcBorders>
            <w:shd w:val="clear" w:color="auto" w:fill="auto"/>
            <w:vAlign w:val="bottom"/>
            <w:hideMark/>
          </w:tcPr>
          <w:p w14:paraId="51A5D8EA"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627F7D4B"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14:paraId="4FF6A2DA" w14:textId="39F2AB84" w:rsidR="005C3ECC" w:rsidRPr="00BB7C51" w:rsidRDefault="005C3ECC">
            <w:pPr>
              <w:jc w:val="right"/>
              <w:rPr>
                <w:rFonts w:ascii="Arial" w:hAnsi="Arial" w:cs="Arial"/>
                <w:b/>
                <w:bCs/>
                <w:sz w:val="18"/>
                <w:szCs w:val="18"/>
              </w:rPr>
            </w:pPr>
            <w:r w:rsidRPr="00BB7C51">
              <w:rPr>
                <w:rFonts w:ascii="Arial" w:hAnsi="Arial" w:cs="Arial"/>
                <w:b/>
                <w:bCs/>
                <w:sz w:val="18"/>
                <w:szCs w:val="18"/>
              </w:rPr>
              <w:t xml:space="preserve">1 </w:t>
            </w:r>
            <w:r w:rsidR="00BF421F">
              <w:rPr>
                <w:rFonts w:ascii="Arial" w:hAnsi="Arial" w:cs="Arial"/>
                <w:b/>
                <w:bCs/>
                <w:sz w:val="18"/>
                <w:szCs w:val="18"/>
              </w:rPr>
              <w:t>918</w:t>
            </w:r>
            <w:r w:rsidRPr="00BB7C51">
              <w:rPr>
                <w:rFonts w:ascii="Arial" w:hAnsi="Arial" w:cs="Arial"/>
                <w:b/>
                <w:bCs/>
                <w:sz w:val="18"/>
                <w:szCs w:val="18"/>
              </w:rPr>
              <w:t xml:space="preserve"> </w:t>
            </w:r>
            <w:r w:rsidR="00BF421F">
              <w:rPr>
                <w:rFonts w:ascii="Arial" w:hAnsi="Arial" w:cs="Arial"/>
                <w:b/>
                <w:bCs/>
                <w:sz w:val="18"/>
                <w:szCs w:val="18"/>
              </w:rPr>
              <w:t>728</w:t>
            </w:r>
          </w:p>
        </w:tc>
        <w:tc>
          <w:tcPr>
            <w:tcW w:w="1437" w:type="dxa"/>
            <w:tcBorders>
              <w:top w:val="single" w:sz="4" w:space="0" w:color="auto"/>
              <w:left w:val="nil"/>
              <w:bottom w:val="double" w:sz="6" w:space="0" w:color="auto"/>
              <w:right w:val="nil"/>
            </w:tcBorders>
            <w:shd w:val="clear" w:color="auto" w:fill="auto"/>
            <w:vAlign w:val="bottom"/>
            <w:hideMark/>
          </w:tcPr>
          <w:p w14:paraId="43D261A8"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78F94969"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0E824A1E"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376215E0"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48EDF5F6"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6C01B20F" w14:textId="6ED0B0FC" w:rsidR="005C3ECC" w:rsidRPr="00BB7C51" w:rsidRDefault="005C3ECC">
            <w:pPr>
              <w:jc w:val="right"/>
              <w:rPr>
                <w:rFonts w:ascii="Arial" w:hAnsi="Arial" w:cs="Arial"/>
                <w:b/>
                <w:bCs/>
                <w:sz w:val="18"/>
                <w:szCs w:val="18"/>
              </w:rPr>
            </w:pPr>
            <w:r w:rsidRPr="00BB7C51">
              <w:rPr>
                <w:rFonts w:ascii="Arial" w:hAnsi="Arial" w:cs="Arial"/>
                <w:b/>
                <w:bCs/>
                <w:sz w:val="18"/>
                <w:szCs w:val="18"/>
              </w:rPr>
              <w:t xml:space="preserve">1 </w:t>
            </w:r>
            <w:r w:rsidR="00BF421F">
              <w:rPr>
                <w:rFonts w:ascii="Arial" w:hAnsi="Arial" w:cs="Arial"/>
                <w:b/>
                <w:bCs/>
                <w:sz w:val="18"/>
                <w:szCs w:val="18"/>
              </w:rPr>
              <w:t>918</w:t>
            </w:r>
            <w:r w:rsidRPr="00BB7C51">
              <w:rPr>
                <w:rFonts w:ascii="Arial" w:hAnsi="Arial" w:cs="Arial"/>
                <w:b/>
                <w:bCs/>
                <w:sz w:val="18"/>
                <w:szCs w:val="18"/>
              </w:rPr>
              <w:t xml:space="preserve"> </w:t>
            </w:r>
            <w:r w:rsidR="00BF421F">
              <w:rPr>
                <w:rFonts w:ascii="Arial" w:hAnsi="Arial" w:cs="Arial"/>
                <w:b/>
                <w:bCs/>
                <w:sz w:val="18"/>
                <w:szCs w:val="18"/>
              </w:rPr>
              <w:t>728</w:t>
            </w:r>
          </w:p>
        </w:tc>
      </w:tr>
      <w:tr w:rsidR="005C3ECC" w:rsidRPr="00BB7C51" w14:paraId="52555530" w14:textId="77777777" w:rsidTr="008D76F4">
        <w:trPr>
          <w:trHeight w:val="255"/>
        </w:trPr>
        <w:tc>
          <w:tcPr>
            <w:tcW w:w="1903" w:type="dxa"/>
            <w:tcBorders>
              <w:top w:val="nil"/>
              <w:left w:val="nil"/>
              <w:bottom w:val="nil"/>
              <w:right w:val="nil"/>
            </w:tcBorders>
            <w:shd w:val="clear" w:color="auto" w:fill="auto"/>
            <w:vAlign w:val="bottom"/>
            <w:hideMark/>
          </w:tcPr>
          <w:p w14:paraId="0E2A6475" w14:textId="77777777" w:rsidR="005C3ECC" w:rsidRPr="00BB7C51" w:rsidRDefault="005C3ECC">
            <w:pPr>
              <w:rPr>
                <w:rFonts w:ascii="Arial" w:hAnsi="Arial" w:cs="Arial"/>
                <w:sz w:val="18"/>
                <w:szCs w:val="18"/>
              </w:rPr>
            </w:pPr>
            <w:r w:rsidRPr="00BB7C51">
              <w:rPr>
                <w:rFonts w:ascii="Arial" w:hAnsi="Arial" w:cs="Arial"/>
                <w:sz w:val="18"/>
                <w:szCs w:val="18"/>
              </w:rPr>
              <w:t>Oprávky</w:t>
            </w:r>
          </w:p>
        </w:tc>
        <w:tc>
          <w:tcPr>
            <w:tcW w:w="1352" w:type="dxa"/>
            <w:tcBorders>
              <w:top w:val="nil"/>
              <w:left w:val="nil"/>
              <w:bottom w:val="nil"/>
              <w:right w:val="nil"/>
            </w:tcBorders>
            <w:shd w:val="clear" w:color="auto" w:fill="auto"/>
            <w:vAlign w:val="bottom"/>
            <w:hideMark/>
          </w:tcPr>
          <w:p w14:paraId="0B5C8C03" w14:textId="77777777" w:rsidR="005C3ECC" w:rsidRPr="00BB7C51" w:rsidRDefault="005C3ECC">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787408B5" w14:textId="77777777" w:rsidR="005C3ECC" w:rsidRPr="00BB7C51" w:rsidRDefault="005C3ECC">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167EFBBF" w14:textId="77777777" w:rsidR="005C3ECC" w:rsidRPr="00BB7C51" w:rsidRDefault="005C3ECC">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208C88C2" w14:textId="77777777" w:rsidR="005C3ECC" w:rsidRPr="00BB7C51" w:rsidRDefault="005C3ECC">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4A67410F" w14:textId="77777777" w:rsidR="005C3ECC" w:rsidRPr="00BB7C51" w:rsidRDefault="005C3ECC">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7637BA55" w14:textId="77777777" w:rsidR="005C3ECC" w:rsidRPr="00BB7C51" w:rsidRDefault="005C3ECC">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52F43F92" w14:textId="77777777" w:rsidR="005C3ECC" w:rsidRPr="00BB7C51" w:rsidRDefault="005C3ECC">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7F37A511" w14:textId="77777777" w:rsidR="005C3ECC" w:rsidRPr="00BB7C51" w:rsidRDefault="005C3ECC">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14C485FF" w14:textId="77777777" w:rsidR="005C3ECC" w:rsidRPr="00BB7C51" w:rsidRDefault="005C3ECC">
            <w:pPr>
              <w:jc w:val="right"/>
              <w:rPr>
                <w:rFonts w:ascii="Arial" w:hAnsi="Arial" w:cs="Arial"/>
                <w:sz w:val="20"/>
                <w:szCs w:val="20"/>
              </w:rPr>
            </w:pPr>
          </w:p>
        </w:tc>
      </w:tr>
      <w:tr w:rsidR="005C3ECC" w:rsidRPr="00BB7C51" w14:paraId="4AD93FF3" w14:textId="77777777" w:rsidTr="008D76F4">
        <w:trPr>
          <w:trHeight w:val="240"/>
        </w:trPr>
        <w:tc>
          <w:tcPr>
            <w:tcW w:w="1903" w:type="dxa"/>
            <w:tcBorders>
              <w:top w:val="nil"/>
              <w:left w:val="nil"/>
              <w:bottom w:val="nil"/>
              <w:right w:val="nil"/>
            </w:tcBorders>
            <w:shd w:val="clear" w:color="auto" w:fill="auto"/>
            <w:vAlign w:val="bottom"/>
            <w:hideMark/>
          </w:tcPr>
          <w:p w14:paraId="2EB1EC34" w14:textId="431041AA" w:rsidR="005C3ECC" w:rsidRPr="00BB7C51" w:rsidRDefault="005C3ECC">
            <w:pPr>
              <w:rPr>
                <w:rFonts w:ascii="Arial" w:hAnsi="Arial" w:cs="Arial"/>
                <w:b/>
                <w:bCs/>
                <w:sz w:val="18"/>
                <w:szCs w:val="18"/>
              </w:rPr>
            </w:pPr>
            <w:r w:rsidRPr="00BB7C51">
              <w:rPr>
                <w:rFonts w:ascii="Arial" w:hAnsi="Arial" w:cs="Arial"/>
                <w:b/>
                <w:bCs/>
                <w:sz w:val="18"/>
                <w:szCs w:val="18"/>
              </w:rPr>
              <w:t>Stav k 1.1.20</w:t>
            </w:r>
            <w:r w:rsidR="00FD0958" w:rsidRPr="00BB7C51">
              <w:rPr>
                <w:rFonts w:ascii="Arial" w:hAnsi="Arial" w:cs="Arial"/>
                <w:b/>
                <w:bCs/>
                <w:sz w:val="18"/>
                <w:szCs w:val="18"/>
              </w:rPr>
              <w:t>2</w:t>
            </w:r>
            <w:r w:rsidR="00BF421F">
              <w:rPr>
                <w:rFonts w:ascii="Arial" w:hAnsi="Arial" w:cs="Arial"/>
                <w:b/>
                <w:bCs/>
                <w:sz w:val="18"/>
                <w:szCs w:val="18"/>
              </w:rPr>
              <w:t>1</w:t>
            </w:r>
          </w:p>
        </w:tc>
        <w:tc>
          <w:tcPr>
            <w:tcW w:w="1352" w:type="dxa"/>
            <w:tcBorders>
              <w:top w:val="nil"/>
              <w:left w:val="nil"/>
              <w:bottom w:val="nil"/>
              <w:right w:val="nil"/>
            </w:tcBorders>
            <w:shd w:val="clear" w:color="auto" w:fill="auto"/>
            <w:vAlign w:val="bottom"/>
            <w:hideMark/>
          </w:tcPr>
          <w:p w14:paraId="7ABF5197"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18AA11BB"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7" w:type="dxa"/>
            <w:tcBorders>
              <w:top w:val="nil"/>
              <w:left w:val="nil"/>
              <w:bottom w:val="nil"/>
              <w:right w:val="nil"/>
            </w:tcBorders>
            <w:shd w:val="clear" w:color="auto" w:fill="auto"/>
            <w:vAlign w:val="bottom"/>
            <w:hideMark/>
          </w:tcPr>
          <w:p w14:paraId="4F7700C9" w14:textId="6CB1A3AB" w:rsidR="005C3ECC" w:rsidRPr="00BB7C51" w:rsidRDefault="005C3ECC">
            <w:pPr>
              <w:jc w:val="right"/>
              <w:rPr>
                <w:rFonts w:ascii="Arial" w:hAnsi="Arial" w:cs="Arial"/>
                <w:b/>
                <w:bCs/>
                <w:sz w:val="18"/>
                <w:szCs w:val="18"/>
              </w:rPr>
            </w:pPr>
            <w:r w:rsidRPr="00BB7C51">
              <w:rPr>
                <w:rFonts w:ascii="Arial" w:hAnsi="Arial" w:cs="Arial"/>
                <w:b/>
                <w:bCs/>
                <w:sz w:val="18"/>
                <w:szCs w:val="18"/>
              </w:rPr>
              <w:t xml:space="preserve">1 </w:t>
            </w:r>
            <w:r w:rsidR="00FD0958" w:rsidRPr="00BB7C51">
              <w:rPr>
                <w:rFonts w:ascii="Arial" w:hAnsi="Arial" w:cs="Arial"/>
                <w:b/>
                <w:bCs/>
                <w:sz w:val="18"/>
                <w:szCs w:val="18"/>
              </w:rPr>
              <w:t>4</w:t>
            </w:r>
            <w:r w:rsidR="00BF421F">
              <w:rPr>
                <w:rFonts w:ascii="Arial" w:hAnsi="Arial" w:cs="Arial"/>
                <w:b/>
                <w:bCs/>
                <w:sz w:val="18"/>
                <w:szCs w:val="18"/>
              </w:rPr>
              <w:t>96</w:t>
            </w:r>
            <w:r w:rsidRPr="00BB7C51">
              <w:rPr>
                <w:rFonts w:ascii="Arial" w:hAnsi="Arial" w:cs="Arial"/>
                <w:b/>
                <w:bCs/>
                <w:sz w:val="18"/>
                <w:szCs w:val="18"/>
              </w:rPr>
              <w:t xml:space="preserve"> </w:t>
            </w:r>
            <w:r w:rsidR="00FD0958" w:rsidRPr="00BB7C51">
              <w:rPr>
                <w:rFonts w:ascii="Arial" w:hAnsi="Arial" w:cs="Arial"/>
                <w:b/>
                <w:bCs/>
                <w:sz w:val="18"/>
                <w:szCs w:val="18"/>
              </w:rPr>
              <w:t>3</w:t>
            </w:r>
            <w:r w:rsidR="00BF421F">
              <w:rPr>
                <w:rFonts w:ascii="Arial" w:hAnsi="Arial" w:cs="Arial"/>
                <w:b/>
                <w:bCs/>
                <w:sz w:val="18"/>
                <w:szCs w:val="18"/>
              </w:rPr>
              <w:t>24</w:t>
            </w:r>
          </w:p>
        </w:tc>
        <w:tc>
          <w:tcPr>
            <w:tcW w:w="1437" w:type="dxa"/>
            <w:tcBorders>
              <w:top w:val="nil"/>
              <w:left w:val="nil"/>
              <w:bottom w:val="nil"/>
              <w:right w:val="nil"/>
            </w:tcBorders>
            <w:shd w:val="clear" w:color="auto" w:fill="auto"/>
            <w:vAlign w:val="bottom"/>
            <w:hideMark/>
          </w:tcPr>
          <w:p w14:paraId="2365EE4C"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187393D5"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24FB0B07"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4DE2CB4E"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109E5F48"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26BA0EDF" w14:textId="77032B34" w:rsidR="005C3ECC" w:rsidRPr="00BB7C51" w:rsidRDefault="005C3ECC">
            <w:pPr>
              <w:jc w:val="right"/>
              <w:rPr>
                <w:rFonts w:ascii="Arial" w:hAnsi="Arial" w:cs="Arial"/>
                <w:b/>
                <w:bCs/>
                <w:sz w:val="18"/>
                <w:szCs w:val="18"/>
              </w:rPr>
            </w:pPr>
            <w:r w:rsidRPr="00BB7C51">
              <w:rPr>
                <w:rFonts w:ascii="Arial" w:hAnsi="Arial" w:cs="Arial"/>
                <w:b/>
                <w:bCs/>
                <w:sz w:val="18"/>
                <w:szCs w:val="18"/>
              </w:rPr>
              <w:t xml:space="preserve">1 </w:t>
            </w:r>
            <w:r w:rsidR="00FD0958" w:rsidRPr="00BB7C51">
              <w:rPr>
                <w:rFonts w:ascii="Arial" w:hAnsi="Arial" w:cs="Arial"/>
                <w:b/>
                <w:bCs/>
                <w:sz w:val="18"/>
                <w:szCs w:val="18"/>
              </w:rPr>
              <w:t>4</w:t>
            </w:r>
            <w:r w:rsidR="00BF421F">
              <w:rPr>
                <w:rFonts w:ascii="Arial" w:hAnsi="Arial" w:cs="Arial"/>
                <w:b/>
                <w:bCs/>
                <w:sz w:val="18"/>
                <w:szCs w:val="18"/>
              </w:rPr>
              <w:t>96</w:t>
            </w:r>
            <w:r w:rsidRPr="00BB7C51">
              <w:rPr>
                <w:rFonts w:ascii="Arial" w:hAnsi="Arial" w:cs="Arial"/>
                <w:b/>
                <w:bCs/>
                <w:sz w:val="18"/>
                <w:szCs w:val="18"/>
              </w:rPr>
              <w:t xml:space="preserve"> </w:t>
            </w:r>
            <w:r w:rsidR="00FD0958" w:rsidRPr="00BB7C51">
              <w:rPr>
                <w:rFonts w:ascii="Arial" w:hAnsi="Arial" w:cs="Arial"/>
                <w:b/>
                <w:bCs/>
                <w:sz w:val="18"/>
                <w:szCs w:val="18"/>
              </w:rPr>
              <w:t>3</w:t>
            </w:r>
            <w:r w:rsidR="00BF421F">
              <w:rPr>
                <w:rFonts w:ascii="Arial" w:hAnsi="Arial" w:cs="Arial"/>
                <w:b/>
                <w:bCs/>
                <w:sz w:val="18"/>
                <w:szCs w:val="18"/>
              </w:rPr>
              <w:t>24</w:t>
            </w:r>
          </w:p>
        </w:tc>
      </w:tr>
      <w:tr w:rsidR="005C3ECC" w:rsidRPr="00BB7C51" w14:paraId="74E266E1" w14:textId="77777777" w:rsidTr="008D76F4">
        <w:trPr>
          <w:trHeight w:val="240"/>
        </w:trPr>
        <w:tc>
          <w:tcPr>
            <w:tcW w:w="1903" w:type="dxa"/>
            <w:tcBorders>
              <w:top w:val="nil"/>
              <w:left w:val="nil"/>
              <w:bottom w:val="nil"/>
              <w:right w:val="nil"/>
            </w:tcBorders>
            <w:shd w:val="clear" w:color="auto" w:fill="auto"/>
            <w:vAlign w:val="bottom"/>
            <w:hideMark/>
          </w:tcPr>
          <w:p w14:paraId="0B773D4C" w14:textId="77777777" w:rsidR="005C3ECC" w:rsidRPr="00BB7C51" w:rsidRDefault="005C3ECC">
            <w:pPr>
              <w:rPr>
                <w:rFonts w:ascii="Arial" w:hAnsi="Arial" w:cs="Arial"/>
                <w:sz w:val="18"/>
                <w:szCs w:val="18"/>
              </w:rPr>
            </w:pPr>
            <w:r w:rsidRPr="00BB7C51">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78775549"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150FD911"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1C072B48" w14:textId="2ED2B8B1" w:rsidR="005C3ECC" w:rsidRPr="00BB7C51" w:rsidRDefault="00BF421F">
            <w:pPr>
              <w:jc w:val="right"/>
              <w:rPr>
                <w:rFonts w:ascii="Arial" w:hAnsi="Arial" w:cs="Arial"/>
                <w:sz w:val="18"/>
                <w:szCs w:val="18"/>
              </w:rPr>
            </w:pPr>
            <w:r>
              <w:rPr>
                <w:rFonts w:ascii="Arial" w:hAnsi="Arial" w:cs="Arial"/>
                <w:sz w:val="18"/>
                <w:szCs w:val="18"/>
              </w:rPr>
              <w:t>203</w:t>
            </w:r>
            <w:r w:rsidR="005C3ECC" w:rsidRPr="00BB7C51">
              <w:rPr>
                <w:rFonts w:ascii="Arial" w:hAnsi="Arial" w:cs="Arial"/>
                <w:sz w:val="18"/>
                <w:szCs w:val="18"/>
              </w:rPr>
              <w:t xml:space="preserve"> </w:t>
            </w:r>
            <w:r>
              <w:rPr>
                <w:rFonts w:ascii="Arial" w:hAnsi="Arial" w:cs="Arial"/>
                <w:sz w:val="18"/>
                <w:szCs w:val="18"/>
              </w:rPr>
              <w:t>275</w:t>
            </w:r>
          </w:p>
        </w:tc>
        <w:tc>
          <w:tcPr>
            <w:tcW w:w="1437" w:type="dxa"/>
            <w:tcBorders>
              <w:top w:val="nil"/>
              <w:left w:val="nil"/>
              <w:bottom w:val="nil"/>
              <w:right w:val="nil"/>
            </w:tcBorders>
            <w:shd w:val="clear" w:color="auto" w:fill="auto"/>
            <w:vAlign w:val="bottom"/>
            <w:hideMark/>
          </w:tcPr>
          <w:p w14:paraId="5A143548"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544CF9F9"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281EB819"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D896D7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5C39A55B"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2A896B34" w14:textId="1F35DDC2" w:rsidR="005C3ECC" w:rsidRPr="00BB7C51" w:rsidRDefault="00BF421F">
            <w:pPr>
              <w:jc w:val="right"/>
              <w:rPr>
                <w:rFonts w:ascii="Arial" w:hAnsi="Arial" w:cs="Arial"/>
                <w:sz w:val="18"/>
                <w:szCs w:val="18"/>
              </w:rPr>
            </w:pPr>
            <w:r>
              <w:rPr>
                <w:rFonts w:ascii="Arial" w:hAnsi="Arial" w:cs="Arial"/>
                <w:sz w:val="18"/>
                <w:szCs w:val="18"/>
              </w:rPr>
              <w:t>203</w:t>
            </w:r>
            <w:r w:rsidR="005C3ECC" w:rsidRPr="00BB7C51">
              <w:rPr>
                <w:rFonts w:ascii="Arial" w:hAnsi="Arial" w:cs="Arial"/>
                <w:sz w:val="18"/>
                <w:szCs w:val="18"/>
              </w:rPr>
              <w:t xml:space="preserve"> </w:t>
            </w:r>
            <w:r>
              <w:rPr>
                <w:rFonts w:ascii="Arial" w:hAnsi="Arial" w:cs="Arial"/>
                <w:sz w:val="18"/>
                <w:szCs w:val="18"/>
              </w:rPr>
              <w:t>275</w:t>
            </w:r>
          </w:p>
        </w:tc>
      </w:tr>
      <w:tr w:rsidR="005C3ECC" w:rsidRPr="00BB7C51" w14:paraId="71DDC305" w14:textId="77777777" w:rsidTr="008D76F4">
        <w:trPr>
          <w:trHeight w:val="240"/>
        </w:trPr>
        <w:tc>
          <w:tcPr>
            <w:tcW w:w="1903" w:type="dxa"/>
            <w:tcBorders>
              <w:top w:val="nil"/>
              <w:left w:val="nil"/>
              <w:bottom w:val="nil"/>
              <w:right w:val="nil"/>
            </w:tcBorders>
            <w:shd w:val="clear" w:color="auto" w:fill="auto"/>
            <w:vAlign w:val="bottom"/>
            <w:hideMark/>
          </w:tcPr>
          <w:p w14:paraId="2C91C066" w14:textId="77777777" w:rsidR="005C3ECC" w:rsidRPr="00BB7C51" w:rsidRDefault="005C3ECC">
            <w:pPr>
              <w:rPr>
                <w:rFonts w:ascii="Arial" w:hAnsi="Arial" w:cs="Arial"/>
                <w:sz w:val="18"/>
                <w:szCs w:val="18"/>
              </w:rPr>
            </w:pPr>
            <w:r w:rsidRPr="00BB7C51">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6E8EC9DD"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76E3280E"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03849C32" w14:textId="42475539" w:rsidR="005C3ECC" w:rsidRPr="00BB7C51" w:rsidRDefault="00BF421F">
            <w:pPr>
              <w:jc w:val="right"/>
              <w:rPr>
                <w:rFonts w:ascii="Arial" w:hAnsi="Arial" w:cs="Arial"/>
                <w:sz w:val="18"/>
                <w:szCs w:val="18"/>
              </w:rPr>
            </w:pPr>
            <w:r>
              <w:rPr>
                <w:rFonts w:ascii="Arial" w:hAnsi="Arial" w:cs="Arial"/>
                <w:sz w:val="18"/>
                <w:szCs w:val="18"/>
              </w:rPr>
              <w:t>138</w:t>
            </w:r>
            <w:r w:rsidR="00006212" w:rsidRPr="00BB7C51">
              <w:rPr>
                <w:rFonts w:ascii="Arial" w:hAnsi="Arial" w:cs="Arial"/>
                <w:sz w:val="18"/>
                <w:szCs w:val="18"/>
              </w:rPr>
              <w:t xml:space="preserve"> </w:t>
            </w:r>
            <w:r>
              <w:rPr>
                <w:rFonts w:ascii="Arial" w:hAnsi="Arial" w:cs="Arial"/>
                <w:sz w:val="18"/>
                <w:szCs w:val="18"/>
              </w:rPr>
              <w:t>157</w:t>
            </w:r>
          </w:p>
        </w:tc>
        <w:tc>
          <w:tcPr>
            <w:tcW w:w="1437" w:type="dxa"/>
            <w:tcBorders>
              <w:top w:val="nil"/>
              <w:left w:val="nil"/>
              <w:bottom w:val="nil"/>
              <w:right w:val="nil"/>
            </w:tcBorders>
            <w:shd w:val="clear" w:color="auto" w:fill="auto"/>
            <w:vAlign w:val="bottom"/>
            <w:hideMark/>
          </w:tcPr>
          <w:p w14:paraId="1168EE6D"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018F9149"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7BC54E25"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B53DD39"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3B5ABBC8"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22E2CCF6" w14:textId="353DCEDF" w:rsidR="005C3ECC" w:rsidRPr="00BB7C51" w:rsidRDefault="00BF421F">
            <w:pPr>
              <w:jc w:val="right"/>
              <w:rPr>
                <w:rFonts w:ascii="Arial" w:hAnsi="Arial" w:cs="Arial"/>
                <w:sz w:val="18"/>
                <w:szCs w:val="18"/>
              </w:rPr>
            </w:pPr>
            <w:r>
              <w:rPr>
                <w:rFonts w:ascii="Arial" w:hAnsi="Arial" w:cs="Arial"/>
                <w:sz w:val="18"/>
                <w:szCs w:val="18"/>
              </w:rPr>
              <w:t>138</w:t>
            </w:r>
            <w:r w:rsidR="00006212" w:rsidRPr="00BB7C51">
              <w:rPr>
                <w:rFonts w:ascii="Arial" w:hAnsi="Arial" w:cs="Arial"/>
                <w:sz w:val="18"/>
                <w:szCs w:val="18"/>
              </w:rPr>
              <w:t xml:space="preserve"> </w:t>
            </w:r>
            <w:r>
              <w:rPr>
                <w:rFonts w:ascii="Arial" w:hAnsi="Arial" w:cs="Arial"/>
                <w:sz w:val="18"/>
                <w:szCs w:val="18"/>
              </w:rPr>
              <w:t>157</w:t>
            </w:r>
          </w:p>
        </w:tc>
      </w:tr>
      <w:tr w:rsidR="005C3ECC" w:rsidRPr="00BB7C51" w14:paraId="61EC3F31" w14:textId="77777777" w:rsidTr="008D76F4">
        <w:trPr>
          <w:trHeight w:val="240"/>
        </w:trPr>
        <w:tc>
          <w:tcPr>
            <w:tcW w:w="1903" w:type="dxa"/>
            <w:tcBorders>
              <w:top w:val="nil"/>
              <w:left w:val="nil"/>
              <w:bottom w:val="nil"/>
              <w:right w:val="nil"/>
            </w:tcBorders>
            <w:shd w:val="clear" w:color="auto" w:fill="auto"/>
            <w:vAlign w:val="bottom"/>
            <w:hideMark/>
          </w:tcPr>
          <w:p w14:paraId="638F85DC" w14:textId="77777777" w:rsidR="005C3ECC" w:rsidRPr="00BB7C51" w:rsidRDefault="005C3ECC">
            <w:pPr>
              <w:rPr>
                <w:rFonts w:ascii="Arial" w:hAnsi="Arial" w:cs="Arial"/>
                <w:sz w:val="18"/>
                <w:szCs w:val="18"/>
              </w:rPr>
            </w:pPr>
            <w:r w:rsidRPr="00BB7C51">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140F2A42"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24D4D795"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145F2C0C"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222995B0"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306045CC"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78627A2C"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4F5ECBB"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1987C0C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07FBCCCB"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08D22368" w14:textId="77777777" w:rsidTr="008D76F4">
        <w:trPr>
          <w:trHeight w:val="255"/>
        </w:trPr>
        <w:tc>
          <w:tcPr>
            <w:tcW w:w="1903" w:type="dxa"/>
            <w:tcBorders>
              <w:top w:val="nil"/>
              <w:left w:val="nil"/>
              <w:bottom w:val="nil"/>
              <w:right w:val="nil"/>
            </w:tcBorders>
            <w:shd w:val="clear" w:color="auto" w:fill="auto"/>
            <w:vAlign w:val="bottom"/>
            <w:hideMark/>
          </w:tcPr>
          <w:p w14:paraId="3F412486" w14:textId="4F2A8EDE" w:rsidR="005C3ECC" w:rsidRPr="00BB7C51" w:rsidRDefault="005C3ECC">
            <w:pPr>
              <w:rPr>
                <w:rFonts w:ascii="Arial" w:hAnsi="Arial" w:cs="Arial"/>
                <w:b/>
                <w:bCs/>
                <w:sz w:val="18"/>
                <w:szCs w:val="18"/>
              </w:rPr>
            </w:pPr>
            <w:r w:rsidRPr="00BB7C51">
              <w:rPr>
                <w:rFonts w:ascii="Arial" w:hAnsi="Arial" w:cs="Arial"/>
                <w:b/>
                <w:bCs/>
                <w:sz w:val="18"/>
                <w:szCs w:val="18"/>
              </w:rPr>
              <w:t>Stav k 31.12.20</w:t>
            </w:r>
            <w:r w:rsidR="00FD0958" w:rsidRPr="00BB7C51">
              <w:rPr>
                <w:rFonts w:ascii="Arial" w:hAnsi="Arial" w:cs="Arial"/>
                <w:b/>
                <w:bCs/>
                <w:sz w:val="18"/>
                <w:szCs w:val="18"/>
              </w:rPr>
              <w:t>2</w:t>
            </w:r>
            <w:r w:rsidR="00BF421F">
              <w:rPr>
                <w:rFonts w:ascii="Arial" w:hAnsi="Arial" w:cs="Arial"/>
                <w:b/>
                <w:bCs/>
                <w:sz w:val="18"/>
                <w:szCs w:val="18"/>
              </w:rPr>
              <w:t>1</w:t>
            </w:r>
          </w:p>
        </w:tc>
        <w:tc>
          <w:tcPr>
            <w:tcW w:w="1352" w:type="dxa"/>
            <w:tcBorders>
              <w:top w:val="single" w:sz="4" w:space="0" w:color="auto"/>
              <w:left w:val="nil"/>
              <w:bottom w:val="double" w:sz="6" w:space="0" w:color="auto"/>
              <w:right w:val="nil"/>
            </w:tcBorders>
            <w:shd w:val="clear" w:color="auto" w:fill="auto"/>
            <w:vAlign w:val="bottom"/>
            <w:hideMark/>
          </w:tcPr>
          <w:p w14:paraId="41230DD5"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78D68675"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14:paraId="58F12DCA" w14:textId="2FD7C199" w:rsidR="005C3ECC" w:rsidRPr="00BB7C51" w:rsidRDefault="005C3ECC">
            <w:pPr>
              <w:jc w:val="right"/>
              <w:rPr>
                <w:rFonts w:ascii="Arial" w:hAnsi="Arial" w:cs="Arial"/>
                <w:b/>
                <w:bCs/>
                <w:sz w:val="18"/>
                <w:szCs w:val="18"/>
              </w:rPr>
            </w:pPr>
            <w:r w:rsidRPr="00BB7C51">
              <w:rPr>
                <w:rFonts w:ascii="Arial" w:hAnsi="Arial" w:cs="Arial"/>
                <w:b/>
                <w:bCs/>
                <w:sz w:val="18"/>
                <w:szCs w:val="18"/>
              </w:rPr>
              <w:t xml:space="preserve">1 </w:t>
            </w:r>
            <w:r w:rsidR="00BF421F">
              <w:rPr>
                <w:rFonts w:ascii="Arial" w:hAnsi="Arial" w:cs="Arial"/>
                <w:b/>
                <w:bCs/>
                <w:sz w:val="18"/>
                <w:szCs w:val="18"/>
              </w:rPr>
              <w:t>561</w:t>
            </w:r>
            <w:r w:rsidRPr="00BB7C51">
              <w:rPr>
                <w:rFonts w:ascii="Arial" w:hAnsi="Arial" w:cs="Arial"/>
                <w:b/>
                <w:bCs/>
                <w:sz w:val="18"/>
                <w:szCs w:val="18"/>
              </w:rPr>
              <w:t xml:space="preserve"> </w:t>
            </w:r>
            <w:r w:rsidR="00BF421F">
              <w:rPr>
                <w:rFonts w:ascii="Arial" w:hAnsi="Arial" w:cs="Arial"/>
                <w:b/>
                <w:bCs/>
                <w:sz w:val="18"/>
                <w:szCs w:val="18"/>
              </w:rPr>
              <w:t>442</w:t>
            </w:r>
          </w:p>
        </w:tc>
        <w:tc>
          <w:tcPr>
            <w:tcW w:w="1437" w:type="dxa"/>
            <w:tcBorders>
              <w:top w:val="single" w:sz="4" w:space="0" w:color="auto"/>
              <w:left w:val="nil"/>
              <w:bottom w:val="double" w:sz="6" w:space="0" w:color="auto"/>
              <w:right w:val="nil"/>
            </w:tcBorders>
            <w:shd w:val="clear" w:color="auto" w:fill="auto"/>
            <w:vAlign w:val="bottom"/>
            <w:hideMark/>
          </w:tcPr>
          <w:p w14:paraId="37767ED1"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57EBE8FF"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10566D02"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5EA0AE8E"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55556CB4"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49381D8A" w14:textId="16BB37F5" w:rsidR="005C3ECC" w:rsidRPr="00BB7C51" w:rsidRDefault="005C3ECC">
            <w:pPr>
              <w:jc w:val="right"/>
              <w:rPr>
                <w:rFonts w:ascii="Arial" w:hAnsi="Arial" w:cs="Arial"/>
                <w:b/>
                <w:bCs/>
                <w:sz w:val="18"/>
                <w:szCs w:val="18"/>
              </w:rPr>
            </w:pPr>
            <w:r w:rsidRPr="00BB7C51">
              <w:rPr>
                <w:rFonts w:ascii="Arial" w:hAnsi="Arial" w:cs="Arial"/>
                <w:b/>
                <w:bCs/>
                <w:sz w:val="18"/>
                <w:szCs w:val="18"/>
              </w:rPr>
              <w:t xml:space="preserve">1 </w:t>
            </w:r>
            <w:r w:rsidR="00BF421F">
              <w:rPr>
                <w:rFonts w:ascii="Arial" w:hAnsi="Arial" w:cs="Arial"/>
                <w:b/>
                <w:bCs/>
                <w:sz w:val="18"/>
                <w:szCs w:val="18"/>
              </w:rPr>
              <w:t>561</w:t>
            </w:r>
            <w:r w:rsidRPr="00BB7C51">
              <w:rPr>
                <w:rFonts w:ascii="Arial" w:hAnsi="Arial" w:cs="Arial"/>
                <w:b/>
                <w:bCs/>
                <w:sz w:val="18"/>
                <w:szCs w:val="18"/>
              </w:rPr>
              <w:t xml:space="preserve"> </w:t>
            </w:r>
            <w:r w:rsidR="00BF421F">
              <w:rPr>
                <w:rFonts w:ascii="Arial" w:hAnsi="Arial" w:cs="Arial"/>
                <w:b/>
                <w:bCs/>
                <w:sz w:val="18"/>
                <w:szCs w:val="18"/>
              </w:rPr>
              <w:t>442</w:t>
            </w:r>
          </w:p>
        </w:tc>
      </w:tr>
      <w:tr w:rsidR="005C3ECC" w:rsidRPr="00BB7C51" w14:paraId="4E9DAFEE" w14:textId="77777777" w:rsidTr="008D76F4">
        <w:trPr>
          <w:trHeight w:val="255"/>
        </w:trPr>
        <w:tc>
          <w:tcPr>
            <w:tcW w:w="1903" w:type="dxa"/>
            <w:tcBorders>
              <w:top w:val="nil"/>
              <w:left w:val="nil"/>
              <w:bottom w:val="nil"/>
              <w:right w:val="nil"/>
            </w:tcBorders>
            <w:shd w:val="clear" w:color="auto" w:fill="auto"/>
            <w:vAlign w:val="bottom"/>
            <w:hideMark/>
          </w:tcPr>
          <w:p w14:paraId="00A51252" w14:textId="77777777" w:rsidR="005C3ECC" w:rsidRPr="00BB7C51" w:rsidRDefault="005C3ECC">
            <w:pPr>
              <w:rPr>
                <w:rFonts w:ascii="Arial" w:hAnsi="Arial" w:cs="Arial"/>
                <w:sz w:val="18"/>
                <w:szCs w:val="18"/>
              </w:rPr>
            </w:pPr>
            <w:r w:rsidRPr="00BB7C51">
              <w:rPr>
                <w:rFonts w:ascii="Arial" w:hAnsi="Arial" w:cs="Arial"/>
                <w:sz w:val="18"/>
                <w:szCs w:val="18"/>
              </w:rPr>
              <w:t>Opravné položky</w:t>
            </w:r>
          </w:p>
        </w:tc>
        <w:tc>
          <w:tcPr>
            <w:tcW w:w="1352" w:type="dxa"/>
            <w:tcBorders>
              <w:top w:val="nil"/>
              <w:left w:val="nil"/>
              <w:bottom w:val="nil"/>
              <w:right w:val="nil"/>
            </w:tcBorders>
            <w:shd w:val="clear" w:color="auto" w:fill="auto"/>
            <w:vAlign w:val="bottom"/>
            <w:hideMark/>
          </w:tcPr>
          <w:p w14:paraId="57BC767B" w14:textId="77777777" w:rsidR="005C3ECC" w:rsidRPr="00BB7C51" w:rsidRDefault="005C3ECC">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741A2A58" w14:textId="77777777" w:rsidR="005C3ECC" w:rsidRPr="00BB7C51" w:rsidRDefault="005C3ECC">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2AD75939" w14:textId="77777777" w:rsidR="005C3ECC" w:rsidRPr="00BB7C51" w:rsidRDefault="005C3ECC">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22869EE0" w14:textId="77777777" w:rsidR="005C3ECC" w:rsidRPr="00BB7C51" w:rsidRDefault="005C3ECC">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2189AF93" w14:textId="77777777" w:rsidR="005C3ECC" w:rsidRPr="00BB7C51" w:rsidRDefault="005C3ECC">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3A2156B8" w14:textId="77777777" w:rsidR="005C3ECC" w:rsidRPr="00BB7C51" w:rsidRDefault="005C3ECC">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2C08B327" w14:textId="77777777" w:rsidR="005C3ECC" w:rsidRPr="00BB7C51" w:rsidRDefault="005C3ECC">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64CD9EA1" w14:textId="77777777" w:rsidR="005C3ECC" w:rsidRPr="00BB7C51" w:rsidRDefault="005C3ECC">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3F4B80EC" w14:textId="77777777" w:rsidR="005C3ECC" w:rsidRPr="00BB7C51" w:rsidRDefault="005C3ECC">
            <w:pPr>
              <w:jc w:val="right"/>
              <w:rPr>
                <w:rFonts w:ascii="Arial" w:hAnsi="Arial" w:cs="Arial"/>
                <w:sz w:val="20"/>
                <w:szCs w:val="20"/>
              </w:rPr>
            </w:pPr>
          </w:p>
        </w:tc>
      </w:tr>
      <w:tr w:rsidR="005C3ECC" w:rsidRPr="00BB7C51" w14:paraId="69BC3E97" w14:textId="77777777" w:rsidTr="008D76F4">
        <w:trPr>
          <w:trHeight w:val="240"/>
        </w:trPr>
        <w:tc>
          <w:tcPr>
            <w:tcW w:w="1903" w:type="dxa"/>
            <w:tcBorders>
              <w:top w:val="nil"/>
              <w:left w:val="nil"/>
              <w:bottom w:val="nil"/>
              <w:right w:val="nil"/>
            </w:tcBorders>
            <w:shd w:val="clear" w:color="auto" w:fill="auto"/>
            <w:vAlign w:val="bottom"/>
            <w:hideMark/>
          </w:tcPr>
          <w:p w14:paraId="12732145" w14:textId="56A86732" w:rsidR="005C3ECC" w:rsidRPr="00BB7C51" w:rsidRDefault="005C3ECC">
            <w:pPr>
              <w:rPr>
                <w:rFonts w:ascii="Arial" w:hAnsi="Arial" w:cs="Arial"/>
                <w:b/>
                <w:bCs/>
                <w:sz w:val="18"/>
                <w:szCs w:val="18"/>
              </w:rPr>
            </w:pPr>
            <w:r w:rsidRPr="00BB7C51">
              <w:rPr>
                <w:rFonts w:ascii="Arial" w:hAnsi="Arial" w:cs="Arial"/>
                <w:b/>
                <w:bCs/>
                <w:sz w:val="18"/>
                <w:szCs w:val="18"/>
              </w:rPr>
              <w:t>Stav k 1.1.20</w:t>
            </w:r>
            <w:r w:rsidR="00FD0958" w:rsidRPr="00BB7C51">
              <w:rPr>
                <w:rFonts w:ascii="Arial" w:hAnsi="Arial" w:cs="Arial"/>
                <w:b/>
                <w:bCs/>
                <w:sz w:val="18"/>
                <w:szCs w:val="18"/>
              </w:rPr>
              <w:t>2</w:t>
            </w:r>
            <w:r w:rsidR="00BF421F">
              <w:rPr>
                <w:rFonts w:ascii="Arial" w:hAnsi="Arial" w:cs="Arial"/>
                <w:b/>
                <w:bCs/>
                <w:sz w:val="18"/>
                <w:szCs w:val="18"/>
              </w:rPr>
              <w:t>1</w:t>
            </w:r>
          </w:p>
        </w:tc>
        <w:tc>
          <w:tcPr>
            <w:tcW w:w="1352" w:type="dxa"/>
            <w:tcBorders>
              <w:top w:val="nil"/>
              <w:left w:val="nil"/>
              <w:bottom w:val="nil"/>
              <w:right w:val="nil"/>
            </w:tcBorders>
            <w:shd w:val="clear" w:color="auto" w:fill="auto"/>
            <w:vAlign w:val="bottom"/>
            <w:hideMark/>
          </w:tcPr>
          <w:p w14:paraId="65D00571"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786DB4C9"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7" w:type="dxa"/>
            <w:tcBorders>
              <w:top w:val="nil"/>
              <w:left w:val="nil"/>
              <w:bottom w:val="nil"/>
              <w:right w:val="nil"/>
            </w:tcBorders>
            <w:shd w:val="clear" w:color="auto" w:fill="auto"/>
            <w:vAlign w:val="bottom"/>
            <w:hideMark/>
          </w:tcPr>
          <w:p w14:paraId="23BD8313"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37" w:type="dxa"/>
            <w:tcBorders>
              <w:top w:val="nil"/>
              <w:left w:val="nil"/>
              <w:bottom w:val="nil"/>
              <w:right w:val="nil"/>
            </w:tcBorders>
            <w:shd w:val="clear" w:color="auto" w:fill="auto"/>
            <w:vAlign w:val="bottom"/>
            <w:hideMark/>
          </w:tcPr>
          <w:p w14:paraId="385A33B7"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777EB5B7"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530E1D33"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5F8300C5"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3FC17E34"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7D13554C"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r>
      <w:tr w:rsidR="005C3ECC" w:rsidRPr="00BB7C51" w14:paraId="1BB367F8" w14:textId="77777777" w:rsidTr="008D76F4">
        <w:trPr>
          <w:trHeight w:val="240"/>
        </w:trPr>
        <w:tc>
          <w:tcPr>
            <w:tcW w:w="1903" w:type="dxa"/>
            <w:tcBorders>
              <w:top w:val="nil"/>
              <w:left w:val="nil"/>
              <w:bottom w:val="nil"/>
              <w:right w:val="nil"/>
            </w:tcBorders>
            <w:shd w:val="clear" w:color="auto" w:fill="auto"/>
            <w:vAlign w:val="bottom"/>
            <w:hideMark/>
          </w:tcPr>
          <w:p w14:paraId="75BA1BF7" w14:textId="77777777" w:rsidR="005C3ECC" w:rsidRPr="00BB7C51" w:rsidRDefault="005C3ECC">
            <w:pPr>
              <w:rPr>
                <w:rFonts w:ascii="Arial" w:hAnsi="Arial" w:cs="Arial"/>
                <w:sz w:val="18"/>
                <w:szCs w:val="18"/>
              </w:rPr>
            </w:pPr>
            <w:r w:rsidRPr="00BB7C51">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7FCFCF42"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624F12FB"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0E9818B4"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7BF86BFB"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04537E0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1216F0DF"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5234713"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056A4FE4"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5A8782D7"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16640993" w14:textId="77777777" w:rsidTr="008D76F4">
        <w:trPr>
          <w:trHeight w:val="240"/>
        </w:trPr>
        <w:tc>
          <w:tcPr>
            <w:tcW w:w="1903" w:type="dxa"/>
            <w:tcBorders>
              <w:top w:val="nil"/>
              <w:left w:val="nil"/>
              <w:bottom w:val="nil"/>
              <w:right w:val="nil"/>
            </w:tcBorders>
            <w:shd w:val="clear" w:color="auto" w:fill="auto"/>
            <w:vAlign w:val="bottom"/>
            <w:hideMark/>
          </w:tcPr>
          <w:p w14:paraId="4CA86438" w14:textId="77777777" w:rsidR="005C3ECC" w:rsidRPr="00BB7C51" w:rsidRDefault="005C3ECC">
            <w:pPr>
              <w:rPr>
                <w:rFonts w:ascii="Arial" w:hAnsi="Arial" w:cs="Arial"/>
                <w:sz w:val="18"/>
                <w:szCs w:val="18"/>
              </w:rPr>
            </w:pPr>
            <w:r w:rsidRPr="00BB7C51">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73198AFD"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35F5F32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377E516C"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04067ACC"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07A1A06E"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5E9457E7"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7BFD1EBE"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38915975"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3B21AFD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0DFEAD34" w14:textId="77777777" w:rsidTr="008D76F4">
        <w:trPr>
          <w:trHeight w:val="240"/>
        </w:trPr>
        <w:tc>
          <w:tcPr>
            <w:tcW w:w="1903" w:type="dxa"/>
            <w:tcBorders>
              <w:top w:val="nil"/>
              <w:left w:val="nil"/>
              <w:bottom w:val="nil"/>
              <w:right w:val="nil"/>
            </w:tcBorders>
            <w:shd w:val="clear" w:color="auto" w:fill="auto"/>
            <w:vAlign w:val="bottom"/>
            <w:hideMark/>
          </w:tcPr>
          <w:p w14:paraId="16D01BE7" w14:textId="77777777" w:rsidR="005C3ECC" w:rsidRPr="00BB7C51" w:rsidRDefault="005C3ECC">
            <w:pPr>
              <w:rPr>
                <w:rFonts w:ascii="Arial" w:hAnsi="Arial" w:cs="Arial"/>
                <w:sz w:val="18"/>
                <w:szCs w:val="18"/>
              </w:rPr>
            </w:pPr>
            <w:r w:rsidRPr="00BB7C51">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48CB3C0B"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37CB44A5"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0C152ED5"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23B26065"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0D28D351"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723F8EFC"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B5D3B1B"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12B14178"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35295716"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048FAE04" w14:textId="77777777" w:rsidTr="008D76F4">
        <w:trPr>
          <w:trHeight w:val="255"/>
        </w:trPr>
        <w:tc>
          <w:tcPr>
            <w:tcW w:w="1903" w:type="dxa"/>
            <w:tcBorders>
              <w:top w:val="nil"/>
              <w:left w:val="nil"/>
              <w:bottom w:val="nil"/>
              <w:right w:val="nil"/>
            </w:tcBorders>
            <w:shd w:val="clear" w:color="auto" w:fill="auto"/>
            <w:vAlign w:val="bottom"/>
            <w:hideMark/>
          </w:tcPr>
          <w:p w14:paraId="7E475EEE" w14:textId="2FD2D75F" w:rsidR="005C3ECC" w:rsidRPr="00BB7C51" w:rsidRDefault="005C3ECC">
            <w:pPr>
              <w:rPr>
                <w:rFonts w:ascii="Arial" w:hAnsi="Arial" w:cs="Arial"/>
                <w:b/>
                <w:bCs/>
                <w:sz w:val="18"/>
                <w:szCs w:val="18"/>
              </w:rPr>
            </w:pPr>
            <w:r w:rsidRPr="00BB7C51">
              <w:rPr>
                <w:rFonts w:ascii="Arial" w:hAnsi="Arial" w:cs="Arial"/>
                <w:b/>
                <w:bCs/>
                <w:sz w:val="18"/>
                <w:szCs w:val="18"/>
              </w:rPr>
              <w:t>Stav k 31.12.20</w:t>
            </w:r>
            <w:r w:rsidR="00FD0958" w:rsidRPr="00BB7C51">
              <w:rPr>
                <w:rFonts w:ascii="Arial" w:hAnsi="Arial" w:cs="Arial"/>
                <w:b/>
                <w:bCs/>
                <w:sz w:val="18"/>
                <w:szCs w:val="18"/>
              </w:rPr>
              <w:t>2</w:t>
            </w:r>
            <w:r w:rsidR="00BF421F">
              <w:rPr>
                <w:rFonts w:ascii="Arial" w:hAnsi="Arial" w:cs="Arial"/>
                <w:b/>
                <w:bCs/>
                <w:sz w:val="18"/>
                <w:szCs w:val="18"/>
              </w:rPr>
              <w:t>1</w:t>
            </w:r>
          </w:p>
        </w:tc>
        <w:tc>
          <w:tcPr>
            <w:tcW w:w="1352" w:type="dxa"/>
            <w:tcBorders>
              <w:top w:val="single" w:sz="4" w:space="0" w:color="auto"/>
              <w:left w:val="nil"/>
              <w:bottom w:val="double" w:sz="6" w:space="0" w:color="auto"/>
              <w:right w:val="nil"/>
            </w:tcBorders>
            <w:shd w:val="clear" w:color="auto" w:fill="auto"/>
            <w:vAlign w:val="bottom"/>
            <w:hideMark/>
          </w:tcPr>
          <w:p w14:paraId="1311D5C3"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2E4252B6"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14:paraId="416BE4C9"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vAlign w:val="bottom"/>
            <w:hideMark/>
          </w:tcPr>
          <w:p w14:paraId="6334D699"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7D1994C7"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596D9765"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5C55D655"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640C5025"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476B9068"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r>
      <w:tr w:rsidR="005C3ECC" w:rsidRPr="00BB7C51" w14:paraId="2EA9FCC6" w14:textId="77777777" w:rsidTr="008D76F4">
        <w:trPr>
          <w:trHeight w:val="255"/>
        </w:trPr>
        <w:tc>
          <w:tcPr>
            <w:tcW w:w="1903" w:type="dxa"/>
            <w:tcBorders>
              <w:top w:val="nil"/>
              <w:left w:val="nil"/>
              <w:bottom w:val="nil"/>
              <w:right w:val="nil"/>
            </w:tcBorders>
            <w:shd w:val="clear" w:color="auto" w:fill="auto"/>
            <w:vAlign w:val="bottom"/>
            <w:hideMark/>
          </w:tcPr>
          <w:p w14:paraId="171386D4" w14:textId="77777777" w:rsidR="005C3ECC" w:rsidRPr="00BB7C51" w:rsidRDefault="005C3ECC">
            <w:pPr>
              <w:rPr>
                <w:rFonts w:ascii="Arial" w:hAnsi="Arial" w:cs="Arial"/>
                <w:sz w:val="18"/>
                <w:szCs w:val="18"/>
              </w:rPr>
            </w:pPr>
            <w:r w:rsidRPr="00BB7C51">
              <w:rPr>
                <w:rFonts w:ascii="Arial" w:hAnsi="Arial" w:cs="Arial"/>
                <w:sz w:val="18"/>
                <w:szCs w:val="18"/>
              </w:rPr>
              <w:t>Zostatková hodnota </w:t>
            </w:r>
          </w:p>
        </w:tc>
        <w:tc>
          <w:tcPr>
            <w:tcW w:w="1352" w:type="dxa"/>
            <w:tcBorders>
              <w:top w:val="nil"/>
              <w:left w:val="nil"/>
              <w:bottom w:val="nil"/>
              <w:right w:val="nil"/>
            </w:tcBorders>
            <w:shd w:val="clear" w:color="auto" w:fill="auto"/>
            <w:vAlign w:val="bottom"/>
            <w:hideMark/>
          </w:tcPr>
          <w:p w14:paraId="63282F68" w14:textId="77777777" w:rsidR="005C3ECC" w:rsidRPr="00BB7C51" w:rsidRDefault="005C3ECC">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17AF920F" w14:textId="77777777" w:rsidR="005C3ECC" w:rsidRPr="00BB7C51" w:rsidRDefault="005C3ECC">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458304CB" w14:textId="77777777" w:rsidR="005C3ECC" w:rsidRPr="00BB7C51" w:rsidRDefault="005C3ECC">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4E5BB431" w14:textId="77777777" w:rsidR="005C3ECC" w:rsidRPr="00BB7C51" w:rsidRDefault="005C3ECC">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2F1C8A7A" w14:textId="77777777" w:rsidR="005C3ECC" w:rsidRPr="00BB7C51" w:rsidRDefault="005C3ECC">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74F93984" w14:textId="77777777" w:rsidR="005C3ECC" w:rsidRPr="00BB7C51" w:rsidRDefault="005C3ECC">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18207CEF" w14:textId="77777777" w:rsidR="005C3ECC" w:rsidRPr="00BB7C51" w:rsidRDefault="005C3ECC">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31659998" w14:textId="77777777" w:rsidR="005C3ECC" w:rsidRPr="00BB7C51" w:rsidRDefault="005C3ECC">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21C21B9C" w14:textId="77777777" w:rsidR="005C3ECC" w:rsidRPr="00BB7C51" w:rsidRDefault="005C3ECC">
            <w:pPr>
              <w:jc w:val="right"/>
              <w:rPr>
                <w:rFonts w:ascii="Arial" w:hAnsi="Arial" w:cs="Arial"/>
                <w:sz w:val="20"/>
                <w:szCs w:val="20"/>
              </w:rPr>
            </w:pPr>
          </w:p>
        </w:tc>
      </w:tr>
      <w:tr w:rsidR="005C3ECC" w:rsidRPr="00BB7C51" w14:paraId="070A1C03" w14:textId="77777777" w:rsidTr="008D76F4">
        <w:trPr>
          <w:trHeight w:val="255"/>
        </w:trPr>
        <w:tc>
          <w:tcPr>
            <w:tcW w:w="1903" w:type="dxa"/>
            <w:tcBorders>
              <w:top w:val="nil"/>
              <w:left w:val="nil"/>
              <w:bottom w:val="nil"/>
              <w:right w:val="nil"/>
            </w:tcBorders>
            <w:shd w:val="clear" w:color="auto" w:fill="auto"/>
            <w:vAlign w:val="bottom"/>
            <w:hideMark/>
          </w:tcPr>
          <w:p w14:paraId="4A530E3F" w14:textId="13A127BB" w:rsidR="005C3ECC" w:rsidRPr="00BB7C51" w:rsidRDefault="005C3ECC">
            <w:pPr>
              <w:rPr>
                <w:rFonts w:ascii="Arial" w:hAnsi="Arial" w:cs="Arial"/>
                <w:b/>
                <w:bCs/>
                <w:sz w:val="18"/>
                <w:szCs w:val="18"/>
              </w:rPr>
            </w:pPr>
            <w:r w:rsidRPr="00BB7C51">
              <w:rPr>
                <w:rFonts w:ascii="Arial" w:hAnsi="Arial" w:cs="Arial"/>
                <w:b/>
                <w:bCs/>
                <w:sz w:val="18"/>
                <w:szCs w:val="18"/>
              </w:rPr>
              <w:t>Stav k 1.1.20</w:t>
            </w:r>
            <w:r w:rsidR="00FD0958" w:rsidRPr="00BB7C51">
              <w:rPr>
                <w:rFonts w:ascii="Arial" w:hAnsi="Arial" w:cs="Arial"/>
                <w:b/>
                <w:bCs/>
                <w:sz w:val="18"/>
                <w:szCs w:val="18"/>
              </w:rPr>
              <w:t>2</w:t>
            </w:r>
            <w:r w:rsidR="00BF421F">
              <w:rPr>
                <w:rFonts w:ascii="Arial" w:hAnsi="Arial" w:cs="Arial"/>
                <w:b/>
                <w:bCs/>
                <w:sz w:val="18"/>
                <w:szCs w:val="18"/>
              </w:rPr>
              <w:t>1</w:t>
            </w:r>
          </w:p>
        </w:tc>
        <w:tc>
          <w:tcPr>
            <w:tcW w:w="1352" w:type="dxa"/>
            <w:tcBorders>
              <w:top w:val="single" w:sz="4" w:space="0" w:color="auto"/>
              <w:left w:val="nil"/>
              <w:bottom w:val="double" w:sz="6" w:space="0" w:color="auto"/>
              <w:right w:val="nil"/>
            </w:tcBorders>
            <w:shd w:val="clear" w:color="auto" w:fill="auto"/>
            <w:vAlign w:val="bottom"/>
            <w:hideMark/>
          </w:tcPr>
          <w:p w14:paraId="6F566A50"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613980B0"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14:paraId="760AC311" w14:textId="256596BB" w:rsidR="005C3ECC" w:rsidRPr="00BB7C51" w:rsidRDefault="00BF421F">
            <w:pPr>
              <w:jc w:val="right"/>
              <w:rPr>
                <w:rFonts w:ascii="Arial" w:hAnsi="Arial" w:cs="Arial"/>
                <w:b/>
                <w:bCs/>
                <w:sz w:val="18"/>
                <w:szCs w:val="18"/>
              </w:rPr>
            </w:pPr>
            <w:r>
              <w:rPr>
                <w:rFonts w:ascii="Arial" w:hAnsi="Arial" w:cs="Arial"/>
                <w:b/>
                <w:bCs/>
                <w:sz w:val="18"/>
                <w:szCs w:val="18"/>
              </w:rPr>
              <w:t>372</w:t>
            </w:r>
            <w:r w:rsidR="005C3ECC" w:rsidRPr="00BB7C51">
              <w:rPr>
                <w:rFonts w:ascii="Arial" w:hAnsi="Arial" w:cs="Arial"/>
                <w:b/>
                <w:bCs/>
                <w:sz w:val="18"/>
                <w:szCs w:val="18"/>
              </w:rPr>
              <w:t xml:space="preserve"> </w:t>
            </w:r>
            <w:r>
              <w:rPr>
                <w:rFonts w:ascii="Arial" w:hAnsi="Arial" w:cs="Arial"/>
                <w:b/>
                <w:bCs/>
                <w:sz w:val="18"/>
                <w:szCs w:val="18"/>
              </w:rPr>
              <w:t>315</w:t>
            </w:r>
          </w:p>
        </w:tc>
        <w:tc>
          <w:tcPr>
            <w:tcW w:w="1437" w:type="dxa"/>
            <w:tcBorders>
              <w:top w:val="single" w:sz="4" w:space="0" w:color="auto"/>
              <w:left w:val="nil"/>
              <w:bottom w:val="double" w:sz="6" w:space="0" w:color="auto"/>
              <w:right w:val="nil"/>
            </w:tcBorders>
            <w:shd w:val="clear" w:color="auto" w:fill="auto"/>
            <w:vAlign w:val="bottom"/>
            <w:hideMark/>
          </w:tcPr>
          <w:p w14:paraId="15EA48EE"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57FC9FB6"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1187ED60"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26AA30B4"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6A1B1F09"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2D829E92" w14:textId="6F331C25" w:rsidR="005C3ECC" w:rsidRPr="00BB7C51" w:rsidRDefault="00BF421F">
            <w:pPr>
              <w:jc w:val="right"/>
              <w:rPr>
                <w:rFonts w:ascii="Arial" w:hAnsi="Arial" w:cs="Arial"/>
                <w:b/>
                <w:bCs/>
                <w:sz w:val="18"/>
                <w:szCs w:val="18"/>
              </w:rPr>
            </w:pPr>
            <w:r>
              <w:rPr>
                <w:rFonts w:ascii="Arial" w:hAnsi="Arial" w:cs="Arial"/>
                <w:b/>
                <w:bCs/>
                <w:sz w:val="18"/>
                <w:szCs w:val="18"/>
              </w:rPr>
              <w:t>372</w:t>
            </w:r>
            <w:r w:rsidR="005C3ECC" w:rsidRPr="00BB7C51">
              <w:rPr>
                <w:rFonts w:ascii="Arial" w:hAnsi="Arial" w:cs="Arial"/>
                <w:b/>
                <w:bCs/>
                <w:sz w:val="18"/>
                <w:szCs w:val="18"/>
              </w:rPr>
              <w:t xml:space="preserve"> </w:t>
            </w:r>
            <w:r>
              <w:rPr>
                <w:rFonts w:ascii="Arial" w:hAnsi="Arial" w:cs="Arial"/>
                <w:b/>
                <w:bCs/>
                <w:sz w:val="18"/>
                <w:szCs w:val="18"/>
              </w:rPr>
              <w:t>315</w:t>
            </w:r>
          </w:p>
        </w:tc>
      </w:tr>
      <w:tr w:rsidR="005C3ECC" w:rsidRPr="00BB7C51" w14:paraId="6D112507" w14:textId="77777777" w:rsidTr="008D76F4">
        <w:trPr>
          <w:trHeight w:val="270"/>
        </w:trPr>
        <w:tc>
          <w:tcPr>
            <w:tcW w:w="1903" w:type="dxa"/>
            <w:tcBorders>
              <w:top w:val="nil"/>
              <w:left w:val="nil"/>
              <w:bottom w:val="nil"/>
              <w:right w:val="nil"/>
            </w:tcBorders>
            <w:shd w:val="clear" w:color="auto" w:fill="auto"/>
            <w:vAlign w:val="bottom"/>
            <w:hideMark/>
          </w:tcPr>
          <w:p w14:paraId="29E151D1" w14:textId="7FBC0CCE" w:rsidR="005C3ECC" w:rsidRPr="00BB7C51" w:rsidRDefault="005C3ECC">
            <w:pPr>
              <w:rPr>
                <w:rFonts w:ascii="Arial" w:hAnsi="Arial" w:cs="Arial"/>
                <w:b/>
                <w:bCs/>
                <w:sz w:val="18"/>
                <w:szCs w:val="18"/>
              </w:rPr>
            </w:pPr>
            <w:r w:rsidRPr="00BB7C51">
              <w:rPr>
                <w:rFonts w:ascii="Arial" w:hAnsi="Arial" w:cs="Arial"/>
                <w:b/>
                <w:bCs/>
                <w:sz w:val="18"/>
                <w:szCs w:val="18"/>
              </w:rPr>
              <w:t>Stav k 31.12.20</w:t>
            </w:r>
            <w:r w:rsidR="00FD0958" w:rsidRPr="00BB7C51">
              <w:rPr>
                <w:rFonts w:ascii="Arial" w:hAnsi="Arial" w:cs="Arial"/>
                <w:b/>
                <w:bCs/>
                <w:sz w:val="18"/>
                <w:szCs w:val="18"/>
              </w:rPr>
              <w:t>2</w:t>
            </w:r>
            <w:r w:rsidR="00BF421F">
              <w:rPr>
                <w:rFonts w:ascii="Arial" w:hAnsi="Arial" w:cs="Arial"/>
                <w:b/>
                <w:bCs/>
                <w:sz w:val="18"/>
                <w:szCs w:val="18"/>
              </w:rPr>
              <w:t>1</w:t>
            </w:r>
          </w:p>
        </w:tc>
        <w:tc>
          <w:tcPr>
            <w:tcW w:w="1352" w:type="dxa"/>
            <w:tcBorders>
              <w:top w:val="nil"/>
              <w:left w:val="nil"/>
              <w:bottom w:val="double" w:sz="6" w:space="0" w:color="auto"/>
              <w:right w:val="nil"/>
            </w:tcBorders>
            <w:shd w:val="clear" w:color="auto" w:fill="auto"/>
            <w:vAlign w:val="bottom"/>
            <w:hideMark/>
          </w:tcPr>
          <w:p w14:paraId="440C97A4"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48" w:type="dxa"/>
            <w:tcBorders>
              <w:top w:val="nil"/>
              <w:left w:val="nil"/>
              <w:bottom w:val="double" w:sz="6" w:space="0" w:color="auto"/>
              <w:right w:val="nil"/>
            </w:tcBorders>
            <w:shd w:val="clear" w:color="auto" w:fill="auto"/>
            <w:vAlign w:val="bottom"/>
            <w:hideMark/>
          </w:tcPr>
          <w:p w14:paraId="32224AD1"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7" w:type="dxa"/>
            <w:tcBorders>
              <w:top w:val="nil"/>
              <w:left w:val="nil"/>
              <w:bottom w:val="double" w:sz="6" w:space="0" w:color="auto"/>
              <w:right w:val="nil"/>
            </w:tcBorders>
            <w:shd w:val="clear" w:color="auto" w:fill="auto"/>
            <w:vAlign w:val="bottom"/>
            <w:hideMark/>
          </w:tcPr>
          <w:p w14:paraId="689CFE67" w14:textId="12F0D683" w:rsidR="005C3ECC" w:rsidRPr="00BB7C51" w:rsidRDefault="00FD0958">
            <w:pPr>
              <w:jc w:val="right"/>
              <w:rPr>
                <w:rFonts w:ascii="Arial" w:hAnsi="Arial" w:cs="Arial"/>
                <w:b/>
                <w:bCs/>
                <w:sz w:val="18"/>
                <w:szCs w:val="18"/>
              </w:rPr>
            </w:pPr>
            <w:r w:rsidRPr="00BB7C51">
              <w:rPr>
                <w:rFonts w:ascii="Arial" w:hAnsi="Arial" w:cs="Arial"/>
                <w:b/>
                <w:bCs/>
                <w:sz w:val="18"/>
                <w:szCs w:val="18"/>
              </w:rPr>
              <w:t>3</w:t>
            </w:r>
            <w:r w:rsidR="00BF421F">
              <w:rPr>
                <w:rFonts w:ascii="Arial" w:hAnsi="Arial" w:cs="Arial"/>
                <w:b/>
                <w:bCs/>
                <w:sz w:val="18"/>
                <w:szCs w:val="18"/>
              </w:rPr>
              <w:t>57</w:t>
            </w:r>
            <w:r w:rsidR="005C3ECC" w:rsidRPr="00BB7C51">
              <w:rPr>
                <w:rFonts w:ascii="Arial" w:hAnsi="Arial" w:cs="Arial"/>
                <w:b/>
                <w:bCs/>
                <w:sz w:val="18"/>
                <w:szCs w:val="18"/>
              </w:rPr>
              <w:t xml:space="preserve"> </w:t>
            </w:r>
            <w:r w:rsidR="00BF421F">
              <w:rPr>
                <w:rFonts w:ascii="Arial" w:hAnsi="Arial" w:cs="Arial"/>
                <w:b/>
                <w:bCs/>
                <w:sz w:val="18"/>
                <w:szCs w:val="18"/>
              </w:rPr>
              <w:t>286</w:t>
            </w:r>
          </w:p>
        </w:tc>
        <w:tc>
          <w:tcPr>
            <w:tcW w:w="1437" w:type="dxa"/>
            <w:tcBorders>
              <w:top w:val="nil"/>
              <w:left w:val="nil"/>
              <w:bottom w:val="double" w:sz="6" w:space="0" w:color="auto"/>
              <w:right w:val="nil"/>
            </w:tcBorders>
            <w:shd w:val="clear" w:color="auto" w:fill="auto"/>
            <w:vAlign w:val="bottom"/>
            <w:hideMark/>
          </w:tcPr>
          <w:p w14:paraId="69D8A462"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2" w:type="dxa"/>
            <w:tcBorders>
              <w:top w:val="nil"/>
              <w:left w:val="nil"/>
              <w:bottom w:val="double" w:sz="6" w:space="0" w:color="auto"/>
              <w:right w:val="nil"/>
            </w:tcBorders>
            <w:shd w:val="clear" w:color="auto" w:fill="auto"/>
            <w:vAlign w:val="bottom"/>
            <w:hideMark/>
          </w:tcPr>
          <w:p w14:paraId="3727442E"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0" w:type="dxa"/>
            <w:tcBorders>
              <w:top w:val="nil"/>
              <w:left w:val="nil"/>
              <w:bottom w:val="double" w:sz="6" w:space="0" w:color="auto"/>
              <w:right w:val="nil"/>
            </w:tcBorders>
            <w:shd w:val="clear" w:color="auto" w:fill="auto"/>
            <w:vAlign w:val="bottom"/>
            <w:hideMark/>
          </w:tcPr>
          <w:p w14:paraId="786F66DC"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64C9F111"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56" w:type="dxa"/>
            <w:tcBorders>
              <w:top w:val="nil"/>
              <w:left w:val="nil"/>
              <w:bottom w:val="double" w:sz="6" w:space="0" w:color="auto"/>
              <w:right w:val="nil"/>
            </w:tcBorders>
            <w:shd w:val="clear" w:color="auto" w:fill="auto"/>
            <w:vAlign w:val="bottom"/>
            <w:hideMark/>
          </w:tcPr>
          <w:p w14:paraId="32320FCA"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46" w:type="dxa"/>
            <w:tcBorders>
              <w:top w:val="nil"/>
              <w:left w:val="nil"/>
              <w:bottom w:val="double" w:sz="6" w:space="0" w:color="auto"/>
              <w:right w:val="nil"/>
            </w:tcBorders>
            <w:shd w:val="clear" w:color="auto" w:fill="auto"/>
            <w:vAlign w:val="bottom"/>
            <w:hideMark/>
          </w:tcPr>
          <w:p w14:paraId="45948077" w14:textId="154D683A" w:rsidR="005C3ECC" w:rsidRPr="00BB7C51" w:rsidRDefault="00FD0958">
            <w:pPr>
              <w:jc w:val="right"/>
              <w:rPr>
                <w:rFonts w:ascii="Arial" w:hAnsi="Arial" w:cs="Arial"/>
                <w:b/>
                <w:bCs/>
                <w:sz w:val="18"/>
                <w:szCs w:val="18"/>
              </w:rPr>
            </w:pPr>
            <w:r w:rsidRPr="00BB7C51">
              <w:rPr>
                <w:rFonts w:ascii="Arial" w:hAnsi="Arial" w:cs="Arial"/>
                <w:b/>
                <w:bCs/>
                <w:sz w:val="18"/>
                <w:szCs w:val="18"/>
              </w:rPr>
              <w:t>3</w:t>
            </w:r>
            <w:r w:rsidR="00BF421F">
              <w:rPr>
                <w:rFonts w:ascii="Arial" w:hAnsi="Arial" w:cs="Arial"/>
                <w:b/>
                <w:bCs/>
                <w:sz w:val="18"/>
                <w:szCs w:val="18"/>
              </w:rPr>
              <w:t>57</w:t>
            </w:r>
            <w:r w:rsidR="005C3ECC" w:rsidRPr="00BB7C51">
              <w:rPr>
                <w:rFonts w:ascii="Arial" w:hAnsi="Arial" w:cs="Arial"/>
                <w:b/>
                <w:bCs/>
                <w:sz w:val="18"/>
                <w:szCs w:val="18"/>
              </w:rPr>
              <w:t xml:space="preserve"> </w:t>
            </w:r>
            <w:r w:rsidR="00BF421F">
              <w:rPr>
                <w:rFonts w:ascii="Arial" w:hAnsi="Arial" w:cs="Arial"/>
                <w:b/>
                <w:bCs/>
                <w:sz w:val="18"/>
                <w:szCs w:val="18"/>
              </w:rPr>
              <w:t>286</w:t>
            </w:r>
          </w:p>
        </w:tc>
      </w:tr>
    </w:tbl>
    <w:p w14:paraId="0F29BD9B" w14:textId="316C2CE4" w:rsidR="0036011D" w:rsidRPr="00BB7C51" w:rsidRDefault="0036011D" w:rsidP="003F36C4">
      <w:pPr>
        <w:pStyle w:val="odstavec"/>
      </w:pPr>
    </w:p>
    <w:p w14:paraId="74ABF18B" w14:textId="77777777" w:rsidR="0036011D" w:rsidRPr="00BB7C51" w:rsidRDefault="0036011D" w:rsidP="003F36C4">
      <w:pPr>
        <w:pStyle w:val="odstavec"/>
      </w:pPr>
    </w:p>
    <w:bookmarkEnd w:id="25"/>
    <w:p w14:paraId="34F111FD" w14:textId="527A904F" w:rsidR="008D71F7" w:rsidRPr="00BB7C51" w:rsidRDefault="008D71F7" w:rsidP="003F36C4">
      <w:pPr>
        <w:pStyle w:val="odstavec"/>
      </w:pPr>
      <w:r w:rsidRPr="00BB7C51">
        <w:t xml:space="preserve">V priebehu účtovného obdobia </w:t>
      </w:r>
      <w:r w:rsidR="008D76F4" w:rsidRPr="00BB7C51">
        <w:t>ne</w:t>
      </w:r>
      <w:r w:rsidRPr="00BB7C51">
        <w:t>boli ako súčasť ocenenia aktivované úroky</w:t>
      </w:r>
      <w:r w:rsidR="008D76F4" w:rsidRPr="00BB7C51">
        <w:t>.</w:t>
      </w:r>
    </w:p>
    <w:p w14:paraId="1F4BD627" w14:textId="77777777" w:rsidR="008D71F7" w:rsidRPr="00BB7C51" w:rsidRDefault="008D71F7" w:rsidP="003F36C4">
      <w:pPr>
        <w:pStyle w:val="odstavec"/>
      </w:pPr>
    </w:p>
    <w:p w14:paraId="3B635555" w14:textId="77777777" w:rsidR="008D71F7" w:rsidRPr="00BB7C51" w:rsidRDefault="008D71F7" w:rsidP="008D71F7">
      <w:pPr>
        <w:rPr>
          <w:rFonts w:ascii="Arial" w:hAnsi="Arial" w:cs="Arial"/>
          <w:bCs/>
          <w:iCs/>
          <w:sz w:val="20"/>
          <w:szCs w:val="20"/>
        </w:rPr>
      </w:pPr>
      <w:r w:rsidRPr="00BB7C51">
        <w:rPr>
          <w:rFonts w:ascii="Arial" w:hAnsi="Arial" w:cs="Arial"/>
          <w:sz w:val="20"/>
          <w:szCs w:val="20"/>
        </w:rPr>
        <w:br w:type="page"/>
      </w:r>
    </w:p>
    <w:p w14:paraId="6CCD7C70" w14:textId="77777777" w:rsidR="008D71F7" w:rsidRPr="00BB7C51" w:rsidRDefault="007A1EA3" w:rsidP="003F36C4">
      <w:pPr>
        <w:pStyle w:val="odstavec"/>
        <w:rPr>
          <w:highlight w:val="yellow"/>
        </w:rPr>
      </w:pPr>
      <w:r w:rsidRPr="00BB7C51">
        <w:lastRenderedPageBreak/>
        <w:t>Informácie za predchádzajúce účtovné obdobie sú uvedené v nasledujúcej tabuľke:</w:t>
      </w:r>
    </w:p>
    <w:p w14:paraId="28C099B9" w14:textId="77777777" w:rsidR="005C3ECC" w:rsidRPr="00BB7C51" w:rsidRDefault="005C3ECC" w:rsidP="003F36C4">
      <w:pPr>
        <w:pStyle w:val="odstavec"/>
        <w:rPr>
          <w:highlight w:val="yellow"/>
        </w:rPr>
      </w:pPr>
      <w:bookmarkStart w:id="27" w:name="FWT_T5b"/>
      <w:r w:rsidRPr="00BB7C51">
        <w:rPr>
          <w:highlight w:val="yellow"/>
        </w:rPr>
        <w:t xml:space="preserve"> </w:t>
      </w:r>
    </w:p>
    <w:tbl>
      <w:tblPr>
        <w:tblW w:w="14160" w:type="dxa"/>
        <w:tblInd w:w="482" w:type="dxa"/>
        <w:tblLayout w:type="fixed"/>
        <w:tblLook w:val="04A0" w:firstRow="1" w:lastRow="0" w:firstColumn="1" w:lastColumn="0" w:noHBand="0" w:noVBand="1"/>
      </w:tblPr>
      <w:tblGrid>
        <w:gridCol w:w="1903"/>
        <w:gridCol w:w="1352"/>
        <w:gridCol w:w="1348"/>
        <w:gridCol w:w="1357"/>
        <w:gridCol w:w="1437"/>
        <w:gridCol w:w="1352"/>
        <w:gridCol w:w="1350"/>
        <w:gridCol w:w="1359"/>
        <w:gridCol w:w="1356"/>
        <w:gridCol w:w="1346"/>
      </w:tblGrid>
      <w:tr w:rsidR="005C3ECC" w:rsidRPr="00BB7C51" w14:paraId="362ED4C6" w14:textId="77777777" w:rsidTr="00BF421F">
        <w:trPr>
          <w:trHeight w:val="1200"/>
        </w:trPr>
        <w:tc>
          <w:tcPr>
            <w:tcW w:w="1903" w:type="dxa"/>
            <w:tcBorders>
              <w:top w:val="nil"/>
              <w:left w:val="nil"/>
              <w:bottom w:val="single" w:sz="4" w:space="0" w:color="auto"/>
              <w:right w:val="nil"/>
            </w:tcBorders>
            <w:shd w:val="clear" w:color="auto" w:fill="auto"/>
            <w:vAlign w:val="bottom"/>
            <w:hideMark/>
          </w:tcPr>
          <w:p w14:paraId="7FD628DE" w14:textId="77777777" w:rsidR="005C3ECC" w:rsidRPr="00BB7C51" w:rsidRDefault="005C3ECC">
            <w:pPr>
              <w:jc w:val="center"/>
              <w:rPr>
                <w:rFonts w:ascii="Arial" w:hAnsi="Arial" w:cs="Arial"/>
                <w:b/>
                <w:bCs/>
                <w:sz w:val="18"/>
                <w:szCs w:val="18"/>
              </w:rPr>
            </w:pPr>
            <w:bookmarkStart w:id="28" w:name="RANGE!B28:K49"/>
            <w:r w:rsidRPr="00BB7C51">
              <w:rPr>
                <w:rFonts w:ascii="Arial" w:hAnsi="Arial" w:cs="Arial"/>
                <w:b/>
                <w:bCs/>
                <w:sz w:val="18"/>
                <w:szCs w:val="18"/>
              </w:rPr>
              <w:t>Dlhodobý hmotný majetok</w:t>
            </w:r>
            <w:bookmarkEnd w:id="28"/>
          </w:p>
        </w:tc>
        <w:tc>
          <w:tcPr>
            <w:tcW w:w="1352" w:type="dxa"/>
            <w:tcBorders>
              <w:top w:val="nil"/>
              <w:left w:val="nil"/>
              <w:bottom w:val="single" w:sz="4" w:space="0" w:color="auto"/>
              <w:right w:val="nil"/>
            </w:tcBorders>
            <w:shd w:val="clear" w:color="auto" w:fill="auto"/>
            <w:vAlign w:val="bottom"/>
            <w:hideMark/>
          </w:tcPr>
          <w:p w14:paraId="55EAC49C"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Pozemky</w:t>
            </w:r>
          </w:p>
        </w:tc>
        <w:tc>
          <w:tcPr>
            <w:tcW w:w="1348" w:type="dxa"/>
            <w:tcBorders>
              <w:top w:val="nil"/>
              <w:left w:val="nil"/>
              <w:bottom w:val="single" w:sz="4" w:space="0" w:color="auto"/>
              <w:right w:val="nil"/>
            </w:tcBorders>
            <w:shd w:val="clear" w:color="auto" w:fill="auto"/>
            <w:vAlign w:val="bottom"/>
            <w:hideMark/>
          </w:tcPr>
          <w:p w14:paraId="2A85672B"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Stavby</w:t>
            </w:r>
          </w:p>
        </w:tc>
        <w:tc>
          <w:tcPr>
            <w:tcW w:w="1357" w:type="dxa"/>
            <w:tcBorders>
              <w:top w:val="nil"/>
              <w:left w:val="nil"/>
              <w:bottom w:val="single" w:sz="4" w:space="0" w:color="auto"/>
              <w:right w:val="nil"/>
            </w:tcBorders>
            <w:shd w:val="clear" w:color="auto" w:fill="auto"/>
            <w:vAlign w:val="bottom"/>
            <w:hideMark/>
          </w:tcPr>
          <w:p w14:paraId="5AD3B5EF"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Samostatné hnuteľné veci a súbory hnuteľných vecí</w:t>
            </w:r>
          </w:p>
        </w:tc>
        <w:tc>
          <w:tcPr>
            <w:tcW w:w="1437" w:type="dxa"/>
            <w:tcBorders>
              <w:top w:val="nil"/>
              <w:left w:val="nil"/>
              <w:bottom w:val="single" w:sz="4" w:space="0" w:color="auto"/>
              <w:right w:val="nil"/>
            </w:tcBorders>
            <w:shd w:val="clear" w:color="auto" w:fill="auto"/>
            <w:vAlign w:val="bottom"/>
            <w:hideMark/>
          </w:tcPr>
          <w:p w14:paraId="06F77F73"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Pestovateľské celky trvalých porastov</w:t>
            </w:r>
          </w:p>
        </w:tc>
        <w:tc>
          <w:tcPr>
            <w:tcW w:w="1352" w:type="dxa"/>
            <w:tcBorders>
              <w:top w:val="nil"/>
              <w:left w:val="nil"/>
              <w:bottom w:val="single" w:sz="4" w:space="0" w:color="auto"/>
              <w:right w:val="nil"/>
            </w:tcBorders>
            <w:shd w:val="clear" w:color="auto" w:fill="auto"/>
            <w:vAlign w:val="bottom"/>
            <w:hideMark/>
          </w:tcPr>
          <w:p w14:paraId="5FE10849"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Základné stádo a ťažné zvieratá</w:t>
            </w:r>
          </w:p>
        </w:tc>
        <w:tc>
          <w:tcPr>
            <w:tcW w:w="1350" w:type="dxa"/>
            <w:tcBorders>
              <w:top w:val="nil"/>
              <w:left w:val="nil"/>
              <w:bottom w:val="single" w:sz="4" w:space="0" w:color="auto"/>
              <w:right w:val="nil"/>
            </w:tcBorders>
            <w:shd w:val="clear" w:color="auto" w:fill="auto"/>
            <w:vAlign w:val="bottom"/>
            <w:hideMark/>
          </w:tcPr>
          <w:p w14:paraId="5707CA7C"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Ostatný DHM</w:t>
            </w:r>
          </w:p>
        </w:tc>
        <w:tc>
          <w:tcPr>
            <w:tcW w:w="1359" w:type="dxa"/>
            <w:tcBorders>
              <w:top w:val="nil"/>
              <w:left w:val="nil"/>
              <w:bottom w:val="single" w:sz="4" w:space="0" w:color="auto"/>
              <w:right w:val="nil"/>
            </w:tcBorders>
            <w:shd w:val="clear" w:color="auto" w:fill="auto"/>
            <w:vAlign w:val="bottom"/>
            <w:hideMark/>
          </w:tcPr>
          <w:p w14:paraId="60EFDB73"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Obstarávaný DHM</w:t>
            </w:r>
          </w:p>
        </w:tc>
        <w:tc>
          <w:tcPr>
            <w:tcW w:w="1356" w:type="dxa"/>
            <w:tcBorders>
              <w:top w:val="nil"/>
              <w:left w:val="nil"/>
              <w:bottom w:val="single" w:sz="4" w:space="0" w:color="auto"/>
              <w:right w:val="nil"/>
            </w:tcBorders>
            <w:shd w:val="clear" w:color="auto" w:fill="auto"/>
            <w:vAlign w:val="bottom"/>
            <w:hideMark/>
          </w:tcPr>
          <w:p w14:paraId="6CC2B3E6"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Poskytnuté preddavky na DHM</w:t>
            </w:r>
          </w:p>
        </w:tc>
        <w:tc>
          <w:tcPr>
            <w:tcW w:w="1346" w:type="dxa"/>
            <w:tcBorders>
              <w:top w:val="nil"/>
              <w:left w:val="nil"/>
              <w:bottom w:val="single" w:sz="4" w:space="0" w:color="auto"/>
              <w:right w:val="nil"/>
            </w:tcBorders>
            <w:shd w:val="clear" w:color="auto" w:fill="auto"/>
            <w:vAlign w:val="bottom"/>
            <w:hideMark/>
          </w:tcPr>
          <w:p w14:paraId="047C78B1"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Spolu</w:t>
            </w:r>
          </w:p>
        </w:tc>
      </w:tr>
      <w:tr w:rsidR="005C3ECC" w:rsidRPr="00BB7C51" w14:paraId="7FD1E642" w14:textId="77777777" w:rsidTr="00BF421F">
        <w:trPr>
          <w:trHeight w:val="240"/>
        </w:trPr>
        <w:tc>
          <w:tcPr>
            <w:tcW w:w="1903" w:type="dxa"/>
            <w:tcBorders>
              <w:top w:val="nil"/>
              <w:left w:val="nil"/>
              <w:bottom w:val="nil"/>
              <w:right w:val="nil"/>
            </w:tcBorders>
            <w:shd w:val="clear" w:color="auto" w:fill="auto"/>
            <w:vAlign w:val="bottom"/>
            <w:hideMark/>
          </w:tcPr>
          <w:p w14:paraId="3DA58BCB" w14:textId="77777777" w:rsidR="005C3ECC" w:rsidRPr="00BB7C51" w:rsidRDefault="005C3ECC">
            <w:pPr>
              <w:rPr>
                <w:rFonts w:ascii="Arial" w:hAnsi="Arial" w:cs="Arial"/>
                <w:sz w:val="18"/>
                <w:szCs w:val="18"/>
              </w:rPr>
            </w:pPr>
            <w:r w:rsidRPr="00BB7C51">
              <w:rPr>
                <w:rFonts w:ascii="Arial" w:hAnsi="Arial" w:cs="Arial"/>
                <w:sz w:val="18"/>
                <w:szCs w:val="18"/>
              </w:rPr>
              <w:t>Prvotné ocenenie</w:t>
            </w:r>
          </w:p>
        </w:tc>
        <w:tc>
          <w:tcPr>
            <w:tcW w:w="1352" w:type="dxa"/>
            <w:tcBorders>
              <w:top w:val="nil"/>
              <w:left w:val="nil"/>
              <w:bottom w:val="nil"/>
              <w:right w:val="nil"/>
            </w:tcBorders>
            <w:shd w:val="clear" w:color="auto" w:fill="auto"/>
            <w:vAlign w:val="bottom"/>
            <w:hideMark/>
          </w:tcPr>
          <w:p w14:paraId="12F0B8C0" w14:textId="77777777" w:rsidR="005C3ECC" w:rsidRPr="00BB7C51" w:rsidRDefault="005C3ECC">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37EC5499" w14:textId="77777777" w:rsidR="005C3ECC" w:rsidRPr="00BB7C51" w:rsidRDefault="005C3ECC">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007649ED" w14:textId="77777777" w:rsidR="005C3ECC" w:rsidRPr="00BB7C51" w:rsidRDefault="005C3ECC">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54FEC27E" w14:textId="77777777" w:rsidR="005C3ECC" w:rsidRPr="00BB7C51" w:rsidRDefault="005C3ECC">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4C783ADC" w14:textId="77777777" w:rsidR="005C3ECC" w:rsidRPr="00BB7C51" w:rsidRDefault="005C3ECC">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3B76DC1E" w14:textId="77777777" w:rsidR="005C3ECC" w:rsidRPr="00BB7C51" w:rsidRDefault="005C3ECC">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59E74EB4" w14:textId="77777777" w:rsidR="005C3ECC" w:rsidRPr="00BB7C51" w:rsidRDefault="005C3ECC">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19C32722" w14:textId="77777777" w:rsidR="005C3ECC" w:rsidRPr="00BB7C51" w:rsidRDefault="005C3ECC">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6EC111B9" w14:textId="77777777" w:rsidR="005C3ECC" w:rsidRPr="00BB7C51" w:rsidRDefault="005C3ECC">
            <w:pPr>
              <w:jc w:val="right"/>
              <w:rPr>
                <w:rFonts w:ascii="Arial" w:hAnsi="Arial" w:cs="Arial"/>
                <w:sz w:val="20"/>
                <w:szCs w:val="20"/>
              </w:rPr>
            </w:pPr>
          </w:p>
        </w:tc>
      </w:tr>
      <w:tr w:rsidR="00BF421F" w:rsidRPr="00BB7C51" w14:paraId="0ADA5E61" w14:textId="77777777" w:rsidTr="00BF421F">
        <w:trPr>
          <w:trHeight w:val="240"/>
        </w:trPr>
        <w:tc>
          <w:tcPr>
            <w:tcW w:w="1903" w:type="dxa"/>
            <w:tcBorders>
              <w:top w:val="nil"/>
              <w:left w:val="nil"/>
              <w:bottom w:val="nil"/>
              <w:right w:val="nil"/>
            </w:tcBorders>
            <w:shd w:val="clear" w:color="auto" w:fill="auto"/>
            <w:vAlign w:val="bottom"/>
            <w:hideMark/>
          </w:tcPr>
          <w:p w14:paraId="327B5C27" w14:textId="47E564F5" w:rsidR="00BF421F" w:rsidRPr="00BB7C51" w:rsidRDefault="00BF421F" w:rsidP="00BF421F">
            <w:pPr>
              <w:rPr>
                <w:rFonts w:ascii="Arial" w:hAnsi="Arial" w:cs="Arial"/>
                <w:b/>
                <w:bCs/>
                <w:sz w:val="18"/>
                <w:szCs w:val="18"/>
              </w:rPr>
            </w:pPr>
            <w:r w:rsidRPr="00BB7C51">
              <w:rPr>
                <w:rFonts w:ascii="Arial" w:hAnsi="Arial" w:cs="Arial"/>
                <w:b/>
                <w:bCs/>
                <w:sz w:val="18"/>
                <w:szCs w:val="18"/>
              </w:rPr>
              <w:t>Stav k 1.1.20</w:t>
            </w:r>
            <w:r>
              <w:rPr>
                <w:rFonts w:ascii="Arial" w:hAnsi="Arial" w:cs="Arial"/>
                <w:b/>
                <w:bCs/>
                <w:sz w:val="18"/>
                <w:szCs w:val="18"/>
              </w:rPr>
              <w:t>20</w:t>
            </w:r>
          </w:p>
        </w:tc>
        <w:tc>
          <w:tcPr>
            <w:tcW w:w="1352" w:type="dxa"/>
            <w:tcBorders>
              <w:top w:val="nil"/>
              <w:left w:val="nil"/>
              <w:bottom w:val="nil"/>
              <w:right w:val="nil"/>
            </w:tcBorders>
            <w:shd w:val="clear" w:color="auto" w:fill="auto"/>
            <w:vAlign w:val="bottom"/>
            <w:hideMark/>
          </w:tcPr>
          <w:p w14:paraId="418B067B" w14:textId="1A4198B7"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0D846D03" w14:textId="5F5F2BF3"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57" w:type="dxa"/>
            <w:tcBorders>
              <w:top w:val="nil"/>
              <w:left w:val="nil"/>
              <w:bottom w:val="nil"/>
              <w:right w:val="nil"/>
            </w:tcBorders>
            <w:shd w:val="clear" w:color="auto" w:fill="auto"/>
            <w:vAlign w:val="bottom"/>
            <w:hideMark/>
          </w:tcPr>
          <w:p w14:paraId="2C56B4C7" w14:textId="0A7D4E69"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1 919 323</w:t>
            </w:r>
          </w:p>
        </w:tc>
        <w:tc>
          <w:tcPr>
            <w:tcW w:w="1437" w:type="dxa"/>
            <w:tcBorders>
              <w:top w:val="nil"/>
              <w:left w:val="nil"/>
              <w:bottom w:val="nil"/>
              <w:right w:val="nil"/>
            </w:tcBorders>
            <w:shd w:val="clear" w:color="auto" w:fill="auto"/>
            <w:vAlign w:val="bottom"/>
            <w:hideMark/>
          </w:tcPr>
          <w:p w14:paraId="156201F9" w14:textId="20D694D0"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6BF27277" w14:textId="1D2CC46D"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4F1E243C" w14:textId="7932A0E0"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5260E5F1" w14:textId="4CC11488"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6A6227B7" w14:textId="1F4D50D0"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529A772A" w14:textId="56C7AE30"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1 919 323</w:t>
            </w:r>
          </w:p>
        </w:tc>
      </w:tr>
      <w:tr w:rsidR="00BF421F" w:rsidRPr="00BB7C51" w14:paraId="31F1795B" w14:textId="77777777" w:rsidTr="00BF421F">
        <w:trPr>
          <w:trHeight w:val="240"/>
        </w:trPr>
        <w:tc>
          <w:tcPr>
            <w:tcW w:w="1903" w:type="dxa"/>
            <w:tcBorders>
              <w:top w:val="nil"/>
              <w:left w:val="nil"/>
              <w:bottom w:val="nil"/>
              <w:right w:val="nil"/>
            </w:tcBorders>
            <w:shd w:val="clear" w:color="auto" w:fill="auto"/>
            <w:vAlign w:val="bottom"/>
            <w:hideMark/>
          </w:tcPr>
          <w:p w14:paraId="766353BA" w14:textId="77777777" w:rsidR="00BF421F" w:rsidRPr="00BB7C51" w:rsidRDefault="00BF421F" w:rsidP="00BF421F">
            <w:pPr>
              <w:rPr>
                <w:rFonts w:ascii="Arial" w:hAnsi="Arial" w:cs="Arial"/>
                <w:sz w:val="18"/>
                <w:szCs w:val="18"/>
              </w:rPr>
            </w:pPr>
            <w:r w:rsidRPr="00BB7C51">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5B8FF204" w14:textId="4ED12957"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3C446F93" w14:textId="2EB89A78"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2879385D" w14:textId="645BA3FB" w:rsidR="00BF421F" w:rsidRPr="00BB7C51" w:rsidRDefault="00BF421F" w:rsidP="00BF421F">
            <w:pPr>
              <w:jc w:val="right"/>
              <w:rPr>
                <w:rFonts w:ascii="Arial" w:hAnsi="Arial" w:cs="Arial"/>
                <w:sz w:val="18"/>
                <w:szCs w:val="18"/>
              </w:rPr>
            </w:pPr>
            <w:r w:rsidRPr="00BB7C51">
              <w:rPr>
                <w:rFonts w:ascii="Arial" w:hAnsi="Arial" w:cs="Arial"/>
                <w:sz w:val="18"/>
                <w:szCs w:val="18"/>
              </w:rPr>
              <w:t>201 692</w:t>
            </w:r>
          </w:p>
        </w:tc>
        <w:tc>
          <w:tcPr>
            <w:tcW w:w="1437" w:type="dxa"/>
            <w:tcBorders>
              <w:top w:val="nil"/>
              <w:left w:val="nil"/>
              <w:bottom w:val="nil"/>
              <w:right w:val="nil"/>
            </w:tcBorders>
            <w:shd w:val="clear" w:color="auto" w:fill="auto"/>
            <w:vAlign w:val="bottom"/>
            <w:hideMark/>
          </w:tcPr>
          <w:p w14:paraId="4D741915" w14:textId="0E6D3EC8"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79F31789" w14:textId="0AFF5B87"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7DDAEBF6" w14:textId="685A9A80"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29B2CAF" w14:textId="7542395E"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260E1A34" w14:textId="761DC3DE"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06101490" w14:textId="0DAE1D42" w:rsidR="00BF421F" w:rsidRPr="00BB7C51" w:rsidRDefault="00BF421F" w:rsidP="00BF421F">
            <w:pPr>
              <w:jc w:val="right"/>
              <w:rPr>
                <w:rFonts w:ascii="Arial" w:hAnsi="Arial" w:cs="Arial"/>
                <w:sz w:val="18"/>
                <w:szCs w:val="18"/>
              </w:rPr>
            </w:pPr>
            <w:r w:rsidRPr="00BB7C51">
              <w:rPr>
                <w:rFonts w:ascii="Arial" w:hAnsi="Arial" w:cs="Arial"/>
                <w:sz w:val="18"/>
                <w:szCs w:val="18"/>
              </w:rPr>
              <w:t>201 692</w:t>
            </w:r>
          </w:p>
        </w:tc>
      </w:tr>
      <w:tr w:rsidR="00BF421F" w:rsidRPr="00BB7C51" w14:paraId="7D91C17F" w14:textId="77777777" w:rsidTr="00BF421F">
        <w:trPr>
          <w:trHeight w:val="240"/>
        </w:trPr>
        <w:tc>
          <w:tcPr>
            <w:tcW w:w="1903" w:type="dxa"/>
            <w:tcBorders>
              <w:top w:val="nil"/>
              <w:left w:val="nil"/>
              <w:bottom w:val="nil"/>
              <w:right w:val="nil"/>
            </w:tcBorders>
            <w:shd w:val="clear" w:color="auto" w:fill="auto"/>
            <w:vAlign w:val="bottom"/>
            <w:hideMark/>
          </w:tcPr>
          <w:p w14:paraId="17C975DF" w14:textId="77777777" w:rsidR="00BF421F" w:rsidRPr="00BB7C51" w:rsidRDefault="00BF421F" w:rsidP="00BF421F">
            <w:pPr>
              <w:rPr>
                <w:rFonts w:ascii="Arial" w:hAnsi="Arial" w:cs="Arial"/>
                <w:sz w:val="18"/>
                <w:szCs w:val="18"/>
              </w:rPr>
            </w:pPr>
            <w:r w:rsidRPr="00BB7C51">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26BBAF60" w14:textId="38005DA4"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0943B4AB" w14:textId="26BB6E33"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0576BFD8" w14:textId="5424FF69" w:rsidR="00BF421F" w:rsidRPr="00BB7C51" w:rsidRDefault="00BF421F" w:rsidP="00BF421F">
            <w:pPr>
              <w:jc w:val="right"/>
              <w:rPr>
                <w:rFonts w:ascii="Arial" w:hAnsi="Arial" w:cs="Arial"/>
                <w:sz w:val="18"/>
                <w:szCs w:val="18"/>
              </w:rPr>
            </w:pPr>
            <w:r w:rsidRPr="00BB7C51">
              <w:rPr>
                <w:rFonts w:ascii="Arial" w:hAnsi="Arial" w:cs="Arial"/>
                <w:sz w:val="18"/>
                <w:szCs w:val="18"/>
              </w:rPr>
              <w:t>252 376</w:t>
            </w:r>
          </w:p>
        </w:tc>
        <w:tc>
          <w:tcPr>
            <w:tcW w:w="1437" w:type="dxa"/>
            <w:tcBorders>
              <w:top w:val="nil"/>
              <w:left w:val="nil"/>
              <w:bottom w:val="nil"/>
              <w:right w:val="nil"/>
            </w:tcBorders>
            <w:shd w:val="clear" w:color="auto" w:fill="auto"/>
            <w:vAlign w:val="bottom"/>
            <w:hideMark/>
          </w:tcPr>
          <w:p w14:paraId="37AA6C07" w14:textId="58DEC0BB"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1FFF28FA" w14:textId="04F5FE47"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1AD3CFE5" w14:textId="6D76AE1D"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4ADB4C32" w14:textId="6613BB71"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5A07095B" w14:textId="1C6B756F"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5AFED72D" w14:textId="41BDF64C" w:rsidR="00BF421F" w:rsidRPr="00BB7C51" w:rsidRDefault="00BF421F" w:rsidP="00BF421F">
            <w:pPr>
              <w:jc w:val="right"/>
              <w:rPr>
                <w:rFonts w:ascii="Arial" w:hAnsi="Arial" w:cs="Arial"/>
                <w:sz w:val="18"/>
                <w:szCs w:val="18"/>
              </w:rPr>
            </w:pPr>
            <w:r w:rsidRPr="00BB7C51">
              <w:rPr>
                <w:rFonts w:ascii="Arial" w:hAnsi="Arial" w:cs="Arial"/>
                <w:sz w:val="18"/>
                <w:szCs w:val="18"/>
              </w:rPr>
              <w:t>252 376</w:t>
            </w:r>
          </w:p>
        </w:tc>
      </w:tr>
      <w:tr w:rsidR="00BF421F" w:rsidRPr="00BB7C51" w14:paraId="7F2E815C" w14:textId="77777777" w:rsidTr="00BF421F">
        <w:trPr>
          <w:trHeight w:val="240"/>
        </w:trPr>
        <w:tc>
          <w:tcPr>
            <w:tcW w:w="1903" w:type="dxa"/>
            <w:tcBorders>
              <w:top w:val="nil"/>
              <w:left w:val="nil"/>
              <w:bottom w:val="nil"/>
              <w:right w:val="nil"/>
            </w:tcBorders>
            <w:shd w:val="clear" w:color="auto" w:fill="auto"/>
            <w:vAlign w:val="bottom"/>
            <w:hideMark/>
          </w:tcPr>
          <w:p w14:paraId="5BB91168" w14:textId="77777777" w:rsidR="00BF421F" w:rsidRPr="00BB7C51" w:rsidRDefault="00BF421F" w:rsidP="00BF421F">
            <w:pPr>
              <w:rPr>
                <w:rFonts w:ascii="Arial" w:hAnsi="Arial" w:cs="Arial"/>
                <w:sz w:val="18"/>
                <w:szCs w:val="18"/>
              </w:rPr>
            </w:pPr>
            <w:r w:rsidRPr="00BB7C51">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65DDAEC0" w14:textId="73AFD195"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0485F224" w14:textId="468B6DF4"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21A70242" w14:textId="7858B080"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1F0E53C7" w14:textId="0033DFB3"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03B0BCCF" w14:textId="2AD6F5E2"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2E47F790" w14:textId="0ABB8A12"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19F12927" w14:textId="12F03BD9"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53C48ED7" w14:textId="73C3682C"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36A8A77F" w14:textId="1A97DBF2"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r>
      <w:tr w:rsidR="00BF421F" w:rsidRPr="00BB7C51" w14:paraId="7BD76A3A" w14:textId="77777777" w:rsidTr="00BF421F">
        <w:trPr>
          <w:trHeight w:val="255"/>
        </w:trPr>
        <w:tc>
          <w:tcPr>
            <w:tcW w:w="1903" w:type="dxa"/>
            <w:tcBorders>
              <w:top w:val="nil"/>
              <w:left w:val="nil"/>
              <w:bottom w:val="nil"/>
              <w:right w:val="nil"/>
            </w:tcBorders>
            <w:shd w:val="clear" w:color="auto" w:fill="auto"/>
            <w:vAlign w:val="bottom"/>
            <w:hideMark/>
          </w:tcPr>
          <w:p w14:paraId="3625988A" w14:textId="5943B71E" w:rsidR="00BF421F" w:rsidRPr="00BB7C51" w:rsidRDefault="00BF421F" w:rsidP="00BF421F">
            <w:pPr>
              <w:rPr>
                <w:rFonts w:ascii="Arial" w:hAnsi="Arial" w:cs="Arial"/>
                <w:b/>
                <w:bCs/>
                <w:sz w:val="18"/>
                <w:szCs w:val="18"/>
              </w:rPr>
            </w:pPr>
            <w:r w:rsidRPr="00BB7C51">
              <w:rPr>
                <w:rFonts w:ascii="Arial" w:hAnsi="Arial" w:cs="Arial"/>
                <w:b/>
                <w:bCs/>
                <w:sz w:val="18"/>
                <w:szCs w:val="18"/>
              </w:rPr>
              <w:t>Stav k 31.12.20</w:t>
            </w:r>
            <w:r>
              <w:rPr>
                <w:rFonts w:ascii="Arial" w:hAnsi="Arial" w:cs="Arial"/>
                <w:b/>
                <w:bCs/>
                <w:sz w:val="18"/>
                <w:szCs w:val="18"/>
              </w:rPr>
              <w:t>20</w:t>
            </w:r>
          </w:p>
        </w:tc>
        <w:tc>
          <w:tcPr>
            <w:tcW w:w="1352" w:type="dxa"/>
            <w:tcBorders>
              <w:top w:val="single" w:sz="4" w:space="0" w:color="auto"/>
              <w:left w:val="nil"/>
              <w:bottom w:val="double" w:sz="6" w:space="0" w:color="auto"/>
              <w:right w:val="nil"/>
            </w:tcBorders>
            <w:shd w:val="clear" w:color="auto" w:fill="auto"/>
            <w:vAlign w:val="bottom"/>
            <w:hideMark/>
          </w:tcPr>
          <w:p w14:paraId="5B59B22F" w14:textId="245C91C9"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1B159CED" w14:textId="6A77BB92"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14:paraId="2732007F" w14:textId="22A97532"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1 868 639</w:t>
            </w:r>
          </w:p>
        </w:tc>
        <w:tc>
          <w:tcPr>
            <w:tcW w:w="1437" w:type="dxa"/>
            <w:tcBorders>
              <w:top w:val="single" w:sz="4" w:space="0" w:color="auto"/>
              <w:left w:val="nil"/>
              <w:bottom w:val="double" w:sz="6" w:space="0" w:color="auto"/>
              <w:right w:val="nil"/>
            </w:tcBorders>
            <w:shd w:val="clear" w:color="auto" w:fill="auto"/>
            <w:vAlign w:val="bottom"/>
            <w:hideMark/>
          </w:tcPr>
          <w:p w14:paraId="4449DE28" w14:textId="0E6B6C8A"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60DC6C16" w14:textId="1E346D10"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032B73BE" w14:textId="6FFA43DE"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3503FB25" w14:textId="007DA066"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74C679FB" w14:textId="1CA76865"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7D428439" w14:textId="454F27BE"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1 868 639</w:t>
            </w:r>
          </w:p>
        </w:tc>
      </w:tr>
      <w:tr w:rsidR="00BF421F" w:rsidRPr="00BB7C51" w14:paraId="7EEF9C37" w14:textId="77777777" w:rsidTr="00BF421F">
        <w:trPr>
          <w:trHeight w:val="255"/>
        </w:trPr>
        <w:tc>
          <w:tcPr>
            <w:tcW w:w="1903" w:type="dxa"/>
            <w:tcBorders>
              <w:top w:val="nil"/>
              <w:left w:val="nil"/>
              <w:bottom w:val="nil"/>
              <w:right w:val="nil"/>
            </w:tcBorders>
            <w:shd w:val="clear" w:color="auto" w:fill="auto"/>
            <w:vAlign w:val="bottom"/>
            <w:hideMark/>
          </w:tcPr>
          <w:p w14:paraId="12132617" w14:textId="77777777" w:rsidR="00BF421F" w:rsidRPr="00BB7C51" w:rsidRDefault="00BF421F" w:rsidP="00BF421F">
            <w:pPr>
              <w:rPr>
                <w:rFonts w:ascii="Arial" w:hAnsi="Arial" w:cs="Arial"/>
                <w:sz w:val="18"/>
                <w:szCs w:val="18"/>
              </w:rPr>
            </w:pPr>
            <w:r w:rsidRPr="00BB7C51">
              <w:rPr>
                <w:rFonts w:ascii="Arial" w:hAnsi="Arial" w:cs="Arial"/>
                <w:sz w:val="18"/>
                <w:szCs w:val="18"/>
              </w:rPr>
              <w:t>Oprávky</w:t>
            </w:r>
          </w:p>
        </w:tc>
        <w:tc>
          <w:tcPr>
            <w:tcW w:w="1352" w:type="dxa"/>
            <w:tcBorders>
              <w:top w:val="nil"/>
              <w:left w:val="nil"/>
              <w:bottom w:val="nil"/>
              <w:right w:val="nil"/>
            </w:tcBorders>
            <w:shd w:val="clear" w:color="auto" w:fill="auto"/>
            <w:vAlign w:val="bottom"/>
            <w:hideMark/>
          </w:tcPr>
          <w:p w14:paraId="03A8ECF1" w14:textId="77777777" w:rsidR="00BF421F" w:rsidRPr="00BB7C51" w:rsidRDefault="00BF421F" w:rsidP="00BF421F">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02968FF4" w14:textId="77777777" w:rsidR="00BF421F" w:rsidRPr="00BB7C51" w:rsidRDefault="00BF421F" w:rsidP="00BF421F">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651D322B" w14:textId="77777777" w:rsidR="00BF421F" w:rsidRPr="00BB7C51" w:rsidRDefault="00BF421F" w:rsidP="00BF421F">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2C1A941C" w14:textId="77777777" w:rsidR="00BF421F" w:rsidRPr="00BB7C51" w:rsidRDefault="00BF421F" w:rsidP="00BF421F">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12B0C3A7" w14:textId="77777777" w:rsidR="00BF421F" w:rsidRPr="00BB7C51" w:rsidRDefault="00BF421F" w:rsidP="00BF421F">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224E8A1A" w14:textId="77777777" w:rsidR="00BF421F" w:rsidRPr="00BB7C51" w:rsidRDefault="00BF421F" w:rsidP="00BF421F">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3A14D645" w14:textId="77777777" w:rsidR="00BF421F" w:rsidRPr="00BB7C51" w:rsidRDefault="00BF421F" w:rsidP="00BF421F">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4C6CF234" w14:textId="77777777" w:rsidR="00BF421F" w:rsidRPr="00BB7C51" w:rsidRDefault="00BF421F" w:rsidP="00BF421F">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0A948644" w14:textId="77777777" w:rsidR="00BF421F" w:rsidRPr="00BB7C51" w:rsidRDefault="00BF421F" w:rsidP="00BF421F">
            <w:pPr>
              <w:jc w:val="right"/>
              <w:rPr>
                <w:rFonts w:ascii="Arial" w:hAnsi="Arial" w:cs="Arial"/>
                <w:sz w:val="20"/>
                <w:szCs w:val="20"/>
              </w:rPr>
            </w:pPr>
          </w:p>
        </w:tc>
      </w:tr>
      <w:tr w:rsidR="00BF421F" w:rsidRPr="00BB7C51" w14:paraId="290DF868" w14:textId="77777777" w:rsidTr="00BF421F">
        <w:trPr>
          <w:trHeight w:val="240"/>
        </w:trPr>
        <w:tc>
          <w:tcPr>
            <w:tcW w:w="1903" w:type="dxa"/>
            <w:tcBorders>
              <w:top w:val="nil"/>
              <w:left w:val="nil"/>
              <w:bottom w:val="nil"/>
              <w:right w:val="nil"/>
            </w:tcBorders>
            <w:shd w:val="clear" w:color="auto" w:fill="auto"/>
            <w:vAlign w:val="bottom"/>
            <w:hideMark/>
          </w:tcPr>
          <w:p w14:paraId="4948EF0E" w14:textId="1AD580AC" w:rsidR="00BF421F" w:rsidRPr="00BB7C51" w:rsidRDefault="00BF421F" w:rsidP="00BF421F">
            <w:pPr>
              <w:rPr>
                <w:rFonts w:ascii="Arial" w:hAnsi="Arial" w:cs="Arial"/>
                <w:b/>
                <w:bCs/>
                <w:sz w:val="18"/>
                <w:szCs w:val="18"/>
              </w:rPr>
            </w:pPr>
            <w:r w:rsidRPr="00BB7C51">
              <w:rPr>
                <w:rFonts w:ascii="Arial" w:hAnsi="Arial" w:cs="Arial"/>
                <w:b/>
                <w:bCs/>
                <w:sz w:val="18"/>
                <w:szCs w:val="18"/>
              </w:rPr>
              <w:t>Stav k 1.1.20</w:t>
            </w:r>
            <w:r>
              <w:rPr>
                <w:rFonts w:ascii="Arial" w:hAnsi="Arial" w:cs="Arial"/>
                <w:b/>
                <w:bCs/>
                <w:sz w:val="18"/>
                <w:szCs w:val="18"/>
              </w:rPr>
              <w:t>20</w:t>
            </w:r>
          </w:p>
        </w:tc>
        <w:tc>
          <w:tcPr>
            <w:tcW w:w="1352" w:type="dxa"/>
            <w:tcBorders>
              <w:top w:val="nil"/>
              <w:left w:val="nil"/>
              <w:bottom w:val="nil"/>
              <w:right w:val="nil"/>
            </w:tcBorders>
            <w:shd w:val="clear" w:color="auto" w:fill="auto"/>
            <w:vAlign w:val="bottom"/>
            <w:hideMark/>
          </w:tcPr>
          <w:p w14:paraId="0E07B658" w14:textId="0D92ACE0"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58EB01AB" w14:textId="214719B1"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57" w:type="dxa"/>
            <w:tcBorders>
              <w:top w:val="nil"/>
              <w:left w:val="nil"/>
              <w:bottom w:val="nil"/>
              <w:right w:val="nil"/>
            </w:tcBorders>
            <w:shd w:val="clear" w:color="auto" w:fill="auto"/>
            <w:vAlign w:val="bottom"/>
            <w:hideMark/>
          </w:tcPr>
          <w:p w14:paraId="4AABE3B3" w14:textId="14948703"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1 430 343</w:t>
            </w:r>
          </w:p>
        </w:tc>
        <w:tc>
          <w:tcPr>
            <w:tcW w:w="1437" w:type="dxa"/>
            <w:tcBorders>
              <w:top w:val="nil"/>
              <w:left w:val="nil"/>
              <w:bottom w:val="nil"/>
              <w:right w:val="nil"/>
            </w:tcBorders>
            <w:shd w:val="clear" w:color="auto" w:fill="auto"/>
            <w:vAlign w:val="bottom"/>
            <w:hideMark/>
          </w:tcPr>
          <w:p w14:paraId="3F4B170E" w14:textId="6FA7AD60"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3EC0436F" w14:textId="0A010074"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70E7E0DF" w14:textId="01B19A54"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0AAACC44" w14:textId="0C2E7E88"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556B0CEA" w14:textId="43EE6A91"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06DB6067" w14:textId="0AD083F9"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1 430 343</w:t>
            </w:r>
          </w:p>
        </w:tc>
      </w:tr>
      <w:tr w:rsidR="00BF421F" w:rsidRPr="00BB7C51" w14:paraId="2164FAD9" w14:textId="77777777" w:rsidTr="00BF421F">
        <w:trPr>
          <w:trHeight w:val="240"/>
        </w:trPr>
        <w:tc>
          <w:tcPr>
            <w:tcW w:w="1903" w:type="dxa"/>
            <w:tcBorders>
              <w:top w:val="nil"/>
              <w:left w:val="nil"/>
              <w:bottom w:val="nil"/>
              <w:right w:val="nil"/>
            </w:tcBorders>
            <w:shd w:val="clear" w:color="auto" w:fill="auto"/>
            <w:vAlign w:val="bottom"/>
            <w:hideMark/>
          </w:tcPr>
          <w:p w14:paraId="17FF6EF9" w14:textId="77777777" w:rsidR="00BF421F" w:rsidRPr="00BB7C51" w:rsidRDefault="00BF421F" w:rsidP="00BF421F">
            <w:pPr>
              <w:rPr>
                <w:rFonts w:ascii="Arial" w:hAnsi="Arial" w:cs="Arial"/>
                <w:sz w:val="18"/>
                <w:szCs w:val="18"/>
              </w:rPr>
            </w:pPr>
            <w:r w:rsidRPr="00BB7C51">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3D50FAFB" w14:textId="12476B00"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66B955AF" w14:textId="3E4876FD"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6F1906FE" w14:textId="734A6E8B" w:rsidR="00BF421F" w:rsidRPr="00BB7C51" w:rsidRDefault="00BF421F" w:rsidP="00BF421F">
            <w:pPr>
              <w:jc w:val="right"/>
              <w:rPr>
                <w:rFonts w:ascii="Arial" w:hAnsi="Arial" w:cs="Arial"/>
                <w:sz w:val="18"/>
                <w:szCs w:val="18"/>
              </w:rPr>
            </w:pPr>
            <w:r w:rsidRPr="00BB7C51">
              <w:rPr>
                <w:rFonts w:ascii="Arial" w:hAnsi="Arial" w:cs="Arial"/>
                <w:sz w:val="18"/>
                <w:szCs w:val="18"/>
              </w:rPr>
              <w:t>318 357</w:t>
            </w:r>
          </w:p>
        </w:tc>
        <w:tc>
          <w:tcPr>
            <w:tcW w:w="1437" w:type="dxa"/>
            <w:tcBorders>
              <w:top w:val="nil"/>
              <w:left w:val="nil"/>
              <w:bottom w:val="nil"/>
              <w:right w:val="nil"/>
            </w:tcBorders>
            <w:shd w:val="clear" w:color="auto" w:fill="auto"/>
            <w:vAlign w:val="bottom"/>
            <w:hideMark/>
          </w:tcPr>
          <w:p w14:paraId="2E2E381C" w14:textId="04C41B78"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3E2B4B23" w14:textId="3025528C"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1DEE43B3" w14:textId="00E9F6EF"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8A7F687" w14:textId="2A0E07C1"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3EA98457" w14:textId="41EC2EDE"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0846DBA5" w14:textId="42D4F273" w:rsidR="00BF421F" w:rsidRPr="00BB7C51" w:rsidRDefault="00BF421F" w:rsidP="00BF421F">
            <w:pPr>
              <w:jc w:val="right"/>
              <w:rPr>
                <w:rFonts w:ascii="Arial" w:hAnsi="Arial" w:cs="Arial"/>
                <w:sz w:val="18"/>
                <w:szCs w:val="18"/>
              </w:rPr>
            </w:pPr>
            <w:r w:rsidRPr="00BB7C51">
              <w:rPr>
                <w:rFonts w:ascii="Arial" w:hAnsi="Arial" w:cs="Arial"/>
                <w:sz w:val="18"/>
                <w:szCs w:val="18"/>
              </w:rPr>
              <w:t>318 357</w:t>
            </w:r>
          </w:p>
        </w:tc>
      </w:tr>
      <w:tr w:rsidR="00BF421F" w:rsidRPr="00BB7C51" w14:paraId="4197BAF8" w14:textId="77777777" w:rsidTr="00BF421F">
        <w:trPr>
          <w:trHeight w:val="240"/>
        </w:trPr>
        <w:tc>
          <w:tcPr>
            <w:tcW w:w="1903" w:type="dxa"/>
            <w:tcBorders>
              <w:top w:val="nil"/>
              <w:left w:val="nil"/>
              <w:bottom w:val="nil"/>
              <w:right w:val="nil"/>
            </w:tcBorders>
            <w:shd w:val="clear" w:color="auto" w:fill="auto"/>
            <w:vAlign w:val="bottom"/>
            <w:hideMark/>
          </w:tcPr>
          <w:p w14:paraId="39F80942" w14:textId="77777777" w:rsidR="00BF421F" w:rsidRPr="00BB7C51" w:rsidRDefault="00BF421F" w:rsidP="00BF421F">
            <w:pPr>
              <w:rPr>
                <w:rFonts w:ascii="Arial" w:hAnsi="Arial" w:cs="Arial"/>
                <w:sz w:val="18"/>
                <w:szCs w:val="18"/>
              </w:rPr>
            </w:pPr>
            <w:r w:rsidRPr="00BB7C51">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7B880C2E" w14:textId="285735BB"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2D482D6F" w14:textId="1FCECA9C"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4503C461" w14:textId="2EC688E8" w:rsidR="00BF421F" w:rsidRPr="00BB7C51" w:rsidRDefault="00BF421F" w:rsidP="00BF421F">
            <w:pPr>
              <w:jc w:val="right"/>
              <w:rPr>
                <w:rFonts w:ascii="Arial" w:hAnsi="Arial" w:cs="Arial"/>
                <w:sz w:val="18"/>
                <w:szCs w:val="18"/>
              </w:rPr>
            </w:pPr>
            <w:r w:rsidRPr="00BB7C51">
              <w:rPr>
                <w:rFonts w:ascii="Arial" w:hAnsi="Arial" w:cs="Arial"/>
                <w:sz w:val="18"/>
                <w:szCs w:val="18"/>
              </w:rPr>
              <w:t>252 376</w:t>
            </w:r>
          </w:p>
        </w:tc>
        <w:tc>
          <w:tcPr>
            <w:tcW w:w="1437" w:type="dxa"/>
            <w:tcBorders>
              <w:top w:val="nil"/>
              <w:left w:val="nil"/>
              <w:bottom w:val="nil"/>
              <w:right w:val="nil"/>
            </w:tcBorders>
            <w:shd w:val="clear" w:color="auto" w:fill="auto"/>
            <w:vAlign w:val="bottom"/>
            <w:hideMark/>
          </w:tcPr>
          <w:p w14:paraId="3C919AE6" w14:textId="4EADC0DE"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38F04558" w14:textId="2199E669"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74A107FF" w14:textId="4A3CEFEA"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60BCC955" w14:textId="2D85578F"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458499EB" w14:textId="24E73320"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0B11B69F" w14:textId="448A360B" w:rsidR="00BF421F" w:rsidRPr="00BB7C51" w:rsidRDefault="00BF421F" w:rsidP="00BF421F">
            <w:pPr>
              <w:jc w:val="right"/>
              <w:rPr>
                <w:rFonts w:ascii="Arial" w:hAnsi="Arial" w:cs="Arial"/>
                <w:sz w:val="18"/>
                <w:szCs w:val="18"/>
              </w:rPr>
            </w:pPr>
            <w:r w:rsidRPr="00BB7C51">
              <w:rPr>
                <w:rFonts w:ascii="Arial" w:hAnsi="Arial" w:cs="Arial"/>
                <w:sz w:val="18"/>
                <w:szCs w:val="18"/>
              </w:rPr>
              <w:t>252 376</w:t>
            </w:r>
          </w:p>
        </w:tc>
      </w:tr>
      <w:tr w:rsidR="00BF421F" w:rsidRPr="00BB7C51" w14:paraId="1BA7C3E8" w14:textId="77777777" w:rsidTr="00BF421F">
        <w:trPr>
          <w:trHeight w:val="240"/>
        </w:trPr>
        <w:tc>
          <w:tcPr>
            <w:tcW w:w="1903" w:type="dxa"/>
            <w:tcBorders>
              <w:top w:val="nil"/>
              <w:left w:val="nil"/>
              <w:bottom w:val="nil"/>
              <w:right w:val="nil"/>
            </w:tcBorders>
            <w:shd w:val="clear" w:color="auto" w:fill="auto"/>
            <w:vAlign w:val="bottom"/>
            <w:hideMark/>
          </w:tcPr>
          <w:p w14:paraId="74EC8153" w14:textId="77777777" w:rsidR="00BF421F" w:rsidRPr="00BB7C51" w:rsidRDefault="00BF421F" w:rsidP="00BF421F">
            <w:pPr>
              <w:rPr>
                <w:rFonts w:ascii="Arial" w:hAnsi="Arial" w:cs="Arial"/>
                <w:sz w:val="18"/>
                <w:szCs w:val="18"/>
              </w:rPr>
            </w:pPr>
            <w:r w:rsidRPr="00BB7C51">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302A4710" w14:textId="3A06B3EA"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60F4F8AB" w14:textId="27FCD505"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30F49961" w14:textId="6D51938C"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32ACEF3D" w14:textId="39827C7F"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2F62B833" w14:textId="313AEC5B"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7941497A" w14:textId="1DC6E074"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58ACBC10" w14:textId="42AFE94F"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75B79DA2" w14:textId="2FDADB1E"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2027384E" w14:textId="0AD23FF6"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r>
      <w:tr w:rsidR="00BF421F" w:rsidRPr="00BB7C51" w14:paraId="1A05B6AE" w14:textId="77777777" w:rsidTr="00BF421F">
        <w:trPr>
          <w:trHeight w:val="255"/>
        </w:trPr>
        <w:tc>
          <w:tcPr>
            <w:tcW w:w="1903" w:type="dxa"/>
            <w:tcBorders>
              <w:top w:val="nil"/>
              <w:left w:val="nil"/>
              <w:bottom w:val="nil"/>
              <w:right w:val="nil"/>
            </w:tcBorders>
            <w:shd w:val="clear" w:color="auto" w:fill="auto"/>
            <w:vAlign w:val="bottom"/>
            <w:hideMark/>
          </w:tcPr>
          <w:p w14:paraId="0E135E45" w14:textId="3D090BD7" w:rsidR="00BF421F" w:rsidRPr="00BB7C51" w:rsidRDefault="00BF421F" w:rsidP="00BF421F">
            <w:pPr>
              <w:rPr>
                <w:rFonts w:ascii="Arial" w:hAnsi="Arial" w:cs="Arial"/>
                <w:b/>
                <w:bCs/>
                <w:sz w:val="18"/>
                <w:szCs w:val="18"/>
              </w:rPr>
            </w:pPr>
            <w:r w:rsidRPr="00BB7C51">
              <w:rPr>
                <w:rFonts w:ascii="Arial" w:hAnsi="Arial" w:cs="Arial"/>
                <w:b/>
                <w:bCs/>
                <w:sz w:val="18"/>
                <w:szCs w:val="18"/>
              </w:rPr>
              <w:t>Stav k 31.12.20</w:t>
            </w:r>
            <w:r>
              <w:rPr>
                <w:rFonts w:ascii="Arial" w:hAnsi="Arial" w:cs="Arial"/>
                <w:b/>
                <w:bCs/>
                <w:sz w:val="18"/>
                <w:szCs w:val="18"/>
              </w:rPr>
              <w:t>20</w:t>
            </w:r>
          </w:p>
        </w:tc>
        <w:tc>
          <w:tcPr>
            <w:tcW w:w="1352" w:type="dxa"/>
            <w:tcBorders>
              <w:top w:val="single" w:sz="4" w:space="0" w:color="auto"/>
              <w:left w:val="nil"/>
              <w:bottom w:val="double" w:sz="6" w:space="0" w:color="auto"/>
              <w:right w:val="nil"/>
            </w:tcBorders>
            <w:shd w:val="clear" w:color="auto" w:fill="auto"/>
            <w:vAlign w:val="bottom"/>
            <w:hideMark/>
          </w:tcPr>
          <w:p w14:paraId="18143F61" w14:textId="12585DCC"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5BD03C8F" w14:textId="6CC1A68F"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14:paraId="5EB02F5C" w14:textId="46710DB6"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1 496 324</w:t>
            </w:r>
          </w:p>
        </w:tc>
        <w:tc>
          <w:tcPr>
            <w:tcW w:w="1437" w:type="dxa"/>
            <w:tcBorders>
              <w:top w:val="single" w:sz="4" w:space="0" w:color="auto"/>
              <w:left w:val="nil"/>
              <w:bottom w:val="double" w:sz="6" w:space="0" w:color="auto"/>
              <w:right w:val="nil"/>
            </w:tcBorders>
            <w:shd w:val="clear" w:color="auto" w:fill="auto"/>
            <w:vAlign w:val="bottom"/>
            <w:hideMark/>
          </w:tcPr>
          <w:p w14:paraId="2815CE77" w14:textId="655C24F1"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679E703D" w14:textId="3B8F6991"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4444B92A" w14:textId="11376C1D"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1B805468" w14:textId="7E098CF2"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2532CC96" w14:textId="3F660D9D"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28DF4FD0" w14:textId="30B488A9"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1 496 324</w:t>
            </w:r>
          </w:p>
        </w:tc>
      </w:tr>
      <w:tr w:rsidR="00BF421F" w:rsidRPr="00BB7C51" w14:paraId="0593E3DA" w14:textId="77777777" w:rsidTr="00BF421F">
        <w:trPr>
          <w:trHeight w:val="255"/>
        </w:trPr>
        <w:tc>
          <w:tcPr>
            <w:tcW w:w="1903" w:type="dxa"/>
            <w:tcBorders>
              <w:top w:val="nil"/>
              <w:left w:val="nil"/>
              <w:bottom w:val="nil"/>
              <w:right w:val="nil"/>
            </w:tcBorders>
            <w:shd w:val="clear" w:color="auto" w:fill="auto"/>
            <w:vAlign w:val="bottom"/>
            <w:hideMark/>
          </w:tcPr>
          <w:p w14:paraId="683DFC10" w14:textId="77777777" w:rsidR="00BF421F" w:rsidRPr="00BB7C51" w:rsidRDefault="00BF421F" w:rsidP="00BF421F">
            <w:pPr>
              <w:rPr>
                <w:rFonts w:ascii="Arial" w:hAnsi="Arial" w:cs="Arial"/>
                <w:sz w:val="18"/>
                <w:szCs w:val="18"/>
              </w:rPr>
            </w:pPr>
            <w:r w:rsidRPr="00BB7C51">
              <w:rPr>
                <w:rFonts w:ascii="Arial" w:hAnsi="Arial" w:cs="Arial"/>
                <w:sz w:val="18"/>
                <w:szCs w:val="18"/>
              </w:rPr>
              <w:t>Opravné položky</w:t>
            </w:r>
          </w:p>
        </w:tc>
        <w:tc>
          <w:tcPr>
            <w:tcW w:w="1352" w:type="dxa"/>
            <w:tcBorders>
              <w:top w:val="nil"/>
              <w:left w:val="nil"/>
              <w:bottom w:val="nil"/>
              <w:right w:val="nil"/>
            </w:tcBorders>
            <w:shd w:val="clear" w:color="auto" w:fill="auto"/>
            <w:vAlign w:val="bottom"/>
            <w:hideMark/>
          </w:tcPr>
          <w:p w14:paraId="2CFBDD43" w14:textId="77777777" w:rsidR="00BF421F" w:rsidRPr="00BB7C51" w:rsidRDefault="00BF421F" w:rsidP="00BF421F">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556418F2" w14:textId="77777777" w:rsidR="00BF421F" w:rsidRPr="00BB7C51" w:rsidRDefault="00BF421F" w:rsidP="00BF421F">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7C1DF24C" w14:textId="77777777" w:rsidR="00BF421F" w:rsidRPr="00BB7C51" w:rsidRDefault="00BF421F" w:rsidP="00BF421F">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23E54D84" w14:textId="77777777" w:rsidR="00BF421F" w:rsidRPr="00BB7C51" w:rsidRDefault="00BF421F" w:rsidP="00BF421F">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2EDB76D4" w14:textId="77777777" w:rsidR="00BF421F" w:rsidRPr="00BB7C51" w:rsidRDefault="00BF421F" w:rsidP="00BF421F">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346A6D7F" w14:textId="77777777" w:rsidR="00BF421F" w:rsidRPr="00BB7C51" w:rsidRDefault="00BF421F" w:rsidP="00BF421F">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71F769BD" w14:textId="77777777" w:rsidR="00BF421F" w:rsidRPr="00BB7C51" w:rsidRDefault="00BF421F" w:rsidP="00BF421F">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3BA0783D" w14:textId="77777777" w:rsidR="00BF421F" w:rsidRPr="00BB7C51" w:rsidRDefault="00BF421F" w:rsidP="00BF421F">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16318A50" w14:textId="77777777" w:rsidR="00BF421F" w:rsidRPr="00BB7C51" w:rsidRDefault="00BF421F" w:rsidP="00BF421F">
            <w:pPr>
              <w:jc w:val="right"/>
              <w:rPr>
                <w:rFonts w:ascii="Arial" w:hAnsi="Arial" w:cs="Arial"/>
                <w:sz w:val="20"/>
                <w:szCs w:val="20"/>
              </w:rPr>
            </w:pPr>
          </w:p>
        </w:tc>
      </w:tr>
      <w:tr w:rsidR="00BF421F" w:rsidRPr="00BB7C51" w14:paraId="3531FF96" w14:textId="77777777" w:rsidTr="00BF421F">
        <w:trPr>
          <w:trHeight w:val="240"/>
        </w:trPr>
        <w:tc>
          <w:tcPr>
            <w:tcW w:w="1903" w:type="dxa"/>
            <w:tcBorders>
              <w:top w:val="nil"/>
              <w:left w:val="nil"/>
              <w:bottom w:val="nil"/>
              <w:right w:val="nil"/>
            </w:tcBorders>
            <w:shd w:val="clear" w:color="auto" w:fill="auto"/>
            <w:vAlign w:val="bottom"/>
            <w:hideMark/>
          </w:tcPr>
          <w:p w14:paraId="1598CBEF" w14:textId="7E06481F" w:rsidR="00BF421F" w:rsidRPr="00BB7C51" w:rsidRDefault="00BF421F" w:rsidP="00BF421F">
            <w:pPr>
              <w:rPr>
                <w:rFonts w:ascii="Arial" w:hAnsi="Arial" w:cs="Arial"/>
                <w:b/>
                <w:bCs/>
                <w:sz w:val="18"/>
                <w:szCs w:val="18"/>
              </w:rPr>
            </w:pPr>
            <w:r w:rsidRPr="00BB7C51">
              <w:rPr>
                <w:rFonts w:ascii="Arial" w:hAnsi="Arial" w:cs="Arial"/>
                <w:b/>
                <w:bCs/>
                <w:sz w:val="18"/>
                <w:szCs w:val="18"/>
              </w:rPr>
              <w:t>Stav k 1.1.20</w:t>
            </w:r>
            <w:r>
              <w:rPr>
                <w:rFonts w:ascii="Arial" w:hAnsi="Arial" w:cs="Arial"/>
                <w:b/>
                <w:bCs/>
                <w:sz w:val="18"/>
                <w:szCs w:val="18"/>
              </w:rPr>
              <w:t>20</w:t>
            </w:r>
          </w:p>
        </w:tc>
        <w:tc>
          <w:tcPr>
            <w:tcW w:w="1352" w:type="dxa"/>
            <w:tcBorders>
              <w:top w:val="nil"/>
              <w:left w:val="nil"/>
              <w:bottom w:val="nil"/>
              <w:right w:val="nil"/>
            </w:tcBorders>
            <w:shd w:val="clear" w:color="auto" w:fill="auto"/>
            <w:vAlign w:val="bottom"/>
            <w:hideMark/>
          </w:tcPr>
          <w:p w14:paraId="21D449F9" w14:textId="1C37051B" w:rsidR="00BF421F" w:rsidRPr="00BB7C51" w:rsidRDefault="00BF421F" w:rsidP="00BF421F">
            <w:pPr>
              <w:jc w:val="right"/>
              <w:rPr>
                <w:rFonts w:ascii="Arial" w:hAnsi="Arial" w:cs="Arial"/>
                <w:sz w:val="18"/>
                <w:szCs w:val="18"/>
              </w:rPr>
            </w:pPr>
            <w:r w:rsidRPr="00BB7C51">
              <w:rPr>
                <w:rFonts w:ascii="Arial" w:hAnsi="Arial" w:cs="Arial"/>
                <w:b/>
                <w:bCs/>
                <w:sz w:val="18"/>
                <w:szCs w:val="18"/>
              </w:rPr>
              <w:t>0</w:t>
            </w:r>
          </w:p>
        </w:tc>
        <w:tc>
          <w:tcPr>
            <w:tcW w:w="1348" w:type="dxa"/>
            <w:tcBorders>
              <w:top w:val="nil"/>
              <w:left w:val="nil"/>
              <w:bottom w:val="nil"/>
              <w:right w:val="nil"/>
            </w:tcBorders>
            <w:shd w:val="clear" w:color="auto" w:fill="auto"/>
            <w:vAlign w:val="bottom"/>
            <w:hideMark/>
          </w:tcPr>
          <w:p w14:paraId="68268722" w14:textId="717E833E" w:rsidR="00BF421F" w:rsidRPr="00BB7C51" w:rsidRDefault="00BF421F" w:rsidP="00BF421F">
            <w:pPr>
              <w:jc w:val="right"/>
              <w:rPr>
                <w:rFonts w:ascii="Arial" w:hAnsi="Arial" w:cs="Arial"/>
                <w:sz w:val="18"/>
                <w:szCs w:val="18"/>
              </w:rPr>
            </w:pPr>
            <w:r w:rsidRPr="00BB7C51">
              <w:rPr>
                <w:rFonts w:ascii="Arial" w:hAnsi="Arial" w:cs="Arial"/>
                <w:b/>
                <w:bCs/>
                <w:sz w:val="18"/>
                <w:szCs w:val="18"/>
              </w:rPr>
              <w:t>0</w:t>
            </w:r>
          </w:p>
        </w:tc>
        <w:tc>
          <w:tcPr>
            <w:tcW w:w="1357" w:type="dxa"/>
            <w:tcBorders>
              <w:top w:val="nil"/>
              <w:left w:val="nil"/>
              <w:bottom w:val="nil"/>
              <w:right w:val="nil"/>
            </w:tcBorders>
            <w:shd w:val="clear" w:color="auto" w:fill="auto"/>
            <w:vAlign w:val="bottom"/>
            <w:hideMark/>
          </w:tcPr>
          <w:p w14:paraId="291B0D9A" w14:textId="0140CEA2" w:rsidR="00BF421F" w:rsidRPr="00BB7C51" w:rsidRDefault="00BF421F" w:rsidP="00BF421F">
            <w:pPr>
              <w:jc w:val="right"/>
              <w:rPr>
                <w:rFonts w:ascii="Arial" w:hAnsi="Arial" w:cs="Arial"/>
                <w:sz w:val="18"/>
                <w:szCs w:val="18"/>
              </w:rPr>
            </w:pPr>
            <w:r w:rsidRPr="00BB7C51">
              <w:rPr>
                <w:rFonts w:ascii="Arial" w:hAnsi="Arial" w:cs="Arial"/>
                <w:b/>
                <w:bCs/>
                <w:sz w:val="18"/>
                <w:szCs w:val="18"/>
              </w:rPr>
              <w:t>0</w:t>
            </w:r>
          </w:p>
        </w:tc>
        <w:tc>
          <w:tcPr>
            <w:tcW w:w="1437" w:type="dxa"/>
            <w:tcBorders>
              <w:top w:val="nil"/>
              <w:left w:val="nil"/>
              <w:bottom w:val="nil"/>
              <w:right w:val="nil"/>
            </w:tcBorders>
            <w:shd w:val="clear" w:color="auto" w:fill="auto"/>
            <w:vAlign w:val="bottom"/>
            <w:hideMark/>
          </w:tcPr>
          <w:p w14:paraId="0DE59627" w14:textId="7C65039F" w:rsidR="00BF421F" w:rsidRPr="00BB7C51" w:rsidRDefault="00BF421F" w:rsidP="00BF421F">
            <w:pPr>
              <w:jc w:val="right"/>
              <w:rPr>
                <w:rFonts w:ascii="Arial" w:hAnsi="Arial" w:cs="Arial"/>
                <w:sz w:val="18"/>
                <w:szCs w:val="18"/>
              </w:rPr>
            </w:pPr>
            <w:r w:rsidRPr="00BB7C51">
              <w:rPr>
                <w:rFonts w:ascii="Arial" w:hAnsi="Arial" w:cs="Arial"/>
                <w:b/>
                <w:bCs/>
                <w:sz w:val="18"/>
                <w:szCs w:val="18"/>
              </w:rPr>
              <w:t>0</w:t>
            </w:r>
          </w:p>
        </w:tc>
        <w:tc>
          <w:tcPr>
            <w:tcW w:w="1352" w:type="dxa"/>
            <w:tcBorders>
              <w:top w:val="nil"/>
              <w:left w:val="nil"/>
              <w:bottom w:val="nil"/>
              <w:right w:val="nil"/>
            </w:tcBorders>
            <w:shd w:val="clear" w:color="auto" w:fill="auto"/>
            <w:vAlign w:val="bottom"/>
            <w:hideMark/>
          </w:tcPr>
          <w:p w14:paraId="3BBE1B67" w14:textId="6B9CF9AA" w:rsidR="00BF421F" w:rsidRPr="00BB7C51" w:rsidRDefault="00BF421F" w:rsidP="00BF421F">
            <w:pPr>
              <w:jc w:val="right"/>
              <w:rPr>
                <w:rFonts w:ascii="Arial" w:hAnsi="Arial" w:cs="Arial"/>
                <w:sz w:val="18"/>
                <w:szCs w:val="18"/>
              </w:rPr>
            </w:pPr>
            <w:r w:rsidRPr="00BB7C51">
              <w:rPr>
                <w:rFonts w:ascii="Arial" w:hAnsi="Arial" w:cs="Arial"/>
                <w:b/>
                <w:bCs/>
                <w:sz w:val="18"/>
                <w:szCs w:val="18"/>
              </w:rPr>
              <w:t>0</w:t>
            </w:r>
          </w:p>
        </w:tc>
        <w:tc>
          <w:tcPr>
            <w:tcW w:w="1350" w:type="dxa"/>
            <w:tcBorders>
              <w:top w:val="nil"/>
              <w:left w:val="nil"/>
              <w:bottom w:val="nil"/>
              <w:right w:val="nil"/>
            </w:tcBorders>
            <w:shd w:val="clear" w:color="auto" w:fill="auto"/>
            <w:vAlign w:val="bottom"/>
            <w:hideMark/>
          </w:tcPr>
          <w:p w14:paraId="072E11F8" w14:textId="55225D1D" w:rsidR="00BF421F" w:rsidRPr="00BB7C51" w:rsidRDefault="00BF421F" w:rsidP="00BF421F">
            <w:pPr>
              <w:jc w:val="right"/>
              <w:rPr>
                <w:rFonts w:ascii="Arial" w:hAnsi="Arial" w:cs="Arial"/>
                <w:sz w:val="18"/>
                <w:szCs w:val="18"/>
              </w:rPr>
            </w:pPr>
            <w:r w:rsidRPr="00BB7C51">
              <w:rPr>
                <w:rFonts w:ascii="Arial" w:hAnsi="Arial" w:cs="Arial"/>
                <w:b/>
                <w:bCs/>
                <w:sz w:val="18"/>
                <w:szCs w:val="18"/>
              </w:rPr>
              <w:t>0</w:t>
            </w:r>
          </w:p>
        </w:tc>
        <w:tc>
          <w:tcPr>
            <w:tcW w:w="1359" w:type="dxa"/>
            <w:tcBorders>
              <w:top w:val="nil"/>
              <w:left w:val="nil"/>
              <w:bottom w:val="nil"/>
              <w:right w:val="nil"/>
            </w:tcBorders>
            <w:shd w:val="clear" w:color="auto" w:fill="auto"/>
            <w:vAlign w:val="bottom"/>
            <w:hideMark/>
          </w:tcPr>
          <w:p w14:paraId="0D73F884" w14:textId="18B50310" w:rsidR="00BF421F" w:rsidRPr="00BB7C51" w:rsidRDefault="00BF421F" w:rsidP="00BF421F">
            <w:pPr>
              <w:jc w:val="right"/>
              <w:rPr>
                <w:rFonts w:ascii="Arial" w:hAnsi="Arial" w:cs="Arial"/>
                <w:sz w:val="18"/>
                <w:szCs w:val="18"/>
              </w:rPr>
            </w:pPr>
            <w:r w:rsidRPr="00BB7C51">
              <w:rPr>
                <w:rFonts w:ascii="Arial" w:hAnsi="Arial" w:cs="Arial"/>
                <w:b/>
                <w:bCs/>
                <w:sz w:val="18"/>
                <w:szCs w:val="18"/>
              </w:rPr>
              <w:t>0</w:t>
            </w:r>
          </w:p>
        </w:tc>
        <w:tc>
          <w:tcPr>
            <w:tcW w:w="1356" w:type="dxa"/>
            <w:tcBorders>
              <w:top w:val="nil"/>
              <w:left w:val="nil"/>
              <w:bottom w:val="nil"/>
              <w:right w:val="nil"/>
            </w:tcBorders>
            <w:shd w:val="clear" w:color="auto" w:fill="auto"/>
            <w:vAlign w:val="bottom"/>
            <w:hideMark/>
          </w:tcPr>
          <w:p w14:paraId="351193E1" w14:textId="768E96CC" w:rsidR="00BF421F" w:rsidRPr="00BB7C51" w:rsidRDefault="00BF421F" w:rsidP="00BF421F">
            <w:pPr>
              <w:jc w:val="right"/>
              <w:rPr>
                <w:rFonts w:ascii="Arial" w:hAnsi="Arial" w:cs="Arial"/>
                <w:sz w:val="18"/>
                <w:szCs w:val="18"/>
              </w:rPr>
            </w:pPr>
            <w:r w:rsidRPr="00BB7C51">
              <w:rPr>
                <w:rFonts w:ascii="Arial" w:hAnsi="Arial" w:cs="Arial"/>
                <w:b/>
                <w:bCs/>
                <w:sz w:val="18"/>
                <w:szCs w:val="18"/>
              </w:rPr>
              <w:t>0</w:t>
            </w:r>
          </w:p>
        </w:tc>
        <w:tc>
          <w:tcPr>
            <w:tcW w:w="1346" w:type="dxa"/>
            <w:tcBorders>
              <w:top w:val="nil"/>
              <w:left w:val="nil"/>
              <w:bottom w:val="nil"/>
              <w:right w:val="nil"/>
            </w:tcBorders>
            <w:shd w:val="clear" w:color="auto" w:fill="auto"/>
            <w:vAlign w:val="bottom"/>
            <w:hideMark/>
          </w:tcPr>
          <w:p w14:paraId="7E62F3DA" w14:textId="3605A1EA"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r>
      <w:tr w:rsidR="00BF421F" w:rsidRPr="00BB7C51" w14:paraId="73FD4F16" w14:textId="77777777" w:rsidTr="00BF421F">
        <w:trPr>
          <w:trHeight w:val="240"/>
        </w:trPr>
        <w:tc>
          <w:tcPr>
            <w:tcW w:w="1903" w:type="dxa"/>
            <w:tcBorders>
              <w:top w:val="nil"/>
              <w:left w:val="nil"/>
              <w:bottom w:val="nil"/>
              <w:right w:val="nil"/>
            </w:tcBorders>
            <w:shd w:val="clear" w:color="auto" w:fill="auto"/>
            <w:vAlign w:val="bottom"/>
            <w:hideMark/>
          </w:tcPr>
          <w:p w14:paraId="5A26EE0A" w14:textId="77777777" w:rsidR="00BF421F" w:rsidRPr="00BB7C51" w:rsidRDefault="00BF421F" w:rsidP="00BF421F">
            <w:pPr>
              <w:rPr>
                <w:rFonts w:ascii="Arial" w:hAnsi="Arial" w:cs="Arial"/>
                <w:sz w:val="18"/>
                <w:szCs w:val="18"/>
              </w:rPr>
            </w:pPr>
            <w:r w:rsidRPr="00BB7C51">
              <w:rPr>
                <w:rFonts w:ascii="Arial" w:hAnsi="Arial" w:cs="Arial"/>
                <w:sz w:val="18"/>
                <w:szCs w:val="18"/>
              </w:rPr>
              <w:t>Prírastky</w:t>
            </w:r>
          </w:p>
        </w:tc>
        <w:tc>
          <w:tcPr>
            <w:tcW w:w="1352" w:type="dxa"/>
            <w:tcBorders>
              <w:top w:val="nil"/>
              <w:left w:val="nil"/>
              <w:bottom w:val="nil"/>
              <w:right w:val="nil"/>
            </w:tcBorders>
            <w:shd w:val="clear" w:color="auto" w:fill="auto"/>
            <w:vAlign w:val="bottom"/>
            <w:hideMark/>
          </w:tcPr>
          <w:p w14:paraId="2286D997" w14:textId="4826F230"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2A56352C" w14:textId="5F5C60AE"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48429F1E" w14:textId="7482BDF7"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3EDF1C56" w14:textId="6B566612"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104EF24D" w14:textId="6AFA9265"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3FB22C65" w14:textId="0BCC2103"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315DEFEA" w14:textId="788C6AB7"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7BC9B9F2" w14:textId="600359DF"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04EF863C" w14:textId="20637894"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r>
      <w:tr w:rsidR="00BF421F" w:rsidRPr="00BB7C51" w14:paraId="4AA866E3" w14:textId="77777777" w:rsidTr="00BF421F">
        <w:trPr>
          <w:trHeight w:val="240"/>
        </w:trPr>
        <w:tc>
          <w:tcPr>
            <w:tcW w:w="1903" w:type="dxa"/>
            <w:tcBorders>
              <w:top w:val="nil"/>
              <w:left w:val="nil"/>
              <w:bottom w:val="nil"/>
              <w:right w:val="nil"/>
            </w:tcBorders>
            <w:shd w:val="clear" w:color="auto" w:fill="auto"/>
            <w:vAlign w:val="bottom"/>
            <w:hideMark/>
          </w:tcPr>
          <w:p w14:paraId="57CFEE09" w14:textId="77777777" w:rsidR="00BF421F" w:rsidRPr="00BB7C51" w:rsidRDefault="00BF421F" w:rsidP="00BF421F">
            <w:pPr>
              <w:rPr>
                <w:rFonts w:ascii="Arial" w:hAnsi="Arial" w:cs="Arial"/>
                <w:sz w:val="18"/>
                <w:szCs w:val="18"/>
              </w:rPr>
            </w:pPr>
            <w:r w:rsidRPr="00BB7C51">
              <w:rPr>
                <w:rFonts w:ascii="Arial" w:hAnsi="Arial" w:cs="Arial"/>
                <w:sz w:val="18"/>
                <w:szCs w:val="18"/>
              </w:rPr>
              <w:t>Úbytky</w:t>
            </w:r>
          </w:p>
        </w:tc>
        <w:tc>
          <w:tcPr>
            <w:tcW w:w="1352" w:type="dxa"/>
            <w:tcBorders>
              <w:top w:val="nil"/>
              <w:left w:val="nil"/>
              <w:bottom w:val="nil"/>
              <w:right w:val="nil"/>
            </w:tcBorders>
            <w:shd w:val="clear" w:color="auto" w:fill="auto"/>
            <w:vAlign w:val="bottom"/>
            <w:hideMark/>
          </w:tcPr>
          <w:p w14:paraId="5EEBB09A" w14:textId="0C29368F"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12E2DBEA" w14:textId="49D39395"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241B5CED" w14:textId="05B49222"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48C8BD6C" w14:textId="4EBA67A7"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5817C375" w14:textId="5CA5A1A0"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22B23693" w14:textId="1400A314"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29E45B6D" w14:textId="0E706C14"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38943D04" w14:textId="2E32C1BB"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29F582D1" w14:textId="4693D3B0"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r>
      <w:tr w:rsidR="00BF421F" w:rsidRPr="00BB7C51" w14:paraId="5956055C" w14:textId="77777777" w:rsidTr="00BF421F">
        <w:trPr>
          <w:trHeight w:val="240"/>
        </w:trPr>
        <w:tc>
          <w:tcPr>
            <w:tcW w:w="1903" w:type="dxa"/>
            <w:tcBorders>
              <w:top w:val="nil"/>
              <w:left w:val="nil"/>
              <w:bottom w:val="nil"/>
              <w:right w:val="nil"/>
            </w:tcBorders>
            <w:shd w:val="clear" w:color="auto" w:fill="auto"/>
            <w:vAlign w:val="bottom"/>
            <w:hideMark/>
          </w:tcPr>
          <w:p w14:paraId="397FFFF0" w14:textId="77777777" w:rsidR="00BF421F" w:rsidRPr="00BB7C51" w:rsidRDefault="00BF421F" w:rsidP="00BF421F">
            <w:pPr>
              <w:rPr>
                <w:rFonts w:ascii="Arial" w:hAnsi="Arial" w:cs="Arial"/>
                <w:sz w:val="18"/>
                <w:szCs w:val="18"/>
              </w:rPr>
            </w:pPr>
            <w:r w:rsidRPr="00BB7C51">
              <w:rPr>
                <w:rFonts w:ascii="Arial" w:hAnsi="Arial" w:cs="Arial"/>
                <w:sz w:val="18"/>
                <w:szCs w:val="18"/>
              </w:rPr>
              <w:t>Presuny</w:t>
            </w:r>
          </w:p>
        </w:tc>
        <w:tc>
          <w:tcPr>
            <w:tcW w:w="1352" w:type="dxa"/>
            <w:tcBorders>
              <w:top w:val="nil"/>
              <w:left w:val="nil"/>
              <w:bottom w:val="nil"/>
              <w:right w:val="nil"/>
            </w:tcBorders>
            <w:shd w:val="clear" w:color="auto" w:fill="auto"/>
            <w:vAlign w:val="bottom"/>
            <w:hideMark/>
          </w:tcPr>
          <w:p w14:paraId="7E8A5C1F" w14:textId="46D46BA7"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48" w:type="dxa"/>
            <w:tcBorders>
              <w:top w:val="nil"/>
              <w:left w:val="nil"/>
              <w:bottom w:val="nil"/>
              <w:right w:val="nil"/>
            </w:tcBorders>
            <w:shd w:val="clear" w:color="auto" w:fill="auto"/>
            <w:vAlign w:val="bottom"/>
            <w:hideMark/>
          </w:tcPr>
          <w:p w14:paraId="1CFD0B79" w14:textId="5AB8FD9B"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57" w:type="dxa"/>
            <w:tcBorders>
              <w:top w:val="nil"/>
              <w:left w:val="nil"/>
              <w:bottom w:val="nil"/>
              <w:right w:val="nil"/>
            </w:tcBorders>
            <w:shd w:val="clear" w:color="auto" w:fill="auto"/>
            <w:vAlign w:val="bottom"/>
            <w:hideMark/>
          </w:tcPr>
          <w:p w14:paraId="32ADDE53" w14:textId="655553A5"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437" w:type="dxa"/>
            <w:tcBorders>
              <w:top w:val="nil"/>
              <w:left w:val="nil"/>
              <w:bottom w:val="nil"/>
              <w:right w:val="nil"/>
            </w:tcBorders>
            <w:shd w:val="clear" w:color="auto" w:fill="auto"/>
            <w:vAlign w:val="bottom"/>
            <w:hideMark/>
          </w:tcPr>
          <w:p w14:paraId="5336E6ED" w14:textId="08FF0447"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52" w:type="dxa"/>
            <w:tcBorders>
              <w:top w:val="nil"/>
              <w:left w:val="nil"/>
              <w:bottom w:val="nil"/>
              <w:right w:val="nil"/>
            </w:tcBorders>
            <w:shd w:val="clear" w:color="auto" w:fill="auto"/>
            <w:vAlign w:val="bottom"/>
            <w:hideMark/>
          </w:tcPr>
          <w:p w14:paraId="7C45E497" w14:textId="3BB56739"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50" w:type="dxa"/>
            <w:tcBorders>
              <w:top w:val="nil"/>
              <w:left w:val="nil"/>
              <w:bottom w:val="nil"/>
              <w:right w:val="nil"/>
            </w:tcBorders>
            <w:shd w:val="clear" w:color="auto" w:fill="auto"/>
            <w:vAlign w:val="bottom"/>
            <w:hideMark/>
          </w:tcPr>
          <w:p w14:paraId="205F7489" w14:textId="43AE5CC2"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59" w:type="dxa"/>
            <w:tcBorders>
              <w:top w:val="nil"/>
              <w:left w:val="nil"/>
              <w:bottom w:val="nil"/>
              <w:right w:val="nil"/>
            </w:tcBorders>
            <w:shd w:val="clear" w:color="auto" w:fill="auto"/>
            <w:vAlign w:val="bottom"/>
            <w:hideMark/>
          </w:tcPr>
          <w:p w14:paraId="09067308" w14:textId="35B4DB83"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56" w:type="dxa"/>
            <w:tcBorders>
              <w:top w:val="nil"/>
              <w:left w:val="nil"/>
              <w:bottom w:val="nil"/>
              <w:right w:val="nil"/>
            </w:tcBorders>
            <w:shd w:val="clear" w:color="auto" w:fill="auto"/>
            <w:vAlign w:val="bottom"/>
            <w:hideMark/>
          </w:tcPr>
          <w:p w14:paraId="5777A36A" w14:textId="5A48D8C2"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46" w:type="dxa"/>
            <w:tcBorders>
              <w:top w:val="nil"/>
              <w:left w:val="nil"/>
              <w:bottom w:val="nil"/>
              <w:right w:val="nil"/>
            </w:tcBorders>
            <w:shd w:val="clear" w:color="auto" w:fill="auto"/>
            <w:vAlign w:val="bottom"/>
            <w:hideMark/>
          </w:tcPr>
          <w:p w14:paraId="23C50B7A" w14:textId="05DFBF46"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r>
      <w:tr w:rsidR="00BF421F" w:rsidRPr="00BB7C51" w14:paraId="3ABC6071" w14:textId="77777777" w:rsidTr="00BF421F">
        <w:trPr>
          <w:trHeight w:val="255"/>
        </w:trPr>
        <w:tc>
          <w:tcPr>
            <w:tcW w:w="1903" w:type="dxa"/>
            <w:tcBorders>
              <w:top w:val="nil"/>
              <w:left w:val="nil"/>
              <w:bottom w:val="nil"/>
              <w:right w:val="nil"/>
            </w:tcBorders>
            <w:shd w:val="clear" w:color="auto" w:fill="auto"/>
            <w:vAlign w:val="bottom"/>
            <w:hideMark/>
          </w:tcPr>
          <w:p w14:paraId="5418838C" w14:textId="1FC35615" w:rsidR="00BF421F" w:rsidRPr="00BB7C51" w:rsidRDefault="00BF421F" w:rsidP="00BF421F">
            <w:pPr>
              <w:rPr>
                <w:rFonts w:ascii="Arial" w:hAnsi="Arial" w:cs="Arial"/>
                <w:b/>
                <w:bCs/>
                <w:sz w:val="18"/>
                <w:szCs w:val="18"/>
              </w:rPr>
            </w:pPr>
            <w:r w:rsidRPr="00BB7C51">
              <w:rPr>
                <w:rFonts w:ascii="Arial" w:hAnsi="Arial" w:cs="Arial"/>
                <w:b/>
                <w:bCs/>
                <w:sz w:val="18"/>
                <w:szCs w:val="18"/>
              </w:rPr>
              <w:t>Stav k 31.12.20</w:t>
            </w:r>
            <w:r>
              <w:rPr>
                <w:rFonts w:ascii="Arial" w:hAnsi="Arial" w:cs="Arial"/>
                <w:b/>
                <w:bCs/>
                <w:sz w:val="18"/>
                <w:szCs w:val="18"/>
              </w:rPr>
              <w:t>20</w:t>
            </w:r>
          </w:p>
        </w:tc>
        <w:tc>
          <w:tcPr>
            <w:tcW w:w="1352" w:type="dxa"/>
            <w:tcBorders>
              <w:top w:val="single" w:sz="4" w:space="0" w:color="auto"/>
              <w:left w:val="nil"/>
              <w:bottom w:val="double" w:sz="6" w:space="0" w:color="auto"/>
              <w:right w:val="nil"/>
            </w:tcBorders>
            <w:shd w:val="clear" w:color="auto" w:fill="auto"/>
            <w:vAlign w:val="bottom"/>
            <w:hideMark/>
          </w:tcPr>
          <w:p w14:paraId="4B7B65A1" w14:textId="30694898"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57F6AE2C" w14:textId="33BE2CE2"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14:paraId="2D84C246" w14:textId="4484BD35"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437" w:type="dxa"/>
            <w:tcBorders>
              <w:top w:val="single" w:sz="4" w:space="0" w:color="auto"/>
              <w:left w:val="nil"/>
              <w:bottom w:val="double" w:sz="6" w:space="0" w:color="auto"/>
              <w:right w:val="nil"/>
            </w:tcBorders>
            <w:shd w:val="clear" w:color="auto" w:fill="auto"/>
            <w:vAlign w:val="bottom"/>
            <w:hideMark/>
          </w:tcPr>
          <w:p w14:paraId="591DCDAC" w14:textId="554B1C5B"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67681BF2" w14:textId="353F6A2C"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2004F24D" w14:textId="0773D555"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78D03036" w14:textId="02A727AF"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65D68951" w14:textId="5502180C"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725ED272" w14:textId="50D1A065"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r>
      <w:tr w:rsidR="00BF421F" w:rsidRPr="00BB7C51" w14:paraId="6D9B6FD6" w14:textId="77777777" w:rsidTr="00BF421F">
        <w:trPr>
          <w:trHeight w:val="255"/>
        </w:trPr>
        <w:tc>
          <w:tcPr>
            <w:tcW w:w="1903" w:type="dxa"/>
            <w:tcBorders>
              <w:top w:val="nil"/>
              <w:left w:val="nil"/>
              <w:bottom w:val="nil"/>
              <w:right w:val="nil"/>
            </w:tcBorders>
            <w:shd w:val="clear" w:color="auto" w:fill="auto"/>
            <w:vAlign w:val="bottom"/>
            <w:hideMark/>
          </w:tcPr>
          <w:p w14:paraId="67CCA0CC" w14:textId="77777777" w:rsidR="00BF421F" w:rsidRPr="00BB7C51" w:rsidRDefault="00BF421F" w:rsidP="00BF421F">
            <w:pPr>
              <w:rPr>
                <w:rFonts w:ascii="Arial" w:hAnsi="Arial" w:cs="Arial"/>
                <w:sz w:val="18"/>
                <w:szCs w:val="18"/>
              </w:rPr>
            </w:pPr>
            <w:r w:rsidRPr="00BB7C51">
              <w:rPr>
                <w:rFonts w:ascii="Arial" w:hAnsi="Arial" w:cs="Arial"/>
                <w:sz w:val="18"/>
                <w:szCs w:val="18"/>
              </w:rPr>
              <w:t>Zostatková hodnota </w:t>
            </w:r>
          </w:p>
        </w:tc>
        <w:tc>
          <w:tcPr>
            <w:tcW w:w="1352" w:type="dxa"/>
            <w:tcBorders>
              <w:top w:val="nil"/>
              <w:left w:val="nil"/>
              <w:bottom w:val="nil"/>
              <w:right w:val="nil"/>
            </w:tcBorders>
            <w:shd w:val="clear" w:color="auto" w:fill="auto"/>
            <w:vAlign w:val="bottom"/>
            <w:hideMark/>
          </w:tcPr>
          <w:p w14:paraId="30419278" w14:textId="77777777" w:rsidR="00BF421F" w:rsidRPr="00BB7C51" w:rsidRDefault="00BF421F" w:rsidP="00BF421F">
            <w:pPr>
              <w:rPr>
                <w:rFonts w:ascii="Arial" w:hAnsi="Arial" w:cs="Arial"/>
                <w:sz w:val="18"/>
                <w:szCs w:val="18"/>
              </w:rPr>
            </w:pPr>
          </w:p>
        </w:tc>
        <w:tc>
          <w:tcPr>
            <w:tcW w:w="1348" w:type="dxa"/>
            <w:tcBorders>
              <w:top w:val="nil"/>
              <w:left w:val="nil"/>
              <w:bottom w:val="nil"/>
              <w:right w:val="nil"/>
            </w:tcBorders>
            <w:shd w:val="clear" w:color="auto" w:fill="auto"/>
            <w:vAlign w:val="bottom"/>
            <w:hideMark/>
          </w:tcPr>
          <w:p w14:paraId="5E9CCFB2" w14:textId="77777777" w:rsidR="00BF421F" w:rsidRPr="00BB7C51" w:rsidRDefault="00BF421F" w:rsidP="00BF421F">
            <w:pPr>
              <w:jc w:val="right"/>
              <w:rPr>
                <w:rFonts w:ascii="Arial" w:hAnsi="Arial" w:cs="Arial"/>
                <w:sz w:val="20"/>
                <w:szCs w:val="20"/>
              </w:rPr>
            </w:pPr>
          </w:p>
        </w:tc>
        <w:tc>
          <w:tcPr>
            <w:tcW w:w="1357" w:type="dxa"/>
            <w:tcBorders>
              <w:top w:val="nil"/>
              <w:left w:val="nil"/>
              <w:bottom w:val="nil"/>
              <w:right w:val="nil"/>
            </w:tcBorders>
            <w:shd w:val="clear" w:color="auto" w:fill="auto"/>
            <w:vAlign w:val="bottom"/>
            <w:hideMark/>
          </w:tcPr>
          <w:p w14:paraId="40D8D228" w14:textId="77777777" w:rsidR="00BF421F" w:rsidRPr="00BB7C51" w:rsidRDefault="00BF421F" w:rsidP="00BF421F">
            <w:pPr>
              <w:jc w:val="right"/>
              <w:rPr>
                <w:rFonts w:ascii="Arial" w:hAnsi="Arial" w:cs="Arial"/>
                <w:sz w:val="20"/>
                <w:szCs w:val="20"/>
              </w:rPr>
            </w:pPr>
          </w:p>
        </w:tc>
        <w:tc>
          <w:tcPr>
            <w:tcW w:w="1437" w:type="dxa"/>
            <w:tcBorders>
              <w:top w:val="nil"/>
              <w:left w:val="nil"/>
              <w:bottom w:val="nil"/>
              <w:right w:val="nil"/>
            </w:tcBorders>
            <w:shd w:val="clear" w:color="auto" w:fill="auto"/>
            <w:vAlign w:val="bottom"/>
            <w:hideMark/>
          </w:tcPr>
          <w:p w14:paraId="590310FC" w14:textId="77777777" w:rsidR="00BF421F" w:rsidRPr="00BB7C51" w:rsidRDefault="00BF421F" w:rsidP="00BF421F">
            <w:pPr>
              <w:jc w:val="right"/>
              <w:rPr>
                <w:rFonts w:ascii="Arial" w:hAnsi="Arial" w:cs="Arial"/>
                <w:sz w:val="20"/>
                <w:szCs w:val="20"/>
              </w:rPr>
            </w:pPr>
          </w:p>
        </w:tc>
        <w:tc>
          <w:tcPr>
            <w:tcW w:w="1352" w:type="dxa"/>
            <w:tcBorders>
              <w:top w:val="nil"/>
              <w:left w:val="nil"/>
              <w:bottom w:val="nil"/>
              <w:right w:val="nil"/>
            </w:tcBorders>
            <w:shd w:val="clear" w:color="auto" w:fill="auto"/>
            <w:vAlign w:val="bottom"/>
            <w:hideMark/>
          </w:tcPr>
          <w:p w14:paraId="65AF862F" w14:textId="77777777" w:rsidR="00BF421F" w:rsidRPr="00BB7C51" w:rsidRDefault="00BF421F" w:rsidP="00BF421F">
            <w:pPr>
              <w:jc w:val="right"/>
              <w:rPr>
                <w:rFonts w:ascii="Arial" w:hAnsi="Arial" w:cs="Arial"/>
                <w:sz w:val="20"/>
                <w:szCs w:val="20"/>
              </w:rPr>
            </w:pPr>
          </w:p>
        </w:tc>
        <w:tc>
          <w:tcPr>
            <w:tcW w:w="1350" w:type="dxa"/>
            <w:tcBorders>
              <w:top w:val="nil"/>
              <w:left w:val="nil"/>
              <w:bottom w:val="nil"/>
              <w:right w:val="nil"/>
            </w:tcBorders>
            <w:shd w:val="clear" w:color="auto" w:fill="auto"/>
            <w:vAlign w:val="bottom"/>
            <w:hideMark/>
          </w:tcPr>
          <w:p w14:paraId="19BBB5D5" w14:textId="77777777" w:rsidR="00BF421F" w:rsidRPr="00BB7C51" w:rsidRDefault="00BF421F" w:rsidP="00BF421F">
            <w:pPr>
              <w:jc w:val="right"/>
              <w:rPr>
                <w:rFonts w:ascii="Arial" w:hAnsi="Arial" w:cs="Arial"/>
                <w:sz w:val="20"/>
                <w:szCs w:val="20"/>
              </w:rPr>
            </w:pPr>
          </w:p>
        </w:tc>
        <w:tc>
          <w:tcPr>
            <w:tcW w:w="1359" w:type="dxa"/>
            <w:tcBorders>
              <w:top w:val="nil"/>
              <w:left w:val="nil"/>
              <w:bottom w:val="nil"/>
              <w:right w:val="nil"/>
            </w:tcBorders>
            <w:shd w:val="clear" w:color="auto" w:fill="auto"/>
            <w:vAlign w:val="bottom"/>
            <w:hideMark/>
          </w:tcPr>
          <w:p w14:paraId="513B706A" w14:textId="77777777" w:rsidR="00BF421F" w:rsidRPr="00BB7C51" w:rsidRDefault="00BF421F" w:rsidP="00BF421F">
            <w:pPr>
              <w:jc w:val="right"/>
              <w:rPr>
                <w:rFonts w:ascii="Arial" w:hAnsi="Arial" w:cs="Arial"/>
                <w:sz w:val="20"/>
                <w:szCs w:val="20"/>
              </w:rPr>
            </w:pPr>
          </w:p>
        </w:tc>
        <w:tc>
          <w:tcPr>
            <w:tcW w:w="1356" w:type="dxa"/>
            <w:tcBorders>
              <w:top w:val="nil"/>
              <w:left w:val="nil"/>
              <w:bottom w:val="nil"/>
              <w:right w:val="nil"/>
            </w:tcBorders>
            <w:shd w:val="clear" w:color="auto" w:fill="auto"/>
            <w:vAlign w:val="bottom"/>
            <w:hideMark/>
          </w:tcPr>
          <w:p w14:paraId="705469A6" w14:textId="77777777" w:rsidR="00BF421F" w:rsidRPr="00BB7C51" w:rsidRDefault="00BF421F" w:rsidP="00BF421F">
            <w:pPr>
              <w:jc w:val="right"/>
              <w:rPr>
                <w:rFonts w:ascii="Arial" w:hAnsi="Arial" w:cs="Arial"/>
                <w:sz w:val="20"/>
                <w:szCs w:val="20"/>
              </w:rPr>
            </w:pPr>
          </w:p>
        </w:tc>
        <w:tc>
          <w:tcPr>
            <w:tcW w:w="1346" w:type="dxa"/>
            <w:tcBorders>
              <w:top w:val="nil"/>
              <w:left w:val="nil"/>
              <w:bottom w:val="nil"/>
              <w:right w:val="nil"/>
            </w:tcBorders>
            <w:shd w:val="clear" w:color="auto" w:fill="auto"/>
            <w:vAlign w:val="bottom"/>
            <w:hideMark/>
          </w:tcPr>
          <w:p w14:paraId="7165E8A8" w14:textId="77777777" w:rsidR="00BF421F" w:rsidRPr="00BB7C51" w:rsidRDefault="00BF421F" w:rsidP="00BF421F">
            <w:pPr>
              <w:jc w:val="right"/>
              <w:rPr>
                <w:rFonts w:ascii="Arial" w:hAnsi="Arial" w:cs="Arial"/>
                <w:sz w:val="20"/>
                <w:szCs w:val="20"/>
              </w:rPr>
            </w:pPr>
          </w:p>
        </w:tc>
      </w:tr>
      <w:tr w:rsidR="00BF421F" w:rsidRPr="00BB7C51" w14:paraId="5A25A575" w14:textId="77777777" w:rsidTr="00BF421F">
        <w:trPr>
          <w:trHeight w:val="255"/>
        </w:trPr>
        <w:tc>
          <w:tcPr>
            <w:tcW w:w="1903" w:type="dxa"/>
            <w:tcBorders>
              <w:top w:val="nil"/>
              <w:left w:val="nil"/>
              <w:bottom w:val="nil"/>
              <w:right w:val="nil"/>
            </w:tcBorders>
            <w:shd w:val="clear" w:color="auto" w:fill="auto"/>
            <w:vAlign w:val="bottom"/>
            <w:hideMark/>
          </w:tcPr>
          <w:p w14:paraId="7F1E59DA" w14:textId="71137218" w:rsidR="00BF421F" w:rsidRPr="00BB7C51" w:rsidRDefault="00BF421F" w:rsidP="00BF421F">
            <w:pPr>
              <w:rPr>
                <w:rFonts w:ascii="Arial" w:hAnsi="Arial" w:cs="Arial"/>
                <w:b/>
                <w:bCs/>
                <w:sz w:val="18"/>
                <w:szCs w:val="18"/>
              </w:rPr>
            </w:pPr>
            <w:r w:rsidRPr="00BB7C51">
              <w:rPr>
                <w:rFonts w:ascii="Arial" w:hAnsi="Arial" w:cs="Arial"/>
                <w:b/>
                <w:bCs/>
                <w:sz w:val="18"/>
                <w:szCs w:val="18"/>
              </w:rPr>
              <w:t>Stav k 1.1.20</w:t>
            </w:r>
            <w:r>
              <w:rPr>
                <w:rFonts w:ascii="Arial" w:hAnsi="Arial" w:cs="Arial"/>
                <w:b/>
                <w:bCs/>
                <w:sz w:val="18"/>
                <w:szCs w:val="18"/>
              </w:rPr>
              <w:t>20</w:t>
            </w:r>
          </w:p>
        </w:tc>
        <w:tc>
          <w:tcPr>
            <w:tcW w:w="1352" w:type="dxa"/>
            <w:tcBorders>
              <w:top w:val="single" w:sz="4" w:space="0" w:color="auto"/>
              <w:left w:val="nil"/>
              <w:bottom w:val="double" w:sz="6" w:space="0" w:color="auto"/>
              <w:right w:val="nil"/>
            </w:tcBorders>
            <w:shd w:val="clear" w:color="auto" w:fill="auto"/>
            <w:vAlign w:val="bottom"/>
            <w:hideMark/>
          </w:tcPr>
          <w:p w14:paraId="4A69FCCD" w14:textId="32CC4631"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48" w:type="dxa"/>
            <w:tcBorders>
              <w:top w:val="single" w:sz="4" w:space="0" w:color="auto"/>
              <w:left w:val="nil"/>
              <w:bottom w:val="double" w:sz="6" w:space="0" w:color="auto"/>
              <w:right w:val="nil"/>
            </w:tcBorders>
            <w:shd w:val="clear" w:color="auto" w:fill="auto"/>
            <w:vAlign w:val="bottom"/>
            <w:hideMark/>
          </w:tcPr>
          <w:p w14:paraId="5F142102" w14:textId="5C39CF1A"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57" w:type="dxa"/>
            <w:tcBorders>
              <w:top w:val="single" w:sz="4" w:space="0" w:color="auto"/>
              <w:left w:val="nil"/>
              <w:bottom w:val="double" w:sz="6" w:space="0" w:color="auto"/>
              <w:right w:val="nil"/>
            </w:tcBorders>
            <w:shd w:val="clear" w:color="auto" w:fill="auto"/>
            <w:vAlign w:val="bottom"/>
            <w:hideMark/>
          </w:tcPr>
          <w:p w14:paraId="22433015" w14:textId="78A8DF0E"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488 980</w:t>
            </w:r>
          </w:p>
        </w:tc>
        <w:tc>
          <w:tcPr>
            <w:tcW w:w="1437" w:type="dxa"/>
            <w:tcBorders>
              <w:top w:val="single" w:sz="4" w:space="0" w:color="auto"/>
              <w:left w:val="nil"/>
              <w:bottom w:val="double" w:sz="6" w:space="0" w:color="auto"/>
              <w:right w:val="nil"/>
            </w:tcBorders>
            <w:shd w:val="clear" w:color="auto" w:fill="auto"/>
            <w:vAlign w:val="bottom"/>
            <w:hideMark/>
          </w:tcPr>
          <w:p w14:paraId="06984DC1" w14:textId="74A155F0"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52" w:type="dxa"/>
            <w:tcBorders>
              <w:top w:val="single" w:sz="4" w:space="0" w:color="auto"/>
              <w:left w:val="nil"/>
              <w:bottom w:val="double" w:sz="6" w:space="0" w:color="auto"/>
              <w:right w:val="nil"/>
            </w:tcBorders>
            <w:shd w:val="clear" w:color="auto" w:fill="auto"/>
            <w:vAlign w:val="bottom"/>
            <w:hideMark/>
          </w:tcPr>
          <w:p w14:paraId="1BEB9A77" w14:textId="59BFF441"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50" w:type="dxa"/>
            <w:tcBorders>
              <w:top w:val="single" w:sz="4" w:space="0" w:color="auto"/>
              <w:left w:val="nil"/>
              <w:bottom w:val="double" w:sz="6" w:space="0" w:color="auto"/>
              <w:right w:val="nil"/>
            </w:tcBorders>
            <w:shd w:val="clear" w:color="auto" w:fill="auto"/>
            <w:vAlign w:val="bottom"/>
            <w:hideMark/>
          </w:tcPr>
          <w:p w14:paraId="3891874C" w14:textId="08D99455"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59" w:type="dxa"/>
            <w:tcBorders>
              <w:top w:val="single" w:sz="4" w:space="0" w:color="auto"/>
              <w:left w:val="nil"/>
              <w:bottom w:val="double" w:sz="6" w:space="0" w:color="auto"/>
              <w:right w:val="nil"/>
            </w:tcBorders>
            <w:shd w:val="clear" w:color="auto" w:fill="auto"/>
            <w:vAlign w:val="bottom"/>
            <w:hideMark/>
          </w:tcPr>
          <w:p w14:paraId="42002DB3" w14:textId="3AD21B94"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56" w:type="dxa"/>
            <w:tcBorders>
              <w:top w:val="single" w:sz="4" w:space="0" w:color="auto"/>
              <w:left w:val="nil"/>
              <w:bottom w:val="double" w:sz="6" w:space="0" w:color="auto"/>
              <w:right w:val="nil"/>
            </w:tcBorders>
            <w:shd w:val="clear" w:color="auto" w:fill="auto"/>
            <w:vAlign w:val="bottom"/>
            <w:hideMark/>
          </w:tcPr>
          <w:p w14:paraId="1BE6039F" w14:textId="181374EB"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46" w:type="dxa"/>
            <w:tcBorders>
              <w:top w:val="single" w:sz="4" w:space="0" w:color="auto"/>
              <w:left w:val="nil"/>
              <w:bottom w:val="double" w:sz="6" w:space="0" w:color="auto"/>
              <w:right w:val="nil"/>
            </w:tcBorders>
            <w:shd w:val="clear" w:color="auto" w:fill="auto"/>
            <w:vAlign w:val="bottom"/>
            <w:hideMark/>
          </w:tcPr>
          <w:p w14:paraId="6225AB33" w14:textId="6BFB814F"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488 980</w:t>
            </w:r>
          </w:p>
        </w:tc>
      </w:tr>
      <w:tr w:rsidR="00BF421F" w:rsidRPr="00BB7C51" w14:paraId="1CF4E000" w14:textId="77777777" w:rsidTr="00BF421F">
        <w:trPr>
          <w:trHeight w:val="270"/>
        </w:trPr>
        <w:tc>
          <w:tcPr>
            <w:tcW w:w="1903" w:type="dxa"/>
            <w:tcBorders>
              <w:top w:val="nil"/>
              <w:left w:val="nil"/>
              <w:bottom w:val="nil"/>
              <w:right w:val="nil"/>
            </w:tcBorders>
            <w:shd w:val="clear" w:color="auto" w:fill="auto"/>
            <w:vAlign w:val="bottom"/>
            <w:hideMark/>
          </w:tcPr>
          <w:p w14:paraId="714962DA" w14:textId="064A3E66" w:rsidR="00BF421F" w:rsidRPr="00BB7C51" w:rsidRDefault="00BF421F" w:rsidP="00BF421F">
            <w:pPr>
              <w:rPr>
                <w:rFonts w:ascii="Arial" w:hAnsi="Arial" w:cs="Arial"/>
                <w:b/>
                <w:bCs/>
                <w:sz w:val="18"/>
                <w:szCs w:val="18"/>
              </w:rPr>
            </w:pPr>
            <w:r w:rsidRPr="00BB7C51">
              <w:rPr>
                <w:rFonts w:ascii="Arial" w:hAnsi="Arial" w:cs="Arial"/>
                <w:b/>
                <w:bCs/>
                <w:sz w:val="18"/>
                <w:szCs w:val="18"/>
              </w:rPr>
              <w:t>Stav k 31.12.20</w:t>
            </w:r>
            <w:r>
              <w:rPr>
                <w:rFonts w:ascii="Arial" w:hAnsi="Arial" w:cs="Arial"/>
                <w:b/>
                <w:bCs/>
                <w:sz w:val="18"/>
                <w:szCs w:val="18"/>
              </w:rPr>
              <w:t>20</w:t>
            </w:r>
          </w:p>
        </w:tc>
        <w:tc>
          <w:tcPr>
            <w:tcW w:w="1352" w:type="dxa"/>
            <w:tcBorders>
              <w:top w:val="nil"/>
              <w:left w:val="nil"/>
              <w:bottom w:val="double" w:sz="6" w:space="0" w:color="auto"/>
              <w:right w:val="nil"/>
            </w:tcBorders>
            <w:shd w:val="clear" w:color="auto" w:fill="auto"/>
            <w:vAlign w:val="bottom"/>
            <w:hideMark/>
          </w:tcPr>
          <w:p w14:paraId="27622DDF" w14:textId="538FB1A3"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48" w:type="dxa"/>
            <w:tcBorders>
              <w:top w:val="nil"/>
              <w:left w:val="nil"/>
              <w:bottom w:val="double" w:sz="6" w:space="0" w:color="auto"/>
              <w:right w:val="nil"/>
            </w:tcBorders>
            <w:shd w:val="clear" w:color="auto" w:fill="auto"/>
            <w:vAlign w:val="bottom"/>
            <w:hideMark/>
          </w:tcPr>
          <w:p w14:paraId="7C869468" w14:textId="4185C48B"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57" w:type="dxa"/>
            <w:tcBorders>
              <w:top w:val="nil"/>
              <w:left w:val="nil"/>
              <w:bottom w:val="double" w:sz="6" w:space="0" w:color="auto"/>
              <w:right w:val="nil"/>
            </w:tcBorders>
            <w:shd w:val="clear" w:color="auto" w:fill="auto"/>
            <w:vAlign w:val="bottom"/>
            <w:hideMark/>
          </w:tcPr>
          <w:p w14:paraId="51F85629" w14:textId="6307CFE4"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372 315</w:t>
            </w:r>
          </w:p>
        </w:tc>
        <w:tc>
          <w:tcPr>
            <w:tcW w:w="1437" w:type="dxa"/>
            <w:tcBorders>
              <w:top w:val="nil"/>
              <w:left w:val="nil"/>
              <w:bottom w:val="double" w:sz="6" w:space="0" w:color="auto"/>
              <w:right w:val="nil"/>
            </w:tcBorders>
            <w:shd w:val="clear" w:color="auto" w:fill="auto"/>
            <w:vAlign w:val="bottom"/>
            <w:hideMark/>
          </w:tcPr>
          <w:p w14:paraId="3F0E50D1" w14:textId="6DF7F392"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52" w:type="dxa"/>
            <w:tcBorders>
              <w:top w:val="nil"/>
              <w:left w:val="nil"/>
              <w:bottom w:val="double" w:sz="6" w:space="0" w:color="auto"/>
              <w:right w:val="nil"/>
            </w:tcBorders>
            <w:shd w:val="clear" w:color="auto" w:fill="auto"/>
            <w:vAlign w:val="bottom"/>
            <w:hideMark/>
          </w:tcPr>
          <w:p w14:paraId="233F2750" w14:textId="5779017A"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50" w:type="dxa"/>
            <w:tcBorders>
              <w:top w:val="nil"/>
              <w:left w:val="nil"/>
              <w:bottom w:val="double" w:sz="6" w:space="0" w:color="auto"/>
              <w:right w:val="nil"/>
            </w:tcBorders>
            <w:shd w:val="clear" w:color="auto" w:fill="auto"/>
            <w:vAlign w:val="bottom"/>
            <w:hideMark/>
          </w:tcPr>
          <w:p w14:paraId="48D3E32E" w14:textId="5B630911"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59" w:type="dxa"/>
            <w:tcBorders>
              <w:top w:val="nil"/>
              <w:left w:val="nil"/>
              <w:bottom w:val="double" w:sz="6" w:space="0" w:color="auto"/>
              <w:right w:val="nil"/>
            </w:tcBorders>
            <w:shd w:val="clear" w:color="auto" w:fill="auto"/>
            <w:vAlign w:val="bottom"/>
            <w:hideMark/>
          </w:tcPr>
          <w:p w14:paraId="03BF419E" w14:textId="523E3B70"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56" w:type="dxa"/>
            <w:tcBorders>
              <w:top w:val="nil"/>
              <w:left w:val="nil"/>
              <w:bottom w:val="double" w:sz="6" w:space="0" w:color="auto"/>
              <w:right w:val="nil"/>
            </w:tcBorders>
            <w:shd w:val="clear" w:color="auto" w:fill="auto"/>
            <w:vAlign w:val="bottom"/>
            <w:hideMark/>
          </w:tcPr>
          <w:p w14:paraId="5B44FF12" w14:textId="658FD757"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46" w:type="dxa"/>
            <w:tcBorders>
              <w:top w:val="nil"/>
              <w:left w:val="nil"/>
              <w:bottom w:val="double" w:sz="6" w:space="0" w:color="auto"/>
              <w:right w:val="nil"/>
            </w:tcBorders>
            <w:shd w:val="clear" w:color="auto" w:fill="auto"/>
            <w:vAlign w:val="bottom"/>
            <w:hideMark/>
          </w:tcPr>
          <w:p w14:paraId="00FA49FB" w14:textId="2585DA35"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372 315</w:t>
            </w:r>
          </w:p>
        </w:tc>
      </w:tr>
    </w:tbl>
    <w:p w14:paraId="0F753533" w14:textId="30F7AD50" w:rsidR="0036011D" w:rsidRPr="00BB7C51" w:rsidRDefault="0036011D" w:rsidP="003F36C4">
      <w:pPr>
        <w:pStyle w:val="odstavec"/>
        <w:rPr>
          <w:highlight w:val="yellow"/>
        </w:rPr>
      </w:pPr>
    </w:p>
    <w:p w14:paraId="59F82AB8" w14:textId="77777777" w:rsidR="0036011D" w:rsidRPr="00BB7C51" w:rsidRDefault="0036011D" w:rsidP="003F36C4">
      <w:pPr>
        <w:pStyle w:val="odstavec"/>
        <w:rPr>
          <w:highlight w:val="yellow"/>
        </w:rPr>
      </w:pPr>
    </w:p>
    <w:bookmarkEnd w:id="27"/>
    <w:p w14:paraId="3AF1E3E3" w14:textId="5EAFBFD8" w:rsidR="0036011D" w:rsidRPr="00BB7C51" w:rsidRDefault="008D76F4" w:rsidP="003F36C4">
      <w:pPr>
        <w:pStyle w:val="body1"/>
      </w:pPr>
      <w:r w:rsidRPr="00BB7C51">
        <w:t xml:space="preserve">Dlhodobý majetok je poistený proti všetkým </w:t>
      </w:r>
      <w:r w:rsidRPr="00B033F3">
        <w:t>rizikám až do výšky 4</w:t>
      </w:r>
      <w:r w:rsidR="00104832" w:rsidRPr="00B033F3">
        <w:t>8</w:t>
      </w:r>
      <w:r w:rsidR="00B033F3" w:rsidRPr="00B033F3">
        <w:t>5</w:t>
      </w:r>
      <w:r w:rsidRPr="00B033F3">
        <w:t xml:space="preserve"> </w:t>
      </w:r>
      <w:r w:rsidR="00C9183C">
        <w:t>437</w:t>
      </w:r>
      <w:r w:rsidRPr="00B033F3">
        <w:t>,- EUR</w:t>
      </w:r>
      <w:r w:rsidR="00B033F3">
        <w:t xml:space="preserve"> </w:t>
      </w:r>
      <w:r w:rsidRPr="00BB7C51">
        <w:t>(550 000 USD).</w:t>
      </w:r>
      <w:bookmarkStart w:id="29" w:name="FWT_T6"/>
      <w:r w:rsidRPr="00BB7C51">
        <w:t xml:space="preserve"> </w:t>
      </w:r>
    </w:p>
    <w:p w14:paraId="5C156BBA" w14:textId="47F835C2" w:rsidR="00006212" w:rsidRPr="00BB7C51" w:rsidRDefault="00006212" w:rsidP="003F36C4">
      <w:pPr>
        <w:pStyle w:val="body"/>
      </w:pPr>
      <w:r w:rsidRPr="00BB7C51">
        <w:t>Spoločnosť nemá záložné právo</w:t>
      </w:r>
      <w:r w:rsidR="00094F69" w:rsidRPr="00BB7C51">
        <w:t xml:space="preserve"> ani obmedzené právo s ním nakladať</w:t>
      </w:r>
      <w:r w:rsidRPr="00BB7C51">
        <w:t>.</w:t>
      </w:r>
    </w:p>
    <w:p w14:paraId="52BC7FBF" w14:textId="77777777" w:rsidR="0036011D" w:rsidRPr="00BB7C51" w:rsidRDefault="0036011D" w:rsidP="003F36C4">
      <w:pPr>
        <w:pStyle w:val="body"/>
      </w:pPr>
    </w:p>
    <w:bookmarkEnd w:id="29"/>
    <w:p w14:paraId="42197E0E" w14:textId="77777777" w:rsidR="00C44E89" w:rsidRPr="00BB7C51" w:rsidRDefault="00C44E89" w:rsidP="003F36C4">
      <w:pPr>
        <w:pStyle w:val="body1"/>
      </w:pPr>
    </w:p>
    <w:p w14:paraId="43EF6ABB" w14:textId="77777777" w:rsidR="00410A9D" w:rsidRPr="00BB7C51" w:rsidRDefault="00410A9D">
      <w:pPr>
        <w:rPr>
          <w:rFonts w:ascii="Arial" w:hAnsi="Arial" w:cs="Arial"/>
          <w:b/>
          <w:i/>
          <w:sz w:val="20"/>
          <w:szCs w:val="20"/>
        </w:rPr>
      </w:pPr>
    </w:p>
    <w:p w14:paraId="38203D30" w14:textId="77777777" w:rsidR="00410A9D" w:rsidRPr="00BB7C51" w:rsidRDefault="00410A9D">
      <w:pPr>
        <w:rPr>
          <w:rFonts w:ascii="Arial" w:hAnsi="Arial" w:cs="Arial"/>
          <w:b/>
          <w:i/>
          <w:sz w:val="20"/>
          <w:szCs w:val="20"/>
        </w:rPr>
      </w:pPr>
    </w:p>
    <w:p w14:paraId="4D239069" w14:textId="77777777" w:rsidR="00410A9D" w:rsidRPr="00BB7C51" w:rsidRDefault="00410A9D">
      <w:pPr>
        <w:rPr>
          <w:rFonts w:ascii="Arial" w:hAnsi="Arial" w:cs="Arial"/>
          <w:b/>
          <w:i/>
          <w:sz w:val="20"/>
          <w:szCs w:val="20"/>
        </w:rPr>
      </w:pPr>
    </w:p>
    <w:p w14:paraId="65C679ED" w14:textId="38E0F5FC" w:rsidR="002A6B50" w:rsidRPr="00BB7C51" w:rsidRDefault="009353D5" w:rsidP="00997871">
      <w:pPr>
        <w:pStyle w:val="Heading2"/>
        <w:rPr>
          <w:rFonts w:ascii="Arial" w:hAnsi="Arial"/>
        </w:rPr>
      </w:pPr>
      <w:r w:rsidRPr="00BB7C51">
        <w:rPr>
          <w:rFonts w:ascii="Arial" w:hAnsi="Arial"/>
        </w:rPr>
        <w:lastRenderedPageBreak/>
        <w:t>Pohľadávky</w:t>
      </w:r>
    </w:p>
    <w:p w14:paraId="0A4054BD" w14:textId="049292B2" w:rsidR="00F04CE9" w:rsidRPr="00BB7C51" w:rsidRDefault="009353D5" w:rsidP="003F36C4">
      <w:pPr>
        <w:pStyle w:val="odstavec"/>
      </w:pPr>
      <w:r w:rsidRPr="00BB7C51">
        <w:t xml:space="preserve">Vývoj opravnej položky v priebehu </w:t>
      </w:r>
      <w:r w:rsidR="00FE5E3F" w:rsidRPr="00BB7C51">
        <w:t xml:space="preserve">bežného </w:t>
      </w:r>
      <w:r w:rsidRPr="00BB7C51">
        <w:t>účtovného obdobia je zobrazený v</w:t>
      </w:r>
      <w:r w:rsidR="00964796" w:rsidRPr="00BB7C51">
        <w:t> </w:t>
      </w:r>
      <w:r w:rsidRPr="00BB7C51">
        <w:t>nasledujúc</w:t>
      </w:r>
      <w:r w:rsidR="00964796" w:rsidRPr="00BB7C51">
        <w:t>ej tabuľke</w:t>
      </w:r>
      <w:r w:rsidRPr="00BB7C51">
        <w:t>:</w:t>
      </w:r>
    </w:p>
    <w:p w14:paraId="1B93A559" w14:textId="77777777" w:rsidR="005C3ECC" w:rsidRPr="00BB7C51" w:rsidRDefault="005C3ECC" w:rsidP="003F36C4">
      <w:pPr>
        <w:pStyle w:val="odstavec"/>
      </w:pPr>
      <w:bookmarkStart w:id="30" w:name="FWT_T14a"/>
      <w:r w:rsidRPr="00BB7C51">
        <w:t xml:space="preserve"> </w:t>
      </w:r>
    </w:p>
    <w:tbl>
      <w:tblPr>
        <w:tblW w:w="14280" w:type="dxa"/>
        <w:tblInd w:w="482" w:type="dxa"/>
        <w:tblLayout w:type="fixed"/>
        <w:tblLook w:val="04A0" w:firstRow="1" w:lastRow="0" w:firstColumn="1" w:lastColumn="0" w:noHBand="0" w:noVBand="1"/>
      </w:tblPr>
      <w:tblGrid>
        <w:gridCol w:w="7180"/>
        <w:gridCol w:w="1420"/>
        <w:gridCol w:w="1273"/>
        <w:gridCol w:w="1616"/>
        <w:gridCol w:w="1371"/>
        <w:gridCol w:w="1420"/>
      </w:tblGrid>
      <w:tr w:rsidR="005C3ECC" w:rsidRPr="00BB7C51" w14:paraId="7149EDA7" w14:textId="77777777" w:rsidTr="00A025F9">
        <w:trPr>
          <w:trHeight w:val="1200"/>
        </w:trPr>
        <w:tc>
          <w:tcPr>
            <w:tcW w:w="7180" w:type="dxa"/>
            <w:tcBorders>
              <w:top w:val="nil"/>
              <w:left w:val="nil"/>
              <w:bottom w:val="single" w:sz="4" w:space="0" w:color="auto"/>
              <w:right w:val="nil"/>
            </w:tcBorders>
            <w:shd w:val="clear" w:color="auto" w:fill="auto"/>
            <w:vAlign w:val="bottom"/>
            <w:hideMark/>
          </w:tcPr>
          <w:p w14:paraId="0A3AF68A" w14:textId="77777777" w:rsidR="005C3ECC" w:rsidRPr="00BB7C51" w:rsidRDefault="005C3ECC">
            <w:pPr>
              <w:jc w:val="center"/>
              <w:rPr>
                <w:rFonts w:ascii="Arial" w:hAnsi="Arial" w:cs="Arial"/>
                <w:b/>
                <w:bCs/>
                <w:sz w:val="18"/>
                <w:szCs w:val="18"/>
              </w:rPr>
            </w:pPr>
            <w:bookmarkStart w:id="31" w:name="RANGE!B3:G31"/>
            <w:r w:rsidRPr="00BB7C51">
              <w:rPr>
                <w:rFonts w:ascii="Arial" w:hAnsi="Arial" w:cs="Arial"/>
                <w:b/>
                <w:bCs/>
                <w:sz w:val="18"/>
                <w:szCs w:val="18"/>
              </w:rPr>
              <w:t>Pohľadávky</w:t>
            </w:r>
            <w:bookmarkEnd w:id="31"/>
          </w:p>
        </w:tc>
        <w:tc>
          <w:tcPr>
            <w:tcW w:w="1420" w:type="dxa"/>
            <w:tcBorders>
              <w:top w:val="nil"/>
              <w:left w:val="nil"/>
              <w:bottom w:val="nil"/>
              <w:right w:val="nil"/>
            </w:tcBorders>
            <w:shd w:val="clear" w:color="auto" w:fill="auto"/>
            <w:vAlign w:val="bottom"/>
            <w:hideMark/>
          </w:tcPr>
          <w:p w14:paraId="1310D03F" w14:textId="6A89210F" w:rsidR="005C3ECC" w:rsidRPr="00BB7C51" w:rsidRDefault="005C3ECC">
            <w:pPr>
              <w:jc w:val="center"/>
              <w:rPr>
                <w:rFonts w:ascii="Arial" w:hAnsi="Arial" w:cs="Arial"/>
                <w:b/>
                <w:bCs/>
                <w:sz w:val="18"/>
                <w:szCs w:val="18"/>
              </w:rPr>
            </w:pPr>
            <w:r w:rsidRPr="00BB7C51">
              <w:rPr>
                <w:rFonts w:ascii="Arial" w:hAnsi="Arial" w:cs="Arial"/>
                <w:b/>
                <w:bCs/>
                <w:sz w:val="18"/>
                <w:szCs w:val="18"/>
              </w:rPr>
              <w:t>Stav k 1.1.20</w:t>
            </w:r>
            <w:r w:rsidR="00D35401" w:rsidRPr="00BB7C51">
              <w:rPr>
                <w:rFonts w:ascii="Arial" w:hAnsi="Arial" w:cs="Arial"/>
                <w:b/>
                <w:bCs/>
                <w:sz w:val="18"/>
                <w:szCs w:val="18"/>
              </w:rPr>
              <w:t>2</w:t>
            </w:r>
            <w:r w:rsidR="000729ED">
              <w:rPr>
                <w:rFonts w:ascii="Arial" w:hAnsi="Arial" w:cs="Arial"/>
                <w:b/>
                <w:bCs/>
                <w:sz w:val="18"/>
                <w:szCs w:val="18"/>
              </w:rPr>
              <w:t>1</w:t>
            </w:r>
          </w:p>
        </w:tc>
        <w:tc>
          <w:tcPr>
            <w:tcW w:w="1273" w:type="dxa"/>
            <w:tcBorders>
              <w:top w:val="nil"/>
              <w:left w:val="nil"/>
              <w:bottom w:val="nil"/>
              <w:right w:val="nil"/>
            </w:tcBorders>
            <w:shd w:val="clear" w:color="auto" w:fill="auto"/>
            <w:vAlign w:val="bottom"/>
            <w:hideMark/>
          </w:tcPr>
          <w:p w14:paraId="0711B8A3"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Tvorba OP</w:t>
            </w:r>
          </w:p>
        </w:tc>
        <w:tc>
          <w:tcPr>
            <w:tcW w:w="1616" w:type="dxa"/>
            <w:tcBorders>
              <w:top w:val="nil"/>
              <w:left w:val="nil"/>
              <w:bottom w:val="nil"/>
              <w:right w:val="nil"/>
            </w:tcBorders>
            <w:shd w:val="clear" w:color="auto" w:fill="auto"/>
            <w:vAlign w:val="bottom"/>
            <w:hideMark/>
          </w:tcPr>
          <w:p w14:paraId="4DE4FE16"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Zúčtovanie OP z dôvodu zániku opodstatnenosti</w:t>
            </w:r>
          </w:p>
        </w:tc>
        <w:tc>
          <w:tcPr>
            <w:tcW w:w="1371" w:type="dxa"/>
            <w:tcBorders>
              <w:top w:val="nil"/>
              <w:left w:val="nil"/>
              <w:bottom w:val="nil"/>
              <w:right w:val="nil"/>
            </w:tcBorders>
            <w:shd w:val="clear" w:color="auto" w:fill="auto"/>
            <w:vAlign w:val="bottom"/>
            <w:hideMark/>
          </w:tcPr>
          <w:p w14:paraId="64F466A9"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Zúčtovanie OP z dôvodu vyradenia majetku z účtovníctva</w:t>
            </w:r>
          </w:p>
        </w:tc>
        <w:tc>
          <w:tcPr>
            <w:tcW w:w="1420" w:type="dxa"/>
            <w:tcBorders>
              <w:top w:val="nil"/>
              <w:left w:val="nil"/>
              <w:bottom w:val="nil"/>
              <w:right w:val="nil"/>
            </w:tcBorders>
            <w:shd w:val="clear" w:color="auto" w:fill="auto"/>
            <w:vAlign w:val="bottom"/>
            <w:hideMark/>
          </w:tcPr>
          <w:p w14:paraId="0F1344FA" w14:textId="328241D4" w:rsidR="005C3ECC" w:rsidRPr="00BB7C51" w:rsidRDefault="005C3ECC">
            <w:pPr>
              <w:jc w:val="center"/>
              <w:rPr>
                <w:rFonts w:ascii="Arial" w:hAnsi="Arial" w:cs="Arial"/>
                <w:b/>
                <w:bCs/>
                <w:sz w:val="18"/>
                <w:szCs w:val="18"/>
              </w:rPr>
            </w:pPr>
            <w:r w:rsidRPr="00BB7C51">
              <w:rPr>
                <w:rFonts w:ascii="Arial" w:hAnsi="Arial" w:cs="Arial"/>
                <w:b/>
                <w:bCs/>
                <w:sz w:val="18"/>
                <w:szCs w:val="18"/>
              </w:rPr>
              <w:t>Stav k 31.12.20</w:t>
            </w:r>
            <w:r w:rsidR="00D35401" w:rsidRPr="00BB7C51">
              <w:rPr>
                <w:rFonts w:ascii="Arial" w:hAnsi="Arial" w:cs="Arial"/>
                <w:b/>
                <w:bCs/>
                <w:sz w:val="18"/>
                <w:szCs w:val="18"/>
              </w:rPr>
              <w:t>2</w:t>
            </w:r>
            <w:r w:rsidR="000729ED">
              <w:rPr>
                <w:rFonts w:ascii="Arial" w:hAnsi="Arial" w:cs="Arial"/>
                <w:b/>
                <w:bCs/>
                <w:sz w:val="18"/>
                <w:szCs w:val="18"/>
              </w:rPr>
              <w:t>1</w:t>
            </w:r>
          </w:p>
        </w:tc>
      </w:tr>
      <w:tr w:rsidR="005C3ECC" w:rsidRPr="00BB7C51" w14:paraId="394081FB" w14:textId="77777777" w:rsidTr="00A025F9">
        <w:trPr>
          <w:trHeight w:val="255"/>
        </w:trPr>
        <w:tc>
          <w:tcPr>
            <w:tcW w:w="7180" w:type="dxa"/>
            <w:tcBorders>
              <w:top w:val="nil"/>
              <w:left w:val="nil"/>
              <w:bottom w:val="nil"/>
              <w:right w:val="nil"/>
            </w:tcBorders>
            <w:shd w:val="clear" w:color="auto" w:fill="auto"/>
            <w:noWrap/>
            <w:vAlign w:val="bottom"/>
            <w:hideMark/>
          </w:tcPr>
          <w:p w14:paraId="5C3FB701" w14:textId="77777777" w:rsidR="005C3ECC" w:rsidRPr="00BB7C51" w:rsidRDefault="005C3ECC">
            <w:pPr>
              <w:rPr>
                <w:rFonts w:ascii="Arial" w:hAnsi="Arial" w:cs="Arial"/>
                <w:b/>
                <w:bCs/>
                <w:sz w:val="18"/>
                <w:szCs w:val="18"/>
              </w:rPr>
            </w:pPr>
            <w:r w:rsidRPr="00BB7C51">
              <w:rPr>
                <w:rFonts w:ascii="Arial" w:hAnsi="Arial" w:cs="Arial"/>
                <w:b/>
                <w:bCs/>
                <w:sz w:val="18"/>
                <w:szCs w:val="18"/>
              </w:rPr>
              <w:t>Krátkodobé pohľadávky z obchodného styku, z toho:</w:t>
            </w:r>
          </w:p>
        </w:tc>
        <w:tc>
          <w:tcPr>
            <w:tcW w:w="1420" w:type="dxa"/>
            <w:tcBorders>
              <w:top w:val="single" w:sz="4" w:space="0" w:color="auto"/>
              <w:left w:val="nil"/>
              <w:bottom w:val="double" w:sz="6" w:space="0" w:color="auto"/>
              <w:right w:val="nil"/>
            </w:tcBorders>
            <w:shd w:val="clear" w:color="auto" w:fill="auto"/>
            <w:vAlign w:val="bottom"/>
            <w:hideMark/>
          </w:tcPr>
          <w:p w14:paraId="135C8F5C" w14:textId="681C74A1" w:rsidR="005C3ECC" w:rsidRPr="00BB7C51" w:rsidRDefault="00D35401">
            <w:pPr>
              <w:jc w:val="right"/>
              <w:rPr>
                <w:rFonts w:ascii="Arial" w:hAnsi="Arial" w:cs="Arial"/>
                <w:b/>
                <w:bCs/>
                <w:sz w:val="18"/>
                <w:szCs w:val="18"/>
              </w:rPr>
            </w:pPr>
            <w:r w:rsidRPr="00BB7C51">
              <w:rPr>
                <w:rFonts w:ascii="Arial" w:hAnsi="Arial" w:cs="Arial"/>
                <w:b/>
                <w:bCs/>
                <w:sz w:val="18"/>
                <w:szCs w:val="18"/>
              </w:rPr>
              <w:t>0</w:t>
            </w:r>
          </w:p>
        </w:tc>
        <w:tc>
          <w:tcPr>
            <w:tcW w:w="1273" w:type="dxa"/>
            <w:tcBorders>
              <w:top w:val="single" w:sz="4" w:space="0" w:color="auto"/>
              <w:left w:val="nil"/>
              <w:bottom w:val="double" w:sz="6" w:space="0" w:color="auto"/>
              <w:right w:val="nil"/>
            </w:tcBorders>
            <w:shd w:val="clear" w:color="auto" w:fill="auto"/>
            <w:vAlign w:val="bottom"/>
            <w:hideMark/>
          </w:tcPr>
          <w:p w14:paraId="60F488C6" w14:textId="43DB28F1" w:rsidR="005C3ECC" w:rsidRPr="00BB7C51" w:rsidRDefault="00D35401">
            <w:pPr>
              <w:jc w:val="right"/>
              <w:rPr>
                <w:rFonts w:ascii="Arial" w:hAnsi="Arial" w:cs="Arial"/>
                <w:b/>
                <w:bCs/>
                <w:sz w:val="18"/>
                <w:szCs w:val="18"/>
              </w:rPr>
            </w:pPr>
            <w:r w:rsidRPr="00BB7C51">
              <w:rPr>
                <w:rFonts w:ascii="Arial" w:hAnsi="Arial" w:cs="Arial"/>
                <w:b/>
                <w:bCs/>
                <w:sz w:val="18"/>
                <w:szCs w:val="18"/>
              </w:rPr>
              <w:t>0</w:t>
            </w:r>
          </w:p>
        </w:tc>
        <w:tc>
          <w:tcPr>
            <w:tcW w:w="1616" w:type="dxa"/>
            <w:tcBorders>
              <w:top w:val="single" w:sz="4" w:space="0" w:color="auto"/>
              <w:left w:val="nil"/>
              <w:bottom w:val="double" w:sz="6" w:space="0" w:color="auto"/>
              <w:right w:val="nil"/>
            </w:tcBorders>
            <w:shd w:val="clear" w:color="auto" w:fill="auto"/>
            <w:vAlign w:val="bottom"/>
            <w:hideMark/>
          </w:tcPr>
          <w:p w14:paraId="202FF14B" w14:textId="1F97FDD4" w:rsidR="005C3ECC" w:rsidRPr="00BB7C51" w:rsidRDefault="00D35401">
            <w:pPr>
              <w:jc w:val="right"/>
              <w:rPr>
                <w:rFonts w:ascii="Arial" w:hAnsi="Arial" w:cs="Arial"/>
                <w:b/>
                <w:bCs/>
                <w:sz w:val="18"/>
                <w:szCs w:val="18"/>
              </w:rPr>
            </w:pPr>
            <w:r w:rsidRPr="00BB7C51">
              <w:rPr>
                <w:rFonts w:ascii="Arial" w:hAnsi="Arial" w:cs="Arial"/>
                <w:b/>
                <w:bCs/>
                <w:sz w:val="18"/>
                <w:szCs w:val="18"/>
              </w:rPr>
              <w:t>0</w:t>
            </w:r>
          </w:p>
        </w:tc>
        <w:tc>
          <w:tcPr>
            <w:tcW w:w="1371" w:type="dxa"/>
            <w:tcBorders>
              <w:top w:val="single" w:sz="4" w:space="0" w:color="auto"/>
              <w:left w:val="nil"/>
              <w:bottom w:val="double" w:sz="6" w:space="0" w:color="auto"/>
              <w:right w:val="nil"/>
            </w:tcBorders>
            <w:shd w:val="clear" w:color="auto" w:fill="auto"/>
            <w:vAlign w:val="bottom"/>
            <w:hideMark/>
          </w:tcPr>
          <w:p w14:paraId="6A488A28"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7BE91E68" w14:textId="72247E99"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r>
      <w:tr w:rsidR="005C3ECC" w:rsidRPr="00BB7C51" w14:paraId="49B9ACE5" w14:textId="77777777" w:rsidTr="00A025F9">
        <w:trPr>
          <w:trHeight w:val="255"/>
        </w:trPr>
        <w:tc>
          <w:tcPr>
            <w:tcW w:w="7180" w:type="dxa"/>
            <w:tcBorders>
              <w:top w:val="nil"/>
              <w:left w:val="nil"/>
              <w:bottom w:val="nil"/>
              <w:right w:val="nil"/>
            </w:tcBorders>
            <w:shd w:val="clear" w:color="auto" w:fill="auto"/>
            <w:noWrap/>
            <w:vAlign w:val="center"/>
            <w:hideMark/>
          </w:tcPr>
          <w:p w14:paraId="7AC739F2" w14:textId="77777777" w:rsidR="005C3ECC" w:rsidRPr="00BB7C51" w:rsidRDefault="005C3ECC">
            <w:pPr>
              <w:rPr>
                <w:rFonts w:ascii="Arial" w:hAnsi="Arial" w:cs="Arial"/>
                <w:sz w:val="16"/>
                <w:szCs w:val="16"/>
              </w:rPr>
            </w:pPr>
            <w:r w:rsidRPr="00BB7C51">
              <w:rPr>
                <w:rFonts w:ascii="Arial" w:hAnsi="Arial" w:cs="Arial"/>
                <w:sz w:val="16"/>
                <w:szCs w:val="16"/>
              </w:rPr>
              <w:t>Pohľadávky voči prepojeným účtovným jednotkám</w:t>
            </w:r>
          </w:p>
        </w:tc>
        <w:tc>
          <w:tcPr>
            <w:tcW w:w="1420" w:type="dxa"/>
            <w:tcBorders>
              <w:top w:val="nil"/>
              <w:left w:val="nil"/>
              <w:bottom w:val="nil"/>
              <w:right w:val="nil"/>
            </w:tcBorders>
            <w:shd w:val="clear" w:color="auto" w:fill="auto"/>
            <w:noWrap/>
            <w:vAlign w:val="bottom"/>
            <w:hideMark/>
          </w:tcPr>
          <w:p w14:paraId="4806E8DB"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273" w:type="dxa"/>
            <w:tcBorders>
              <w:top w:val="nil"/>
              <w:left w:val="nil"/>
              <w:bottom w:val="nil"/>
              <w:right w:val="nil"/>
            </w:tcBorders>
            <w:shd w:val="clear" w:color="auto" w:fill="auto"/>
            <w:vAlign w:val="bottom"/>
            <w:hideMark/>
          </w:tcPr>
          <w:p w14:paraId="4C2001C9"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02F148E6"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71" w:type="dxa"/>
            <w:tcBorders>
              <w:top w:val="nil"/>
              <w:left w:val="nil"/>
              <w:bottom w:val="nil"/>
              <w:right w:val="nil"/>
            </w:tcBorders>
            <w:shd w:val="clear" w:color="auto" w:fill="auto"/>
            <w:vAlign w:val="bottom"/>
            <w:hideMark/>
          </w:tcPr>
          <w:p w14:paraId="7D8660F7"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2742D387"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0D3AB218" w14:textId="77777777" w:rsidTr="00A025F9">
        <w:trPr>
          <w:trHeight w:val="240"/>
        </w:trPr>
        <w:tc>
          <w:tcPr>
            <w:tcW w:w="7180" w:type="dxa"/>
            <w:tcBorders>
              <w:top w:val="nil"/>
              <w:left w:val="nil"/>
              <w:bottom w:val="nil"/>
              <w:right w:val="nil"/>
            </w:tcBorders>
            <w:shd w:val="clear" w:color="auto" w:fill="auto"/>
            <w:noWrap/>
            <w:vAlign w:val="center"/>
            <w:hideMark/>
          </w:tcPr>
          <w:p w14:paraId="600EA2A8" w14:textId="77777777" w:rsidR="005C3ECC" w:rsidRPr="00BB7C51" w:rsidRDefault="005C3ECC">
            <w:pPr>
              <w:rPr>
                <w:rFonts w:ascii="Arial" w:hAnsi="Arial" w:cs="Arial"/>
                <w:sz w:val="16"/>
                <w:szCs w:val="16"/>
              </w:rPr>
            </w:pPr>
            <w:r w:rsidRPr="00BB7C51">
              <w:rPr>
                <w:rFonts w:ascii="Arial" w:hAnsi="Arial" w:cs="Arial"/>
                <w:sz w:val="16"/>
                <w:szCs w:val="16"/>
              </w:rPr>
              <w:t>Ostatné pohľadávky z obchodného styku</w:t>
            </w:r>
          </w:p>
        </w:tc>
        <w:tc>
          <w:tcPr>
            <w:tcW w:w="1420" w:type="dxa"/>
            <w:tcBorders>
              <w:top w:val="nil"/>
              <w:left w:val="nil"/>
              <w:bottom w:val="nil"/>
              <w:right w:val="nil"/>
            </w:tcBorders>
            <w:shd w:val="clear" w:color="auto" w:fill="auto"/>
            <w:noWrap/>
            <w:vAlign w:val="bottom"/>
            <w:hideMark/>
          </w:tcPr>
          <w:p w14:paraId="2C82FD32" w14:textId="3D8A2B0E" w:rsidR="005C3ECC" w:rsidRPr="00BB7C51" w:rsidRDefault="00D35401">
            <w:pPr>
              <w:jc w:val="right"/>
              <w:rPr>
                <w:rFonts w:ascii="Arial" w:hAnsi="Arial" w:cs="Arial"/>
                <w:sz w:val="18"/>
                <w:szCs w:val="18"/>
              </w:rPr>
            </w:pPr>
            <w:r w:rsidRPr="00BB7C51">
              <w:rPr>
                <w:rFonts w:ascii="Arial" w:hAnsi="Arial" w:cs="Arial"/>
                <w:sz w:val="18"/>
                <w:szCs w:val="18"/>
              </w:rPr>
              <w:t>0</w:t>
            </w:r>
          </w:p>
        </w:tc>
        <w:tc>
          <w:tcPr>
            <w:tcW w:w="1273" w:type="dxa"/>
            <w:tcBorders>
              <w:top w:val="nil"/>
              <w:left w:val="nil"/>
              <w:bottom w:val="nil"/>
              <w:right w:val="nil"/>
            </w:tcBorders>
            <w:shd w:val="clear" w:color="auto" w:fill="auto"/>
            <w:vAlign w:val="bottom"/>
            <w:hideMark/>
          </w:tcPr>
          <w:p w14:paraId="38382BCD" w14:textId="3864ACDE" w:rsidR="005C3ECC" w:rsidRPr="00BB7C51" w:rsidRDefault="00D35401">
            <w:pPr>
              <w:jc w:val="right"/>
              <w:rPr>
                <w:rFonts w:ascii="Arial" w:hAnsi="Arial" w:cs="Arial"/>
                <w:sz w:val="18"/>
                <w:szCs w:val="18"/>
              </w:rPr>
            </w:pPr>
            <w:r w:rsidRPr="00BB7C51">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5DF519A2" w14:textId="05780C9D" w:rsidR="005C3ECC" w:rsidRPr="00BB7C51" w:rsidRDefault="00D35401">
            <w:pPr>
              <w:jc w:val="right"/>
              <w:rPr>
                <w:rFonts w:ascii="Arial" w:hAnsi="Arial" w:cs="Arial"/>
                <w:sz w:val="18"/>
                <w:szCs w:val="18"/>
              </w:rPr>
            </w:pPr>
            <w:r w:rsidRPr="00BB7C51">
              <w:rPr>
                <w:rFonts w:ascii="Arial" w:hAnsi="Arial" w:cs="Arial"/>
                <w:sz w:val="18"/>
                <w:szCs w:val="18"/>
              </w:rPr>
              <w:t>0</w:t>
            </w:r>
          </w:p>
        </w:tc>
        <w:tc>
          <w:tcPr>
            <w:tcW w:w="1371" w:type="dxa"/>
            <w:tcBorders>
              <w:top w:val="nil"/>
              <w:left w:val="nil"/>
              <w:bottom w:val="nil"/>
              <w:right w:val="nil"/>
            </w:tcBorders>
            <w:shd w:val="clear" w:color="auto" w:fill="auto"/>
            <w:vAlign w:val="bottom"/>
            <w:hideMark/>
          </w:tcPr>
          <w:p w14:paraId="1EE5449B"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5C859F3C" w14:textId="5D2A2251"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3B93B308" w14:textId="77777777" w:rsidTr="00A025F9">
        <w:trPr>
          <w:trHeight w:val="255"/>
        </w:trPr>
        <w:tc>
          <w:tcPr>
            <w:tcW w:w="7180" w:type="dxa"/>
            <w:tcBorders>
              <w:top w:val="nil"/>
              <w:left w:val="nil"/>
              <w:bottom w:val="nil"/>
              <w:right w:val="nil"/>
            </w:tcBorders>
            <w:shd w:val="clear" w:color="auto" w:fill="auto"/>
            <w:noWrap/>
            <w:vAlign w:val="bottom"/>
            <w:hideMark/>
          </w:tcPr>
          <w:p w14:paraId="1FCEE869" w14:textId="77777777" w:rsidR="005C3ECC" w:rsidRPr="00BB7C51" w:rsidRDefault="005C3ECC">
            <w:pPr>
              <w:rPr>
                <w:rFonts w:ascii="Arial" w:hAnsi="Arial" w:cs="Arial"/>
                <w:b/>
                <w:bCs/>
                <w:sz w:val="18"/>
                <w:szCs w:val="18"/>
              </w:rPr>
            </w:pPr>
            <w:r w:rsidRPr="00BB7C51">
              <w:rPr>
                <w:rFonts w:ascii="Arial" w:hAnsi="Arial" w:cs="Arial"/>
                <w:b/>
                <w:bCs/>
                <w:sz w:val="18"/>
                <w:szCs w:val="18"/>
              </w:rPr>
              <w:t>Ostatné krátkodobé pohľadávky, z toho:</w:t>
            </w:r>
          </w:p>
        </w:tc>
        <w:tc>
          <w:tcPr>
            <w:tcW w:w="1420" w:type="dxa"/>
            <w:tcBorders>
              <w:top w:val="single" w:sz="4" w:space="0" w:color="auto"/>
              <w:left w:val="nil"/>
              <w:bottom w:val="double" w:sz="6" w:space="0" w:color="auto"/>
              <w:right w:val="nil"/>
            </w:tcBorders>
            <w:shd w:val="clear" w:color="auto" w:fill="auto"/>
            <w:vAlign w:val="bottom"/>
            <w:hideMark/>
          </w:tcPr>
          <w:p w14:paraId="5FB6C5A1"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273" w:type="dxa"/>
            <w:tcBorders>
              <w:top w:val="single" w:sz="4" w:space="0" w:color="auto"/>
              <w:left w:val="nil"/>
              <w:bottom w:val="double" w:sz="6" w:space="0" w:color="auto"/>
              <w:right w:val="nil"/>
            </w:tcBorders>
            <w:shd w:val="clear" w:color="auto" w:fill="auto"/>
            <w:vAlign w:val="bottom"/>
            <w:hideMark/>
          </w:tcPr>
          <w:p w14:paraId="01C8A841"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616" w:type="dxa"/>
            <w:tcBorders>
              <w:top w:val="single" w:sz="4" w:space="0" w:color="auto"/>
              <w:left w:val="nil"/>
              <w:bottom w:val="double" w:sz="6" w:space="0" w:color="auto"/>
              <w:right w:val="nil"/>
            </w:tcBorders>
            <w:shd w:val="clear" w:color="auto" w:fill="auto"/>
            <w:vAlign w:val="bottom"/>
            <w:hideMark/>
          </w:tcPr>
          <w:p w14:paraId="09EB7545"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71" w:type="dxa"/>
            <w:tcBorders>
              <w:top w:val="single" w:sz="4" w:space="0" w:color="auto"/>
              <w:left w:val="nil"/>
              <w:bottom w:val="double" w:sz="6" w:space="0" w:color="auto"/>
              <w:right w:val="nil"/>
            </w:tcBorders>
            <w:shd w:val="clear" w:color="auto" w:fill="auto"/>
            <w:vAlign w:val="bottom"/>
            <w:hideMark/>
          </w:tcPr>
          <w:p w14:paraId="28FE9FA1"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4B3E9980"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r>
      <w:tr w:rsidR="005C3ECC" w:rsidRPr="00BB7C51" w14:paraId="2FB75358" w14:textId="77777777" w:rsidTr="00A025F9">
        <w:trPr>
          <w:trHeight w:val="240"/>
        </w:trPr>
        <w:tc>
          <w:tcPr>
            <w:tcW w:w="7180" w:type="dxa"/>
            <w:tcBorders>
              <w:top w:val="nil"/>
              <w:left w:val="nil"/>
              <w:bottom w:val="nil"/>
              <w:right w:val="nil"/>
            </w:tcBorders>
            <w:shd w:val="clear" w:color="auto" w:fill="auto"/>
            <w:noWrap/>
            <w:vAlign w:val="center"/>
            <w:hideMark/>
          </w:tcPr>
          <w:p w14:paraId="2176D513" w14:textId="77777777" w:rsidR="005C3ECC" w:rsidRPr="00BB7C51" w:rsidRDefault="005C3ECC">
            <w:pPr>
              <w:rPr>
                <w:rFonts w:ascii="Arial" w:hAnsi="Arial" w:cs="Arial"/>
                <w:sz w:val="16"/>
                <w:szCs w:val="16"/>
              </w:rPr>
            </w:pPr>
            <w:r w:rsidRPr="00BB7C51">
              <w:rPr>
                <w:rFonts w:ascii="Arial" w:hAnsi="Arial" w:cs="Arial"/>
                <w:sz w:val="16"/>
                <w:szCs w:val="16"/>
              </w:rPr>
              <w:t>Pohľadávky voči prepojeným účtovným jednotkám</w:t>
            </w:r>
          </w:p>
        </w:tc>
        <w:tc>
          <w:tcPr>
            <w:tcW w:w="1420" w:type="dxa"/>
            <w:tcBorders>
              <w:top w:val="nil"/>
              <w:left w:val="nil"/>
              <w:bottom w:val="nil"/>
              <w:right w:val="nil"/>
            </w:tcBorders>
            <w:shd w:val="clear" w:color="auto" w:fill="auto"/>
            <w:noWrap/>
            <w:vAlign w:val="bottom"/>
            <w:hideMark/>
          </w:tcPr>
          <w:p w14:paraId="66D8FEAF"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273" w:type="dxa"/>
            <w:tcBorders>
              <w:top w:val="nil"/>
              <w:left w:val="nil"/>
              <w:bottom w:val="nil"/>
              <w:right w:val="nil"/>
            </w:tcBorders>
            <w:shd w:val="clear" w:color="auto" w:fill="auto"/>
            <w:vAlign w:val="bottom"/>
            <w:hideMark/>
          </w:tcPr>
          <w:p w14:paraId="2DAF760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3F5017C7"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71" w:type="dxa"/>
            <w:tcBorders>
              <w:top w:val="nil"/>
              <w:left w:val="nil"/>
              <w:bottom w:val="nil"/>
              <w:right w:val="nil"/>
            </w:tcBorders>
            <w:shd w:val="clear" w:color="auto" w:fill="auto"/>
            <w:vAlign w:val="bottom"/>
            <w:hideMark/>
          </w:tcPr>
          <w:p w14:paraId="7EAD0555"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4EB27820"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184AF1A2" w14:textId="77777777" w:rsidTr="00A025F9">
        <w:trPr>
          <w:trHeight w:val="240"/>
        </w:trPr>
        <w:tc>
          <w:tcPr>
            <w:tcW w:w="7180" w:type="dxa"/>
            <w:tcBorders>
              <w:top w:val="nil"/>
              <w:left w:val="nil"/>
              <w:bottom w:val="nil"/>
              <w:right w:val="nil"/>
            </w:tcBorders>
            <w:shd w:val="clear" w:color="auto" w:fill="auto"/>
            <w:noWrap/>
            <w:vAlign w:val="center"/>
            <w:hideMark/>
          </w:tcPr>
          <w:p w14:paraId="23F2734A" w14:textId="77777777" w:rsidR="005C3ECC" w:rsidRPr="00BB7C51" w:rsidRDefault="005C3ECC">
            <w:pPr>
              <w:rPr>
                <w:rFonts w:ascii="Arial" w:hAnsi="Arial" w:cs="Arial"/>
                <w:sz w:val="16"/>
                <w:szCs w:val="16"/>
              </w:rPr>
            </w:pPr>
            <w:r w:rsidRPr="00BB7C51">
              <w:rPr>
                <w:rFonts w:ascii="Arial" w:hAnsi="Arial" w:cs="Arial"/>
                <w:sz w:val="16"/>
                <w:szCs w:val="16"/>
              </w:rPr>
              <w:t>Daňové pohľadávky a dotácie</w:t>
            </w:r>
          </w:p>
        </w:tc>
        <w:tc>
          <w:tcPr>
            <w:tcW w:w="1420" w:type="dxa"/>
            <w:tcBorders>
              <w:top w:val="nil"/>
              <w:left w:val="nil"/>
              <w:bottom w:val="nil"/>
              <w:right w:val="nil"/>
            </w:tcBorders>
            <w:shd w:val="clear" w:color="auto" w:fill="auto"/>
            <w:noWrap/>
            <w:vAlign w:val="bottom"/>
            <w:hideMark/>
          </w:tcPr>
          <w:p w14:paraId="273D99F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273" w:type="dxa"/>
            <w:tcBorders>
              <w:top w:val="nil"/>
              <w:left w:val="nil"/>
              <w:bottom w:val="nil"/>
              <w:right w:val="nil"/>
            </w:tcBorders>
            <w:shd w:val="clear" w:color="auto" w:fill="auto"/>
            <w:vAlign w:val="bottom"/>
            <w:hideMark/>
          </w:tcPr>
          <w:p w14:paraId="0148D93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62C22B88"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71" w:type="dxa"/>
            <w:tcBorders>
              <w:top w:val="nil"/>
              <w:left w:val="nil"/>
              <w:bottom w:val="nil"/>
              <w:right w:val="nil"/>
            </w:tcBorders>
            <w:shd w:val="clear" w:color="auto" w:fill="auto"/>
            <w:vAlign w:val="bottom"/>
            <w:hideMark/>
          </w:tcPr>
          <w:p w14:paraId="4E0CF9B7"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62D4C9B4"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2E436F39" w14:textId="77777777" w:rsidTr="00A025F9">
        <w:trPr>
          <w:trHeight w:val="240"/>
        </w:trPr>
        <w:tc>
          <w:tcPr>
            <w:tcW w:w="7180" w:type="dxa"/>
            <w:tcBorders>
              <w:top w:val="nil"/>
              <w:left w:val="nil"/>
              <w:bottom w:val="nil"/>
              <w:right w:val="nil"/>
            </w:tcBorders>
            <w:shd w:val="clear" w:color="auto" w:fill="auto"/>
            <w:noWrap/>
            <w:vAlign w:val="center"/>
            <w:hideMark/>
          </w:tcPr>
          <w:p w14:paraId="7015D6FE" w14:textId="77777777" w:rsidR="005C3ECC" w:rsidRPr="00BB7C51" w:rsidRDefault="005C3ECC">
            <w:pPr>
              <w:rPr>
                <w:rFonts w:ascii="Arial" w:hAnsi="Arial" w:cs="Arial"/>
                <w:sz w:val="16"/>
                <w:szCs w:val="16"/>
              </w:rPr>
            </w:pPr>
            <w:r w:rsidRPr="00BB7C51">
              <w:rPr>
                <w:rFonts w:ascii="Arial" w:hAnsi="Arial" w:cs="Arial"/>
                <w:sz w:val="16"/>
                <w:szCs w:val="16"/>
              </w:rPr>
              <w:t>Iné pohľadávky</w:t>
            </w:r>
          </w:p>
        </w:tc>
        <w:tc>
          <w:tcPr>
            <w:tcW w:w="1420" w:type="dxa"/>
            <w:tcBorders>
              <w:top w:val="nil"/>
              <w:left w:val="nil"/>
              <w:bottom w:val="nil"/>
              <w:right w:val="nil"/>
            </w:tcBorders>
            <w:shd w:val="clear" w:color="auto" w:fill="auto"/>
            <w:noWrap/>
            <w:vAlign w:val="bottom"/>
            <w:hideMark/>
          </w:tcPr>
          <w:p w14:paraId="10E5B6A7"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273" w:type="dxa"/>
            <w:tcBorders>
              <w:top w:val="nil"/>
              <w:left w:val="nil"/>
              <w:bottom w:val="nil"/>
              <w:right w:val="nil"/>
            </w:tcBorders>
            <w:shd w:val="clear" w:color="auto" w:fill="auto"/>
            <w:vAlign w:val="bottom"/>
            <w:hideMark/>
          </w:tcPr>
          <w:p w14:paraId="579CD931"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3745134E"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71" w:type="dxa"/>
            <w:tcBorders>
              <w:top w:val="nil"/>
              <w:left w:val="nil"/>
              <w:bottom w:val="nil"/>
              <w:right w:val="nil"/>
            </w:tcBorders>
            <w:shd w:val="clear" w:color="auto" w:fill="auto"/>
            <w:vAlign w:val="bottom"/>
            <w:hideMark/>
          </w:tcPr>
          <w:p w14:paraId="70025D64"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420" w:type="dxa"/>
            <w:tcBorders>
              <w:top w:val="nil"/>
              <w:left w:val="nil"/>
              <w:bottom w:val="nil"/>
              <w:right w:val="nil"/>
            </w:tcBorders>
            <w:shd w:val="clear" w:color="auto" w:fill="auto"/>
            <w:noWrap/>
            <w:vAlign w:val="bottom"/>
            <w:hideMark/>
          </w:tcPr>
          <w:p w14:paraId="25C5BF2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3846A35B" w14:textId="77777777" w:rsidTr="00A025F9">
        <w:trPr>
          <w:trHeight w:val="255"/>
        </w:trPr>
        <w:tc>
          <w:tcPr>
            <w:tcW w:w="7180" w:type="dxa"/>
            <w:tcBorders>
              <w:top w:val="nil"/>
              <w:left w:val="nil"/>
              <w:bottom w:val="nil"/>
              <w:right w:val="nil"/>
            </w:tcBorders>
            <w:shd w:val="clear" w:color="auto" w:fill="auto"/>
            <w:noWrap/>
            <w:vAlign w:val="bottom"/>
            <w:hideMark/>
          </w:tcPr>
          <w:p w14:paraId="6C0EA3B0" w14:textId="77777777" w:rsidR="005C3ECC" w:rsidRPr="00BB7C51" w:rsidRDefault="005C3ECC">
            <w:pPr>
              <w:rPr>
                <w:rFonts w:ascii="Arial" w:hAnsi="Arial" w:cs="Arial"/>
                <w:b/>
                <w:bCs/>
                <w:sz w:val="18"/>
                <w:szCs w:val="18"/>
              </w:rPr>
            </w:pPr>
            <w:r w:rsidRPr="00BB7C51">
              <w:rPr>
                <w:rFonts w:ascii="Arial" w:hAnsi="Arial" w:cs="Arial"/>
                <w:b/>
                <w:bCs/>
                <w:sz w:val="18"/>
                <w:szCs w:val="18"/>
              </w:rPr>
              <w:t>Krátkodobé pohľadávky spolu</w:t>
            </w:r>
          </w:p>
        </w:tc>
        <w:tc>
          <w:tcPr>
            <w:tcW w:w="1420" w:type="dxa"/>
            <w:tcBorders>
              <w:top w:val="single" w:sz="4" w:space="0" w:color="auto"/>
              <w:left w:val="nil"/>
              <w:bottom w:val="double" w:sz="6" w:space="0" w:color="auto"/>
              <w:right w:val="nil"/>
            </w:tcBorders>
            <w:shd w:val="clear" w:color="auto" w:fill="auto"/>
            <w:vAlign w:val="bottom"/>
            <w:hideMark/>
          </w:tcPr>
          <w:p w14:paraId="08AA89CE" w14:textId="0CF6631B" w:rsidR="005C3ECC" w:rsidRPr="00BB7C51" w:rsidRDefault="00D35401">
            <w:pPr>
              <w:jc w:val="right"/>
              <w:rPr>
                <w:rFonts w:ascii="Arial" w:hAnsi="Arial" w:cs="Arial"/>
                <w:b/>
                <w:bCs/>
                <w:sz w:val="18"/>
                <w:szCs w:val="18"/>
              </w:rPr>
            </w:pPr>
            <w:r w:rsidRPr="00BB7C51">
              <w:rPr>
                <w:rFonts w:ascii="Arial" w:hAnsi="Arial" w:cs="Arial"/>
                <w:b/>
                <w:bCs/>
                <w:sz w:val="18"/>
                <w:szCs w:val="18"/>
              </w:rPr>
              <w:t>0</w:t>
            </w:r>
          </w:p>
        </w:tc>
        <w:tc>
          <w:tcPr>
            <w:tcW w:w="1273" w:type="dxa"/>
            <w:tcBorders>
              <w:top w:val="single" w:sz="4" w:space="0" w:color="auto"/>
              <w:left w:val="nil"/>
              <w:bottom w:val="double" w:sz="6" w:space="0" w:color="auto"/>
              <w:right w:val="nil"/>
            </w:tcBorders>
            <w:shd w:val="clear" w:color="auto" w:fill="auto"/>
            <w:vAlign w:val="bottom"/>
            <w:hideMark/>
          </w:tcPr>
          <w:p w14:paraId="117568D9" w14:textId="5D2BEA89" w:rsidR="005C3ECC" w:rsidRPr="00BB7C51" w:rsidRDefault="00D35401">
            <w:pPr>
              <w:jc w:val="right"/>
              <w:rPr>
                <w:rFonts w:ascii="Arial" w:hAnsi="Arial" w:cs="Arial"/>
                <w:b/>
                <w:bCs/>
                <w:sz w:val="18"/>
                <w:szCs w:val="18"/>
              </w:rPr>
            </w:pPr>
            <w:r w:rsidRPr="00BB7C51">
              <w:rPr>
                <w:rFonts w:ascii="Arial" w:hAnsi="Arial" w:cs="Arial"/>
                <w:b/>
                <w:bCs/>
                <w:sz w:val="18"/>
                <w:szCs w:val="18"/>
              </w:rPr>
              <w:t>0</w:t>
            </w:r>
          </w:p>
        </w:tc>
        <w:tc>
          <w:tcPr>
            <w:tcW w:w="1616" w:type="dxa"/>
            <w:tcBorders>
              <w:top w:val="single" w:sz="4" w:space="0" w:color="auto"/>
              <w:left w:val="nil"/>
              <w:bottom w:val="double" w:sz="6" w:space="0" w:color="auto"/>
              <w:right w:val="nil"/>
            </w:tcBorders>
            <w:shd w:val="clear" w:color="auto" w:fill="auto"/>
            <w:vAlign w:val="bottom"/>
            <w:hideMark/>
          </w:tcPr>
          <w:p w14:paraId="60440B78" w14:textId="087F6A13" w:rsidR="005C3ECC" w:rsidRPr="00BB7C51" w:rsidRDefault="00D35401">
            <w:pPr>
              <w:jc w:val="right"/>
              <w:rPr>
                <w:rFonts w:ascii="Arial" w:hAnsi="Arial" w:cs="Arial"/>
                <w:b/>
                <w:bCs/>
                <w:sz w:val="18"/>
                <w:szCs w:val="18"/>
              </w:rPr>
            </w:pPr>
            <w:r w:rsidRPr="00BB7C51">
              <w:rPr>
                <w:rFonts w:ascii="Arial" w:hAnsi="Arial" w:cs="Arial"/>
                <w:b/>
                <w:bCs/>
                <w:sz w:val="18"/>
                <w:szCs w:val="18"/>
              </w:rPr>
              <w:t>0</w:t>
            </w:r>
          </w:p>
        </w:tc>
        <w:tc>
          <w:tcPr>
            <w:tcW w:w="1371" w:type="dxa"/>
            <w:tcBorders>
              <w:top w:val="single" w:sz="4" w:space="0" w:color="auto"/>
              <w:left w:val="nil"/>
              <w:bottom w:val="double" w:sz="6" w:space="0" w:color="auto"/>
              <w:right w:val="nil"/>
            </w:tcBorders>
            <w:shd w:val="clear" w:color="auto" w:fill="auto"/>
            <w:vAlign w:val="bottom"/>
            <w:hideMark/>
          </w:tcPr>
          <w:p w14:paraId="2D78F51A"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20" w:type="dxa"/>
            <w:tcBorders>
              <w:top w:val="single" w:sz="4" w:space="0" w:color="auto"/>
              <w:left w:val="nil"/>
              <w:bottom w:val="double" w:sz="6" w:space="0" w:color="auto"/>
              <w:right w:val="nil"/>
            </w:tcBorders>
            <w:shd w:val="clear" w:color="auto" w:fill="auto"/>
            <w:vAlign w:val="bottom"/>
            <w:hideMark/>
          </w:tcPr>
          <w:p w14:paraId="145FBF9D" w14:textId="483819C1"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r>
    </w:tbl>
    <w:p w14:paraId="11047A39" w14:textId="32951000" w:rsidR="00903126" w:rsidRPr="00BB7C51" w:rsidRDefault="00903126" w:rsidP="003F36C4">
      <w:pPr>
        <w:pStyle w:val="odstavec"/>
      </w:pPr>
    </w:p>
    <w:p w14:paraId="2AD74FF2" w14:textId="08070982" w:rsidR="005C33EE" w:rsidRPr="00BB7C51" w:rsidRDefault="005C33EE" w:rsidP="003F36C4">
      <w:pPr>
        <w:pStyle w:val="odstavec"/>
      </w:pPr>
    </w:p>
    <w:bookmarkEnd w:id="30"/>
    <w:p w14:paraId="473AC8B0" w14:textId="77777777" w:rsidR="00964796" w:rsidRPr="00BB7C51" w:rsidRDefault="00964796" w:rsidP="003F36C4">
      <w:pPr>
        <w:pStyle w:val="odstavec"/>
      </w:pPr>
      <w:r w:rsidRPr="00BB7C51">
        <w:t>Informácie za predchádzajúce účtovné obdobie sú uvedené v nasledujúcej tabuľke:</w:t>
      </w:r>
    </w:p>
    <w:p w14:paraId="76CC3F55" w14:textId="77777777" w:rsidR="005C3ECC" w:rsidRPr="00BB7C51" w:rsidRDefault="005C3ECC" w:rsidP="003F36C4">
      <w:pPr>
        <w:pStyle w:val="odstavec"/>
      </w:pPr>
      <w:bookmarkStart w:id="32" w:name="FWT_T14b"/>
      <w:r w:rsidRPr="00BB7C51">
        <w:t xml:space="preserve"> </w:t>
      </w:r>
    </w:p>
    <w:tbl>
      <w:tblPr>
        <w:tblW w:w="14280" w:type="dxa"/>
        <w:tblInd w:w="482" w:type="dxa"/>
        <w:tblLayout w:type="fixed"/>
        <w:tblLook w:val="04A0" w:firstRow="1" w:lastRow="0" w:firstColumn="1" w:lastColumn="0" w:noHBand="0" w:noVBand="1"/>
      </w:tblPr>
      <w:tblGrid>
        <w:gridCol w:w="7196"/>
        <w:gridCol w:w="1339"/>
        <w:gridCol w:w="1325"/>
        <w:gridCol w:w="1616"/>
        <w:gridCol w:w="1387"/>
        <w:gridCol w:w="1417"/>
      </w:tblGrid>
      <w:tr w:rsidR="005C3ECC" w:rsidRPr="00BB7C51" w14:paraId="3F68D3F3" w14:textId="77777777" w:rsidTr="00B62A48">
        <w:trPr>
          <w:trHeight w:val="1200"/>
        </w:trPr>
        <w:tc>
          <w:tcPr>
            <w:tcW w:w="7196" w:type="dxa"/>
            <w:tcBorders>
              <w:top w:val="nil"/>
              <w:left w:val="nil"/>
              <w:bottom w:val="single" w:sz="4" w:space="0" w:color="auto"/>
              <w:right w:val="nil"/>
            </w:tcBorders>
            <w:shd w:val="clear" w:color="auto" w:fill="auto"/>
            <w:noWrap/>
            <w:vAlign w:val="bottom"/>
            <w:hideMark/>
          </w:tcPr>
          <w:p w14:paraId="14A68DE1" w14:textId="77777777" w:rsidR="005C3ECC" w:rsidRPr="00BB7C51" w:rsidRDefault="005C3ECC">
            <w:pPr>
              <w:jc w:val="center"/>
              <w:rPr>
                <w:rFonts w:ascii="Arial" w:hAnsi="Arial" w:cs="Arial"/>
                <w:b/>
                <w:bCs/>
                <w:sz w:val="18"/>
                <w:szCs w:val="18"/>
              </w:rPr>
            </w:pPr>
            <w:bookmarkStart w:id="33" w:name="RANGE!B35:G63"/>
            <w:r w:rsidRPr="00BB7C51">
              <w:rPr>
                <w:rFonts w:ascii="Arial" w:hAnsi="Arial" w:cs="Arial"/>
                <w:b/>
                <w:bCs/>
                <w:sz w:val="18"/>
                <w:szCs w:val="18"/>
              </w:rPr>
              <w:t>Pohľadávky</w:t>
            </w:r>
            <w:bookmarkEnd w:id="33"/>
          </w:p>
        </w:tc>
        <w:tc>
          <w:tcPr>
            <w:tcW w:w="1339" w:type="dxa"/>
            <w:tcBorders>
              <w:top w:val="nil"/>
              <w:left w:val="nil"/>
              <w:bottom w:val="nil"/>
              <w:right w:val="nil"/>
            </w:tcBorders>
            <w:shd w:val="clear" w:color="auto" w:fill="auto"/>
            <w:vAlign w:val="bottom"/>
            <w:hideMark/>
          </w:tcPr>
          <w:p w14:paraId="549DADCE" w14:textId="615FF07E" w:rsidR="005C3ECC" w:rsidRPr="00BB7C51" w:rsidRDefault="005C3ECC">
            <w:pPr>
              <w:jc w:val="center"/>
              <w:rPr>
                <w:rFonts w:ascii="Arial" w:hAnsi="Arial" w:cs="Arial"/>
                <w:b/>
                <w:bCs/>
                <w:sz w:val="18"/>
                <w:szCs w:val="18"/>
              </w:rPr>
            </w:pPr>
            <w:r w:rsidRPr="00BB7C51">
              <w:rPr>
                <w:rFonts w:ascii="Arial" w:hAnsi="Arial" w:cs="Arial"/>
                <w:b/>
                <w:bCs/>
                <w:sz w:val="18"/>
                <w:szCs w:val="18"/>
              </w:rPr>
              <w:t>Stav k 1.1.20</w:t>
            </w:r>
            <w:r w:rsidR="000729ED">
              <w:rPr>
                <w:rFonts w:ascii="Arial" w:hAnsi="Arial" w:cs="Arial"/>
                <w:b/>
                <w:bCs/>
                <w:sz w:val="18"/>
                <w:szCs w:val="18"/>
              </w:rPr>
              <w:t>20</w:t>
            </w:r>
          </w:p>
        </w:tc>
        <w:tc>
          <w:tcPr>
            <w:tcW w:w="1325" w:type="dxa"/>
            <w:tcBorders>
              <w:top w:val="nil"/>
              <w:left w:val="nil"/>
              <w:bottom w:val="nil"/>
              <w:right w:val="nil"/>
            </w:tcBorders>
            <w:shd w:val="clear" w:color="auto" w:fill="auto"/>
            <w:vAlign w:val="bottom"/>
            <w:hideMark/>
          </w:tcPr>
          <w:p w14:paraId="40219319"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Tvorba OP</w:t>
            </w:r>
          </w:p>
        </w:tc>
        <w:tc>
          <w:tcPr>
            <w:tcW w:w="1616" w:type="dxa"/>
            <w:tcBorders>
              <w:top w:val="nil"/>
              <w:left w:val="nil"/>
              <w:bottom w:val="nil"/>
              <w:right w:val="nil"/>
            </w:tcBorders>
            <w:shd w:val="clear" w:color="auto" w:fill="auto"/>
            <w:vAlign w:val="bottom"/>
            <w:hideMark/>
          </w:tcPr>
          <w:p w14:paraId="6315090F"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Zúčtovanie OP z dôvodu zániku opodstatnenosti</w:t>
            </w:r>
          </w:p>
        </w:tc>
        <w:tc>
          <w:tcPr>
            <w:tcW w:w="1387" w:type="dxa"/>
            <w:tcBorders>
              <w:top w:val="nil"/>
              <w:left w:val="nil"/>
              <w:bottom w:val="nil"/>
              <w:right w:val="nil"/>
            </w:tcBorders>
            <w:shd w:val="clear" w:color="auto" w:fill="auto"/>
            <w:vAlign w:val="bottom"/>
            <w:hideMark/>
          </w:tcPr>
          <w:p w14:paraId="390982A1"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Zúčtovanie OP z dôvodu vyradenia majetku z účtovníctva</w:t>
            </w:r>
          </w:p>
        </w:tc>
        <w:tc>
          <w:tcPr>
            <w:tcW w:w="1417" w:type="dxa"/>
            <w:tcBorders>
              <w:top w:val="nil"/>
              <w:left w:val="nil"/>
              <w:bottom w:val="nil"/>
              <w:right w:val="nil"/>
            </w:tcBorders>
            <w:shd w:val="clear" w:color="auto" w:fill="auto"/>
            <w:vAlign w:val="bottom"/>
            <w:hideMark/>
          </w:tcPr>
          <w:p w14:paraId="3CE52FD5" w14:textId="2A72F3F9" w:rsidR="005C3ECC" w:rsidRPr="00BB7C51" w:rsidRDefault="005C3ECC">
            <w:pPr>
              <w:jc w:val="center"/>
              <w:rPr>
                <w:rFonts w:ascii="Arial" w:hAnsi="Arial" w:cs="Arial"/>
                <w:b/>
                <w:bCs/>
                <w:sz w:val="18"/>
                <w:szCs w:val="18"/>
              </w:rPr>
            </w:pPr>
            <w:r w:rsidRPr="00BB7C51">
              <w:rPr>
                <w:rFonts w:ascii="Arial" w:hAnsi="Arial" w:cs="Arial"/>
                <w:b/>
                <w:bCs/>
                <w:sz w:val="18"/>
                <w:szCs w:val="18"/>
              </w:rPr>
              <w:t>Stav k 31.12.20</w:t>
            </w:r>
            <w:r w:rsidR="000729ED">
              <w:rPr>
                <w:rFonts w:ascii="Arial" w:hAnsi="Arial" w:cs="Arial"/>
                <w:b/>
                <w:bCs/>
                <w:sz w:val="18"/>
                <w:szCs w:val="18"/>
              </w:rPr>
              <w:t>20</w:t>
            </w:r>
          </w:p>
        </w:tc>
      </w:tr>
      <w:tr w:rsidR="000729ED" w:rsidRPr="00BB7C51" w14:paraId="7E704ADD" w14:textId="77777777" w:rsidTr="00B62A48">
        <w:trPr>
          <w:trHeight w:val="270"/>
        </w:trPr>
        <w:tc>
          <w:tcPr>
            <w:tcW w:w="7196" w:type="dxa"/>
            <w:tcBorders>
              <w:top w:val="nil"/>
              <w:left w:val="nil"/>
              <w:bottom w:val="nil"/>
              <w:right w:val="nil"/>
            </w:tcBorders>
            <w:shd w:val="clear" w:color="auto" w:fill="auto"/>
            <w:noWrap/>
            <w:vAlign w:val="bottom"/>
            <w:hideMark/>
          </w:tcPr>
          <w:p w14:paraId="5FB38A85" w14:textId="77777777" w:rsidR="000729ED" w:rsidRPr="00BB7C51" w:rsidRDefault="000729ED" w:rsidP="000729ED">
            <w:pPr>
              <w:rPr>
                <w:rFonts w:ascii="Arial" w:hAnsi="Arial" w:cs="Arial"/>
                <w:b/>
                <w:bCs/>
                <w:sz w:val="18"/>
                <w:szCs w:val="18"/>
              </w:rPr>
            </w:pPr>
            <w:r w:rsidRPr="00BB7C51">
              <w:rPr>
                <w:rFonts w:ascii="Arial" w:hAnsi="Arial" w:cs="Arial"/>
                <w:b/>
                <w:bCs/>
                <w:sz w:val="18"/>
                <w:szCs w:val="18"/>
              </w:rPr>
              <w:t>Krátkodobé pohľadávky z obchodného styku, z toho:</w:t>
            </w:r>
          </w:p>
        </w:tc>
        <w:tc>
          <w:tcPr>
            <w:tcW w:w="1339" w:type="dxa"/>
            <w:tcBorders>
              <w:top w:val="single" w:sz="4" w:space="0" w:color="auto"/>
              <w:left w:val="nil"/>
              <w:bottom w:val="double" w:sz="6" w:space="0" w:color="auto"/>
              <w:right w:val="nil"/>
            </w:tcBorders>
            <w:shd w:val="clear" w:color="auto" w:fill="auto"/>
            <w:vAlign w:val="bottom"/>
            <w:hideMark/>
          </w:tcPr>
          <w:p w14:paraId="05D60309" w14:textId="1C12E6C8" w:rsidR="000729ED" w:rsidRPr="00BB7C51" w:rsidRDefault="000729ED" w:rsidP="000729ED">
            <w:pPr>
              <w:jc w:val="right"/>
              <w:rPr>
                <w:rFonts w:ascii="Arial" w:hAnsi="Arial" w:cs="Arial"/>
                <w:b/>
                <w:bCs/>
                <w:sz w:val="18"/>
                <w:szCs w:val="18"/>
              </w:rPr>
            </w:pPr>
            <w:r w:rsidRPr="00BB7C51">
              <w:rPr>
                <w:rFonts w:ascii="Arial" w:hAnsi="Arial" w:cs="Arial"/>
                <w:b/>
                <w:bCs/>
                <w:sz w:val="18"/>
                <w:szCs w:val="18"/>
              </w:rPr>
              <w:t>880</w:t>
            </w:r>
          </w:p>
        </w:tc>
        <w:tc>
          <w:tcPr>
            <w:tcW w:w="1325" w:type="dxa"/>
            <w:tcBorders>
              <w:top w:val="single" w:sz="4" w:space="0" w:color="auto"/>
              <w:left w:val="nil"/>
              <w:bottom w:val="double" w:sz="6" w:space="0" w:color="auto"/>
              <w:right w:val="nil"/>
            </w:tcBorders>
            <w:shd w:val="clear" w:color="auto" w:fill="auto"/>
            <w:vAlign w:val="bottom"/>
            <w:hideMark/>
          </w:tcPr>
          <w:p w14:paraId="7E3F2743" w14:textId="67F2B9B2" w:rsidR="000729ED" w:rsidRPr="00BB7C51" w:rsidRDefault="000729ED" w:rsidP="000729ED">
            <w:pPr>
              <w:jc w:val="right"/>
              <w:rPr>
                <w:rFonts w:ascii="Arial" w:hAnsi="Arial" w:cs="Arial"/>
                <w:b/>
                <w:bCs/>
                <w:sz w:val="18"/>
                <w:szCs w:val="18"/>
              </w:rPr>
            </w:pPr>
            <w:r w:rsidRPr="00BB7C51">
              <w:rPr>
                <w:rFonts w:ascii="Arial" w:hAnsi="Arial" w:cs="Arial"/>
                <w:b/>
                <w:bCs/>
                <w:sz w:val="18"/>
                <w:szCs w:val="18"/>
              </w:rPr>
              <w:t>880</w:t>
            </w:r>
          </w:p>
        </w:tc>
        <w:tc>
          <w:tcPr>
            <w:tcW w:w="1616" w:type="dxa"/>
            <w:tcBorders>
              <w:top w:val="single" w:sz="4" w:space="0" w:color="auto"/>
              <w:left w:val="nil"/>
              <w:bottom w:val="double" w:sz="6" w:space="0" w:color="auto"/>
              <w:right w:val="nil"/>
            </w:tcBorders>
            <w:shd w:val="clear" w:color="auto" w:fill="auto"/>
            <w:vAlign w:val="bottom"/>
            <w:hideMark/>
          </w:tcPr>
          <w:p w14:paraId="57D241FB" w14:textId="2DD891EA" w:rsidR="000729ED" w:rsidRPr="00BB7C51" w:rsidRDefault="000729ED" w:rsidP="000729ED">
            <w:pPr>
              <w:jc w:val="right"/>
              <w:rPr>
                <w:rFonts w:ascii="Arial" w:hAnsi="Arial" w:cs="Arial"/>
                <w:b/>
                <w:bCs/>
                <w:sz w:val="18"/>
                <w:szCs w:val="18"/>
              </w:rPr>
            </w:pPr>
            <w:r w:rsidRPr="00BB7C51">
              <w:rPr>
                <w:rFonts w:ascii="Arial" w:hAnsi="Arial" w:cs="Arial"/>
                <w:b/>
                <w:bCs/>
                <w:sz w:val="18"/>
                <w:szCs w:val="18"/>
              </w:rPr>
              <w:t>1 760</w:t>
            </w:r>
          </w:p>
        </w:tc>
        <w:tc>
          <w:tcPr>
            <w:tcW w:w="1387" w:type="dxa"/>
            <w:tcBorders>
              <w:top w:val="single" w:sz="4" w:space="0" w:color="auto"/>
              <w:left w:val="nil"/>
              <w:bottom w:val="double" w:sz="6" w:space="0" w:color="auto"/>
              <w:right w:val="nil"/>
            </w:tcBorders>
            <w:shd w:val="clear" w:color="auto" w:fill="auto"/>
            <w:vAlign w:val="bottom"/>
            <w:hideMark/>
          </w:tcPr>
          <w:p w14:paraId="383A11C7" w14:textId="294B72CD" w:rsidR="000729ED" w:rsidRPr="00BB7C51" w:rsidRDefault="000729ED" w:rsidP="000729ED">
            <w:pPr>
              <w:jc w:val="right"/>
              <w:rPr>
                <w:rFonts w:ascii="Arial" w:hAnsi="Arial" w:cs="Arial"/>
                <w:b/>
                <w:bCs/>
                <w:sz w:val="18"/>
                <w:szCs w:val="18"/>
              </w:rPr>
            </w:pPr>
            <w:r w:rsidRPr="00BB7C5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26C8BFBC" w14:textId="199B98D0" w:rsidR="000729ED" w:rsidRPr="00BB7C51" w:rsidRDefault="000729ED" w:rsidP="000729ED">
            <w:pPr>
              <w:jc w:val="right"/>
              <w:rPr>
                <w:rFonts w:ascii="Arial" w:hAnsi="Arial" w:cs="Arial"/>
                <w:b/>
                <w:bCs/>
                <w:sz w:val="18"/>
                <w:szCs w:val="18"/>
              </w:rPr>
            </w:pPr>
            <w:r w:rsidRPr="00BB7C51">
              <w:rPr>
                <w:rFonts w:ascii="Arial" w:hAnsi="Arial" w:cs="Arial"/>
                <w:b/>
                <w:bCs/>
                <w:sz w:val="18"/>
                <w:szCs w:val="18"/>
              </w:rPr>
              <w:t>0</w:t>
            </w:r>
          </w:p>
        </w:tc>
      </w:tr>
      <w:tr w:rsidR="000729ED" w:rsidRPr="00BB7C51" w14:paraId="322A3B28" w14:textId="77777777" w:rsidTr="00B62A48">
        <w:trPr>
          <w:trHeight w:val="255"/>
        </w:trPr>
        <w:tc>
          <w:tcPr>
            <w:tcW w:w="7196" w:type="dxa"/>
            <w:tcBorders>
              <w:top w:val="nil"/>
              <w:left w:val="nil"/>
              <w:bottom w:val="nil"/>
              <w:right w:val="nil"/>
            </w:tcBorders>
            <w:shd w:val="clear" w:color="auto" w:fill="auto"/>
            <w:noWrap/>
            <w:vAlign w:val="center"/>
            <w:hideMark/>
          </w:tcPr>
          <w:p w14:paraId="34F4E9A3" w14:textId="77777777" w:rsidR="000729ED" w:rsidRPr="00BB7C51" w:rsidRDefault="000729ED" w:rsidP="000729ED">
            <w:pPr>
              <w:rPr>
                <w:rFonts w:ascii="Arial" w:hAnsi="Arial" w:cs="Arial"/>
                <w:sz w:val="16"/>
                <w:szCs w:val="16"/>
              </w:rPr>
            </w:pPr>
            <w:r w:rsidRPr="00BB7C51">
              <w:rPr>
                <w:rFonts w:ascii="Arial" w:hAnsi="Arial" w:cs="Arial"/>
                <w:sz w:val="16"/>
                <w:szCs w:val="16"/>
              </w:rPr>
              <w:t>Pohľadávky voči prepojeným účtovným jednotkám</w:t>
            </w:r>
          </w:p>
        </w:tc>
        <w:tc>
          <w:tcPr>
            <w:tcW w:w="1339" w:type="dxa"/>
            <w:tcBorders>
              <w:top w:val="nil"/>
              <w:left w:val="nil"/>
              <w:bottom w:val="nil"/>
              <w:right w:val="nil"/>
            </w:tcBorders>
            <w:shd w:val="clear" w:color="auto" w:fill="auto"/>
            <w:vAlign w:val="bottom"/>
            <w:hideMark/>
          </w:tcPr>
          <w:p w14:paraId="32B3D4AD" w14:textId="62A547D5"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325" w:type="dxa"/>
            <w:tcBorders>
              <w:top w:val="nil"/>
              <w:left w:val="nil"/>
              <w:bottom w:val="nil"/>
              <w:right w:val="nil"/>
            </w:tcBorders>
            <w:shd w:val="clear" w:color="auto" w:fill="auto"/>
            <w:vAlign w:val="bottom"/>
            <w:hideMark/>
          </w:tcPr>
          <w:p w14:paraId="37F2CF1C" w14:textId="15C5E371"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79002BFA" w14:textId="6C007E05"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387" w:type="dxa"/>
            <w:tcBorders>
              <w:top w:val="nil"/>
              <w:left w:val="nil"/>
              <w:bottom w:val="nil"/>
              <w:right w:val="nil"/>
            </w:tcBorders>
            <w:shd w:val="clear" w:color="auto" w:fill="auto"/>
            <w:vAlign w:val="bottom"/>
            <w:hideMark/>
          </w:tcPr>
          <w:p w14:paraId="16A4089D" w14:textId="2129AB47"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2DEB2D01" w14:textId="4E32470E"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r>
      <w:tr w:rsidR="000729ED" w:rsidRPr="00BB7C51" w14:paraId="71F8830B" w14:textId="77777777" w:rsidTr="00B62A48">
        <w:trPr>
          <w:trHeight w:val="240"/>
        </w:trPr>
        <w:tc>
          <w:tcPr>
            <w:tcW w:w="7196" w:type="dxa"/>
            <w:tcBorders>
              <w:top w:val="nil"/>
              <w:left w:val="nil"/>
              <w:bottom w:val="nil"/>
              <w:right w:val="nil"/>
            </w:tcBorders>
            <w:shd w:val="clear" w:color="auto" w:fill="auto"/>
            <w:noWrap/>
            <w:vAlign w:val="center"/>
            <w:hideMark/>
          </w:tcPr>
          <w:p w14:paraId="5B80C946" w14:textId="77777777" w:rsidR="000729ED" w:rsidRPr="00BB7C51" w:rsidRDefault="000729ED" w:rsidP="000729ED">
            <w:pPr>
              <w:rPr>
                <w:rFonts w:ascii="Arial" w:hAnsi="Arial" w:cs="Arial"/>
                <w:sz w:val="16"/>
                <w:szCs w:val="16"/>
              </w:rPr>
            </w:pPr>
            <w:r w:rsidRPr="00BB7C51">
              <w:rPr>
                <w:rFonts w:ascii="Arial" w:hAnsi="Arial" w:cs="Arial"/>
                <w:sz w:val="16"/>
                <w:szCs w:val="16"/>
              </w:rPr>
              <w:t>Ostatné pohľadávky z obchodného styku</w:t>
            </w:r>
          </w:p>
        </w:tc>
        <w:tc>
          <w:tcPr>
            <w:tcW w:w="1339" w:type="dxa"/>
            <w:tcBorders>
              <w:top w:val="nil"/>
              <w:left w:val="nil"/>
              <w:bottom w:val="nil"/>
              <w:right w:val="nil"/>
            </w:tcBorders>
            <w:shd w:val="clear" w:color="auto" w:fill="auto"/>
            <w:vAlign w:val="bottom"/>
            <w:hideMark/>
          </w:tcPr>
          <w:p w14:paraId="76B6584B" w14:textId="228934A1" w:rsidR="000729ED" w:rsidRPr="00BB7C51" w:rsidRDefault="000729ED" w:rsidP="000729ED">
            <w:pPr>
              <w:jc w:val="right"/>
              <w:rPr>
                <w:rFonts w:ascii="Arial" w:hAnsi="Arial" w:cs="Arial"/>
                <w:sz w:val="18"/>
                <w:szCs w:val="18"/>
              </w:rPr>
            </w:pPr>
            <w:r w:rsidRPr="00BB7C51">
              <w:rPr>
                <w:rFonts w:ascii="Arial" w:hAnsi="Arial" w:cs="Arial"/>
                <w:sz w:val="18"/>
                <w:szCs w:val="18"/>
              </w:rPr>
              <w:t>880</w:t>
            </w:r>
          </w:p>
        </w:tc>
        <w:tc>
          <w:tcPr>
            <w:tcW w:w="1325" w:type="dxa"/>
            <w:tcBorders>
              <w:top w:val="nil"/>
              <w:left w:val="nil"/>
              <w:bottom w:val="nil"/>
              <w:right w:val="nil"/>
            </w:tcBorders>
            <w:shd w:val="clear" w:color="auto" w:fill="auto"/>
            <w:vAlign w:val="bottom"/>
            <w:hideMark/>
          </w:tcPr>
          <w:p w14:paraId="4C663B98" w14:textId="24D706D6" w:rsidR="000729ED" w:rsidRPr="00BB7C51" w:rsidRDefault="000729ED" w:rsidP="000729ED">
            <w:pPr>
              <w:jc w:val="right"/>
              <w:rPr>
                <w:rFonts w:ascii="Arial" w:hAnsi="Arial" w:cs="Arial"/>
                <w:sz w:val="18"/>
                <w:szCs w:val="18"/>
              </w:rPr>
            </w:pPr>
            <w:r w:rsidRPr="00BB7C51">
              <w:rPr>
                <w:rFonts w:ascii="Arial" w:hAnsi="Arial" w:cs="Arial"/>
                <w:sz w:val="18"/>
                <w:szCs w:val="18"/>
              </w:rPr>
              <w:t>880</w:t>
            </w:r>
          </w:p>
        </w:tc>
        <w:tc>
          <w:tcPr>
            <w:tcW w:w="1616" w:type="dxa"/>
            <w:tcBorders>
              <w:top w:val="nil"/>
              <w:left w:val="nil"/>
              <w:bottom w:val="nil"/>
              <w:right w:val="nil"/>
            </w:tcBorders>
            <w:shd w:val="clear" w:color="auto" w:fill="auto"/>
            <w:vAlign w:val="bottom"/>
            <w:hideMark/>
          </w:tcPr>
          <w:p w14:paraId="090903EC" w14:textId="4611FA6E" w:rsidR="000729ED" w:rsidRPr="00BB7C51" w:rsidRDefault="000729ED" w:rsidP="000729ED">
            <w:pPr>
              <w:jc w:val="right"/>
              <w:rPr>
                <w:rFonts w:ascii="Arial" w:hAnsi="Arial" w:cs="Arial"/>
                <w:sz w:val="18"/>
                <w:szCs w:val="18"/>
              </w:rPr>
            </w:pPr>
            <w:r w:rsidRPr="00BB7C51">
              <w:rPr>
                <w:rFonts w:ascii="Arial" w:hAnsi="Arial" w:cs="Arial"/>
                <w:sz w:val="18"/>
                <w:szCs w:val="18"/>
              </w:rPr>
              <w:t>1 760</w:t>
            </w:r>
          </w:p>
        </w:tc>
        <w:tc>
          <w:tcPr>
            <w:tcW w:w="1387" w:type="dxa"/>
            <w:tcBorders>
              <w:top w:val="nil"/>
              <w:left w:val="nil"/>
              <w:bottom w:val="nil"/>
              <w:right w:val="nil"/>
            </w:tcBorders>
            <w:shd w:val="clear" w:color="auto" w:fill="auto"/>
            <w:vAlign w:val="bottom"/>
            <w:hideMark/>
          </w:tcPr>
          <w:p w14:paraId="39E83613" w14:textId="1E34FFC0"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1C6F395E" w14:textId="3E9079FA"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r>
      <w:tr w:rsidR="000729ED" w:rsidRPr="00BB7C51" w14:paraId="67690DE6" w14:textId="77777777" w:rsidTr="00B62A48">
        <w:trPr>
          <w:trHeight w:val="255"/>
        </w:trPr>
        <w:tc>
          <w:tcPr>
            <w:tcW w:w="7196" w:type="dxa"/>
            <w:tcBorders>
              <w:top w:val="nil"/>
              <w:left w:val="nil"/>
              <w:bottom w:val="nil"/>
              <w:right w:val="nil"/>
            </w:tcBorders>
            <w:shd w:val="clear" w:color="auto" w:fill="auto"/>
            <w:noWrap/>
            <w:vAlign w:val="bottom"/>
            <w:hideMark/>
          </w:tcPr>
          <w:p w14:paraId="65C82A2A" w14:textId="77777777" w:rsidR="000729ED" w:rsidRPr="00BB7C51" w:rsidRDefault="000729ED" w:rsidP="000729ED">
            <w:pPr>
              <w:rPr>
                <w:rFonts w:ascii="Arial" w:hAnsi="Arial" w:cs="Arial"/>
                <w:b/>
                <w:bCs/>
                <w:sz w:val="18"/>
                <w:szCs w:val="18"/>
              </w:rPr>
            </w:pPr>
            <w:r w:rsidRPr="00BB7C51">
              <w:rPr>
                <w:rFonts w:ascii="Arial" w:hAnsi="Arial" w:cs="Arial"/>
                <w:b/>
                <w:bCs/>
                <w:sz w:val="18"/>
                <w:szCs w:val="18"/>
              </w:rPr>
              <w:t>Ostatné krátkodobé pohľadávky, z toho:</w:t>
            </w:r>
          </w:p>
        </w:tc>
        <w:tc>
          <w:tcPr>
            <w:tcW w:w="1339" w:type="dxa"/>
            <w:tcBorders>
              <w:top w:val="single" w:sz="4" w:space="0" w:color="auto"/>
              <w:left w:val="nil"/>
              <w:bottom w:val="double" w:sz="6" w:space="0" w:color="auto"/>
              <w:right w:val="nil"/>
            </w:tcBorders>
            <w:shd w:val="clear" w:color="auto" w:fill="auto"/>
            <w:vAlign w:val="bottom"/>
            <w:hideMark/>
          </w:tcPr>
          <w:p w14:paraId="4B06801F" w14:textId="0502AB35" w:rsidR="000729ED" w:rsidRPr="00BB7C51" w:rsidRDefault="000729ED" w:rsidP="000729ED">
            <w:pPr>
              <w:jc w:val="right"/>
              <w:rPr>
                <w:rFonts w:ascii="Arial" w:hAnsi="Arial" w:cs="Arial"/>
                <w:b/>
                <w:bCs/>
                <w:sz w:val="18"/>
                <w:szCs w:val="18"/>
              </w:rPr>
            </w:pPr>
            <w:r w:rsidRPr="00BB7C51">
              <w:rPr>
                <w:rFonts w:ascii="Arial" w:hAnsi="Arial" w:cs="Arial"/>
                <w:b/>
                <w:bCs/>
                <w:sz w:val="18"/>
                <w:szCs w:val="18"/>
              </w:rPr>
              <w:t>0</w:t>
            </w:r>
          </w:p>
        </w:tc>
        <w:tc>
          <w:tcPr>
            <w:tcW w:w="1325" w:type="dxa"/>
            <w:tcBorders>
              <w:top w:val="single" w:sz="4" w:space="0" w:color="auto"/>
              <w:left w:val="nil"/>
              <w:bottom w:val="double" w:sz="6" w:space="0" w:color="auto"/>
              <w:right w:val="nil"/>
            </w:tcBorders>
            <w:shd w:val="clear" w:color="auto" w:fill="auto"/>
            <w:vAlign w:val="bottom"/>
            <w:hideMark/>
          </w:tcPr>
          <w:p w14:paraId="536E108F" w14:textId="7E23F0EE" w:rsidR="000729ED" w:rsidRPr="00BB7C51" w:rsidRDefault="000729ED" w:rsidP="000729ED">
            <w:pPr>
              <w:jc w:val="right"/>
              <w:rPr>
                <w:rFonts w:ascii="Arial" w:hAnsi="Arial" w:cs="Arial"/>
                <w:b/>
                <w:bCs/>
                <w:sz w:val="18"/>
                <w:szCs w:val="18"/>
              </w:rPr>
            </w:pPr>
            <w:r w:rsidRPr="00BB7C51">
              <w:rPr>
                <w:rFonts w:ascii="Arial" w:hAnsi="Arial" w:cs="Arial"/>
                <w:b/>
                <w:bCs/>
                <w:sz w:val="18"/>
                <w:szCs w:val="18"/>
              </w:rPr>
              <w:t>0</w:t>
            </w:r>
          </w:p>
        </w:tc>
        <w:tc>
          <w:tcPr>
            <w:tcW w:w="1616" w:type="dxa"/>
            <w:tcBorders>
              <w:top w:val="single" w:sz="4" w:space="0" w:color="auto"/>
              <w:left w:val="nil"/>
              <w:bottom w:val="double" w:sz="6" w:space="0" w:color="auto"/>
              <w:right w:val="nil"/>
            </w:tcBorders>
            <w:shd w:val="clear" w:color="auto" w:fill="auto"/>
            <w:vAlign w:val="bottom"/>
            <w:hideMark/>
          </w:tcPr>
          <w:p w14:paraId="407E1BFC" w14:textId="570482AD" w:rsidR="000729ED" w:rsidRPr="00BB7C51" w:rsidRDefault="000729ED" w:rsidP="000729ED">
            <w:pPr>
              <w:jc w:val="right"/>
              <w:rPr>
                <w:rFonts w:ascii="Arial" w:hAnsi="Arial" w:cs="Arial"/>
                <w:b/>
                <w:bCs/>
                <w:sz w:val="18"/>
                <w:szCs w:val="18"/>
              </w:rPr>
            </w:pPr>
            <w:r w:rsidRPr="00BB7C51">
              <w:rPr>
                <w:rFonts w:ascii="Arial" w:hAnsi="Arial" w:cs="Arial"/>
                <w:b/>
                <w:bCs/>
                <w:sz w:val="18"/>
                <w:szCs w:val="18"/>
              </w:rPr>
              <w:t>0</w:t>
            </w:r>
          </w:p>
        </w:tc>
        <w:tc>
          <w:tcPr>
            <w:tcW w:w="1387" w:type="dxa"/>
            <w:tcBorders>
              <w:top w:val="single" w:sz="4" w:space="0" w:color="auto"/>
              <w:left w:val="nil"/>
              <w:bottom w:val="double" w:sz="6" w:space="0" w:color="auto"/>
              <w:right w:val="nil"/>
            </w:tcBorders>
            <w:shd w:val="clear" w:color="auto" w:fill="auto"/>
            <w:vAlign w:val="bottom"/>
            <w:hideMark/>
          </w:tcPr>
          <w:p w14:paraId="41046AD0" w14:textId="60D432B3" w:rsidR="000729ED" w:rsidRPr="00BB7C51" w:rsidRDefault="000729ED" w:rsidP="000729ED">
            <w:pPr>
              <w:jc w:val="right"/>
              <w:rPr>
                <w:rFonts w:ascii="Arial" w:hAnsi="Arial" w:cs="Arial"/>
                <w:b/>
                <w:bCs/>
                <w:sz w:val="18"/>
                <w:szCs w:val="18"/>
              </w:rPr>
            </w:pPr>
            <w:r w:rsidRPr="00BB7C5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6182865A" w14:textId="5B739F7F" w:rsidR="000729ED" w:rsidRPr="00BB7C51" w:rsidRDefault="000729ED" w:rsidP="000729ED">
            <w:pPr>
              <w:jc w:val="right"/>
              <w:rPr>
                <w:rFonts w:ascii="Arial" w:hAnsi="Arial" w:cs="Arial"/>
                <w:b/>
                <w:bCs/>
                <w:sz w:val="18"/>
                <w:szCs w:val="18"/>
              </w:rPr>
            </w:pPr>
            <w:r w:rsidRPr="00BB7C51">
              <w:rPr>
                <w:rFonts w:ascii="Arial" w:hAnsi="Arial" w:cs="Arial"/>
                <w:b/>
                <w:bCs/>
                <w:sz w:val="18"/>
                <w:szCs w:val="18"/>
              </w:rPr>
              <w:t>0</w:t>
            </w:r>
          </w:p>
        </w:tc>
      </w:tr>
      <w:tr w:rsidR="000729ED" w:rsidRPr="00BB7C51" w14:paraId="1D24CB81" w14:textId="77777777" w:rsidTr="00B62A48">
        <w:trPr>
          <w:trHeight w:val="240"/>
        </w:trPr>
        <w:tc>
          <w:tcPr>
            <w:tcW w:w="7196" w:type="dxa"/>
            <w:tcBorders>
              <w:top w:val="nil"/>
              <w:left w:val="nil"/>
              <w:bottom w:val="nil"/>
              <w:right w:val="nil"/>
            </w:tcBorders>
            <w:shd w:val="clear" w:color="auto" w:fill="auto"/>
            <w:noWrap/>
            <w:vAlign w:val="center"/>
            <w:hideMark/>
          </w:tcPr>
          <w:p w14:paraId="298B228E" w14:textId="77777777" w:rsidR="000729ED" w:rsidRPr="00BB7C51" w:rsidRDefault="000729ED" w:rsidP="000729ED">
            <w:pPr>
              <w:rPr>
                <w:rFonts w:ascii="Arial" w:hAnsi="Arial" w:cs="Arial"/>
                <w:sz w:val="16"/>
                <w:szCs w:val="16"/>
              </w:rPr>
            </w:pPr>
            <w:r w:rsidRPr="00BB7C51">
              <w:rPr>
                <w:rFonts w:ascii="Arial" w:hAnsi="Arial" w:cs="Arial"/>
                <w:sz w:val="16"/>
                <w:szCs w:val="16"/>
              </w:rPr>
              <w:t>Pohľadávky voči prepojeným účtovným jednotkám</w:t>
            </w:r>
          </w:p>
        </w:tc>
        <w:tc>
          <w:tcPr>
            <w:tcW w:w="1339" w:type="dxa"/>
            <w:tcBorders>
              <w:top w:val="nil"/>
              <w:left w:val="nil"/>
              <w:bottom w:val="nil"/>
              <w:right w:val="nil"/>
            </w:tcBorders>
            <w:shd w:val="clear" w:color="auto" w:fill="auto"/>
            <w:vAlign w:val="bottom"/>
            <w:hideMark/>
          </w:tcPr>
          <w:p w14:paraId="59B967CB" w14:textId="00544E96"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325" w:type="dxa"/>
            <w:tcBorders>
              <w:top w:val="nil"/>
              <w:left w:val="nil"/>
              <w:bottom w:val="nil"/>
              <w:right w:val="nil"/>
            </w:tcBorders>
            <w:shd w:val="clear" w:color="auto" w:fill="auto"/>
            <w:vAlign w:val="bottom"/>
            <w:hideMark/>
          </w:tcPr>
          <w:p w14:paraId="38CFB827" w14:textId="6099DC56"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13D88F1B" w14:textId="5B7D479B"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387" w:type="dxa"/>
            <w:tcBorders>
              <w:top w:val="nil"/>
              <w:left w:val="nil"/>
              <w:bottom w:val="nil"/>
              <w:right w:val="nil"/>
            </w:tcBorders>
            <w:shd w:val="clear" w:color="auto" w:fill="auto"/>
            <w:vAlign w:val="bottom"/>
            <w:hideMark/>
          </w:tcPr>
          <w:p w14:paraId="75F6B79A" w14:textId="22881174"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14EE8303" w14:textId="3201BA7A"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r>
      <w:tr w:rsidR="000729ED" w:rsidRPr="00BB7C51" w14:paraId="1F3B9CFB" w14:textId="77777777" w:rsidTr="00B62A48">
        <w:trPr>
          <w:trHeight w:val="240"/>
        </w:trPr>
        <w:tc>
          <w:tcPr>
            <w:tcW w:w="7196" w:type="dxa"/>
            <w:tcBorders>
              <w:top w:val="nil"/>
              <w:left w:val="nil"/>
              <w:bottom w:val="nil"/>
              <w:right w:val="nil"/>
            </w:tcBorders>
            <w:shd w:val="clear" w:color="auto" w:fill="auto"/>
            <w:noWrap/>
            <w:vAlign w:val="center"/>
            <w:hideMark/>
          </w:tcPr>
          <w:p w14:paraId="7FD1480D" w14:textId="77777777" w:rsidR="000729ED" w:rsidRPr="00BB7C51" w:rsidRDefault="000729ED" w:rsidP="000729ED">
            <w:pPr>
              <w:rPr>
                <w:rFonts w:ascii="Arial" w:hAnsi="Arial" w:cs="Arial"/>
                <w:sz w:val="16"/>
                <w:szCs w:val="16"/>
              </w:rPr>
            </w:pPr>
            <w:r w:rsidRPr="00BB7C51">
              <w:rPr>
                <w:rFonts w:ascii="Arial" w:hAnsi="Arial" w:cs="Arial"/>
                <w:sz w:val="16"/>
                <w:szCs w:val="16"/>
              </w:rPr>
              <w:t>Daňové pohľadávky a dotácie</w:t>
            </w:r>
          </w:p>
        </w:tc>
        <w:tc>
          <w:tcPr>
            <w:tcW w:w="1339" w:type="dxa"/>
            <w:tcBorders>
              <w:top w:val="nil"/>
              <w:left w:val="nil"/>
              <w:bottom w:val="nil"/>
              <w:right w:val="nil"/>
            </w:tcBorders>
            <w:shd w:val="clear" w:color="auto" w:fill="auto"/>
            <w:vAlign w:val="bottom"/>
            <w:hideMark/>
          </w:tcPr>
          <w:p w14:paraId="1AC61D2D" w14:textId="64159AD3"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325" w:type="dxa"/>
            <w:tcBorders>
              <w:top w:val="nil"/>
              <w:left w:val="nil"/>
              <w:bottom w:val="nil"/>
              <w:right w:val="nil"/>
            </w:tcBorders>
            <w:shd w:val="clear" w:color="auto" w:fill="auto"/>
            <w:vAlign w:val="bottom"/>
            <w:hideMark/>
          </w:tcPr>
          <w:p w14:paraId="3D5A03F7" w14:textId="02EA2800"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4156F28C" w14:textId="51A15526"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387" w:type="dxa"/>
            <w:tcBorders>
              <w:top w:val="nil"/>
              <w:left w:val="nil"/>
              <w:bottom w:val="nil"/>
              <w:right w:val="nil"/>
            </w:tcBorders>
            <w:shd w:val="clear" w:color="auto" w:fill="auto"/>
            <w:vAlign w:val="bottom"/>
            <w:hideMark/>
          </w:tcPr>
          <w:p w14:paraId="3FA3BA34" w14:textId="53E49A17"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072B3276" w14:textId="66798A32"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r>
      <w:tr w:rsidR="000729ED" w:rsidRPr="00BB7C51" w14:paraId="0783E8E4" w14:textId="77777777" w:rsidTr="00B62A48">
        <w:trPr>
          <w:trHeight w:val="240"/>
        </w:trPr>
        <w:tc>
          <w:tcPr>
            <w:tcW w:w="7196" w:type="dxa"/>
            <w:tcBorders>
              <w:top w:val="nil"/>
              <w:left w:val="nil"/>
              <w:bottom w:val="nil"/>
              <w:right w:val="nil"/>
            </w:tcBorders>
            <w:shd w:val="clear" w:color="auto" w:fill="auto"/>
            <w:noWrap/>
            <w:vAlign w:val="center"/>
            <w:hideMark/>
          </w:tcPr>
          <w:p w14:paraId="640F8EE2" w14:textId="77777777" w:rsidR="000729ED" w:rsidRPr="00BB7C51" w:rsidRDefault="000729ED" w:rsidP="000729ED">
            <w:pPr>
              <w:rPr>
                <w:rFonts w:ascii="Arial" w:hAnsi="Arial" w:cs="Arial"/>
                <w:sz w:val="16"/>
                <w:szCs w:val="16"/>
              </w:rPr>
            </w:pPr>
            <w:r w:rsidRPr="00BB7C51">
              <w:rPr>
                <w:rFonts w:ascii="Arial" w:hAnsi="Arial" w:cs="Arial"/>
                <w:sz w:val="16"/>
                <w:szCs w:val="16"/>
              </w:rPr>
              <w:t>Iné pohľadávky</w:t>
            </w:r>
          </w:p>
        </w:tc>
        <w:tc>
          <w:tcPr>
            <w:tcW w:w="1339" w:type="dxa"/>
            <w:tcBorders>
              <w:top w:val="nil"/>
              <w:left w:val="nil"/>
              <w:bottom w:val="nil"/>
              <w:right w:val="nil"/>
            </w:tcBorders>
            <w:shd w:val="clear" w:color="auto" w:fill="auto"/>
            <w:vAlign w:val="bottom"/>
            <w:hideMark/>
          </w:tcPr>
          <w:p w14:paraId="43E96D30" w14:textId="1EA7B4D4"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325" w:type="dxa"/>
            <w:tcBorders>
              <w:top w:val="nil"/>
              <w:left w:val="nil"/>
              <w:bottom w:val="nil"/>
              <w:right w:val="nil"/>
            </w:tcBorders>
            <w:shd w:val="clear" w:color="auto" w:fill="auto"/>
            <w:vAlign w:val="bottom"/>
            <w:hideMark/>
          </w:tcPr>
          <w:p w14:paraId="6D0E924B" w14:textId="43C9C6E0"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616" w:type="dxa"/>
            <w:tcBorders>
              <w:top w:val="nil"/>
              <w:left w:val="nil"/>
              <w:bottom w:val="nil"/>
              <w:right w:val="nil"/>
            </w:tcBorders>
            <w:shd w:val="clear" w:color="auto" w:fill="auto"/>
            <w:vAlign w:val="bottom"/>
            <w:hideMark/>
          </w:tcPr>
          <w:p w14:paraId="630F2880" w14:textId="47018096"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387" w:type="dxa"/>
            <w:tcBorders>
              <w:top w:val="nil"/>
              <w:left w:val="nil"/>
              <w:bottom w:val="nil"/>
              <w:right w:val="nil"/>
            </w:tcBorders>
            <w:shd w:val="clear" w:color="auto" w:fill="auto"/>
            <w:vAlign w:val="bottom"/>
            <w:hideMark/>
          </w:tcPr>
          <w:p w14:paraId="5791AE02" w14:textId="122E45E1"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0ACD7811" w14:textId="4BBF7D22" w:rsidR="000729ED" w:rsidRPr="00BB7C51" w:rsidRDefault="000729ED" w:rsidP="000729ED">
            <w:pPr>
              <w:jc w:val="right"/>
              <w:rPr>
                <w:rFonts w:ascii="Arial" w:hAnsi="Arial" w:cs="Arial"/>
                <w:sz w:val="18"/>
                <w:szCs w:val="18"/>
              </w:rPr>
            </w:pPr>
            <w:r w:rsidRPr="00BB7C51">
              <w:rPr>
                <w:rFonts w:ascii="Arial" w:hAnsi="Arial" w:cs="Arial"/>
                <w:sz w:val="18"/>
                <w:szCs w:val="18"/>
              </w:rPr>
              <w:t>0</w:t>
            </w:r>
          </w:p>
        </w:tc>
      </w:tr>
      <w:tr w:rsidR="000729ED" w:rsidRPr="00BB7C51" w14:paraId="29E2C36C" w14:textId="77777777" w:rsidTr="00B62A48">
        <w:trPr>
          <w:trHeight w:val="255"/>
        </w:trPr>
        <w:tc>
          <w:tcPr>
            <w:tcW w:w="7196" w:type="dxa"/>
            <w:tcBorders>
              <w:top w:val="nil"/>
              <w:left w:val="nil"/>
              <w:bottom w:val="nil"/>
              <w:right w:val="nil"/>
            </w:tcBorders>
            <w:shd w:val="clear" w:color="auto" w:fill="auto"/>
            <w:noWrap/>
            <w:vAlign w:val="bottom"/>
            <w:hideMark/>
          </w:tcPr>
          <w:p w14:paraId="6A8A1598" w14:textId="77777777" w:rsidR="000729ED" w:rsidRPr="00BB7C51" w:rsidRDefault="000729ED" w:rsidP="000729ED">
            <w:pPr>
              <w:rPr>
                <w:rFonts w:ascii="Arial" w:hAnsi="Arial" w:cs="Arial"/>
                <w:b/>
                <w:bCs/>
                <w:sz w:val="18"/>
                <w:szCs w:val="18"/>
              </w:rPr>
            </w:pPr>
            <w:r w:rsidRPr="00BB7C51">
              <w:rPr>
                <w:rFonts w:ascii="Arial" w:hAnsi="Arial" w:cs="Arial"/>
                <w:b/>
                <w:bCs/>
                <w:sz w:val="18"/>
                <w:szCs w:val="18"/>
              </w:rPr>
              <w:t>Krátkodobé pohľadávky spolu</w:t>
            </w:r>
          </w:p>
        </w:tc>
        <w:tc>
          <w:tcPr>
            <w:tcW w:w="1339" w:type="dxa"/>
            <w:tcBorders>
              <w:top w:val="single" w:sz="4" w:space="0" w:color="auto"/>
              <w:left w:val="nil"/>
              <w:bottom w:val="double" w:sz="6" w:space="0" w:color="auto"/>
              <w:right w:val="nil"/>
            </w:tcBorders>
            <w:shd w:val="clear" w:color="auto" w:fill="auto"/>
            <w:vAlign w:val="bottom"/>
            <w:hideMark/>
          </w:tcPr>
          <w:p w14:paraId="4E6B4CD9" w14:textId="34109087" w:rsidR="000729ED" w:rsidRPr="00BB7C51" w:rsidRDefault="000729ED" w:rsidP="000729ED">
            <w:pPr>
              <w:jc w:val="right"/>
              <w:rPr>
                <w:rFonts w:ascii="Arial" w:hAnsi="Arial" w:cs="Arial"/>
                <w:b/>
                <w:bCs/>
                <w:sz w:val="18"/>
                <w:szCs w:val="18"/>
              </w:rPr>
            </w:pPr>
            <w:r w:rsidRPr="00BB7C51">
              <w:rPr>
                <w:rFonts w:ascii="Arial" w:hAnsi="Arial" w:cs="Arial"/>
                <w:b/>
                <w:bCs/>
                <w:sz w:val="18"/>
                <w:szCs w:val="18"/>
              </w:rPr>
              <w:t>880</w:t>
            </w:r>
          </w:p>
        </w:tc>
        <w:tc>
          <w:tcPr>
            <w:tcW w:w="1325" w:type="dxa"/>
            <w:tcBorders>
              <w:top w:val="single" w:sz="4" w:space="0" w:color="auto"/>
              <w:left w:val="nil"/>
              <w:bottom w:val="double" w:sz="6" w:space="0" w:color="auto"/>
              <w:right w:val="nil"/>
            </w:tcBorders>
            <w:shd w:val="clear" w:color="auto" w:fill="auto"/>
            <w:vAlign w:val="bottom"/>
            <w:hideMark/>
          </w:tcPr>
          <w:p w14:paraId="056FF881" w14:textId="6A4E05D7" w:rsidR="000729ED" w:rsidRPr="00BB7C51" w:rsidRDefault="000729ED" w:rsidP="000729ED">
            <w:pPr>
              <w:jc w:val="right"/>
              <w:rPr>
                <w:rFonts w:ascii="Arial" w:hAnsi="Arial" w:cs="Arial"/>
                <w:b/>
                <w:bCs/>
                <w:sz w:val="18"/>
                <w:szCs w:val="18"/>
              </w:rPr>
            </w:pPr>
            <w:r w:rsidRPr="00BB7C51">
              <w:rPr>
                <w:rFonts w:ascii="Arial" w:hAnsi="Arial" w:cs="Arial"/>
                <w:b/>
                <w:bCs/>
                <w:sz w:val="18"/>
                <w:szCs w:val="18"/>
              </w:rPr>
              <w:t>880</w:t>
            </w:r>
          </w:p>
        </w:tc>
        <w:tc>
          <w:tcPr>
            <w:tcW w:w="1616" w:type="dxa"/>
            <w:tcBorders>
              <w:top w:val="single" w:sz="4" w:space="0" w:color="auto"/>
              <w:left w:val="nil"/>
              <w:bottom w:val="double" w:sz="6" w:space="0" w:color="auto"/>
              <w:right w:val="nil"/>
            </w:tcBorders>
            <w:shd w:val="clear" w:color="auto" w:fill="auto"/>
            <w:vAlign w:val="bottom"/>
            <w:hideMark/>
          </w:tcPr>
          <w:p w14:paraId="339D0DE8" w14:textId="7B1F8082" w:rsidR="000729ED" w:rsidRPr="00BB7C51" w:rsidRDefault="000729ED" w:rsidP="000729ED">
            <w:pPr>
              <w:jc w:val="right"/>
              <w:rPr>
                <w:rFonts w:ascii="Arial" w:hAnsi="Arial" w:cs="Arial"/>
                <w:b/>
                <w:bCs/>
                <w:sz w:val="18"/>
                <w:szCs w:val="18"/>
              </w:rPr>
            </w:pPr>
            <w:r w:rsidRPr="00BB7C51">
              <w:rPr>
                <w:rFonts w:ascii="Arial" w:hAnsi="Arial" w:cs="Arial"/>
                <w:b/>
                <w:bCs/>
                <w:sz w:val="18"/>
                <w:szCs w:val="18"/>
              </w:rPr>
              <w:t>1 760</w:t>
            </w:r>
          </w:p>
        </w:tc>
        <w:tc>
          <w:tcPr>
            <w:tcW w:w="1387" w:type="dxa"/>
            <w:tcBorders>
              <w:top w:val="single" w:sz="4" w:space="0" w:color="auto"/>
              <w:left w:val="nil"/>
              <w:bottom w:val="double" w:sz="6" w:space="0" w:color="auto"/>
              <w:right w:val="nil"/>
            </w:tcBorders>
            <w:shd w:val="clear" w:color="auto" w:fill="auto"/>
            <w:vAlign w:val="bottom"/>
            <w:hideMark/>
          </w:tcPr>
          <w:p w14:paraId="2B2B5B18" w14:textId="34C0C436" w:rsidR="000729ED" w:rsidRPr="00BB7C51" w:rsidRDefault="000729ED" w:rsidP="000729ED">
            <w:pPr>
              <w:jc w:val="right"/>
              <w:rPr>
                <w:rFonts w:ascii="Arial" w:hAnsi="Arial" w:cs="Arial"/>
                <w:b/>
                <w:bCs/>
                <w:sz w:val="18"/>
                <w:szCs w:val="18"/>
              </w:rPr>
            </w:pPr>
            <w:r w:rsidRPr="00BB7C51">
              <w:rPr>
                <w:rFonts w:ascii="Arial" w:hAnsi="Arial" w:cs="Arial"/>
                <w:b/>
                <w:bCs/>
                <w:sz w:val="18"/>
                <w:szCs w:val="18"/>
              </w:rPr>
              <w:t>0</w:t>
            </w:r>
          </w:p>
        </w:tc>
        <w:tc>
          <w:tcPr>
            <w:tcW w:w="1417" w:type="dxa"/>
            <w:tcBorders>
              <w:top w:val="single" w:sz="4" w:space="0" w:color="auto"/>
              <w:left w:val="nil"/>
              <w:bottom w:val="double" w:sz="6" w:space="0" w:color="auto"/>
              <w:right w:val="nil"/>
            </w:tcBorders>
            <w:shd w:val="clear" w:color="auto" w:fill="auto"/>
            <w:vAlign w:val="bottom"/>
            <w:hideMark/>
          </w:tcPr>
          <w:p w14:paraId="39526B14" w14:textId="021B69E3" w:rsidR="000729ED" w:rsidRPr="00BB7C51" w:rsidRDefault="000729ED" w:rsidP="000729ED">
            <w:pPr>
              <w:jc w:val="right"/>
              <w:rPr>
                <w:rFonts w:ascii="Arial" w:hAnsi="Arial" w:cs="Arial"/>
                <w:b/>
                <w:bCs/>
                <w:sz w:val="18"/>
                <w:szCs w:val="18"/>
              </w:rPr>
            </w:pPr>
            <w:r w:rsidRPr="00BB7C51">
              <w:rPr>
                <w:rFonts w:ascii="Arial" w:hAnsi="Arial" w:cs="Arial"/>
                <w:b/>
                <w:bCs/>
                <w:sz w:val="18"/>
                <w:szCs w:val="18"/>
              </w:rPr>
              <w:t>0</w:t>
            </w:r>
          </w:p>
        </w:tc>
      </w:tr>
    </w:tbl>
    <w:p w14:paraId="15B98705" w14:textId="0275A875" w:rsidR="00903126" w:rsidRPr="00BB7C51" w:rsidRDefault="00903126" w:rsidP="003F36C4">
      <w:pPr>
        <w:pStyle w:val="odstavec"/>
      </w:pPr>
    </w:p>
    <w:bookmarkEnd w:id="32"/>
    <w:p w14:paraId="549EF882" w14:textId="77777777" w:rsidR="00EE1118" w:rsidRPr="00BB7C51" w:rsidRDefault="00EE1118">
      <w:pPr>
        <w:rPr>
          <w:rFonts w:ascii="Arial" w:hAnsi="Arial" w:cs="Arial"/>
          <w:bCs/>
          <w:iCs/>
          <w:sz w:val="20"/>
          <w:szCs w:val="20"/>
        </w:rPr>
      </w:pPr>
      <w:r w:rsidRPr="00BB7C51">
        <w:rPr>
          <w:rFonts w:ascii="Arial" w:hAnsi="Arial" w:cs="Arial"/>
        </w:rPr>
        <w:br w:type="page"/>
      </w:r>
    </w:p>
    <w:p w14:paraId="71B07F58" w14:textId="77777777" w:rsidR="00EE1118" w:rsidRPr="00BB7C51" w:rsidRDefault="00EE1118" w:rsidP="003F36C4">
      <w:pPr>
        <w:pStyle w:val="odstavec"/>
        <w:sectPr w:rsidR="00EE1118" w:rsidRPr="00BB7C51" w:rsidSect="009E0F23">
          <w:headerReference w:type="default" r:id="rId18"/>
          <w:pgSz w:w="16838" w:h="11906" w:orient="landscape"/>
          <w:pgMar w:top="1134" w:right="1134" w:bottom="1134" w:left="1134" w:header="709" w:footer="709" w:gutter="0"/>
          <w:cols w:space="708"/>
          <w:docGrid w:linePitch="360"/>
        </w:sectPr>
      </w:pPr>
    </w:p>
    <w:p w14:paraId="42BBC670" w14:textId="77777777" w:rsidR="00410A9D" w:rsidRPr="00BB7C51" w:rsidRDefault="00F04CE9" w:rsidP="003F36C4">
      <w:pPr>
        <w:pStyle w:val="odstavec"/>
      </w:pPr>
      <w:r w:rsidRPr="00BB7C51">
        <w:lastRenderedPageBreak/>
        <w:t xml:space="preserve">Dlhodobé pohľadávky Spoločnosti sú v lehote splatnosti. </w:t>
      </w:r>
    </w:p>
    <w:p w14:paraId="1B931C75" w14:textId="77777777" w:rsidR="00410A9D" w:rsidRPr="00BB7C51" w:rsidRDefault="00410A9D" w:rsidP="003F36C4">
      <w:pPr>
        <w:pStyle w:val="odstavec"/>
      </w:pPr>
    </w:p>
    <w:p w14:paraId="1B12574B" w14:textId="10D9C43B" w:rsidR="00E67702" w:rsidRPr="00BB7C51" w:rsidRDefault="00F04CE9" w:rsidP="003F36C4">
      <w:pPr>
        <w:pStyle w:val="odstavec"/>
        <w:rPr>
          <w:highlight w:val="yellow"/>
        </w:rPr>
      </w:pPr>
      <w:r w:rsidRPr="00BB7C51">
        <w:t>Veková štruktúra krátkodobých pohľadávok Spoločnosti k </w:t>
      </w:r>
      <w:r w:rsidR="00EE1118" w:rsidRPr="00BB7C51">
        <w:rPr>
          <w:highlight w:val="yellow"/>
        </w:rPr>
        <w:fldChar w:fldCharType="begin"/>
      </w:r>
      <w:r w:rsidR="00EE1118" w:rsidRPr="00BB7C51">
        <w:instrText xml:space="preserve"> REF EntityDateEnd1 \h </w:instrText>
      </w:r>
      <w:r w:rsidR="00796393" w:rsidRPr="00BB7C51">
        <w:rPr>
          <w:highlight w:val="yellow"/>
        </w:rPr>
        <w:instrText xml:space="preserve"> \* MERGEFORMAT </w:instrText>
      </w:r>
      <w:r w:rsidR="00EE1118" w:rsidRPr="00BB7C51">
        <w:rPr>
          <w:highlight w:val="yellow"/>
        </w:rPr>
      </w:r>
      <w:r w:rsidR="00EE1118" w:rsidRPr="00BB7C51">
        <w:rPr>
          <w:highlight w:val="yellow"/>
        </w:rPr>
        <w:fldChar w:fldCharType="separate"/>
      </w:r>
      <w:r w:rsidR="005C3ECC" w:rsidRPr="00BB7C51">
        <w:t>31. decembru 20</w:t>
      </w:r>
      <w:r w:rsidR="00EE1118" w:rsidRPr="00BB7C51">
        <w:rPr>
          <w:highlight w:val="yellow"/>
        </w:rPr>
        <w:fldChar w:fldCharType="end"/>
      </w:r>
      <w:r w:rsidR="00D35401" w:rsidRPr="00BB7C51">
        <w:t>2</w:t>
      </w:r>
      <w:r w:rsidR="000729ED">
        <w:t>1</w:t>
      </w:r>
      <w:r w:rsidRPr="00BB7C51">
        <w:t xml:space="preserve"> </w:t>
      </w:r>
      <w:r w:rsidR="003425E2" w:rsidRPr="00BB7C51">
        <w:t xml:space="preserve">je uvedená </w:t>
      </w:r>
      <w:r w:rsidR="00C10476" w:rsidRPr="00BB7C51">
        <w:t>v</w:t>
      </w:r>
      <w:r w:rsidR="00925889" w:rsidRPr="00BB7C51">
        <w:t> </w:t>
      </w:r>
      <w:r w:rsidR="00C10476" w:rsidRPr="00BB7C51">
        <w:t>nasledujúc</w:t>
      </w:r>
      <w:r w:rsidR="00925889" w:rsidRPr="00BB7C51">
        <w:t>ej tabuľke</w:t>
      </w:r>
      <w:r w:rsidR="00C10476" w:rsidRPr="00BB7C51">
        <w:t>:</w:t>
      </w:r>
    </w:p>
    <w:p w14:paraId="0109BE70" w14:textId="77777777" w:rsidR="005C3ECC" w:rsidRPr="00BB7C51" w:rsidRDefault="005C3ECC" w:rsidP="003F36C4">
      <w:pPr>
        <w:pStyle w:val="odstavec"/>
        <w:rPr>
          <w:highlight w:val="yellow"/>
        </w:rPr>
      </w:pPr>
      <w:bookmarkStart w:id="34" w:name="FWT_T15a"/>
      <w:r w:rsidRPr="00BB7C51">
        <w:rPr>
          <w:highlight w:val="yellow"/>
        </w:rPr>
        <w:t xml:space="preserve"> </w:t>
      </w:r>
    </w:p>
    <w:tbl>
      <w:tblPr>
        <w:tblW w:w="9240" w:type="dxa"/>
        <w:tblInd w:w="482" w:type="dxa"/>
        <w:tblLayout w:type="fixed"/>
        <w:tblLook w:val="04A0" w:firstRow="1" w:lastRow="0" w:firstColumn="1" w:lastColumn="0" w:noHBand="0" w:noVBand="1"/>
      </w:tblPr>
      <w:tblGrid>
        <w:gridCol w:w="5340"/>
        <w:gridCol w:w="1300"/>
        <w:gridCol w:w="1300"/>
        <w:gridCol w:w="1300"/>
      </w:tblGrid>
      <w:tr w:rsidR="005C3ECC" w:rsidRPr="00BB7C51" w14:paraId="14373494" w14:textId="77777777" w:rsidTr="00B62A48">
        <w:trPr>
          <w:trHeight w:val="480"/>
        </w:trPr>
        <w:tc>
          <w:tcPr>
            <w:tcW w:w="5340" w:type="dxa"/>
            <w:tcBorders>
              <w:top w:val="nil"/>
              <w:left w:val="nil"/>
              <w:bottom w:val="single" w:sz="4" w:space="0" w:color="auto"/>
              <w:right w:val="nil"/>
            </w:tcBorders>
            <w:shd w:val="clear" w:color="auto" w:fill="auto"/>
            <w:vAlign w:val="bottom"/>
            <w:hideMark/>
          </w:tcPr>
          <w:p w14:paraId="6DDB8349" w14:textId="77777777" w:rsidR="005C3ECC" w:rsidRPr="00BB7C51" w:rsidRDefault="005C3ECC">
            <w:pPr>
              <w:jc w:val="center"/>
              <w:rPr>
                <w:rFonts w:ascii="Arial" w:hAnsi="Arial" w:cs="Arial"/>
                <w:b/>
                <w:bCs/>
                <w:sz w:val="18"/>
                <w:szCs w:val="18"/>
              </w:rPr>
            </w:pPr>
            <w:bookmarkStart w:id="35" w:name="RANGE!B3:E17"/>
            <w:r w:rsidRPr="00BB7C51">
              <w:rPr>
                <w:rFonts w:ascii="Arial" w:hAnsi="Arial" w:cs="Arial"/>
                <w:b/>
                <w:bCs/>
                <w:sz w:val="18"/>
                <w:szCs w:val="18"/>
              </w:rPr>
              <w:t>Názov položky</w:t>
            </w:r>
            <w:bookmarkEnd w:id="35"/>
          </w:p>
        </w:tc>
        <w:tc>
          <w:tcPr>
            <w:tcW w:w="1300" w:type="dxa"/>
            <w:tcBorders>
              <w:top w:val="nil"/>
              <w:left w:val="nil"/>
              <w:bottom w:val="single" w:sz="4" w:space="0" w:color="auto"/>
              <w:right w:val="nil"/>
            </w:tcBorders>
            <w:shd w:val="clear" w:color="auto" w:fill="auto"/>
            <w:vAlign w:val="bottom"/>
            <w:hideMark/>
          </w:tcPr>
          <w:p w14:paraId="194874FE"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0BBD01D4"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6CFBD56A"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Pohľadávky spolu</w:t>
            </w:r>
          </w:p>
        </w:tc>
      </w:tr>
      <w:tr w:rsidR="005C3ECC" w:rsidRPr="00BB7C51" w14:paraId="4BE358C4" w14:textId="77777777" w:rsidTr="00B62A48">
        <w:trPr>
          <w:trHeight w:val="255"/>
        </w:trPr>
        <w:tc>
          <w:tcPr>
            <w:tcW w:w="5340" w:type="dxa"/>
            <w:tcBorders>
              <w:top w:val="nil"/>
              <w:left w:val="nil"/>
              <w:bottom w:val="nil"/>
              <w:right w:val="nil"/>
            </w:tcBorders>
            <w:shd w:val="clear" w:color="auto" w:fill="auto"/>
            <w:vAlign w:val="bottom"/>
            <w:hideMark/>
          </w:tcPr>
          <w:p w14:paraId="24E8C8FD" w14:textId="77777777" w:rsidR="005C3ECC" w:rsidRPr="00BB7C51" w:rsidRDefault="005C3ECC">
            <w:pPr>
              <w:rPr>
                <w:rFonts w:ascii="Arial" w:hAnsi="Arial" w:cs="Arial"/>
                <w:b/>
                <w:bCs/>
                <w:sz w:val="18"/>
                <w:szCs w:val="18"/>
              </w:rPr>
            </w:pPr>
            <w:r w:rsidRPr="00BB7C51">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117366BB" w14:textId="46B0B520" w:rsidR="005C3ECC" w:rsidRPr="00BB7C51" w:rsidRDefault="000729ED">
            <w:pPr>
              <w:jc w:val="right"/>
              <w:rPr>
                <w:rFonts w:ascii="Arial" w:hAnsi="Arial" w:cs="Arial"/>
                <w:b/>
                <w:bCs/>
                <w:sz w:val="18"/>
                <w:szCs w:val="18"/>
              </w:rPr>
            </w:pPr>
            <w:r>
              <w:rPr>
                <w:rFonts w:ascii="Arial" w:hAnsi="Arial" w:cs="Arial"/>
                <w:b/>
                <w:bCs/>
                <w:sz w:val="18"/>
                <w:szCs w:val="18"/>
              </w:rPr>
              <w:t>2</w:t>
            </w:r>
            <w:r w:rsidR="005C3ECC" w:rsidRPr="00BB7C51">
              <w:rPr>
                <w:rFonts w:ascii="Arial" w:hAnsi="Arial" w:cs="Arial"/>
                <w:b/>
                <w:bCs/>
                <w:sz w:val="18"/>
                <w:szCs w:val="18"/>
              </w:rPr>
              <w:t xml:space="preserve"> </w:t>
            </w:r>
            <w:r>
              <w:rPr>
                <w:rFonts w:ascii="Arial" w:hAnsi="Arial" w:cs="Arial"/>
                <w:b/>
                <w:bCs/>
                <w:sz w:val="18"/>
                <w:szCs w:val="18"/>
              </w:rPr>
              <w:t>67</w:t>
            </w:r>
            <w:r w:rsidR="00C9183C">
              <w:rPr>
                <w:rFonts w:ascii="Arial" w:hAnsi="Arial" w:cs="Arial"/>
                <w:b/>
                <w:bCs/>
                <w:sz w:val="18"/>
                <w:szCs w:val="18"/>
              </w:rPr>
              <w:t>2</w:t>
            </w:r>
            <w:r w:rsidR="005C3ECC" w:rsidRPr="00BB7C51">
              <w:rPr>
                <w:rFonts w:ascii="Arial" w:hAnsi="Arial" w:cs="Arial"/>
                <w:b/>
                <w:bCs/>
                <w:sz w:val="18"/>
                <w:szCs w:val="18"/>
              </w:rPr>
              <w:t xml:space="preserve"> </w:t>
            </w:r>
            <w:r w:rsidR="00C9183C">
              <w:rPr>
                <w:rFonts w:ascii="Arial" w:hAnsi="Arial" w:cs="Arial"/>
                <w:b/>
                <w:bCs/>
                <w:sz w:val="18"/>
                <w:szCs w:val="18"/>
              </w:rPr>
              <w:t>319</w:t>
            </w:r>
          </w:p>
        </w:tc>
        <w:tc>
          <w:tcPr>
            <w:tcW w:w="1300" w:type="dxa"/>
            <w:tcBorders>
              <w:top w:val="nil"/>
              <w:left w:val="nil"/>
              <w:bottom w:val="double" w:sz="6" w:space="0" w:color="auto"/>
              <w:right w:val="nil"/>
            </w:tcBorders>
            <w:shd w:val="clear" w:color="auto" w:fill="auto"/>
            <w:vAlign w:val="bottom"/>
            <w:hideMark/>
          </w:tcPr>
          <w:p w14:paraId="1338DF17" w14:textId="1256D618" w:rsidR="005C3ECC" w:rsidRPr="00BB7C51" w:rsidRDefault="00D35401">
            <w:pPr>
              <w:jc w:val="right"/>
              <w:rPr>
                <w:rFonts w:ascii="Arial" w:hAnsi="Arial" w:cs="Arial"/>
                <w:b/>
                <w:bCs/>
                <w:sz w:val="18"/>
                <w:szCs w:val="18"/>
              </w:rPr>
            </w:pPr>
            <w:r w:rsidRPr="00BB7C51">
              <w:rPr>
                <w:rFonts w:ascii="Arial" w:hAnsi="Arial" w:cs="Arial"/>
                <w:b/>
                <w:bCs/>
                <w:sz w:val="18"/>
                <w:szCs w:val="18"/>
              </w:rPr>
              <w:t>0</w:t>
            </w:r>
          </w:p>
        </w:tc>
        <w:tc>
          <w:tcPr>
            <w:tcW w:w="1300" w:type="dxa"/>
            <w:tcBorders>
              <w:top w:val="nil"/>
              <w:left w:val="nil"/>
              <w:bottom w:val="double" w:sz="6" w:space="0" w:color="auto"/>
              <w:right w:val="nil"/>
            </w:tcBorders>
            <w:shd w:val="clear" w:color="auto" w:fill="auto"/>
            <w:vAlign w:val="bottom"/>
            <w:hideMark/>
          </w:tcPr>
          <w:p w14:paraId="07D32FF4" w14:textId="0F44B6CA" w:rsidR="005C3ECC" w:rsidRPr="00BB7C51" w:rsidRDefault="000729ED">
            <w:pPr>
              <w:jc w:val="right"/>
              <w:rPr>
                <w:rFonts w:ascii="Arial" w:hAnsi="Arial" w:cs="Arial"/>
                <w:b/>
                <w:bCs/>
                <w:sz w:val="18"/>
                <w:szCs w:val="18"/>
              </w:rPr>
            </w:pPr>
            <w:r>
              <w:rPr>
                <w:rFonts w:ascii="Arial" w:hAnsi="Arial" w:cs="Arial"/>
                <w:b/>
                <w:bCs/>
                <w:sz w:val="18"/>
                <w:szCs w:val="18"/>
              </w:rPr>
              <w:t>2</w:t>
            </w:r>
            <w:r w:rsidR="005C3ECC" w:rsidRPr="00BB7C51">
              <w:rPr>
                <w:rFonts w:ascii="Arial" w:hAnsi="Arial" w:cs="Arial"/>
                <w:b/>
                <w:bCs/>
                <w:sz w:val="18"/>
                <w:szCs w:val="18"/>
              </w:rPr>
              <w:t xml:space="preserve"> </w:t>
            </w:r>
            <w:r>
              <w:rPr>
                <w:rFonts w:ascii="Arial" w:hAnsi="Arial" w:cs="Arial"/>
                <w:b/>
                <w:bCs/>
                <w:sz w:val="18"/>
                <w:szCs w:val="18"/>
              </w:rPr>
              <w:t>67</w:t>
            </w:r>
            <w:r w:rsidR="00C9183C">
              <w:rPr>
                <w:rFonts w:ascii="Arial" w:hAnsi="Arial" w:cs="Arial"/>
                <w:b/>
                <w:bCs/>
                <w:sz w:val="18"/>
                <w:szCs w:val="18"/>
              </w:rPr>
              <w:t>2</w:t>
            </w:r>
            <w:r w:rsidR="005C3ECC" w:rsidRPr="00BB7C51">
              <w:rPr>
                <w:rFonts w:ascii="Arial" w:hAnsi="Arial" w:cs="Arial"/>
                <w:b/>
                <w:bCs/>
                <w:sz w:val="18"/>
                <w:szCs w:val="18"/>
              </w:rPr>
              <w:t xml:space="preserve"> </w:t>
            </w:r>
            <w:r w:rsidR="00C9183C">
              <w:rPr>
                <w:rFonts w:ascii="Arial" w:hAnsi="Arial" w:cs="Arial"/>
                <w:b/>
                <w:bCs/>
                <w:sz w:val="18"/>
                <w:szCs w:val="18"/>
              </w:rPr>
              <w:t>319</w:t>
            </w:r>
          </w:p>
        </w:tc>
      </w:tr>
      <w:tr w:rsidR="005C3ECC" w:rsidRPr="00BB7C51" w14:paraId="0E41CDC3" w14:textId="77777777" w:rsidTr="00B62A48">
        <w:trPr>
          <w:trHeight w:val="240"/>
        </w:trPr>
        <w:tc>
          <w:tcPr>
            <w:tcW w:w="5340" w:type="dxa"/>
            <w:tcBorders>
              <w:top w:val="nil"/>
              <w:left w:val="nil"/>
              <w:bottom w:val="nil"/>
              <w:right w:val="nil"/>
            </w:tcBorders>
            <w:shd w:val="clear" w:color="auto" w:fill="auto"/>
            <w:vAlign w:val="center"/>
            <w:hideMark/>
          </w:tcPr>
          <w:p w14:paraId="6BD128B9" w14:textId="77777777" w:rsidR="005C3ECC" w:rsidRPr="00BB7C51" w:rsidRDefault="005C3ECC">
            <w:pPr>
              <w:rPr>
                <w:rFonts w:ascii="Arial" w:hAnsi="Arial" w:cs="Arial"/>
                <w:sz w:val="16"/>
                <w:szCs w:val="16"/>
              </w:rPr>
            </w:pPr>
            <w:r w:rsidRPr="00BB7C51">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52143306" w14:textId="3BA41F8D" w:rsidR="005C3ECC" w:rsidRPr="00BB7C51" w:rsidRDefault="000729ED">
            <w:pPr>
              <w:jc w:val="right"/>
              <w:rPr>
                <w:rFonts w:ascii="Arial" w:hAnsi="Arial" w:cs="Arial"/>
                <w:sz w:val="18"/>
                <w:szCs w:val="18"/>
              </w:rPr>
            </w:pPr>
            <w:r>
              <w:rPr>
                <w:rFonts w:ascii="Arial" w:hAnsi="Arial" w:cs="Arial"/>
                <w:sz w:val="18"/>
                <w:szCs w:val="18"/>
              </w:rPr>
              <w:t>2</w:t>
            </w:r>
            <w:r w:rsidR="005C3ECC" w:rsidRPr="00BB7C51">
              <w:rPr>
                <w:rFonts w:ascii="Arial" w:hAnsi="Arial" w:cs="Arial"/>
                <w:sz w:val="18"/>
                <w:szCs w:val="18"/>
              </w:rPr>
              <w:t xml:space="preserve"> </w:t>
            </w:r>
            <w:r>
              <w:rPr>
                <w:rFonts w:ascii="Arial" w:hAnsi="Arial" w:cs="Arial"/>
                <w:sz w:val="18"/>
                <w:szCs w:val="18"/>
              </w:rPr>
              <w:t>670</w:t>
            </w:r>
            <w:r w:rsidR="005C3ECC" w:rsidRPr="00BB7C51">
              <w:rPr>
                <w:rFonts w:ascii="Arial" w:hAnsi="Arial" w:cs="Arial"/>
                <w:sz w:val="18"/>
                <w:szCs w:val="18"/>
              </w:rPr>
              <w:t xml:space="preserve"> </w:t>
            </w:r>
            <w:r>
              <w:rPr>
                <w:rFonts w:ascii="Arial" w:hAnsi="Arial" w:cs="Arial"/>
                <w:sz w:val="18"/>
                <w:szCs w:val="18"/>
              </w:rPr>
              <w:t>63</w:t>
            </w:r>
            <w:r w:rsidR="00C9183C">
              <w:rPr>
                <w:rFonts w:ascii="Arial" w:hAnsi="Arial" w:cs="Arial"/>
                <w:sz w:val="18"/>
                <w:szCs w:val="18"/>
              </w:rPr>
              <w:t>3</w:t>
            </w:r>
          </w:p>
        </w:tc>
        <w:tc>
          <w:tcPr>
            <w:tcW w:w="1300" w:type="dxa"/>
            <w:tcBorders>
              <w:top w:val="nil"/>
              <w:left w:val="nil"/>
              <w:bottom w:val="nil"/>
              <w:right w:val="nil"/>
            </w:tcBorders>
            <w:shd w:val="clear" w:color="auto" w:fill="auto"/>
            <w:vAlign w:val="bottom"/>
            <w:hideMark/>
          </w:tcPr>
          <w:p w14:paraId="6BF643B8" w14:textId="59D2D812" w:rsidR="005C3ECC" w:rsidRPr="00BB7C51" w:rsidRDefault="00D35401">
            <w:pPr>
              <w:jc w:val="right"/>
              <w:rPr>
                <w:rFonts w:ascii="Arial" w:hAnsi="Arial" w:cs="Arial"/>
                <w:sz w:val="18"/>
                <w:szCs w:val="18"/>
              </w:rPr>
            </w:pPr>
            <w:r w:rsidRPr="00BB7C5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190E22D" w14:textId="21B37A20" w:rsidR="005C3ECC" w:rsidRPr="00BB7C51" w:rsidRDefault="000729ED">
            <w:pPr>
              <w:jc w:val="right"/>
              <w:rPr>
                <w:rFonts w:ascii="Arial" w:hAnsi="Arial" w:cs="Arial"/>
                <w:sz w:val="18"/>
                <w:szCs w:val="18"/>
              </w:rPr>
            </w:pPr>
            <w:r>
              <w:rPr>
                <w:rFonts w:ascii="Arial" w:hAnsi="Arial" w:cs="Arial"/>
                <w:sz w:val="18"/>
                <w:szCs w:val="18"/>
              </w:rPr>
              <w:t>2</w:t>
            </w:r>
            <w:r w:rsidR="005C3ECC" w:rsidRPr="00BB7C51">
              <w:rPr>
                <w:rFonts w:ascii="Arial" w:hAnsi="Arial" w:cs="Arial"/>
                <w:sz w:val="18"/>
                <w:szCs w:val="18"/>
              </w:rPr>
              <w:t xml:space="preserve"> </w:t>
            </w:r>
            <w:r>
              <w:rPr>
                <w:rFonts w:ascii="Arial" w:hAnsi="Arial" w:cs="Arial"/>
                <w:sz w:val="18"/>
                <w:szCs w:val="18"/>
              </w:rPr>
              <w:t>670</w:t>
            </w:r>
            <w:r w:rsidR="005C3ECC" w:rsidRPr="00BB7C51">
              <w:rPr>
                <w:rFonts w:ascii="Arial" w:hAnsi="Arial" w:cs="Arial"/>
                <w:sz w:val="18"/>
                <w:szCs w:val="18"/>
              </w:rPr>
              <w:t xml:space="preserve"> </w:t>
            </w:r>
            <w:r>
              <w:rPr>
                <w:rFonts w:ascii="Arial" w:hAnsi="Arial" w:cs="Arial"/>
                <w:sz w:val="18"/>
                <w:szCs w:val="18"/>
              </w:rPr>
              <w:t>63</w:t>
            </w:r>
            <w:r w:rsidR="00C9183C">
              <w:rPr>
                <w:rFonts w:ascii="Arial" w:hAnsi="Arial" w:cs="Arial"/>
                <w:sz w:val="18"/>
                <w:szCs w:val="18"/>
              </w:rPr>
              <w:t>3</w:t>
            </w:r>
          </w:p>
        </w:tc>
      </w:tr>
      <w:tr w:rsidR="005C3ECC" w:rsidRPr="00BB7C51" w14:paraId="080BC2A9" w14:textId="77777777" w:rsidTr="00B62A48">
        <w:trPr>
          <w:trHeight w:val="240"/>
        </w:trPr>
        <w:tc>
          <w:tcPr>
            <w:tcW w:w="5340" w:type="dxa"/>
            <w:tcBorders>
              <w:top w:val="nil"/>
              <w:left w:val="nil"/>
              <w:bottom w:val="nil"/>
              <w:right w:val="nil"/>
            </w:tcBorders>
            <w:shd w:val="clear" w:color="auto" w:fill="auto"/>
            <w:vAlign w:val="center"/>
            <w:hideMark/>
          </w:tcPr>
          <w:p w14:paraId="31C8A7C6" w14:textId="77777777" w:rsidR="005C3ECC" w:rsidRPr="00BB7C51" w:rsidRDefault="005C3ECC">
            <w:pPr>
              <w:rPr>
                <w:rFonts w:ascii="Arial" w:hAnsi="Arial" w:cs="Arial"/>
                <w:sz w:val="16"/>
                <w:szCs w:val="16"/>
              </w:rPr>
            </w:pPr>
            <w:r w:rsidRPr="00BB7C51">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79D92F0B" w14:textId="663EE903" w:rsidR="005C3ECC" w:rsidRPr="00BB7C51" w:rsidRDefault="00C9183C">
            <w:pPr>
              <w:jc w:val="right"/>
              <w:rPr>
                <w:rFonts w:ascii="Arial" w:hAnsi="Arial" w:cs="Arial"/>
                <w:sz w:val="18"/>
                <w:szCs w:val="18"/>
              </w:rPr>
            </w:pPr>
            <w:r>
              <w:rPr>
                <w:rFonts w:ascii="Arial" w:hAnsi="Arial" w:cs="Arial"/>
                <w:sz w:val="18"/>
                <w:szCs w:val="18"/>
              </w:rPr>
              <w:t>1 686</w:t>
            </w:r>
          </w:p>
        </w:tc>
        <w:tc>
          <w:tcPr>
            <w:tcW w:w="1300" w:type="dxa"/>
            <w:tcBorders>
              <w:top w:val="nil"/>
              <w:left w:val="nil"/>
              <w:bottom w:val="nil"/>
              <w:right w:val="nil"/>
            </w:tcBorders>
            <w:shd w:val="clear" w:color="auto" w:fill="auto"/>
            <w:vAlign w:val="bottom"/>
            <w:hideMark/>
          </w:tcPr>
          <w:p w14:paraId="1BEEAA37" w14:textId="2512A513" w:rsidR="005C3ECC" w:rsidRPr="00BB7C51" w:rsidRDefault="008A3D4D">
            <w:pPr>
              <w:jc w:val="right"/>
              <w:rPr>
                <w:rFonts w:ascii="Arial" w:hAnsi="Arial" w:cs="Arial"/>
                <w:sz w:val="18"/>
                <w:szCs w:val="18"/>
              </w:rPr>
            </w:pPr>
            <w:r w:rsidRPr="00BB7C5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2E04C524" w14:textId="33037053" w:rsidR="005C3ECC" w:rsidRPr="00BB7C51" w:rsidRDefault="005C3ECC">
            <w:pPr>
              <w:jc w:val="right"/>
              <w:rPr>
                <w:rFonts w:ascii="Arial" w:hAnsi="Arial" w:cs="Arial"/>
                <w:sz w:val="18"/>
                <w:szCs w:val="18"/>
              </w:rPr>
            </w:pPr>
            <w:r w:rsidRPr="00BB7C51">
              <w:rPr>
                <w:rFonts w:ascii="Arial" w:hAnsi="Arial" w:cs="Arial"/>
                <w:sz w:val="18"/>
                <w:szCs w:val="18"/>
              </w:rPr>
              <w:t xml:space="preserve"> </w:t>
            </w:r>
            <w:r w:rsidR="00C9183C">
              <w:rPr>
                <w:rFonts w:ascii="Arial" w:hAnsi="Arial" w:cs="Arial"/>
                <w:sz w:val="18"/>
                <w:szCs w:val="18"/>
              </w:rPr>
              <w:t>1 686</w:t>
            </w:r>
          </w:p>
        </w:tc>
      </w:tr>
      <w:tr w:rsidR="005C3ECC" w:rsidRPr="00BB7C51" w14:paraId="6B01C31F" w14:textId="77777777" w:rsidTr="00B62A48">
        <w:trPr>
          <w:trHeight w:val="240"/>
        </w:trPr>
        <w:tc>
          <w:tcPr>
            <w:tcW w:w="5340" w:type="dxa"/>
            <w:tcBorders>
              <w:top w:val="nil"/>
              <w:left w:val="nil"/>
              <w:bottom w:val="nil"/>
              <w:right w:val="nil"/>
            </w:tcBorders>
            <w:shd w:val="clear" w:color="auto" w:fill="auto"/>
            <w:vAlign w:val="bottom"/>
            <w:hideMark/>
          </w:tcPr>
          <w:p w14:paraId="463772EF" w14:textId="77777777" w:rsidR="005C3ECC" w:rsidRPr="00BB7C51" w:rsidRDefault="005C3ECC">
            <w:pPr>
              <w:rPr>
                <w:rFonts w:ascii="Arial" w:hAnsi="Arial" w:cs="Arial"/>
                <w:b/>
                <w:bCs/>
                <w:sz w:val="18"/>
                <w:szCs w:val="18"/>
              </w:rPr>
            </w:pPr>
            <w:r w:rsidRPr="00BB7C51">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584114BD" w14:textId="56E703FB" w:rsidR="005C3ECC" w:rsidRPr="00BB7C51" w:rsidRDefault="000729ED">
            <w:pPr>
              <w:jc w:val="right"/>
              <w:rPr>
                <w:rFonts w:ascii="Arial" w:hAnsi="Arial" w:cs="Arial"/>
                <w:b/>
                <w:bCs/>
                <w:sz w:val="18"/>
                <w:szCs w:val="18"/>
              </w:rPr>
            </w:pPr>
            <w:r>
              <w:rPr>
                <w:rFonts w:ascii="Arial" w:hAnsi="Arial" w:cs="Arial"/>
                <w:b/>
                <w:bCs/>
                <w:sz w:val="18"/>
                <w:szCs w:val="18"/>
              </w:rPr>
              <w:t>67</w:t>
            </w:r>
            <w:r w:rsidR="005C3ECC" w:rsidRPr="00BB7C51">
              <w:rPr>
                <w:rFonts w:ascii="Arial" w:hAnsi="Arial" w:cs="Arial"/>
                <w:b/>
                <w:bCs/>
                <w:sz w:val="18"/>
                <w:szCs w:val="18"/>
              </w:rPr>
              <w:t xml:space="preserve"> </w:t>
            </w:r>
            <w:r>
              <w:rPr>
                <w:rFonts w:ascii="Arial" w:hAnsi="Arial" w:cs="Arial"/>
                <w:b/>
                <w:bCs/>
                <w:sz w:val="18"/>
                <w:szCs w:val="18"/>
              </w:rPr>
              <w:t>144</w:t>
            </w:r>
          </w:p>
        </w:tc>
        <w:tc>
          <w:tcPr>
            <w:tcW w:w="1300" w:type="dxa"/>
            <w:tcBorders>
              <w:top w:val="single" w:sz="4" w:space="0" w:color="auto"/>
              <w:left w:val="nil"/>
              <w:bottom w:val="double" w:sz="6" w:space="0" w:color="auto"/>
              <w:right w:val="nil"/>
            </w:tcBorders>
            <w:shd w:val="clear" w:color="auto" w:fill="auto"/>
            <w:vAlign w:val="bottom"/>
            <w:hideMark/>
          </w:tcPr>
          <w:p w14:paraId="53C56F4D"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584BB23D" w14:textId="132577A4" w:rsidR="005C3ECC" w:rsidRPr="00BB7C51" w:rsidRDefault="000729ED">
            <w:pPr>
              <w:jc w:val="right"/>
              <w:rPr>
                <w:rFonts w:ascii="Arial" w:hAnsi="Arial" w:cs="Arial"/>
                <w:b/>
                <w:bCs/>
                <w:sz w:val="18"/>
                <w:szCs w:val="18"/>
              </w:rPr>
            </w:pPr>
            <w:r>
              <w:rPr>
                <w:rFonts w:ascii="Arial" w:hAnsi="Arial" w:cs="Arial"/>
                <w:b/>
                <w:bCs/>
                <w:sz w:val="18"/>
                <w:szCs w:val="18"/>
              </w:rPr>
              <w:t>67</w:t>
            </w:r>
            <w:r w:rsidR="005C3ECC" w:rsidRPr="00BB7C51">
              <w:rPr>
                <w:rFonts w:ascii="Arial" w:hAnsi="Arial" w:cs="Arial"/>
                <w:b/>
                <w:bCs/>
                <w:sz w:val="18"/>
                <w:szCs w:val="18"/>
              </w:rPr>
              <w:t xml:space="preserve"> </w:t>
            </w:r>
            <w:r>
              <w:rPr>
                <w:rFonts w:ascii="Arial" w:hAnsi="Arial" w:cs="Arial"/>
                <w:b/>
                <w:bCs/>
                <w:sz w:val="18"/>
                <w:szCs w:val="18"/>
              </w:rPr>
              <w:t>144</w:t>
            </w:r>
          </w:p>
        </w:tc>
      </w:tr>
      <w:tr w:rsidR="005C3ECC" w:rsidRPr="00BB7C51" w14:paraId="6C260844" w14:textId="77777777" w:rsidTr="00B62A48">
        <w:trPr>
          <w:trHeight w:val="240"/>
        </w:trPr>
        <w:tc>
          <w:tcPr>
            <w:tcW w:w="5340" w:type="dxa"/>
            <w:tcBorders>
              <w:top w:val="nil"/>
              <w:left w:val="nil"/>
              <w:bottom w:val="nil"/>
              <w:right w:val="nil"/>
            </w:tcBorders>
            <w:shd w:val="clear" w:color="auto" w:fill="auto"/>
            <w:vAlign w:val="center"/>
            <w:hideMark/>
          </w:tcPr>
          <w:p w14:paraId="29FF1D33" w14:textId="77777777" w:rsidR="005C3ECC" w:rsidRPr="00BB7C51" w:rsidRDefault="005C3ECC">
            <w:pPr>
              <w:rPr>
                <w:rFonts w:ascii="Arial" w:hAnsi="Arial" w:cs="Arial"/>
                <w:sz w:val="16"/>
                <w:szCs w:val="16"/>
              </w:rPr>
            </w:pPr>
            <w:r w:rsidRPr="00BB7C51">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14:paraId="3B0FF29D" w14:textId="11811820" w:rsidR="005C3ECC" w:rsidRPr="00BB7C51" w:rsidRDefault="000729ED">
            <w:pPr>
              <w:jc w:val="right"/>
              <w:rPr>
                <w:rFonts w:ascii="Arial" w:hAnsi="Arial" w:cs="Arial"/>
                <w:sz w:val="18"/>
                <w:szCs w:val="18"/>
              </w:rPr>
            </w:pPr>
            <w:r>
              <w:rPr>
                <w:rFonts w:ascii="Arial" w:hAnsi="Arial" w:cs="Arial"/>
                <w:sz w:val="18"/>
                <w:szCs w:val="18"/>
              </w:rPr>
              <w:t>65</w:t>
            </w:r>
            <w:r w:rsidR="005C3ECC" w:rsidRPr="00BB7C51">
              <w:rPr>
                <w:rFonts w:ascii="Arial" w:hAnsi="Arial" w:cs="Arial"/>
                <w:sz w:val="18"/>
                <w:szCs w:val="18"/>
              </w:rPr>
              <w:t xml:space="preserve"> </w:t>
            </w:r>
            <w:r>
              <w:rPr>
                <w:rFonts w:ascii="Arial" w:hAnsi="Arial" w:cs="Arial"/>
                <w:sz w:val="18"/>
                <w:szCs w:val="18"/>
              </w:rPr>
              <w:t>440</w:t>
            </w:r>
          </w:p>
        </w:tc>
        <w:tc>
          <w:tcPr>
            <w:tcW w:w="1300" w:type="dxa"/>
            <w:tcBorders>
              <w:top w:val="nil"/>
              <w:left w:val="nil"/>
              <w:bottom w:val="nil"/>
              <w:right w:val="nil"/>
            </w:tcBorders>
            <w:shd w:val="clear" w:color="auto" w:fill="auto"/>
            <w:vAlign w:val="bottom"/>
            <w:hideMark/>
          </w:tcPr>
          <w:p w14:paraId="6DDB36A4"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0DCC27F8" w14:textId="4000CEDF" w:rsidR="005C3ECC" w:rsidRPr="00BB7C51" w:rsidRDefault="000729ED">
            <w:pPr>
              <w:jc w:val="right"/>
              <w:rPr>
                <w:rFonts w:ascii="Arial" w:hAnsi="Arial" w:cs="Arial"/>
                <w:sz w:val="18"/>
                <w:szCs w:val="18"/>
              </w:rPr>
            </w:pPr>
            <w:r>
              <w:rPr>
                <w:rFonts w:ascii="Arial" w:hAnsi="Arial" w:cs="Arial"/>
                <w:sz w:val="18"/>
                <w:szCs w:val="18"/>
              </w:rPr>
              <w:t>65</w:t>
            </w:r>
            <w:r w:rsidR="005C3ECC" w:rsidRPr="00BB7C51">
              <w:rPr>
                <w:rFonts w:ascii="Arial" w:hAnsi="Arial" w:cs="Arial"/>
                <w:sz w:val="18"/>
                <w:szCs w:val="18"/>
              </w:rPr>
              <w:t xml:space="preserve"> </w:t>
            </w:r>
            <w:r>
              <w:rPr>
                <w:rFonts w:ascii="Arial" w:hAnsi="Arial" w:cs="Arial"/>
                <w:sz w:val="18"/>
                <w:szCs w:val="18"/>
              </w:rPr>
              <w:t>440</w:t>
            </w:r>
          </w:p>
        </w:tc>
      </w:tr>
      <w:tr w:rsidR="005C3ECC" w:rsidRPr="00BB7C51" w14:paraId="5AFBCC4A" w14:textId="77777777" w:rsidTr="00B62A48">
        <w:trPr>
          <w:trHeight w:val="240"/>
        </w:trPr>
        <w:tc>
          <w:tcPr>
            <w:tcW w:w="5340" w:type="dxa"/>
            <w:tcBorders>
              <w:top w:val="nil"/>
              <w:left w:val="nil"/>
              <w:bottom w:val="nil"/>
              <w:right w:val="nil"/>
            </w:tcBorders>
            <w:shd w:val="clear" w:color="auto" w:fill="auto"/>
            <w:vAlign w:val="center"/>
            <w:hideMark/>
          </w:tcPr>
          <w:p w14:paraId="0F492CA0" w14:textId="77777777" w:rsidR="005C3ECC" w:rsidRPr="00BB7C51" w:rsidRDefault="005C3ECC">
            <w:pPr>
              <w:rPr>
                <w:rFonts w:ascii="Arial" w:hAnsi="Arial" w:cs="Arial"/>
                <w:sz w:val="16"/>
                <w:szCs w:val="16"/>
              </w:rPr>
            </w:pPr>
            <w:r w:rsidRPr="00BB7C51">
              <w:rPr>
                <w:rFonts w:ascii="Arial" w:hAnsi="Arial" w:cs="Arial"/>
                <w:sz w:val="16"/>
                <w:szCs w:val="16"/>
              </w:rPr>
              <w:t>Iné pohľadávky</w:t>
            </w:r>
          </w:p>
        </w:tc>
        <w:tc>
          <w:tcPr>
            <w:tcW w:w="1300" w:type="dxa"/>
            <w:tcBorders>
              <w:top w:val="nil"/>
              <w:left w:val="nil"/>
              <w:bottom w:val="nil"/>
              <w:right w:val="nil"/>
            </w:tcBorders>
            <w:shd w:val="clear" w:color="auto" w:fill="auto"/>
            <w:vAlign w:val="bottom"/>
            <w:hideMark/>
          </w:tcPr>
          <w:p w14:paraId="0541C182" w14:textId="21532524" w:rsidR="005C3ECC" w:rsidRPr="00BB7C51" w:rsidRDefault="000729ED">
            <w:pPr>
              <w:jc w:val="right"/>
              <w:rPr>
                <w:rFonts w:ascii="Arial" w:hAnsi="Arial" w:cs="Arial"/>
                <w:sz w:val="18"/>
                <w:szCs w:val="18"/>
              </w:rPr>
            </w:pPr>
            <w:r>
              <w:rPr>
                <w:rFonts w:ascii="Arial" w:hAnsi="Arial" w:cs="Arial"/>
                <w:sz w:val="18"/>
                <w:szCs w:val="18"/>
              </w:rPr>
              <w:t>1</w:t>
            </w:r>
            <w:r w:rsidR="005C3ECC" w:rsidRPr="00BB7C51">
              <w:rPr>
                <w:rFonts w:ascii="Arial" w:hAnsi="Arial" w:cs="Arial"/>
                <w:sz w:val="18"/>
                <w:szCs w:val="18"/>
              </w:rPr>
              <w:t xml:space="preserve"> </w:t>
            </w:r>
            <w:r>
              <w:rPr>
                <w:rFonts w:ascii="Arial" w:hAnsi="Arial" w:cs="Arial"/>
                <w:sz w:val="18"/>
                <w:szCs w:val="18"/>
              </w:rPr>
              <w:t>704</w:t>
            </w:r>
          </w:p>
        </w:tc>
        <w:tc>
          <w:tcPr>
            <w:tcW w:w="1300" w:type="dxa"/>
            <w:tcBorders>
              <w:top w:val="nil"/>
              <w:left w:val="nil"/>
              <w:bottom w:val="nil"/>
              <w:right w:val="nil"/>
            </w:tcBorders>
            <w:shd w:val="clear" w:color="auto" w:fill="auto"/>
            <w:vAlign w:val="bottom"/>
            <w:hideMark/>
          </w:tcPr>
          <w:p w14:paraId="46A9415D"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63D5BE8" w14:textId="03B66657" w:rsidR="005C3ECC" w:rsidRPr="00BB7C51" w:rsidRDefault="000729ED">
            <w:pPr>
              <w:jc w:val="right"/>
              <w:rPr>
                <w:rFonts w:ascii="Arial" w:hAnsi="Arial" w:cs="Arial"/>
                <w:sz w:val="18"/>
                <w:szCs w:val="18"/>
              </w:rPr>
            </w:pPr>
            <w:r>
              <w:rPr>
                <w:rFonts w:ascii="Arial" w:hAnsi="Arial" w:cs="Arial"/>
                <w:sz w:val="18"/>
                <w:szCs w:val="18"/>
              </w:rPr>
              <w:t>1</w:t>
            </w:r>
            <w:r w:rsidR="005C3ECC" w:rsidRPr="00BB7C51">
              <w:rPr>
                <w:rFonts w:ascii="Arial" w:hAnsi="Arial" w:cs="Arial"/>
                <w:sz w:val="18"/>
                <w:szCs w:val="18"/>
              </w:rPr>
              <w:t xml:space="preserve"> </w:t>
            </w:r>
            <w:r>
              <w:rPr>
                <w:rFonts w:ascii="Arial" w:hAnsi="Arial" w:cs="Arial"/>
                <w:sz w:val="18"/>
                <w:szCs w:val="18"/>
              </w:rPr>
              <w:t>704</w:t>
            </w:r>
          </w:p>
        </w:tc>
      </w:tr>
      <w:tr w:rsidR="005C3ECC" w:rsidRPr="00BB7C51" w14:paraId="1BBCB7C9" w14:textId="77777777" w:rsidTr="00B62A48">
        <w:trPr>
          <w:trHeight w:val="255"/>
        </w:trPr>
        <w:tc>
          <w:tcPr>
            <w:tcW w:w="5340" w:type="dxa"/>
            <w:tcBorders>
              <w:top w:val="nil"/>
              <w:left w:val="nil"/>
              <w:bottom w:val="nil"/>
              <w:right w:val="nil"/>
            </w:tcBorders>
            <w:shd w:val="clear" w:color="auto" w:fill="auto"/>
            <w:vAlign w:val="bottom"/>
            <w:hideMark/>
          </w:tcPr>
          <w:p w14:paraId="08D91A23" w14:textId="77777777" w:rsidR="005C3ECC" w:rsidRPr="00BB7C51" w:rsidRDefault="005C3ECC">
            <w:pPr>
              <w:rPr>
                <w:rFonts w:ascii="Arial" w:hAnsi="Arial" w:cs="Arial"/>
                <w:b/>
                <w:bCs/>
                <w:sz w:val="18"/>
                <w:szCs w:val="18"/>
              </w:rPr>
            </w:pPr>
            <w:r w:rsidRPr="00BB7C51">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0BCC6FBC" w14:textId="7D67650F" w:rsidR="005C3ECC" w:rsidRPr="00BB7C51" w:rsidRDefault="000729ED">
            <w:pPr>
              <w:jc w:val="right"/>
              <w:rPr>
                <w:rFonts w:ascii="Arial" w:hAnsi="Arial" w:cs="Arial"/>
                <w:b/>
                <w:bCs/>
                <w:sz w:val="18"/>
                <w:szCs w:val="18"/>
              </w:rPr>
            </w:pPr>
            <w:r>
              <w:rPr>
                <w:rFonts w:ascii="Arial" w:hAnsi="Arial" w:cs="Arial"/>
                <w:b/>
                <w:bCs/>
                <w:sz w:val="18"/>
                <w:szCs w:val="18"/>
              </w:rPr>
              <w:t>2</w:t>
            </w:r>
            <w:r w:rsidR="005C3ECC" w:rsidRPr="00BB7C51">
              <w:rPr>
                <w:rFonts w:ascii="Arial" w:hAnsi="Arial" w:cs="Arial"/>
                <w:b/>
                <w:bCs/>
                <w:sz w:val="18"/>
                <w:szCs w:val="18"/>
              </w:rPr>
              <w:t xml:space="preserve"> </w:t>
            </w:r>
            <w:r>
              <w:rPr>
                <w:rFonts w:ascii="Arial" w:hAnsi="Arial" w:cs="Arial"/>
                <w:b/>
                <w:bCs/>
                <w:sz w:val="18"/>
                <w:szCs w:val="18"/>
              </w:rPr>
              <w:t>73</w:t>
            </w:r>
            <w:r w:rsidR="00C9183C">
              <w:rPr>
                <w:rFonts w:ascii="Arial" w:hAnsi="Arial" w:cs="Arial"/>
                <w:b/>
                <w:bCs/>
                <w:sz w:val="18"/>
                <w:szCs w:val="18"/>
              </w:rPr>
              <w:t>9</w:t>
            </w:r>
            <w:r w:rsidR="005C3ECC" w:rsidRPr="00BB7C51">
              <w:rPr>
                <w:rFonts w:ascii="Arial" w:hAnsi="Arial" w:cs="Arial"/>
                <w:b/>
                <w:bCs/>
                <w:sz w:val="18"/>
                <w:szCs w:val="18"/>
              </w:rPr>
              <w:t xml:space="preserve"> </w:t>
            </w:r>
            <w:r w:rsidR="00C9183C">
              <w:rPr>
                <w:rFonts w:ascii="Arial" w:hAnsi="Arial" w:cs="Arial"/>
                <w:b/>
                <w:bCs/>
                <w:sz w:val="18"/>
                <w:szCs w:val="18"/>
              </w:rPr>
              <w:t>463</w:t>
            </w:r>
          </w:p>
        </w:tc>
        <w:tc>
          <w:tcPr>
            <w:tcW w:w="1300" w:type="dxa"/>
            <w:tcBorders>
              <w:top w:val="single" w:sz="4" w:space="0" w:color="auto"/>
              <w:left w:val="nil"/>
              <w:bottom w:val="double" w:sz="6" w:space="0" w:color="auto"/>
              <w:right w:val="nil"/>
            </w:tcBorders>
            <w:shd w:val="clear" w:color="auto" w:fill="auto"/>
            <w:vAlign w:val="bottom"/>
            <w:hideMark/>
          </w:tcPr>
          <w:p w14:paraId="3CE7298F" w14:textId="0C7735E4" w:rsidR="005C3ECC" w:rsidRPr="00BB7C51" w:rsidRDefault="00D35401">
            <w:pPr>
              <w:jc w:val="right"/>
              <w:rPr>
                <w:rFonts w:ascii="Arial" w:hAnsi="Arial" w:cs="Arial"/>
                <w:b/>
                <w:bCs/>
                <w:sz w:val="18"/>
                <w:szCs w:val="18"/>
              </w:rPr>
            </w:pPr>
            <w:r w:rsidRPr="00BB7C51">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0B321783" w14:textId="6B8854A5" w:rsidR="005C3ECC" w:rsidRPr="00BB7C51" w:rsidRDefault="000729ED">
            <w:pPr>
              <w:jc w:val="right"/>
              <w:rPr>
                <w:rFonts w:ascii="Arial" w:hAnsi="Arial" w:cs="Arial"/>
                <w:b/>
                <w:bCs/>
                <w:sz w:val="18"/>
                <w:szCs w:val="18"/>
              </w:rPr>
            </w:pPr>
            <w:r>
              <w:rPr>
                <w:rFonts w:ascii="Arial" w:hAnsi="Arial" w:cs="Arial"/>
                <w:b/>
                <w:bCs/>
                <w:sz w:val="18"/>
                <w:szCs w:val="18"/>
              </w:rPr>
              <w:t>2</w:t>
            </w:r>
            <w:r w:rsidR="005C3ECC" w:rsidRPr="00BB7C51">
              <w:rPr>
                <w:rFonts w:ascii="Arial" w:hAnsi="Arial" w:cs="Arial"/>
                <w:b/>
                <w:bCs/>
                <w:sz w:val="18"/>
                <w:szCs w:val="18"/>
              </w:rPr>
              <w:t xml:space="preserve"> </w:t>
            </w:r>
            <w:r>
              <w:rPr>
                <w:rFonts w:ascii="Arial" w:hAnsi="Arial" w:cs="Arial"/>
                <w:b/>
                <w:bCs/>
                <w:sz w:val="18"/>
                <w:szCs w:val="18"/>
              </w:rPr>
              <w:t>73</w:t>
            </w:r>
            <w:r w:rsidR="00C9183C">
              <w:rPr>
                <w:rFonts w:ascii="Arial" w:hAnsi="Arial" w:cs="Arial"/>
                <w:b/>
                <w:bCs/>
                <w:sz w:val="18"/>
                <w:szCs w:val="18"/>
              </w:rPr>
              <w:t>9</w:t>
            </w:r>
            <w:r w:rsidR="005C3ECC" w:rsidRPr="00BB7C51">
              <w:rPr>
                <w:rFonts w:ascii="Arial" w:hAnsi="Arial" w:cs="Arial"/>
                <w:b/>
                <w:bCs/>
                <w:sz w:val="18"/>
                <w:szCs w:val="18"/>
              </w:rPr>
              <w:t xml:space="preserve"> </w:t>
            </w:r>
            <w:r w:rsidR="00C9183C">
              <w:rPr>
                <w:rFonts w:ascii="Arial" w:hAnsi="Arial" w:cs="Arial"/>
                <w:b/>
                <w:bCs/>
                <w:sz w:val="18"/>
                <w:szCs w:val="18"/>
              </w:rPr>
              <w:t>463</w:t>
            </w:r>
          </w:p>
        </w:tc>
      </w:tr>
    </w:tbl>
    <w:p w14:paraId="4BD98824" w14:textId="2646B13A" w:rsidR="005C33EE" w:rsidRPr="00BB7C51" w:rsidRDefault="005C33EE" w:rsidP="003F36C4">
      <w:pPr>
        <w:pStyle w:val="odstavec"/>
        <w:rPr>
          <w:highlight w:val="yellow"/>
        </w:rPr>
      </w:pPr>
    </w:p>
    <w:p w14:paraId="0D9A3730" w14:textId="7B0470B7" w:rsidR="005C33EE" w:rsidRPr="00BB7C51" w:rsidRDefault="007A1773" w:rsidP="003F36C4">
      <w:pPr>
        <w:pStyle w:val="odstavec"/>
      </w:pPr>
      <w:r w:rsidRPr="00BB7C51">
        <w:t xml:space="preserve">Na pohľadávky nie je záložné právo ani </w:t>
      </w:r>
      <w:proofErr w:type="spellStart"/>
      <w:r w:rsidRPr="00BB7C51">
        <w:t>obmedenie</w:t>
      </w:r>
      <w:proofErr w:type="spellEnd"/>
      <w:r w:rsidRPr="00BB7C51">
        <w:t xml:space="preserve"> s nimi nakladať.</w:t>
      </w:r>
    </w:p>
    <w:p w14:paraId="55BC97A0" w14:textId="77777777" w:rsidR="007A1773" w:rsidRPr="00BB7C51" w:rsidRDefault="007A1773" w:rsidP="003F36C4">
      <w:pPr>
        <w:pStyle w:val="odstavec"/>
        <w:rPr>
          <w:highlight w:val="yellow"/>
        </w:rPr>
      </w:pPr>
    </w:p>
    <w:bookmarkEnd w:id="34"/>
    <w:p w14:paraId="3999D626" w14:textId="77777777" w:rsidR="00F04CE9" w:rsidRPr="00BB7C51" w:rsidRDefault="00925889" w:rsidP="003F36C4">
      <w:pPr>
        <w:pStyle w:val="odstavec"/>
      </w:pPr>
      <w:r w:rsidRPr="00BB7C51">
        <w:t>Informácie za predchádzajúce účtovné obdobie sú uvedené v nasledujúcej tabuľke:</w:t>
      </w:r>
    </w:p>
    <w:p w14:paraId="316780A3" w14:textId="77777777" w:rsidR="005C3ECC" w:rsidRPr="00BB7C51" w:rsidRDefault="005C3ECC" w:rsidP="003F36C4">
      <w:pPr>
        <w:pStyle w:val="odstavec"/>
      </w:pPr>
      <w:bookmarkStart w:id="36" w:name="FWT_T15b"/>
      <w:r w:rsidRPr="00BB7C51">
        <w:t xml:space="preserve"> </w:t>
      </w:r>
    </w:p>
    <w:tbl>
      <w:tblPr>
        <w:tblW w:w="9240" w:type="dxa"/>
        <w:tblInd w:w="482" w:type="dxa"/>
        <w:tblLayout w:type="fixed"/>
        <w:tblLook w:val="04A0" w:firstRow="1" w:lastRow="0" w:firstColumn="1" w:lastColumn="0" w:noHBand="0" w:noVBand="1"/>
      </w:tblPr>
      <w:tblGrid>
        <w:gridCol w:w="5340"/>
        <w:gridCol w:w="1300"/>
        <w:gridCol w:w="1300"/>
        <w:gridCol w:w="1300"/>
      </w:tblGrid>
      <w:tr w:rsidR="005C3ECC" w:rsidRPr="00BB7C51" w14:paraId="42D78219" w14:textId="77777777" w:rsidTr="00B62A48">
        <w:trPr>
          <w:trHeight w:val="480"/>
        </w:trPr>
        <w:tc>
          <w:tcPr>
            <w:tcW w:w="5340" w:type="dxa"/>
            <w:tcBorders>
              <w:top w:val="nil"/>
              <w:left w:val="nil"/>
              <w:bottom w:val="single" w:sz="4" w:space="0" w:color="auto"/>
              <w:right w:val="nil"/>
            </w:tcBorders>
            <w:shd w:val="clear" w:color="auto" w:fill="auto"/>
            <w:vAlign w:val="bottom"/>
            <w:hideMark/>
          </w:tcPr>
          <w:p w14:paraId="6ABEAE7A" w14:textId="77777777" w:rsidR="005C3ECC" w:rsidRPr="00BB7C51" w:rsidRDefault="005C3ECC">
            <w:pPr>
              <w:jc w:val="center"/>
              <w:rPr>
                <w:rFonts w:ascii="Arial" w:hAnsi="Arial" w:cs="Arial"/>
                <w:b/>
                <w:bCs/>
                <w:sz w:val="18"/>
                <w:szCs w:val="18"/>
              </w:rPr>
            </w:pPr>
            <w:bookmarkStart w:id="37" w:name="RANGE!B25:E39"/>
            <w:r w:rsidRPr="00BB7C51">
              <w:rPr>
                <w:rFonts w:ascii="Arial" w:hAnsi="Arial" w:cs="Arial"/>
                <w:b/>
                <w:bCs/>
                <w:sz w:val="18"/>
                <w:szCs w:val="18"/>
              </w:rPr>
              <w:t>Názov položky</w:t>
            </w:r>
            <w:bookmarkEnd w:id="37"/>
          </w:p>
        </w:tc>
        <w:tc>
          <w:tcPr>
            <w:tcW w:w="1300" w:type="dxa"/>
            <w:tcBorders>
              <w:top w:val="nil"/>
              <w:left w:val="nil"/>
              <w:bottom w:val="single" w:sz="4" w:space="0" w:color="auto"/>
              <w:right w:val="nil"/>
            </w:tcBorders>
            <w:shd w:val="clear" w:color="auto" w:fill="auto"/>
            <w:vAlign w:val="bottom"/>
            <w:hideMark/>
          </w:tcPr>
          <w:p w14:paraId="3038602E"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V lehote splatnosti</w:t>
            </w:r>
          </w:p>
        </w:tc>
        <w:tc>
          <w:tcPr>
            <w:tcW w:w="1300" w:type="dxa"/>
            <w:tcBorders>
              <w:top w:val="nil"/>
              <w:left w:val="nil"/>
              <w:bottom w:val="single" w:sz="4" w:space="0" w:color="auto"/>
              <w:right w:val="nil"/>
            </w:tcBorders>
            <w:shd w:val="clear" w:color="auto" w:fill="auto"/>
            <w:vAlign w:val="bottom"/>
            <w:hideMark/>
          </w:tcPr>
          <w:p w14:paraId="7DCE80BA"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Po lehote splatnosti</w:t>
            </w:r>
          </w:p>
        </w:tc>
        <w:tc>
          <w:tcPr>
            <w:tcW w:w="1300" w:type="dxa"/>
            <w:tcBorders>
              <w:top w:val="nil"/>
              <w:left w:val="nil"/>
              <w:bottom w:val="single" w:sz="4" w:space="0" w:color="auto"/>
              <w:right w:val="nil"/>
            </w:tcBorders>
            <w:shd w:val="clear" w:color="auto" w:fill="auto"/>
            <w:vAlign w:val="bottom"/>
            <w:hideMark/>
          </w:tcPr>
          <w:p w14:paraId="762D4C5D"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Pohľadávky spolu</w:t>
            </w:r>
          </w:p>
        </w:tc>
      </w:tr>
      <w:tr w:rsidR="00BF421F" w:rsidRPr="00BB7C51" w14:paraId="1E9591D2" w14:textId="77777777" w:rsidTr="00B62A48">
        <w:trPr>
          <w:trHeight w:val="255"/>
        </w:trPr>
        <w:tc>
          <w:tcPr>
            <w:tcW w:w="5340" w:type="dxa"/>
            <w:tcBorders>
              <w:top w:val="nil"/>
              <w:left w:val="nil"/>
              <w:bottom w:val="nil"/>
              <w:right w:val="nil"/>
            </w:tcBorders>
            <w:shd w:val="clear" w:color="auto" w:fill="auto"/>
            <w:vAlign w:val="bottom"/>
            <w:hideMark/>
          </w:tcPr>
          <w:p w14:paraId="60A6CBBA" w14:textId="77777777" w:rsidR="00BF421F" w:rsidRPr="00BB7C51" w:rsidRDefault="00BF421F" w:rsidP="00BF421F">
            <w:pPr>
              <w:rPr>
                <w:rFonts w:ascii="Arial" w:hAnsi="Arial" w:cs="Arial"/>
                <w:b/>
                <w:bCs/>
                <w:sz w:val="18"/>
                <w:szCs w:val="18"/>
              </w:rPr>
            </w:pPr>
            <w:r w:rsidRPr="00BB7C51">
              <w:rPr>
                <w:rFonts w:ascii="Arial" w:hAnsi="Arial" w:cs="Arial"/>
                <w:b/>
                <w:bCs/>
                <w:sz w:val="18"/>
                <w:szCs w:val="18"/>
              </w:rPr>
              <w:t>Krátkodobé pohľadávky z obchodného styku, z toho:</w:t>
            </w:r>
          </w:p>
        </w:tc>
        <w:tc>
          <w:tcPr>
            <w:tcW w:w="1300" w:type="dxa"/>
            <w:tcBorders>
              <w:top w:val="nil"/>
              <w:left w:val="nil"/>
              <w:bottom w:val="double" w:sz="6" w:space="0" w:color="auto"/>
              <w:right w:val="nil"/>
            </w:tcBorders>
            <w:shd w:val="clear" w:color="auto" w:fill="auto"/>
            <w:vAlign w:val="bottom"/>
            <w:hideMark/>
          </w:tcPr>
          <w:p w14:paraId="79E285D1" w14:textId="2EBC0B66"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6 803 160</w:t>
            </w:r>
          </w:p>
        </w:tc>
        <w:tc>
          <w:tcPr>
            <w:tcW w:w="1300" w:type="dxa"/>
            <w:tcBorders>
              <w:top w:val="nil"/>
              <w:left w:val="nil"/>
              <w:bottom w:val="double" w:sz="6" w:space="0" w:color="auto"/>
              <w:right w:val="nil"/>
            </w:tcBorders>
            <w:shd w:val="clear" w:color="auto" w:fill="auto"/>
            <w:vAlign w:val="bottom"/>
            <w:hideMark/>
          </w:tcPr>
          <w:p w14:paraId="0234AEAC" w14:textId="57C922E2"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00" w:type="dxa"/>
            <w:tcBorders>
              <w:top w:val="nil"/>
              <w:left w:val="nil"/>
              <w:bottom w:val="double" w:sz="6" w:space="0" w:color="auto"/>
              <w:right w:val="nil"/>
            </w:tcBorders>
            <w:shd w:val="clear" w:color="auto" w:fill="auto"/>
            <w:vAlign w:val="bottom"/>
            <w:hideMark/>
          </w:tcPr>
          <w:p w14:paraId="3A1DA6D2" w14:textId="3295A505"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6 803 160</w:t>
            </w:r>
          </w:p>
        </w:tc>
      </w:tr>
      <w:tr w:rsidR="00BF421F" w:rsidRPr="00BB7C51" w14:paraId="23C4349A" w14:textId="77777777" w:rsidTr="00B62A48">
        <w:trPr>
          <w:trHeight w:val="240"/>
        </w:trPr>
        <w:tc>
          <w:tcPr>
            <w:tcW w:w="5340" w:type="dxa"/>
            <w:tcBorders>
              <w:top w:val="nil"/>
              <w:left w:val="nil"/>
              <w:bottom w:val="nil"/>
              <w:right w:val="nil"/>
            </w:tcBorders>
            <w:shd w:val="clear" w:color="auto" w:fill="auto"/>
            <w:vAlign w:val="center"/>
            <w:hideMark/>
          </w:tcPr>
          <w:p w14:paraId="6B07F35D" w14:textId="77777777" w:rsidR="00BF421F" w:rsidRPr="00BB7C51" w:rsidRDefault="00BF421F" w:rsidP="00BF421F">
            <w:pPr>
              <w:rPr>
                <w:rFonts w:ascii="Arial" w:hAnsi="Arial" w:cs="Arial"/>
                <w:sz w:val="16"/>
                <w:szCs w:val="16"/>
              </w:rPr>
            </w:pPr>
            <w:r w:rsidRPr="00BB7C51">
              <w:rPr>
                <w:rFonts w:ascii="Arial" w:hAnsi="Arial" w:cs="Arial"/>
                <w:sz w:val="16"/>
                <w:szCs w:val="16"/>
              </w:rPr>
              <w:t>Pohľadávky voči prepojeným účtovným jednotkám</w:t>
            </w:r>
          </w:p>
        </w:tc>
        <w:tc>
          <w:tcPr>
            <w:tcW w:w="1300" w:type="dxa"/>
            <w:tcBorders>
              <w:top w:val="nil"/>
              <w:left w:val="nil"/>
              <w:bottom w:val="nil"/>
              <w:right w:val="nil"/>
            </w:tcBorders>
            <w:shd w:val="clear" w:color="auto" w:fill="auto"/>
            <w:vAlign w:val="bottom"/>
            <w:hideMark/>
          </w:tcPr>
          <w:p w14:paraId="2B101AF7" w14:textId="3D0B8F85" w:rsidR="00BF421F" w:rsidRPr="00BB7C51" w:rsidRDefault="00BF421F" w:rsidP="00BF421F">
            <w:pPr>
              <w:jc w:val="right"/>
              <w:rPr>
                <w:rFonts w:ascii="Arial" w:hAnsi="Arial" w:cs="Arial"/>
                <w:sz w:val="18"/>
                <w:szCs w:val="18"/>
              </w:rPr>
            </w:pPr>
            <w:r w:rsidRPr="00BB7C51">
              <w:rPr>
                <w:rFonts w:ascii="Arial" w:hAnsi="Arial" w:cs="Arial"/>
                <w:sz w:val="18"/>
                <w:szCs w:val="18"/>
              </w:rPr>
              <w:t>6 803 160</w:t>
            </w:r>
          </w:p>
        </w:tc>
        <w:tc>
          <w:tcPr>
            <w:tcW w:w="1300" w:type="dxa"/>
            <w:tcBorders>
              <w:top w:val="nil"/>
              <w:left w:val="nil"/>
              <w:bottom w:val="nil"/>
              <w:right w:val="nil"/>
            </w:tcBorders>
            <w:shd w:val="clear" w:color="auto" w:fill="auto"/>
            <w:vAlign w:val="bottom"/>
            <w:hideMark/>
          </w:tcPr>
          <w:p w14:paraId="23E74A07" w14:textId="7A99C77A"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7B0FAF47" w14:textId="5D12D638" w:rsidR="00BF421F" w:rsidRPr="00BB7C51" w:rsidRDefault="00BF421F" w:rsidP="00BF421F">
            <w:pPr>
              <w:jc w:val="right"/>
              <w:rPr>
                <w:rFonts w:ascii="Arial" w:hAnsi="Arial" w:cs="Arial"/>
                <w:sz w:val="18"/>
                <w:szCs w:val="18"/>
              </w:rPr>
            </w:pPr>
            <w:r w:rsidRPr="00BB7C51">
              <w:rPr>
                <w:rFonts w:ascii="Arial" w:hAnsi="Arial" w:cs="Arial"/>
                <w:sz w:val="18"/>
                <w:szCs w:val="18"/>
              </w:rPr>
              <w:t>6 803 160</w:t>
            </w:r>
          </w:p>
        </w:tc>
      </w:tr>
      <w:tr w:rsidR="00BF421F" w:rsidRPr="00BB7C51" w14:paraId="48CCCEFB" w14:textId="77777777" w:rsidTr="00B62A48">
        <w:trPr>
          <w:trHeight w:val="240"/>
        </w:trPr>
        <w:tc>
          <w:tcPr>
            <w:tcW w:w="5340" w:type="dxa"/>
            <w:tcBorders>
              <w:top w:val="nil"/>
              <w:left w:val="nil"/>
              <w:bottom w:val="nil"/>
              <w:right w:val="nil"/>
            </w:tcBorders>
            <w:shd w:val="clear" w:color="auto" w:fill="auto"/>
            <w:vAlign w:val="center"/>
            <w:hideMark/>
          </w:tcPr>
          <w:p w14:paraId="46674D69" w14:textId="77777777" w:rsidR="00BF421F" w:rsidRPr="00BB7C51" w:rsidRDefault="00BF421F" w:rsidP="00BF421F">
            <w:pPr>
              <w:rPr>
                <w:rFonts w:ascii="Arial" w:hAnsi="Arial" w:cs="Arial"/>
                <w:sz w:val="16"/>
                <w:szCs w:val="16"/>
              </w:rPr>
            </w:pPr>
            <w:r w:rsidRPr="00BB7C51">
              <w:rPr>
                <w:rFonts w:ascii="Arial" w:hAnsi="Arial" w:cs="Arial"/>
                <w:sz w:val="16"/>
                <w:szCs w:val="16"/>
              </w:rPr>
              <w:t>Ostatné pohľadávky z obchodného styku</w:t>
            </w:r>
          </w:p>
        </w:tc>
        <w:tc>
          <w:tcPr>
            <w:tcW w:w="1300" w:type="dxa"/>
            <w:tcBorders>
              <w:top w:val="nil"/>
              <w:left w:val="nil"/>
              <w:bottom w:val="nil"/>
              <w:right w:val="nil"/>
            </w:tcBorders>
            <w:shd w:val="clear" w:color="auto" w:fill="auto"/>
            <w:vAlign w:val="bottom"/>
            <w:hideMark/>
          </w:tcPr>
          <w:p w14:paraId="04118060" w14:textId="4184C931"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00" w:type="dxa"/>
            <w:tcBorders>
              <w:top w:val="nil"/>
              <w:left w:val="nil"/>
              <w:bottom w:val="nil"/>
              <w:right w:val="nil"/>
            </w:tcBorders>
            <w:shd w:val="clear" w:color="auto" w:fill="auto"/>
            <w:vAlign w:val="bottom"/>
            <w:hideMark/>
          </w:tcPr>
          <w:p w14:paraId="2E76A470" w14:textId="602051FE"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88F340E" w14:textId="50D1B5B0" w:rsidR="00BF421F" w:rsidRPr="00BB7C51" w:rsidRDefault="00BF421F" w:rsidP="00BF421F">
            <w:pPr>
              <w:jc w:val="right"/>
              <w:rPr>
                <w:rFonts w:ascii="Arial" w:hAnsi="Arial" w:cs="Arial"/>
                <w:sz w:val="18"/>
                <w:szCs w:val="18"/>
              </w:rPr>
            </w:pPr>
            <w:r w:rsidRPr="00BB7C51">
              <w:rPr>
                <w:rFonts w:ascii="Arial" w:hAnsi="Arial" w:cs="Arial"/>
                <w:sz w:val="18"/>
                <w:szCs w:val="18"/>
              </w:rPr>
              <w:t xml:space="preserve"> 0</w:t>
            </w:r>
          </w:p>
        </w:tc>
      </w:tr>
      <w:tr w:rsidR="00BF421F" w:rsidRPr="00BB7C51" w14:paraId="66D9B038" w14:textId="77777777" w:rsidTr="00B62A48">
        <w:trPr>
          <w:trHeight w:val="255"/>
        </w:trPr>
        <w:tc>
          <w:tcPr>
            <w:tcW w:w="5340" w:type="dxa"/>
            <w:tcBorders>
              <w:top w:val="nil"/>
              <w:left w:val="nil"/>
              <w:bottom w:val="nil"/>
              <w:right w:val="nil"/>
            </w:tcBorders>
            <w:shd w:val="clear" w:color="auto" w:fill="auto"/>
            <w:vAlign w:val="bottom"/>
            <w:hideMark/>
          </w:tcPr>
          <w:p w14:paraId="742D617A" w14:textId="77777777" w:rsidR="00BF421F" w:rsidRPr="00BB7C51" w:rsidRDefault="00BF421F" w:rsidP="00BF421F">
            <w:pPr>
              <w:rPr>
                <w:rFonts w:ascii="Arial" w:hAnsi="Arial" w:cs="Arial"/>
                <w:b/>
                <w:bCs/>
                <w:sz w:val="18"/>
                <w:szCs w:val="18"/>
              </w:rPr>
            </w:pPr>
            <w:r w:rsidRPr="00BB7C51">
              <w:rPr>
                <w:rFonts w:ascii="Arial" w:hAnsi="Arial" w:cs="Arial"/>
                <w:b/>
                <w:bCs/>
                <w:sz w:val="18"/>
                <w:szCs w:val="18"/>
              </w:rPr>
              <w:t>Ostatné krátkodobé pohľadávky, z toho:</w:t>
            </w:r>
          </w:p>
        </w:tc>
        <w:tc>
          <w:tcPr>
            <w:tcW w:w="1300" w:type="dxa"/>
            <w:tcBorders>
              <w:top w:val="single" w:sz="4" w:space="0" w:color="auto"/>
              <w:left w:val="nil"/>
              <w:bottom w:val="double" w:sz="6" w:space="0" w:color="auto"/>
              <w:right w:val="nil"/>
            </w:tcBorders>
            <w:shd w:val="clear" w:color="auto" w:fill="auto"/>
            <w:vAlign w:val="bottom"/>
            <w:hideMark/>
          </w:tcPr>
          <w:p w14:paraId="0C016D8D" w14:textId="1DB82F80"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371 211</w:t>
            </w:r>
          </w:p>
        </w:tc>
        <w:tc>
          <w:tcPr>
            <w:tcW w:w="1300" w:type="dxa"/>
            <w:tcBorders>
              <w:top w:val="single" w:sz="4" w:space="0" w:color="auto"/>
              <w:left w:val="nil"/>
              <w:bottom w:val="double" w:sz="6" w:space="0" w:color="auto"/>
              <w:right w:val="nil"/>
            </w:tcBorders>
            <w:shd w:val="clear" w:color="auto" w:fill="auto"/>
            <w:vAlign w:val="bottom"/>
            <w:hideMark/>
          </w:tcPr>
          <w:p w14:paraId="2DD460D0" w14:textId="160943A1"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4792D3F1" w14:textId="0FE0548F"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371 211</w:t>
            </w:r>
          </w:p>
        </w:tc>
      </w:tr>
      <w:tr w:rsidR="00BF421F" w:rsidRPr="00BB7C51" w14:paraId="30929C93" w14:textId="77777777" w:rsidTr="00B62A48">
        <w:trPr>
          <w:trHeight w:val="240"/>
        </w:trPr>
        <w:tc>
          <w:tcPr>
            <w:tcW w:w="5340" w:type="dxa"/>
            <w:tcBorders>
              <w:top w:val="nil"/>
              <w:left w:val="nil"/>
              <w:bottom w:val="nil"/>
              <w:right w:val="nil"/>
            </w:tcBorders>
            <w:shd w:val="clear" w:color="auto" w:fill="auto"/>
            <w:vAlign w:val="center"/>
            <w:hideMark/>
          </w:tcPr>
          <w:p w14:paraId="7BA9529D" w14:textId="77777777" w:rsidR="00BF421F" w:rsidRPr="00BB7C51" w:rsidRDefault="00BF421F" w:rsidP="00BF421F">
            <w:pPr>
              <w:rPr>
                <w:rFonts w:ascii="Arial" w:hAnsi="Arial" w:cs="Arial"/>
                <w:sz w:val="16"/>
                <w:szCs w:val="16"/>
              </w:rPr>
            </w:pPr>
            <w:r w:rsidRPr="00BB7C51">
              <w:rPr>
                <w:rFonts w:ascii="Arial" w:hAnsi="Arial" w:cs="Arial"/>
                <w:sz w:val="16"/>
                <w:szCs w:val="16"/>
              </w:rPr>
              <w:t>Daňové pohľadávky a dotácie</w:t>
            </w:r>
          </w:p>
        </w:tc>
        <w:tc>
          <w:tcPr>
            <w:tcW w:w="1300" w:type="dxa"/>
            <w:tcBorders>
              <w:top w:val="nil"/>
              <w:left w:val="nil"/>
              <w:bottom w:val="nil"/>
              <w:right w:val="nil"/>
            </w:tcBorders>
            <w:shd w:val="clear" w:color="auto" w:fill="auto"/>
            <w:vAlign w:val="bottom"/>
            <w:hideMark/>
          </w:tcPr>
          <w:p w14:paraId="29D34088" w14:textId="4C26EEE3" w:rsidR="00BF421F" w:rsidRPr="00BB7C51" w:rsidRDefault="00BF421F" w:rsidP="00BF421F">
            <w:pPr>
              <w:jc w:val="right"/>
              <w:rPr>
                <w:rFonts w:ascii="Arial" w:hAnsi="Arial" w:cs="Arial"/>
                <w:sz w:val="18"/>
                <w:szCs w:val="18"/>
              </w:rPr>
            </w:pPr>
            <w:r w:rsidRPr="00BB7C51">
              <w:rPr>
                <w:rFonts w:ascii="Arial" w:hAnsi="Arial" w:cs="Arial"/>
                <w:sz w:val="18"/>
                <w:szCs w:val="18"/>
              </w:rPr>
              <w:t>366 057</w:t>
            </w:r>
          </w:p>
        </w:tc>
        <w:tc>
          <w:tcPr>
            <w:tcW w:w="1300" w:type="dxa"/>
            <w:tcBorders>
              <w:top w:val="nil"/>
              <w:left w:val="nil"/>
              <w:bottom w:val="nil"/>
              <w:right w:val="nil"/>
            </w:tcBorders>
            <w:shd w:val="clear" w:color="auto" w:fill="auto"/>
            <w:vAlign w:val="bottom"/>
            <w:hideMark/>
          </w:tcPr>
          <w:p w14:paraId="285F5FAC" w14:textId="0820DF9E"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6DE62126" w14:textId="6692C8F9" w:rsidR="00BF421F" w:rsidRPr="00BB7C51" w:rsidRDefault="00BF421F" w:rsidP="00BF421F">
            <w:pPr>
              <w:jc w:val="right"/>
              <w:rPr>
                <w:rFonts w:ascii="Arial" w:hAnsi="Arial" w:cs="Arial"/>
                <w:sz w:val="18"/>
                <w:szCs w:val="18"/>
              </w:rPr>
            </w:pPr>
            <w:r w:rsidRPr="00BB7C51">
              <w:rPr>
                <w:rFonts w:ascii="Arial" w:hAnsi="Arial" w:cs="Arial"/>
                <w:sz w:val="18"/>
                <w:szCs w:val="18"/>
              </w:rPr>
              <w:t>366 057</w:t>
            </w:r>
          </w:p>
        </w:tc>
      </w:tr>
      <w:tr w:rsidR="00BF421F" w:rsidRPr="00BB7C51" w14:paraId="5D3D41E3" w14:textId="77777777" w:rsidTr="00B62A48">
        <w:trPr>
          <w:trHeight w:val="240"/>
        </w:trPr>
        <w:tc>
          <w:tcPr>
            <w:tcW w:w="5340" w:type="dxa"/>
            <w:tcBorders>
              <w:top w:val="nil"/>
              <w:left w:val="nil"/>
              <w:bottom w:val="nil"/>
              <w:right w:val="nil"/>
            </w:tcBorders>
            <w:shd w:val="clear" w:color="auto" w:fill="auto"/>
            <w:vAlign w:val="center"/>
            <w:hideMark/>
          </w:tcPr>
          <w:p w14:paraId="1EDD1C19" w14:textId="77777777" w:rsidR="00BF421F" w:rsidRPr="00BB7C51" w:rsidRDefault="00BF421F" w:rsidP="00BF421F">
            <w:pPr>
              <w:rPr>
                <w:rFonts w:ascii="Arial" w:hAnsi="Arial" w:cs="Arial"/>
                <w:sz w:val="16"/>
                <w:szCs w:val="16"/>
              </w:rPr>
            </w:pPr>
            <w:r w:rsidRPr="00BB7C51">
              <w:rPr>
                <w:rFonts w:ascii="Arial" w:hAnsi="Arial" w:cs="Arial"/>
                <w:sz w:val="16"/>
                <w:szCs w:val="16"/>
              </w:rPr>
              <w:t>Iné pohľadávky</w:t>
            </w:r>
          </w:p>
        </w:tc>
        <w:tc>
          <w:tcPr>
            <w:tcW w:w="1300" w:type="dxa"/>
            <w:tcBorders>
              <w:top w:val="nil"/>
              <w:left w:val="nil"/>
              <w:bottom w:val="nil"/>
              <w:right w:val="nil"/>
            </w:tcBorders>
            <w:shd w:val="clear" w:color="auto" w:fill="auto"/>
            <w:vAlign w:val="bottom"/>
            <w:hideMark/>
          </w:tcPr>
          <w:p w14:paraId="238BA681" w14:textId="1220497C" w:rsidR="00BF421F" w:rsidRPr="00BB7C51" w:rsidRDefault="00BF421F" w:rsidP="00BF421F">
            <w:pPr>
              <w:jc w:val="right"/>
              <w:rPr>
                <w:rFonts w:ascii="Arial" w:hAnsi="Arial" w:cs="Arial"/>
                <w:sz w:val="18"/>
                <w:szCs w:val="18"/>
              </w:rPr>
            </w:pPr>
            <w:r w:rsidRPr="00BB7C51">
              <w:rPr>
                <w:rFonts w:ascii="Arial" w:hAnsi="Arial" w:cs="Arial"/>
                <w:sz w:val="18"/>
                <w:szCs w:val="18"/>
              </w:rPr>
              <w:t>5 154</w:t>
            </w:r>
          </w:p>
        </w:tc>
        <w:tc>
          <w:tcPr>
            <w:tcW w:w="1300" w:type="dxa"/>
            <w:tcBorders>
              <w:top w:val="nil"/>
              <w:left w:val="nil"/>
              <w:bottom w:val="nil"/>
              <w:right w:val="nil"/>
            </w:tcBorders>
            <w:shd w:val="clear" w:color="auto" w:fill="auto"/>
            <w:vAlign w:val="bottom"/>
            <w:hideMark/>
          </w:tcPr>
          <w:p w14:paraId="3F7F57EA" w14:textId="24270B70" w:rsidR="00BF421F" w:rsidRPr="00BB7C51" w:rsidRDefault="00BF421F" w:rsidP="00BF421F">
            <w:pPr>
              <w:jc w:val="right"/>
              <w:rPr>
                <w:rFonts w:ascii="Arial" w:hAnsi="Arial" w:cs="Arial"/>
                <w:sz w:val="18"/>
                <w:szCs w:val="18"/>
              </w:rPr>
            </w:pPr>
            <w:r w:rsidRPr="00BB7C51">
              <w:rPr>
                <w:rFonts w:ascii="Arial" w:hAnsi="Arial" w:cs="Arial"/>
                <w:sz w:val="18"/>
                <w:szCs w:val="18"/>
              </w:rPr>
              <w:t>0</w:t>
            </w:r>
          </w:p>
        </w:tc>
        <w:tc>
          <w:tcPr>
            <w:tcW w:w="1300" w:type="dxa"/>
            <w:tcBorders>
              <w:top w:val="nil"/>
              <w:left w:val="nil"/>
              <w:bottom w:val="nil"/>
              <w:right w:val="nil"/>
            </w:tcBorders>
            <w:shd w:val="clear" w:color="auto" w:fill="auto"/>
            <w:noWrap/>
            <w:vAlign w:val="bottom"/>
            <w:hideMark/>
          </w:tcPr>
          <w:p w14:paraId="135C7691" w14:textId="42872E72" w:rsidR="00BF421F" w:rsidRPr="00BB7C51" w:rsidRDefault="00BF421F" w:rsidP="00BF421F">
            <w:pPr>
              <w:jc w:val="right"/>
              <w:rPr>
                <w:rFonts w:ascii="Arial" w:hAnsi="Arial" w:cs="Arial"/>
                <w:sz w:val="18"/>
                <w:szCs w:val="18"/>
              </w:rPr>
            </w:pPr>
            <w:r w:rsidRPr="00BB7C51">
              <w:rPr>
                <w:rFonts w:ascii="Arial" w:hAnsi="Arial" w:cs="Arial"/>
                <w:sz w:val="18"/>
                <w:szCs w:val="18"/>
              </w:rPr>
              <w:t>5 154</w:t>
            </w:r>
          </w:p>
        </w:tc>
      </w:tr>
      <w:tr w:rsidR="00BF421F" w:rsidRPr="00BB7C51" w14:paraId="1DD04AEE" w14:textId="77777777" w:rsidTr="00B62A48">
        <w:trPr>
          <w:trHeight w:val="255"/>
        </w:trPr>
        <w:tc>
          <w:tcPr>
            <w:tcW w:w="5340" w:type="dxa"/>
            <w:tcBorders>
              <w:top w:val="nil"/>
              <w:left w:val="nil"/>
              <w:bottom w:val="nil"/>
              <w:right w:val="nil"/>
            </w:tcBorders>
            <w:shd w:val="clear" w:color="auto" w:fill="auto"/>
            <w:vAlign w:val="bottom"/>
            <w:hideMark/>
          </w:tcPr>
          <w:p w14:paraId="12157790" w14:textId="77777777" w:rsidR="00BF421F" w:rsidRPr="00BB7C51" w:rsidRDefault="00BF421F" w:rsidP="00BF421F">
            <w:pPr>
              <w:rPr>
                <w:rFonts w:ascii="Arial" w:hAnsi="Arial" w:cs="Arial"/>
                <w:b/>
                <w:bCs/>
                <w:sz w:val="18"/>
                <w:szCs w:val="18"/>
              </w:rPr>
            </w:pPr>
            <w:r w:rsidRPr="00BB7C51">
              <w:rPr>
                <w:rFonts w:ascii="Arial" w:hAnsi="Arial" w:cs="Arial"/>
                <w:b/>
                <w:bCs/>
                <w:sz w:val="18"/>
                <w:szCs w:val="18"/>
              </w:rPr>
              <w:t>Krátkodobé pohľadávky spolu</w:t>
            </w:r>
          </w:p>
        </w:tc>
        <w:tc>
          <w:tcPr>
            <w:tcW w:w="1300" w:type="dxa"/>
            <w:tcBorders>
              <w:top w:val="single" w:sz="4" w:space="0" w:color="auto"/>
              <w:left w:val="nil"/>
              <w:bottom w:val="double" w:sz="6" w:space="0" w:color="auto"/>
              <w:right w:val="nil"/>
            </w:tcBorders>
            <w:shd w:val="clear" w:color="auto" w:fill="auto"/>
            <w:vAlign w:val="bottom"/>
            <w:hideMark/>
          </w:tcPr>
          <w:p w14:paraId="5C987779" w14:textId="3EA3E1A7"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7 174 371</w:t>
            </w:r>
          </w:p>
        </w:tc>
        <w:tc>
          <w:tcPr>
            <w:tcW w:w="1300" w:type="dxa"/>
            <w:tcBorders>
              <w:top w:val="single" w:sz="4" w:space="0" w:color="auto"/>
              <w:left w:val="nil"/>
              <w:bottom w:val="double" w:sz="6" w:space="0" w:color="auto"/>
              <w:right w:val="nil"/>
            </w:tcBorders>
            <w:shd w:val="clear" w:color="auto" w:fill="auto"/>
            <w:vAlign w:val="bottom"/>
            <w:hideMark/>
          </w:tcPr>
          <w:p w14:paraId="602C4495" w14:textId="2036698F"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0</w:t>
            </w:r>
          </w:p>
        </w:tc>
        <w:tc>
          <w:tcPr>
            <w:tcW w:w="1300" w:type="dxa"/>
            <w:tcBorders>
              <w:top w:val="single" w:sz="4" w:space="0" w:color="auto"/>
              <w:left w:val="nil"/>
              <w:bottom w:val="double" w:sz="6" w:space="0" w:color="auto"/>
              <w:right w:val="nil"/>
            </w:tcBorders>
            <w:shd w:val="clear" w:color="auto" w:fill="auto"/>
            <w:vAlign w:val="bottom"/>
            <w:hideMark/>
          </w:tcPr>
          <w:p w14:paraId="1D4FE9FD" w14:textId="56784051" w:rsidR="00BF421F" w:rsidRPr="00BB7C51" w:rsidRDefault="00BF421F" w:rsidP="00BF421F">
            <w:pPr>
              <w:jc w:val="right"/>
              <w:rPr>
                <w:rFonts w:ascii="Arial" w:hAnsi="Arial" w:cs="Arial"/>
                <w:b/>
                <w:bCs/>
                <w:sz w:val="18"/>
                <w:szCs w:val="18"/>
              </w:rPr>
            </w:pPr>
            <w:r w:rsidRPr="00BB7C51">
              <w:rPr>
                <w:rFonts w:ascii="Arial" w:hAnsi="Arial" w:cs="Arial"/>
                <w:b/>
                <w:bCs/>
                <w:sz w:val="18"/>
                <w:szCs w:val="18"/>
              </w:rPr>
              <w:t>7 174 371</w:t>
            </w:r>
          </w:p>
        </w:tc>
      </w:tr>
    </w:tbl>
    <w:p w14:paraId="49F49D3E" w14:textId="4F2AA0CC" w:rsidR="005C33EE" w:rsidRPr="00BB7C51" w:rsidRDefault="005C33EE" w:rsidP="003F36C4">
      <w:pPr>
        <w:pStyle w:val="odstavec"/>
      </w:pPr>
    </w:p>
    <w:p w14:paraId="7E7FE04B" w14:textId="77777777" w:rsidR="005C33EE" w:rsidRPr="00BB7C51" w:rsidRDefault="005C33EE" w:rsidP="003F36C4">
      <w:pPr>
        <w:pStyle w:val="odstavec"/>
      </w:pPr>
    </w:p>
    <w:bookmarkEnd w:id="36"/>
    <w:p w14:paraId="10E2F714" w14:textId="77777777" w:rsidR="007972C6" w:rsidRPr="00BB7C51" w:rsidRDefault="007972C6" w:rsidP="00967F11">
      <w:pPr>
        <w:pStyle w:val="Heading2"/>
        <w:rPr>
          <w:rFonts w:ascii="Arial" w:hAnsi="Arial"/>
        </w:rPr>
      </w:pPr>
      <w:r w:rsidRPr="00BB7C51">
        <w:rPr>
          <w:rFonts w:ascii="Arial" w:hAnsi="Arial"/>
        </w:rPr>
        <w:t>Odložená daňová pohľadávka</w:t>
      </w:r>
    </w:p>
    <w:p w14:paraId="6E2D6319" w14:textId="5DB3E2EC" w:rsidR="007972C6" w:rsidRPr="00BB7C51" w:rsidRDefault="007972C6" w:rsidP="003F36C4">
      <w:pPr>
        <w:pStyle w:val="odstavec"/>
        <w:rPr>
          <w:i/>
          <w:color w:val="00B050"/>
        </w:rPr>
      </w:pPr>
      <w:r w:rsidRPr="00BB7C51">
        <w:t>Informácie o výpo</w:t>
      </w:r>
      <w:r w:rsidR="00044BED" w:rsidRPr="00BB7C51">
        <w:t xml:space="preserve">čte odloženej daňovej pohľadávky </w:t>
      </w:r>
      <w:r w:rsidR="00370341" w:rsidRPr="00BB7C51">
        <w:t xml:space="preserve">a iné doplňujúce informácie k odloženej dani </w:t>
      </w:r>
      <w:r w:rsidR="00044BED" w:rsidRPr="00BB7C51">
        <w:t xml:space="preserve">sú uvedené v poznámkach v časti </w:t>
      </w:r>
      <w:r w:rsidR="00C049FD" w:rsidRPr="00BB7C51">
        <w:t xml:space="preserve">IV bod </w:t>
      </w:r>
      <w:r w:rsidR="00B62A48" w:rsidRPr="00BB7C51">
        <w:t>6</w:t>
      </w:r>
      <w:r w:rsidR="00C049FD" w:rsidRPr="00BB7C51">
        <w:t>.</w:t>
      </w:r>
      <w:r w:rsidR="0020017B" w:rsidRPr="00BB7C51">
        <w:t xml:space="preserve"> </w:t>
      </w:r>
    </w:p>
    <w:p w14:paraId="5E3FB60F" w14:textId="77777777" w:rsidR="007972C6" w:rsidRPr="00BB7C51" w:rsidRDefault="007972C6" w:rsidP="003F36C4">
      <w:pPr>
        <w:pStyle w:val="odstavec"/>
      </w:pPr>
    </w:p>
    <w:p w14:paraId="19F1912F" w14:textId="77777777" w:rsidR="007972C6" w:rsidRPr="00BB7C51" w:rsidRDefault="007972C6" w:rsidP="00967F11">
      <w:pPr>
        <w:pStyle w:val="Heading2"/>
        <w:rPr>
          <w:rFonts w:ascii="Arial" w:hAnsi="Arial"/>
        </w:rPr>
      </w:pPr>
      <w:r w:rsidRPr="00BB7C51">
        <w:rPr>
          <w:rFonts w:ascii="Arial" w:hAnsi="Arial"/>
        </w:rPr>
        <w:t>Finančné účty</w:t>
      </w:r>
    </w:p>
    <w:p w14:paraId="635B6E78" w14:textId="277E7991" w:rsidR="007972C6" w:rsidRPr="00BB7C51" w:rsidRDefault="007972C6" w:rsidP="003F36C4">
      <w:pPr>
        <w:pStyle w:val="odstavec"/>
      </w:pPr>
      <w:r w:rsidRPr="00BB7C51">
        <w:t>Finančnými účtami  môže Spoločnosť voľne disponovať.</w:t>
      </w:r>
    </w:p>
    <w:p w14:paraId="45A9ECDA" w14:textId="77777777" w:rsidR="007972C6" w:rsidRPr="00BB7C51" w:rsidRDefault="007972C6" w:rsidP="003F36C4">
      <w:pPr>
        <w:pStyle w:val="odstavec"/>
      </w:pPr>
    </w:p>
    <w:p w14:paraId="22F03952" w14:textId="77777777" w:rsidR="002A6B50" w:rsidRPr="00BB7C51" w:rsidRDefault="009353D5" w:rsidP="00967F11">
      <w:pPr>
        <w:pStyle w:val="Heading2"/>
        <w:rPr>
          <w:rFonts w:ascii="Arial" w:hAnsi="Arial"/>
        </w:rPr>
      </w:pPr>
      <w:r w:rsidRPr="00BB7C51">
        <w:rPr>
          <w:rFonts w:ascii="Arial" w:hAnsi="Arial"/>
        </w:rPr>
        <w:t>Časové rozlíšenie</w:t>
      </w:r>
    </w:p>
    <w:p w14:paraId="74D3B542" w14:textId="77777777" w:rsidR="000328FE" w:rsidRPr="00BB7C51" w:rsidRDefault="009353D5" w:rsidP="003F36C4">
      <w:pPr>
        <w:pStyle w:val="odstavec"/>
      </w:pPr>
      <w:r w:rsidRPr="00BB7C51">
        <w:t>Jednotlivé položky časového rozlíšenia sú uvedené</w:t>
      </w:r>
      <w:r w:rsidR="00202611" w:rsidRPr="00BB7C51">
        <w:t xml:space="preserve"> v nasledujúcej tabuľke</w:t>
      </w:r>
      <w:r w:rsidRPr="00BB7C51">
        <w:t>:</w:t>
      </w:r>
    </w:p>
    <w:p w14:paraId="61FB088F" w14:textId="77777777" w:rsidR="005C3ECC" w:rsidRPr="00BB7C51" w:rsidRDefault="005C3ECC" w:rsidP="00A85FE3">
      <w:pPr>
        <w:ind w:left="482"/>
        <w:rPr>
          <w:rFonts w:ascii="Arial" w:hAnsi="Arial" w:cs="Arial"/>
          <w:sz w:val="20"/>
          <w:szCs w:val="20"/>
        </w:rPr>
      </w:pPr>
      <w:bookmarkStart w:id="38" w:name="FWT_T21"/>
      <w:r w:rsidRPr="00BB7C51">
        <w:rPr>
          <w:rFonts w:ascii="Arial" w:hAnsi="Arial" w:cs="Arial"/>
          <w:sz w:val="20"/>
          <w:szCs w:val="20"/>
        </w:rPr>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5C3ECC" w:rsidRPr="00BB7C51" w14:paraId="38FED0FF" w14:textId="77777777" w:rsidTr="00B62A48">
        <w:trPr>
          <w:trHeight w:val="480"/>
        </w:trPr>
        <w:tc>
          <w:tcPr>
            <w:tcW w:w="6420" w:type="dxa"/>
            <w:tcBorders>
              <w:top w:val="nil"/>
              <w:left w:val="nil"/>
              <w:bottom w:val="single" w:sz="4" w:space="0" w:color="auto"/>
              <w:right w:val="nil"/>
            </w:tcBorders>
            <w:shd w:val="clear" w:color="auto" w:fill="auto"/>
            <w:vAlign w:val="bottom"/>
            <w:hideMark/>
          </w:tcPr>
          <w:p w14:paraId="7684382D" w14:textId="77777777" w:rsidR="005C3ECC" w:rsidRPr="00BB7C51" w:rsidRDefault="005C3ECC">
            <w:pPr>
              <w:jc w:val="center"/>
              <w:rPr>
                <w:rFonts w:ascii="Arial" w:hAnsi="Arial" w:cs="Arial"/>
                <w:b/>
                <w:bCs/>
                <w:sz w:val="18"/>
                <w:szCs w:val="18"/>
              </w:rPr>
            </w:pPr>
            <w:bookmarkStart w:id="39" w:name="RANGE!B4:D25"/>
            <w:r w:rsidRPr="00BB7C51">
              <w:rPr>
                <w:rFonts w:ascii="Arial" w:hAnsi="Arial" w:cs="Arial"/>
                <w:b/>
                <w:bCs/>
                <w:sz w:val="18"/>
                <w:szCs w:val="18"/>
              </w:rPr>
              <w:t>Opis položky časového rozlíšenia</w:t>
            </w:r>
            <w:bookmarkEnd w:id="39"/>
          </w:p>
        </w:tc>
        <w:tc>
          <w:tcPr>
            <w:tcW w:w="1400" w:type="dxa"/>
            <w:tcBorders>
              <w:top w:val="nil"/>
              <w:left w:val="nil"/>
              <w:bottom w:val="single" w:sz="4" w:space="0" w:color="auto"/>
              <w:right w:val="nil"/>
            </w:tcBorders>
            <w:shd w:val="clear" w:color="auto" w:fill="auto"/>
            <w:vAlign w:val="bottom"/>
            <w:hideMark/>
          </w:tcPr>
          <w:p w14:paraId="496C1B92" w14:textId="3D32591F" w:rsidR="005C3ECC" w:rsidRPr="00BB7C51" w:rsidRDefault="005C3ECC">
            <w:pPr>
              <w:jc w:val="center"/>
              <w:rPr>
                <w:rFonts w:ascii="Arial" w:hAnsi="Arial" w:cs="Arial"/>
                <w:b/>
                <w:bCs/>
                <w:sz w:val="18"/>
                <w:szCs w:val="18"/>
              </w:rPr>
            </w:pPr>
            <w:r w:rsidRPr="00BB7C51">
              <w:rPr>
                <w:rFonts w:ascii="Arial" w:hAnsi="Arial" w:cs="Arial"/>
                <w:b/>
                <w:bCs/>
                <w:sz w:val="18"/>
                <w:szCs w:val="18"/>
              </w:rPr>
              <w:t>Stav k 31.12.20</w:t>
            </w:r>
            <w:r w:rsidR="00D35401" w:rsidRPr="00BB7C51">
              <w:rPr>
                <w:rFonts w:ascii="Arial" w:hAnsi="Arial" w:cs="Arial"/>
                <w:b/>
                <w:bCs/>
                <w:sz w:val="18"/>
                <w:szCs w:val="18"/>
              </w:rPr>
              <w:t>2</w:t>
            </w:r>
            <w:r w:rsidR="00804843">
              <w:rPr>
                <w:rFonts w:ascii="Arial" w:hAnsi="Arial" w:cs="Arial"/>
                <w:b/>
                <w:bCs/>
                <w:sz w:val="18"/>
                <w:szCs w:val="18"/>
              </w:rPr>
              <w:t>1</w:t>
            </w:r>
          </w:p>
        </w:tc>
        <w:tc>
          <w:tcPr>
            <w:tcW w:w="1400" w:type="dxa"/>
            <w:tcBorders>
              <w:top w:val="nil"/>
              <w:left w:val="nil"/>
              <w:bottom w:val="single" w:sz="4" w:space="0" w:color="auto"/>
              <w:right w:val="nil"/>
            </w:tcBorders>
            <w:shd w:val="clear" w:color="auto" w:fill="auto"/>
            <w:vAlign w:val="bottom"/>
            <w:hideMark/>
          </w:tcPr>
          <w:p w14:paraId="536A8861" w14:textId="2EDCF4FF" w:rsidR="005C3ECC" w:rsidRPr="00BB7C51" w:rsidRDefault="005C3ECC">
            <w:pPr>
              <w:jc w:val="center"/>
              <w:rPr>
                <w:rFonts w:ascii="Arial" w:hAnsi="Arial" w:cs="Arial"/>
                <w:b/>
                <w:bCs/>
                <w:sz w:val="18"/>
                <w:szCs w:val="18"/>
              </w:rPr>
            </w:pPr>
            <w:r w:rsidRPr="00BB7C51">
              <w:rPr>
                <w:rFonts w:ascii="Arial" w:hAnsi="Arial" w:cs="Arial"/>
                <w:b/>
                <w:bCs/>
                <w:sz w:val="18"/>
                <w:szCs w:val="18"/>
              </w:rPr>
              <w:t>Stav k 31.12.20</w:t>
            </w:r>
            <w:r w:rsidR="00804843">
              <w:rPr>
                <w:rFonts w:ascii="Arial" w:hAnsi="Arial" w:cs="Arial"/>
                <w:b/>
                <w:bCs/>
                <w:sz w:val="18"/>
                <w:szCs w:val="18"/>
              </w:rPr>
              <w:t>20</w:t>
            </w:r>
          </w:p>
        </w:tc>
      </w:tr>
      <w:tr w:rsidR="005C3ECC" w:rsidRPr="00BB7C51" w14:paraId="042F9C2E" w14:textId="77777777" w:rsidTr="00B62A48">
        <w:trPr>
          <w:trHeight w:val="255"/>
        </w:trPr>
        <w:tc>
          <w:tcPr>
            <w:tcW w:w="6420" w:type="dxa"/>
            <w:tcBorders>
              <w:top w:val="nil"/>
              <w:left w:val="nil"/>
              <w:bottom w:val="nil"/>
              <w:right w:val="nil"/>
            </w:tcBorders>
            <w:shd w:val="clear" w:color="auto" w:fill="auto"/>
            <w:vAlign w:val="bottom"/>
            <w:hideMark/>
          </w:tcPr>
          <w:p w14:paraId="22A4A5B9" w14:textId="77777777" w:rsidR="005C3ECC" w:rsidRPr="00BB7C51" w:rsidRDefault="005C3ECC">
            <w:pPr>
              <w:rPr>
                <w:rFonts w:ascii="Arial" w:hAnsi="Arial" w:cs="Arial"/>
                <w:b/>
                <w:bCs/>
                <w:sz w:val="18"/>
                <w:szCs w:val="18"/>
              </w:rPr>
            </w:pPr>
            <w:r w:rsidRPr="00BB7C51">
              <w:rPr>
                <w:rFonts w:ascii="Arial" w:hAnsi="Arial" w:cs="Arial"/>
                <w:b/>
                <w:bCs/>
                <w:sz w:val="18"/>
                <w:szCs w:val="18"/>
              </w:rPr>
              <w:t xml:space="preserve">Náklady budúcich období dlhodobé, z toho: </w:t>
            </w:r>
          </w:p>
        </w:tc>
        <w:tc>
          <w:tcPr>
            <w:tcW w:w="1400" w:type="dxa"/>
            <w:tcBorders>
              <w:top w:val="nil"/>
              <w:left w:val="nil"/>
              <w:bottom w:val="double" w:sz="6" w:space="0" w:color="auto"/>
              <w:right w:val="nil"/>
            </w:tcBorders>
            <w:shd w:val="clear" w:color="auto" w:fill="auto"/>
            <w:noWrap/>
            <w:vAlign w:val="bottom"/>
            <w:hideMark/>
          </w:tcPr>
          <w:p w14:paraId="217670F1"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400" w:type="dxa"/>
            <w:tcBorders>
              <w:top w:val="nil"/>
              <w:left w:val="nil"/>
              <w:bottom w:val="double" w:sz="6" w:space="0" w:color="auto"/>
              <w:right w:val="nil"/>
            </w:tcBorders>
            <w:shd w:val="clear" w:color="auto" w:fill="auto"/>
            <w:noWrap/>
            <w:vAlign w:val="bottom"/>
            <w:hideMark/>
          </w:tcPr>
          <w:p w14:paraId="57D79302"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r>
      <w:tr w:rsidR="000729ED" w:rsidRPr="00BB7C51" w14:paraId="74A218AD" w14:textId="77777777" w:rsidTr="00B62A48">
        <w:trPr>
          <w:trHeight w:val="255"/>
        </w:trPr>
        <w:tc>
          <w:tcPr>
            <w:tcW w:w="6420" w:type="dxa"/>
            <w:tcBorders>
              <w:top w:val="nil"/>
              <w:left w:val="nil"/>
              <w:bottom w:val="nil"/>
              <w:right w:val="nil"/>
            </w:tcBorders>
            <w:shd w:val="clear" w:color="auto" w:fill="auto"/>
            <w:vAlign w:val="bottom"/>
            <w:hideMark/>
          </w:tcPr>
          <w:p w14:paraId="2C8670BB" w14:textId="77777777" w:rsidR="000729ED" w:rsidRPr="00BB7C51" w:rsidRDefault="000729ED" w:rsidP="000729ED">
            <w:pPr>
              <w:rPr>
                <w:rFonts w:ascii="Arial" w:hAnsi="Arial" w:cs="Arial"/>
                <w:b/>
                <w:bCs/>
                <w:sz w:val="18"/>
                <w:szCs w:val="18"/>
              </w:rPr>
            </w:pPr>
            <w:r w:rsidRPr="00BB7C51">
              <w:rPr>
                <w:rFonts w:ascii="Arial" w:hAnsi="Arial" w:cs="Arial"/>
                <w:b/>
                <w:bCs/>
                <w:sz w:val="18"/>
                <w:szCs w:val="18"/>
              </w:rPr>
              <w:t>Náklady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3C9F9039" w14:textId="55974F6B" w:rsidR="000729ED" w:rsidRPr="00BB7C51" w:rsidRDefault="000729ED" w:rsidP="000729ED">
            <w:pPr>
              <w:jc w:val="right"/>
              <w:rPr>
                <w:rFonts w:ascii="Arial" w:hAnsi="Arial" w:cs="Arial"/>
                <w:b/>
                <w:bCs/>
                <w:sz w:val="18"/>
                <w:szCs w:val="18"/>
              </w:rPr>
            </w:pPr>
            <w:r>
              <w:rPr>
                <w:rFonts w:ascii="Arial" w:hAnsi="Arial" w:cs="Arial"/>
                <w:b/>
                <w:bCs/>
                <w:sz w:val="18"/>
                <w:szCs w:val="18"/>
              </w:rPr>
              <w:t>70</w:t>
            </w:r>
            <w:r w:rsidRPr="00BB7C51">
              <w:rPr>
                <w:rFonts w:ascii="Arial" w:hAnsi="Arial" w:cs="Arial"/>
                <w:b/>
                <w:bCs/>
                <w:sz w:val="18"/>
                <w:szCs w:val="18"/>
              </w:rPr>
              <w:t xml:space="preserve"> </w:t>
            </w:r>
            <w:r>
              <w:rPr>
                <w:rFonts w:ascii="Arial" w:hAnsi="Arial" w:cs="Arial"/>
                <w:b/>
                <w:bCs/>
                <w:sz w:val="18"/>
                <w:szCs w:val="18"/>
              </w:rPr>
              <w:t>452</w:t>
            </w:r>
          </w:p>
        </w:tc>
        <w:tc>
          <w:tcPr>
            <w:tcW w:w="1400" w:type="dxa"/>
            <w:tcBorders>
              <w:top w:val="single" w:sz="4" w:space="0" w:color="auto"/>
              <w:left w:val="nil"/>
              <w:bottom w:val="double" w:sz="6" w:space="0" w:color="auto"/>
              <w:right w:val="nil"/>
            </w:tcBorders>
            <w:shd w:val="clear" w:color="auto" w:fill="auto"/>
            <w:noWrap/>
            <w:vAlign w:val="bottom"/>
            <w:hideMark/>
          </w:tcPr>
          <w:p w14:paraId="506CAFD3" w14:textId="435D6844" w:rsidR="000729ED" w:rsidRPr="00BB7C51" w:rsidRDefault="000729ED" w:rsidP="000729ED">
            <w:pPr>
              <w:jc w:val="right"/>
              <w:rPr>
                <w:rFonts w:ascii="Arial" w:hAnsi="Arial" w:cs="Arial"/>
                <w:b/>
                <w:bCs/>
                <w:sz w:val="18"/>
                <w:szCs w:val="18"/>
              </w:rPr>
            </w:pPr>
            <w:r w:rsidRPr="00BB7C51">
              <w:rPr>
                <w:rFonts w:ascii="Arial" w:hAnsi="Arial" w:cs="Arial"/>
                <w:b/>
                <w:bCs/>
                <w:sz w:val="18"/>
                <w:szCs w:val="18"/>
              </w:rPr>
              <w:t>36 871</w:t>
            </w:r>
          </w:p>
        </w:tc>
      </w:tr>
      <w:tr w:rsidR="000729ED" w:rsidRPr="00BB7C51" w14:paraId="787EAB43" w14:textId="77777777" w:rsidTr="00B62A48">
        <w:trPr>
          <w:trHeight w:val="240"/>
        </w:trPr>
        <w:tc>
          <w:tcPr>
            <w:tcW w:w="6420" w:type="dxa"/>
            <w:tcBorders>
              <w:top w:val="nil"/>
              <w:left w:val="nil"/>
              <w:bottom w:val="nil"/>
              <w:right w:val="nil"/>
            </w:tcBorders>
            <w:shd w:val="clear" w:color="auto" w:fill="auto"/>
            <w:vAlign w:val="bottom"/>
            <w:hideMark/>
          </w:tcPr>
          <w:p w14:paraId="725BC097" w14:textId="77777777" w:rsidR="000729ED" w:rsidRPr="00BB7C51" w:rsidRDefault="000729ED" w:rsidP="000729ED">
            <w:pPr>
              <w:rPr>
                <w:rFonts w:ascii="Arial" w:hAnsi="Arial" w:cs="Arial"/>
                <w:sz w:val="18"/>
                <w:szCs w:val="18"/>
              </w:rPr>
            </w:pPr>
            <w:r w:rsidRPr="00BB7C51">
              <w:rPr>
                <w:rFonts w:ascii="Arial" w:hAnsi="Arial" w:cs="Arial"/>
                <w:sz w:val="18"/>
                <w:szCs w:val="18"/>
              </w:rPr>
              <w:t>Poistenie zamestnancov</w:t>
            </w:r>
          </w:p>
        </w:tc>
        <w:tc>
          <w:tcPr>
            <w:tcW w:w="1400" w:type="dxa"/>
            <w:tcBorders>
              <w:top w:val="nil"/>
              <w:left w:val="nil"/>
              <w:bottom w:val="nil"/>
              <w:right w:val="nil"/>
            </w:tcBorders>
            <w:shd w:val="clear" w:color="auto" w:fill="auto"/>
            <w:vAlign w:val="bottom"/>
            <w:hideMark/>
          </w:tcPr>
          <w:p w14:paraId="44F85179" w14:textId="3B770333" w:rsidR="000729ED" w:rsidRPr="00BB7C51" w:rsidRDefault="000729ED" w:rsidP="000729ED">
            <w:pPr>
              <w:jc w:val="right"/>
              <w:rPr>
                <w:rFonts w:ascii="Arial" w:hAnsi="Arial" w:cs="Arial"/>
                <w:sz w:val="18"/>
                <w:szCs w:val="18"/>
              </w:rPr>
            </w:pPr>
            <w:r>
              <w:rPr>
                <w:rFonts w:ascii="Arial" w:hAnsi="Arial" w:cs="Arial"/>
                <w:sz w:val="18"/>
                <w:szCs w:val="18"/>
              </w:rPr>
              <w:t>22</w:t>
            </w:r>
            <w:r w:rsidRPr="00BB7C51">
              <w:rPr>
                <w:rFonts w:ascii="Arial" w:hAnsi="Arial" w:cs="Arial"/>
                <w:sz w:val="18"/>
                <w:szCs w:val="18"/>
              </w:rPr>
              <w:t xml:space="preserve"> </w:t>
            </w:r>
            <w:r>
              <w:rPr>
                <w:rFonts w:ascii="Arial" w:hAnsi="Arial" w:cs="Arial"/>
                <w:sz w:val="18"/>
                <w:szCs w:val="18"/>
              </w:rPr>
              <w:t>134</w:t>
            </w:r>
          </w:p>
        </w:tc>
        <w:tc>
          <w:tcPr>
            <w:tcW w:w="1400" w:type="dxa"/>
            <w:tcBorders>
              <w:top w:val="nil"/>
              <w:left w:val="nil"/>
              <w:bottom w:val="nil"/>
              <w:right w:val="nil"/>
            </w:tcBorders>
            <w:shd w:val="clear" w:color="auto" w:fill="auto"/>
            <w:vAlign w:val="bottom"/>
            <w:hideMark/>
          </w:tcPr>
          <w:p w14:paraId="055A691A" w14:textId="4EEFFD9E" w:rsidR="000729ED" w:rsidRPr="00BB7C51" w:rsidRDefault="000729ED" w:rsidP="000729ED">
            <w:pPr>
              <w:jc w:val="right"/>
              <w:rPr>
                <w:rFonts w:ascii="Arial" w:hAnsi="Arial" w:cs="Arial"/>
                <w:sz w:val="18"/>
                <w:szCs w:val="18"/>
              </w:rPr>
            </w:pPr>
            <w:r w:rsidRPr="00BB7C51">
              <w:rPr>
                <w:rFonts w:ascii="Arial" w:hAnsi="Arial" w:cs="Arial"/>
                <w:sz w:val="18"/>
                <w:szCs w:val="18"/>
              </w:rPr>
              <w:t>17 090</w:t>
            </w:r>
          </w:p>
        </w:tc>
      </w:tr>
      <w:tr w:rsidR="000729ED" w:rsidRPr="00BB7C51" w14:paraId="4D8C3F61" w14:textId="77777777" w:rsidTr="00B62A48">
        <w:trPr>
          <w:trHeight w:val="240"/>
        </w:trPr>
        <w:tc>
          <w:tcPr>
            <w:tcW w:w="6420" w:type="dxa"/>
            <w:tcBorders>
              <w:top w:val="nil"/>
              <w:left w:val="nil"/>
              <w:bottom w:val="nil"/>
              <w:right w:val="nil"/>
            </w:tcBorders>
            <w:shd w:val="clear" w:color="auto" w:fill="auto"/>
            <w:vAlign w:val="bottom"/>
            <w:hideMark/>
          </w:tcPr>
          <w:p w14:paraId="2E7D189C" w14:textId="77777777" w:rsidR="000729ED" w:rsidRPr="00BB7C51" w:rsidRDefault="000729ED" w:rsidP="000729ED">
            <w:pPr>
              <w:rPr>
                <w:rFonts w:ascii="Arial" w:hAnsi="Arial" w:cs="Arial"/>
                <w:sz w:val="18"/>
                <w:szCs w:val="18"/>
              </w:rPr>
            </w:pPr>
            <w:r w:rsidRPr="00BB7C51">
              <w:rPr>
                <w:rFonts w:ascii="Arial" w:hAnsi="Arial" w:cs="Arial"/>
                <w:sz w:val="18"/>
                <w:szCs w:val="18"/>
              </w:rPr>
              <w:t>Služby spojené s prenájmom kancelárskych priestorov</w:t>
            </w:r>
          </w:p>
        </w:tc>
        <w:tc>
          <w:tcPr>
            <w:tcW w:w="1400" w:type="dxa"/>
            <w:tcBorders>
              <w:top w:val="nil"/>
              <w:left w:val="nil"/>
              <w:bottom w:val="nil"/>
              <w:right w:val="nil"/>
            </w:tcBorders>
            <w:shd w:val="clear" w:color="auto" w:fill="auto"/>
            <w:vAlign w:val="bottom"/>
            <w:hideMark/>
          </w:tcPr>
          <w:p w14:paraId="1025E879" w14:textId="4BD590FC" w:rsidR="000729ED" w:rsidRPr="00BB7C51" w:rsidRDefault="000729ED" w:rsidP="000729ED">
            <w:pPr>
              <w:jc w:val="right"/>
              <w:rPr>
                <w:rFonts w:ascii="Arial" w:hAnsi="Arial" w:cs="Arial"/>
                <w:sz w:val="18"/>
                <w:szCs w:val="18"/>
              </w:rPr>
            </w:pPr>
            <w:r>
              <w:rPr>
                <w:rFonts w:ascii="Arial" w:hAnsi="Arial" w:cs="Arial"/>
                <w:sz w:val="18"/>
                <w:szCs w:val="18"/>
              </w:rPr>
              <w:t>36</w:t>
            </w:r>
            <w:r w:rsidRPr="00BB7C51">
              <w:rPr>
                <w:rFonts w:ascii="Arial" w:hAnsi="Arial" w:cs="Arial"/>
                <w:sz w:val="18"/>
                <w:szCs w:val="18"/>
              </w:rPr>
              <w:t xml:space="preserve"> </w:t>
            </w:r>
            <w:r w:rsidR="00804843">
              <w:rPr>
                <w:rFonts w:ascii="Arial" w:hAnsi="Arial" w:cs="Arial"/>
                <w:sz w:val="18"/>
                <w:szCs w:val="18"/>
              </w:rPr>
              <w:t>959</w:t>
            </w:r>
          </w:p>
        </w:tc>
        <w:tc>
          <w:tcPr>
            <w:tcW w:w="1400" w:type="dxa"/>
            <w:tcBorders>
              <w:top w:val="nil"/>
              <w:left w:val="nil"/>
              <w:bottom w:val="nil"/>
              <w:right w:val="nil"/>
            </w:tcBorders>
            <w:shd w:val="clear" w:color="auto" w:fill="auto"/>
            <w:vAlign w:val="bottom"/>
            <w:hideMark/>
          </w:tcPr>
          <w:p w14:paraId="19542E98" w14:textId="4F8D1AF8" w:rsidR="000729ED" w:rsidRPr="00BB7C51" w:rsidRDefault="000729ED" w:rsidP="000729ED">
            <w:pPr>
              <w:jc w:val="right"/>
              <w:rPr>
                <w:rFonts w:ascii="Arial" w:hAnsi="Arial" w:cs="Arial"/>
                <w:sz w:val="18"/>
                <w:szCs w:val="18"/>
              </w:rPr>
            </w:pPr>
            <w:r w:rsidRPr="00BB7C51">
              <w:rPr>
                <w:rFonts w:ascii="Arial" w:hAnsi="Arial" w:cs="Arial"/>
                <w:sz w:val="18"/>
                <w:szCs w:val="18"/>
              </w:rPr>
              <w:t>9 146</w:t>
            </w:r>
          </w:p>
        </w:tc>
      </w:tr>
      <w:tr w:rsidR="000729ED" w:rsidRPr="00BB7C51" w14:paraId="09C49258" w14:textId="77777777" w:rsidTr="00B62A48">
        <w:trPr>
          <w:trHeight w:val="240"/>
        </w:trPr>
        <w:tc>
          <w:tcPr>
            <w:tcW w:w="6420" w:type="dxa"/>
            <w:tcBorders>
              <w:top w:val="nil"/>
              <w:left w:val="nil"/>
              <w:bottom w:val="nil"/>
              <w:right w:val="nil"/>
            </w:tcBorders>
            <w:shd w:val="clear" w:color="auto" w:fill="auto"/>
            <w:vAlign w:val="bottom"/>
            <w:hideMark/>
          </w:tcPr>
          <w:p w14:paraId="186854FE" w14:textId="77777777" w:rsidR="000729ED" w:rsidRPr="00BB7C51" w:rsidRDefault="000729ED" w:rsidP="000729ED">
            <w:pPr>
              <w:rPr>
                <w:rFonts w:ascii="Arial" w:hAnsi="Arial" w:cs="Arial"/>
                <w:sz w:val="18"/>
                <w:szCs w:val="18"/>
              </w:rPr>
            </w:pPr>
            <w:r w:rsidRPr="00BB7C51">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75914533" w14:textId="35608A4C" w:rsidR="000729ED" w:rsidRPr="00BB7C51" w:rsidRDefault="000729ED" w:rsidP="000729ED">
            <w:pPr>
              <w:jc w:val="right"/>
              <w:rPr>
                <w:rFonts w:ascii="Arial" w:hAnsi="Arial" w:cs="Arial"/>
                <w:sz w:val="18"/>
                <w:szCs w:val="18"/>
              </w:rPr>
            </w:pPr>
            <w:r w:rsidRPr="00BB7C51">
              <w:rPr>
                <w:rFonts w:ascii="Arial" w:hAnsi="Arial" w:cs="Arial"/>
                <w:sz w:val="18"/>
                <w:szCs w:val="18"/>
              </w:rPr>
              <w:t>1</w:t>
            </w:r>
            <w:r w:rsidR="00804843">
              <w:rPr>
                <w:rFonts w:ascii="Arial" w:hAnsi="Arial" w:cs="Arial"/>
                <w:sz w:val="18"/>
                <w:szCs w:val="18"/>
              </w:rPr>
              <w:t>1</w:t>
            </w:r>
            <w:r w:rsidRPr="00BB7C51">
              <w:rPr>
                <w:rFonts w:ascii="Arial" w:hAnsi="Arial" w:cs="Arial"/>
                <w:sz w:val="18"/>
                <w:szCs w:val="18"/>
              </w:rPr>
              <w:t xml:space="preserve"> </w:t>
            </w:r>
            <w:r w:rsidR="00804843">
              <w:rPr>
                <w:rFonts w:ascii="Arial" w:hAnsi="Arial" w:cs="Arial"/>
                <w:sz w:val="18"/>
                <w:szCs w:val="18"/>
              </w:rPr>
              <w:t>359</w:t>
            </w:r>
          </w:p>
        </w:tc>
        <w:tc>
          <w:tcPr>
            <w:tcW w:w="1400" w:type="dxa"/>
            <w:tcBorders>
              <w:top w:val="nil"/>
              <w:left w:val="nil"/>
              <w:bottom w:val="nil"/>
              <w:right w:val="nil"/>
            </w:tcBorders>
            <w:shd w:val="clear" w:color="auto" w:fill="auto"/>
            <w:vAlign w:val="bottom"/>
            <w:hideMark/>
          </w:tcPr>
          <w:p w14:paraId="6118A6D1" w14:textId="709565D2" w:rsidR="000729ED" w:rsidRPr="00BB7C51" w:rsidRDefault="000729ED" w:rsidP="000729ED">
            <w:pPr>
              <w:jc w:val="right"/>
              <w:rPr>
                <w:rFonts w:ascii="Arial" w:hAnsi="Arial" w:cs="Arial"/>
                <w:sz w:val="18"/>
                <w:szCs w:val="18"/>
              </w:rPr>
            </w:pPr>
            <w:r w:rsidRPr="00BB7C51">
              <w:rPr>
                <w:rFonts w:ascii="Arial" w:hAnsi="Arial" w:cs="Arial"/>
                <w:sz w:val="18"/>
                <w:szCs w:val="18"/>
              </w:rPr>
              <w:t>10 635</w:t>
            </w:r>
          </w:p>
        </w:tc>
      </w:tr>
      <w:tr w:rsidR="000729ED" w:rsidRPr="00BB7C51" w14:paraId="1F4D84BF" w14:textId="77777777" w:rsidTr="00B62A48">
        <w:trPr>
          <w:trHeight w:val="255"/>
        </w:trPr>
        <w:tc>
          <w:tcPr>
            <w:tcW w:w="6420" w:type="dxa"/>
            <w:tcBorders>
              <w:top w:val="nil"/>
              <w:left w:val="nil"/>
              <w:bottom w:val="nil"/>
              <w:right w:val="nil"/>
            </w:tcBorders>
            <w:shd w:val="clear" w:color="auto" w:fill="auto"/>
            <w:vAlign w:val="bottom"/>
            <w:hideMark/>
          </w:tcPr>
          <w:p w14:paraId="552EFB75" w14:textId="77777777" w:rsidR="000729ED" w:rsidRPr="00BB7C51" w:rsidRDefault="000729ED" w:rsidP="000729ED">
            <w:pPr>
              <w:rPr>
                <w:rFonts w:ascii="Arial" w:hAnsi="Arial" w:cs="Arial"/>
                <w:b/>
                <w:bCs/>
                <w:sz w:val="18"/>
                <w:szCs w:val="18"/>
              </w:rPr>
            </w:pPr>
            <w:r w:rsidRPr="00BB7C51">
              <w:rPr>
                <w:rFonts w:ascii="Arial" w:hAnsi="Arial" w:cs="Arial"/>
                <w:b/>
                <w:bCs/>
                <w:sz w:val="18"/>
                <w:szCs w:val="18"/>
              </w:rPr>
              <w:t>Príjmy budúcich období dlhodobé,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067187E8" w14:textId="77777777" w:rsidR="000729ED" w:rsidRPr="00BB7C51" w:rsidRDefault="000729ED" w:rsidP="000729ED">
            <w:pPr>
              <w:jc w:val="right"/>
              <w:rPr>
                <w:rFonts w:ascii="Arial" w:hAnsi="Arial" w:cs="Arial"/>
                <w:b/>
                <w:bCs/>
                <w:sz w:val="18"/>
                <w:szCs w:val="18"/>
              </w:rPr>
            </w:pPr>
            <w:r w:rsidRPr="00BB7C51">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noWrap/>
            <w:vAlign w:val="bottom"/>
            <w:hideMark/>
          </w:tcPr>
          <w:p w14:paraId="4C777EEF" w14:textId="1F819DB2" w:rsidR="000729ED" w:rsidRPr="00BB7C51" w:rsidRDefault="000729ED" w:rsidP="000729ED">
            <w:pPr>
              <w:jc w:val="right"/>
              <w:rPr>
                <w:rFonts w:ascii="Arial" w:hAnsi="Arial" w:cs="Arial"/>
                <w:b/>
                <w:bCs/>
                <w:sz w:val="18"/>
                <w:szCs w:val="18"/>
              </w:rPr>
            </w:pPr>
            <w:r w:rsidRPr="00BB7C51">
              <w:rPr>
                <w:rFonts w:ascii="Arial" w:hAnsi="Arial" w:cs="Arial"/>
                <w:b/>
                <w:bCs/>
                <w:sz w:val="18"/>
                <w:szCs w:val="18"/>
              </w:rPr>
              <w:t>0</w:t>
            </w:r>
          </w:p>
        </w:tc>
      </w:tr>
      <w:tr w:rsidR="000729ED" w:rsidRPr="00BB7C51" w14:paraId="2C0185F6" w14:textId="77777777" w:rsidTr="00B62A48">
        <w:trPr>
          <w:trHeight w:val="255"/>
        </w:trPr>
        <w:tc>
          <w:tcPr>
            <w:tcW w:w="6420" w:type="dxa"/>
            <w:tcBorders>
              <w:top w:val="nil"/>
              <w:left w:val="nil"/>
              <w:bottom w:val="nil"/>
              <w:right w:val="nil"/>
            </w:tcBorders>
            <w:shd w:val="clear" w:color="auto" w:fill="auto"/>
            <w:vAlign w:val="bottom"/>
            <w:hideMark/>
          </w:tcPr>
          <w:p w14:paraId="5A37A295" w14:textId="77777777" w:rsidR="000729ED" w:rsidRPr="00BB7C51" w:rsidRDefault="000729ED" w:rsidP="000729ED">
            <w:pPr>
              <w:rPr>
                <w:rFonts w:ascii="Arial" w:hAnsi="Arial" w:cs="Arial"/>
                <w:b/>
                <w:bCs/>
                <w:sz w:val="18"/>
                <w:szCs w:val="18"/>
              </w:rPr>
            </w:pPr>
            <w:r w:rsidRPr="00BB7C51">
              <w:rPr>
                <w:rFonts w:ascii="Arial" w:hAnsi="Arial" w:cs="Arial"/>
                <w:b/>
                <w:bCs/>
                <w:sz w:val="18"/>
                <w:szCs w:val="18"/>
              </w:rPr>
              <w:t>Príjmy budúcich období krátkodobé, z toho:</w:t>
            </w:r>
          </w:p>
        </w:tc>
        <w:tc>
          <w:tcPr>
            <w:tcW w:w="1400" w:type="dxa"/>
            <w:tcBorders>
              <w:top w:val="single" w:sz="4" w:space="0" w:color="auto"/>
              <w:left w:val="nil"/>
              <w:bottom w:val="double" w:sz="6" w:space="0" w:color="auto"/>
              <w:right w:val="nil"/>
            </w:tcBorders>
            <w:shd w:val="clear" w:color="auto" w:fill="auto"/>
            <w:noWrap/>
            <w:vAlign w:val="bottom"/>
            <w:hideMark/>
          </w:tcPr>
          <w:p w14:paraId="2365177B" w14:textId="6A503605" w:rsidR="000729ED" w:rsidRPr="00BB7C51" w:rsidRDefault="00804843" w:rsidP="000729ED">
            <w:pPr>
              <w:jc w:val="right"/>
              <w:rPr>
                <w:rFonts w:ascii="Arial" w:hAnsi="Arial" w:cs="Arial"/>
                <w:b/>
                <w:bCs/>
                <w:sz w:val="18"/>
                <w:szCs w:val="18"/>
              </w:rPr>
            </w:pPr>
            <w:r>
              <w:rPr>
                <w:rFonts w:ascii="Arial" w:hAnsi="Arial" w:cs="Arial"/>
                <w:b/>
                <w:bCs/>
                <w:sz w:val="18"/>
                <w:szCs w:val="18"/>
              </w:rPr>
              <w:t>1 623</w:t>
            </w:r>
            <w:r w:rsidR="000729ED" w:rsidRPr="00BB7C51">
              <w:rPr>
                <w:rFonts w:ascii="Arial" w:hAnsi="Arial" w:cs="Arial"/>
                <w:b/>
                <w:bCs/>
                <w:sz w:val="18"/>
                <w:szCs w:val="18"/>
              </w:rPr>
              <w:t xml:space="preserve"> </w:t>
            </w:r>
            <w:r>
              <w:rPr>
                <w:rFonts w:ascii="Arial" w:hAnsi="Arial" w:cs="Arial"/>
                <w:b/>
                <w:bCs/>
                <w:sz w:val="18"/>
                <w:szCs w:val="18"/>
              </w:rPr>
              <w:t>105</w:t>
            </w:r>
          </w:p>
        </w:tc>
        <w:tc>
          <w:tcPr>
            <w:tcW w:w="1400" w:type="dxa"/>
            <w:tcBorders>
              <w:top w:val="single" w:sz="4" w:space="0" w:color="auto"/>
              <w:left w:val="nil"/>
              <w:bottom w:val="double" w:sz="6" w:space="0" w:color="auto"/>
              <w:right w:val="nil"/>
            </w:tcBorders>
            <w:shd w:val="clear" w:color="auto" w:fill="auto"/>
            <w:noWrap/>
            <w:vAlign w:val="bottom"/>
            <w:hideMark/>
          </w:tcPr>
          <w:p w14:paraId="78428BFE" w14:textId="63FC5CD7" w:rsidR="000729ED" w:rsidRPr="00BB7C51" w:rsidRDefault="000729ED" w:rsidP="000729ED">
            <w:pPr>
              <w:jc w:val="right"/>
              <w:rPr>
                <w:rFonts w:ascii="Arial" w:hAnsi="Arial" w:cs="Arial"/>
                <w:b/>
                <w:bCs/>
                <w:sz w:val="18"/>
                <w:szCs w:val="18"/>
              </w:rPr>
            </w:pPr>
            <w:r w:rsidRPr="00BB7C51">
              <w:rPr>
                <w:rFonts w:ascii="Arial" w:hAnsi="Arial" w:cs="Arial"/>
                <w:b/>
                <w:bCs/>
                <w:sz w:val="18"/>
                <w:szCs w:val="18"/>
              </w:rPr>
              <w:t>409 889</w:t>
            </w:r>
          </w:p>
        </w:tc>
      </w:tr>
      <w:tr w:rsidR="000729ED" w:rsidRPr="00BB7C51" w14:paraId="00C9AF71" w14:textId="77777777" w:rsidTr="00B62A48">
        <w:trPr>
          <w:trHeight w:val="255"/>
        </w:trPr>
        <w:tc>
          <w:tcPr>
            <w:tcW w:w="6420" w:type="dxa"/>
            <w:tcBorders>
              <w:top w:val="nil"/>
              <w:left w:val="nil"/>
              <w:bottom w:val="nil"/>
              <w:right w:val="nil"/>
            </w:tcBorders>
            <w:shd w:val="clear" w:color="auto" w:fill="auto"/>
            <w:vAlign w:val="bottom"/>
            <w:hideMark/>
          </w:tcPr>
          <w:p w14:paraId="517CFD6A" w14:textId="77777777" w:rsidR="000729ED" w:rsidRPr="00BB7C51" w:rsidRDefault="000729ED" w:rsidP="000729ED">
            <w:pPr>
              <w:rPr>
                <w:rFonts w:ascii="Arial" w:hAnsi="Arial" w:cs="Arial"/>
                <w:sz w:val="18"/>
                <w:szCs w:val="18"/>
              </w:rPr>
            </w:pPr>
            <w:r w:rsidRPr="00BB7C51">
              <w:rPr>
                <w:rFonts w:ascii="Arial" w:hAnsi="Arial" w:cs="Arial"/>
                <w:sz w:val="18"/>
                <w:szCs w:val="18"/>
              </w:rPr>
              <w:t>Nevyfakturované projektové náklady</w:t>
            </w:r>
          </w:p>
        </w:tc>
        <w:tc>
          <w:tcPr>
            <w:tcW w:w="1400" w:type="dxa"/>
            <w:tcBorders>
              <w:top w:val="nil"/>
              <w:left w:val="nil"/>
              <w:bottom w:val="nil"/>
              <w:right w:val="nil"/>
            </w:tcBorders>
            <w:shd w:val="clear" w:color="auto" w:fill="auto"/>
            <w:vAlign w:val="bottom"/>
            <w:hideMark/>
          </w:tcPr>
          <w:p w14:paraId="4312BD8C" w14:textId="35461365" w:rsidR="000729ED" w:rsidRPr="00BB7C51" w:rsidRDefault="00804843" w:rsidP="000729ED">
            <w:pPr>
              <w:jc w:val="right"/>
              <w:rPr>
                <w:rFonts w:ascii="Arial" w:hAnsi="Arial" w:cs="Arial"/>
                <w:sz w:val="18"/>
                <w:szCs w:val="18"/>
              </w:rPr>
            </w:pPr>
            <w:r>
              <w:rPr>
                <w:rFonts w:ascii="Arial" w:hAnsi="Arial" w:cs="Arial"/>
                <w:sz w:val="18"/>
                <w:szCs w:val="18"/>
              </w:rPr>
              <w:t>165</w:t>
            </w:r>
            <w:r w:rsidR="000729ED" w:rsidRPr="00BB7C51">
              <w:rPr>
                <w:rFonts w:ascii="Arial" w:hAnsi="Arial" w:cs="Arial"/>
                <w:sz w:val="18"/>
                <w:szCs w:val="18"/>
              </w:rPr>
              <w:t xml:space="preserve"> </w:t>
            </w:r>
            <w:r>
              <w:rPr>
                <w:rFonts w:ascii="Arial" w:hAnsi="Arial" w:cs="Arial"/>
                <w:sz w:val="18"/>
                <w:szCs w:val="18"/>
              </w:rPr>
              <w:t>702</w:t>
            </w:r>
          </w:p>
        </w:tc>
        <w:tc>
          <w:tcPr>
            <w:tcW w:w="1400" w:type="dxa"/>
            <w:tcBorders>
              <w:top w:val="nil"/>
              <w:left w:val="nil"/>
              <w:bottom w:val="nil"/>
              <w:right w:val="nil"/>
            </w:tcBorders>
            <w:shd w:val="clear" w:color="auto" w:fill="auto"/>
            <w:vAlign w:val="bottom"/>
            <w:hideMark/>
          </w:tcPr>
          <w:p w14:paraId="40FE8F3B" w14:textId="21F549C4" w:rsidR="000729ED" w:rsidRPr="00BB7C51" w:rsidRDefault="000729ED" w:rsidP="000729ED">
            <w:pPr>
              <w:jc w:val="right"/>
              <w:rPr>
                <w:rFonts w:ascii="Arial" w:hAnsi="Arial" w:cs="Arial"/>
                <w:sz w:val="18"/>
                <w:szCs w:val="18"/>
              </w:rPr>
            </w:pPr>
            <w:r w:rsidRPr="00BB7C51">
              <w:rPr>
                <w:rFonts w:ascii="Arial" w:hAnsi="Arial" w:cs="Arial"/>
                <w:sz w:val="18"/>
                <w:szCs w:val="18"/>
              </w:rPr>
              <w:t>64 052</w:t>
            </w:r>
          </w:p>
        </w:tc>
      </w:tr>
      <w:tr w:rsidR="000729ED" w:rsidRPr="00BB7C51" w14:paraId="7F20BC30" w14:textId="77777777" w:rsidTr="00B62A48">
        <w:trPr>
          <w:trHeight w:val="240"/>
        </w:trPr>
        <w:tc>
          <w:tcPr>
            <w:tcW w:w="6420" w:type="dxa"/>
            <w:tcBorders>
              <w:top w:val="nil"/>
              <w:left w:val="nil"/>
              <w:bottom w:val="nil"/>
              <w:right w:val="nil"/>
            </w:tcBorders>
            <w:shd w:val="clear" w:color="auto" w:fill="auto"/>
            <w:vAlign w:val="bottom"/>
            <w:hideMark/>
          </w:tcPr>
          <w:p w14:paraId="545C2FD5" w14:textId="77777777" w:rsidR="000729ED" w:rsidRPr="00BB7C51" w:rsidRDefault="000729ED" w:rsidP="000729ED">
            <w:pPr>
              <w:rPr>
                <w:rFonts w:ascii="Arial" w:hAnsi="Arial" w:cs="Arial"/>
                <w:sz w:val="18"/>
                <w:szCs w:val="18"/>
              </w:rPr>
            </w:pPr>
            <w:r w:rsidRPr="00BB7C51">
              <w:rPr>
                <w:rFonts w:ascii="Arial" w:hAnsi="Arial" w:cs="Arial"/>
                <w:sz w:val="18"/>
                <w:szCs w:val="18"/>
              </w:rPr>
              <w:t>Nevyfakturované bonusy</w:t>
            </w:r>
          </w:p>
        </w:tc>
        <w:tc>
          <w:tcPr>
            <w:tcW w:w="1400" w:type="dxa"/>
            <w:tcBorders>
              <w:top w:val="nil"/>
              <w:left w:val="nil"/>
              <w:bottom w:val="nil"/>
              <w:right w:val="nil"/>
            </w:tcBorders>
            <w:shd w:val="clear" w:color="auto" w:fill="auto"/>
            <w:vAlign w:val="bottom"/>
            <w:hideMark/>
          </w:tcPr>
          <w:p w14:paraId="6FA3D78B" w14:textId="54CD505A" w:rsidR="000729ED" w:rsidRPr="00BB7C51" w:rsidRDefault="00804843" w:rsidP="000729ED">
            <w:pPr>
              <w:jc w:val="right"/>
              <w:rPr>
                <w:rFonts w:ascii="Arial" w:hAnsi="Arial" w:cs="Arial"/>
                <w:sz w:val="18"/>
                <w:szCs w:val="18"/>
              </w:rPr>
            </w:pPr>
            <w:r>
              <w:rPr>
                <w:rFonts w:ascii="Arial" w:hAnsi="Arial" w:cs="Arial"/>
                <w:sz w:val="18"/>
                <w:szCs w:val="18"/>
              </w:rPr>
              <w:t>457</w:t>
            </w:r>
            <w:r w:rsidR="000729ED" w:rsidRPr="00BB7C51">
              <w:rPr>
                <w:rFonts w:ascii="Arial" w:hAnsi="Arial" w:cs="Arial"/>
                <w:sz w:val="18"/>
                <w:szCs w:val="18"/>
              </w:rPr>
              <w:t xml:space="preserve"> </w:t>
            </w:r>
            <w:r>
              <w:rPr>
                <w:rFonts w:ascii="Arial" w:hAnsi="Arial" w:cs="Arial"/>
                <w:sz w:val="18"/>
                <w:szCs w:val="18"/>
              </w:rPr>
              <w:t>403</w:t>
            </w:r>
          </w:p>
        </w:tc>
        <w:tc>
          <w:tcPr>
            <w:tcW w:w="1400" w:type="dxa"/>
            <w:tcBorders>
              <w:top w:val="nil"/>
              <w:left w:val="nil"/>
              <w:bottom w:val="nil"/>
              <w:right w:val="nil"/>
            </w:tcBorders>
            <w:shd w:val="clear" w:color="auto" w:fill="auto"/>
            <w:vAlign w:val="bottom"/>
            <w:hideMark/>
          </w:tcPr>
          <w:p w14:paraId="7B90DAA4" w14:textId="739331F8" w:rsidR="000729ED" w:rsidRPr="00BB7C51" w:rsidRDefault="000729ED" w:rsidP="000729ED">
            <w:pPr>
              <w:jc w:val="right"/>
              <w:rPr>
                <w:rFonts w:ascii="Arial" w:hAnsi="Arial" w:cs="Arial"/>
                <w:sz w:val="18"/>
                <w:szCs w:val="18"/>
              </w:rPr>
            </w:pPr>
            <w:r w:rsidRPr="00BB7C51">
              <w:rPr>
                <w:rFonts w:ascii="Arial" w:hAnsi="Arial" w:cs="Arial"/>
                <w:sz w:val="18"/>
                <w:szCs w:val="18"/>
              </w:rPr>
              <w:t>345 837</w:t>
            </w:r>
          </w:p>
        </w:tc>
      </w:tr>
      <w:tr w:rsidR="00804843" w:rsidRPr="00BB7C51" w14:paraId="600EAE01" w14:textId="77777777" w:rsidTr="00B62A48">
        <w:trPr>
          <w:trHeight w:val="240"/>
        </w:trPr>
        <w:tc>
          <w:tcPr>
            <w:tcW w:w="6420" w:type="dxa"/>
            <w:tcBorders>
              <w:top w:val="nil"/>
              <w:left w:val="nil"/>
              <w:bottom w:val="nil"/>
              <w:right w:val="nil"/>
            </w:tcBorders>
            <w:shd w:val="clear" w:color="auto" w:fill="auto"/>
            <w:vAlign w:val="bottom"/>
          </w:tcPr>
          <w:p w14:paraId="0F7E8C69" w14:textId="09474F19" w:rsidR="00804843" w:rsidRPr="00BB7C51" w:rsidRDefault="00804843" w:rsidP="000729ED">
            <w:pPr>
              <w:rPr>
                <w:rFonts w:ascii="Arial" w:hAnsi="Arial" w:cs="Arial"/>
                <w:sz w:val="18"/>
                <w:szCs w:val="18"/>
              </w:rPr>
            </w:pPr>
            <w:r>
              <w:rPr>
                <w:rFonts w:ascii="Arial" w:hAnsi="Arial" w:cs="Arial"/>
                <w:sz w:val="18"/>
                <w:szCs w:val="18"/>
              </w:rPr>
              <w:t>Nevyfakturované služby</w:t>
            </w:r>
          </w:p>
        </w:tc>
        <w:tc>
          <w:tcPr>
            <w:tcW w:w="1400" w:type="dxa"/>
            <w:tcBorders>
              <w:top w:val="nil"/>
              <w:left w:val="nil"/>
              <w:bottom w:val="nil"/>
              <w:right w:val="nil"/>
            </w:tcBorders>
            <w:shd w:val="clear" w:color="auto" w:fill="auto"/>
            <w:vAlign w:val="bottom"/>
          </w:tcPr>
          <w:p w14:paraId="04DD4076" w14:textId="3E3FC701" w:rsidR="00804843" w:rsidRDefault="00804843" w:rsidP="000729ED">
            <w:pPr>
              <w:jc w:val="right"/>
              <w:rPr>
                <w:rFonts w:ascii="Arial" w:hAnsi="Arial" w:cs="Arial"/>
                <w:sz w:val="18"/>
                <w:szCs w:val="18"/>
              </w:rPr>
            </w:pPr>
            <w:r>
              <w:rPr>
                <w:rFonts w:ascii="Arial" w:hAnsi="Arial" w:cs="Arial"/>
                <w:sz w:val="18"/>
                <w:szCs w:val="18"/>
              </w:rPr>
              <w:t>1 000 000</w:t>
            </w:r>
          </w:p>
        </w:tc>
        <w:tc>
          <w:tcPr>
            <w:tcW w:w="1400" w:type="dxa"/>
            <w:tcBorders>
              <w:top w:val="nil"/>
              <w:left w:val="nil"/>
              <w:bottom w:val="nil"/>
              <w:right w:val="nil"/>
            </w:tcBorders>
            <w:shd w:val="clear" w:color="auto" w:fill="auto"/>
            <w:vAlign w:val="bottom"/>
          </w:tcPr>
          <w:p w14:paraId="36FE97B4" w14:textId="2FC24941" w:rsidR="00804843" w:rsidRPr="00BB7C51" w:rsidRDefault="00804843" w:rsidP="000729ED">
            <w:pPr>
              <w:jc w:val="right"/>
              <w:rPr>
                <w:rFonts w:ascii="Arial" w:hAnsi="Arial" w:cs="Arial"/>
                <w:sz w:val="18"/>
                <w:szCs w:val="18"/>
              </w:rPr>
            </w:pPr>
            <w:r>
              <w:rPr>
                <w:rFonts w:ascii="Arial" w:hAnsi="Arial" w:cs="Arial"/>
                <w:sz w:val="18"/>
                <w:szCs w:val="18"/>
              </w:rPr>
              <w:t>0</w:t>
            </w:r>
          </w:p>
        </w:tc>
      </w:tr>
      <w:tr w:rsidR="000729ED" w:rsidRPr="00BB7C51" w14:paraId="595F4A2F" w14:textId="77777777" w:rsidTr="00B62A48">
        <w:trPr>
          <w:trHeight w:val="255"/>
        </w:trPr>
        <w:tc>
          <w:tcPr>
            <w:tcW w:w="6420" w:type="dxa"/>
            <w:tcBorders>
              <w:top w:val="nil"/>
              <w:left w:val="nil"/>
              <w:bottom w:val="nil"/>
              <w:right w:val="nil"/>
            </w:tcBorders>
            <w:shd w:val="clear" w:color="auto" w:fill="auto"/>
            <w:vAlign w:val="bottom"/>
            <w:hideMark/>
          </w:tcPr>
          <w:p w14:paraId="09ABFD34" w14:textId="77777777" w:rsidR="000729ED" w:rsidRPr="00BB7C51" w:rsidRDefault="000729ED" w:rsidP="000729ED">
            <w:pPr>
              <w:rPr>
                <w:rFonts w:ascii="Arial" w:hAnsi="Arial" w:cs="Arial"/>
                <w:b/>
                <w:bCs/>
                <w:sz w:val="18"/>
                <w:szCs w:val="18"/>
              </w:rPr>
            </w:pPr>
            <w:r w:rsidRPr="00BB7C51">
              <w:rPr>
                <w:rFonts w:ascii="Arial" w:hAnsi="Arial" w:cs="Arial"/>
                <w:b/>
                <w:bCs/>
                <w:sz w:val="18"/>
                <w:szCs w:val="18"/>
              </w:rPr>
              <w:t>Spolu</w:t>
            </w:r>
          </w:p>
        </w:tc>
        <w:tc>
          <w:tcPr>
            <w:tcW w:w="1400" w:type="dxa"/>
            <w:tcBorders>
              <w:top w:val="single" w:sz="4" w:space="0" w:color="auto"/>
              <w:left w:val="nil"/>
              <w:bottom w:val="double" w:sz="6" w:space="0" w:color="auto"/>
              <w:right w:val="nil"/>
            </w:tcBorders>
            <w:shd w:val="clear" w:color="auto" w:fill="auto"/>
            <w:noWrap/>
            <w:vAlign w:val="bottom"/>
            <w:hideMark/>
          </w:tcPr>
          <w:p w14:paraId="261D735B" w14:textId="7C303E00" w:rsidR="000729ED" w:rsidRPr="00BB7C51" w:rsidRDefault="00804843" w:rsidP="000729ED">
            <w:pPr>
              <w:jc w:val="right"/>
              <w:rPr>
                <w:rFonts w:ascii="Arial" w:hAnsi="Arial" w:cs="Arial"/>
                <w:b/>
                <w:bCs/>
                <w:sz w:val="18"/>
                <w:szCs w:val="18"/>
              </w:rPr>
            </w:pPr>
            <w:r>
              <w:rPr>
                <w:rFonts w:ascii="Arial" w:hAnsi="Arial" w:cs="Arial"/>
                <w:b/>
                <w:bCs/>
                <w:sz w:val="18"/>
                <w:szCs w:val="18"/>
              </w:rPr>
              <w:t>1 693</w:t>
            </w:r>
            <w:r w:rsidR="000729ED" w:rsidRPr="00BB7C51">
              <w:rPr>
                <w:rFonts w:ascii="Arial" w:hAnsi="Arial" w:cs="Arial"/>
                <w:b/>
                <w:bCs/>
                <w:sz w:val="18"/>
                <w:szCs w:val="18"/>
              </w:rPr>
              <w:t xml:space="preserve"> </w:t>
            </w:r>
            <w:r>
              <w:rPr>
                <w:rFonts w:ascii="Arial" w:hAnsi="Arial" w:cs="Arial"/>
                <w:b/>
                <w:bCs/>
                <w:sz w:val="18"/>
                <w:szCs w:val="18"/>
              </w:rPr>
              <w:t>557</w:t>
            </w:r>
          </w:p>
        </w:tc>
        <w:tc>
          <w:tcPr>
            <w:tcW w:w="1400" w:type="dxa"/>
            <w:tcBorders>
              <w:top w:val="single" w:sz="4" w:space="0" w:color="auto"/>
              <w:left w:val="nil"/>
              <w:bottom w:val="double" w:sz="6" w:space="0" w:color="auto"/>
              <w:right w:val="nil"/>
            </w:tcBorders>
            <w:shd w:val="clear" w:color="auto" w:fill="auto"/>
            <w:noWrap/>
            <w:vAlign w:val="bottom"/>
            <w:hideMark/>
          </w:tcPr>
          <w:p w14:paraId="52DF3E21" w14:textId="667459FB" w:rsidR="000729ED" w:rsidRPr="00BB7C51" w:rsidRDefault="000729ED" w:rsidP="000729ED">
            <w:pPr>
              <w:jc w:val="right"/>
              <w:rPr>
                <w:rFonts w:ascii="Arial" w:hAnsi="Arial" w:cs="Arial"/>
                <w:b/>
                <w:bCs/>
                <w:sz w:val="18"/>
                <w:szCs w:val="18"/>
              </w:rPr>
            </w:pPr>
            <w:r w:rsidRPr="00BB7C51">
              <w:rPr>
                <w:rFonts w:ascii="Arial" w:hAnsi="Arial" w:cs="Arial"/>
                <w:b/>
                <w:bCs/>
                <w:sz w:val="18"/>
                <w:szCs w:val="18"/>
              </w:rPr>
              <w:t>446 760</w:t>
            </w:r>
          </w:p>
        </w:tc>
      </w:tr>
    </w:tbl>
    <w:bookmarkEnd w:id="38"/>
    <w:p w14:paraId="2E76B602" w14:textId="77777777" w:rsidR="00710CBF" w:rsidRPr="00BB7C51" w:rsidRDefault="00710CBF" w:rsidP="00710CBF">
      <w:pPr>
        <w:pStyle w:val="Heading1"/>
        <w:numPr>
          <w:ilvl w:val="0"/>
          <w:numId w:val="0"/>
        </w:numPr>
        <w:ind w:left="426"/>
        <w:rPr>
          <w:rFonts w:ascii="Arial" w:hAnsi="Arial"/>
          <w:sz w:val="20"/>
          <w:szCs w:val="20"/>
        </w:rPr>
      </w:pPr>
      <w:r w:rsidRPr="00BB7C51">
        <w:rPr>
          <w:rFonts w:ascii="Arial" w:hAnsi="Arial"/>
          <w:sz w:val="20"/>
          <w:szCs w:val="20"/>
        </w:rPr>
        <w:lastRenderedPageBreak/>
        <w:t>PASÍVA</w:t>
      </w:r>
    </w:p>
    <w:p w14:paraId="1B312B18" w14:textId="77777777" w:rsidR="00497802" w:rsidRPr="00BB7C51" w:rsidRDefault="00497802" w:rsidP="00563AB7">
      <w:pPr>
        <w:pStyle w:val="Heading2"/>
        <w:numPr>
          <w:ilvl w:val="1"/>
          <w:numId w:val="15"/>
        </w:numPr>
        <w:rPr>
          <w:rFonts w:ascii="Arial" w:hAnsi="Arial"/>
        </w:rPr>
      </w:pPr>
      <w:r w:rsidRPr="00BB7C51">
        <w:rPr>
          <w:rFonts w:ascii="Arial" w:hAnsi="Arial"/>
        </w:rPr>
        <w:t>Vlastné imanie</w:t>
      </w:r>
    </w:p>
    <w:p w14:paraId="484EEC51" w14:textId="4ED7A680" w:rsidR="00497802" w:rsidRPr="00BB7C51" w:rsidRDefault="00497802" w:rsidP="003F36C4">
      <w:pPr>
        <w:pStyle w:val="odstavec"/>
      </w:pPr>
      <w:r w:rsidRPr="00BB7C51">
        <w:t xml:space="preserve">Informácie o pohyboch vo vlastnom imaní a iné dodatočné informácie o vlastnom imaní Spoločnosti sú uvedené v poznámkach v časti </w:t>
      </w:r>
      <w:r w:rsidR="003F6502" w:rsidRPr="00BB7C51">
        <w:fldChar w:fldCharType="begin"/>
      </w:r>
      <w:r w:rsidR="003F6502" w:rsidRPr="00BB7C51">
        <w:instrText xml:space="preserve"> REF _Ref434581298 \r \h </w:instrText>
      </w:r>
      <w:r w:rsidR="00796393" w:rsidRPr="00BB7C51">
        <w:instrText xml:space="preserve"> \* MERGEFORMAT </w:instrText>
      </w:r>
      <w:r w:rsidR="003F6502" w:rsidRPr="00BB7C51">
        <w:fldChar w:fldCharType="separate"/>
      </w:r>
      <w:r w:rsidR="005C3ECC" w:rsidRPr="00BB7C51">
        <w:t>IX</w:t>
      </w:r>
      <w:r w:rsidR="003F6502" w:rsidRPr="00BB7C51">
        <w:fldChar w:fldCharType="end"/>
      </w:r>
      <w:r w:rsidRPr="00BB7C51">
        <w:t>.</w:t>
      </w:r>
    </w:p>
    <w:p w14:paraId="7793F1C7" w14:textId="77777777" w:rsidR="003F6502" w:rsidRPr="00BB7C51" w:rsidRDefault="003F6502" w:rsidP="003F36C4">
      <w:pPr>
        <w:pStyle w:val="odstavec"/>
      </w:pPr>
    </w:p>
    <w:p w14:paraId="49DD557E" w14:textId="77777777" w:rsidR="007972C6" w:rsidRPr="00BB7C51" w:rsidRDefault="007972C6" w:rsidP="00563AB7">
      <w:pPr>
        <w:pStyle w:val="Heading2"/>
        <w:numPr>
          <w:ilvl w:val="1"/>
          <w:numId w:val="15"/>
        </w:numPr>
        <w:rPr>
          <w:rFonts w:ascii="Arial" w:hAnsi="Arial"/>
        </w:rPr>
      </w:pPr>
      <w:r w:rsidRPr="00BB7C51">
        <w:rPr>
          <w:rFonts w:ascii="Arial" w:hAnsi="Arial"/>
        </w:rPr>
        <w:t>Sociálny fond</w:t>
      </w:r>
    </w:p>
    <w:p w14:paraId="4B25969E" w14:textId="1CF21080" w:rsidR="007972C6" w:rsidRPr="00BB7C51" w:rsidRDefault="007972C6" w:rsidP="003F36C4">
      <w:pPr>
        <w:pStyle w:val="odstavec"/>
      </w:pPr>
      <w:r w:rsidRPr="00BB7C51">
        <w:t>Tvorba a čerpanie sociálneho fondu v priebehu účtovného obdobia sú uvedené v nasledujúcej tabuľke:</w:t>
      </w:r>
    </w:p>
    <w:p w14:paraId="373DC1DF" w14:textId="77777777" w:rsidR="005C3ECC" w:rsidRPr="00BB7C51" w:rsidRDefault="005C3ECC" w:rsidP="003F36C4">
      <w:pPr>
        <w:pStyle w:val="odstavec"/>
      </w:pPr>
      <w:bookmarkStart w:id="40" w:name="FWT_T29"/>
      <w:r w:rsidRPr="00BB7C51">
        <w:t xml:space="preserve"> </w:t>
      </w:r>
    </w:p>
    <w:tbl>
      <w:tblPr>
        <w:tblW w:w="9220" w:type="dxa"/>
        <w:tblInd w:w="482" w:type="dxa"/>
        <w:tblLayout w:type="fixed"/>
        <w:tblLook w:val="04A0" w:firstRow="1" w:lastRow="0" w:firstColumn="1" w:lastColumn="0" w:noHBand="0" w:noVBand="1"/>
      </w:tblPr>
      <w:tblGrid>
        <w:gridCol w:w="6406"/>
        <w:gridCol w:w="1416"/>
        <w:gridCol w:w="1398"/>
      </w:tblGrid>
      <w:tr w:rsidR="005C3ECC" w:rsidRPr="00BB7C51" w14:paraId="3949F811" w14:textId="77777777" w:rsidTr="007338BE">
        <w:trPr>
          <w:trHeight w:val="240"/>
        </w:trPr>
        <w:tc>
          <w:tcPr>
            <w:tcW w:w="6406" w:type="dxa"/>
            <w:tcBorders>
              <w:top w:val="nil"/>
              <w:left w:val="nil"/>
              <w:bottom w:val="single" w:sz="4" w:space="0" w:color="auto"/>
              <w:right w:val="nil"/>
            </w:tcBorders>
            <w:shd w:val="clear" w:color="auto" w:fill="auto"/>
            <w:vAlign w:val="bottom"/>
            <w:hideMark/>
          </w:tcPr>
          <w:p w14:paraId="57435736" w14:textId="77777777" w:rsidR="005C3ECC" w:rsidRPr="00BB7C51" w:rsidRDefault="005C3ECC">
            <w:pPr>
              <w:jc w:val="center"/>
              <w:rPr>
                <w:rFonts w:ascii="Arial" w:hAnsi="Arial" w:cs="Arial"/>
                <w:b/>
                <w:bCs/>
                <w:sz w:val="18"/>
                <w:szCs w:val="18"/>
              </w:rPr>
            </w:pPr>
            <w:bookmarkStart w:id="41" w:name="RANGE!B3:D10"/>
            <w:r w:rsidRPr="00BB7C51">
              <w:rPr>
                <w:rFonts w:ascii="Arial" w:hAnsi="Arial" w:cs="Arial"/>
                <w:b/>
                <w:bCs/>
                <w:sz w:val="18"/>
                <w:szCs w:val="18"/>
              </w:rPr>
              <w:t>Názov položky</w:t>
            </w:r>
            <w:bookmarkEnd w:id="41"/>
          </w:p>
        </w:tc>
        <w:tc>
          <w:tcPr>
            <w:tcW w:w="1416" w:type="dxa"/>
            <w:tcBorders>
              <w:top w:val="nil"/>
              <w:left w:val="nil"/>
              <w:bottom w:val="single" w:sz="4" w:space="0" w:color="auto"/>
              <w:right w:val="nil"/>
            </w:tcBorders>
            <w:shd w:val="clear" w:color="auto" w:fill="auto"/>
            <w:noWrap/>
            <w:vAlign w:val="bottom"/>
            <w:hideMark/>
          </w:tcPr>
          <w:p w14:paraId="4D758C3B" w14:textId="5C412EC4" w:rsidR="005C3ECC" w:rsidRPr="00BB7C51" w:rsidRDefault="005C3ECC">
            <w:pPr>
              <w:jc w:val="center"/>
              <w:rPr>
                <w:rFonts w:ascii="Arial" w:hAnsi="Arial" w:cs="Arial"/>
                <w:b/>
                <w:bCs/>
                <w:sz w:val="18"/>
                <w:szCs w:val="18"/>
              </w:rPr>
            </w:pPr>
            <w:r w:rsidRPr="00BB7C51">
              <w:rPr>
                <w:rFonts w:ascii="Arial" w:hAnsi="Arial" w:cs="Arial"/>
                <w:b/>
                <w:bCs/>
                <w:sz w:val="18"/>
                <w:szCs w:val="18"/>
              </w:rPr>
              <w:t>20</w:t>
            </w:r>
            <w:r w:rsidR="007338BE" w:rsidRPr="00BB7C51">
              <w:rPr>
                <w:rFonts w:ascii="Arial" w:hAnsi="Arial" w:cs="Arial"/>
                <w:b/>
                <w:bCs/>
                <w:sz w:val="18"/>
                <w:szCs w:val="18"/>
              </w:rPr>
              <w:t>2</w:t>
            </w:r>
            <w:r w:rsidR="00804843">
              <w:rPr>
                <w:rFonts w:ascii="Arial" w:hAnsi="Arial" w:cs="Arial"/>
                <w:b/>
                <w:bCs/>
                <w:sz w:val="18"/>
                <w:szCs w:val="18"/>
              </w:rPr>
              <w:t>1</w:t>
            </w:r>
          </w:p>
        </w:tc>
        <w:tc>
          <w:tcPr>
            <w:tcW w:w="1398" w:type="dxa"/>
            <w:tcBorders>
              <w:top w:val="nil"/>
              <w:left w:val="nil"/>
              <w:bottom w:val="single" w:sz="4" w:space="0" w:color="auto"/>
              <w:right w:val="nil"/>
            </w:tcBorders>
            <w:shd w:val="clear" w:color="auto" w:fill="auto"/>
            <w:vAlign w:val="bottom"/>
            <w:hideMark/>
          </w:tcPr>
          <w:p w14:paraId="31919691" w14:textId="3D819E81" w:rsidR="005C3ECC" w:rsidRPr="00BB7C51" w:rsidRDefault="005C3ECC">
            <w:pPr>
              <w:jc w:val="center"/>
              <w:rPr>
                <w:rFonts w:ascii="Arial" w:hAnsi="Arial" w:cs="Arial"/>
                <w:b/>
                <w:bCs/>
                <w:sz w:val="18"/>
                <w:szCs w:val="18"/>
              </w:rPr>
            </w:pPr>
            <w:r w:rsidRPr="00BB7C51">
              <w:rPr>
                <w:rFonts w:ascii="Arial" w:hAnsi="Arial" w:cs="Arial"/>
                <w:b/>
                <w:bCs/>
                <w:sz w:val="18"/>
                <w:szCs w:val="18"/>
              </w:rPr>
              <w:t>20</w:t>
            </w:r>
            <w:r w:rsidR="00804843">
              <w:rPr>
                <w:rFonts w:ascii="Arial" w:hAnsi="Arial" w:cs="Arial"/>
                <w:b/>
                <w:bCs/>
                <w:sz w:val="18"/>
                <w:szCs w:val="18"/>
              </w:rPr>
              <w:t>20</w:t>
            </w:r>
          </w:p>
        </w:tc>
      </w:tr>
      <w:tr w:rsidR="00804843" w:rsidRPr="00BB7C51" w14:paraId="01F78F36" w14:textId="77777777" w:rsidTr="007338BE">
        <w:trPr>
          <w:trHeight w:val="240"/>
        </w:trPr>
        <w:tc>
          <w:tcPr>
            <w:tcW w:w="6406" w:type="dxa"/>
            <w:tcBorders>
              <w:top w:val="nil"/>
              <w:left w:val="nil"/>
              <w:bottom w:val="nil"/>
              <w:right w:val="nil"/>
            </w:tcBorders>
            <w:shd w:val="clear" w:color="auto" w:fill="auto"/>
            <w:vAlign w:val="bottom"/>
            <w:hideMark/>
          </w:tcPr>
          <w:p w14:paraId="65BE7146" w14:textId="77777777" w:rsidR="00804843" w:rsidRPr="00BB7C51" w:rsidRDefault="00804843" w:rsidP="00804843">
            <w:pPr>
              <w:rPr>
                <w:rFonts w:ascii="Arial" w:hAnsi="Arial" w:cs="Arial"/>
                <w:b/>
                <w:bCs/>
                <w:sz w:val="18"/>
                <w:szCs w:val="18"/>
              </w:rPr>
            </w:pPr>
            <w:r w:rsidRPr="00BB7C51">
              <w:rPr>
                <w:rFonts w:ascii="Arial" w:hAnsi="Arial" w:cs="Arial"/>
                <w:b/>
                <w:bCs/>
                <w:sz w:val="18"/>
                <w:szCs w:val="18"/>
              </w:rPr>
              <w:t>Začiatočný stav sociálneho fondu</w:t>
            </w:r>
          </w:p>
        </w:tc>
        <w:tc>
          <w:tcPr>
            <w:tcW w:w="1416" w:type="dxa"/>
            <w:tcBorders>
              <w:top w:val="nil"/>
              <w:left w:val="nil"/>
              <w:bottom w:val="nil"/>
              <w:right w:val="nil"/>
            </w:tcBorders>
            <w:shd w:val="clear" w:color="auto" w:fill="auto"/>
            <w:noWrap/>
            <w:vAlign w:val="bottom"/>
            <w:hideMark/>
          </w:tcPr>
          <w:p w14:paraId="560C871C" w14:textId="3871F2A3" w:rsidR="00804843" w:rsidRPr="00BB7C51" w:rsidRDefault="00804843" w:rsidP="00804843">
            <w:pPr>
              <w:jc w:val="right"/>
              <w:rPr>
                <w:rFonts w:ascii="Arial" w:hAnsi="Arial" w:cs="Arial"/>
                <w:b/>
                <w:bCs/>
                <w:sz w:val="18"/>
                <w:szCs w:val="18"/>
              </w:rPr>
            </w:pPr>
            <w:r>
              <w:rPr>
                <w:rFonts w:ascii="Arial" w:hAnsi="Arial" w:cs="Arial"/>
                <w:b/>
                <w:bCs/>
                <w:sz w:val="18"/>
                <w:szCs w:val="18"/>
              </w:rPr>
              <w:t>38</w:t>
            </w:r>
            <w:r w:rsidRPr="00BB7C51">
              <w:rPr>
                <w:rFonts w:ascii="Arial" w:hAnsi="Arial" w:cs="Arial"/>
                <w:b/>
                <w:bCs/>
                <w:sz w:val="18"/>
                <w:szCs w:val="18"/>
              </w:rPr>
              <w:t xml:space="preserve"> </w:t>
            </w:r>
            <w:r>
              <w:rPr>
                <w:rFonts w:ascii="Arial" w:hAnsi="Arial" w:cs="Arial"/>
                <w:b/>
                <w:bCs/>
                <w:sz w:val="18"/>
                <w:szCs w:val="18"/>
              </w:rPr>
              <w:t>722</w:t>
            </w:r>
          </w:p>
        </w:tc>
        <w:tc>
          <w:tcPr>
            <w:tcW w:w="1398" w:type="dxa"/>
            <w:tcBorders>
              <w:top w:val="nil"/>
              <w:left w:val="nil"/>
              <w:bottom w:val="nil"/>
              <w:right w:val="nil"/>
            </w:tcBorders>
            <w:shd w:val="clear" w:color="auto" w:fill="auto"/>
            <w:vAlign w:val="bottom"/>
            <w:hideMark/>
          </w:tcPr>
          <w:p w14:paraId="39A8209A" w14:textId="02FB9A6E" w:rsidR="00804843" w:rsidRPr="00BB7C51" w:rsidRDefault="00804843" w:rsidP="00804843">
            <w:pPr>
              <w:jc w:val="right"/>
              <w:rPr>
                <w:rFonts w:ascii="Arial" w:hAnsi="Arial" w:cs="Arial"/>
                <w:sz w:val="18"/>
                <w:szCs w:val="18"/>
              </w:rPr>
            </w:pPr>
            <w:r w:rsidRPr="00BB7C51">
              <w:rPr>
                <w:rFonts w:ascii="Arial" w:hAnsi="Arial" w:cs="Arial"/>
                <w:b/>
                <w:bCs/>
                <w:sz w:val="18"/>
                <w:szCs w:val="18"/>
              </w:rPr>
              <w:t>20 623</w:t>
            </w:r>
          </w:p>
        </w:tc>
      </w:tr>
      <w:tr w:rsidR="00804843" w:rsidRPr="00BB7C51" w14:paraId="4C7D631A" w14:textId="77777777" w:rsidTr="007338BE">
        <w:trPr>
          <w:trHeight w:val="240"/>
        </w:trPr>
        <w:tc>
          <w:tcPr>
            <w:tcW w:w="6406" w:type="dxa"/>
            <w:tcBorders>
              <w:top w:val="nil"/>
              <w:left w:val="nil"/>
              <w:bottom w:val="nil"/>
              <w:right w:val="nil"/>
            </w:tcBorders>
            <w:shd w:val="clear" w:color="auto" w:fill="auto"/>
            <w:vAlign w:val="bottom"/>
            <w:hideMark/>
          </w:tcPr>
          <w:p w14:paraId="113DC73D" w14:textId="77777777" w:rsidR="00804843" w:rsidRPr="00BB7C51" w:rsidRDefault="00804843" w:rsidP="00804843">
            <w:pPr>
              <w:rPr>
                <w:rFonts w:ascii="Arial" w:hAnsi="Arial" w:cs="Arial"/>
                <w:sz w:val="18"/>
                <w:szCs w:val="18"/>
              </w:rPr>
            </w:pPr>
            <w:r w:rsidRPr="00BB7C51">
              <w:rPr>
                <w:rFonts w:ascii="Arial" w:hAnsi="Arial" w:cs="Arial"/>
                <w:sz w:val="18"/>
                <w:szCs w:val="18"/>
              </w:rPr>
              <w:t>Tvorba sociálneho fondu na ťarchu nákladov</w:t>
            </w:r>
          </w:p>
        </w:tc>
        <w:tc>
          <w:tcPr>
            <w:tcW w:w="1416" w:type="dxa"/>
            <w:tcBorders>
              <w:top w:val="nil"/>
              <w:left w:val="nil"/>
              <w:bottom w:val="nil"/>
              <w:right w:val="nil"/>
            </w:tcBorders>
            <w:shd w:val="clear" w:color="auto" w:fill="auto"/>
            <w:vAlign w:val="bottom"/>
            <w:hideMark/>
          </w:tcPr>
          <w:p w14:paraId="0A11209E" w14:textId="124D7A13" w:rsidR="00804843" w:rsidRPr="00BB7C51" w:rsidRDefault="00804843" w:rsidP="00804843">
            <w:pPr>
              <w:jc w:val="right"/>
              <w:rPr>
                <w:rFonts w:ascii="Arial" w:hAnsi="Arial" w:cs="Arial"/>
                <w:sz w:val="18"/>
                <w:szCs w:val="18"/>
              </w:rPr>
            </w:pPr>
            <w:r>
              <w:rPr>
                <w:rFonts w:ascii="Arial" w:hAnsi="Arial" w:cs="Arial"/>
                <w:sz w:val="18"/>
                <w:szCs w:val="18"/>
              </w:rPr>
              <w:t>86</w:t>
            </w:r>
            <w:r w:rsidRPr="00BB7C51">
              <w:rPr>
                <w:rFonts w:ascii="Arial" w:hAnsi="Arial" w:cs="Arial"/>
                <w:sz w:val="18"/>
                <w:szCs w:val="18"/>
              </w:rPr>
              <w:t xml:space="preserve"> 1</w:t>
            </w:r>
            <w:r>
              <w:rPr>
                <w:rFonts w:ascii="Arial" w:hAnsi="Arial" w:cs="Arial"/>
                <w:sz w:val="18"/>
                <w:szCs w:val="18"/>
              </w:rPr>
              <w:t>52</w:t>
            </w:r>
          </w:p>
        </w:tc>
        <w:tc>
          <w:tcPr>
            <w:tcW w:w="1398" w:type="dxa"/>
            <w:tcBorders>
              <w:top w:val="nil"/>
              <w:left w:val="nil"/>
              <w:bottom w:val="nil"/>
              <w:right w:val="nil"/>
            </w:tcBorders>
            <w:shd w:val="clear" w:color="auto" w:fill="auto"/>
            <w:vAlign w:val="bottom"/>
            <w:hideMark/>
          </w:tcPr>
          <w:p w14:paraId="4E1D1362" w14:textId="4609CD38" w:rsidR="00804843" w:rsidRPr="00BB7C51" w:rsidRDefault="00804843" w:rsidP="00804843">
            <w:pPr>
              <w:jc w:val="right"/>
              <w:rPr>
                <w:rFonts w:ascii="Arial" w:hAnsi="Arial" w:cs="Arial"/>
                <w:sz w:val="18"/>
                <w:szCs w:val="18"/>
              </w:rPr>
            </w:pPr>
            <w:r w:rsidRPr="00BB7C51">
              <w:rPr>
                <w:rFonts w:ascii="Arial" w:hAnsi="Arial" w:cs="Arial"/>
                <w:sz w:val="18"/>
                <w:szCs w:val="18"/>
              </w:rPr>
              <w:t>71 251</w:t>
            </w:r>
          </w:p>
        </w:tc>
      </w:tr>
      <w:tr w:rsidR="00804843" w:rsidRPr="00BB7C51" w14:paraId="4DC4DDCF" w14:textId="77777777" w:rsidTr="007338BE">
        <w:trPr>
          <w:trHeight w:val="240"/>
        </w:trPr>
        <w:tc>
          <w:tcPr>
            <w:tcW w:w="6406" w:type="dxa"/>
            <w:tcBorders>
              <w:top w:val="nil"/>
              <w:left w:val="nil"/>
              <w:bottom w:val="nil"/>
              <w:right w:val="nil"/>
            </w:tcBorders>
            <w:shd w:val="clear" w:color="auto" w:fill="auto"/>
            <w:vAlign w:val="bottom"/>
            <w:hideMark/>
          </w:tcPr>
          <w:p w14:paraId="014FC7BF" w14:textId="77777777" w:rsidR="00804843" w:rsidRPr="00BB7C51" w:rsidRDefault="00804843" w:rsidP="00804843">
            <w:pPr>
              <w:rPr>
                <w:rFonts w:ascii="Arial" w:hAnsi="Arial" w:cs="Arial"/>
                <w:sz w:val="18"/>
                <w:szCs w:val="18"/>
              </w:rPr>
            </w:pPr>
            <w:r w:rsidRPr="00BB7C51">
              <w:rPr>
                <w:rFonts w:ascii="Arial" w:hAnsi="Arial" w:cs="Arial"/>
                <w:sz w:val="18"/>
                <w:szCs w:val="18"/>
              </w:rPr>
              <w:t>Tvorba sociálneho fondu zo zisku</w:t>
            </w:r>
          </w:p>
        </w:tc>
        <w:tc>
          <w:tcPr>
            <w:tcW w:w="1416" w:type="dxa"/>
            <w:tcBorders>
              <w:top w:val="nil"/>
              <w:left w:val="nil"/>
              <w:bottom w:val="nil"/>
              <w:right w:val="nil"/>
            </w:tcBorders>
            <w:shd w:val="clear" w:color="auto" w:fill="auto"/>
            <w:vAlign w:val="bottom"/>
            <w:hideMark/>
          </w:tcPr>
          <w:p w14:paraId="6CAEA20E" w14:textId="77777777" w:rsidR="00804843" w:rsidRPr="00BB7C51" w:rsidRDefault="00804843" w:rsidP="00804843">
            <w:pPr>
              <w:jc w:val="right"/>
              <w:rPr>
                <w:rFonts w:ascii="Arial" w:hAnsi="Arial" w:cs="Arial"/>
                <w:sz w:val="18"/>
                <w:szCs w:val="18"/>
              </w:rPr>
            </w:pPr>
            <w:r w:rsidRPr="00BB7C51">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028BF1B8" w14:textId="448E8CCE" w:rsidR="00804843" w:rsidRPr="00BB7C51" w:rsidRDefault="00804843" w:rsidP="00804843">
            <w:pPr>
              <w:jc w:val="right"/>
              <w:rPr>
                <w:rFonts w:ascii="Arial" w:hAnsi="Arial" w:cs="Arial"/>
                <w:sz w:val="18"/>
                <w:szCs w:val="18"/>
              </w:rPr>
            </w:pPr>
            <w:r w:rsidRPr="00BB7C51">
              <w:rPr>
                <w:rFonts w:ascii="Arial" w:hAnsi="Arial" w:cs="Arial"/>
                <w:sz w:val="18"/>
                <w:szCs w:val="18"/>
              </w:rPr>
              <w:t>0</w:t>
            </w:r>
          </w:p>
        </w:tc>
      </w:tr>
      <w:tr w:rsidR="00804843" w:rsidRPr="00BB7C51" w14:paraId="70B196BC" w14:textId="77777777" w:rsidTr="007338BE">
        <w:trPr>
          <w:trHeight w:val="240"/>
        </w:trPr>
        <w:tc>
          <w:tcPr>
            <w:tcW w:w="6406" w:type="dxa"/>
            <w:tcBorders>
              <w:top w:val="nil"/>
              <w:left w:val="nil"/>
              <w:bottom w:val="nil"/>
              <w:right w:val="nil"/>
            </w:tcBorders>
            <w:shd w:val="clear" w:color="auto" w:fill="auto"/>
            <w:vAlign w:val="bottom"/>
            <w:hideMark/>
          </w:tcPr>
          <w:p w14:paraId="147E305C" w14:textId="77777777" w:rsidR="00804843" w:rsidRPr="00BB7C51" w:rsidRDefault="00804843" w:rsidP="00804843">
            <w:pPr>
              <w:rPr>
                <w:rFonts w:ascii="Arial" w:hAnsi="Arial" w:cs="Arial"/>
                <w:sz w:val="18"/>
                <w:szCs w:val="18"/>
              </w:rPr>
            </w:pPr>
            <w:r w:rsidRPr="00BB7C51">
              <w:rPr>
                <w:rFonts w:ascii="Arial" w:hAnsi="Arial" w:cs="Arial"/>
                <w:sz w:val="18"/>
                <w:szCs w:val="18"/>
              </w:rPr>
              <w:t>Ostatná tvorba sociálneho fondu</w:t>
            </w:r>
          </w:p>
        </w:tc>
        <w:tc>
          <w:tcPr>
            <w:tcW w:w="1416" w:type="dxa"/>
            <w:tcBorders>
              <w:top w:val="nil"/>
              <w:left w:val="nil"/>
              <w:bottom w:val="nil"/>
              <w:right w:val="nil"/>
            </w:tcBorders>
            <w:shd w:val="clear" w:color="auto" w:fill="auto"/>
            <w:vAlign w:val="bottom"/>
            <w:hideMark/>
          </w:tcPr>
          <w:p w14:paraId="481201F4" w14:textId="77777777" w:rsidR="00804843" w:rsidRPr="00BB7C51" w:rsidRDefault="00804843" w:rsidP="00804843">
            <w:pPr>
              <w:jc w:val="right"/>
              <w:rPr>
                <w:rFonts w:ascii="Arial" w:hAnsi="Arial" w:cs="Arial"/>
                <w:sz w:val="18"/>
                <w:szCs w:val="18"/>
              </w:rPr>
            </w:pPr>
            <w:r w:rsidRPr="00BB7C51">
              <w:rPr>
                <w:rFonts w:ascii="Arial" w:hAnsi="Arial" w:cs="Arial"/>
                <w:sz w:val="18"/>
                <w:szCs w:val="18"/>
              </w:rPr>
              <w:t>0</w:t>
            </w:r>
          </w:p>
        </w:tc>
        <w:tc>
          <w:tcPr>
            <w:tcW w:w="1398" w:type="dxa"/>
            <w:tcBorders>
              <w:top w:val="nil"/>
              <w:left w:val="nil"/>
              <w:bottom w:val="nil"/>
              <w:right w:val="nil"/>
            </w:tcBorders>
            <w:shd w:val="clear" w:color="auto" w:fill="auto"/>
            <w:vAlign w:val="bottom"/>
            <w:hideMark/>
          </w:tcPr>
          <w:p w14:paraId="75E1C0E2" w14:textId="7D47467B" w:rsidR="00804843" w:rsidRPr="00BB7C51" w:rsidRDefault="00804843" w:rsidP="00804843">
            <w:pPr>
              <w:jc w:val="right"/>
              <w:rPr>
                <w:rFonts w:ascii="Arial" w:hAnsi="Arial" w:cs="Arial"/>
                <w:sz w:val="18"/>
                <w:szCs w:val="18"/>
              </w:rPr>
            </w:pPr>
            <w:r w:rsidRPr="00BB7C51">
              <w:rPr>
                <w:rFonts w:ascii="Arial" w:hAnsi="Arial" w:cs="Arial"/>
                <w:sz w:val="18"/>
                <w:szCs w:val="18"/>
              </w:rPr>
              <w:t>0</w:t>
            </w:r>
          </w:p>
        </w:tc>
      </w:tr>
      <w:tr w:rsidR="00804843" w:rsidRPr="00BB7C51" w14:paraId="30320068" w14:textId="77777777" w:rsidTr="007338BE">
        <w:trPr>
          <w:trHeight w:val="255"/>
        </w:trPr>
        <w:tc>
          <w:tcPr>
            <w:tcW w:w="6406" w:type="dxa"/>
            <w:tcBorders>
              <w:top w:val="nil"/>
              <w:left w:val="nil"/>
              <w:bottom w:val="nil"/>
              <w:right w:val="nil"/>
            </w:tcBorders>
            <w:shd w:val="clear" w:color="auto" w:fill="auto"/>
            <w:vAlign w:val="bottom"/>
            <w:hideMark/>
          </w:tcPr>
          <w:p w14:paraId="67F09538" w14:textId="77777777" w:rsidR="00804843" w:rsidRPr="00BB7C51" w:rsidRDefault="00804843" w:rsidP="00804843">
            <w:pPr>
              <w:rPr>
                <w:rFonts w:ascii="Arial" w:hAnsi="Arial" w:cs="Arial"/>
                <w:b/>
                <w:bCs/>
                <w:sz w:val="18"/>
                <w:szCs w:val="18"/>
              </w:rPr>
            </w:pPr>
            <w:r w:rsidRPr="00BB7C51">
              <w:rPr>
                <w:rFonts w:ascii="Arial" w:hAnsi="Arial" w:cs="Arial"/>
                <w:b/>
                <w:bCs/>
                <w:sz w:val="18"/>
                <w:szCs w:val="18"/>
              </w:rPr>
              <w:t>Tvorba sociálneho fondu spolu</w:t>
            </w:r>
          </w:p>
        </w:tc>
        <w:tc>
          <w:tcPr>
            <w:tcW w:w="1416" w:type="dxa"/>
            <w:tcBorders>
              <w:top w:val="single" w:sz="4" w:space="0" w:color="auto"/>
              <w:left w:val="nil"/>
              <w:bottom w:val="double" w:sz="6" w:space="0" w:color="auto"/>
              <w:right w:val="nil"/>
            </w:tcBorders>
            <w:shd w:val="clear" w:color="auto" w:fill="auto"/>
            <w:noWrap/>
            <w:vAlign w:val="bottom"/>
            <w:hideMark/>
          </w:tcPr>
          <w:p w14:paraId="139966FA" w14:textId="269387C3" w:rsidR="00804843" w:rsidRPr="00BB7C51" w:rsidRDefault="00804843" w:rsidP="00804843">
            <w:pPr>
              <w:jc w:val="right"/>
              <w:rPr>
                <w:rFonts w:ascii="Arial" w:hAnsi="Arial" w:cs="Arial"/>
                <w:sz w:val="18"/>
                <w:szCs w:val="18"/>
              </w:rPr>
            </w:pPr>
            <w:r>
              <w:rPr>
                <w:rFonts w:ascii="Arial" w:hAnsi="Arial" w:cs="Arial"/>
                <w:sz w:val="18"/>
                <w:szCs w:val="18"/>
              </w:rPr>
              <w:t>86</w:t>
            </w:r>
            <w:r w:rsidRPr="00BB7C51">
              <w:rPr>
                <w:rFonts w:ascii="Arial" w:hAnsi="Arial" w:cs="Arial"/>
                <w:sz w:val="18"/>
                <w:szCs w:val="18"/>
              </w:rPr>
              <w:t xml:space="preserve"> </w:t>
            </w:r>
            <w:r>
              <w:rPr>
                <w:rFonts w:ascii="Arial" w:hAnsi="Arial" w:cs="Arial"/>
                <w:sz w:val="18"/>
                <w:szCs w:val="18"/>
              </w:rPr>
              <w:t>152</w:t>
            </w:r>
          </w:p>
        </w:tc>
        <w:tc>
          <w:tcPr>
            <w:tcW w:w="1398" w:type="dxa"/>
            <w:tcBorders>
              <w:top w:val="single" w:sz="4" w:space="0" w:color="auto"/>
              <w:left w:val="nil"/>
              <w:bottom w:val="double" w:sz="6" w:space="0" w:color="auto"/>
              <w:right w:val="nil"/>
            </w:tcBorders>
            <w:shd w:val="clear" w:color="auto" w:fill="auto"/>
            <w:noWrap/>
            <w:vAlign w:val="bottom"/>
            <w:hideMark/>
          </w:tcPr>
          <w:p w14:paraId="7F10524B" w14:textId="52F9C003" w:rsidR="00804843" w:rsidRPr="00BB7C51" w:rsidRDefault="00804843" w:rsidP="00804843">
            <w:pPr>
              <w:jc w:val="right"/>
              <w:rPr>
                <w:rFonts w:ascii="Arial" w:hAnsi="Arial" w:cs="Arial"/>
                <w:sz w:val="18"/>
                <w:szCs w:val="18"/>
              </w:rPr>
            </w:pPr>
            <w:r w:rsidRPr="00BB7C51">
              <w:rPr>
                <w:rFonts w:ascii="Arial" w:hAnsi="Arial" w:cs="Arial"/>
                <w:sz w:val="18"/>
                <w:szCs w:val="18"/>
              </w:rPr>
              <w:t>71 251</w:t>
            </w:r>
          </w:p>
        </w:tc>
      </w:tr>
      <w:tr w:rsidR="00804843" w:rsidRPr="00BB7C51" w14:paraId="1E48E42E" w14:textId="77777777" w:rsidTr="007338BE">
        <w:trPr>
          <w:trHeight w:val="255"/>
        </w:trPr>
        <w:tc>
          <w:tcPr>
            <w:tcW w:w="6406" w:type="dxa"/>
            <w:tcBorders>
              <w:top w:val="nil"/>
              <w:left w:val="nil"/>
              <w:bottom w:val="nil"/>
              <w:right w:val="nil"/>
            </w:tcBorders>
            <w:shd w:val="clear" w:color="auto" w:fill="auto"/>
            <w:vAlign w:val="bottom"/>
            <w:hideMark/>
          </w:tcPr>
          <w:p w14:paraId="094664AF" w14:textId="77777777" w:rsidR="00804843" w:rsidRPr="00BB7C51" w:rsidRDefault="00804843" w:rsidP="00804843">
            <w:pPr>
              <w:rPr>
                <w:rFonts w:ascii="Arial" w:hAnsi="Arial" w:cs="Arial"/>
                <w:b/>
                <w:bCs/>
                <w:sz w:val="18"/>
                <w:szCs w:val="18"/>
              </w:rPr>
            </w:pPr>
            <w:r w:rsidRPr="00BB7C51">
              <w:rPr>
                <w:rFonts w:ascii="Arial" w:hAnsi="Arial" w:cs="Arial"/>
                <w:b/>
                <w:bCs/>
                <w:sz w:val="18"/>
                <w:szCs w:val="18"/>
              </w:rPr>
              <w:t xml:space="preserve">Čerpanie sociálneho fondu </w:t>
            </w:r>
          </w:p>
        </w:tc>
        <w:tc>
          <w:tcPr>
            <w:tcW w:w="1416" w:type="dxa"/>
            <w:tcBorders>
              <w:top w:val="nil"/>
              <w:left w:val="nil"/>
              <w:bottom w:val="nil"/>
              <w:right w:val="nil"/>
            </w:tcBorders>
            <w:shd w:val="clear" w:color="auto" w:fill="auto"/>
            <w:vAlign w:val="bottom"/>
            <w:hideMark/>
          </w:tcPr>
          <w:p w14:paraId="6C914B50" w14:textId="7E94467D" w:rsidR="00804843" w:rsidRPr="00BB7C51" w:rsidRDefault="00804843" w:rsidP="00804843">
            <w:pPr>
              <w:jc w:val="right"/>
              <w:rPr>
                <w:rFonts w:ascii="Arial" w:hAnsi="Arial" w:cs="Arial"/>
                <w:sz w:val="18"/>
                <w:szCs w:val="18"/>
              </w:rPr>
            </w:pPr>
            <w:r>
              <w:rPr>
                <w:rFonts w:ascii="Arial" w:hAnsi="Arial" w:cs="Arial"/>
                <w:sz w:val="18"/>
                <w:szCs w:val="18"/>
              </w:rPr>
              <w:t>105</w:t>
            </w:r>
            <w:r w:rsidRPr="00BB7C51">
              <w:rPr>
                <w:rFonts w:ascii="Arial" w:hAnsi="Arial" w:cs="Arial"/>
                <w:sz w:val="18"/>
                <w:szCs w:val="18"/>
              </w:rPr>
              <w:t xml:space="preserve"> </w:t>
            </w:r>
            <w:r>
              <w:rPr>
                <w:rFonts w:ascii="Arial" w:hAnsi="Arial" w:cs="Arial"/>
                <w:sz w:val="18"/>
                <w:szCs w:val="18"/>
              </w:rPr>
              <w:t>2</w:t>
            </w:r>
            <w:r w:rsidRPr="00BB7C51">
              <w:rPr>
                <w:rFonts w:ascii="Arial" w:hAnsi="Arial" w:cs="Arial"/>
                <w:sz w:val="18"/>
                <w:szCs w:val="18"/>
              </w:rPr>
              <w:t>52</w:t>
            </w:r>
          </w:p>
        </w:tc>
        <w:tc>
          <w:tcPr>
            <w:tcW w:w="1398" w:type="dxa"/>
            <w:tcBorders>
              <w:top w:val="nil"/>
              <w:left w:val="nil"/>
              <w:bottom w:val="nil"/>
              <w:right w:val="nil"/>
            </w:tcBorders>
            <w:shd w:val="clear" w:color="auto" w:fill="auto"/>
            <w:vAlign w:val="bottom"/>
            <w:hideMark/>
          </w:tcPr>
          <w:p w14:paraId="1D032FAE" w14:textId="30028532" w:rsidR="00804843" w:rsidRPr="00BB7C51" w:rsidRDefault="00804843" w:rsidP="00804843">
            <w:pPr>
              <w:jc w:val="right"/>
              <w:rPr>
                <w:rFonts w:ascii="Arial" w:hAnsi="Arial" w:cs="Arial"/>
                <w:sz w:val="18"/>
                <w:szCs w:val="18"/>
              </w:rPr>
            </w:pPr>
            <w:r w:rsidRPr="00BB7C51">
              <w:rPr>
                <w:rFonts w:ascii="Arial" w:hAnsi="Arial" w:cs="Arial"/>
                <w:sz w:val="18"/>
                <w:szCs w:val="18"/>
              </w:rPr>
              <w:t>53 152</w:t>
            </w:r>
          </w:p>
        </w:tc>
      </w:tr>
      <w:tr w:rsidR="00804843" w:rsidRPr="00BB7C51" w14:paraId="575C7EEA" w14:textId="77777777" w:rsidTr="007338BE">
        <w:trPr>
          <w:trHeight w:val="255"/>
        </w:trPr>
        <w:tc>
          <w:tcPr>
            <w:tcW w:w="6406" w:type="dxa"/>
            <w:tcBorders>
              <w:top w:val="nil"/>
              <w:left w:val="nil"/>
              <w:bottom w:val="nil"/>
              <w:right w:val="nil"/>
            </w:tcBorders>
            <w:shd w:val="clear" w:color="auto" w:fill="auto"/>
            <w:vAlign w:val="bottom"/>
            <w:hideMark/>
          </w:tcPr>
          <w:p w14:paraId="6D667480" w14:textId="77777777" w:rsidR="00804843" w:rsidRPr="00BB7C51" w:rsidRDefault="00804843" w:rsidP="00804843">
            <w:pPr>
              <w:rPr>
                <w:rFonts w:ascii="Arial" w:hAnsi="Arial" w:cs="Arial"/>
                <w:b/>
                <w:bCs/>
                <w:sz w:val="18"/>
                <w:szCs w:val="18"/>
              </w:rPr>
            </w:pPr>
            <w:r w:rsidRPr="00BB7C51">
              <w:rPr>
                <w:rFonts w:ascii="Arial" w:hAnsi="Arial" w:cs="Arial"/>
                <w:b/>
                <w:bCs/>
                <w:sz w:val="18"/>
                <w:szCs w:val="18"/>
              </w:rPr>
              <w:t>Konečný zostatok sociálneho fondu</w:t>
            </w:r>
          </w:p>
        </w:tc>
        <w:tc>
          <w:tcPr>
            <w:tcW w:w="1416" w:type="dxa"/>
            <w:tcBorders>
              <w:top w:val="single" w:sz="4" w:space="0" w:color="auto"/>
              <w:left w:val="nil"/>
              <w:bottom w:val="double" w:sz="6" w:space="0" w:color="auto"/>
              <w:right w:val="nil"/>
            </w:tcBorders>
            <w:shd w:val="clear" w:color="auto" w:fill="auto"/>
            <w:noWrap/>
            <w:vAlign w:val="bottom"/>
            <w:hideMark/>
          </w:tcPr>
          <w:p w14:paraId="0E9050C2" w14:textId="3853F3B5" w:rsidR="00804843" w:rsidRPr="00BB7C51" w:rsidRDefault="00804843" w:rsidP="00804843">
            <w:pPr>
              <w:jc w:val="right"/>
              <w:rPr>
                <w:rFonts w:ascii="Arial" w:hAnsi="Arial" w:cs="Arial"/>
                <w:b/>
                <w:bCs/>
                <w:sz w:val="18"/>
                <w:szCs w:val="18"/>
              </w:rPr>
            </w:pPr>
            <w:r>
              <w:rPr>
                <w:rFonts w:ascii="Arial" w:hAnsi="Arial" w:cs="Arial"/>
                <w:b/>
                <w:bCs/>
                <w:sz w:val="18"/>
                <w:szCs w:val="18"/>
              </w:rPr>
              <w:t>19</w:t>
            </w:r>
            <w:r w:rsidRPr="00BB7C51">
              <w:rPr>
                <w:rFonts w:ascii="Arial" w:hAnsi="Arial" w:cs="Arial"/>
                <w:b/>
                <w:bCs/>
                <w:sz w:val="18"/>
                <w:szCs w:val="18"/>
              </w:rPr>
              <w:t xml:space="preserve"> </w:t>
            </w:r>
            <w:r>
              <w:rPr>
                <w:rFonts w:ascii="Arial" w:hAnsi="Arial" w:cs="Arial"/>
                <w:b/>
                <w:bCs/>
                <w:sz w:val="18"/>
                <w:szCs w:val="18"/>
              </w:rPr>
              <w:t>6</w:t>
            </w:r>
            <w:r w:rsidRPr="00BB7C51">
              <w:rPr>
                <w:rFonts w:ascii="Arial" w:hAnsi="Arial" w:cs="Arial"/>
                <w:b/>
                <w:bCs/>
                <w:sz w:val="18"/>
                <w:szCs w:val="18"/>
              </w:rPr>
              <w:t>22</w:t>
            </w:r>
          </w:p>
        </w:tc>
        <w:tc>
          <w:tcPr>
            <w:tcW w:w="1398" w:type="dxa"/>
            <w:tcBorders>
              <w:top w:val="single" w:sz="4" w:space="0" w:color="auto"/>
              <w:left w:val="nil"/>
              <w:bottom w:val="double" w:sz="6" w:space="0" w:color="auto"/>
              <w:right w:val="nil"/>
            </w:tcBorders>
            <w:shd w:val="clear" w:color="auto" w:fill="auto"/>
            <w:noWrap/>
            <w:vAlign w:val="bottom"/>
            <w:hideMark/>
          </w:tcPr>
          <w:p w14:paraId="5176D880" w14:textId="3EBDC7C5" w:rsidR="00804843" w:rsidRPr="00BB7C51" w:rsidRDefault="00804843" w:rsidP="00804843">
            <w:pPr>
              <w:jc w:val="right"/>
              <w:rPr>
                <w:rFonts w:ascii="Arial" w:hAnsi="Arial" w:cs="Arial"/>
                <w:b/>
                <w:bCs/>
                <w:sz w:val="18"/>
                <w:szCs w:val="18"/>
              </w:rPr>
            </w:pPr>
            <w:r w:rsidRPr="00BB7C51">
              <w:rPr>
                <w:rFonts w:ascii="Arial" w:hAnsi="Arial" w:cs="Arial"/>
                <w:b/>
                <w:bCs/>
                <w:sz w:val="18"/>
                <w:szCs w:val="18"/>
              </w:rPr>
              <w:t>38 722</w:t>
            </w:r>
          </w:p>
        </w:tc>
      </w:tr>
    </w:tbl>
    <w:p w14:paraId="4DF8DD2D" w14:textId="31BCE8DA" w:rsidR="009E172D" w:rsidRPr="00BB7C51" w:rsidRDefault="009E172D" w:rsidP="003F36C4">
      <w:pPr>
        <w:pStyle w:val="odstavec"/>
      </w:pPr>
    </w:p>
    <w:bookmarkEnd w:id="40"/>
    <w:p w14:paraId="05F302E0" w14:textId="77777777" w:rsidR="003F6502" w:rsidRPr="00BB7C51" w:rsidRDefault="003F6502" w:rsidP="003F36C4">
      <w:pPr>
        <w:pStyle w:val="odstavec"/>
      </w:pPr>
    </w:p>
    <w:p w14:paraId="23EBE83A" w14:textId="01AF6771" w:rsidR="007972C6" w:rsidRPr="00BB7C51" w:rsidRDefault="007972C6" w:rsidP="00967F11">
      <w:pPr>
        <w:pStyle w:val="Heading2"/>
        <w:rPr>
          <w:rFonts w:ascii="Arial" w:hAnsi="Arial"/>
        </w:rPr>
      </w:pPr>
      <w:r w:rsidRPr="00BB7C51">
        <w:rPr>
          <w:rFonts w:ascii="Arial" w:hAnsi="Arial"/>
        </w:rPr>
        <w:t>Odložený daňový záväzok</w:t>
      </w:r>
    </w:p>
    <w:p w14:paraId="2C38BFBB" w14:textId="654A7A5A" w:rsidR="00370341" w:rsidRPr="00BB7C51" w:rsidRDefault="00370341" w:rsidP="003F36C4">
      <w:pPr>
        <w:pStyle w:val="odstavec"/>
        <w:rPr>
          <w:i/>
          <w:color w:val="00B050"/>
        </w:rPr>
      </w:pPr>
      <w:r w:rsidRPr="00BB7C51">
        <w:t xml:space="preserve">Informácie o výpočte odloženého daňového záväzku a iné doplňujúce informácie k odloženej dani sú uvedené v poznámkach v časti IV bod </w:t>
      </w:r>
      <w:r w:rsidR="003F6502" w:rsidRPr="00BB7C51">
        <w:rPr>
          <w:color w:val="FF0000"/>
        </w:rPr>
        <w:fldChar w:fldCharType="begin"/>
      </w:r>
      <w:r w:rsidR="003F6502" w:rsidRPr="00BB7C51">
        <w:instrText xml:space="preserve"> REF _Ref434581611 \r \h </w:instrText>
      </w:r>
      <w:r w:rsidR="00796393" w:rsidRPr="00BB7C51">
        <w:rPr>
          <w:color w:val="FF0000"/>
        </w:rPr>
        <w:instrText xml:space="preserve"> \* MERGEFORMAT </w:instrText>
      </w:r>
      <w:r w:rsidR="003F6502" w:rsidRPr="00BB7C51">
        <w:rPr>
          <w:color w:val="FF0000"/>
        </w:rPr>
      </w:r>
      <w:r w:rsidR="003F6502" w:rsidRPr="00BB7C51">
        <w:rPr>
          <w:color w:val="FF0000"/>
        </w:rPr>
        <w:fldChar w:fldCharType="separate"/>
      </w:r>
      <w:r w:rsidR="005C3ECC" w:rsidRPr="00BB7C51">
        <w:t>7</w:t>
      </w:r>
      <w:r w:rsidR="003F6502" w:rsidRPr="00BB7C51">
        <w:rPr>
          <w:color w:val="FF0000"/>
        </w:rPr>
        <w:fldChar w:fldCharType="end"/>
      </w:r>
      <w:r w:rsidRPr="00BB7C51">
        <w:t>.</w:t>
      </w:r>
    </w:p>
    <w:p w14:paraId="1820276D" w14:textId="77777777" w:rsidR="007972C6" w:rsidRPr="00BB7C51" w:rsidRDefault="007972C6" w:rsidP="003F36C4">
      <w:pPr>
        <w:pStyle w:val="odstavec"/>
      </w:pPr>
    </w:p>
    <w:p w14:paraId="249546CF" w14:textId="77777777" w:rsidR="002A6B50" w:rsidRPr="00BB7C51" w:rsidRDefault="00F316C5" w:rsidP="00967F11">
      <w:pPr>
        <w:pStyle w:val="Heading2"/>
        <w:rPr>
          <w:rFonts w:ascii="Arial" w:hAnsi="Arial"/>
        </w:rPr>
      </w:pPr>
      <w:r w:rsidRPr="00BB7C51">
        <w:rPr>
          <w:rFonts w:ascii="Arial" w:hAnsi="Arial"/>
        </w:rPr>
        <w:t>Záväzky</w:t>
      </w:r>
    </w:p>
    <w:p w14:paraId="0DCA2E3F" w14:textId="68A7FC1F" w:rsidR="002F5809" w:rsidRPr="00BB7C51" w:rsidRDefault="00316173" w:rsidP="003F36C4">
      <w:pPr>
        <w:pStyle w:val="odstavec"/>
      </w:pPr>
      <w:r w:rsidRPr="00BB7C51">
        <w:t>Štruktúra záväzkov</w:t>
      </w:r>
      <w:r w:rsidR="006441E9" w:rsidRPr="00BB7C51">
        <w:t xml:space="preserve"> </w:t>
      </w:r>
      <w:r w:rsidRPr="00BB7C51">
        <w:t>podľa zostatkov</w:t>
      </w:r>
      <w:r w:rsidR="000B2ED1" w:rsidRPr="00BB7C51">
        <w:t xml:space="preserve">ej doby splatnosti </w:t>
      </w:r>
      <w:r w:rsidR="006441E9" w:rsidRPr="00BB7C51">
        <w:t>k </w:t>
      </w:r>
      <w:r w:rsidR="007B78FE" w:rsidRPr="00BB7C51">
        <w:rPr>
          <w:highlight w:val="yellow"/>
        </w:rPr>
        <w:fldChar w:fldCharType="begin"/>
      </w:r>
      <w:r w:rsidR="007B78FE" w:rsidRPr="00BB7C51">
        <w:instrText xml:space="preserve"> REF EntityDateEnd1 \h </w:instrText>
      </w:r>
      <w:r w:rsidR="00796393" w:rsidRPr="00BB7C51">
        <w:rPr>
          <w:highlight w:val="yellow"/>
        </w:rPr>
        <w:instrText xml:space="preserve"> \* MERGEFORMAT </w:instrText>
      </w:r>
      <w:r w:rsidR="007B78FE" w:rsidRPr="00BB7C51">
        <w:rPr>
          <w:highlight w:val="yellow"/>
        </w:rPr>
      </w:r>
      <w:r w:rsidR="007B78FE" w:rsidRPr="00BB7C51">
        <w:rPr>
          <w:highlight w:val="yellow"/>
        </w:rPr>
        <w:fldChar w:fldCharType="separate"/>
      </w:r>
      <w:r w:rsidR="005C3ECC" w:rsidRPr="00BB7C51">
        <w:t>31. decembru 20</w:t>
      </w:r>
      <w:r w:rsidR="007B78FE" w:rsidRPr="00BB7C51">
        <w:rPr>
          <w:highlight w:val="yellow"/>
        </w:rPr>
        <w:fldChar w:fldCharType="end"/>
      </w:r>
      <w:r w:rsidR="007338BE" w:rsidRPr="00BB7C51">
        <w:t>2</w:t>
      </w:r>
      <w:r w:rsidR="00804843">
        <w:t>1</w:t>
      </w:r>
      <w:r w:rsidR="006441E9" w:rsidRPr="00BB7C51">
        <w:t>:</w:t>
      </w:r>
    </w:p>
    <w:p w14:paraId="11539FB0" w14:textId="77777777" w:rsidR="005C3ECC" w:rsidRPr="00BB7C51" w:rsidRDefault="005C3ECC" w:rsidP="003F36C4">
      <w:pPr>
        <w:pStyle w:val="odstavec"/>
      </w:pPr>
      <w:bookmarkStart w:id="42" w:name="FWT_T26a"/>
      <w:r w:rsidRPr="00BB7C51">
        <w:t xml:space="preserve"> </w:t>
      </w:r>
    </w:p>
    <w:tbl>
      <w:tblPr>
        <w:tblW w:w="9240" w:type="dxa"/>
        <w:tblInd w:w="482" w:type="dxa"/>
        <w:tblLayout w:type="fixed"/>
        <w:tblLook w:val="04A0" w:firstRow="1" w:lastRow="0" w:firstColumn="1" w:lastColumn="0" w:noHBand="0" w:noVBand="1"/>
      </w:tblPr>
      <w:tblGrid>
        <w:gridCol w:w="3740"/>
        <w:gridCol w:w="1100"/>
        <w:gridCol w:w="1100"/>
        <w:gridCol w:w="1100"/>
        <w:gridCol w:w="1100"/>
        <w:gridCol w:w="1100"/>
      </w:tblGrid>
      <w:tr w:rsidR="005C3ECC" w:rsidRPr="00BB7C51" w14:paraId="42CD420D" w14:textId="77777777" w:rsidTr="000D4D11">
        <w:trPr>
          <w:trHeight w:val="255"/>
        </w:trPr>
        <w:tc>
          <w:tcPr>
            <w:tcW w:w="3740" w:type="dxa"/>
            <w:vMerge w:val="restart"/>
            <w:tcBorders>
              <w:top w:val="nil"/>
              <w:left w:val="nil"/>
              <w:bottom w:val="single" w:sz="4" w:space="0" w:color="000000"/>
              <w:right w:val="nil"/>
            </w:tcBorders>
            <w:shd w:val="clear" w:color="auto" w:fill="auto"/>
            <w:vAlign w:val="bottom"/>
            <w:hideMark/>
          </w:tcPr>
          <w:p w14:paraId="5021D284" w14:textId="77777777" w:rsidR="005C3ECC" w:rsidRPr="00BB7C51" w:rsidRDefault="005C3ECC">
            <w:pPr>
              <w:jc w:val="center"/>
              <w:rPr>
                <w:rFonts w:ascii="Arial" w:hAnsi="Arial" w:cs="Arial"/>
                <w:b/>
                <w:bCs/>
                <w:sz w:val="18"/>
                <w:szCs w:val="18"/>
              </w:rPr>
            </w:pPr>
            <w:bookmarkStart w:id="43" w:name="RANGE!B3:G21"/>
            <w:r w:rsidRPr="00BB7C51">
              <w:rPr>
                <w:rFonts w:ascii="Arial" w:hAnsi="Arial" w:cs="Arial"/>
                <w:b/>
                <w:bCs/>
                <w:sz w:val="18"/>
                <w:szCs w:val="18"/>
              </w:rPr>
              <w:t>Názov položky</w:t>
            </w:r>
            <w:bookmarkEnd w:id="43"/>
          </w:p>
        </w:tc>
        <w:tc>
          <w:tcPr>
            <w:tcW w:w="3300" w:type="dxa"/>
            <w:gridSpan w:val="3"/>
            <w:tcBorders>
              <w:top w:val="nil"/>
              <w:left w:val="nil"/>
              <w:bottom w:val="nil"/>
              <w:right w:val="nil"/>
            </w:tcBorders>
            <w:shd w:val="clear" w:color="auto" w:fill="auto"/>
            <w:vAlign w:val="bottom"/>
            <w:hideMark/>
          </w:tcPr>
          <w:p w14:paraId="3C95F8E8"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607AA5C9"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5C36F120"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Spolu záväzky</w:t>
            </w:r>
          </w:p>
        </w:tc>
      </w:tr>
      <w:tr w:rsidR="005C3ECC" w:rsidRPr="00BB7C51" w14:paraId="6E948A2C" w14:textId="77777777" w:rsidTr="000D4D11">
        <w:trPr>
          <w:trHeight w:val="720"/>
        </w:trPr>
        <w:tc>
          <w:tcPr>
            <w:tcW w:w="3740" w:type="dxa"/>
            <w:vMerge/>
            <w:tcBorders>
              <w:top w:val="nil"/>
              <w:left w:val="nil"/>
              <w:bottom w:val="single" w:sz="4" w:space="0" w:color="000000"/>
              <w:right w:val="nil"/>
            </w:tcBorders>
            <w:shd w:val="clear" w:color="auto" w:fill="auto"/>
            <w:vAlign w:val="center"/>
            <w:hideMark/>
          </w:tcPr>
          <w:p w14:paraId="576BB600" w14:textId="77777777" w:rsidR="005C3ECC" w:rsidRPr="00BB7C51" w:rsidRDefault="005C3ECC">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5A321090"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4DB25A19"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jeden rok až päť rokov</w:t>
            </w:r>
          </w:p>
        </w:tc>
        <w:tc>
          <w:tcPr>
            <w:tcW w:w="1100" w:type="dxa"/>
            <w:tcBorders>
              <w:top w:val="nil"/>
              <w:left w:val="nil"/>
              <w:bottom w:val="single" w:sz="4" w:space="0" w:color="auto"/>
              <w:right w:val="nil"/>
            </w:tcBorders>
            <w:shd w:val="clear" w:color="auto" w:fill="auto"/>
            <w:vAlign w:val="bottom"/>
            <w:hideMark/>
          </w:tcPr>
          <w:p w14:paraId="4E375F9A"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do jedného roka</w:t>
            </w:r>
          </w:p>
        </w:tc>
        <w:tc>
          <w:tcPr>
            <w:tcW w:w="1100" w:type="dxa"/>
            <w:vMerge/>
            <w:tcBorders>
              <w:top w:val="nil"/>
              <w:left w:val="nil"/>
              <w:bottom w:val="single" w:sz="4" w:space="0" w:color="000000"/>
              <w:right w:val="nil"/>
            </w:tcBorders>
            <w:shd w:val="clear" w:color="auto" w:fill="auto"/>
            <w:vAlign w:val="center"/>
            <w:hideMark/>
          </w:tcPr>
          <w:p w14:paraId="3D5B6DB6" w14:textId="77777777" w:rsidR="005C3ECC" w:rsidRPr="00BB7C51" w:rsidRDefault="005C3ECC">
            <w:pPr>
              <w:rPr>
                <w:rFonts w:ascii="Arial" w:hAnsi="Arial" w:cs="Arial"/>
                <w:b/>
                <w:bCs/>
                <w:sz w:val="18"/>
                <w:szCs w:val="18"/>
              </w:rPr>
            </w:pPr>
          </w:p>
        </w:tc>
        <w:tc>
          <w:tcPr>
            <w:tcW w:w="1100" w:type="dxa"/>
            <w:vMerge/>
            <w:tcBorders>
              <w:top w:val="nil"/>
              <w:left w:val="nil"/>
              <w:bottom w:val="single" w:sz="4" w:space="0" w:color="000000"/>
              <w:right w:val="nil"/>
            </w:tcBorders>
            <w:shd w:val="clear" w:color="auto" w:fill="auto"/>
            <w:vAlign w:val="center"/>
            <w:hideMark/>
          </w:tcPr>
          <w:p w14:paraId="778CC5FE" w14:textId="77777777" w:rsidR="005C3ECC" w:rsidRPr="00BB7C51" w:rsidRDefault="005C3ECC">
            <w:pPr>
              <w:rPr>
                <w:rFonts w:ascii="Arial" w:hAnsi="Arial" w:cs="Arial"/>
                <w:b/>
                <w:bCs/>
                <w:sz w:val="18"/>
                <w:szCs w:val="18"/>
              </w:rPr>
            </w:pPr>
          </w:p>
        </w:tc>
      </w:tr>
      <w:tr w:rsidR="005C3ECC" w:rsidRPr="00BB7C51" w14:paraId="179A8C00" w14:textId="77777777" w:rsidTr="000D4D11">
        <w:trPr>
          <w:trHeight w:val="495"/>
        </w:trPr>
        <w:tc>
          <w:tcPr>
            <w:tcW w:w="3740" w:type="dxa"/>
            <w:tcBorders>
              <w:top w:val="nil"/>
              <w:left w:val="nil"/>
              <w:bottom w:val="nil"/>
              <w:right w:val="nil"/>
            </w:tcBorders>
            <w:shd w:val="clear" w:color="auto" w:fill="auto"/>
            <w:vAlign w:val="bottom"/>
            <w:hideMark/>
          </w:tcPr>
          <w:p w14:paraId="53859F36" w14:textId="77777777" w:rsidR="005C3ECC" w:rsidRPr="00BB7C51" w:rsidRDefault="005C3ECC">
            <w:pPr>
              <w:rPr>
                <w:rFonts w:ascii="Arial" w:hAnsi="Arial" w:cs="Arial"/>
                <w:b/>
                <w:bCs/>
                <w:sz w:val="18"/>
                <w:szCs w:val="18"/>
              </w:rPr>
            </w:pPr>
            <w:r w:rsidRPr="00BB7C51">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4839C3BE"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B1723CA"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1C4FF6E"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2D881353"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585A3470"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r>
      <w:tr w:rsidR="005C3ECC" w:rsidRPr="00BB7C51" w14:paraId="64B52EE5" w14:textId="77777777" w:rsidTr="000D4D11">
        <w:trPr>
          <w:trHeight w:val="255"/>
        </w:trPr>
        <w:tc>
          <w:tcPr>
            <w:tcW w:w="3740" w:type="dxa"/>
            <w:tcBorders>
              <w:top w:val="nil"/>
              <w:left w:val="nil"/>
              <w:bottom w:val="nil"/>
              <w:right w:val="nil"/>
            </w:tcBorders>
            <w:shd w:val="clear" w:color="auto" w:fill="auto"/>
            <w:vAlign w:val="bottom"/>
            <w:hideMark/>
          </w:tcPr>
          <w:p w14:paraId="4B338D3F" w14:textId="77777777" w:rsidR="005C3ECC" w:rsidRPr="00BB7C51" w:rsidRDefault="005C3ECC">
            <w:pPr>
              <w:rPr>
                <w:rFonts w:ascii="Arial" w:hAnsi="Arial" w:cs="Arial"/>
                <w:b/>
                <w:bCs/>
                <w:sz w:val="18"/>
                <w:szCs w:val="18"/>
              </w:rPr>
            </w:pPr>
            <w:r w:rsidRPr="00BB7C51">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13BE81A1"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E7FCBDE" w14:textId="566060D3" w:rsidR="005C3ECC" w:rsidRPr="00BB7C51" w:rsidRDefault="004708B6">
            <w:pPr>
              <w:jc w:val="right"/>
              <w:rPr>
                <w:rFonts w:ascii="Arial" w:hAnsi="Arial" w:cs="Arial"/>
                <w:b/>
                <w:bCs/>
                <w:sz w:val="18"/>
                <w:szCs w:val="18"/>
              </w:rPr>
            </w:pPr>
            <w:r>
              <w:rPr>
                <w:rFonts w:ascii="Arial" w:hAnsi="Arial" w:cs="Arial"/>
                <w:b/>
                <w:bCs/>
                <w:sz w:val="18"/>
                <w:szCs w:val="18"/>
              </w:rPr>
              <w:t>19</w:t>
            </w:r>
            <w:r w:rsidR="005C3ECC" w:rsidRPr="00BB7C51">
              <w:rPr>
                <w:rFonts w:ascii="Arial" w:hAnsi="Arial" w:cs="Arial"/>
                <w:b/>
                <w:bCs/>
                <w:sz w:val="18"/>
                <w:szCs w:val="18"/>
              </w:rPr>
              <w:t xml:space="preserve"> </w:t>
            </w:r>
            <w:r>
              <w:rPr>
                <w:rFonts w:ascii="Arial" w:hAnsi="Arial" w:cs="Arial"/>
                <w:b/>
                <w:bCs/>
                <w:sz w:val="18"/>
                <w:szCs w:val="18"/>
              </w:rPr>
              <w:t>6</w:t>
            </w:r>
            <w:r w:rsidR="00717D6C" w:rsidRPr="00BB7C51">
              <w:rPr>
                <w:rFonts w:ascii="Arial" w:hAnsi="Arial" w:cs="Arial"/>
                <w:b/>
                <w:bCs/>
                <w:sz w:val="18"/>
                <w:szCs w:val="18"/>
              </w:rPr>
              <w:t>22</w:t>
            </w:r>
          </w:p>
        </w:tc>
        <w:tc>
          <w:tcPr>
            <w:tcW w:w="1100" w:type="dxa"/>
            <w:tcBorders>
              <w:top w:val="single" w:sz="4" w:space="0" w:color="auto"/>
              <w:left w:val="nil"/>
              <w:bottom w:val="double" w:sz="6" w:space="0" w:color="auto"/>
              <w:right w:val="nil"/>
            </w:tcBorders>
            <w:shd w:val="clear" w:color="auto" w:fill="auto"/>
            <w:noWrap/>
            <w:vAlign w:val="bottom"/>
            <w:hideMark/>
          </w:tcPr>
          <w:p w14:paraId="57BCB6F9"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DC4588D"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0862137" w14:textId="58FA8937" w:rsidR="005C3ECC" w:rsidRPr="00BB7C51" w:rsidRDefault="004708B6">
            <w:pPr>
              <w:jc w:val="right"/>
              <w:rPr>
                <w:rFonts w:ascii="Arial" w:hAnsi="Arial" w:cs="Arial"/>
                <w:b/>
                <w:bCs/>
                <w:sz w:val="18"/>
                <w:szCs w:val="18"/>
              </w:rPr>
            </w:pPr>
            <w:r>
              <w:rPr>
                <w:rFonts w:ascii="Arial" w:hAnsi="Arial" w:cs="Arial"/>
                <w:b/>
                <w:bCs/>
                <w:sz w:val="18"/>
                <w:szCs w:val="18"/>
              </w:rPr>
              <w:t>19</w:t>
            </w:r>
            <w:r w:rsidR="005C3ECC" w:rsidRPr="00BB7C51">
              <w:rPr>
                <w:rFonts w:ascii="Arial" w:hAnsi="Arial" w:cs="Arial"/>
                <w:b/>
                <w:bCs/>
                <w:sz w:val="18"/>
                <w:szCs w:val="18"/>
              </w:rPr>
              <w:t xml:space="preserve"> </w:t>
            </w:r>
            <w:r>
              <w:rPr>
                <w:rFonts w:ascii="Arial" w:hAnsi="Arial" w:cs="Arial"/>
                <w:b/>
                <w:bCs/>
                <w:sz w:val="18"/>
                <w:szCs w:val="18"/>
              </w:rPr>
              <w:t>6</w:t>
            </w:r>
            <w:r w:rsidR="00717D6C" w:rsidRPr="00BB7C51">
              <w:rPr>
                <w:rFonts w:ascii="Arial" w:hAnsi="Arial" w:cs="Arial"/>
                <w:b/>
                <w:bCs/>
                <w:sz w:val="18"/>
                <w:szCs w:val="18"/>
              </w:rPr>
              <w:t>22</w:t>
            </w:r>
          </w:p>
        </w:tc>
      </w:tr>
      <w:tr w:rsidR="005C3ECC" w:rsidRPr="00BB7C51" w14:paraId="165476E4" w14:textId="77777777" w:rsidTr="000D4D11">
        <w:trPr>
          <w:trHeight w:val="240"/>
        </w:trPr>
        <w:tc>
          <w:tcPr>
            <w:tcW w:w="3740" w:type="dxa"/>
            <w:tcBorders>
              <w:top w:val="nil"/>
              <w:left w:val="nil"/>
              <w:bottom w:val="nil"/>
              <w:right w:val="nil"/>
            </w:tcBorders>
            <w:shd w:val="clear" w:color="auto" w:fill="auto"/>
            <w:vAlign w:val="center"/>
            <w:hideMark/>
          </w:tcPr>
          <w:p w14:paraId="5AFB780E" w14:textId="77777777" w:rsidR="005C3ECC" w:rsidRPr="00BB7C51" w:rsidRDefault="005C3ECC">
            <w:pPr>
              <w:rPr>
                <w:rFonts w:ascii="Arial" w:hAnsi="Arial" w:cs="Arial"/>
                <w:sz w:val="18"/>
                <w:szCs w:val="18"/>
              </w:rPr>
            </w:pPr>
            <w:r w:rsidRPr="00BB7C51">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7C3999FB"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8D53DC6" w14:textId="4CDB73DB" w:rsidR="005C3ECC" w:rsidRPr="00BB7C51" w:rsidRDefault="004708B6">
            <w:pPr>
              <w:jc w:val="right"/>
              <w:rPr>
                <w:rFonts w:ascii="Arial" w:hAnsi="Arial" w:cs="Arial"/>
                <w:sz w:val="18"/>
                <w:szCs w:val="18"/>
              </w:rPr>
            </w:pPr>
            <w:r>
              <w:rPr>
                <w:rFonts w:ascii="Arial" w:hAnsi="Arial" w:cs="Arial"/>
                <w:sz w:val="18"/>
                <w:szCs w:val="18"/>
              </w:rPr>
              <w:t>19</w:t>
            </w:r>
            <w:r w:rsidR="005C3ECC" w:rsidRPr="00BB7C51">
              <w:rPr>
                <w:rFonts w:ascii="Arial" w:hAnsi="Arial" w:cs="Arial"/>
                <w:sz w:val="18"/>
                <w:szCs w:val="18"/>
              </w:rPr>
              <w:t xml:space="preserve"> </w:t>
            </w:r>
            <w:r>
              <w:rPr>
                <w:rFonts w:ascii="Arial" w:hAnsi="Arial" w:cs="Arial"/>
                <w:sz w:val="18"/>
                <w:szCs w:val="18"/>
              </w:rPr>
              <w:t>6</w:t>
            </w:r>
            <w:r w:rsidR="00717D6C" w:rsidRPr="00BB7C51">
              <w:rPr>
                <w:rFonts w:ascii="Arial" w:hAnsi="Arial" w:cs="Arial"/>
                <w:sz w:val="18"/>
                <w:szCs w:val="18"/>
              </w:rPr>
              <w:t>22</w:t>
            </w:r>
          </w:p>
        </w:tc>
        <w:tc>
          <w:tcPr>
            <w:tcW w:w="1100" w:type="dxa"/>
            <w:tcBorders>
              <w:top w:val="nil"/>
              <w:left w:val="nil"/>
              <w:bottom w:val="nil"/>
              <w:right w:val="nil"/>
            </w:tcBorders>
            <w:shd w:val="clear" w:color="auto" w:fill="auto"/>
            <w:vAlign w:val="bottom"/>
            <w:hideMark/>
          </w:tcPr>
          <w:p w14:paraId="37AFBE0E"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C1AF2D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0E3983E" w14:textId="0744E1D4" w:rsidR="005C3ECC" w:rsidRPr="00BB7C51" w:rsidRDefault="004708B6">
            <w:pPr>
              <w:jc w:val="right"/>
              <w:rPr>
                <w:rFonts w:ascii="Arial" w:hAnsi="Arial" w:cs="Arial"/>
                <w:sz w:val="18"/>
                <w:szCs w:val="18"/>
              </w:rPr>
            </w:pPr>
            <w:r>
              <w:rPr>
                <w:rFonts w:ascii="Arial" w:hAnsi="Arial" w:cs="Arial"/>
                <w:sz w:val="18"/>
                <w:szCs w:val="18"/>
              </w:rPr>
              <w:t>19 6</w:t>
            </w:r>
            <w:r w:rsidR="00717D6C" w:rsidRPr="00BB7C51">
              <w:rPr>
                <w:rFonts w:ascii="Arial" w:hAnsi="Arial" w:cs="Arial"/>
                <w:sz w:val="18"/>
                <w:szCs w:val="18"/>
              </w:rPr>
              <w:t>22</w:t>
            </w:r>
          </w:p>
        </w:tc>
      </w:tr>
      <w:tr w:rsidR="005C3ECC" w:rsidRPr="00BB7C51" w14:paraId="24F903CD" w14:textId="77777777" w:rsidTr="000D4D11">
        <w:trPr>
          <w:trHeight w:val="255"/>
        </w:trPr>
        <w:tc>
          <w:tcPr>
            <w:tcW w:w="3740" w:type="dxa"/>
            <w:tcBorders>
              <w:top w:val="nil"/>
              <w:left w:val="nil"/>
              <w:bottom w:val="nil"/>
              <w:right w:val="nil"/>
            </w:tcBorders>
            <w:shd w:val="clear" w:color="auto" w:fill="auto"/>
            <w:vAlign w:val="bottom"/>
            <w:hideMark/>
          </w:tcPr>
          <w:p w14:paraId="08080D88" w14:textId="77777777" w:rsidR="005C3ECC" w:rsidRPr="00BB7C51" w:rsidRDefault="005C3ECC">
            <w:pPr>
              <w:rPr>
                <w:rFonts w:ascii="Arial" w:hAnsi="Arial" w:cs="Arial"/>
                <w:b/>
                <w:bCs/>
                <w:sz w:val="18"/>
                <w:szCs w:val="18"/>
              </w:rPr>
            </w:pPr>
            <w:r w:rsidRPr="00BB7C51">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37FBDCA5"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44C6F4C" w14:textId="4859D216" w:rsidR="005C3ECC" w:rsidRPr="00BB7C51" w:rsidRDefault="004708B6">
            <w:pPr>
              <w:jc w:val="right"/>
              <w:rPr>
                <w:rFonts w:ascii="Arial" w:hAnsi="Arial" w:cs="Arial"/>
                <w:b/>
                <w:bCs/>
                <w:sz w:val="18"/>
                <w:szCs w:val="18"/>
              </w:rPr>
            </w:pPr>
            <w:r>
              <w:rPr>
                <w:rFonts w:ascii="Arial" w:hAnsi="Arial" w:cs="Arial"/>
                <w:b/>
                <w:bCs/>
                <w:sz w:val="18"/>
                <w:szCs w:val="18"/>
              </w:rPr>
              <w:t>19</w:t>
            </w:r>
            <w:r w:rsidR="005C3ECC" w:rsidRPr="00BB7C51">
              <w:rPr>
                <w:rFonts w:ascii="Arial" w:hAnsi="Arial" w:cs="Arial"/>
                <w:b/>
                <w:bCs/>
                <w:sz w:val="18"/>
                <w:szCs w:val="18"/>
              </w:rPr>
              <w:t xml:space="preserve"> </w:t>
            </w:r>
            <w:r>
              <w:rPr>
                <w:rFonts w:ascii="Arial" w:hAnsi="Arial" w:cs="Arial"/>
                <w:b/>
                <w:bCs/>
                <w:sz w:val="18"/>
                <w:szCs w:val="18"/>
              </w:rPr>
              <w:t>6</w:t>
            </w:r>
            <w:r w:rsidR="00717D6C" w:rsidRPr="00BB7C51">
              <w:rPr>
                <w:rFonts w:ascii="Arial" w:hAnsi="Arial" w:cs="Arial"/>
                <w:b/>
                <w:bCs/>
                <w:sz w:val="18"/>
                <w:szCs w:val="18"/>
              </w:rPr>
              <w:t>22</w:t>
            </w:r>
          </w:p>
        </w:tc>
        <w:tc>
          <w:tcPr>
            <w:tcW w:w="1100" w:type="dxa"/>
            <w:tcBorders>
              <w:top w:val="single" w:sz="4" w:space="0" w:color="auto"/>
              <w:left w:val="nil"/>
              <w:bottom w:val="double" w:sz="6" w:space="0" w:color="auto"/>
              <w:right w:val="nil"/>
            </w:tcBorders>
            <w:shd w:val="clear" w:color="auto" w:fill="auto"/>
            <w:noWrap/>
            <w:vAlign w:val="bottom"/>
            <w:hideMark/>
          </w:tcPr>
          <w:p w14:paraId="135689C8"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79F088F5"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BC30DE6" w14:textId="417B3DA8" w:rsidR="005C3ECC" w:rsidRPr="00BB7C51" w:rsidRDefault="004708B6">
            <w:pPr>
              <w:jc w:val="right"/>
              <w:rPr>
                <w:rFonts w:ascii="Arial" w:hAnsi="Arial" w:cs="Arial"/>
                <w:b/>
                <w:bCs/>
                <w:sz w:val="18"/>
                <w:szCs w:val="18"/>
              </w:rPr>
            </w:pPr>
            <w:r>
              <w:rPr>
                <w:rFonts w:ascii="Arial" w:hAnsi="Arial" w:cs="Arial"/>
                <w:b/>
                <w:bCs/>
                <w:sz w:val="18"/>
                <w:szCs w:val="18"/>
              </w:rPr>
              <w:t>19</w:t>
            </w:r>
            <w:r w:rsidR="005C3ECC" w:rsidRPr="00BB7C51">
              <w:rPr>
                <w:rFonts w:ascii="Arial" w:hAnsi="Arial" w:cs="Arial"/>
                <w:b/>
                <w:bCs/>
                <w:sz w:val="18"/>
                <w:szCs w:val="18"/>
              </w:rPr>
              <w:t xml:space="preserve"> </w:t>
            </w:r>
            <w:r>
              <w:rPr>
                <w:rFonts w:ascii="Arial" w:hAnsi="Arial" w:cs="Arial"/>
                <w:b/>
                <w:bCs/>
                <w:sz w:val="18"/>
                <w:szCs w:val="18"/>
              </w:rPr>
              <w:t>6</w:t>
            </w:r>
            <w:r w:rsidR="00717D6C" w:rsidRPr="00BB7C51">
              <w:rPr>
                <w:rFonts w:ascii="Arial" w:hAnsi="Arial" w:cs="Arial"/>
                <w:b/>
                <w:bCs/>
                <w:sz w:val="18"/>
                <w:szCs w:val="18"/>
              </w:rPr>
              <w:t>22</w:t>
            </w:r>
          </w:p>
        </w:tc>
      </w:tr>
    </w:tbl>
    <w:p w14:paraId="689BC97B" w14:textId="09B574EF" w:rsidR="00A729BB" w:rsidRPr="00BB7C51" w:rsidRDefault="00A729BB" w:rsidP="003F36C4">
      <w:pPr>
        <w:pStyle w:val="odstavec"/>
      </w:pPr>
    </w:p>
    <w:p w14:paraId="20641FD9" w14:textId="77777777" w:rsidR="00A729BB" w:rsidRPr="00BB7C51" w:rsidRDefault="00A729BB" w:rsidP="003F36C4">
      <w:pPr>
        <w:pStyle w:val="odstavec"/>
      </w:pPr>
    </w:p>
    <w:p w14:paraId="19180E38" w14:textId="77777777" w:rsidR="005C3ECC" w:rsidRPr="00BB7C51" w:rsidRDefault="005C3ECC" w:rsidP="003F36C4">
      <w:pPr>
        <w:pStyle w:val="odstavec"/>
      </w:pPr>
      <w:bookmarkStart w:id="44" w:name="FWT_T26b"/>
      <w:bookmarkEnd w:id="42"/>
      <w:r w:rsidRPr="00BB7C51">
        <w:t xml:space="preserve"> </w:t>
      </w:r>
    </w:p>
    <w:tbl>
      <w:tblPr>
        <w:tblW w:w="9240" w:type="dxa"/>
        <w:tblInd w:w="482" w:type="dxa"/>
        <w:tblLayout w:type="fixed"/>
        <w:tblLook w:val="04A0" w:firstRow="1" w:lastRow="0" w:firstColumn="1" w:lastColumn="0" w:noHBand="0" w:noVBand="1"/>
      </w:tblPr>
      <w:tblGrid>
        <w:gridCol w:w="3660"/>
        <w:gridCol w:w="1116"/>
        <w:gridCol w:w="1116"/>
        <w:gridCol w:w="1116"/>
        <w:gridCol w:w="1116"/>
        <w:gridCol w:w="1116"/>
      </w:tblGrid>
      <w:tr w:rsidR="005C3ECC" w:rsidRPr="00BB7C51" w14:paraId="053362D7" w14:textId="77777777" w:rsidTr="003D3E7A">
        <w:trPr>
          <w:trHeight w:val="510"/>
        </w:trPr>
        <w:tc>
          <w:tcPr>
            <w:tcW w:w="3660" w:type="dxa"/>
            <w:tcBorders>
              <w:top w:val="nil"/>
              <w:left w:val="nil"/>
              <w:bottom w:val="nil"/>
              <w:right w:val="nil"/>
            </w:tcBorders>
            <w:shd w:val="clear" w:color="auto" w:fill="auto"/>
            <w:vAlign w:val="bottom"/>
            <w:hideMark/>
          </w:tcPr>
          <w:p w14:paraId="4AE62E58" w14:textId="77777777" w:rsidR="005C3ECC" w:rsidRPr="00BB7C51" w:rsidRDefault="005C3ECC">
            <w:pPr>
              <w:rPr>
                <w:rFonts w:ascii="Arial" w:hAnsi="Arial" w:cs="Arial"/>
                <w:b/>
                <w:bCs/>
                <w:sz w:val="18"/>
                <w:szCs w:val="18"/>
              </w:rPr>
            </w:pPr>
            <w:bookmarkStart w:id="45" w:name="RANGE!B23:G37"/>
            <w:r w:rsidRPr="00BB7C51">
              <w:rPr>
                <w:rFonts w:ascii="Arial" w:hAnsi="Arial" w:cs="Arial"/>
                <w:b/>
                <w:bCs/>
                <w:sz w:val="18"/>
                <w:szCs w:val="18"/>
              </w:rPr>
              <w:t>Krátkodobé záväzky z obchodného styku, z toho:</w:t>
            </w:r>
            <w:bookmarkEnd w:id="45"/>
          </w:p>
        </w:tc>
        <w:tc>
          <w:tcPr>
            <w:tcW w:w="1116" w:type="dxa"/>
            <w:tcBorders>
              <w:top w:val="single" w:sz="4" w:space="0" w:color="auto"/>
              <w:left w:val="nil"/>
              <w:bottom w:val="double" w:sz="6" w:space="0" w:color="auto"/>
              <w:right w:val="nil"/>
            </w:tcBorders>
            <w:shd w:val="clear" w:color="auto" w:fill="auto"/>
            <w:noWrap/>
            <w:vAlign w:val="bottom"/>
            <w:hideMark/>
          </w:tcPr>
          <w:p w14:paraId="7B8CC20D"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1FD75FD"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3A4621F" w14:textId="6675754E" w:rsidR="005C3ECC" w:rsidRPr="00BB7C51" w:rsidRDefault="004708B6">
            <w:pPr>
              <w:jc w:val="right"/>
              <w:rPr>
                <w:rFonts w:ascii="Arial" w:hAnsi="Arial" w:cs="Arial"/>
                <w:b/>
                <w:bCs/>
                <w:sz w:val="18"/>
                <w:szCs w:val="18"/>
              </w:rPr>
            </w:pPr>
            <w:r>
              <w:rPr>
                <w:rFonts w:ascii="Arial" w:hAnsi="Arial" w:cs="Arial"/>
                <w:b/>
                <w:bCs/>
                <w:sz w:val="18"/>
                <w:szCs w:val="18"/>
              </w:rPr>
              <w:t>180</w:t>
            </w:r>
            <w:r w:rsidR="005C3ECC" w:rsidRPr="00BB7C51">
              <w:rPr>
                <w:rFonts w:ascii="Arial" w:hAnsi="Arial" w:cs="Arial"/>
                <w:b/>
                <w:bCs/>
                <w:sz w:val="18"/>
                <w:szCs w:val="18"/>
              </w:rPr>
              <w:t xml:space="preserve"> </w:t>
            </w:r>
            <w:r>
              <w:rPr>
                <w:rFonts w:ascii="Arial" w:hAnsi="Arial" w:cs="Arial"/>
                <w:b/>
                <w:bCs/>
                <w:sz w:val="18"/>
                <w:szCs w:val="18"/>
              </w:rPr>
              <w:t>469</w:t>
            </w:r>
          </w:p>
        </w:tc>
        <w:tc>
          <w:tcPr>
            <w:tcW w:w="1116" w:type="dxa"/>
            <w:tcBorders>
              <w:top w:val="single" w:sz="4" w:space="0" w:color="auto"/>
              <w:left w:val="nil"/>
              <w:bottom w:val="double" w:sz="6" w:space="0" w:color="auto"/>
              <w:right w:val="nil"/>
            </w:tcBorders>
            <w:shd w:val="clear" w:color="auto" w:fill="auto"/>
            <w:noWrap/>
            <w:vAlign w:val="bottom"/>
            <w:hideMark/>
          </w:tcPr>
          <w:p w14:paraId="645518B9" w14:textId="2E7FB3C4" w:rsidR="005C3ECC" w:rsidRPr="00BB7C51" w:rsidRDefault="00717D6C">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FA26CC4" w14:textId="5FC20BD3" w:rsidR="005C3ECC" w:rsidRPr="00BB7C51" w:rsidRDefault="004708B6">
            <w:pPr>
              <w:jc w:val="right"/>
              <w:rPr>
                <w:rFonts w:ascii="Arial" w:hAnsi="Arial" w:cs="Arial"/>
                <w:b/>
                <w:bCs/>
                <w:sz w:val="18"/>
                <w:szCs w:val="18"/>
              </w:rPr>
            </w:pPr>
            <w:r>
              <w:rPr>
                <w:rFonts w:ascii="Arial" w:hAnsi="Arial" w:cs="Arial"/>
                <w:b/>
                <w:bCs/>
                <w:sz w:val="18"/>
                <w:szCs w:val="18"/>
              </w:rPr>
              <w:t>180</w:t>
            </w:r>
            <w:r w:rsidR="005C3ECC" w:rsidRPr="00BB7C51">
              <w:rPr>
                <w:rFonts w:ascii="Arial" w:hAnsi="Arial" w:cs="Arial"/>
                <w:b/>
                <w:bCs/>
                <w:sz w:val="18"/>
                <w:szCs w:val="18"/>
              </w:rPr>
              <w:t xml:space="preserve"> </w:t>
            </w:r>
            <w:r>
              <w:rPr>
                <w:rFonts w:ascii="Arial" w:hAnsi="Arial" w:cs="Arial"/>
                <w:b/>
                <w:bCs/>
                <w:sz w:val="18"/>
                <w:szCs w:val="18"/>
              </w:rPr>
              <w:t>469</w:t>
            </w:r>
          </w:p>
        </w:tc>
      </w:tr>
      <w:tr w:rsidR="005C3ECC" w:rsidRPr="00BB7C51" w14:paraId="30E8E7DE" w14:textId="77777777" w:rsidTr="003D3E7A">
        <w:trPr>
          <w:trHeight w:val="495"/>
        </w:trPr>
        <w:tc>
          <w:tcPr>
            <w:tcW w:w="3660" w:type="dxa"/>
            <w:tcBorders>
              <w:top w:val="nil"/>
              <w:left w:val="nil"/>
              <w:bottom w:val="nil"/>
              <w:right w:val="nil"/>
            </w:tcBorders>
            <w:shd w:val="clear" w:color="auto" w:fill="auto"/>
            <w:vAlign w:val="center"/>
            <w:hideMark/>
          </w:tcPr>
          <w:p w14:paraId="1F637819" w14:textId="77777777" w:rsidR="005C3ECC" w:rsidRPr="00BB7C51" w:rsidRDefault="005C3ECC">
            <w:pPr>
              <w:rPr>
                <w:rFonts w:ascii="Arial" w:hAnsi="Arial" w:cs="Arial"/>
                <w:sz w:val="18"/>
                <w:szCs w:val="18"/>
              </w:rPr>
            </w:pPr>
            <w:r w:rsidRPr="00BB7C51">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46030E14"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E3FFB8A"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7A1DB02" w14:textId="65FB466E" w:rsidR="005C3ECC" w:rsidRPr="00BB7C51" w:rsidRDefault="004708B6">
            <w:pPr>
              <w:jc w:val="right"/>
              <w:rPr>
                <w:rFonts w:ascii="Arial" w:hAnsi="Arial" w:cs="Arial"/>
                <w:sz w:val="18"/>
                <w:szCs w:val="18"/>
              </w:rPr>
            </w:pPr>
            <w:r>
              <w:rPr>
                <w:rFonts w:ascii="Arial" w:hAnsi="Arial" w:cs="Arial"/>
                <w:sz w:val="18"/>
                <w:szCs w:val="18"/>
              </w:rPr>
              <w:t>84</w:t>
            </w:r>
            <w:r w:rsidR="005C3ECC" w:rsidRPr="00BB7C51">
              <w:rPr>
                <w:rFonts w:ascii="Arial" w:hAnsi="Arial" w:cs="Arial"/>
                <w:sz w:val="18"/>
                <w:szCs w:val="18"/>
              </w:rPr>
              <w:t xml:space="preserve"> </w:t>
            </w:r>
            <w:r>
              <w:rPr>
                <w:rFonts w:ascii="Arial" w:hAnsi="Arial" w:cs="Arial"/>
                <w:sz w:val="18"/>
                <w:szCs w:val="18"/>
              </w:rPr>
              <w:t>524</w:t>
            </w:r>
          </w:p>
        </w:tc>
        <w:tc>
          <w:tcPr>
            <w:tcW w:w="1116" w:type="dxa"/>
            <w:tcBorders>
              <w:top w:val="nil"/>
              <w:left w:val="nil"/>
              <w:bottom w:val="nil"/>
              <w:right w:val="nil"/>
            </w:tcBorders>
            <w:shd w:val="clear" w:color="auto" w:fill="auto"/>
            <w:vAlign w:val="bottom"/>
            <w:hideMark/>
          </w:tcPr>
          <w:p w14:paraId="175BE1ED"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AF700DD" w14:textId="32FFC4BC" w:rsidR="005C3ECC" w:rsidRPr="00BB7C51" w:rsidRDefault="004708B6">
            <w:pPr>
              <w:jc w:val="right"/>
              <w:rPr>
                <w:rFonts w:ascii="Arial" w:hAnsi="Arial" w:cs="Arial"/>
                <w:sz w:val="18"/>
                <w:szCs w:val="18"/>
              </w:rPr>
            </w:pPr>
            <w:r>
              <w:rPr>
                <w:rFonts w:ascii="Arial" w:hAnsi="Arial" w:cs="Arial"/>
                <w:sz w:val="18"/>
                <w:szCs w:val="18"/>
              </w:rPr>
              <w:t>84</w:t>
            </w:r>
            <w:r w:rsidR="005C3ECC" w:rsidRPr="00BB7C51">
              <w:rPr>
                <w:rFonts w:ascii="Arial" w:hAnsi="Arial" w:cs="Arial"/>
                <w:sz w:val="18"/>
                <w:szCs w:val="18"/>
              </w:rPr>
              <w:t xml:space="preserve"> </w:t>
            </w:r>
            <w:r>
              <w:rPr>
                <w:rFonts w:ascii="Arial" w:hAnsi="Arial" w:cs="Arial"/>
                <w:sz w:val="18"/>
                <w:szCs w:val="18"/>
              </w:rPr>
              <w:t>524</w:t>
            </w:r>
          </w:p>
        </w:tc>
      </w:tr>
      <w:tr w:rsidR="005C3ECC" w:rsidRPr="00BB7C51" w14:paraId="677F5714" w14:textId="77777777" w:rsidTr="003D3E7A">
        <w:trPr>
          <w:trHeight w:val="240"/>
        </w:trPr>
        <w:tc>
          <w:tcPr>
            <w:tcW w:w="3660" w:type="dxa"/>
            <w:tcBorders>
              <w:top w:val="nil"/>
              <w:left w:val="nil"/>
              <w:bottom w:val="nil"/>
              <w:right w:val="nil"/>
            </w:tcBorders>
            <w:shd w:val="clear" w:color="auto" w:fill="auto"/>
            <w:vAlign w:val="center"/>
            <w:hideMark/>
          </w:tcPr>
          <w:p w14:paraId="35ED3BCE" w14:textId="77777777" w:rsidR="005C3ECC" w:rsidRPr="00BB7C51" w:rsidRDefault="005C3ECC">
            <w:pPr>
              <w:rPr>
                <w:rFonts w:ascii="Arial" w:hAnsi="Arial" w:cs="Arial"/>
                <w:sz w:val="18"/>
                <w:szCs w:val="18"/>
              </w:rPr>
            </w:pPr>
            <w:r w:rsidRPr="00BB7C51">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691C12EB"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50EAD57"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F1CD8FE" w14:textId="39BEDF59" w:rsidR="005C3ECC" w:rsidRPr="00BB7C51" w:rsidRDefault="004708B6">
            <w:pPr>
              <w:jc w:val="right"/>
              <w:rPr>
                <w:rFonts w:ascii="Arial" w:hAnsi="Arial" w:cs="Arial"/>
                <w:sz w:val="18"/>
                <w:szCs w:val="18"/>
              </w:rPr>
            </w:pPr>
            <w:r>
              <w:rPr>
                <w:rFonts w:ascii="Arial" w:hAnsi="Arial" w:cs="Arial"/>
                <w:sz w:val="18"/>
                <w:szCs w:val="18"/>
              </w:rPr>
              <w:t>95</w:t>
            </w:r>
            <w:r w:rsidR="005C3ECC" w:rsidRPr="00BB7C51">
              <w:rPr>
                <w:rFonts w:ascii="Arial" w:hAnsi="Arial" w:cs="Arial"/>
                <w:sz w:val="18"/>
                <w:szCs w:val="18"/>
              </w:rPr>
              <w:t xml:space="preserve"> </w:t>
            </w:r>
            <w:r>
              <w:rPr>
                <w:rFonts w:ascii="Arial" w:hAnsi="Arial" w:cs="Arial"/>
                <w:sz w:val="18"/>
                <w:szCs w:val="18"/>
              </w:rPr>
              <w:t>945</w:t>
            </w:r>
          </w:p>
        </w:tc>
        <w:tc>
          <w:tcPr>
            <w:tcW w:w="1116" w:type="dxa"/>
            <w:tcBorders>
              <w:top w:val="nil"/>
              <w:left w:val="nil"/>
              <w:bottom w:val="nil"/>
              <w:right w:val="nil"/>
            </w:tcBorders>
            <w:shd w:val="clear" w:color="auto" w:fill="auto"/>
            <w:vAlign w:val="bottom"/>
            <w:hideMark/>
          </w:tcPr>
          <w:p w14:paraId="20BD61D1" w14:textId="0540DE62" w:rsidR="005C3ECC" w:rsidRPr="00BB7C51" w:rsidRDefault="00717D6C">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C5E44BA" w14:textId="5D4162F6" w:rsidR="005C3ECC" w:rsidRPr="00BB7C51" w:rsidRDefault="004708B6">
            <w:pPr>
              <w:jc w:val="right"/>
              <w:rPr>
                <w:rFonts w:ascii="Arial" w:hAnsi="Arial" w:cs="Arial"/>
                <w:sz w:val="18"/>
                <w:szCs w:val="18"/>
              </w:rPr>
            </w:pPr>
            <w:r>
              <w:rPr>
                <w:rFonts w:ascii="Arial" w:hAnsi="Arial" w:cs="Arial"/>
                <w:sz w:val="18"/>
                <w:szCs w:val="18"/>
              </w:rPr>
              <w:t>95</w:t>
            </w:r>
            <w:r w:rsidR="005C3ECC" w:rsidRPr="00BB7C51">
              <w:rPr>
                <w:rFonts w:ascii="Arial" w:hAnsi="Arial" w:cs="Arial"/>
                <w:sz w:val="18"/>
                <w:szCs w:val="18"/>
              </w:rPr>
              <w:t xml:space="preserve"> </w:t>
            </w:r>
            <w:r>
              <w:rPr>
                <w:rFonts w:ascii="Arial" w:hAnsi="Arial" w:cs="Arial"/>
                <w:sz w:val="18"/>
                <w:szCs w:val="18"/>
              </w:rPr>
              <w:t>945</w:t>
            </w:r>
          </w:p>
        </w:tc>
      </w:tr>
      <w:tr w:rsidR="005C3ECC" w:rsidRPr="00BB7C51" w14:paraId="5600E357" w14:textId="77777777" w:rsidTr="003D3E7A">
        <w:trPr>
          <w:trHeight w:val="255"/>
        </w:trPr>
        <w:tc>
          <w:tcPr>
            <w:tcW w:w="3660" w:type="dxa"/>
            <w:tcBorders>
              <w:top w:val="nil"/>
              <w:left w:val="nil"/>
              <w:bottom w:val="nil"/>
              <w:right w:val="nil"/>
            </w:tcBorders>
            <w:shd w:val="clear" w:color="auto" w:fill="auto"/>
            <w:vAlign w:val="bottom"/>
            <w:hideMark/>
          </w:tcPr>
          <w:p w14:paraId="1B3C8D5C" w14:textId="77777777" w:rsidR="005C3ECC" w:rsidRPr="00BB7C51" w:rsidRDefault="005C3ECC">
            <w:pPr>
              <w:rPr>
                <w:rFonts w:ascii="Arial" w:hAnsi="Arial" w:cs="Arial"/>
                <w:b/>
                <w:bCs/>
                <w:sz w:val="18"/>
                <w:szCs w:val="18"/>
              </w:rPr>
            </w:pPr>
            <w:r w:rsidRPr="00BB7C51">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7D07B5E5"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BDA0A3A"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6C72C9C" w14:textId="77046AF8" w:rsidR="005C3ECC" w:rsidRPr="00BB7C51" w:rsidRDefault="004708B6">
            <w:pPr>
              <w:jc w:val="right"/>
              <w:rPr>
                <w:rFonts w:ascii="Arial" w:hAnsi="Arial" w:cs="Arial"/>
                <w:b/>
                <w:bCs/>
                <w:sz w:val="18"/>
                <w:szCs w:val="18"/>
              </w:rPr>
            </w:pPr>
            <w:r>
              <w:rPr>
                <w:rFonts w:ascii="Arial" w:hAnsi="Arial" w:cs="Arial"/>
                <w:b/>
                <w:bCs/>
                <w:sz w:val="18"/>
                <w:szCs w:val="18"/>
              </w:rPr>
              <w:t>9</w:t>
            </w:r>
            <w:r w:rsidR="003D3E7A" w:rsidRPr="00BB7C51">
              <w:rPr>
                <w:rFonts w:ascii="Arial" w:hAnsi="Arial" w:cs="Arial"/>
                <w:b/>
                <w:bCs/>
                <w:sz w:val="18"/>
                <w:szCs w:val="18"/>
              </w:rPr>
              <w:t>0</w:t>
            </w:r>
            <w:r>
              <w:rPr>
                <w:rFonts w:ascii="Arial" w:hAnsi="Arial" w:cs="Arial"/>
                <w:b/>
                <w:bCs/>
                <w:sz w:val="18"/>
                <w:szCs w:val="18"/>
              </w:rPr>
              <w:t xml:space="preserve"> 800</w:t>
            </w:r>
          </w:p>
        </w:tc>
        <w:tc>
          <w:tcPr>
            <w:tcW w:w="1116" w:type="dxa"/>
            <w:tcBorders>
              <w:top w:val="single" w:sz="4" w:space="0" w:color="auto"/>
              <w:left w:val="nil"/>
              <w:bottom w:val="double" w:sz="6" w:space="0" w:color="auto"/>
              <w:right w:val="nil"/>
            </w:tcBorders>
            <w:shd w:val="clear" w:color="auto" w:fill="auto"/>
            <w:noWrap/>
            <w:vAlign w:val="bottom"/>
            <w:hideMark/>
          </w:tcPr>
          <w:p w14:paraId="020738D6"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A1C2D40" w14:textId="26FF6206" w:rsidR="005C3ECC" w:rsidRPr="00BB7C51" w:rsidRDefault="004708B6">
            <w:pPr>
              <w:jc w:val="right"/>
              <w:rPr>
                <w:rFonts w:ascii="Arial" w:hAnsi="Arial" w:cs="Arial"/>
                <w:b/>
                <w:bCs/>
                <w:sz w:val="18"/>
                <w:szCs w:val="18"/>
              </w:rPr>
            </w:pPr>
            <w:r>
              <w:rPr>
                <w:rFonts w:ascii="Arial" w:hAnsi="Arial" w:cs="Arial"/>
                <w:b/>
                <w:bCs/>
                <w:sz w:val="18"/>
                <w:szCs w:val="18"/>
              </w:rPr>
              <w:t>9</w:t>
            </w:r>
            <w:r w:rsidR="003D3E7A" w:rsidRPr="00BB7C51">
              <w:rPr>
                <w:rFonts w:ascii="Arial" w:hAnsi="Arial" w:cs="Arial"/>
                <w:b/>
                <w:bCs/>
                <w:sz w:val="18"/>
                <w:szCs w:val="18"/>
              </w:rPr>
              <w:t>0</w:t>
            </w:r>
            <w:r>
              <w:rPr>
                <w:rFonts w:ascii="Arial" w:hAnsi="Arial" w:cs="Arial"/>
                <w:b/>
                <w:bCs/>
                <w:sz w:val="18"/>
                <w:szCs w:val="18"/>
              </w:rPr>
              <w:t xml:space="preserve"> 800</w:t>
            </w:r>
          </w:p>
        </w:tc>
      </w:tr>
      <w:tr w:rsidR="005C3ECC" w:rsidRPr="00BB7C51" w14:paraId="4AB4EE7B" w14:textId="77777777" w:rsidTr="003D3E7A">
        <w:trPr>
          <w:trHeight w:val="240"/>
        </w:trPr>
        <w:tc>
          <w:tcPr>
            <w:tcW w:w="3660" w:type="dxa"/>
            <w:tcBorders>
              <w:top w:val="nil"/>
              <w:left w:val="nil"/>
              <w:bottom w:val="nil"/>
              <w:right w:val="nil"/>
            </w:tcBorders>
            <w:shd w:val="clear" w:color="auto" w:fill="auto"/>
            <w:vAlign w:val="center"/>
            <w:hideMark/>
          </w:tcPr>
          <w:p w14:paraId="573DA75B" w14:textId="77777777" w:rsidR="005C3ECC" w:rsidRPr="00BB7C51" w:rsidRDefault="005C3ECC">
            <w:pPr>
              <w:rPr>
                <w:rFonts w:ascii="Arial" w:hAnsi="Arial" w:cs="Arial"/>
                <w:sz w:val="18"/>
                <w:szCs w:val="18"/>
              </w:rPr>
            </w:pPr>
            <w:r w:rsidRPr="00BB7C51">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734A287F"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F007330"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F4FFDBC" w14:textId="4FB6A1EF" w:rsidR="005C3ECC" w:rsidRPr="00BB7C51" w:rsidRDefault="005B3362">
            <w:pPr>
              <w:jc w:val="right"/>
              <w:rPr>
                <w:rFonts w:ascii="Arial" w:hAnsi="Arial" w:cs="Arial"/>
                <w:sz w:val="18"/>
                <w:szCs w:val="18"/>
              </w:rPr>
            </w:pPr>
            <w:r>
              <w:rPr>
                <w:rFonts w:ascii="Arial" w:hAnsi="Arial" w:cs="Arial"/>
                <w:sz w:val="18"/>
                <w:szCs w:val="18"/>
              </w:rPr>
              <w:t>687</w:t>
            </w:r>
          </w:p>
        </w:tc>
        <w:tc>
          <w:tcPr>
            <w:tcW w:w="1116" w:type="dxa"/>
            <w:tcBorders>
              <w:top w:val="nil"/>
              <w:left w:val="nil"/>
              <w:bottom w:val="nil"/>
              <w:right w:val="nil"/>
            </w:tcBorders>
            <w:shd w:val="clear" w:color="auto" w:fill="auto"/>
            <w:vAlign w:val="bottom"/>
            <w:hideMark/>
          </w:tcPr>
          <w:p w14:paraId="4AC5F488"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742DA14" w14:textId="10A15EF0" w:rsidR="005C3ECC" w:rsidRPr="00BB7C51" w:rsidRDefault="005B3362">
            <w:pPr>
              <w:jc w:val="right"/>
              <w:rPr>
                <w:rFonts w:ascii="Arial" w:hAnsi="Arial" w:cs="Arial"/>
                <w:sz w:val="18"/>
                <w:szCs w:val="18"/>
              </w:rPr>
            </w:pPr>
            <w:r>
              <w:rPr>
                <w:rFonts w:ascii="Arial" w:hAnsi="Arial" w:cs="Arial"/>
                <w:sz w:val="18"/>
                <w:szCs w:val="18"/>
              </w:rPr>
              <w:t>687</w:t>
            </w:r>
          </w:p>
        </w:tc>
      </w:tr>
      <w:tr w:rsidR="005C3ECC" w:rsidRPr="00BB7C51" w14:paraId="3A658C23" w14:textId="77777777" w:rsidTr="003D3E7A">
        <w:trPr>
          <w:trHeight w:val="240"/>
        </w:trPr>
        <w:tc>
          <w:tcPr>
            <w:tcW w:w="3660" w:type="dxa"/>
            <w:tcBorders>
              <w:top w:val="nil"/>
              <w:left w:val="nil"/>
              <w:bottom w:val="nil"/>
              <w:right w:val="nil"/>
            </w:tcBorders>
            <w:shd w:val="clear" w:color="auto" w:fill="auto"/>
            <w:vAlign w:val="center"/>
            <w:hideMark/>
          </w:tcPr>
          <w:p w14:paraId="7209A1A2" w14:textId="77777777" w:rsidR="005C3ECC" w:rsidRPr="00BB7C51" w:rsidRDefault="005C3ECC">
            <w:pPr>
              <w:rPr>
                <w:rFonts w:ascii="Arial" w:hAnsi="Arial" w:cs="Arial"/>
                <w:sz w:val="18"/>
                <w:szCs w:val="18"/>
              </w:rPr>
            </w:pPr>
            <w:r w:rsidRPr="00BB7C51">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768AAB40"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0D8A991"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2EDE821" w14:textId="2A5AFCCD" w:rsidR="005C3ECC" w:rsidRPr="00BB7C51" w:rsidRDefault="005B3362">
            <w:pPr>
              <w:jc w:val="right"/>
              <w:rPr>
                <w:rFonts w:ascii="Arial" w:hAnsi="Arial" w:cs="Arial"/>
                <w:sz w:val="18"/>
                <w:szCs w:val="18"/>
              </w:rPr>
            </w:pPr>
            <w:r>
              <w:rPr>
                <w:rFonts w:ascii="Arial" w:hAnsi="Arial" w:cs="Arial"/>
                <w:sz w:val="18"/>
                <w:szCs w:val="18"/>
              </w:rPr>
              <w:t>9</w:t>
            </w:r>
            <w:r w:rsidR="00717D6C" w:rsidRPr="00BB7C51">
              <w:rPr>
                <w:rFonts w:ascii="Arial" w:hAnsi="Arial" w:cs="Arial"/>
                <w:sz w:val="18"/>
                <w:szCs w:val="18"/>
              </w:rPr>
              <w:t>0</w:t>
            </w:r>
            <w:r>
              <w:rPr>
                <w:rFonts w:ascii="Arial" w:hAnsi="Arial" w:cs="Arial"/>
                <w:sz w:val="18"/>
                <w:szCs w:val="18"/>
              </w:rPr>
              <w:t xml:space="preserve"> 113</w:t>
            </w:r>
          </w:p>
        </w:tc>
        <w:tc>
          <w:tcPr>
            <w:tcW w:w="1116" w:type="dxa"/>
            <w:tcBorders>
              <w:top w:val="nil"/>
              <w:left w:val="nil"/>
              <w:bottom w:val="nil"/>
              <w:right w:val="nil"/>
            </w:tcBorders>
            <w:shd w:val="clear" w:color="auto" w:fill="auto"/>
            <w:vAlign w:val="bottom"/>
            <w:hideMark/>
          </w:tcPr>
          <w:p w14:paraId="0BEF2CA2"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18FF2E1" w14:textId="5693591A" w:rsidR="005C3ECC" w:rsidRPr="00BB7C51" w:rsidRDefault="005B3362">
            <w:pPr>
              <w:jc w:val="right"/>
              <w:rPr>
                <w:rFonts w:ascii="Arial" w:hAnsi="Arial" w:cs="Arial"/>
                <w:sz w:val="18"/>
                <w:szCs w:val="18"/>
              </w:rPr>
            </w:pPr>
            <w:r>
              <w:rPr>
                <w:rFonts w:ascii="Arial" w:hAnsi="Arial" w:cs="Arial"/>
                <w:sz w:val="18"/>
                <w:szCs w:val="18"/>
              </w:rPr>
              <w:t>9</w:t>
            </w:r>
            <w:r w:rsidR="00717D6C" w:rsidRPr="00BB7C51">
              <w:rPr>
                <w:rFonts w:ascii="Arial" w:hAnsi="Arial" w:cs="Arial"/>
                <w:sz w:val="18"/>
                <w:szCs w:val="18"/>
              </w:rPr>
              <w:t>0</w:t>
            </w:r>
            <w:r>
              <w:rPr>
                <w:rFonts w:ascii="Arial" w:hAnsi="Arial" w:cs="Arial"/>
                <w:sz w:val="18"/>
                <w:szCs w:val="18"/>
              </w:rPr>
              <w:t xml:space="preserve"> 113</w:t>
            </w:r>
          </w:p>
        </w:tc>
      </w:tr>
      <w:tr w:rsidR="005C3ECC" w:rsidRPr="00BB7C51" w14:paraId="3250C4E8" w14:textId="77777777" w:rsidTr="003D3E7A">
        <w:trPr>
          <w:trHeight w:val="240"/>
        </w:trPr>
        <w:tc>
          <w:tcPr>
            <w:tcW w:w="3660" w:type="dxa"/>
            <w:tcBorders>
              <w:top w:val="nil"/>
              <w:left w:val="nil"/>
              <w:bottom w:val="nil"/>
              <w:right w:val="nil"/>
            </w:tcBorders>
            <w:shd w:val="clear" w:color="auto" w:fill="auto"/>
            <w:vAlign w:val="center"/>
            <w:hideMark/>
          </w:tcPr>
          <w:p w14:paraId="210F27B7" w14:textId="77777777" w:rsidR="005C3ECC" w:rsidRPr="00BB7C51" w:rsidRDefault="005C3ECC">
            <w:pPr>
              <w:rPr>
                <w:rFonts w:ascii="Arial" w:hAnsi="Arial" w:cs="Arial"/>
                <w:sz w:val="18"/>
                <w:szCs w:val="18"/>
              </w:rPr>
            </w:pPr>
            <w:r w:rsidRPr="00BB7C51">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5D736135"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E652444"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92D21C3"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375269B"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056F062"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5C3ECC" w:rsidRPr="00BB7C51" w14:paraId="11A79BEA" w14:textId="77777777" w:rsidTr="003D3E7A">
        <w:trPr>
          <w:trHeight w:val="255"/>
        </w:trPr>
        <w:tc>
          <w:tcPr>
            <w:tcW w:w="3660" w:type="dxa"/>
            <w:tcBorders>
              <w:top w:val="nil"/>
              <w:left w:val="nil"/>
              <w:bottom w:val="nil"/>
              <w:right w:val="nil"/>
            </w:tcBorders>
            <w:shd w:val="clear" w:color="auto" w:fill="auto"/>
            <w:vAlign w:val="bottom"/>
            <w:hideMark/>
          </w:tcPr>
          <w:p w14:paraId="5F9EC1EF" w14:textId="77777777" w:rsidR="005C3ECC" w:rsidRPr="00BB7C51" w:rsidRDefault="005C3ECC">
            <w:pPr>
              <w:rPr>
                <w:rFonts w:ascii="Arial" w:hAnsi="Arial" w:cs="Arial"/>
                <w:b/>
                <w:bCs/>
                <w:sz w:val="18"/>
                <w:szCs w:val="18"/>
              </w:rPr>
            </w:pPr>
            <w:r w:rsidRPr="00BB7C51">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6882DCDE"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7F6011D4"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398E269" w14:textId="287B0642" w:rsidR="005C3ECC" w:rsidRPr="00BB7C51" w:rsidRDefault="005B3362">
            <w:pPr>
              <w:jc w:val="right"/>
              <w:rPr>
                <w:rFonts w:ascii="Arial" w:hAnsi="Arial" w:cs="Arial"/>
                <w:b/>
                <w:bCs/>
                <w:sz w:val="18"/>
                <w:szCs w:val="18"/>
              </w:rPr>
            </w:pPr>
            <w:r>
              <w:rPr>
                <w:rFonts w:ascii="Arial" w:hAnsi="Arial" w:cs="Arial"/>
                <w:b/>
                <w:bCs/>
                <w:sz w:val="18"/>
                <w:szCs w:val="18"/>
              </w:rPr>
              <w:t>271</w:t>
            </w:r>
            <w:r w:rsidR="005C3ECC" w:rsidRPr="00BB7C51">
              <w:rPr>
                <w:rFonts w:ascii="Arial" w:hAnsi="Arial" w:cs="Arial"/>
                <w:b/>
                <w:bCs/>
                <w:sz w:val="18"/>
                <w:szCs w:val="18"/>
              </w:rPr>
              <w:t xml:space="preserve"> </w:t>
            </w:r>
            <w:r>
              <w:rPr>
                <w:rFonts w:ascii="Arial" w:hAnsi="Arial" w:cs="Arial"/>
                <w:b/>
                <w:bCs/>
                <w:sz w:val="18"/>
                <w:szCs w:val="18"/>
              </w:rPr>
              <w:t>269</w:t>
            </w:r>
          </w:p>
        </w:tc>
        <w:tc>
          <w:tcPr>
            <w:tcW w:w="1116" w:type="dxa"/>
            <w:tcBorders>
              <w:top w:val="single" w:sz="4" w:space="0" w:color="auto"/>
              <w:left w:val="nil"/>
              <w:bottom w:val="double" w:sz="6" w:space="0" w:color="auto"/>
              <w:right w:val="nil"/>
            </w:tcBorders>
            <w:shd w:val="clear" w:color="auto" w:fill="auto"/>
            <w:noWrap/>
            <w:vAlign w:val="bottom"/>
            <w:hideMark/>
          </w:tcPr>
          <w:p w14:paraId="3B329B4E" w14:textId="4BF83E1F" w:rsidR="005C3ECC" w:rsidRPr="00BB7C51" w:rsidRDefault="00717D6C">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F7CCBEA" w14:textId="5A064928" w:rsidR="005C3ECC" w:rsidRPr="00BB7C51" w:rsidRDefault="005B3362">
            <w:pPr>
              <w:jc w:val="right"/>
              <w:rPr>
                <w:rFonts w:ascii="Arial" w:hAnsi="Arial" w:cs="Arial"/>
                <w:b/>
                <w:bCs/>
                <w:sz w:val="18"/>
                <w:szCs w:val="18"/>
              </w:rPr>
            </w:pPr>
            <w:r>
              <w:rPr>
                <w:rFonts w:ascii="Arial" w:hAnsi="Arial" w:cs="Arial"/>
                <w:b/>
                <w:bCs/>
                <w:sz w:val="18"/>
                <w:szCs w:val="18"/>
              </w:rPr>
              <w:t>271</w:t>
            </w:r>
            <w:r w:rsidR="005C3ECC" w:rsidRPr="00BB7C51">
              <w:rPr>
                <w:rFonts w:ascii="Arial" w:hAnsi="Arial" w:cs="Arial"/>
                <w:b/>
                <w:bCs/>
                <w:sz w:val="18"/>
                <w:szCs w:val="18"/>
              </w:rPr>
              <w:t xml:space="preserve"> </w:t>
            </w:r>
            <w:r>
              <w:rPr>
                <w:rFonts w:ascii="Arial" w:hAnsi="Arial" w:cs="Arial"/>
                <w:b/>
                <w:bCs/>
                <w:sz w:val="18"/>
                <w:szCs w:val="18"/>
              </w:rPr>
              <w:t>269</w:t>
            </w:r>
          </w:p>
        </w:tc>
      </w:tr>
    </w:tbl>
    <w:p w14:paraId="16A9311F" w14:textId="64512C29" w:rsidR="00A729BB" w:rsidRPr="00BB7C51" w:rsidRDefault="00A729BB" w:rsidP="003F36C4">
      <w:pPr>
        <w:pStyle w:val="odstavec"/>
      </w:pPr>
    </w:p>
    <w:p w14:paraId="4D5B5210" w14:textId="1C8F26A5" w:rsidR="00A729BB" w:rsidRPr="00BB7C51" w:rsidRDefault="00A729BB" w:rsidP="003F36C4">
      <w:pPr>
        <w:pStyle w:val="odstavec"/>
      </w:pPr>
    </w:p>
    <w:p w14:paraId="3ACA4CCD" w14:textId="04F93BB3" w:rsidR="00410A9D" w:rsidRPr="00BB7C51" w:rsidRDefault="00410A9D" w:rsidP="003F36C4">
      <w:pPr>
        <w:pStyle w:val="odstavec"/>
      </w:pPr>
    </w:p>
    <w:p w14:paraId="68740529" w14:textId="77777777" w:rsidR="00203399" w:rsidRPr="00BB7C51" w:rsidRDefault="00203399" w:rsidP="003F36C4">
      <w:pPr>
        <w:pStyle w:val="odstavec"/>
      </w:pPr>
    </w:p>
    <w:bookmarkEnd w:id="44"/>
    <w:p w14:paraId="39827535" w14:textId="77777777" w:rsidR="006441E9" w:rsidRPr="00BB7C51" w:rsidRDefault="006441E9" w:rsidP="003F36C4">
      <w:pPr>
        <w:pStyle w:val="odstavec"/>
      </w:pPr>
      <w:r w:rsidRPr="00BB7C51">
        <w:lastRenderedPageBreak/>
        <w:t>Informácie za predchádzajúce účtovné obdobie sú uvedené v nasledujúcej tabuľke:</w:t>
      </w:r>
    </w:p>
    <w:p w14:paraId="16F8C18B" w14:textId="77777777" w:rsidR="005C3ECC" w:rsidRPr="00BB7C51" w:rsidRDefault="005C3ECC" w:rsidP="003F36C4">
      <w:pPr>
        <w:pStyle w:val="odstavec"/>
      </w:pPr>
      <w:bookmarkStart w:id="46" w:name="FWT_T26c"/>
      <w:r w:rsidRPr="00BB7C51">
        <w:t xml:space="preserve"> </w:t>
      </w:r>
    </w:p>
    <w:tbl>
      <w:tblPr>
        <w:tblW w:w="9240" w:type="dxa"/>
        <w:tblInd w:w="482" w:type="dxa"/>
        <w:tblLayout w:type="fixed"/>
        <w:tblLook w:val="04A0" w:firstRow="1" w:lastRow="0" w:firstColumn="1" w:lastColumn="0" w:noHBand="0" w:noVBand="1"/>
      </w:tblPr>
      <w:tblGrid>
        <w:gridCol w:w="3740"/>
        <w:gridCol w:w="1100"/>
        <w:gridCol w:w="1100"/>
        <w:gridCol w:w="1100"/>
        <w:gridCol w:w="1100"/>
        <w:gridCol w:w="1100"/>
      </w:tblGrid>
      <w:tr w:rsidR="005C3ECC" w:rsidRPr="00BB7C51" w14:paraId="617471DC" w14:textId="77777777" w:rsidTr="000D4D11">
        <w:trPr>
          <w:trHeight w:val="570"/>
        </w:trPr>
        <w:tc>
          <w:tcPr>
            <w:tcW w:w="3740" w:type="dxa"/>
            <w:vMerge w:val="restart"/>
            <w:tcBorders>
              <w:top w:val="nil"/>
              <w:left w:val="nil"/>
              <w:bottom w:val="single" w:sz="4" w:space="0" w:color="000000"/>
              <w:right w:val="nil"/>
            </w:tcBorders>
            <w:shd w:val="clear" w:color="auto" w:fill="auto"/>
            <w:vAlign w:val="bottom"/>
            <w:hideMark/>
          </w:tcPr>
          <w:p w14:paraId="60259FA6" w14:textId="77777777" w:rsidR="005C3ECC" w:rsidRPr="00BB7C51" w:rsidRDefault="005C3ECC">
            <w:pPr>
              <w:jc w:val="center"/>
              <w:rPr>
                <w:rFonts w:ascii="Arial" w:hAnsi="Arial" w:cs="Arial"/>
                <w:b/>
                <w:bCs/>
                <w:sz w:val="18"/>
                <w:szCs w:val="18"/>
              </w:rPr>
            </w:pPr>
            <w:bookmarkStart w:id="47" w:name="RANGE!B41:G59"/>
            <w:r w:rsidRPr="00BB7C51">
              <w:rPr>
                <w:rFonts w:ascii="Arial" w:hAnsi="Arial" w:cs="Arial"/>
                <w:b/>
                <w:bCs/>
                <w:sz w:val="18"/>
                <w:szCs w:val="18"/>
              </w:rPr>
              <w:t>Názov položky</w:t>
            </w:r>
            <w:bookmarkEnd w:id="47"/>
          </w:p>
        </w:tc>
        <w:tc>
          <w:tcPr>
            <w:tcW w:w="3300" w:type="dxa"/>
            <w:gridSpan w:val="3"/>
            <w:tcBorders>
              <w:top w:val="nil"/>
              <w:left w:val="nil"/>
              <w:bottom w:val="nil"/>
              <w:right w:val="nil"/>
            </w:tcBorders>
            <w:shd w:val="clear" w:color="auto" w:fill="auto"/>
            <w:vAlign w:val="bottom"/>
            <w:hideMark/>
          </w:tcPr>
          <w:p w14:paraId="1E6A9F50"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Záväzky so zostatkovou dobou splatnosti</w:t>
            </w:r>
          </w:p>
        </w:tc>
        <w:tc>
          <w:tcPr>
            <w:tcW w:w="1100" w:type="dxa"/>
            <w:vMerge w:val="restart"/>
            <w:tcBorders>
              <w:top w:val="nil"/>
              <w:left w:val="nil"/>
              <w:bottom w:val="single" w:sz="4" w:space="0" w:color="000000"/>
              <w:right w:val="nil"/>
            </w:tcBorders>
            <w:shd w:val="clear" w:color="auto" w:fill="auto"/>
            <w:vAlign w:val="bottom"/>
            <w:hideMark/>
          </w:tcPr>
          <w:p w14:paraId="7B6E8B23"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Záväzky po lehote splatnosti</w:t>
            </w:r>
          </w:p>
        </w:tc>
        <w:tc>
          <w:tcPr>
            <w:tcW w:w="1100" w:type="dxa"/>
            <w:vMerge w:val="restart"/>
            <w:tcBorders>
              <w:top w:val="nil"/>
              <w:left w:val="nil"/>
              <w:bottom w:val="single" w:sz="4" w:space="0" w:color="000000"/>
              <w:right w:val="nil"/>
            </w:tcBorders>
            <w:shd w:val="clear" w:color="auto" w:fill="auto"/>
            <w:vAlign w:val="bottom"/>
            <w:hideMark/>
          </w:tcPr>
          <w:p w14:paraId="5ADCBE11"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Spolu záväzky</w:t>
            </w:r>
          </w:p>
        </w:tc>
      </w:tr>
      <w:tr w:rsidR="005C3ECC" w:rsidRPr="00BB7C51" w14:paraId="4A98F5BC" w14:textId="77777777" w:rsidTr="000D4D11">
        <w:trPr>
          <w:trHeight w:val="720"/>
        </w:trPr>
        <w:tc>
          <w:tcPr>
            <w:tcW w:w="3740" w:type="dxa"/>
            <w:vMerge/>
            <w:tcBorders>
              <w:top w:val="nil"/>
              <w:left w:val="nil"/>
              <w:bottom w:val="single" w:sz="4" w:space="0" w:color="000000"/>
              <w:right w:val="nil"/>
            </w:tcBorders>
            <w:shd w:val="clear" w:color="auto" w:fill="auto"/>
            <w:vAlign w:val="center"/>
            <w:hideMark/>
          </w:tcPr>
          <w:p w14:paraId="4B40DD0A" w14:textId="77777777" w:rsidR="005C3ECC" w:rsidRPr="00BB7C51" w:rsidRDefault="005C3ECC">
            <w:pPr>
              <w:rPr>
                <w:rFonts w:ascii="Arial" w:hAnsi="Arial" w:cs="Arial"/>
                <w:b/>
                <w:bCs/>
                <w:sz w:val="18"/>
                <w:szCs w:val="18"/>
              </w:rPr>
            </w:pPr>
          </w:p>
        </w:tc>
        <w:tc>
          <w:tcPr>
            <w:tcW w:w="1100" w:type="dxa"/>
            <w:tcBorders>
              <w:top w:val="nil"/>
              <w:left w:val="nil"/>
              <w:bottom w:val="single" w:sz="4" w:space="0" w:color="auto"/>
              <w:right w:val="nil"/>
            </w:tcBorders>
            <w:shd w:val="clear" w:color="auto" w:fill="auto"/>
            <w:vAlign w:val="bottom"/>
            <w:hideMark/>
          </w:tcPr>
          <w:p w14:paraId="126C937D"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viac ako päť rokov</w:t>
            </w:r>
          </w:p>
        </w:tc>
        <w:tc>
          <w:tcPr>
            <w:tcW w:w="1100" w:type="dxa"/>
            <w:tcBorders>
              <w:top w:val="nil"/>
              <w:left w:val="nil"/>
              <w:bottom w:val="single" w:sz="4" w:space="0" w:color="auto"/>
              <w:right w:val="nil"/>
            </w:tcBorders>
            <w:shd w:val="clear" w:color="auto" w:fill="auto"/>
            <w:vAlign w:val="bottom"/>
            <w:hideMark/>
          </w:tcPr>
          <w:p w14:paraId="6A62E77E"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jeden rok až päť rokov</w:t>
            </w:r>
          </w:p>
        </w:tc>
        <w:tc>
          <w:tcPr>
            <w:tcW w:w="1100" w:type="dxa"/>
            <w:tcBorders>
              <w:top w:val="nil"/>
              <w:left w:val="nil"/>
              <w:bottom w:val="single" w:sz="4" w:space="0" w:color="auto"/>
              <w:right w:val="nil"/>
            </w:tcBorders>
            <w:shd w:val="clear" w:color="auto" w:fill="auto"/>
            <w:vAlign w:val="bottom"/>
            <w:hideMark/>
          </w:tcPr>
          <w:p w14:paraId="6F57B8BE"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do jedného roka</w:t>
            </w:r>
          </w:p>
        </w:tc>
        <w:tc>
          <w:tcPr>
            <w:tcW w:w="1100" w:type="dxa"/>
            <w:vMerge/>
            <w:tcBorders>
              <w:top w:val="nil"/>
              <w:left w:val="nil"/>
              <w:bottom w:val="single" w:sz="4" w:space="0" w:color="000000"/>
              <w:right w:val="nil"/>
            </w:tcBorders>
            <w:shd w:val="clear" w:color="auto" w:fill="auto"/>
            <w:vAlign w:val="center"/>
            <w:hideMark/>
          </w:tcPr>
          <w:p w14:paraId="1357476A" w14:textId="77777777" w:rsidR="005C3ECC" w:rsidRPr="00BB7C51" w:rsidRDefault="005C3ECC">
            <w:pPr>
              <w:rPr>
                <w:rFonts w:ascii="Arial" w:hAnsi="Arial" w:cs="Arial"/>
                <w:b/>
                <w:bCs/>
                <w:sz w:val="18"/>
                <w:szCs w:val="18"/>
              </w:rPr>
            </w:pPr>
          </w:p>
        </w:tc>
        <w:tc>
          <w:tcPr>
            <w:tcW w:w="1100" w:type="dxa"/>
            <w:vMerge/>
            <w:tcBorders>
              <w:top w:val="nil"/>
              <w:left w:val="nil"/>
              <w:bottom w:val="single" w:sz="4" w:space="0" w:color="000000"/>
              <w:right w:val="nil"/>
            </w:tcBorders>
            <w:shd w:val="clear" w:color="auto" w:fill="auto"/>
            <w:vAlign w:val="center"/>
            <w:hideMark/>
          </w:tcPr>
          <w:p w14:paraId="165B60B0" w14:textId="77777777" w:rsidR="005C3ECC" w:rsidRPr="00BB7C51" w:rsidRDefault="005C3ECC">
            <w:pPr>
              <w:rPr>
                <w:rFonts w:ascii="Arial" w:hAnsi="Arial" w:cs="Arial"/>
                <w:b/>
                <w:bCs/>
                <w:sz w:val="18"/>
                <w:szCs w:val="18"/>
              </w:rPr>
            </w:pPr>
          </w:p>
        </w:tc>
      </w:tr>
      <w:tr w:rsidR="00804843" w:rsidRPr="00BB7C51" w14:paraId="7182AB96" w14:textId="77777777" w:rsidTr="000D4D11">
        <w:trPr>
          <w:trHeight w:val="495"/>
        </w:trPr>
        <w:tc>
          <w:tcPr>
            <w:tcW w:w="3740" w:type="dxa"/>
            <w:tcBorders>
              <w:top w:val="nil"/>
              <w:left w:val="nil"/>
              <w:bottom w:val="nil"/>
              <w:right w:val="nil"/>
            </w:tcBorders>
            <w:shd w:val="clear" w:color="auto" w:fill="auto"/>
            <w:vAlign w:val="bottom"/>
            <w:hideMark/>
          </w:tcPr>
          <w:p w14:paraId="6918172B" w14:textId="77777777" w:rsidR="00804843" w:rsidRPr="00BB7C51" w:rsidRDefault="00804843" w:rsidP="00804843">
            <w:pPr>
              <w:rPr>
                <w:rFonts w:ascii="Arial" w:hAnsi="Arial" w:cs="Arial"/>
                <w:b/>
                <w:bCs/>
                <w:sz w:val="18"/>
                <w:szCs w:val="18"/>
              </w:rPr>
            </w:pPr>
            <w:r w:rsidRPr="00BB7C51">
              <w:rPr>
                <w:rFonts w:ascii="Arial" w:hAnsi="Arial" w:cs="Arial"/>
                <w:b/>
                <w:bCs/>
                <w:sz w:val="18"/>
                <w:szCs w:val="18"/>
              </w:rPr>
              <w:t>Dlhodobé záväzky z obchodného styku, z toho:</w:t>
            </w:r>
          </w:p>
        </w:tc>
        <w:tc>
          <w:tcPr>
            <w:tcW w:w="1100" w:type="dxa"/>
            <w:tcBorders>
              <w:top w:val="nil"/>
              <w:left w:val="nil"/>
              <w:bottom w:val="double" w:sz="6" w:space="0" w:color="auto"/>
              <w:right w:val="nil"/>
            </w:tcBorders>
            <w:shd w:val="clear" w:color="auto" w:fill="auto"/>
            <w:noWrap/>
            <w:vAlign w:val="bottom"/>
            <w:hideMark/>
          </w:tcPr>
          <w:p w14:paraId="5C3DBFB6" w14:textId="4CC89A5D" w:rsidR="00804843" w:rsidRPr="00BB7C51" w:rsidRDefault="00804843" w:rsidP="00804843">
            <w:pPr>
              <w:jc w:val="right"/>
              <w:rPr>
                <w:rFonts w:ascii="Arial" w:hAnsi="Arial" w:cs="Arial"/>
                <w:b/>
                <w:bCs/>
                <w:sz w:val="18"/>
                <w:szCs w:val="18"/>
              </w:rPr>
            </w:pPr>
            <w:r w:rsidRPr="00BB7C51">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7F082F5" w14:textId="376CF4D9" w:rsidR="00804843" w:rsidRPr="00BB7C51" w:rsidRDefault="00804843" w:rsidP="00804843">
            <w:pPr>
              <w:jc w:val="right"/>
              <w:rPr>
                <w:rFonts w:ascii="Arial" w:hAnsi="Arial" w:cs="Arial"/>
                <w:b/>
                <w:bCs/>
                <w:sz w:val="18"/>
                <w:szCs w:val="18"/>
              </w:rPr>
            </w:pPr>
            <w:r w:rsidRPr="00BB7C51">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70DCC2AC" w14:textId="378A4F0E" w:rsidR="00804843" w:rsidRPr="00BB7C51" w:rsidRDefault="00804843" w:rsidP="00804843">
            <w:pPr>
              <w:jc w:val="right"/>
              <w:rPr>
                <w:rFonts w:ascii="Arial" w:hAnsi="Arial" w:cs="Arial"/>
                <w:b/>
                <w:bCs/>
                <w:sz w:val="18"/>
                <w:szCs w:val="18"/>
              </w:rPr>
            </w:pPr>
            <w:r w:rsidRPr="00BB7C51">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6025403C" w14:textId="4D112DD3" w:rsidR="00804843" w:rsidRPr="00BB7C51" w:rsidRDefault="00804843" w:rsidP="00804843">
            <w:pPr>
              <w:jc w:val="right"/>
              <w:rPr>
                <w:rFonts w:ascii="Arial" w:hAnsi="Arial" w:cs="Arial"/>
                <w:b/>
                <w:bCs/>
                <w:sz w:val="18"/>
                <w:szCs w:val="18"/>
              </w:rPr>
            </w:pPr>
            <w:r w:rsidRPr="00BB7C51">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101E3277" w14:textId="5A4503FE" w:rsidR="00804843" w:rsidRPr="00BB7C51" w:rsidRDefault="00804843" w:rsidP="00804843">
            <w:pPr>
              <w:jc w:val="right"/>
              <w:rPr>
                <w:rFonts w:ascii="Arial" w:hAnsi="Arial" w:cs="Arial"/>
                <w:b/>
                <w:bCs/>
                <w:sz w:val="18"/>
                <w:szCs w:val="18"/>
              </w:rPr>
            </w:pPr>
            <w:r w:rsidRPr="00BB7C51">
              <w:rPr>
                <w:rFonts w:ascii="Arial" w:hAnsi="Arial" w:cs="Arial"/>
                <w:b/>
                <w:bCs/>
                <w:sz w:val="18"/>
                <w:szCs w:val="18"/>
              </w:rPr>
              <w:t>0</w:t>
            </w:r>
          </w:p>
        </w:tc>
      </w:tr>
      <w:tr w:rsidR="00804843" w:rsidRPr="00BB7C51" w14:paraId="4E78E372" w14:textId="77777777" w:rsidTr="000D4D11">
        <w:trPr>
          <w:trHeight w:val="255"/>
        </w:trPr>
        <w:tc>
          <w:tcPr>
            <w:tcW w:w="3740" w:type="dxa"/>
            <w:tcBorders>
              <w:top w:val="nil"/>
              <w:left w:val="nil"/>
              <w:bottom w:val="nil"/>
              <w:right w:val="nil"/>
            </w:tcBorders>
            <w:shd w:val="clear" w:color="auto" w:fill="auto"/>
            <w:vAlign w:val="bottom"/>
            <w:hideMark/>
          </w:tcPr>
          <w:p w14:paraId="4FAB1A98" w14:textId="77777777" w:rsidR="00804843" w:rsidRPr="00BB7C51" w:rsidRDefault="00804843" w:rsidP="00804843">
            <w:pPr>
              <w:rPr>
                <w:rFonts w:ascii="Arial" w:hAnsi="Arial" w:cs="Arial"/>
                <w:b/>
                <w:bCs/>
                <w:sz w:val="18"/>
                <w:szCs w:val="18"/>
              </w:rPr>
            </w:pPr>
            <w:r w:rsidRPr="00BB7C51">
              <w:rPr>
                <w:rFonts w:ascii="Arial" w:hAnsi="Arial" w:cs="Arial"/>
                <w:b/>
                <w:bCs/>
                <w:sz w:val="18"/>
                <w:szCs w:val="18"/>
              </w:rPr>
              <w:t>Ostatné dlhodobé záväzky, z toho:</w:t>
            </w:r>
          </w:p>
        </w:tc>
        <w:tc>
          <w:tcPr>
            <w:tcW w:w="1100" w:type="dxa"/>
            <w:tcBorders>
              <w:top w:val="single" w:sz="4" w:space="0" w:color="auto"/>
              <w:left w:val="nil"/>
              <w:bottom w:val="double" w:sz="6" w:space="0" w:color="auto"/>
              <w:right w:val="nil"/>
            </w:tcBorders>
            <w:shd w:val="clear" w:color="auto" w:fill="auto"/>
            <w:noWrap/>
            <w:vAlign w:val="bottom"/>
            <w:hideMark/>
          </w:tcPr>
          <w:p w14:paraId="72281334" w14:textId="1DBDAFAC" w:rsidR="00804843" w:rsidRPr="00BB7C51" w:rsidRDefault="00804843" w:rsidP="00804843">
            <w:pPr>
              <w:jc w:val="right"/>
              <w:rPr>
                <w:rFonts w:ascii="Arial" w:hAnsi="Arial" w:cs="Arial"/>
                <w:b/>
                <w:bCs/>
                <w:sz w:val="18"/>
                <w:szCs w:val="18"/>
              </w:rPr>
            </w:pPr>
            <w:r w:rsidRPr="00BB7C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675B7DE" w14:textId="25C6EE12" w:rsidR="00804843" w:rsidRPr="00BB7C51" w:rsidRDefault="00804843" w:rsidP="00804843">
            <w:pPr>
              <w:jc w:val="right"/>
              <w:rPr>
                <w:rFonts w:ascii="Arial" w:hAnsi="Arial" w:cs="Arial"/>
                <w:b/>
                <w:bCs/>
                <w:sz w:val="18"/>
                <w:szCs w:val="18"/>
              </w:rPr>
            </w:pPr>
            <w:r w:rsidRPr="00BB7C51">
              <w:rPr>
                <w:rFonts w:ascii="Arial" w:hAnsi="Arial" w:cs="Arial"/>
                <w:b/>
                <w:bCs/>
                <w:sz w:val="18"/>
                <w:szCs w:val="18"/>
              </w:rPr>
              <w:t>38 722</w:t>
            </w:r>
          </w:p>
        </w:tc>
        <w:tc>
          <w:tcPr>
            <w:tcW w:w="1100" w:type="dxa"/>
            <w:tcBorders>
              <w:top w:val="single" w:sz="4" w:space="0" w:color="auto"/>
              <w:left w:val="nil"/>
              <w:bottom w:val="double" w:sz="6" w:space="0" w:color="auto"/>
              <w:right w:val="nil"/>
            </w:tcBorders>
            <w:shd w:val="clear" w:color="auto" w:fill="auto"/>
            <w:noWrap/>
            <w:vAlign w:val="bottom"/>
            <w:hideMark/>
          </w:tcPr>
          <w:p w14:paraId="6D1B6A6E" w14:textId="5702D9D3" w:rsidR="00804843" w:rsidRPr="00BB7C51" w:rsidRDefault="00804843" w:rsidP="00804843">
            <w:pPr>
              <w:jc w:val="right"/>
              <w:rPr>
                <w:rFonts w:ascii="Arial" w:hAnsi="Arial" w:cs="Arial"/>
                <w:b/>
                <w:bCs/>
                <w:sz w:val="18"/>
                <w:szCs w:val="18"/>
              </w:rPr>
            </w:pPr>
            <w:r w:rsidRPr="00BB7C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4FCEF34C" w14:textId="66F027CA" w:rsidR="00804843" w:rsidRPr="00BB7C51" w:rsidRDefault="00804843" w:rsidP="00804843">
            <w:pPr>
              <w:jc w:val="right"/>
              <w:rPr>
                <w:rFonts w:ascii="Arial" w:hAnsi="Arial" w:cs="Arial"/>
                <w:b/>
                <w:bCs/>
                <w:sz w:val="18"/>
                <w:szCs w:val="18"/>
              </w:rPr>
            </w:pPr>
            <w:r w:rsidRPr="00BB7C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15895D5" w14:textId="1965765D" w:rsidR="00804843" w:rsidRPr="00BB7C51" w:rsidRDefault="00804843" w:rsidP="00804843">
            <w:pPr>
              <w:jc w:val="right"/>
              <w:rPr>
                <w:rFonts w:ascii="Arial" w:hAnsi="Arial" w:cs="Arial"/>
                <w:b/>
                <w:bCs/>
                <w:sz w:val="18"/>
                <w:szCs w:val="18"/>
              </w:rPr>
            </w:pPr>
            <w:r w:rsidRPr="00BB7C51">
              <w:rPr>
                <w:rFonts w:ascii="Arial" w:hAnsi="Arial" w:cs="Arial"/>
                <w:b/>
                <w:bCs/>
                <w:sz w:val="18"/>
                <w:szCs w:val="18"/>
              </w:rPr>
              <w:t>38 722</w:t>
            </w:r>
          </w:p>
        </w:tc>
      </w:tr>
      <w:tr w:rsidR="00804843" w:rsidRPr="00BB7C51" w14:paraId="77A63882" w14:textId="77777777" w:rsidTr="000D4D11">
        <w:trPr>
          <w:trHeight w:val="240"/>
        </w:trPr>
        <w:tc>
          <w:tcPr>
            <w:tcW w:w="3740" w:type="dxa"/>
            <w:tcBorders>
              <w:top w:val="nil"/>
              <w:left w:val="nil"/>
              <w:bottom w:val="nil"/>
              <w:right w:val="nil"/>
            </w:tcBorders>
            <w:shd w:val="clear" w:color="auto" w:fill="auto"/>
            <w:vAlign w:val="center"/>
            <w:hideMark/>
          </w:tcPr>
          <w:p w14:paraId="31A0B8F4" w14:textId="77777777" w:rsidR="00804843" w:rsidRPr="00BB7C51" w:rsidRDefault="00804843" w:rsidP="00804843">
            <w:pPr>
              <w:rPr>
                <w:rFonts w:ascii="Arial" w:hAnsi="Arial" w:cs="Arial"/>
                <w:sz w:val="18"/>
                <w:szCs w:val="18"/>
              </w:rPr>
            </w:pPr>
            <w:r w:rsidRPr="00BB7C51">
              <w:rPr>
                <w:rFonts w:ascii="Arial" w:hAnsi="Arial" w:cs="Arial"/>
                <w:sz w:val="18"/>
                <w:szCs w:val="18"/>
              </w:rPr>
              <w:t xml:space="preserve">Záväzky zo sociálneho fondu </w:t>
            </w:r>
          </w:p>
        </w:tc>
        <w:tc>
          <w:tcPr>
            <w:tcW w:w="1100" w:type="dxa"/>
            <w:tcBorders>
              <w:top w:val="nil"/>
              <w:left w:val="nil"/>
              <w:bottom w:val="nil"/>
              <w:right w:val="nil"/>
            </w:tcBorders>
            <w:shd w:val="clear" w:color="auto" w:fill="auto"/>
            <w:vAlign w:val="bottom"/>
            <w:hideMark/>
          </w:tcPr>
          <w:p w14:paraId="7DE42DF2" w14:textId="4CA0A349" w:rsidR="00804843" w:rsidRPr="00BB7C51" w:rsidRDefault="00804843" w:rsidP="00804843">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5C39DCB" w14:textId="59DBBBF9" w:rsidR="00804843" w:rsidRPr="00BB7C51" w:rsidRDefault="00804843" w:rsidP="00804843">
            <w:pPr>
              <w:jc w:val="right"/>
              <w:rPr>
                <w:rFonts w:ascii="Arial" w:hAnsi="Arial" w:cs="Arial"/>
                <w:sz w:val="18"/>
                <w:szCs w:val="18"/>
              </w:rPr>
            </w:pPr>
            <w:r w:rsidRPr="00BB7C51">
              <w:rPr>
                <w:rFonts w:ascii="Arial" w:hAnsi="Arial" w:cs="Arial"/>
                <w:sz w:val="18"/>
                <w:szCs w:val="18"/>
              </w:rPr>
              <w:t>38 722</w:t>
            </w:r>
          </w:p>
        </w:tc>
        <w:tc>
          <w:tcPr>
            <w:tcW w:w="1100" w:type="dxa"/>
            <w:tcBorders>
              <w:top w:val="nil"/>
              <w:left w:val="nil"/>
              <w:bottom w:val="nil"/>
              <w:right w:val="nil"/>
            </w:tcBorders>
            <w:shd w:val="clear" w:color="auto" w:fill="auto"/>
            <w:vAlign w:val="bottom"/>
            <w:hideMark/>
          </w:tcPr>
          <w:p w14:paraId="2C893868" w14:textId="3B58BC51" w:rsidR="00804843" w:rsidRPr="00BB7C51" w:rsidRDefault="00804843" w:rsidP="00804843">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745C872" w14:textId="04A9EFFD" w:rsidR="00804843" w:rsidRPr="00BB7C51" w:rsidRDefault="00804843" w:rsidP="00804843">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B278F03" w14:textId="6E0E6A42" w:rsidR="00804843" w:rsidRPr="00BB7C51" w:rsidRDefault="00804843" w:rsidP="00804843">
            <w:pPr>
              <w:jc w:val="right"/>
              <w:rPr>
                <w:rFonts w:ascii="Arial" w:hAnsi="Arial" w:cs="Arial"/>
                <w:sz w:val="18"/>
                <w:szCs w:val="18"/>
              </w:rPr>
            </w:pPr>
            <w:r w:rsidRPr="00BB7C51">
              <w:rPr>
                <w:rFonts w:ascii="Arial" w:hAnsi="Arial" w:cs="Arial"/>
                <w:sz w:val="18"/>
                <w:szCs w:val="18"/>
              </w:rPr>
              <w:t>38 722</w:t>
            </w:r>
          </w:p>
        </w:tc>
      </w:tr>
      <w:tr w:rsidR="00804843" w:rsidRPr="00BB7C51" w14:paraId="4BE1E2A4" w14:textId="77777777" w:rsidTr="000D4D11">
        <w:trPr>
          <w:trHeight w:val="255"/>
        </w:trPr>
        <w:tc>
          <w:tcPr>
            <w:tcW w:w="3740" w:type="dxa"/>
            <w:tcBorders>
              <w:top w:val="nil"/>
              <w:left w:val="nil"/>
              <w:bottom w:val="nil"/>
              <w:right w:val="nil"/>
            </w:tcBorders>
            <w:shd w:val="clear" w:color="auto" w:fill="auto"/>
            <w:vAlign w:val="bottom"/>
            <w:hideMark/>
          </w:tcPr>
          <w:p w14:paraId="5402FF45" w14:textId="77777777" w:rsidR="00804843" w:rsidRPr="00BB7C51" w:rsidRDefault="00804843" w:rsidP="00804843">
            <w:pPr>
              <w:rPr>
                <w:rFonts w:ascii="Arial" w:hAnsi="Arial" w:cs="Arial"/>
                <w:b/>
                <w:bCs/>
                <w:sz w:val="18"/>
                <w:szCs w:val="18"/>
              </w:rPr>
            </w:pPr>
            <w:r w:rsidRPr="00BB7C51">
              <w:rPr>
                <w:rFonts w:ascii="Arial" w:hAnsi="Arial" w:cs="Arial"/>
                <w:b/>
                <w:bCs/>
                <w:sz w:val="18"/>
                <w:szCs w:val="18"/>
              </w:rPr>
              <w:t>Dlhodobé záväzky spolu</w:t>
            </w:r>
          </w:p>
        </w:tc>
        <w:tc>
          <w:tcPr>
            <w:tcW w:w="1100" w:type="dxa"/>
            <w:tcBorders>
              <w:top w:val="single" w:sz="4" w:space="0" w:color="auto"/>
              <w:left w:val="nil"/>
              <w:bottom w:val="double" w:sz="6" w:space="0" w:color="auto"/>
              <w:right w:val="nil"/>
            </w:tcBorders>
            <w:shd w:val="clear" w:color="auto" w:fill="auto"/>
            <w:noWrap/>
            <w:vAlign w:val="bottom"/>
            <w:hideMark/>
          </w:tcPr>
          <w:p w14:paraId="1207D808" w14:textId="78B0A868" w:rsidR="00804843" w:rsidRPr="00BB7C51" w:rsidRDefault="00804843" w:rsidP="00804843">
            <w:pPr>
              <w:jc w:val="right"/>
              <w:rPr>
                <w:rFonts w:ascii="Arial" w:hAnsi="Arial" w:cs="Arial"/>
                <w:b/>
                <w:bCs/>
                <w:sz w:val="18"/>
                <w:szCs w:val="18"/>
              </w:rPr>
            </w:pPr>
            <w:r w:rsidRPr="00BB7C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51F755D7" w14:textId="399F7C05" w:rsidR="00804843" w:rsidRPr="00BB7C51" w:rsidRDefault="00804843" w:rsidP="00804843">
            <w:pPr>
              <w:jc w:val="right"/>
              <w:rPr>
                <w:rFonts w:ascii="Arial" w:hAnsi="Arial" w:cs="Arial"/>
                <w:b/>
                <w:bCs/>
                <w:sz w:val="18"/>
                <w:szCs w:val="18"/>
              </w:rPr>
            </w:pPr>
            <w:r w:rsidRPr="00BB7C51">
              <w:rPr>
                <w:rFonts w:ascii="Arial" w:hAnsi="Arial" w:cs="Arial"/>
                <w:b/>
                <w:bCs/>
                <w:sz w:val="18"/>
                <w:szCs w:val="18"/>
              </w:rPr>
              <w:t>38 722</w:t>
            </w:r>
          </w:p>
        </w:tc>
        <w:tc>
          <w:tcPr>
            <w:tcW w:w="1100" w:type="dxa"/>
            <w:tcBorders>
              <w:top w:val="single" w:sz="4" w:space="0" w:color="auto"/>
              <w:left w:val="nil"/>
              <w:bottom w:val="double" w:sz="6" w:space="0" w:color="auto"/>
              <w:right w:val="nil"/>
            </w:tcBorders>
            <w:shd w:val="clear" w:color="auto" w:fill="auto"/>
            <w:noWrap/>
            <w:vAlign w:val="bottom"/>
            <w:hideMark/>
          </w:tcPr>
          <w:p w14:paraId="18A4F605" w14:textId="757F84F7" w:rsidR="00804843" w:rsidRPr="00BB7C51" w:rsidRDefault="00804843" w:rsidP="00804843">
            <w:pPr>
              <w:jc w:val="right"/>
              <w:rPr>
                <w:rFonts w:ascii="Arial" w:hAnsi="Arial" w:cs="Arial"/>
                <w:b/>
                <w:bCs/>
                <w:sz w:val="18"/>
                <w:szCs w:val="18"/>
              </w:rPr>
            </w:pPr>
            <w:r w:rsidRPr="00BB7C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0B7EDA49" w14:textId="4ACAB8B6" w:rsidR="00804843" w:rsidRPr="00BB7C51" w:rsidRDefault="00804843" w:rsidP="00804843">
            <w:pPr>
              <w:jc w:val="right"/>
              <w:rPr>
                <w:rFonts w:ascii="Arial" w:hAnsi="Arial" w:cs="Arial"/>
                <w:b/>
                <w:bCs/>
                <w:sz w:val="18"/>
                <w:szCs w:val="18"/>
              </w:rPr>
            </w:pPr>
            <w:r w:rsidRPr="00BB7C51">
              <w:rPr>
                <w:rFonts w:ascii="Arial" w:hAnsi="Arial" w:cs="Arial"/>
                <w:b/>
                <w:bCs/>
                <w:sz w:val="18"/>
                <w:szCs w:val="18"/>
              </w:rPr>
              <w:t>0</w:t>
            </w:r>
          </w:p>
        </w:tc>
        <w:tc>
          <w:tcPr>
            <w:tcW w:w="1100" w:type="dxa"/>
            <w:tcBorders>
              <w:top w:val="single" w:sz="4" w:space="0" w:color="auto"/>
              <w:left w:val="nil"/>
              <w:bottom w:val="double" w:sz="6" w:space="0" w:color="auto"/>
              <w:right w:val="nil"/>
            </w:tcBorders>
            <w:shd w:val="clear" w:color="auto" w:fill="auto"/>
            <w:noWrap/>
            <w:vAlign w:val="bottom"/>
            <w:hideMark/>
          </w:tcPr>
          <w:p w14:paraId="1C88EC67" w14:textId="187562C6" w:rsidR="00804843" w:rsidRPr="00BB7C51" w:rsidRDefault="00804843" w:rsidP="00804843">
            <w:pPr>
              <w:jc w:val="right"/>
              <w:rPr>
                <w:rFonts w:ascii="Arial" w:hAnsi="Arial" w:cs="Arial"/>
                <w:b/>
                <w:bCs/>
                <w:sz w:val="18"/>
                <w:szCs w:val="18"/>
              </w:rPr>
            </w:pPr>
            <w:r w:rsidRPr="00BB7C51">
              <w:rPr>
                <w:rFonts w:ascii="Arial" w:hAnsi="Arial" w:cs="Arial"/>
                <w:b/>
                <w:bCs/>
                <w:sz w:val="18"/>
                <w:szCs w:val="18"/>
              </w:rPr>
              <w:t>38 722</w:t>
            </w:r>
          </w:p>
        </w:tc>
      </w:tr>
    </w:tbl>
    <w:p w14:paraId="1D4174E3" w14:textId="255708C9" w:rsidR="00A729BB" w:rsidRPr="00BB7C51" w:rsidRDefault="00A729BB" w:rsidP="003F36C4">
      <w:pPr>
        <w:pStyle w:val="odstavec"/>
      </w:pPr>
    </w:p>
    <w:p w14:paraId="329B7901" w14:textId="77777777" w:rsidR="00A729BB" w:rsidRPr="00BB7C51" w:rsidRDefault="00A729BB" w:rsidP="003F36C4">
      <w:pPr>
        <w:pStyle w:val="odstavec"/>
      </w:pPr>
    </w:p>
    <w:p w14:paraId="25883B13" w14:textId="77777777" w:rsidR="005C3ECC" w:rsidRPr="00BB7C51" w:rsidRDefault="005C3ECC" w:rsidP="003F36C4">
      <w:pPr>
        <w:pStyle w:val="odstavec"/>
      </w:pPr>
      <w:bookmarkStart w:id="48" w:name="FWT_T26d"/>
      <w:bookmarkEnd w:id="46"/>
      <w:r w:rsidRPr="00BB7C51">
        <w:t xml:space="preserve"> </w:t>
      </w:r>
    </w:p>
    <w:tbl>
      <w:tblPr>
        <w:tblW w:w="9240" w:type="dxa"/>
        <w:tblInd w:w="482" w:type="dxa"/>
        <w:tblLayout w:type="fixed"/>
        <w:tblLook w:val="04A0" w:firstRow="1" w:lastRow="0" w:firstColumn="1" w:lastColumn="0" w:noHBand="0" w:noVBand="1"/>
      </w:tblPr>
      <w:tblGrid>
        <w:gridCol w:w="3660"/>
        <w:gridCol w:w="1116"/>
        <w:gridCol w:w="1116"/>
        <w:gridCol w:w="1116"/>
        <w:gridCol w:w="1116"/>
        <w:gridCol w:w="1116"/>
      </w:tblGrid>
      <w:tr w:rsidR="00804843" w:rsidRPr="00BB7C51" w14:paraId="7E16236D" w14:textId="77777777" w:rsidTr="000D4D11">
        <w:trPr>
          <w:trHeight w:val="495"/>
        </w:trPr>
        <w:tc>
          <w:tcPr>
            <w:tcW w:w="3660" w:type="dxa"/>
            <w:tcBorders>
              <w:top w:val="nil"/>
              <w:left w:val="nil"/>
              <w:bottom w:val="nil"/>
              <w:right w:val="nil"/>
            </w:tcBorders>
            <w:shd w:val="clear" w:color="auto" w:fill="auto"/>
            <w:vAlign w:val="bottom"/>
            <w:hideMark/>
          </w:tcPr>
          <w:p w14:paraId="764F19CC" w14:textId="77777777" w:rsidR="00804843" w:rsidRPr="00BB7C51" w:rsidRDefault="00804843" w:rsidP="00804843">
            <w:pPr>
              <w:rPr>
                <w:rFonts w:ascii="Arial" w:hAnsi="Arial" w:cs="Arial"/>
                <w:b/>
                <w:bCs/>
                <w:sz w:val="18"/>
                <w:szCs w:val="18"/>
              </w:rPr>
            </w:pPr>
            <w:bookmarkStart w:id="49" w:name="RANGE!B61:G75"/>
            <w:r w:rsidRPr="00BB7C51">
              <w:rPr>
                <w:rFonts w:ascii="Arial" w:hAnsi="Arial" w:cs="Arial"/>
                <w:b/>
                <w:bCs/>
                <w:sz w:val="18"/>
                <w:szCs w:val="18"/>
              </w:rPr>
              <w:t>Krátkodobé záväzky z obchodného styku, z toho:</w:t>
            </w:r>
            <w:bookmarkEnd w:id="49"/>
          </w:p>
        </w:tc>
        <w:tc>
          <w:tcPr>
            <w:tcW w:w="1116" w:type="dxa"/>
            <w:tcBorders>
              <w:top w:val="single" w:sz="4" w:space="0" w:color="auto"/>
              <w:left w:val="nil"/>
              <w:bottom w:val="double" w:sz="6" w:space="0" w:color="auto"/>
              <w:right w:val="nil"/>
            </w:tcBorders>
            <w:shd w:val="clear" w:color="auto" w:fill="auto"/>
            <w:noWrap/>
            <w:vAlign w:val="bottom"/>
            <w:hideMark/>
          </w:tcPr>
          <w:p w14:paraId="539D9567" w14:textId="27F4A067" w:rsidR="00804843" w:rsidRPr="00BB7C51" w:rsidRDefault="00804843" w:rsidP="00804843">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F7978A4" w14:textId="00989853" w:rsidR="00804843" w:rsidRPr="00BB7C51" w:rsidRDefault="00804843" w:rsidP="00804843">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2161ED1" w14:textId="36D07D8B" w:rsidR="00804843" w:rsidRPr="00BB7C51" w:rsidRDefault="00804843" w:rsidP="00804843">
            <w:pPr>
              <w:jc w:val="right"/>
              <w:rPr>
                <w:rFonts w:ascii="Arial" w:hAnsi="Arial" w:cs="Arial"/>
                <w:b/>
                <w:bCs/>
                <w:sz w:val="18"/>
                <w:szCs w:val="18"/>
              </w:rPr>
            </w:pPr>
            <w:r w:rsidRPr="00BB7C51">
              <w:rPr>
                <w:rFonts w:ascii="Arial" w:hAnsi="Arial" w:cs="Arial"/>
                <w:b/>
                <w:bCs/>
                <w:sz w:val="18"/>
                <w:szCs w:val="18"/>
              </w:rPr>
              <w:t>2 347 323</w:t>
            </w:r>
          </w:p>
        </w:tc>
        <w:tc>
          <w:tcPr>
            <w:tcW w:w="1116" w:type="dxa"/>
            <w:tcBorders>
              <w:top w:val="single" w:sz="4" w:space="0" w:color="auto"/>
              <w:left w:val="nil"/>
              <w:bottom w:val="double" w:sz="6" w:space="0" w:color="auto"/>
              <w:right w:val="nil"/>
            </w:tcBorders>
            <w:shd w:val="clear" w:color="auto" w:fill="auto"/>
            <w:noWrap/>
            <w:vAlign w:val="bottom"/>
            <w:hideMark/>
          </w:tcPr>
          <w:p w14:paraId="35A91FB4" w14:textId="2B033F82" w:rsidR="00804843" w:rsidRPr="00BB7C51" w:rsidRDefault="00804843" w:rsidP="00804843">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43205D2" w14:textId="6BBE5567" w:rsidR="00804843" w:rsidRPr="00BB7C51" w:rsidRDefault="00804843" w:rsidP="00804843">
            <w:pPr>
              <w:jc w:val="right"/>
              <w:rPr>
                <w:rFonts w:ascii="Arial" w:hAnsi="Arial" w:cs="Arial"/>
                <w:b/>
                <w:bCs/>
                <w:sz w:val="18"/>
                <w:szCs w:val="18"/>
              </w:rPr>
            </w:pPr>
            <w:r w:rsidRPr="00BB7C51">
              <w:rPr>
                <w:rFonts w:ascii="Arial" w:hAnsi="Arial" w:cs="Arial"/>
                <w:b/>
                <w:bCs/>
                <w:sz w:val="18"/>
                <w:szCs w:val="18"/>
              </w:rPr>
              <w:t>2 347 323</w:t>
            </w:r>
          </w:p>
        </w:tc>
      </w:tr>
      <w:tr w:rsidR="00804843" w:rsidRPr="00BB7C51" w14:paraId="1D23779F" w14:textId="77777777" w:rsidTr="000D4D11">
        <w:trPr>
          <w:trHeight w:val="495"/>
        </w:trPr>
        <w:tc>
          <w:tcPr>
            <w:tcW w:w="3660" w:type="dxa"/>
            <w:tcBorders>
              <w:top w:val="nil"/>
              <w:left w:val="nil"/>
              <w:bottom w:val="nil"/>
              <w:right w:val="nil"/>
            </w:tcBorders>
            <w:shd w:val="clear" w:color="auto" w:fill="auto"/>
            <w:vAlign w:val="center"/>
            <w:hideMark/>
          </w:tcPr>
          <w:p w14:paraId="3259FA25" w14:textId="77777777" w:rsidR="00804843" w:rsidRPr="00BB7C51" w:rsidRDefault="00804843" w:rsidP="00804843">
            <w:pPr>
              <w:rPr>
                <w:rFonts w:ascii="Arial" w:hAnsi="Arial" w:cs="Arial"/>
                <w:sz w:val="18"/>
                <w:szCs w:val="18"/>
              </w:rPr>
            </w:pPr>
            <w:r w:rsidRPr="00BB7C51">
              <w:rPr>
                <w:rFonts w:ascii="Arial" w:hAnsi="Arial" w:cs="Arial"/>
                <w:sz w:val="18"/>
                <w:szCs w:val="18"/>
              </w:rPr>
              <w:t xml:space="preserve">Záväzky voči prepojeným účtovným jednotkám </w:t>
            </w:r>
          </w:p>
        </w:tc>
        <w:tc>
          <w:tcPr>
            <w:tcW w:w="1116" w:type="dxa"/>
            <w:tcBorders>
              <w:top w:val="nil"/>
              <w:left w:val="nil"/>
              <w:bottom w:val="nil"/>
              <w:right w:val="nil"/>
            </w:tcBorders>
            <w:shd w:val="clear" w:color="auto" w:fill="auto"/>
            <w:vAlign w:val="bottom"/>
            <w:hideMark/>
          </w:tcPr>
          <w:p w14:paraId="40DE267F" w14:textId="5232A25E" w:rsidR="00804843" w:rsidRPr="00BB7C51" w:rsidRDefault="00804843" w:rsidP="00804843">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577B3CD" w14:textId="3B3B72D1" w:rsidR="00804843" w:rsidRPr="00BB7C51" w:rsidRDefault="00804843" w:rsidP="00804843">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C3974E5" w14:textId="7C3788D2" w:rsidR="00804843" w:rsidRPr="00BB7C51" w:rsidRDefault="00804843" w:rsidP="00804843">
            <w:pPr>
              <w:jc w:val="right"/>
              <w:rPr>
                <w:rFonts w:ascii="Arial" w:hAnsi="Arial" w:cs="Arial"/>
                <w:sz w:val="18"/>
                <w:szCs w:val="18"/>
              </w:rPr>
            </w:pPr>
            <w:r w:rsidRPr="00BB7C51">
              <w:rPr>
                <w:rFonts w:ascii="Arial" w:hAnsi="Arial" w:cs="Arial"/>
                <w:sz w:val="18"/>
                <w:szCs w:val="18"/>
              </w:rPr>
              <w:t>2 335 876</w:t>
            </w:r>
          </w:p>
        </w:tc>
        <w:tc>
          <w:tcPr>
            <w:tcW w:w="1116" w:type="dxa"/>
            <w:tcBorders>
              <w:top w:val="nil"/>
              <w:left w:val="nil"/>
              <w:bottom w:val="nil"/>
              <w:right w:val="nil"/>
            </w:tcBorders>
            <w:shd w:val="clear" w:color="auto" w:fill="auto"/>
            <w:vAlign w:val="bottom"/>
            <w:hideMark/>
          </w:tcPr>
          <w:p w14:paraId="43466296" w14:textId="100B36B3" w:rsidR="00804843" w:rsidRPr="00BB7C51" w:rsidRDefault="00804843" w:rsidP="00804843">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E40F5D2" w14:textId="024A20AD" w:rsidR="00804843" w:rsidRPr="00BB7C51" w:rsidRDefault="00804843" w:rsidP="00804843">
            <w:pPr>
              <w:jc w:val="right"/>
              <w:rPr>
                <w:rFonts w:ascii="Arial" w:hAnsi="Arial" w:cs="Arial"/>
                <w:sz w:val="18"/>
                <w:szCs w:val="18"/>
              </w:rPr>
            </w:pPr>
            <w:r w:rsidRPr="00BB7C51">
              <w:rPr>
                <w:rFonts w:ascii="Arial" w:hAnsi="Arial" w:cs="Arial"/>
                <w:sz w:val="18"/>
                <w:szCs w:val="18"/>
              </w:rPr>
              <w:t>2 335 876</w:t>
            </w:r>
          </w:p>
        </w:tc>
      </w:tr>
      <w:tr w:rsidR="00804843" w:rsidRPr="00BB7C51" w14:paraId="2DF5A300" w14:textId="77777777" w:rsidTr="000D4D11">
        <w:trPr>
          <w:trHeight w:val="240"/>
        </w:trPr>
        <w:tc>
          <w:tcPr>
            <w:tcW w:w="3660" w:type="dxa"/>
            <w:tcBorders>
              <w:top w:val="nil"/>
              <w:left w:val="nil"/>
              <w:bottom w:val="nil"/>
              <w:right w:val="nil"/>
            </w:tcBorders>
            <w:shd w:val="clear" w:color="auto" w:fill="auto"/>
            <w:vAlign w:val="center"/>
            <w:hideMark/>
          </w:tcPr>
          <w:p w14:paraId="7483EB74" w14:textId="77777777" w:rsidR="00804843" w:rsidRPr="00BB7C51" w:rsidRDefault="00804843" w:rsidP="00804843">
            <w:pPr>
              <w:rPr>
                <w:rFonts w:ascii="Arial" w:hAnsi="Arial" w:cs="Arial"/>
                <w:sz w:val="18"/>
                <w:szCs w:val="18"/>
              </w:rPr>
            </w:pPr>
            <w:r w:rsidRPr="00BB7C51">
              <w:rPr>
                <w:rFonts w:ascii="Arial" w:hAnsi="Arial" w:cs="Arial"/>
                <w:sz w:val="18"/>
                <w:szCs w:val="18"/>
              </w:rPr>
              <w:t xml:space="preserve">Ostatné záväzky z obchodného styku </w:t>
            </w:r>
          </w:p>
        </w:tc>
        <w:tc>
          <w:tcPr>
            <w:tcW w:w="1116" w:type="dxa"/>
            <w:tcBorders>
              <w:top w:val="nil"/>
              <w:left w:val="nil"/>
              <w:bottom w:val="nil"/>
              <w:right w:val="nil"/>
            </w:tcBorders>
            <w:shd w:val="clear" w:color="auto" w:fill="auto"/>
            <w:vAlign w:val="bottom"/>
            <w:hideMark/>
          </w:tcPr>
          <w:p w14:paraId="03ECAB18" w14:textId="16DA62AE" w:rsidR="00804843" w:rsidRPr="00BB7C51" w:rsidRDefault="00804843" w:rsidP="00804843">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296C6534" w14:textId="02BA19E4" w:rsidR="00804843" w:rsidRPr="00BB7C51" w:rsidRDefault="00804843" w:rsidP="00804843">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E73392F" w14:textId="1EDC9211" w:rsidR="00804843" w:rsidRPr="00BB7C51" w:rsidRDefault="00804843" w:rsidP="00804843">
            <w:pPr>
              <w:jc w:val="right"/>
              <w:rPr>
                <w:rFonts w:ascii="Arial" w:hAnsi="Arial" w:cs="Arial"/>
                <w:sz w:val="18"/>
                <w:szCs w:val="18"/>
              </w:rPr>
            </w:pPr>
            <w:r w:rsidRPr="00BB7C51">
              <w:rPr>
                <w:rFonts w:ascii="Arial" w:hAnsi="Arial" w:cs="Arial"/>
                <w:sz w:val="18"/>
                <w:szCs w:val="18"/>
              </w:rPr>
              <w:t>11 447</w:t>
            </w:r>
          </w:p>
        </w:tc>
        <w:tc>
          <w:tcPr>
            <w:tcW w:w="1116" w:type="dxa"/>
            <w:tcBorders>
              <w:top w:val="nil"/>
              <w:left w:val="nil"/>
              <w:bottom w:val="nil"/>
              <w:right w:val="nil"/>
            </w:tcBorders>
            <w:shd w:val="clear" w:color="auto" w:fill="auto"/>
            <w:vAlign w:val="bottom"/>
            <w:hideMark/>
          </w:tcPr>
          <w:p w14:paraId="656589E0" w14:textId="34A0763A" w:rsidR="00804843" w:rsidRPr="00BB7C51" w:rsidRDefault="00804843" w:rsidP="00804843">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367535C" w14:textId="780F5F03" w:rsidR="00804843" w:rsidRPr="00BB7C51" w:rsidRDefault="00804843" w:rsidP="00804843">
            <w:pPr>
              <w:jc w:val="right"/>
              <w:rPr>
                <w:rFonts w:ascii="Arial" w:hAnsi="Arial" w:cs="Arial"/>
                <w:sz w:val="18"/>
                <w:szCs w:val="18"/>
              </w:rPr>
            </w:pPr>
            <w:r w:rsidRPr="00BB7C51">
              <w:rPr>
                <w:rFonts w:ascii="Arial" w:hAnsi="Arial" w:cs="Arial"/>
                <w:sz w:val="18"/>
                <w:szCs w:val="18"/>
              </w:rPr>
              <w:t>11 447</w:t>
            </w:r>
          </w:p>
        </w:tc>
      </w:tr>
      <w:tr w:rsidR="00804843" w:rsidRPr="00BB7C51" w14:paraId="30EE7E32" w14:textId="77777777" w:rsidTr="000D4D11">
        <w:trPr>
          <w:trHeight w:val="255"/>
        </w:trPr>
        <w:tc>
          <w:tcPr>
            <w:tcW w:w="3660" w:type="dxa"/>
            <w:tcBorders>
              <w:top w:val="nil"/>
              <w:left w:val="nil"/>
              <w:bottom w:val="nil"/>
              <w:right w:val="nil"/>
            </w:tcBorders>
            <w:shd w:val="clear" w:color="auto" w:fill="auto"/>
            <w:vAlign w:val="bottom"/>
            <w:hideMark/>
          </w:tcPr>
          <w:p w14:paraId="437B01C7" w14:textId="77777777" w:rsidR="00804843" w:rsidRPr="00BB7C51" w:rsidRDefault="00804843" w:rsidP="00804843">
            <w:pPr>
              <w:rPr>
                <w:rFonts w:ascii="Arial" w:hAnsi="Arial" w:cs="Arial"/>
                <w:b/>
                <w:bCs/>
                <w:sz w:val="18"/>
                <w:szCs w:val="18"/>
              </w:rPr>
            </w:pPr>
            <w:r w:rsidRPr="00BB7C51">
              <w:rPr>
                <w:rFonts w:ascii="Arial" w:hAnsi="Arial" w:cs="Arial"/>
                <w:b/>
                <w:bCs/>
                <w:sz w:val="18"/>
                <w:szCs w:val="18"/>
              </w:rPr>
              <w:t>Ostatné krátkodobé záväzky, z toho:</w:t>
            </w:r>
          </w:p>
        </w:tc>
        <w:tc>
          <w:tcPr>
            <w:tcW w:w="1116" w:type="dxa"/>
            <w:tcBorders>
              <w:top w:val="single" w:sz="4" w:space="0" w:color="auto"/>
              <w:left w:val="nil"/>
              <w:bottom w:val="double" w:sz="6" w:space="0" w:color="auto"/>
              <w:right w:val="nil"/>
            </w:tcBorders>
            <w:shd w:val="clear" w:color="auto" w:fill="auto"/>
            <w:noWrap/>
            <w:vAlign w:val="bottom"/>
            <w:hideMark/>
          </w:tcPr>
          <w:p w14:paraId="610013C5" w14:textId="69DD289D" w:rsidR="00804843" w:rsidRPr="00BB7C51" w:rsidRDefault="00804843" w:rsidP="00804843">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5B035CA8" w14:textId="1C27C720" w:rsidR="00804843" w:rsidRPr="00BB7C51" w:rsidRDefault="00804843" w:rsidP="00804843">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2B068F0B" w14:textId="7B66595F" w:rsidR="00804843" w:rsidRPr="00BB7C51" w:rsidRDefault="00804843" w:rsidP="00804843">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35AA760F" w14:textId="5A30DDC7" w:rsidR="00804843" w:rsidRPr="00BB7C51" w:rsidRDefault="00804843" w:rsidP="00804843">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677FE7DA" w14:textId="159E0B28" w:rsidR="00804843" w:rsidRPr="00BB7C51" w:rsidRDefault="00804843" w:rsidP="00804843">
            <w:pPr>
              <w:jc w:val="right"/>
              <w:rPr>
                <w:rFonts w:ascii="Arial" w:hAnsi="Arial" w:cs="Arial"/>
                <w:b/>
                <w:bCs/>
                <w:sz w:val="18"/>
                <w:szCs w:val="18"/>
              </w:rPr>
            </w:pPr>
            <w:r w:rsidRPr="00BB7C51">
              <w:rPr>
                <w:rFonts w:ascii="Arial" w:hAnsi="Arial" w:cs="Arial"/>
                <w:b/>
                <w:bCs/>
                <w:sz w:val="18"/>
                <w:szCs w:val="18"/>
              </w:rPr>
              <w:t>0</w:t>
            </w:r>
          </w:p>
        </w:tc>
      </w:tr>
      <w:tr w:rsidR="00804843" w:rsidRPr="00BB7C51" w14:paraId="4321F76E" w14:textId="77777777" w:rsidTr="000D4D11">
        <w:trPr>
          <w:trHeight w:val="240"/>
        </w:trPr>
        <w:tc>
          <w:tcPr>
            <w:tcW w:w="3660" w:type="dxa"/>
            <w:tcBorders>
              <w:top w:val="nil"/>
              <w:left w:val="nil"/>
              <w:bottom w:val="nil"/>
              <w:right w:val="nil"/>
            </w:tcBorders>
            <w:shd w:val="clear" w:color="auto" w:fill="auto"/>
            <w:vAlign w:val="center"/>
            <w:hideMark/>
          </w:tcPr>
          <w:p w14:paraId="2BB7734B" w14:textId="77777777" w:rsidR="00804843" w:rsidRPr="00BB7C51" w:rsidRDefault="00804843" w:rsidP="00804843">
            <w:pPr>
              <w:rPr>
                <w:rFonts w:ascii="Arial" w:hAnsi="Arial" w:cs="Arial"/>
                <w:sz w:val="18"/>
                <w:szCs w:val="18"/>
              </w:rPr>
            </w:pPr>
            <w:r w:rsidRPr="00BB7C51">
              <w:rPr>
                <w:rFonts w:ascii="Arial" w:hAnsi="Arial" w:cs="Arial"/>
                <w:sz w:val="18"/>
                <w:szCs w:val="18"/>
              </w:rPr>
              <w:t xml:space="preserve">Záväzky voči zamestnancom </w:t>
            </w:r>
          </w:p>
        </w:tc>
        <w:tc>
          <w:tcPr>
            <w:tcW w:w="1116" w:type="dxa"/>
            <w:tcBorders>
              <w:top w:val="nil"/>
              <w:left w:val="nil"/>
              <w:bottom w:val="nil"/>
              <w:right w:val="nil"/>
            </w:tcBorders>
            <w:shd w:val="clear" w:color="auto" w:fill="auto"/>
            <w:vAlign w:val="bottom"/>
            <w:hideMark/>
          </w:tcPr>
          <w:p w14:paraId="37CEDC70" w14:textId="14064510" w:rsidR="00804843" w:rsidRPr="00BB7C51" w:rsidRDefault="00804843" w:rsidP="00804843">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5EB8683" w14:textId="06547A73" w:rsidR="00804843" w:rsidRPr="00BB7C51" w:rsidRDefault="00804843" w:rsidP="00804843">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0794108E" w14:textId="42FE6A7A" w:rsidR="00804843" w:rsidRPr="00BB7C51" w:rsidRDefault="00804843" w:rsidP="00804843">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564BDD91" w14:textId="157AACB6" w:rsidR="00804843" w:rsidRPr="00BB7C51" w:rsidRDefault="00804843" w:rsidP="00804843">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77FF68B" w14:textId="2BEBC2DF" w:rsidR="00804843" w:rsidRPr="00BB7C51" w:rsidRDefault="00804843" w:rsidP="00804843">
            <w:pPr>
              <w:jc w:val="right"/>
              <w:rPr>
                <w:rFonts w:ascii="Arial" w:hAnsi="Arial" w:cs="Arial"/>
                <w:sz w:val="18"/>
                <w:szCs w:val="18"/>
              </w:rPr>
            </w:pPr>
            <w:r w:rsidRPr="00BB7C51">
              <w:rPr>
                <w:rFonts w:ascii="Arial" w:hAnsi="Arial" w:cs="Arial"/>
                <w:sz w:val="18"/>
                <w:szCs w:val="18"/>
              </w:rPr>
              <w:t>0</w:t>
            </w:r>
          </w:p>
        </w:tc>
      </w:tr>
      <w:tr w:rsidR="00804843" w:rsidRPr="00BB7C51" w14:paraId="3DB9001C" w14:textId="77777777" w:rsidTr="000D4D11">
        <w:trPr>
          <w:trHeight w:val="240"/>
        </w:trPr>
        <w:tc>
          <w:tcPr>
            <w:tcW w:w="3660" w:type="dxa"/>
            <w:tcBorders>
              <w:top w:val="nil"/>
              <w:left w:val="nil"/>
              <w:bottom w:val="nil"/>
              <w:right w:val="nil"/>
            </w:tcBorders>
            <w:shd w:val="clear" w:color="auto" w:fill="auto"/>
            <w:vAlign w:val="center"/>
            <w:hideMark/>
          </w:tcPr>
          <w:p w14:paraId="0784A4EB" w14:textId="77777777" w:rsidR="00804843" w:rsidRPr="00BB7C51" w:rsidRDefault="00804843" w:rsidP="00804843">
            <w:pPr>
              <w:rPr>
                <w:rFonts w:ascii="Arial" w:hAnsi="Arial" w:cs="Arial"/>
                <w:sz w:val="18"/>
                <w:szCs w:val="18"/>
              </w:rPr>
            </w:pPr>
            <w:r w:rsidRPr="00BB7C51">
              <w:rPr>
                <w:rFonts w:ascii="Arial" w:hAnsi="Arial" w:cs="Arial"/>
                <w:sz w:val="18"/>
                <w:szCs w:val="18"/>
              </w:rPr>
              <w:t xml:space="preserve">Daňové záväzky a dotácie </w:t>
            </w:r>
          </w:p>
        </w:tc>
        <w:tc>
          <w:tcPr>
            <w:tcW w:w="1116" w:type="dxa"/>
            <w:tcBorders>
              <w:top w:val="nil"/>
              <w:left w:val="nil"/>
              <w:bottom w:val="nil"/>
              <w:right w:val="nil"/>
            </w:tcBorders>
            <w:shd w:val="clear" w:color="auto" w:fill="auto"/>
            <w:vAlign w:val="bottom"/>
            <w:hideMark/>
          </w:tcPr>
          <w:p w14:paraId="06B79209" w14:textId="20A60BAA" w:rsidR="00804843" w:rsidRPr="00BB7C51" w:rsidRDefault="00804843" w:rsidP="00804843">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B6A06E6" w14:textId="11CEF813" w:rsidR="00804843" w:rsidRPr="00BB7C51" w:rsidRDefault="00804843" w:rsidP="00804843">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D977A69" w14:textId="0E69F731" w:rsidR="00804843" w:rsidRPr="00BB7C51" w:rsidRDefault="00804843" w:rsidP="00804843">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73FEFFF" w14:textId="3FC62C85" w:rsidR="00804843" w:rsidRPr="00BB7C51" w:rsidRDefault="00804843" w:rsidP="00804843">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6AE71261" w14:textId="05EBA4CC" w:rsidR="00804843" w:rsidRPr="00BB7C51" w:rsidRDefault="00804843" w:rsidP="00804843">
            <w:pPr>
              <w:jc w:val="right"/>
              <w:rPr>
                <w:rFonts w:ascii="Arial" w:hAnsi="Arial" w:cs="Arial"/>
                <w:sz w:val="18"/>
                <w:szCs w:val="18"/>
              </w:rPr>
            </w:pPr>
            <w:r w:rsidRPr="00BB7C51">
              <w:rPr>
                <w:rFonts w:ascii="Arial" w:hAnsi="Arial" w:cs="Arial"/>
                <w:sz w:val="18"/>
                <w:szCs w:val="18"/>
              </w:rPr>
              <w:t>0</w:t>
            </w:r>
          </w:p>
        </w:tc>
      </w:tr>
      <w:tr w:rsidR="00804843" w:rsidRPr="00BB7C51" w14:paraId="43AF0244" w14:textId="77777777" w:rsidTr="000D4D11">
        <w:trPr>
          <w:trHeight w:val="240"/>
        </w:trPr>
        <w:tc>
          <w:tcPr>
            <w:tcW w:w="3660" w:type="dxa"/>
            <w:tcBorders>
              <w:top w:val="nil"/>
              <w:left w:val="nil"/>
              <w:bottom w:val="nil"/>
              <w:right w:val="nil"/>
            </w:tcBorders>
            <w:shd w:val="clear" w:color="auto" w:fill="auto"/>
            <w:vAlign w:val="center"/>
            <w:hideMark/>
          </w:tcPr>
          <w:p w14:paraId="0B1499FA" w14:textId="77777777" w:rsidR="00804843" w:rsidRPr="00BB7C51" w:rsidRDefault="00804843" w:rsidP="00804843">
            <w:pPr>
              <w:rPr>
                <w:rFonts w:ascii="Arial" w:hAnsi="Arial" w:cs="Arial"/>
                <w:sz w:val="18"/>
                <w:szCs w:val="18"/>
              </w:rPr>
            </w:pPr>
            <w:r w:rsidRPr="00BB7C51">
              <w:rPr>
                <w:rFonts w:ascii="Arial" w:hAnsi="Arial" w:cs="Arial"/>
                <w:sz w:val="18"/>
                <w:szCs w:val="18"/>
              </w:rPr>
              <w:t xml:space="preserve">Iné záväzky </w:t>
            </w:r>
          </w:p>
        </w:tc>
        <w:tc>
          <w:tcPr>
            <w:tcW w:w="1116" w:type="dxa"/>
            <w:tcBorders>
              <w:top w:val="nil"/>
              <w:left w:val="nil"/>
              <w:bottom w:val="nil"/>
              <w:right w:val="nil"/>
            </w:tcBorders>
            <w:shd w:val="clear" w:color="auto" w:fill="auto"/>
            <w:vAlign w:val="bottom"/>
            <w:hideMark/>
          </w:tcPr>
          <w:p w14:paraId="3063C418" w14:textId="60875D48" w:rsidR="00804843" w:rsidRPr="00BB7C51" w:rsidRDefault="00804843" w:rsidP="00804843">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7E669000" w14:textId="1653119E" w:rsidR="00804843" w:rsidRPr="00BB7C51" w:rsidRDefault="00804843" w:rsidP="00804843">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3FAF548C" w14:textId="66B86410" w:rsidR="00804843" w:rsidRPr="00BB7C51" w:rsidRDefault="00804843" w:rsidP="00804843">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444B6523" w14:textId="1B5E9468" w:rsidR="00804843" w:rsidRPr="00BB7C51" w:rsidRDefault="00804843" w:rsidP="00804843">
            <w:pPr>
              <w:jc w:val="right"/>
              <w:rPr>
                <w:rFonts w:ascii="Arial" w:hAnsi="Arial" w:cs="Arial"/>
                <w:sz w:val="18"/>
                <w:szCs w:val="18"/>
              </w:rPr>
            </w:pPr>
            <w:r w:rsidRPr="00BB7C51">
              <w:rPr>
                <w:rFonts w:ascii="Arial" w:hAnsi="Arial" w:cs="Arial"/>
                <w:sz w:val="18"/>
                <w:szCs w:val="18"/>
              </w:rPr>
              <w:t>0</w:t>
            </w:r>
          </w:p>
        </w:tc>
        <w:tc>
          <w:tcPr>
            <w:tcW w:w="1116" w:type="dxa"/>
            <w:tcBorders>
              <w:top w:val="nil"/>
              <w:left w:val="nil"/>
              <w:bottom w:val="nil"/>
              <w:right w:val="nil"/>
            </w:tcBorders>
            <w:shd w:val="clear" w:color="auto" w:fill="auto"/>
            <w:vAlign w:val="bottom"/>
            <w:hideMark/>
          </w:tcPr>
          <w:p w14:paraId="1B73C73C" w14:textId="6596992E" w:rsidR="00804843" w:rsidRPr="00BB7C51" w:rsidRDefault="00804843" w:rsidP="00804843">
            <w:pPr>
              <w:jc w:val="right"/>
              <w:rPr>
                <w:rFonts w:ascii="Arial" w:hAnsi="Arial" w:cs="Arial"/>
                <w:sz w:val="18"/>
                <w:szCs w:val="18"/>
              </w:rPr>
            </w:pPr>
            <w:r w:rsidRPr="00BB7C51">
              <w:rPr>
                <w:rFonts w:ascii="Arial" w:hAnsi="Arial" w:cs="Arial"/>
                <w:sz w:val="18"/>
                <w:szCs w:val="18"/>
              </w:rPr>
              <w:t>0</w:t>
            </w:r>
          </w:p>
        </w:tc>
      </w:tr>
      <w:tr w:rsidR="00804843" w:rsidRPr="00BB7C51" w14:paraId="350A82FF" w14:textId="77777777" w:rsidTr="000D4D11">
        <w:trPr>
          <w:trHeight w:val="255"/>
        </w:trPr>
        <w:tc>
          <w:tcPr>
            <w:tcW w:w="3660" w:type="dxa"/>
            <w:tcBorders>
              <w:top w:val="nil"/>
              <w:left w:val="nil"/>
              <w:bottom w:val="nil"/>
              <w:right w:val="nil"/>
            </w:tcBorders>
            <w:shd w:val="clear" w:color="auto" w:fill="auto"/>
            <w:vAlign w:val="bottom"/>
            <w:hideMark/>
          </w:tcPr>
          <w:p w14:paraId="2BF6D0C2" w14:textId="77777777" w:rsidR="00804843" w:rsidRPr="00BB7C51" w:rsidRDefault="00804843" w:rsidP="00804843">
            <w:pPr>
              <w:rPr>
                <w:rFonts w:ascii="Arial" w:hAnsi="Arial" w:cs="Arial"/>
                <w:b/>
                <w:bCs/>
                <w:sz w:val="18"/>
                <w:szCs w:val="18"/>
              </w:rPr>
            </w:pPr>
            <w:r w:rsidRPr="00BB7C51">
              <w:rPr>
                <w:rFonts w:ascii="Arial" w:hAnsi="Arial" w:cs="Arial"/>
                <w:b/>
                <w:bCs/>
                <w:sz w:val="18"/>
                <w:szCs w:val="18"/>
              </w:rPr>
              <w:t>Krátkodobé záväzky spolu</w:t>
            </w:r>
          </w:p>
        </w:tc>
        <w:tc>
          <w:tcPr>
            <w:tcW w:w="1116" w:type="dxa"/>
            <w:tcBorders>
              <w:top w:val="single" w:sz="4" w:space="0" w:color="auto"/>
              <w:left w:val="nil"/>
              <w:bottom w:val="double" w:sz="6" w:space="0" w:color="auto"/>
              <w:right w:val="nil"/>
            </w:tcBorders>
            <w:shd w:val="clear" w:color="auto" w:fill="auto"/>
            <w:noWrap/>
            <w:vAlign w:val="bottom"/>
            <w:hideMark/>
          </w:tcPr>
          <w:p w14:paraId="36B36517" w14:textId="799B0F8C" w:rsidR="00804843" w:rsidRPr="00BB7C51" w:rsidRDefault="00804843" w:rsidP="00804843">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B39E931" w14:textId="240015A7" w:rsidR="00804843" w:rsidRPr="00BB7C51" w:rsidRDefault="00804843" w:rsidP="00804843">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17B3BB5E" w14:textId="12A92CF3" w:rsidR="00804843" w:rsidRPr="00BB7C51" w:rsidRDefault="00804843" w:rsidP="00804843">
            <w:pPr>
              <w:jc w:val="right"/>
              <w:rPr>
                <w:rFonts w:ascii="Arial" w:hAnsi="Arial" w:cs="Arial"/>
                <w:b/>
                <w:bCs/>
                <w:sz w:val="18"/>
                <w:szCs w:val="18"/>
              </w:rPr>
            </w:pPr>
            <w:r w:rsidRPr="00BB7C51">
              <w:rPr>
                <w:rFonts w:ascii="Arial" w:hAnsi="Arial" w:cs="Arial"/>
                <w:b/>
                <w:bCs/>
                <w:sz w:val="18"/>
                <w:szCs w:val="18"/>
              </w:rPr>
              <w:t>2 347 323</w:t>
            </w:r>
          </w:p>
        </w:tc>
        <w:tc>
          <w:tcPr>
            <w:tcW w:w="1116" w:type="dxa"/>
            <w:tcBorders>
              <w:top w:val="single" w:sz="4" w:space="0" w:color="auto"/>
              <w:left w:val="nil"/>
              <w:bottom w:val="double" w:sz="6" w:space="0" w:color="auto"/>
              <w:right w:val="nil"/>
            </w:tcBorders>
            <w:shd w:val="clear" w:color="auto" w:fill="auto"/>
            <w:noWrap/>
            <w:vAlign w:val="bottom"/>
            <w:hideMark/>
          </w:tcPr>
          <w:p w14:paraId="6527D253" w14:textId="27316C31" w:rsidR="00804843" w:rsidRPr="00BB7C51" w:rsidRDefault="00804843" w:rsidP="00804843">
            <w:pPr>
              <w:jc w:val="right"/>
              <w:rPr>
                <w:rFonts w:ascii="Arial" w:hAnsi="Arial" w:cs="Arial"/>
                <w:b/>
                <w:bCs/>
                <w:sz w:val="18"/>
                <w:szCs w:val="18"/>
              </w:rPr>
            </w:pPr>
            <w:r w:rsidRPr="00BB7C51">
              <w:rPr>
                <w:rFonts w:ascii="Arial" w:hAnsi="Arial" w:cs="Arial"/>
                <w:b/>
                <w:bCs/>
                <w:sz w:val="18"/>
                <w:szCs w:val="18"/>
              </w:rPr>
              <w:t>0</w:t>
            </w:r>
          </w:p>
        </w:tc>
        <w:tc>
          <w:tcPr>
            <w:tcW w:w="1116" w:type="dxa"/>
            <w:tcBorders>
              <w:top w:val="single" w:sz="4" w:space="0" w:color="auto"/>
              <w:left w:val="nil"/>
              <w:bottom w:val="double" w:sz="6" w:space="0" w:color="auto"/>
              <w:right w:val="nil"/>
            </w:tcBorders>
            <w:shd w:val="clear" w:color="auto" w:fill="auto"/>
            <w:noWrap/>
            <w:vAlign w:val="bottom"/>
            <w:hideMark/>
          </w:tcPr>
          <w:p w14:paraId="43BC9770" w14:textId="447C5E95" w:rsidR="00804843" w:rsidRPr="00BB7C51" w:rsidRDefault="00804843" w:rsidP="00804843">
            <w:pPr>
              <w:jc w:val="right"/>
              <w:rPr>
                <w:rFonts w:ascii="Arial" w:hAnsi="Arial" w:cs="Arial"/>
                <w:b/>
                <w:bCs/>
                <w:sz w:val="18"/>
                <w:szCs w:val="18"/>
              </w:rPr>
            </w:pPr>
            <w:r w:rsidRPr="00BB7C51">
              <w:rPr>
                <w:rFonts w:ascii="Arial" w:hAnsi="Arial" w:cs="Arial"/>
                <w:b/>
                <w:bCs/>
                <w:sz w:val="18"/>
                <w:szCs w:val="18"/>
              </w:rPr>
              <w:t>2 347 323</w:t>
            </w:r>
          </w:p>
        </w:tc>
      </w:tr>
    </w:tbl>
    <w:p w14:paraId="5914D796" w14:textId="5E3EAD39" w:rsidR="00A729BB" w:rsidRPr="00BB7C51" w:rsidRDefault="00A729BB" w:rsidP="003F36C4">
      <w:pPr>
        <w:pStyle w:val="odstavec"/>
      </w:pPr>
    </w:p>
    <w:p w14:paraId="5A9D6702" w14:textId="1CDAFA4E" w:rsidR="00A729BB" w:rsidRPr="00BB7C51" w:rsidRDefault="00A729BB" w:rsidP="003F36C4">
      <w:pPr>
        <w:pStyle w:val="odstavec"/>
      </w:pPr>
    </w:p>
    <w:p w14:paraId="17C137FD" w14:textId="52472E57" w:rsidR="00896A9B" w:rsidRPr="00BB7C51" w:rsidRDefault="00896A9B" w:rsidP="003F36C4">
      <w:pPr>
        <w:pStyle w:val="odstavec"/>
      </w:pPr>
      <w:r w:rsidRPr="00BB7C51">
        <w:t>Záväzky nie sú zabezpečené.</w:t>
      </w:r>
    </w:p>
    <w:bookmarkEnd w:id="48"/>
    <w:p w14:paraId="53845A04" w14:textId="77777777" w:rsidR="00A14050" w:rsidRPr="00BB7C51" w:rsidRDefault="00A14050" w:rsidP="003F36C4">
      <w:pPr>
        <w:pStyle w:val="odstavec"/>
      </w:pPr>
    </w:p>
    <w:p w14:paraId="177E25BF" w14:textId="77777777" w:rsidR="007972C6" w:rsidRPr="00BB7C51" w:rsidRDefault="007972C6" w:rsidP="00967F11">
      <w:pPr>
        <w:pStyle w:val="Heading2"/>
        <w:rPr>
          <w:rFonts w:ascii="Arial" w:hAnsi="Arial"/>
        </w:rPr>
      </w:pPr>
      <w:r w:rsidRPr="00BB7C51">
        <w:rPr>
          <w:rFonts w:ascii="Arial" w:hAnsi="Arial"/>
        </w:rPr>
        <w:t>Rezervy</w:t>
      </w:r>
    </w:p>
    <w:p w14:paraId="5D7ABF24" w14:textId="06259F35" w:rsidR="007972C6" w:rsidRPr="00BB7C51" w:rsidRDefault="007972C6" w:rsidP="003F36C4">
      <w:pPr>
        <w:pStyle w:val="odstavec"/>
      </w:pPr>
      <w:r w:rsidRPr="00BB7C51">
        <w:t>Prehľad pohybu rezerv za rok</w:t>
      </w:r>
      <w:r w:rsidR="004443EB" w:rsidRPr="00BB7C51">
        <w:t xml:space="preserve"> </w:t>
      </w:r>
      <w:r w:rsidR="00EB69F9" w:rsidRPr="00BB7C51">
        <w:t>20</w:t>
      </w:r>
      <w:r w:rsidR="00492080" w:rsidRPr="00BB7C51">
        <w:t>2</w:t>
      </w:r>
      <w:r w:rsidR="005B3362">
        <w:t>1</w:t>
      </w:r>
      <w:r w:rsidRPr="00BB7C51">
        <w:t xml:space="preserve"> je uvedený v nasledujúcej tabuľke:</w:t>
      </w:r>
    </w:p>
    <w:p w14:paraId="48B6BE52" w14:textId="77777777" w:rsidR="005C3ECC" w:rsidRPr="00BB7C51" w:rsidRDefault="005C3ECC" w:rsidP="003F36C4">
      <w:pPr>
        <w:pStyle w:val="odstavec"/>
      </w:pPr>
      <w:bookmarkStart w:id="50" w:name="FWT_T25a"/>
      <w:r w:rsidRPr="00BB7C51">
        <w:t xml:space="preserve"> </w:t>
      </w:r>
    </w:p>
    <w:tbl>
      <w:tblPr>
        <w:tblW w:w="9240" w:type="dxa"/>
        <w:tblInd w:w="482" w:type="dxa"/>
        <w:tblLayout w:type="fixed"/>
        <w:tblLook w:val="04A0" w:firstRow="1" w:lastRow="0" w:firstColumn="1" w:lastColumn="0" w:noHBand="0" w:noVBand="1"/>
      </w:tblPr>
      <w:tblGrid>
        <w:gridCol w:w="3723"/>
        <w:gridCol w:w="1100"/>
        <w:gridCol w:w="1100"/>
        <w:gridCol w:w="1100"/>
        <w:gridCol w:w="1100"/>
        <w:gridCol w:w="1117"/>
      </w:tblGrid>
      <w:tr w:rsidR="005C3ECC" w:rsidRPr="00BB7C51" w14:paraId="69F5417F" w14:textId="77777777" w:rsidTr="00A157F2">
        <w:trPr>
          <w:trHeight w:val="480"/>
        </w:trPr>
        <w:tc>
          <w:tcPr>
            <w:tcW w:w="3723" w:type="dxa"/>
            <w:tcBorders>
              <w:top w:val="nil"/>
              <w:left w:val="nil"/>
              <w:bottom w:val="single" w:sz="4" w:space="0" w:color="auto"/>
              <w:right w:val="nil"/>
            </w:tcBorders>
            <w:shd w:val="clear" w:color="auto" w:fill="auto"/>
            <w:vAlign w:val="bottom"/>
            <w:hideMark/>
          </w:tcPr>
          <w:p w14:paraId="25B025CF" w14:textId="77777777" w:rsidR="005C3ECC" w:rsidRPr="00BB7C51" w:rsidRDefault="005C3ECC">
            <w:pPr>
              <w:jc w:val="center"/>
              <w:rPr>
                <w:rFonts w:ascii="Arial" w:hAnsi="Arial" w:cs="Arial"/>
                <w:b/>
                <w:bCs/>
                <w:sz w:val="18"/>
                <w:szCs w:val="18"/>
              </w:rPr>
            </w:pPr>
            <w:bookmarkStart w:id="51" w:name="RANGE!B4:G28"/>
            <w:r w:rsidRPr="00BB7C51">
              <w:rPr>
                <w:rFonts w:ascii="Arial" w:hAnsi="Arial" w:cs="Arial"/>
                <w:b/>
                <w:bCs/>
                <w:sz w:val="18"/>
                <w:szCs w:val="18"/>
              </w:rPr>
              <w:t>Názov položky</w:t>
            </w:r>
            <w:bookmarkEnd w:id="51"/>
          </w:p>
        </w:tc>
        <w:tc>
          <w:tcPr>
            <w:tcW w:w="1100" w:type="dxa"/>
            <w:tcBorders>
              <w:top w:val="nil"/>
              <w:left w:val="nil"/>
              <w:bottom w:val="single" w:sz="4" w:space="0" w:color="auto"/>
              <w:right w:val="nil"/>
            </w:tcBorders>
            <w:shd w:val="clear" w:color="auto" w:fill="auto"/>
            <w:vAlign w:val="bottom"/>
            <w:hideMark/>
          </w:tcPr>
          <w:p w14:paraId="71A73DC1" w14:textId="5419987B" w:rsidR="005C3ECC" w:rsidRPr="00BB7C51" w:rsidRDefault="005C3ECC">
            <w:pPr>
              <w:jc w:val="center"/>
              <w:rPr>
                <w:rFonts w:ascii="Arial" w:hAnsi="Arial" w:cs="Arial"/>
                <w:b/>
                <w:bCs/>
                <w:sz w:val="18"/>
                <w:szCs w:val="18"/>
              </w:rPr>
            </w:pPr>
            <w:r w:rsidRPr="00BB7C51">
              <w:rPr>
                <w:rFonts w:ascii="Arial" w:hAnsi="Arial" w:cs="Arial"/>
                <w:b/>
                <w:bCs/>
                <w:sz w:val="18"/>
                <w:szCs w:val="18"/>
              </w:rPr>
              <w:t>Stav k 1.1.20</w:t>
            </w:r>
            <w:r w:rsidR="00717D6C" w:rsidRPr="00BB7C51">
              <w:rPr>
                <w:rFonts w:ascii="Arial" w:hAnsi="Arial" w:cs="Arial"/>
                <w:b/>
                <w:bCs/>
                <w:sz w:val="18"/>
                <w:szCs w:val="18"/>
              </w:rPr>
              <w:t>2</w:t>
            </w:r>
            <w:r w:rsidR="001930CB">
              <w:rPr>
                <w:rFonts w:ascii="Arial" w:hAnsi="Arial" w:cs="Arial"/>
                <w:b/>
                <w:bCs/>
                <w:sz w:val="18"/>
                <w:szCs w:val="18"/>
              </w:rPr>
              <w:t>1</w:t>
            </w:r>
          </w:p>
        </w:tc>
        <w:tc>
          <w:tcPr>
            <w:tcW w:w="1100" w:type="dxa"/>
            <w:tcBorders>
              <w:top w:val="nil"/>
              <w:left w:val="nil"/>
              <w:bottom w:val="single" w:sz="4" w:space="0" w:color="auto"/>
              <w:right w:val="nil"/>
            </w:tcBorders>
            <w:shd w:val="clear" w:color="auto" w:fill="auto"/>
            <w:vAlign w:val="bottom"/>
            <w:hideMark/>
          </w:tcPr>
          <w:p w14:paraId="37F900DC"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66A2D98D"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1080EA11"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Zrušenie</w:t>
            </w:r>
          </w:p>
        </w:tc>
        <w:tc>
          <w:tcPr>
            <w:tcW w:w="1117" w:type="dxa"/>
            <w:tcBorders>
              <w:top w:val="nil"/>
              <w:left w:val="nil"/>
              <w:bottom w:val="single" w:sz="4" w:space="0" w:color="auto"/>
              <w:right w:val="nil"/>
            </w:tcBorders>
            <w:shd w:val="clear" w:color="auto" w:fill="auto"/>
            <w:vAlign w:val="bottom"/>
            <w:hideMark/>
          </w:tcPr>
          <w:p w14:paraId="3CA03A9C" w14:textId="72166879" w:rsidR="005C3ECC" w:rsidRPr="00BB7C51" w:rsidRDefault="005C3ECC">
            <w:pPr>
              <w:jc w:val="center"/>
              <w:rPr>
                <w:rFonts w:ascii="Arial" w:hAnsi="Arial" w:cs="Arial"/>
                <w:b/>
                <w:bCs/>
                <w:sz w:val="18"/>
                <w:szCs w:val="18"/>
              </w:rPr>
            </w:pPr>
            <w:r w:rsidRPr="00BB7C51">
              <w:rPr>
                <w:rFonts w:ascii="Arial" w:hAnsi="Arial" w:cs="Arial"/>
                <w:b/>
                <w:bCs/>
                <w:sz w:val="18"/>
                <w:szCs w:val="18"/>
              </w:rPr>
              <w:t>Stav k 31.12.20</w:t>
            </w:r>
            <w:r w:rsidR="00717D6C" w:rsidRPr="00BB7C51">
              <w:rPr>
                <w:rFonts w:ascii="Arial" w:hAnsi="Arial" w:cs="Arial"/>
                <w:b/>
                <w:bCs/>
                <w:sz w:val="18"/>
                <w:szCs w:val="18"/>
              </w:rPr>
              <w:t>2</w:t>
            </w:r>
            <w:r w:rsidR="001930CB">
              <w:rPr>
                <w:rFonts w:ascii="Arial" w:hAnsi="Arial" w:cs="Arial"/>
                <w:b/>
                <w:bCs/>
                <w:sz w:val="18"/>
                <w:szCs w:val="18"/>
              </w:rPr>
              <w:t>1</w:t>
            </w:r>
          </w:p>
        </w:tc>
      </w:tr>
      <w:tr w:rsidR="005C3ECC" w:rsidRPr="00BB7C51" w14:paraId="5F6024E2" w14:textId="77777777" w:rsidTr="00A157F2">
        <w:trPr>
          <w:trHeight w:val="255"/>
        </w:trPr>
        <w:tc>
          <w:tcPr>
            <w:tcW w:w="3723" w:type="dxa"/>
            <w:tcBorders>
              <w:top w:val="nil"/>
              <w:left w:val="nil"/>
              <w:bottom w:val="nil"/>
              <w:right w:val="nil"/>
            </w:tcBorders>
            <w:shd w:val="clear" w:color="auto" w:fill="auto"/>
            <w:vAlign w:val="bottom"/>
            <w:hideMark/>
          </w:tcPr>
          <w:p w14:paraId="00DE8247" w14:textId="77777777" w:rsidR="005C3ECC" w:rsidRPr="00BB7C51" w:rsidRDefault="005C3ECC">
            <w:pPr>
              <w:rPr>
                <w:rFonts w:ascii="Arial" w:hAnsi="Arial" w:cs="Arial"/>
                <w:b/>
                <w:bCs/>
                <w:sz w:val="18"/>
                <w:szCs w:val="18"/>
              </w:rPr>
            </w:pPr>
            <w:r w:rsidRPr="00BB7C51">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733888CD" w14:textId="02F79502" w:rsidR="005C3ECC" w:rsidRPr="00BB7C51" w:rsidRDefault="001930CB">
            <w:pPr>
              <w:jc w:val="right"/>
              <w:rPr>
                <w:rFonts w:ascii="Arial" w:hAnsi="Arial" w:cs="Arial"/>
                <w:b/>
                <w:bCs/>
                <w:sz w:val="18"/>
                <w:szCs w:val="18"/>
              </w:rPr>
            </w:pPr>
            <w:r>
              <w:rPr>
                <w:rFonts w:ascii="Arial" w:hAnsi="Arial" w:cs="Arial"/>
                <w:b/>
                <w:bCs/>
                <w:sz w:val="18"/>
                <w:szCs w:val="18"/>
              </w:rPr>
              <w:t>575 836</w:t>
            </w:r>
          </w:p>
        </w:tc>
        <w:tc>
          <w:tcPr>
            <w:tcW w:w="1100" w:type="dxa"/>
            <w:tcBorders>
              <w:top w:val="nil"/>
              <w:left w:val="nil"/>
              <w:bottom w:val="double" w:sz="6" w:space="0" w:color="auto"/>
              <w:right w:val="nil"/>
            </w:tcBorders>
            <w:shd w:val="clear" w:color="auto" w:fill="auto"/>
            <w:noWrap/>
            <w:vAlign w:val="bottom"/>
            <w:hideMark/>
          </w:tcPr>
          <w:p w14:paraId="5AE5045A" w14:textId="0F129787" w:rsidR="005C3ECC" w:rsidRPr="00BB7C51" w:rsidRDefault="001930CB" w:rsidP="001930CB">
            <w:pPr>
              <w:jc w:val="right"/>
              <w:rPr>
                <w:rFonts w:ascii="Arial" w:hAnsi="Arial" w:cs="Arial"/>
                <w:b/>
                <w:bCs/>
                <w:sz w:val="18"/>
                <w:szCs w:val="18"/>
              </w:rPr>
            </w:pPr>
            <w:r>
              <w:rPr>
                <w:rFonts w:ascii="Arial" w:hAnsi="Arial" w:cs="Arial"/>
                <w:b/>
                <w:bCs/>
                <w:sz w:val="18"/>
                <w:szCs w:val="18"/>
              </w:rPr>
              <w:t>34</w:t>
            </w:r>
            <w:r w:rsidR="001F36BD" w:rsidRPr="00BB7C51">
              <w:rPr>
                <w:rFonts w:ascii="Arial" w:hAnsi="Arial" w:cs="Arial"/>
                <w:b/>
                <w:bCs/>
                <w:sz w:val="18"/>
                <w:szCs w:val="18"/>
              </w:rPr>
              <w:t xml:space="preserve"> </w:t>
            </w:r>
            <w:r>
              <w:rPr>
                <w:rFonts w:ascii="Arial" w:hAnsi="Arial" w:cs="Arial"/>
                <w:b/>
                <w:bCs/>
                <w:sz w:val="18"/>
                <w:szCs w:val="18"/>
              </w:rPr>
              <w:t>67</w:t>
            </w:r>
            <w:r w:rsidR="00C70E48">
              <w:rPr>
                <w:rFonts w:ascii="Arial" w:hAnsi="Arial" w:cs="Arial"/>
                <w:b/>
                <w:bCs/>
                <w:sz w:val="18"/>
                <w:szCs w:val="18"/>
              </w:rPr>
              <w:t>7</w:t>
            </w:r>
          </w:p>
        </w:tc>
        <w:tc>
          <w:tcPr>
            <w:tcW w:w="1100" w:type="dxa"/>
            <w:tcBorders>
              <w:top w:val="nil"/>
              <w:left w:val="nil"/>
              <w:bottom w:val="double" w:sz="6" w:space="0" w:color="auto"/>
              <w:right w:val="nil"/>
            </w:tcBorders>
            <w:shd w:val="clear" w:color="auto" w:fill="auto"/>
            <w:noWrap/>
            <w:vAlign w:val="bottom"/>
            <w:hideMark/>
          </w:tcPr>
          <w:p w14:paraId="1EE4DB05"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4CB31EFD" w14:textId="77777777" w:rsidR="005C3ECC" w:rsidRPr="00BB7C51" w:rsidRDefault="005C3ECC">
            <w:pPr>
              <w:jc w:val="right"/>
              <w:rPr>
                <w:rFonts w:ascii="Arial" w:hAnsi="Arial" w:cs="Arial"/>
                <w:b/>
                <w:bCs/>
                <w:sz w:val="18"/>
                <w:szCs w:val="18"/>
              </w:rPr>
            </w:pPr>
            <w:r w:rsidRPr="00BB7C51">
              <w:rPr>
                <w:rFonts w:ascii="Arial" w:hAnsi="Arial" w:cs="Arial"/>
                <w:b/>
                <w:bCs/>
                <w:sz w:val="18"/>
                <w:szCs w:val="18"/>
              </w:rPr>
              <w:t>0</w:t>
            </w:r>
          </w:p>
        </w:tc>
        <w:tc>
          <w:tcPr>
            <w:tcW w:w="1117" w:type="dxa"/>
            <w:tcBorders>
              <w:top w:val="nil"/>
              <w:left w:val="nil"/>
              <w:bottom w:val="double" w:sz="6" w:space="0" w:color="auto"/>
              <w:right w:val="nil"/>
            </w:tcBorders>
            <w:shd w:val="clear" w:color="auto" w:fill="auto"/>
            <w:noWrap/>
            <w:vAlign w:val="bottom"/>
            <w:hideMark/>
          </w:tcPr>
          <w:p w14:paraId="0EB8B764" w14:textId="257D3D87" w:rsidR="005C3ECC" w:rsidRPr="00BB7C51" w:rsidRDefault="001930CB">
            <w:pPr>
              <w:jc w:val="right"/>
              <w:rPr>
                <w:rFonts w:ascii="Arial" w:hAnsi="Arial" w:cs="Arial"/>
                <w:b/>
                <w:bCs/>
                <w:sz w:val="18"/>
                <w:szCs w:val="18"/>
              </w:rPr>
            </w:pPr>
            <w:r>
              <w:rPr>
                <w:rFonts w:ascii="Arial" w:hAnsi="Arial" w:cs="Arial"/>
                <w:b/>
                <w:bCs/>
                <w:sz w:val="18"/>
                <w:szCs w:val="18"/>
              </w:rPr>
              <w:t>610</w:t>
            </w:r>
            <w:r w:rsidR="001F36BD" w:rsidRPr="00BB7C51">
              <w:rPr>
                <w:rFonts w:ascii="Arial" w:hAnsi="Arial" w:cs="Arial"/>
                <w:b/>
                <w:bCs/>
                <w:sz w:val="18"/>
                <w:szCs w:val="18"/>
              </w:rPr>
              <w:t xml:space="preserve"> </w:t>
            </w:r>
            <w:r>
              <w:rPr>
                <w:rFonts w:ascii="Arial" w:hAnsi="Arial" w:cs="Arial"/>
                <w:b/>
                <w:bCs/>
                <w:sz w:val="18"/>
                <w:szCs w:val="18"/>
              </w:rPr>
              <w:t>513</w:t>
            </w:r>
          </w:p>
        </w:tc>
      </w:tr>
      <w:tr w:rsidR="005C3ECC" w:rsidRPr="00BB7C51" w14:paraId="1532E562" w14:textId="77777777" w:rsidTr="00A157F2">
        <w:trPr>
          <w:trHeight w:val="255"/>
        </w:trPr>
        <w:tc>
          <w:tcPr>
            <w:tcW w:w="3723" w:type="dxa"/>
            <w:tcBorders>
              <w:top w:val="nil"/>
              <w:left w:val="nil"/>
              <w:bottom w:val="nil"/>
              <w:right w:val="nil"/>
            </w:tcBorders>
            <w:shd w:val="clear" w:color="auto" w:fill="auto"/>
            <w:hideMark/>
          </w:tcPr>
          <w:p w14:paraId="0673DCBA" w14:textId="77777777" w:rsidR="005C3ECC" w:rsidRPr="00BB7C51" w:rsidRDefault="005C3ECC">
            <w:pPr>
              <w:rPr>
                <w:rFonts w:ascii="Arial" w:hAnsi="Arial" w:cs="Arial"/>
                <w:i/>
                <w:iCs/>
                <w:sz w:val="18"/>
                <w:szCs w:val="18"/>
              </w:rPr>
            </w:pPr>
            <w:r w:rsidRPr="00BB7C51">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14:paraId="25E79141" w14:textId="77777777" w:rsidR="005C3ECC" w:rsidRPr="00BB7C51" w:rsidRDefault="005C3ECC">
            <w:pPr>
              <w:jc w:val="right"/>
              <w:rPr>
                <w:rFonts w:ascii="Arial" w:hAnsi="Arial" w:cs="Arial"/>
                <w:i/>
                <w:iCs/>
                <w:sz w:val="18"/>
                <w:szCs w:val="18"/>
              </w:rPr>
            </w:pPr>
            <w:r w:rsidRPr="00BB7C51">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FBC419B" w14:textId="77777777" w:rsidR="005C3ECC" w:rsidRPr="00BB7C51" w:rsidRDefault="005C3ECC">
            <w:pPr>
              <w:jc w:val="right"/>
              <w:rPr>
                <w:rFonts w:ascii="Arial" w:hAnsi="Arial" w:cs="Arial"/>
                <w:i/>
                <w:iCs/>
                <w:sz w:val="18"/>
                <w:szCs w:val="18"/>
              </w:rPr>
            </w:pPr>
            <w:r w:rsidRPr="00BB7C51">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42DACBA" w14:textId="77777777" w:rsidR="005C3ECC" w:rsidRPr="00BB7C51" w:rsidRDefault="005C3ECC">
            <w:pPr>
              <w:jc w:val="right"/>
              <w:rPr>
                <w:rFonts w:ascii="Arial" w:hAnsi="Arial" w:cs="Arial"/>
                <w:i/>
                <w:iCs/>
                <w:sz w:val="18"/>
                <w:szCs w:val="18"/>
              </w:rPr>
            </w:pPr>
            <w:r w:rsidRPr="00BB7C51">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5748381B" w14:textId="77777777" w:rsidR="005C3ECC" w:rsidRPr="00BB7C51" w:rsidRDefault="005C3ECC">
            <w:pPr>
              <w:jc w:val="right"/>
              <w:rPr>
                <w:rFonts w:ascii="Arial" w:hAnsi="Arial" w:cs="Arial"/>
                <w:i/>
                <w:iCs/>
                <w:sz w:val="18"/>
                <w:szCs w:val="18"/>
              </w:rPr>
            </w:pPr>
            <w:r w:rsidRPr="00BB7C51">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089D4A2A" w14:textId="77777777" w:rsidR="005C3ECC" w:rsidRPr="00BB7C51" w:rsidRDefault="005C3ECC">
            <w:pPr>
              <w:jc w:val="right"/>
              <w:rPr>
                <w:rFonts w:ascii="Arial" w:hAnsi="Arial" w:cs="Arial"/>
                <w:i/>
                <w:iCs/>
                <w:sz w:val="18"/>
                <w:szCs w:val="18"/>
              </w:rPr>
            </w:pPr>
            <w:r w:rsidRPr="00BB7C51">
              <w:rPr>
                <w:rFonts w:ascii="Arial" w:hAnsi="Arial" w:cs="Arial"/>
                <w:i/>
                <w:iCs/>
                <w:sz w:val="18"/>
                <w:szCs w:val="18"/>
              </w:rPr>
              <w:t>0</w:t>
            </w:r>
          </w:p>
        </w:tc>
      </w:tr>
      <w:tr w:rsidR="005C3ECC" w:rsidRPr="00BB7C51" w14:paraId="6C2EDE2E" w14:textId="77777777" w:rsidTr="00A157F2">
        <w:trPr>
          <w:trHeight w:val="240"/>
        </w:trPr>
        <w:tc>
          <w:tcPr>
            <w:tcW w:w="3723" w:type="dxa"/>
            <w:tcBorders>
              <w:top w:val="nil"/>
              <w:left w:val="nil"/>
              <w:bottom w:val="nil"/>
              <w:right w:val="nil"/>
            </w:tcBorders>
            <w:shd w:val="clear" w:color="auto" w:fill="auto"/>
            <w:vAlign w:val="bottom"/>
            <w:hideMark/>
          </w:tcPr>
          <w:p w14:paraId="53D9CB87" w14:textId="77777777" w:rsidR="005C3ECC" w:rsidRPr="00BB7C51" w:rsidRDefault="005C3ECC">
            <w:pPr>
              <w:rPr>
                <w:rFonts w:ascii="Arial" w:hAnsi="Arial" w:cs="Arial"/>
                <w:i/>
                <w:iCs/>
                <w:sz w:val="18"/>
                <w:szCs w:val="18"/>
              </w:rPr>
            </w:pPr>
            <w:r w:rsidRPr="00BB7C51">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6561CD83" w14:textId="3ABCA47C" w:rsidR="005C3ECC" w:rsidRPr="00BB7C51" w:rsidRDefault="001930CB">
            <w:pPr>
              <w:jc w:val="right"/>
              <w:rPr>
                <w:rFonts w:ascii="Arial" w:hAnsi="Arial" w:cs="Arial"/>
                <w:i/>
                <w:iCs/>
                <w:sz w:val="18"/>
                <w:szCs w:val="18"/>
              </w:rPr>
            </w:pPr>
            <w:r>
              <w:rPr>
                <w:rFonts w:ascii="Arial" w:hAnsi="Arial" w:cs="Arial"/>
                <w:i/>
                <w:iCs/>
                <w:sz w:val="18"/>
                <w:szCs w:val="18"/>
              </w:rPr>
              <w:t>575 836</w:t>
            </w:r>
          </w:p>
        </w:tc>
        <w:tc>
          <w:tcPr>
            <w:tcW w:w="1100" w:type="dxa"/>
            <w:tcBorders>
              <w:top w:val="nil"/>
              <w:left w:val="nil"/>
              <w:bottom w:val="nil"/>
              <w:right w:val="nil"/>
            </w:tcBorders>
            <w:shd w:val="clear" w:color="auto" w:fill="auto"/>
            <w:noWrap/>
            <w:vAlign w:val="bottom"/>
            <w:hideMark/>
          </w:tcPr>
          <w:p w14:paraId="741601C3" w14:textId="3D590C5F" w:rsidR="005C3ECC" w:rsidRPr="00BB7C51" w:rsidRDefault="001930CB">
            <w:pPr>
              <w:jc w:val="right"/>
              <w:rPr>
                <w:rFonts w:ascii="Arial" w:hAnsi="Arial" w:cs="Arial"/>
                <w:i/>
                <w:iCs/>
                <w:sz w:val="18"/>
                <w:szCs w:val="18"/>
              </w:rPr>
            </w:pPr>
            <w:r>
              <w:rPr>
                <w:rFonts w:ascii="Arial" w:hAnsi="Arial" w:cs="Arial"/>
                <w:i/>
                <w:iCs/>
                <w:sz w:val="18"/>
                <w:szCs w:val="18"/>
              </w:rPr>
              <w:t>34</w:t>
            </w:r>
            <w:r w:rsidR="00717D6C" w:rsidRPr="00BB7C51">
              <w:rPr>
                <w:rFonts w:ascii="Arial" w:hAnsi="Arial" w:cs="Arial"/>
                <w:i/>
                <w:iCs/>
                <w:sz w:val="18"/>
                <w:szCs w:val="18"/>
              </w:rPr>
              <w:t xml:space="preserve"> </w:t>
            </w:r>
            <w:r>
              <w:rPr>
                <w:rFonts w:ascii="Arial" w:hAnsi="Arial" w:cs="Arial"/>
                <w:i/>
                <w:iCs/>
                <w:sz w:val="18"/>
                <w:szCs w:val="18"/>
              </w:rPr>
              <w:t>67</w:t>
            </w:r>
            <w:r w:rsidR="00C70E48">
              <w:rPr>
                <w:rFonts w:ascii="Arial" w:hAnsi="Arial" w:cs="Arial"/>
                <w:i/>
                <w:iCs/>
                <w:sz w:val="18"/>
                <w:szCs w:val="18"/>
              </w:rPr>
              <w:t>7</w:t>
            </w:r>
          </w:p>
        </w:tc>
        <w:tc>
          <w:tcPr>
            <w:tcW w:w="1100" w:type="dxa"/>
            <w:tcBorders>
              <w:top w:val="nil"/>
              <w:left w:val="nil"/>
              <w:bottom w:val="nil"/>
              <w:right w:val="nil"/>
            </w:tcBorders>
            <w:shd w:val="clear" w:color="auto" w:fill="auto"/>
            <w:noWrap/>
            <w:vAlign w:val="bottom"/>
            <w:hideMark/>
          </w:tcPr>
          <w:p w14:paraId="0B4E9A9E" w14:textId="77777777" w:rsidR="005C3ECC" w:rsidRPr="00BB7C51" w:rsidRDefault="005C3ECC">
            <w:pPr>
              <w:jc w:val="right"/>
              <w:rPr>
                <w:rFonts w:ascii="Arial" w:hAnsi="Arial" w:cs="Arial"/>
                <w:i/>
                <w:iCs/>
                <w:sz w:val="18"/>
                <w:szCs w:val="18"/>
              </w:rPr>
            </w:pPr>
            <w:r w:rsidRPr="00BB7C51">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618E4DC7" w14:textId="77777777" w:rsidR="005C3ECC" w:rsidRPr="00BB7C51" w:rsidRDefault="005C3ECC">
            <w:pPr>
              <w:jc w:val="right"/>
              <w:rPr>
                <w:rFonts w:ascii="Arial" w:hAnsi="Arial" w:cs="Arial"/>
                <w:i/>
                <w:iCs/>
                <w:sz w:val="18"/>
                <w:szCs w:val="18"/>
              </w:rPr>
            </w:pPr>
            <w:r w:rsidRPr="00BB7C51">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2B4AB5D8" w14:textId="11C1CB67" w:rsidR="005C3ECC" w:rsidRPr="00BB7C51" w:rsidRDefault="001930CB">
            <w:pPr>
              <w:jc w:val="right"/>
              <w:rPr>
                <w:rFonts w:ascii="Arial" w:hAnsi="Arial" w:cs="Arial"/>
                <w:i/>
                <w:iCs/>
                <w:sz w:val="18"/>
                <w:szCs w:val="18"/>
              </w:rPr>
            </w:pPr>
            <w:r>
              <w:rPr>
                <w:rFonts w:ascii="Arial" w:hAnsi="Arial" w:cs="Arial"/>
                <w:i/>
                <w:iCs/>
                <w:sz w:val="18"/>
                <w:szCs w:val="18"/>
              </w:rPr>
              <w:t>610</w:t>
            </w:r>
            <w:r w:rsidR="00717D6C" w:rsidRPr="00BB7C51">
              <w:rPr>
                <w:rFonts w:ascii="Arial" w:hAnsi="Arial" w:cs="Arial"/>
                <w:i/>
                <w:iCs/>
                <w:sz w:val="18"/>
                <w:szCs w:val="18"/>
              </w:rPr>
              <w:t xml:space="preserve"> </w:t>
            </w:r>
            <w:r>
              <w:rPr>
                <w:rFonts w:ascii="Arial" w:hAnsi="Arial" w:cs="Arial"/>
                <w:i/>
                <w:iCs/>
                <w:sz w:val="18"/>
                <w:szCs w:val="18"/>
              </w:rPr>
              <w:t>513</w:t>
            </w:r>
          </w:p>
        </w:tc>
      </w:tr>
      <w:tr w:rsidR="00717D6C" w:rsidRPr="00BB7C51" w14:paraId="250F3133" w14:textId="77777777" w:rsidTr="00A157F2">
        <w:trPr>
          <w:trHeight w:val="240"/>
        </w:trPr>
        <w:tc>
          <w:tcPr>
            <w:tcW w:w="3723" w:type="dxa"/>
            <w:tcBorders>
              <w:top w:val="nil"/>
              <w:left w:val="nil"/>
              <w:bottom w:val="nil"/>
              <w:right w:val="nil"/>
            </w:tcBorders>
            <w:shd w:val="clear" w:color="auto" w:fill="auto"/>
            <w:vAlign w:val="bottom"/>
          </w:tcPr>
          <w:p w14:paraId="0A11EC51" w14:textId="5A6C6AC6" w:rsidR="00717D6C" w:rsidRPr="00BB7C51" w:rsidRDefault="00717D6C">
            <w:pPr>
              <w:rPr>
                <w:rFonts w:ascii="Arial" w:hAnsi="Arial" w:cs="Arial"/>
                <w:sz w:val="18"/>
                <w:szCs w:val="18"/>
              </w:rPr>
            </w:pPr>
            <w:r w:rsidRPr="00BB7C51">
              <w:rPr>
                <w:rFonts w:ascii="Arial" w:hAnsi="Arial" w:cs="Arial"/>
                <w:sz w:val="18"/>
                <w:szCs w:val="18"/>
              </w:rPr>
              <w:t>Rezerva na odpočet výskumu a vývoja</w:t>
            </w:r>
          </w:p>
        </w:tc>
        <w:tc>
          <w:tcPr>
            <w:tcW w:w="1100" w:type="dxa"/>
            <w:tcBorders>
              <w:top w:val="nil"/>
              <w:left w:val="nil"/>
              <w:bottom w:val="nil"/>
              <w:right w:val="nil"/>
            </w:tcBorders>
            <w:shd w:val="clear" w:color="auto" w:fill="auto"/>
            <w:noWrap/>
            <w:vAlign w:val="bottom"/>
          </w:tcPr>
          <w:p w14:paraId="6CA3A39C" w14:textId="7EF08C95" w:rsidR="00717D6C" w:rsidRPr="00BB7C51" w:rsidRDefault="001930CB">
            <w:pPr>
              <w:jc w:val="right"/>
              <w:rPr>
                <w:rFonts w:ascii="Arial" w:hAnsi="Arial" w:cs="Arial"/>
                <w:sz w:val="18"/>
                <w:szCs w:val="18"/>
              </w:rPr>
            </w:pPr>
            <w:r>
              <w:rPr>
                <w:rFonts w:ascii="Arial" w:hAnsi="Arial" w:cs="Arial"/>
                <w:sz w:val="18"/>
                <w:szCs w:val="18"/>
              </w:rPr>
              <w:t>575 836</w:t>
            </w:r>
          </w:p>
        </w:tc>
        <w:tc>
          <w:tcPr>
            <w:tcW w:w="1100" w:type="dxa"/>
            <w:tcBorders>
              <w:top w:val="nil"/>
              <w:left w:val="nil"/>
              <w:bottom w:val="nil"/>
              <w:right w:val="nil"/>
            </w:tcBorders>
            <w:shd w:val="clear" w:color="auto" w:fill="auto"/>
            <w:noWrap/>
            <w:vAlign w:val="bottom"/>
          </w:tcPr>
          <w:p w14:paraId="5CC87CC0" w14:textId="54386CAC" w:rsidR="00717D6C" w:rsidRPr="00BB7C51" w:rsidRDefault="001930CB">
            <w:pPr>
              <w:jc w:val="right"/>
              <w:rPr>
                <w:rFonts w:ascii="Arial" w:hAnsi="Arial" w:cs="Arial"/>
                <w:sz w:val="18"/>
                <w:szCs w:val="18"/>
              </w:rPr>
            </w:pPr>
            <w:r>
              <w:rPr>
                <w:rFonts w:ascii="Arial" w:hAnsi="Arial" w:cs="Arial"/>
                <w:sz w:val="18"/>
                <w:szCs w:val="18"/>
              </w:rPr>
              <w:t>34</w:t>
            </w:r>
            <w:r w:rsidR="00492080" w:rsidRPr="00BB7C51">
              <w:rPr>
                <w:rFonts w:ascii="Arial" w:hAnsi="Arial" w:cs="Arial"/>
                <w:sz w:val="18"/>
                <w:szCs w:val="18"/>
              </w:rPr>
              <w:t xml:space="preserve"> </w:t>
            </w:r>
            <w:r>
              <w:rPr>
                <w:rFonts w:ascii="Arial" w:hAnsi="Arial" w:cs="Arial"/>
                <w:sz w:val="18"/>
                <w:szCs w:val="18"/>
              </w:rPr>
              <w:t>67</w:t>
            </w:r>
            <w:r w:rsidR="00C70E48">
              <w:rPr>
                <w:rFonts w:ascii="Arial" w:hAnsi="Arial" w:cs="Arial"/>
                <w:sz w:val="18"/>
                <w:szCs w:val="18"/>
              </w:rPr>
              <w:t>7</w:t>
            </w:r>
          </w:p>
        </w:tc>
        <w:tc>
          <w:tcPr>
            <w:tcW w:w="1100" w:type="dxa"/>
            <w:tcBorders>
              <w:top w:val="nil"/>
              <w:left w:val="nil"/>
              <w:bottom w:val="nil"/>
              <w:right w:val="nil"/>
            </w:tcBorders>
            <w:shd w:val="clear" w:color="auto" w:fill="auto"/>
            <w:noWrap/>
            <w:vAlign w:val="bottom"/>
          </w:tcPr>
          <w:p w14:paraId="1266ACF1" w14:textId="2D654556" w:rsidR="00717D6C" w:rsidRPr="00BB7C51" w:rsidRDefault="00492080">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noWrap/>
            <w:vAlign w:val="bottom"/>
          </w:tcPr>
          <w:p w14:paraId="08054F34" w14:textId="2121AFD0" w:rsidR="00717D6C" w:rsidRPr="00BB7C51" w:rsidRDefault="00492080">
            <w:pPr>
              <w:jc w:val="right"/>
              <w:rPr>
                <w:rFonts w:ascii="Arial" w:hAnsi="Arial" w:cs="Arial"/>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noWrap/>
            <w:vAlign w:val="bottom"/>
          </w:tcPr>
          <w:p w14:paraId="4EBC3377" w14:textId="325DC0DE" w:rsidR="00717D6C" w:rsidRPr="00BB7C51" w:rsidRDefault="001930CB">
            <w:pPr>
              <w:jc w:val="right"/>
              <w:rPr>
                <w:rFonts w:ascii="Arial" w:hAnsi="Arial" w:cs="Arial"/>
                <w:sz w:val="18"/>
                <w:szCs w:val="18"/>
              </w:rPr>
            </w:pPr>
            <w:r>
              <w:rPr>
                <w:rFonts w:ascii="Arial" w:hAnsi="Arial" w:cs="Arial"/>
                <w:sz w:val="18"/>
                <w:szCs w:val="18"/>
              </w:rPr>
              <w:t>610</w:t>
            </w:r>
            <w:r w:rsidR="00492080" w:rsidRPr="00BB7C51">
              <w:rPr>
                <w:rFonts w:ascii="Arial" w:hAnsi="Arial" w:cs="Arial"/>
                <w:sz w:val="18"/>
                <w:szCs w:val="18"/>
              </w:rPr>
              <w:t xml:space="preserve"> </w:t>
            </w:r>
            <w:r>
              <w:rPr>
                <w:rFonts w:ascii="Arial" w:hAnsi="Arial" w:cs="Arial"/>
                <w:sz w:val="18"/>
                <w:szCs w:val="18"/>
              </w:rPr>
              <w:t>513</w:t>
            </w:r>
          </w:p>
        </w:tc>
      </w:tr>
      <w:tr w:rsidR="005C3ECC" w:rsidRPr="00BB7C51" w14:paraId="73148EDD" w14:textId="77777777" w:rsidTr="00A157F2">
        <w:trPr>
          <w:trHeight w:val="255"/>
        </w:trPr>
        <w:tc>
          <w:tcPr>
            <w:tcW w:w="3723" w:type="dxa"/>
            <w:tcBorders>
              <w:top w:val="nil"/>
              <w:left w:val="nil"/>
              <w:bottom w:val="nil"/>
              <w:right w:val="nil"/>
            </w:tcBorders>
            <w:shd w:val="clear" w:color="auto" w:fill="auto"/>
            <w:vAlign w:val="bottom"/>
            <w:hideMark/>
          </w:tcPr>
          <w:p w14:paraId="4EE27941" w14:textId="77777777" w:rsidR="005C3ECC" w:rsidRPr="00BB7C51" w:rsidRDefault="005C3ECC">
            <w:pPr>
              <w:rPr>
                <w:rFonts w:ascii="Arial" w:hAnsi="Arial" w:cs="Arial"/>
                <w:b/>
                <w:bCs/>
                <w:sz w:val="18"/>
                <w:szCs w:val="18"/>
              </w:rPr>
            </w:pPr>
            <w:r w:rsidRPr="00BB7C51">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615298E4" w14:textId="412153B3" w:rsidR="005C3ECC" w:rsidRPr="00BB7C51" w:rsidRDefault="005C3ECC">
            <w:pPr>
              <w:jc w:val="right"/>
              <w:rPr>
                <w:rFonts w:ascii="Arial" w:hAnsi="Arial" w:cs="Arial"/>
                <w:b/>
                <w:bCs/>
                <w:sz w:val="18"/>
                <w:szCs w:val="18"/>
              </w:rPr>
            </w:pPr>
            <w:r w:rsidRPr="00BB7C51">
              <w:rPr>
                <w:rFonts w:ascii="Arial" w:hAnsi="Arial" w:cs="Arial"/>
                <w:b/>
                <w:bCs/>
                <w:sz w:val="18"/>
                <w:szCs w:val="18"/>
              </w:rPr>
              <w:t xml:space="preserve">1 </w:t>
            </w:r>
            <w:r w:rsidR="00492080" w:rsidRPr="00BB7C51">
              <w:rPr>
                <w:rFonts w:ascii="Arial" w:hAnsi="Arial" w:cs="Arial"/>
                <w:b/>
                <w:bCs/>
                <w:sz w:val="18"/>
                <w:szCs w:val="18"/>
              </w:rPr>
              <w:t>52</w:t>
            </w:r>
            <w:r w:rsidR="001930CB">
              <w:rPr>
                <w:rFonts w:ascii="Arial" w:hAnsi="Arial" w:cs="Arial"/>
                <w:b/>
                <w:bCs/>
                <w:sz w:val="18"/>
                <w:szCs w:val="18"/>
              </w:rPr>
              <w:t>3</w:t>
            </w:r>
            <w:r w:rsidRPr="00BB7C51">
              <w:rPr>
                <w:rFonts w:ascii="Arial" w:hAnsi="Arial" w:cs="Arial"/>
                <w:b/>
                <w:bCs/>
                <w:sz w:val="18"/>
                <w:szCs w:val="18"/>
              </w:rPr>
              <w:t xml:space="preserve"> </w:t>
            </w:r>
            <w:r w:rsidR="001930CB">
              <w:rPr>
                <w:rFonts w:ascii="Arial" w:hAnsi="Arial" w:cs="Arial"/>
                <w:b/>
                <w:bCs/>
                <w:sz w:val="18"/>
                <w:szCs w:val="18"/>
              </w:rPr>
              <w:t>823</w:t>
            </w:r>
          </w:p>
        </w:tc>
        <w:tc>
          <w:tcPr>
            <w:tcW w:w="1100" w:type="dxa"/>
            <w:tcBorders>
              <w:top w:val="single" w:sz="4" w:space="0" w:color="auto"/>
              <w:left w:val="nil"/>
              <w:bottom w:val="double" w:sz="6" w:space="0" w:color="auto"/>
              <w:right w:val="nil"/>
            </w:tcBorders>
            <w:shd w:val="clear" w:color="auto" w:fill="auto"/>
            <w:noWrap/>
            <w:vAlign w:val="bottom"/>
            <w:hideMark/>
          </w:tcPr>
          <w:p w14:paraId="38C03A58" w14:textId="5A375AC0" w:rsidR="005C3ECC" w:rsidRPr="00BB7C51" w:rsidRDefault="001930CB">
            <w:pPr>
              <w:jc w:val="right"/>
              <w:rPr>
                <w:rFonts w:ascii="Arial" w:hAnsi="Arial" w:cs="Arial"/>
                <w:b/>
                <w:bCs/>
                <w:sz w:val="18"/>
                <w:szCs w:val="18"/>
              </w:rPr>
            </w:pPr>
            <w:r>
              <w:rPr>
                <w:rFonts w:ascii="Arial" w:hAnsi="Arial" w:cs="Arial"/>
                <w:b/>
                <w:bCs/>
                <w:sz w:val="18"/>
                <w:szCs w:val="18"/>
              </w:rPr>
              <w:t>2</w:t>
            </w:r>
            <w:r w:rsidR="005C3ECC" w:rsidRPr="00BB7C51">
              <w:rPr>
                <w:rFonts w:ascii="Arial" w:hAnsi="Arial" w:cs="Arial"/>
                <w:b/>
                <w:bCs/>
                <w:sz w:val="18"/>
                <w:szCs w:val="18"/>
              </w:rPr>
              <w:t xml:space="preserve"> </w:t>
            </w:r>
            <w:r>
              <w:rPr>
                <w:rFonts w:ascii="Arial" w:hAnsi="Arial" w:cs="Arial"/>
                <w:b/>
                <w:bCs/>
                <w:sz w:val="18"/>
                <w:szCs w:val="18"/>
              </w:rPr>
              <w:t>049 002</w:t>
            </w:r>
          </w:p>
        </w:tc>
        <w:tc>
          <w:tcPr>
            <w:tcW w:w="1100" w:type="dxa"/>
            <w:tcBorders>
              <w:top w:val="single" w:sz="4" w:space="0" w:color="auto"/>
              <w:left w:val="nil"/>
              <w:bottom w:val="double" w:sz="6" w:space="0" w:color="auto"/>
              <w:right w:val="nil"/>
            </w:tcBorders>
            <w:shd w:val="clear" w:color="auto" w:fill="auto"/>
            <w:noWrap/>
            <w:vAlign w:val="bottom"/>
            <w:hideMark/>
          </w:tcPr>
          <w:p w14:paraId="418B21CD" w14:textId="1B5277CE" w:rsidR="005C3ECC" w:rsidRPr="00BB7C51" w:rsidRDefault="005C3ECC">
            <w:pPr>
              <w:jc w:val="right"/>
              <w:rPr>
                <w:rFonts w:ascii="Arial" w:hAnsi="Arial" w:cs="Arial"/>
                <w:b/>
                <w:bCs/>
                <w:sz w:val="18"/>
                <w:szCs w:val="18"/>
              </w:rPr>
            </w:pPr>
            <w:r w:rsidRPr="00BB7C51">
              <w:rPr>
                <w:rFonts w:ascii="Arial" w:hAnsi="Arial" w:cs="Arial"/>
                <w:b/>
                <w:bCs/>
                <w:sz w:val="18"/>
                <w:szCs w:val="18"/>
              </w:rPr>
              <w:t xml:space="preserve">1 </w:t>
            </w:r>
            <w:r w:rsidR="00492080" w:rsidRPr="00BB7C51">
              <w:rPr>
                <w:rFonts w:ascii="Arial" w:hAnsi="Arial" w:cs="Arial"/>
                <w:b/>
                <w:bCs/>
                <w:sz w:val="18"/>
                <w:szCs w:val="18"/>
              </w:rPr>
              <w:t>52</w:t>
            </w:r>
            <w:r w:rsidR="001930CB">
              <w:rPr>
                <w:rFonts w:ascii="Arial" w:hAnsi="Arial" w:cs="Arial"/>
                <w:b/>
                <w:bCs/>
                <w:sz w:val="18"/>
                <w:szCs w:val="18"/>
              </w:rPr>
              <w:t>3</w:t>
            </w:r>
            <w:r w:rsidRPr="00BB7C51">
              <w:rPr>
                <w:rFonts w:ascii="Arial" w:hAnsi="Arial" w:cs="Arial"/>
                <w:b/>
                <w:bCs/>
                <w:sz w:val="18"/>
                <w:szCs w:val="18"/>
              </w:rPr>
              <w:t xml:space="preserve"> </w:t>
            </w:r>
            <w:r w:rsidR="001930CB">
              <w:rPr>
                <w:rFonts w:ascii="Arial" w:hAnsi="Arial" w:cs="Arial"/>
                <w:b/>
                <w:bCs/>
                <w:sz w:val="18"/>
                <w:szCs w:val="18"/>
              </w:rPr>
              <w:t>823</w:t>
            </w:r>
          </w:p>
        </w:tc>
        <w:tc>
          <w:tcPr>
            <w:tcW w:w="1100" w:type="dxa"/>
            <w:tcBorders>
              <w:top w:val="single" w:sz="4" w:space="0" w:color="auto"/>
              <w:left w:val="nil"/>
              <w:bottom w:val="double" w:sz="6" w:space="0" w:color="auto"/>
              <w:right w:val="nil"/>
            </w:tcBorders>
            <w:shd w:val="clear" w:color="auto" w:fill="auto"/>
            <w:noWrap/>
            <w:vAlign w:val="bottom"/>
            <w:hideMark/>
          </w:tcPr>
          <w:p w14:paraId="119C9B87" w14:textId="2ED8E782" w:rsidR="005C3ECC" w:rsidRPr="00BB7C51" w:rsidRDefault="00492080">
            <w:pPr>
              <w:jc w:val="right"/>
              <w:rPr>
                <w:rFonts w:ascii="Arial" w:hAnsi="Arial" w:cs="Arial"/>
                <w:b/>
                <w:bCs/>
                <w:sz w:val="18"/>
                <w:szCs w:val="18"/>
              </w:rPr>
            </w:pPr>
            <w:r w:rsidRPr="00BB7C51">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40074CA8" w14:textId="66E960AF" w:rsidR="005C3ECC" w:rsidRPr="00BB7C51" w:rsidRDefault="001930CB">
            <w:pPr>
              <w:jc w:val="right"/>
              <w:rPr>
                <w:rFonts w:ascii="Arial" w:hAnsi="Arial" w:cs="Arial"/>
                <w:b/>
                <w:bCs/>
                <w:sz w:val="18"/>
                <w:szCs w:val="18"/>
              </w:rPr>
            </w:pPr>
            <w:r>
              <w:rPr>
                <w:rFonts w:ascii="Arial" w:hAnsi="Arial" w:cs="Arial"/>
                <w:b/>
                <w:bCs/>
                <w:sz w:val="18"/>
                <w:szCs w:val="18"/>
              </w:rPr>
              <w:t>2</w:t>
            </w:r>
            <w:r w:rsidR="005C3ECC" w:rsidRPr="00BB7C51">
              <w:rPr>
                <w:rFonts w:ascii="Arial" w:hAnsi="Arial" w:cs="Arial"/>
                <w:b/>
                <w:bCs/>
                <w:sz w:val="18"/>
                <w:szCs w:val="18"/>
              </w:rPr>
              <w:t xml:space="preserve"> </w:t>
            </w:r>
            <w:r>
              <w:rPr>
                <w:rFonts w:ascii="Arial" w:hAnsi="Arial" w:cs="Arial"/>
                <w:b/>
                <w:bCs/>
                <w:sz w:val="18"/>
                <w:szCs w:val="18"/>
              </w:rPr>
              <w:t>049</w:t>
            </w:r>
            <w:r w:rsidR="005C3ECC" w:rsidRPr="00BB7C51">
              <w:rPr>
                <w:rFonts w:ascii="Arial" w:hAnsi="Arial" w:cs="Arial"/>
                <w:b/>
                <w:bCs/>
                <w:sz w:val="18"/>
                <w:szCs w:val="18"/>
              </w:rPr>
              <w:t xml:space="preserve"> </w:t>
            </w:r>
            <w:r>
              <w:rPr>
                <w:rFonts w:ascii="Arial" w:hAnsi="Arial" w:cs="Arial"/>
                <w:b/>
                <w:bCs/>
                <w:sz w:val="18"/>
                <w:szCs w:val="18"/>
              </w:rPr>
              <w:t>002</w:t>
            </w:r>
          </w:p>
        </w:tc>
      </w:tr>
      <w:tr w:rsidR="005C3ECC" w:rsidRPr="00BB7C51" w14:paraId="319EEE4A" w14:textId="77777777" w:rsidTr="00A157F2">
        <w:trPr>
          <w:trHeight w:val="255"/>
        </w:trPr>
        <w:tc>
          <w:tcPr>
            <w:tcW w:w="3723" w:type="dxa"/>
            <w:tcBorders>
              <w:top w:val="nil"/>
              <w:left w:val="nil"/>
              <w:bottom w:val="nil"/>
              <w:right w:val="nil"/>
            </w:tcBorders>
            <w:shd w:val="clear" w:color="auto" w:fill="auto"/>
            <w:vAlign w:val="bottom"/>
            <w:hideMark/>
          </w:tcPr>
          <w:p w14:paraId="76B99936" w14:textId="77777777" w:rsidR="005C3ECC" w:rsidRPr="00BB7C51" w:rsidRDefault="005C3ECC">
            <w:pPr>
              <w:rPr>
                <w:rFonts w:ascii="Arial" w:hAnsi="Arial" w:cs="Arial"/>
                <w:i/>
                <w:iCs/>
                <w:sz w:val="18"/>
                <w:szCs w:val="18"/>
              </w:rPr>
            </w:pPr>
            <w:r w:rsidRPr="00BB7C51">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4937A03B" w14:textId="13230E9A" w:rsidR="005C3ECC" w:rsidRPr="00BB7C51" w:rsidRDefault="00492080">
            <w:pPr>
              <w:jc w:val="right"/>
              <w:rPr>
                <w:rFonts w:ascii="Arial" w:hAnsi="Arial" w:cs="Arial"/>
                <w:i/>
                <w:iCs/>
                <w:sz w:val="18"/>
                <w:szCs w:val="18"/>
              </w:rPr>
            </w:pPr>
            <w:r w:rsidRPr="00BB7C51">
              <w:rPr>
                <w:rFonts w:ascii="Arial" w:hAnsi="Arial" w:cs="Arial"/>
                <w:i/>
                <w:iCs/>
                <w:sz w:val="18"/>
                <w:szCs w:val="18"/>
              </w:rPr>
              <w:t>3</w:t>
            </w:r>
            <w:r w:rsidR="001930CB">
              <w:rPr>
                <w:rFonts w:ascii="Arial" w:hAnsi="Arial" w:cs="Arial"/>
                <w:i/>
                <w:iCs/>
                <w:sz w:val="18"/>
                <w:szCs w:val="18"/>
              </w:rPr>
              <w:t>8</w:t>
            </w:r>
            <w:r w:rsidRPr="00BB7C51">
              <w:rPr>
                <w:rFonts w:ascii="Arial" w:hAnsi="Arial" w:cs="Arial"/>
                <w:i/>
                <w:iCs/>
                <w:sz w:val="18"/>
                <w:szCs w:val="18"/>
              </w:rPr>
              <w:t>0</w:t>
            </w:r>
            <w:r w:rsidR="005C3ECC" w:rsidRPr="00BB7C51">
              <w:rPr>
                <w:rFonts w:ascii="Arial" w:hAnsi="Arial" w:cs="Arial"/>
                <w:i/>
                <w:iCs/>
                <w:sz w:val="18"/>
                <w:szCs w:val="18"/>
              </w:rPr>
              <w:t xml:space="preserve"> </w:t>
            </w:r>
            <w:r w:rsidR="001930CB">
              <w:rPr>
                <w:rFonts w:ascii="Arial" w:hAnsi="Arial" w:cs="Arial"/>
                <w:i/>
                <w:iCs/>
                <w:sz w:val="18"/>
                <w:szCs w:val="18"/>
              </w:rPr>
              <w:t>589</w:t>
            </w:r>
          </w:p>
        </w:tc>
        <w:tc>
          <w:tcPr>
            <w:tcW w:w="1100" w:type="dxa"/>
            <w:tcBorders>
              <w:top w:val="nil"/>
              <w:left w:val="nil"/>
              <w:bottom w:val="nil"/>
              <w:right w:val="nil"/>
            </w:tcBorders>
            <w:shd w:val="clear" w:color="auto" w:fill="auto"/>
            <w:noWrap/>
            <w:vAlign w:val="bottom"/>
            <w:hideMark/>
          </w:tcPr>
          <w:p w14:paraId="760ADBC2" w14:textId="26C5850A" w:rsidR="005C3ECC" w:rsidRPr="00BB7C51" w:rsidRDefault="001930CB">
            <w:pPr>
              <w:jc w:val="right"/>
              <w:rPr>
                <w:rFonts w:ascii="Arial" w:hAnsi="Arial" w:cs="Arial"/>
                <w:i/>
                <w:iCs/>
                <w:sz w:val="18"/>
                <w:szCs w:val="18"/>
              </w:rPr>
            </w:pPr>
            <w:r>
              <w:rPr>
                <w:rFonts w:ascii="Arial" w:hAnsi="Arial" w:cs="Arial"/>
                <w:i/>
                <w:iCs/>
                <w:sz w:val="18"/>
                <w:szCs w:val="18"/>
              </w:rPr>
              <w:t>426</w:t>
            </w:r>
            <w:r w:rsidR="005C3ECC" w:rsidRPr="00BB7C51">
              <w:rPr>
                <w:rFonts w:ascii="Arial" w:hAnsi="Arial" w:cs="Arial"/>
                <w:i/>
                <w:iCs/>
                <w:sz w:val="18"/>
                <w:szCs w:val="18"/>
              </w:rPr>
              <w:t xml:space="preserve"> </w:t>
            </w:r>
            <w:r>
              <w:rPr>
                <w:rFonts w:ascii="Arial" w:hAnsi="Arial" w:cs="Arial"/>
                <w:i/>
                <w:iCs/>
                <w:sz w:val="18"/>
                <w:szCs w:val="18"/>
              </w:rPr>
              <w:t>986</w:t>
            </w:r>
          </w:p>
        </w:tc>
        <w:tc>
          <w:tcPr>
            <w:tcW w:w="1100" w:type="dxa"/>
            <w:tcBorders>
              <w:top w:val="nil"/>
              <w:left w:val="nil"/>
              <w:bottom w:val="nil"/>
              <w:right w:val="nil"/>
            </w:tcBorders>
            <w:shd w:val="clear" w:color="auto" w:fill="auto"/>
            <w:noWrap/>
            <w:vAlign w:val="bottom"/>
            <w:hideMark/>
          </w:tcPr>
          <w:p w14:paraId="199DAA00" w14:textId="06B941DA" w:rsidR="005C3ECC" w:rsidRPr="00BB7C51" w:rsidRDefault="00492080">
            <w:pPr>
              <w:jc w:val="right"/>
              <w:rPr>
                <w:rFonts w:ascii="Arial" w:hAnsi="Arial" w:cs="Arial"/>
                <w:i/>
                <w:iCs/>
                <w:sz w:val="18"/>
                <w:szCs w:val="18"/>
              </w:rPr>
            </w:pPr>
            <w:r w:rsidRPr="00BB7C51">
              <w:rPr>
                <w:rFonts w:ascii="Arial" w:hAnsi="Arial" w:cs="Arial"/>
                <w:i/>
                <w:iCs/>
                <w:sz w:val="18"/>
                <w:szCs w:val="18"/>
              </w:rPr>
              <w:t>3</w:t>
            </w:r>
            <w:r w:rsidR="001930CB">
              <w:rPr>
                <w:rFonts w:ascii="Arial" w:hAnsi="Arial" w:cs="Arial"/>
                <w:i/>
                <w:iCs/>
                <w:sz w:val="18"/>
                <w:szCs w:val="18"/>
              </w:rPr>
              <w:t>8</w:t>
            </w:r>
            <w:r w:rsidRPr="00BB7C51">
              <w:rPr>
                <w:rFonts w:ascii="Arial" w:hAnsi="Arial" w:cs="Arial"/>
                <w:i/>
                <w:iCs/>
                <w:sz w:val="18"/>
                <w:szCs w:val="18"/>
              </w:rPr>
              <w:t>0</w:t>
            </w:r>
            <w:r w:rsidR="005C3ECC" w:rsidRPr="00BB7C51">
              <w:rPr>
                <w:rFonts w:ascii="Arial" w:hAnsi="Arial" w:cs="Arial"/>
                <w:i/>
                <w:iCs/>
                <w:sz w:val="18"/>
                <w:szCs w:val="18"/>
              </w:rPr>
              <w:t xml:space="preserve"> </w:t>
            </w:r>
            <w:r w:rsidR="001930CB">
              <w:rPr>
                <w:rFonts w:ascii="Arial" w:hAnsi="Arial" w:cs="Arial"/>
                <w:i/>
                <w:iCs/>
                <w:sz w:val="18"/>
                <w:szCs w:val="18"/>
              </w:rPr>
              <w:t>589</w:t>
            </w:r>
          </w:p>
        </w:tc>
        <w:tc>
          <w:tcPr>
            <w:tcW w:w="1100" w:type="dxa"/>
            <w:tcBorders>
              <w:top w:val="nil"/>
              <w:left w:val="nil"/>
              <w:bottom w:val="nil"/>
              <w:right w:val="nil"/>
            </w:tcBorders>
            <w:shd w:val="clear" w:color="auto" w:fill="auto"/>
            <w:noWrap/>
            <w:vAlign w:val="bottom"/>
            <w:hideMark/>
          </w:tcPr>
          <w:p w14:paraId="508F73AD" w14:textId="77777777" w:rsidR="005C3ECC" w:rsidRPr="00BB7C51" w:rsidRDefault="005C3ECC">
            <w:pPr>
              <w:jc w:val="right"/>
              <w:rPr>
                <w:rFonts w:ascii="Arial" w:hAnsi="Arial" w:cs="Arial"/>
                <w:i/>
                <w:iCs/>
                <w:sz w:val="18"/>
                <w:szCs w:val="18"/>
              </w:rPr>
            </w:pPr>
            <w:r w:rsidRPr="00BB7C51">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2A559E19" w14:textId="2BA4FB63" w:rsidR="005C3ECC" w:rsidRPr="00BB7C51" w:rsidRDefault="001930CB">
            <w:pPr>
              <w:jc w:val="right"/>
              <w:rPr>
                <w:rFonts w:ascii="Arial" w:hAnsi="Arial" w:cs="Arial"/>
                <w:i/>
                <w:iCs/>
                <w:sz w:val="18"/>
                <w:szCs w:val="18"/>
              </w:rPr>
            </w:pPr>
            <w:r>
              <w:rPr>
                <w:rFonts w:ascii="Arial" w:hAnsi="Arial" w:cs="Arial"/>
                <w:i/>
                <w:iCs/>
                <w:sz w:val="18"/>
                <w:szCs w:val="18"/>
              </w:rPr>
              <w:t>426</w:t>
            </w:r>
            <w:r w:rsidR="005C3ECC" w:rsidRPr="00BB7C51">
              <w:rPr>
                <w:rFonts w:ascii="Arial" w:hAnsi="Arial" w:cs="Arial"/>
                <w:i/>
                <w:iCs/>
                <w:sz w:val="18"/>
                <w:szCs w:val="18"/>
              </w:rPr>
              <w:t xml:space="preserve"> </w:t>
            </w:r>
            <w:r>
              <w:rPr>
                <w:rFonts w:ascii="Arial" w:hAnsi="Arial" w:cs="Arial"/>
                <w:i/>
                <w:iCs/>
                <w:sz w:val="18"/>
                <w:szCs w:val="18"/>
              </w:rPr>
              <w:t>986</w:t>
            </w:r>
          </w:p>
        </w:tc>
      </w:tr>
      <w:tr w:rsidR="005C3ECC" w:rsidRPr="00BB7C51" w14:paraId="270DF5EA" w14:textId="77777777" w:rsidTr="00A157F2">
        <w:trPr>
          <w:trHeight w:val="240"/>
        </w:trPr>
        <w:tc>
          <w:tcPr>
            <w:tcW w:w="3723" w:type="dxa"/>
            <w:tcBorders>
              <w:top w:val="nil"/>
              <w:left w:val="nil"/>
              <w:bottom w:val="nil"/>
              <w:right w:val="nil"/>
            </w:tcBorders>
            <w:shd w:val="clear" w:color="auto" w:fill="auto"/>
            <w:vAlign w:val="bottom"/>
            <w:hideMark/>
          </w:tcPr>
          <w:p w14:paraId="3928521E" w14:textId="77777777" w:rsidR="005C3ECC" w:rsidRPr="00BB7C51" w:rsidRDefault="005C3ECC">
            <w:pPr>
              <w:rPr>
                <w:rFonts w:ascii="Arial" w:hAnsi="Arial" w:cs="Arial"/>
                <w:sz w:val="18"/>
                <w:szCs w:val="18"/>
              </w:rPr>
            </w:pPr>
            <w:r w:rsidRPr="00BB7C51">
              <w:rPr>
                <w:rFonts w:ascii="Arial" w:hAnsi="Arial" w:cs="Arial"/>
                <w:sz w:val="18"/>
                <w:szCs w:val="18"/>
              </w:rPr>
              <w:t>Nevyčerpané dovolenky</w:t>
            </w:r>
          </w:p>
        </w:tc>
        <w:tc>
          <w:tcPr>
            <w:tcW w:w="1100" w:type="dxa"/>
            <w:tcBorders>
              <w:top w:val="nil"/>
              <w:left w:val="nil"/>
              <w:bottom w:val="nil"/>
              <w:right w:val="nil"/>
            </w:tcBorders>
            <w:shd w:val="clear" w:color="auto" w:fill="auto"/>
            <w:vAlign w:val="bottom"/>
            <w:hideMark/>
          </w:tcPr>
          <w:p w14:paraId="5AE31C71" w14:textId="78DC14C1" w:rsidR="005C3ECC" w:rsidRPr="00BB7C51" w:rsidRDefault="00492080">
            <w:pPr>
              <w:jc w:val="right"/>
              <w:rPr>
                <w:rFonts w:ascii="Arial" w:hAnsi="Arial" w:cs="Arial"/>
                <w:sz w:val="18"/>
                <w:szCs w:val="18"/>
              </w:rPr>
            </w:pPr>
            <w:r w:rsidRPr="00BB7C51">
              <w:rPr>
                <w:rFonts w:ascii="Arial" w:hAnsi="Arial" w:cs="Arial"/>
                <w:sz w:val="18"/>
                <w:szCs w:val="18"/>
              </w:rPr>
              <w:t>3</w:t>
            </w:r>
            <w:r w:rsidR="001930CB">
              <w:rPr>
                <w:rFonts w:ascii="Arial" w:hAnsi="Arial" w:cs="Arial"/>
                <w:sz w:val="18"/>
                <w:szCs w:val="18"/>
              </w:rPr>
              <w:t>8</w:t>
            </w:r>
            <w:r w:rsidRPr="00BB7C51">
              <w:rPr>
                <w:rFonts w:ascii="Arial" w:hAnsi="Arial" w:cs="Arial"/>
                <w:sz w:val="18"/>
                <w:szCs w:val="18"/>
              </w:rPr>
              <w:t>0</w:t>
            </w:r>
            <w:r w:rsidR="005C3ECC" w:rsidRPr="00BB7C51">
              <w:rPr>
                <w:rFonts w:ascii="Arial" w:hAnsi="Arial" w:cs="Arial"/>
                <w:sz w:val="18"/>
                <w:szCs w:val="18"/>
              </w:rPr>
              <w:t xml:space="preserve"> </w:t>
            </w:r>
            <w:r w:rsidR="001930CB">
              <w:rPr>
                <w:rFonts w:ascii="Arial" w:hAnsi="Arial" w:cs="Arial"/>
                <w:sz w:val="18"/>
                <w:szCs w:val="18"/>
              </w:rPr>
              <w:t>589</w:t>
            </w:r>
          </w:p>
        </w:tc>
        <w:tc>
          <w:tcPr>
            <w:tcW w:w="1100" w:type="dxa"/>
            <w:tcBorders>
              <w:top w:val="nil"/>
              <w:left w:val="nil"/>
              <w:bottom w:val="nil"/>
              <w:right w:val="nil"/>
            </w:tcBorders>
            <w:shd w:val="clear" w:color="auto" w:fill="auto"/>
            <w:vAlign w:val="bottom"/>
            <w:hideMark/>
          </w:tcPr>
          <w:p w14:paraId="55C70932" w14:textId="714B94B2" w:rsidR="005C3ECC" w:rsidRPr="00BB7C51" w:rsidRDefault="001930CB">
            <w:pPr>
              <w:jc w:val="right"/>
              <w:rPr>
                <w:rFonts w:ascii="Arial" w:hAnsi="Arial" w:cs="Arial"/>
                <w:sz w:val="18"/>
                <w:szCs w:val="18"/>
              </w:rPr>
            </w:pPr>
            <w:r>
              <w:rPr>
                <w:rFonts w:ascii="Arial" w:hAnsi="Arial" w:cs="Arial"/>
                <w:sz w:val="18"/>
                <w:szCs w:val="18"/>
              </w:rPr>
              <w:t>426</w:t>
            </w:r>
            <w:r w:rsidR="005C3ECC" w:rsidRPr="00BB7C51">
              <w:rPr>
                <w:rFonts w:ascii="Arial" w:hAnsi="Arial" w:cs="Arial"/>
                <w:sz w:val="18"/>
                <w:szCs w:val="18"/>
              </w:rPr>
              <w:t xml:space="preserve"> </w:t>
            </w:r>
            <w:r>
              <w:rPr>
                <w:rFonts w:ascii="Arial" w:hAnsi="Arial" w:cs="Arial"/>
                <w:sz w:val="18"/>
                <w:szCs w:val="18"/>
              </w:rPr>
              <w:t>986</w:t>
            </w:r>
          </w:p>
        </w:tc>
        <w:tc>
          <w:tcPr>
            <w:tcW w:w="1100" w:type="dxa"/>
            <w:tcBorders>
              <w:top w:val="nil"/>
              <w:left w:val="nil"/>
              <w:bottom w:val="nil"/>
              <w:right w:val="nil"/>
            </w:tcBorders>
            <w:shd w:val="clear" w:color="auto" w:fill="auto"/>
            <w:vAlign w:val="bottom"/>
            <w:hideMark/>
          </w:tcPr>
          <w:p w14:paraId="4FB89D74" w14:textId="7AFE485E" w:rsidR="005C3ECC" w:rsidRPr="00BB7C51" w:rsidRDefault="00492080">
            <w:pPr>
              <w:jc w:val="right"/>
              <w:rPr>
                <w:rFonts w:ascii="Arial" w:hAnsi="Arial" w:cs="Arial"/>
                <w:sz w:val="18"/>
                <w:szCs w:val="18"/>
              </w:rPr>
            </w:pPr>
            <w:r w:rsidRPr="00BB7C51">
              <w:rPr>
                <w:rFonts w:ascii="Arial" w:hAnsi="Arial" w:cs="Arial"/>
                <w:sz w:val="18"/>
                <w:szCs w:val="18"/>
              </w:rPr>
              <w:t>3</w:t>
            </w:r>
            <w:r w:rsidR="001930CB">
              <w:rPr>
                <w:rFonts w:ascii="Arial" w:hAnsi="Arial" w:cs="Arial"/>
                <w:sz w:val="18"/>
                <w:szCs w:val="18"/>
              </w:rPr>
              <w:t>8</w:t>
            </w:r>
            <w:r w:rsidRPr="00BB7C51">
              <w:rPr>
                <w:rFonts w:ascii="Arial" w:hAnsi="Arial" w:cs="Arial"/>
                <w:sz w:val="18"/>
                <w:szCs w:val="18"/>
              </w:rPr>
              <w:t>0</w:t>
            </w:r>
            <w:r w:rsidR="005C3ECC" w:rsidRPr="00BB7C51">
              <w:rPr>
                <w:rFonts w:ascii="Arial" w:hAnsi="Arial" w:cs="Arial"/>
                <w:sz w:val="18"/>
                <w:szCs w:val="18"/>
              </w:rPr>
              <w:t xml:space="preserve"> </w:t>
            </w:r>
            <w:r w:rsidR="001930CB">
              <w:rPr>
                <w:rFonts w:ascii="Arial" w:hAnsi="Arial" w:cs="Arial"/>
                <w:sz w:val="18"/>
                <w:szCs w:val="18"/>
              </w:rPr>
              <w:t>589</w:t>
            </w:r>
          </w:p>
        </w:tc>
        <w:tc>
          <w:tcPr>
            <w:tcW w:w="1100" w:type="dxa"/>
            <w:tcBorders>
              <w:top w:val="nil"/>
              <w:left w:val="nil"/>
              <w:bottom w:val="nil"/>
              <w:right w:val="nil"/>
            </w:tcBorders>
            <w:shd w:val="clear" w:color="auto" w:fill="auto"/>
            <w:vAlign w:val="bottom"/>
            <w:hideMark/>
          </w:tcPr>
          <w:p w14:paraId="787D4042"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78170B00" w14:textId="0F58E7E9" w:rsidR="005C3ECC" w:rsidRPr="00BB7C51" w:rsidRDefault="001930CB">
            <w:pPr>
              <w:jc w:val="right"/>
              <w:rPr>
                <w:rFonts w:ascii="Arial" w:hAnsi="Arial" w:cs="Arial"/>
                <w:sz w:val="18"/>
                <w:szCs w:val="18"/>
              </w:rPr>
            </w:pPr>
            <w:r>
              <w:rPr>
                <w:rFonts w:ascii="Arial" w:hAnsi="Arial" w:cs="Arial"/>
                <w:sz w:val="18"/>
                <w:szCs w:val="18"/>
              </w:rPr>
              <w:t>426</w:t>
            </w:r>
            <w:r w:rsidR="005C3ECC" w:rsidRPr="00BB7C51">
              <w:rPr>
                <w:rFonts w:ascii="Arial" w:hAnsi="Arial" w:cs="Arial"/>
                <w:sz w:val="18"/>
                <w:szCs w:val="18"/>
              </w:rPr>
              <w:t xml:space="preserve"> </w:t>
            </w:r>
            <w:r>
              <w:rPr>
                <w:rFonts w:ascii="Arial" w:hAnsi="Arial" w:cs="Arial"/>
                <w:sz w:val="18"/>
                <w:szCs w:val="18"/>
              </w:rPr>
              <w:t>986</w:t>
            </w:r>
          </w:p>
        </w:tc>
      </w:tr>
      <w:tr w:rsidR="005C3ECC" w:rsidRPr="00BB7C51" w14:paraId="6D542682" w14:textId="77777777" w:rsidTr="00A157F2">
        <w:trPr>
          <w:trHeight w:val="240"/>
        </w:trPr>
        <w:tc>
          <w:tcPr>
            <w:tcW w:w="3723" w:type="dxa"/>
            <w:tcBorders>
              <w:top w:val="nil"/>
              <w:left w:val="nil"/>
              <w:bottom w:val="nil"/>
              <w:right w:val="nil"/>
            </w:tcBorders>
            <w:shd w:val="clear" w:color="auto" w:fill="auto"/>
            <w:vAlign w:val="bottom"/>
            <w:hideMark/>
          </w:tcPr>
          <w:p w14:paraId="5D9FCFAC" w14:textId="77777777" w:rsidR="005C3ECC" w:rsidRPr="00BB7C51" w:rsidRDefault="005C3ECC">
            <w:pPr>
              <w:rPr>
                <w:rFonts w:ascii="Arial" w:hAnsi="Arial" w:cs="Arial"/>
                <w:sz w:val="18"/>
                <w:szCs w:val="18"/>
              </w:rPr>
            </w:pPr>
            <w:r w:rsidRPr="00BB7C51">
              <w:rPr>
                <w:rFonts w:ascii="Arial" w:hAnsi="Arial" w:cs="Arial"/>
                <w:sz w:val="18"/>
                <w:szCs w:val="18"/>
              </w:rPr>
              <w:t>Daňové a účtovné služby</w:t>
            </w:r>
          </w:p>
        </w:tc>
        <w:tc>
          <w:tcPr>
            <w:tcW w:w="1100" w:type="dxa"/>
            <w:tcBorders>
              <w:top w:val="nil"/>
              <w:left w:val="nil"/>
              <w:bottom w:val="nil"/>
              <w:right w:val="nil"/>
            </w:tcBorders>
            <w:shd w:val="clear" w:color="auto" w:fill="auto"/>
            <w:vAlign w:val="bottom"/>
            <w:hideMark/>
          </w:tcPr>
          <w:p w14:paraId="56EEE621"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5FF685E"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2539299"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B2BD71D"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0BE86415"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r>
      <w:tr w:rsidR="001930CB" w:rsidRPr="00BB7C51" w14:paraId="6FAC4A33" w14:textId="77777777" w:rsidTr="00A157F2">
        <w:trPr>
          <w:trHeight w:val="240"/>
        </w:trPr>
        <w:tc>
          <w:tcPr>
            <w:tcW w:w="3723" w:type="dxa"/>
            <w:tcBorders>
              <w:top w:val="nil"/>
              <w:left w:val="nil"/>
              <w:bottom w:val="nil"/>
              <w:right w:val="nil"/>
            </w:tcBorders>
            <w:shd w:val="clear" w:color="auto" w:fill="auto"/>
            <w:vAlign w:val="bottom"/>
            <w:hideMark/>
          </w:tcPr>
          <w:p w14:paraId="505641DC" w14:textId="77777777" w:rsidR="001930CB" w:rsidRPr="00BB7C51" w:rsidRDefault="001930CB" w:rsidP="001930CB">
            <w:pPr>
              <w:rPr>
                <w:rFonts w:ascii="Arial" w:hAnsi="Arial" w:cs="Arial"/>
                <w:i/>
                <w:iCs/>
                <w:sz w:val="18"/>
                <w:szCs w:val="18"/>
              </w:rPr>
            </w:pPr>
            <w:r w:rsidRPr="00BB7C51">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18297FD9" w14:textId="568ACFA0" w:rsidR="001930CB" w:rsidRPr="00BB7C51" w:rsidRDefault="001930CB" w:rsidP="001930CB">
            <w:pPr>
              <w:jc w:val="right"/>
              <w:rPr>
                <w:rFonts w:ascii="Arial" w:hAnsi="Arial" w:cs="Arial"/>
                <w:i/>
                <w:iCs/>
                <w:sz w:val="18"/>
                <w:szCs w:val="18"/>
              </w:rPr>
            </w:pPr>
            <w:r w:rsidRPr="00BB7C51">
              <w:rPr>
                <w:rFonts w:ascii="Arial" w:hAnsi="Arial" w:cs="Arial"/>
                <w:i/>
                <w:iCs/>
                <w:sz w:val="18"/>
                <w:szCs w:val="18"/>
              </w:rPr>
              <w:t xml:space="preserve">1 </w:t>
            </w:r>
            <w:r>
              <w:rPr>
                <w:rFonts w:ascii="Arial" w:hAnsi="Arial" w:cs="Arial"/>
                <w:i/>
                <w:iCs/>
                <w:sz w:val="18"/>
                <w:szCs w:val="18"/>
              </w:rPr>
              <w:t>143</w:t>
            </w:r>
            <w:r w:rsidRPr="00BB7C51">
              <w:rPr>
                <w:rFonts w:ascii="Arial" w:hAnsi="Arial" w:cs="Arial"/>
                <w:i/>
                <w:iCs/>
                <w:sz w:val="18"/>
                <w:szCs w:val="18"/>
              </w:rPr>
              <w:t xml:space="preserve"> </w:t>
            </w:r>
            <w:r>
              <w:rPr>
                <w:rFonts w:ascii="Arial" w:hAnsi="Arial" w:cs="Arial"/>
                <w:i/>
                <w:iCs/>
                <w:sz w:val="18"/>
                <w:szCs w:val="18"/>
              </w:rPr>
              <w:t>234</w:t>
            </w:r>
          </w:p>
        </w:tc>
        <w:tc>
          <w:tcPr>
            <w:tcW w:w="1100" w:type="dxa"/>
            <w:tcBorders>
              <w:top w:val="nil"/>
              <w:left w:val="nil"/>
              <w:bottom w:val="nil"/>
              <w:right w:val="nil"/>
            </w:tcBorders>
            <w:shd w:val="clear" w:color="auto" w:fill="auto"/>
            <w:noWrap/>
            <w:vAlign w:val="bottom"/>
            <w:hideMark/>
          </w:tcPr>
          <w:p w14:paraId="0B1A6307" w14:textId="11C0E204" w:rsidR="001930CB" w:rsidRPr="00BB7C51" w:rsidRDefault="001930CB" w:rsidP="001930CB">
            <w:pPr>
              <w:jc w:val="right"/>
              <w:rPr>
                <w:rFonts w:ascii="Arial" w:hAnsi="Arial" w:cs="Arial"/>
                <w:i/>
                <w:iCs/>
                <w:sz w:val="18"/>
                <w:szCs w:val="18"/>
              </w:rPr>
            </w:pPr>
            <w:r w:rsidRPr="00BB7C51">
              <w:rPr>
                <w:rFonts w:ascii="Arial" w:hAnsi="Arial" w:cs="Arial"/>
                <w:i/>
                <w:iCs/>
                <w:sz w:val="18"/>
                <w:szCs w:val="18"/>
              </w:rPr>
              <w:t xml:space="preserve">1 </w:t>
            </w:r>
            <w:r>
              <w:rPr>
                <w:rFonts w:ascii="Arial" w:hAnsi="Arial" w:cs="Arial"/>
                <w:i/>
                <w:iCs/>
                <w:sz w:val="18"/>
                <w:szCs w:val="18"/>
              </w:rPr>
              <w:t>6</w:t>
            </w:r>
            <w:r w:rsidR="00C70E48">
              <w:rPr>
                <w:rFonts w:ascii="Arial" w:hAnsi="Arial" w:cs="Arial"/>
                <w:i/>
                <w:iCs/>
                <w:sz w:val="18"/>
                <w:szCs w:val="18"/>
              </w:rPr>
              <w:t>2</w:t>
            </w:r>
            <w:r>
              <w:rPr>
                <w:rFonts w:ascii="Arial" w:hAnsi="Arial" w:cs="Arial"/>
                <w:i/>
                <w:iCs/>
                <w:sz w:val="18"/>
                <w:szCs w:val="18"/>
              </w:rPr>
              <w:t>2</w:t>
            </w:r>
            <w:r w:rsidRPr="00BB7C51">
              <w:rPr>
                <w:rFonts w:ascii="Arial" w:hAnsi="Arial" w:cs="Arial"/>
                <w:i/>
                <w:iCs/>
                <w:sz w:val="18"/>
                <w:szCs w:val="18"/>
              </w:rPr>
              <w:t xml:space="preserve"> </w:t>
            </w:r>
            <w:r>
              <w:rPr>
                <w:rFonts w:ascii="Arial" w:hAnsi="Arial" w:cs="Arial"/>
                <w:i/>
                <w:iCs/>
                <w:sz w:val="18"/>
                <w:szCs w:val="18"/>
              </w:rPr>
              <w:t>016</w:t>
            </w:r>
          </w:p>
        </w:tc>
        <w:tc>
          <w:tcPr>
            <w:tcW w:w="1100" w:type="dxa"/>
            <w:tcBorders>
              <w:top w:val="nil"/>
              <w:left w:val="nil"/>
              <w:bottom w:val="nil"/>
              <w:right w:val="nil"/>
            </w:tcBorders>
            <w:shd w:val="clear" w:color="auto" w:fill="auto"/>
            <w:noWrap/>
            <w:vAlign w:val="bottom"/>
            <w:hideMark/>
          </w:tcPr>
          <w:p w14:paraId="0E55CA0E" w14:textId="5D8CB80D" w:rsidR="001930CB" w:rsidRPr="00BB7C51" w:rsidRDefault="001930CB" w:rsidP="001930CB">
            <w:pPr>
              <w:jc w:val="right"/>
              <w:rPr>
                <w:rFonts w:ascii="Arial" w:hAnsi="Arial" w:cs="Arial"/>
                <w:i/>
                <w:iCs/>
                <w:sz w:val="18"/>
                <w:szCs w:val="18"/>
              </w:rPr>
            </w:pPr>
            <w:r w:rsidRPr="00BB7C51">
              <w:rPr>
                <w:rFonts w:ascii="Arial" w:hAnsi="Arial" w:cs="Arial"/>
                <w:i/>
                <w:iCs/>
                <w:sz w:val="18"/>
                <w:szCs w:val="18"/>
              </w:rPr>
              <w:t xml:space="preserve">1 </w:t>
            </w:r>
            <w:r>
              <w:rPr>
                <w:rFonts w:ascii="Arial" w:hAnsi="Arial" w:cs="Arial"/>
                <w:i/>
                <w:iCs/>
                <w:sz w:val="18"/>
                <w:szCs w:val="18"/>
              </w:rPr>
              <w:t>143</w:t>
            </w:r>
            <w:r w:rsidRPr="00BB7C51">
              <w:rPr>
                <w:rFonts w:ascii="Arial" w:hAnsi="Arial" w:cs="Arial"/>
                <w:i/>
                <w:iCs/>
                <w:sz w:val="18"/>
                <w:szCs w:val="18"/>
              </w:rPr>
              <w:t xml:space="preserve"> </w:t>
            </w:r>
            <w:r>
              <w:rPr>
                <w:rFonts w:ascii="Arial" w:hAnsi="Arial" w:cs="Arial"/>
                <w:i/>
                <w:iCs/>
                <w:sz w:val="18"/>
                <w:szCs w:val="18"/>
              </w:rPr>
              <w:t>234</w:t>
            </w:r>
          </w:p>
        </w:tc>
        <w:tc>
          <w:tcPr>
            <w:tcW w:w="1100" w:type="dxa"/>
            <w:tcBorders>
              <w:top w:val="nil"/>
              <w:left w:val="nil"/>
              <w:bottom w:val="nil"/>
              <w:right w:val="nil"/>
            </w:tcBorders>
            <w:shd w:val="clear" w:color="auto" w:fill="auto"/>
            <w:noWrap/>
            <w:vAlign w:val="bottom"/>
            <w:hideMark/>
          </w:tcPr>
          <w:p w14:paraId="0C352BA5" w14:textId="4B19AFFF" w:rsidR="001930CB" w:rsidRPr="00BB7C51" w:rsidRDefault="001930CB" w:rsidP="001930CB">
            <w:pPr>
              <w:jc w:val="right"/>
              <w:rPr>
                <w:rFonts w:ascii="Arial" w:hAnsi="Arial" w:cs="Arial"/>
                <w:i/>
                <w:iCs/>
                <w:sz w:val="18"/>
                <w:szCs w:val="18"/>
              </w:rPr>
            </w:pPr>
            <w:r w:rsidRPr="00BB7C51">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6ED80107" w14:textId="609247DC" w:rsidR="001930CB" w:rsidRPr="00BB7C51" w:rsidRDefault="001930CB" w:rsidP="001930CB">
            <w:pPr>
              <w:jc w:val="right"/>
              <w:rPr>
                <w:rFonts w:ascii="Arial" w:hAnsi="Arial" w:cs="Arial"/>
                <w:i/>
                <w:iCs/>
                <w:sz w:val="18"/>
                <w:szCs w:val="18"/>
              </w:rPr>
            </w:pPr>
            <w:r w:rsidRPr="00BB7C51">
              <w:rPr>
                <w:rFonts w:ascii="Arial" w:hAnsi="Arial" w:cs="Arial"/>
                <w:i/>
                <w:iCs/>
                <w:sz w:val="18"/>
                <w:szCs w:val="18"/>
              </w:rPr>
              <w:t xml:space="preserve">1 </w:t>
            </w:r>
            <w:r>
              <w:rPr>
                <w:rFonts w:ascii="Arial" w:hAnsi="Arial" w:cs="Arial"/>
                <w:i/>
                <w:iCs/>
                <w:sz w:val="18"/>
                <w:szCs w:val="18"/>
              </w:rPr>
              <w:t>6</w:t>
            </w:r>
            <w:r w:rsidR="00C70E48">
              <w:rPr>
                <w:rFonts w:ascii="Arial" w:hAnsi="Arial" w:cs="Arial"/>
                <w:i/>
                <w:iCs/>
                <w:sz w:val="18"/>
                <w:szCs w:val="18"/>
              </w:rPr>
              <w:t>2</w:t>
            </w:r>
            <w:r>
              <w:rPr>
                <w:rFonts w:ascii="Arial" w:hAnsi="Arial" w:cs="Arial"/>
                <w:i/>
                <w:iCs/>
                <w:sz w:val="18"/>
                <w:szCs w:val="18"/>
              </w:rPr>
              <w:t>2</w:t>
            </w:r>
            <w:r w:rsidRPr="00BB7C51">
              <w:rPr>
                <w:rFonts w:ascii="Arial" w:hAnsi="Arial" w:cs="Arial"/>
                <w:i/>
                <w:iCs/>
                <w:sz w:val="18"/>
                <w:szCs w:val="18"/>
              </w:rPr>
              <w:t xml:space="preserve"> </w:t>
            </w:r>
            <w:r>
              <w:rPr>
                <w:rFonts w:ascii="Arial" w:hAnsi="Arial" w:cs="Arial"/>
                <w:i/>
                <w:iCs/>
                <w:sz w:val="18"/>
                <w:szCs w:val="18"/>
              </w:rPr>
              <w:t>016</w:t>
            </w:r>
          </w:p>
        </w:tc>
      </w:tr>
      <w:tr w:rsidR="001930CB" w:rsidRPr="00BB7C51" w14:paraId="7BFF2DA9" w14:textId="77777777" w:rsidTr="00A157F2">
        <w:trPr>
          <w:trHeight w:val="240"/>
        </w:trPr>
        <w:tc>
          <w:tcPr>
            <w:tcW w:w="3723" w:type="dxa"/>
            <w:tcBorders>
              <w:top w:val="nil"/>
              <w:left w:val="nil"/>
              <w:bottom w:val="nil"/>
              <w:right w:val="nil"/>
            </w:tcBorders>
            <w:shd w:val="clear" w:color="auto" w:fill="auto"/>
            <w:vAlign w:val="bottom"/>
            <w:hideMark/>
          </w:tcPr>
          <w:p w14:paraId="3FA76CA8" w14:textId="77777777" w:rsidR="001930CB" w:rsidRPr="00BB7C51" w:rsidRDefault="001930CB" w:rsidP="001930CB">
            <w:pPr>
              <w:rPr>
                <w:rFonts w:ascii="Arial" w:hAnsi="Arial" w:cs="Arial"/>
                <w:sz w:val="18"/>
                <w:szCs w:val="18"/>
              </w:rPr>
            </w:pPr>
            <w:r w:rsidRPr="00BB7C51">
              <w:rPr>
                <w:rFonts w:ascii="Arial" w:hAnsi="Arial" w:cs="Arial"/>
                <w:sz w:val="18"/>
                <w:szCs w:val="18"/>
              </w:rPr>
              <w:t>Bonusy zamestnancov</w:t>
            </w:r>
          </w:p>
        </w:tc>
        <w:tc>
          <w:tcPr>
            <w:tcW w:w="1100" w:type="dxa"/>
            <w:tcBorders>
              <w:top w:val="nil"/>
              <w:left w:val="nil"/>
              <w:bottom w:val="nil"/>
              <w:right w:val="nil"/>
            </w:tcBorders>
            <w:shd w:val="clear" w:color="auto" w:fill="auto"/>
            <w:vAlign w:val="bottom"/>
            <w:hideMark/>
          </w:tcPr>
          <w:p w14:paraId="150032B0" w14:textId="55FB1FF9" w:rsidR="001930CB" w:rsidRPr="00BB7C51" w:rsidRDefault="001930CB" w:rsidP="001930CB">
            <w:pPr>
              <w:jc w:val="right"/>
              <w:rPr>
                <w:rFonts w:ascii="Arial" w:hAnsi="Arial" w:cs="Arial"/>
                <w:sz w:val="18"/>
                <w:szCs w:val="18"/>
              </w:rPr>
            </w:pPr>
            <w:r w:rsidRPr="00BB7C51">
              <w:rPr>
                <w:rFonts w:ascii="Arial" w:hAnsi="Arial" w:cs="Arial"/>
                <w:sz w:val="18"/>
                <w:szCs w:val="18"/>
              </w:rPr>
              <w:t>955 631</w:t>
            </w:r>
          </w:p>
        </w:tc>
        <w:tc>
          <w:tcPr>
            <w:tcW w:w="1100" w:type="dxa"/>
            <w:tcBorders>
              <w:top w:val="nil"/>
              <w:left w:val="nil"/>
              <w:bottom w:val="nil"/>
              <w:right w:val="nil"/>
            </w:tcBorders>
            <w:shd w:val="clear" w:color="auto" w:fill="auto"/>
            <w:vAlign w:val="bottom"/>
            <w:hideMark/>
          </w:tcPr>
          <w:p w14:paraId="43A5529E" w14:textId="724A1EC6" w:rsidR="001930CB" w:rsidRPr="00BB7C51" w:rsidRDefault="001930CB" w:rsidP="001930CB">
            <w:pPr>
              <w:jc w:val="right"/>
              <w:rPr>
                <w:rFonts w:ascii="Arial" w:hAnsi="Arial" w:cs="Arial"/>
                <w:sz w:val="18"/>
                <w:szCs w:val="18"/>
              </w:rPr>
            </w:pPr>
            <w:r>
              <w:rPr>
                <w:rFonts w:ascii="Arial" w:hAnsi="Arial" w:cs="Arial"/>
                <w:sz w:val="18"/>
                <w:szCs w:val="18"/>
              </w:rPr>
              <w:t>1 321</w:t>
            </w:r>
            <w:r w:rsidRPr="00BB7C51">
              <w:rPr>
                <w:rFonts w:ascii="Arial" w:hAnsi="Arial" w:cs="Arial"/>
                <w:sz w:val="18"/>
                <w:szCs w:val="18"/>
              </w:rPr>
              <w:t xml:space="preserve"> </w:t>
            </w:r>
            <w:r>
              <w:rPr>
                <w:rFonts w:ascii="Arial" w:hAnsi="Arial" w:cs="Arial"/>
                <w:sz w:val="18"/>
                <w:szCs w:val="18"/>
              </w:rPr>
              <w:t>132</w:t>
            </w:r>
          </w:p>
        </w:tc>
        <w:tc>
          <w:tcPr>
            <w:tcW w:w="1100" w:type="dxa"/>
            <w:tcBorders>
              <w:top w:val="nil"/>
              <w:left w:val="nil"/>
              <w:bottom w:val="nil"/>
              <w:right w:val="nil"/>
            </w:tcBorders>
            <w:shd w:val="clear" w:color="auto" w:fill="auto"/>
            <w:vAlign w:val="bottom"/>
            <w:hideMark/>
          </w:tcPr>
          <w:p w14:paraId="385F5895" w14:textId="42A30887" w:rsidR="001930CB" w:rsidRPr="00BB7C51" w:rsidRDefault="001930CB" w:rsidP="001930CB">
            <w:pPr>
              <w:jc w:val="right"/>
              <w:rPr>
                <w:rFonts w:ascii="Arial" w:hAnsi="Arial" w:cs="Arial"/>
                <w:sz w:val="18"/>
                <w:szCs w:val="18"/>
              </w:rPr>
            </w:pPr>
            <w:r w:rsidRPr="00BB7C51">
              <w:rPr>
                <w:rFonts w:ascii="Arial" w:hAnsi="Arial" w:cs="Arial"/>
                <w:sz w:val="18"/>
                <w:szCs w:val="18"/>
              </w:rPr>
              <w:t>955 631</w:t>
            </w:r>
          </w:p>
        </w:tc>
        <w:tc>
          <w:tcPr>
            <w:tcW w:w="1100" w:type="dxa"/>
            <w:tcBorders>
              <w:top w:val="nil"/>
              <w:left w:val="nil"/>
              <w:bottom w:val="nil"/>
              <w:right w:val="nil"/>
            </w:tcBorders>
            <w:shd w:val="clear" w:color="auto" w:fill="auto"/>
            <w:vAlign w:val="bottom"/>
            <w:hideMark/>
          </w:tcPr>
          <w:p w14:paraId="3CD61629" w14:textId="6BDB4DA4" w:rsidR="001930CB" w:rsidRPr="00BB7C51" w:rsidRDefault="001930CB" w:rsidP="001930CB">
            <w:pPr>
              <w:jc w:val="right"/>
              <w:rPr>
                <w:rFonts w:ascii="Arial" w:hAnsi="Arial" w:cs="Arial"/>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7C1CE80D" w14:textId="4928D4DD" w:rsidR="001930CB" w:rsidRPr="00BB7C51" w:rsidRDefault="001930CB" w:rsidP="001930CB">
            <w:pPr>
              <w:jc w:val="right"/>
              <w:rPr>
                <w:rFonts w:ascii="Arial" w:hAnsi="Arial" w:cs="Arial"/>
                <w:sz w:val="18"/>
                <w:szCs w:val="18"/>
              </w:rPr>
            </w:pPr>
            <w:r>
              <w:rPr>
                <w:rFonts w:ascii="Arial" w:hAnsi="Arial" w:cs="Arial"/>
                <w:sz w:val="18"/>
                <w:szCs w:val="18"/>
              </w:rPr>
              <w:t>1 321</w:t>
            </w:r>
            <w:r w:rsidRPr="00BB7C51">
              <w:rPr>
                <w:rFonts w:ascii="Arial" w:hAnsi="Arial" w:cs="Arial"/>
                <w:sz w:val="18"/>
                <w:szCs w:val="18"/>
              </w:rPr>
              <w:t xml:space="preserve"> </w:t>
            </w:r>
            <w:r>
              <w:rPr>
                <w:rFonts w:ascii="Arial" w:hAnsi="Arial" w:cs="Arial"/>
                <w:sz w:val="18"/>
                <w:szCs w:val="18"/>
              </w:rPr>
              <w:t>132</w:t>
            </w:r>
          </w:p>
        </w:tc>
      </w:tr>
      <w:tr w:rsidR="001930CB" w:rsidRPr="00BB7C51" w14:paraId="13E6B9D3" w14:textId="77777777" w:rsidTr="00A157F2">
        <w:trPr>
          <w:trHeight w:val="240"/>
        </w:trPr>
        <w:tc>
          <w:tcPr>
            <w:tcW w:w="3723" w:type="dxa"/>
            <w:tcBorders>
              <w:top w:val="nil"/>
              <w:left w:val="nil"/>
              <w:bottom w:val="nil"/>
              <w:right w:val="nil"/>
            </w:tcBorders>
            <w:shd w:val="clear" w:color="auto" w:fill="auto"/>
            <w:vAlign w:val="bottom"/>
            <w:hideMark/>
          </w:tcPr>
          <w:p w14:paraId="07879ED0" w14:textId="77777777" w:rsidR="001930CB" w:rsidRPr="00BB7C51" w:rsidRDefault="001930CB" w:rsidP="001930CB">
            <w:pPr>
              <w:rPr>
                <w:rFonts w:ascii="Arial" w:hAnsi="Arial" w:cs="Arial"/>
                <w:sz w:val="18"/>
                <w:szCs w:val="18"/>
              </w:rPr>
            </w:pPr>
            <w:r w:rsidRPr="00BB7C51">
              <w:rPr>
                <w:rFonts w:ascii="Arial" w:hAnsi="Arial" w:cs="Arial"/>
                <w:sz w:val="18"/>
                <w:szCs w:val="18"/>
              </w:rPr>
              <w:t>Dodávatelia - projektové služby</w:t>
            </w:r>
          </w:p>
        </w:tc>
        <w:tc>
          <w:tcPr>
            <w:tcW w:w="1100" w:type="dxa"/>
            <w:tcBorders>
              <w:top w:val="nil"/>
              <w:left w:val="nil"/>
              <w:bottom w:val="nil"/>
              <w:right w:val="nil"/>
            </w:tcBorders>
            <w:shd w:val="clear" w:color="auto" w:fill="auto"/>
            <w:vAlign w:val="bottom"/>
            <w:hideMark/>
          </w:tcPr>
          <w:p w14:paraId="78E4531F" w14:textId="779BCE47" w:rsidR="001930CB" w:rsidRPr="00BB7C51" w:rsidRDefault="001930CB" w:rsidP="001930CB">
            <w:pPr>
              <w:jc w:val="right"/>
              <w:rPr>
                <w:rFonts w:ascii="Arial" w:hAnsi="Arial" w:cs="Arial"/>
                <w:sz w:val="18"/>
                <w:szCs w:val="18"/>
              </w:rPr>
            </w:pPr>
            <w:r w:rsidRPr="00BB7C51">
              <w:rPr>
                <w:rFonts w:ascii="Arial" w:hAnsi="Arial" w:cs="Arial"/>
                <w:sz w:val="18"/>
                <w:szCs w:val="18"/>
              </w:rPr>
              <w:t>17 694</w:t>
            </w:r>
          </w:p>
        </w:tc>
        <w:tc>
          <w:tcPr>
            <w:tcW w:w="1100" w:type="dxa"/>
            <w:tcBorders>
              <w:top w:val="nil"/>
              <w:left w:val="nil"/>
              <w:bottom w:val="nil"/>
              <w:right w:val="nil"/>
            </w:tcBorders>
            <w:shd w:val="clear" w:color="auto" w:fill="auto"/>
            <w:vAlign w:val="bottom"/>
            <w:hideMark/>
          </w:tcPr>
          <w:p w14:paraId="6A55C9FD" w14:textId="1A55F98D" w:rsidR="001930CB" w:rsidRPr="00BB7C51" w:rsidRDefault="001930CB" w:rsidP="001930CB">
            <w:pPr>
              <w:jc w:val="right"/>
              <w:rPr>
                <w:rFonts w:ascii="Arial" w:hAnsi="Arial" w:cs="Arial"/>
                <w:sz w:val="18"/>
                <w:szCs w:val="18"/>
              </w:rPr>
            </w:pPr>
            <w:r>
              <w:rPr>
                <w:rFonts w:ascii="Arial" w:hAnsi="Arial" w:cs="Arial"/>
                <w:sz w:val="18"/>
                <w:szCs w:val="18"/>
              </w:rPr>
              <w:t>6</w:t>
            </w:r>
            <w:r w:rsidRPr="00BB7C51">
              <w:rPr>
                <w:rFonts w:ascii="Arial" w:hAnsi="Arial" w:cs="Arial"/>
                <w:sz w:val="18"/>
                <w:szCs w:val="18"/>
              </w:rPr>
              <w:t xml:space="preserve"> </w:t>
            </w:r>
            <w:r>
              <w:rPr>
                <w:rFonts w:ascii="Arial" w:hAnsi="Arial" w:cs="Arial"/>
                <w:sz w:val="18"/>
                <w:szCs w:val="18"/>
              </w:rPr>
              <w:t>827</w:t>
            </w:r>
          </w:p>
        </w:tc>
        <w:tc>
          <w:tcPr>
            <w:tcW w:w="1100" w:type="dxa"/>
            <w:tcBorders>
              <w:top w:val="nil"/>
              <w:left w:val="nil"/>
              <w:bottom w:val="nil"/>
              <w:right w:val="nil"/>
            </w:tcBorders>
            <w:shd w:val="clear" w:color="auto" w:fill="auto"/>
            <w:vAlign w:val="bottom"/>
            <w:hideMark/>
          </w:tcPr>
          <w:p w14:paraId="7832E751" w14:textId="03231DA9" w:rsidR="001930CB" w:rsidRPr="00BB7C51" w:rsidRDefault="001930CB" w:rsidP="001930CB">
            <w:pPr>
              <w:jc w:val="right"/>
              <w:rPr>
                <w:rFonts w:ascii="Arial" w:hAnsi="Arial" w:cs="Arial"/>
                <w:sz w:val="18"/>
                <w:szCs w:val="18"/>
              </w:rPr>
            </w:pPr>
            <w:r w:rsidRPr="00BB7C51">
              <w:rPr>
                <w:rFonts w:ascii="Arial" w:hAnsi="Arial" w:cs="Arial"/>
                <w:sz w:val="18"/>
                <w:szCs w:val="18"/>
              </w:rPr>
              <w:t>17 694</w:t>
            </w:r>
          </w:p>
        </w:tc>
        <w:tc>
          <w:tcPr>
            <w:tcW w:w="1100" w:type="dxa"/>
            <w:tcBorders>
              <w:top w:val="nil"/>
              <w:left w:val="nil"/>
              <w:bottom w:val="nil"/>
              <w:right w:val="nil"/>
            </w:tcBorders>
            <w:shd w:val="clear" w:color="auto" w:fill="auto"/>
            <w:vAlign w:val="bottom"/>
            <w:hideMark/>
          </w:tcPr>
          <w:p w14:paraId="53E10AA8" w14:textId="77777777" w:rsidR="001930CB" w:rsidRPr="00BB7C51" w:rsidRDefault="001930CB" w:rsidP="001930CB">
            <w:pPr>
              <w:jc w:val="right"/>
              <w:rPr>
                <w:rFonts w:ascii="Arial" w:hAnsi="Arial" w:cs="Arial"/>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7B62AF29" w14:textId="1057DB97" w:rsidR="001930CB" w:rsidRPr="00BB7C51" w:rsidRDefault="001930CB" w:rsidP="001930CB">
            <w:pPr>
              <w:jc w:val="right"/>
              <w:rPr>
                <w:rFonts w:ascii="Arial" w:hAnsi="Arial" w:cs="Arial"/>
                <w:sz w:val="18"/>
                <w:szCs w:val="18"/>
              </w:rPr>
            </w:pPr>
            <w:r>
              <w:rPr>
                <w:rFonts w:ascii="Arial" w:hAnsi="Arial" w:cs="Arial"/>
                <w:sz w:val="18"/>
                <w:szCs w:val="18"/>
              </w:rPr>
              <w:t>6</w:t>
            </w:r>
            <w:r w:rsidRPr="00BB7C51">
              <w:rPr>
                <w:rFonts w:ascii="Arial" w:hAnsi="Arial" w:cs="Arial"/>
                <w:sz w:val="18"/>
                <w:szCs w:val="18"/>
              </w:rPr>
              <w:t xml:space="preserve"> </w:t>
            </w:r>
            <w:r>
              <w:rPr>
                <w:rFonts w:ascii="Arial" w:hAnsi="Arial" w:cs="Arial"/>
                <w:sz w:val="18"/>
                <w:szCs w:val="18"/>
              </w:rPr>
              <w:t>827</w:t>
            </w:r>
          </w:p>
        </w:tc>
      </w:tr>
      <w:tr w:rsidR="001930CB" w:rsidRPr="00BB7C51" w14:paraId="70BF07FF" w14:textId="77777777" w:rsidTr="00A157F2">
        <w:trPr>
          <w:trHeight w:val="240"/>
        </w:trPr>
        <w:tc>
          <w:tcPr>
            <w:tcW w:w="3723" w:type="dxa"/>
            <w:tcBorders>
              <w:top w:val="nil"/>
              <w:left w:val="nil"/>
              <w:bottom w:val="nil"/>
              <w:right w:val="nil"/>
            </w:tcBorders>
            <w:shd w:val="clear" w:color="auto" w:fill="auto"/>
            <w:vAlign w:val="bottom"/>
            <w:hideMark/>
          </w:tcPr>
          <w:p w14:paraId="157385EF" w14:textId="77777777" w:rsidR="001930CB" w:rsidRPr="00BB7C51" w:rsidRDefault="001930CB" w:rsidP="001930CB">
            <w:pPr>
              <w:rPr>
                <w:rFonts w:ascii="Arial" w:hAnsi="Arial" w:cs="Arial"/>
                <w:sz w:val="18"/>
                <w:szCs w:val="18"/>
              </w:rPr>
            </w:pPr>
            <w:r w:rsidRPr="00BB7C51">
              <w:rPr>
                <w:rFonts w:ascii="Arial" w:hAnsi="Arial" w:cs="Arial"/>
                <w:sz w:val="18"/>
                <w:szCs w:val="18"/>
              </w:rPr>
              <w:t>Dodávatelia - projektové náklady</w:t>
            </w:r>
          </w:p>
        </w:tc>
        <w:tc>
          <w:tcPr>
            <w:tcW w:w="1100" w:type="dxa"/>
            <w:tcBorders>
              <w:top w:val="nil"/>
              <w:left w:val="nil"/>
              <w:bottom w:val="nil"/>
              <w:right w:val="nil"/>
            </w:tcBorders>
            <w:shd w:val="clear" w:color="auto" w:fill="auto"/>
            <w:vAlign w:val="bottom"/>
            <w:hideMark/>
          </w:tcPr>
          <w:p w14:paraId="0BE5D0BC" w14:textId="1754BE2A" w:rsidR="001930CB" w:rsidRPr="00BB7C51" w:rsidRDefault="001930CB" w:rsidP="001930CB">
            <w:pPr>
              <w:jc w:val="right"/>
              <w:rPr>
                <w:rFonts w:ascii="Arial" w:hAnsi="Arial" w:cs="Arial"/>
                <w:sz w:val="18"/>
                <w:szCs w:val="18"/>
              </w:rPr>
            </w:pPr>
            <w:r w:rsidRPr="00BB7C51">
              <w:rPr>
                <w:rFonts w:ascii="Arial" w:hAnsi="Arial" w:cs="Arial"/>
                <w:sz w:val="18"/>
                <w:szCs w:val="18"/>
              </w:rPr>
              <w:t>64 052</w:t>
            </w:r>
          </w:p>
        </w:tc>
        <w:tc>
          <w:tcPr>
            <w:tcW w:w="1100" w:type="dxa"/>
            <w:tcBorders>
              <w:top w:val="nil"/>
              <w:left w:val="nil"/>
              <w:bottom w:val="nil"/>
              <w:right w:val="nil"/>
            </w:tcBorders>
            <w:shd w:val="clear" w:color="auto" w:fill="auto"/>
            <w:vAlign w:val="bottom"/>
            <w:hideMark/>
          </w:tcPr>
          <w:p w14:paraId="0A856489" w14:textId="522FFF14" w:rsidR="001930CB" w:rsidRPr="00BB7C51" w:rsidRDefault="001930CB" w:rsidP="001930CB">
            <w:pPr>
              <w:jc w:val="right"/>
              <w:rPr>
                <w:rFonts w:ascii="Arial" w:hAnsi="Arial" w:cs="Arial"/>
                <w:sz w:val="18"/>
                <w:szCs w:val="18"/>
              </w:rPr>
            </w:pPr>
            <w:r>
              <w:rPr>
                <w:rFonts w:ascii="Arial" w:hAnsi="Arial" w:cs="Arial"/>
                <w:sz w:val="18"/>
                <w:szCs w:val="18"/>
              </w:rPr>
              <w:t>1</w:t>
            </w:r>
            <w:r w:rsidRPr="00BB7C51">
              <w:rPr>
                <w:rFonts w:ascii="Arial" w:hAnsi="Arial" w:cs="Arial"/>
                <w:sz w:val="18"/>
                <w:szCs w:val="18"/>
              </w:rPr>
              <w:t>6</w:t>
            </w:r>
            <w:r>
              <w:rPr>
                <w:rFonts w:ascii="Arial" w:hAnsi="Arial" w:cs="Arial"/>
                <w:sz w:val="18"/>
                <w:szCs w:val="18"/>
              </w:rPr>
              <w:t>5</w:t>
            </w:r>
            <w:r w:rsidRPr="00BB7C51">
              <w:rPr>
                <w:rFonts w:ascii="Arial" w:hAnsi="Arial" w:cs="Arial"/>
                <w:sz w:val="18"/>
                <w:szCs w:val="18"/>
              </w:rPr>
              <w:t xml:space="preserve"> </w:t>
            </w:r>
            <w:r>
              <w:rPr>
                <w:rFonts w:ascii="Arial" w:hAnsi="Arial" w:cs="Arial"/>
                <w:sz w:val="18"/>
                <w:szCs w:val="18"/>
              </w:rPr>
              <w:t>70</w:t>
            </w:r>
            <w:r w:rsidRPr="00BB7C51">
              <w:rPr>
                <w:rFonts w:ascii="Arial" w:hAnsi="Arial" w:cs="Arial"/>
                <w:sz w:val="18"/>
                <w:szCs w:val="18"/>
              </w:rPr>
              <w:t>2</w:t>
            </w:r>
          </w:p>
        </w:tc>
        <w:tc>
          <w:tcPr>
            <w:tcW w:w="1100" w:type="dxa"/>
            <w:tcBorders>
              <w:top w:val="nil"/>
              <w:left w:val="nil"/>
              <w:bottom w:val="nil"/>
              <w:right w:val="nil"/>
            </w:tcBorders>
            <w:shd w:val="clear" w:color="auto" w:fill="auto"/>
            <w:vAlign w:val="bottom"/>
            <w:hideMark/>
          </w:tcPr>
          <w:p w14:paraId="3A6EA400" w14:textId="23A0A6E5" w:rsidR="001930CB" w:rsidRPr="00BB7C51" w:rsidRDefault="001930CB" w:rsidP="001930CB">
            <w:pPr>
              <w:jc w:val="right"/>
              <w:rPr>
                <w:rFonts w:ascii="Arial" w:hAnsi="Arial" w:cs="Arial"/>
                <w:sz w:val="18"/>
                <w:szCs w:val="18"/>
              </w:rPr>
            </w:pPr>
            <w:r w:rsidRPr="00BB7C51">
              <w:rPr>
                <w:rFonts w:ascii="Arial" w:hAnsi="Arial" w:cs="Arial"/>
                <w:sz w:val="18"/>
                <w:szCs w:val="18"/>
              </w:rPr>
              <w:t>64 052</w:t>
            </w:r>
          </w:p>
        </w:tc>
        <w:tc>
          <w:tcPr>
            <w:tcW w:w="1100" w:type="dxa"/>
            <w:tcBorders>
              <w:top w:val="nil"/>
              <w:left w:val="nil"/>
              <w:bottom w:val="nil"/>
              <w:right w:val="nil"/>
            </w:tcBorders>
            <w:shd w:val="clear" w:color="auto" w:fill="auto"/>
            <w:vAlign w:val="bottom"/>
            <w:hideMark/>
          </w:tcPr>
          <w:p w14:paraId="419671BC" w14:textId="77777777" w:rsidR="001930CB" w:rsidRPr="00BB7C51" w:rsidRDefault="001930CB" w:rsidP="001930CB">
            <w:pPr>
              <w:jc w:val="right"/>
              <w:rPr>
                <w:rFonts w:ascii="Arial" w:hAnsi="Arial" w:cs="Arial"/>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43961C0D" w14:textId="4F865DB8" w:rsidR="001930CB" w:rsidRPr="00BB7C51" w:rsidRDefault="001930CB" w:rsidP="001930CB">
            <w:pPr>
              <w:jc w:val="right"/>
              <w:rPr>
                <w:rFonts w:ascii="Arial" w:hAnsi="Arial" w:cs="Arial"/>
                <w:sz w:val="18"/>
                <w:szCs w:val="18"/>
              </w:rPr>
            </w:pPr>
            <w:r>
              <w:rPr>
                <w:rFonts w:ascii="Arial" w:hAnsi="Arial" w:cs="Arial"/>
                <w:sz w:val="18"/>
                <w:szCs w:val="18"/>
              </w:rPr>
              <w:t>1</w:t>
            </w:r>
            <w:r w:rsidRPr="00BB7C51">
              <w:rPr>
                <w:rFonts w:ascii="Arial" w:hAnsi="Arial" w:cs="Arial"/>
                <w:sz w:val="18"/>
                <w:szCs w:val="18"/>
              </w:rPr>
              <w:t>6</w:t>
            </w:r>
            <w:r>
              <w:rPr>
                <w:rFonts w:ascii="Arial" w:hAnsi="Arial" w:cs="Arial"/>
                <w:sz w:val="18"/>
                <w:szCs w:val="18"/>
              </w:rPr>
              <w:t>5</w:t>
            </w:r>
            <w:r w:rsidRPr="00BB7C51">
              <w:rPr>
                <w:rFonts w:ascii="Arial" w:hAnsi="Arial" w:cs="Arial"/>
                <w:sz w:val="18"/>
                <w:szCs w:val="18"/>
              </w:rPr>
              <w:t xml:space="preserve"> </w:t>
            </w:r>
            <w:r>
              <w:rPr>
                <w:rFonts w:ascii="Arial" w:hAnsi="Arial" w:cs="Arial"/>
                <w:sz w:val="18"/>
                <w:szCs w:val="18"/>
              </w:rPr>
              <w:t>70</w:t>
            </w:r>
            <w:r w:rsidRPr="00BB7C51">
              <w:rPr>
                <w:rFonts w:ascii="Arial" w:hAnsi="Arial" w:cs="Arial"/>
                <w:sz w:val="18"/>
                <w:szCs w:val="18"/>
              </w:rPr>
              <w:t>2</w:t>
            </w:r>
          </w:p>
        </w:tc>
      </w:tr>
      <w:tr w:rsidR="001930CB" w:rsidRPr="00BB7C51" w14:paraId="50FF770B" w14:textId="77777777" w:rsidTr="00A157F2">
        <w:trPr>
          <w:trHeight w:val="240"/>
        </w:trPr>
        <w:tc>
          <w:tcPr>
            <w:tcW w:w="3723" w:type="dxa"/>
            <w:tcBorders>
              <w:top w:val="nil"/>
              <w:left w:val="nil"/>
              <w:bottom w:val="nil"/>
              <w:right w:val="nil"/>
            </w:tcBorders>
            <w:shd w:val="clear" w:color="auto" w:fill="auto"/>
            <w:vAlign w:val="bottom"/>
            <w:hideMark/>
          </w:tcPr>
          <w:p w14:paraId="6BA2A357" w14:textId="77777777" w:rsidR="001930CB" w:rsidRPr="00BB7C51" w:rsidRDefault="001930CB" w:rsidP="001930CB">
            <w:pPr>
              <w:rPr>
                <w:rFonts w:ascii="Arial" w:hAnsi="Arial" w:cs="Arial"/>
                <w:sz w:val="18"/>
                <w:szCs w:val="18"/>
              </w:rPr>
            </w:pPr>
            <w:r w:rsidRPr="00BB7C51">
              <w:rPr>
                <w:rFonts w:ascii="Arial" w:hAnsi="Arial" w:cs="Arial"/>
                <w:sz w:val="18"/>
                <w:szCs w:val="18"/>
              </w:rPr>
              <w:t>Ostatné</w:t>
            </w:r>
          </w:p>
        </w:tc>
        <w:tc>
          <w:tcPr>
            <w:tcW w:w="1100" w:type="dxa"/>
            <w:tcBorders>
              <w:top w:val="nil"/>
              <w:left w:val="nil"/>
              <w:bottom w:val="nil"/>
              <w:right w:val="nil"/>
            </w:tcBorders>
            <w:shd w:val="clear" w:color="auto" w:fill="auto"/>
            <w:vAlign w:val="bottom"/>
            <w:hideMark/>
          </w:tcPr>
          <w:p w14:paraId="59613B69" w14:textId="65815E41" w:rsidR="001930CB" w:rsidRPr="00BB7C51" w:rsidRDefault="001930CB" w:rsidP="001930CB">
            <w:pPr>
              <w:jc w:val="right"/>
              <w:rPr>
                <w:rFonts w:ascii="Arial" w:hAnsi="Arial" w:cs="Arial"/>
                <w:sz w:val="18"/>
                <w:szCs w:val="18"/>
              </w:rPr>
            </w:pPr>
            <w:r w:rsidRPr="00BB7C51">
              <w:rPr>
                <w:rFonts w:ascii="Arial" w:hAnsi="Arial" w:cs="Arial"/>
                <w:sz w:val="18"/>
                <w:szCs w:val="18"/>
              </w:rPr>
              <w:t>84 970</w:t>
            </w:r>
          </w:p>
        </w:tc>
        <w:tc>
          <w:tcPr>
            <w:tcW w:w="1100" w:type="dxa"/>
            <w:tcBorders>
              <w:top w:val="nil"/>
              <w:left w:val="nil"/>
              <w:bottom w:val="nil"/>
              <w:right w:val="nil"/>
            </w:tcBorders>
            <w:shd w:val="clear" w:color="auto" w:fill="auto"/>
            <w:vAlign w:val="bottom"/>
            <w:hideMark/>
          </w:tcPr>
          <w:p w14:paraId="02312043" w14:textId="68E8D668" w:rsidR="001930CB" w:rsidRPr="00BB7C51" w:rsidRDefault="001930CB" w:rsidP="001930CB">
            <w:pPr>
              <w:jc w:val="right"/>
              <w:rPr>
                <w:rFonts w:ascii="Arial" w:hAnsi="Arial" w:cs="Arial"/>
                <w:sz w:val="18"/>
                <w:szCs w:val="18"/>
              </w:rPr>
            </w:pPr>
            <w:r>
              <w:rPr>
                <w:rFonts w:ascii="Arial" w:hAnsi="Arial" w:cs="Arial"/>
                <w:sz w:val="18"/>
                <w:szCs w:val="18"/>
              </w:rPr>
              <w:t>99</w:t>
            </w:r>
            <w:r w:rsidRPr="00BB7C51">
              <w:rPr>
                <w:rFonts w:ascii="Arial" w:hAnsi="Arial" w:cs="Arial"/>
                <w:sz w:val="18"/>
                <w:szCs w:val="18"/>
              </w:rPr>
              <w:t xml:space="preserve"> </w:t>
            </w:r>
            <w:r>
              <w:rPr>
                <w:rFonts w:ascii="Arial" w:hAnsi="Arial" w:cs="Arial"/>
                <w:sz w:val="18"/>
                <w:szCs w:val="18"/>
              </w:rPr>
              <w:t>0</w:t>
            </w:r>
            <w:r w:rsidRPr="00BB7C51">
              <w:rPr>
                <w:rFonts w:ascii="Arial" w:hAnsi="Arial" w:cs="Arial"/>
                <w:sz w:val="18"/>
                <w:szCs w:val="18"/>
              </w:rPr>
              <w:t>0</w:t>
            </w:r>
            <w:r>
              <w:rPr>
                <w:rFonts w:ascii="Arial" w:hAnsi="Arial" w:cs="Arial"/>
                <w:sz w:val="18"/>
                <w:szCs w:val="18"/>
              </w:rPr>
              <w:t>5</w:t>
            </w:r>
          </w:p>
        </w:tc>
        <w:tc>
          <w:tcPr>
            <w:tcW w:w="1100" w:type="dxa"/>
            <w:tcBorders>
              <w:top w:val="nil"/>
              <w:left w:val="nil"/>
              <w:bottom w:val="nil"/>
              <w:right w:val="nil"/>
            </w:tcBorders>
            <w:shd w:val="clear" w:color="auto" w:fill="auto"/>
            <w:vAlign w:val="bottom"/>
            <w:hideMark/>
          </w:tcPr>
          <w:p w14:paraId="31AF5A25" w14:textId="6526E8E9" w:rsidR="001930CB" w:rsidRPr="00BB7C51" w:rsidRDefault="001930CB" w:rsidP="001930CB">
            <w:pPr>
              <w:jc w:val="right"/>
              <w:rPr>
                <w:rFonts w:ascii="Arial" w:hAnsi="Arial" w:cs="Arial"/>
                <w:sz w:val="18"/>
                <w:szCs w:val="18"/>
              </w:rPr>
            </w:pPr>
            <w:r w:rsidRPr="00BB7C51">
              <w:rPr>
                <w:rFonts w:ascii="Arial" w:hAnsi="Arial" w:cs="Arial"/>
                <w:sz w:val="18"/>
                <w:szCs w:val="18"/>
              </w:rPr>
              <w:t>84 970</w:t>
            </w:r>
          </w:p>
        </w:tc>
        <w:tc>
          <w:tcPr>
            <w:tcW w:w="1100" w:type="dxa"/>
            <w:tcBorders>
              <w:top w:val="nil"/>
              <w:left w:val="nil"/>
              <w:bottom w:val="nil"/>
              <w:right w:val="nil"/>
            </w:tcBorders>
            <w:shd w:val="clear" w:color="auto" w:fill="auto"/>
            <w:vAlign w:val="bottom"/>
            <w:hideMark/>
          </w:tcPr>
          <w:p w14:paraId="2F2212F0" w14:textId="77777777" w:rsidR="001930CB" w:rsidRPr="00BB7C51" w:rsidRDefault="001930CB" w:rsidP="001930CB">
            <w:pPr>
              <w:jc w:val="right"/>
              <w:rPr>
                <w:rFonts w:ascii="Arial" w:hAnsi="Arial" w:cs="Arial"/>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493D5555" w14:textId="7E7692B5" w:rsidR="001930CB" w:rsidRPr="00BB7C51" w:rsidRDefault="001930CB" w:rsidP="001930CB">
            <w:pPr>
              <w:jc w:val="right"/>
              <w:rPr>
                <w:rFonts w:ascii="Arial" w:hAnsi="Arial" w:cs="Arial"/>
                <w:sz w:val="18"/>
                <w:szCs w:val="18"/>
              </w:rPr>
            </w:pPr>
            <w:r>
              <w:rPr>
                <w:rFonts w:ascii="Arial" w:hAnsi="Arial" w:cs="Arial"/>
                <w:sz w:val="18"/>
                <w:szCs w:val="18"/>
              </w:rPr>
              <w:t>99</w:t>
            </w:r>
            <w:r w:rsidRPr="00BB7C51">
              <w:rPr>
                <w:rFonts w:ascii="Arial" w:hAnsi="Arial" w:cs="Arial"/>
                <w:sz w:val="18"/>
                <w:szCs w:val="18"/>
              </w:rPr>
              <w:t xml:space="preserve"> </w:t>
            </w:r>
            <w:r>
              <w:rPr>
                <w:rFonts w:ascii="Arial" w:hAnsi="Arial" w:cs="Arial"/>
                <w:sz w:val="18"/>
                <w:szCs w:val="18"/>
              </w:rPr>
              <w:t>0</w:t>
            </w:r>
            <w:r w:rsidRPr="00BB7C51">
              <w:rPr>
                <w:rFonts w:ascii="Arial" w:hAnsi="Arial" w:cs="Arial"/>
                <w:sz w:val="18"/>
                <w:szCs w:val="18"/>
              </w:rPr>
              <w:t>0</w:t>
            </w:r>
            <w:r>
              <w:rPr>
                <w:rFonts w:ascii="Arial" w:hAnsi="Arial" w:cs="Arial"/>
                <w:sz w:val="18"/>
                <w:szCs w:val="18"/>
              </w:rPr>
              <w:t>5</w:t>
            </w:r>
          </w:p>
        </w:tc>
      </w:tr>
      <w:tr w:rsidR="001930CB" w:rsidRPr="00BB7C51" w14:paraId="0549B332" w14:textId="77777777" w:rsidTr="00A157F2">
        <w:trPr>
          <w:trHeight w:val="240"/>
        </w:trPr>
        <w:tc>
          <w:tcPr>
            <w:tcW w:w="3723" w:type="dxa"/>
            <w:tcBorders>
              <w:top w:val="nil"/>
              <w:left w:val="nil"/>
              <w:bottom w:val="nil"/>
              <w:right w:val="nil"/>
            </w:tcBorders>
            <w:shd w:val="clear" w:color="auto" w:fill="auto"/>
            <w:vAlign w:val="bottom"/>
            <w:hideMark/>
          </w:tcPr>
          <w:p w14:paraId="7386C0AD" w14:textId="77777777" w:rsidR="001930CB" w:rsidRPr="00BB7C51" w:rsidRDefault="001930CB" w:rsidP="001930CB">
            <w:pPr>
              <w:rPr>
                <w:rFonts w:ascii="Arial" w:hAnsi="Arial" w:cs="Arial"/>
                <w:sz w:val="18"/>
                <w:szCs w:val="18"/>
              </w:rPr>
            </w:pPr>
            <w:r w:rsidRPr="00BB7C51">
              <w:rPr>
                <w:rFonts w:ascii="Arial" w:hAnsi="Arial" w:cs="Arial"/>
                <w:sz w:val="18"/>
                <w:szCs w:val="18"/>
              </w:rPr>
              <w:t>Daňové a účtovné služby</w:t>
            </w:r>
          </w:p>
        </w:tc>
        <w:tc>
          <w:tcPr>
            <w:tcW w:w="1100" w:type="dxa"/>
            <w:tcBorders>
              <w:top w:val="nil"/>
              <w:left w:val="nil"/>
              <w:bottom w:val="nil"/>
              <w:right w:val="nil"/>
            </w:tcBorders>
            <w:shd w:val="clear" w:color="auto" w:fill="auto"/>
            <w:vAlign w:val="bottom"/>
            <w:hideMark/>
          </w:tcPr>
          <w:p w14:paraId="139AAB54" w14:textId="24D27003" w:rsidR="001930CB" w:rsidRPr="00BB7C51" w:rsidRDefault="001930CB" w:rsidP="001930CB">
            <w:pPr>
              <w:jc w:val="right"/>
              <w:rPr>
                <w:rFonts w:ascii="Arial" w:hAnsi="Arial" w:cs="Arial"/>
                <w:sz w:val="18"/>
                <w:szCs w:val="18"/>
              </w:rPr>
            </w:pPr>
            <w:r w:rsidRPr="00BB7C51">
              <w:rPr>
                <w:rFonts w:ascii="Arial" w:hAnsi="Arial" w:cs="Arial"/>
                <w:sz w:val="18"/>
                <w:szCs w:val="18"/>
              </w:rPr>
              <w:t>20 866</w:t>
            </w:r>
          </w:p>
        </w:tc>
        <w:tc>
          <w:tcPr>
            <w:tcW w:w="1100" w:type="dxa"/>
            <w:tcBorders>
              <w:top w:val="nil"/>
              <w:left w:val="nil"/>
              <w:bottom w:val="nil"/>
              <w:right w:val="nil"/>
            </w:tcBorders>
            <w:shd w:val="clear" w:color="auto" w:fill="auto"/>
            <w:vAlign w:val="bottom"/>
            <w:hideMark/>
          </w:tcPr>
          <w:p w14:paraId="2FAB805F" w14:textId="17BED114" w:rsidR="001930CB" w:rsidRPr="00BB7C51" w:rsidRDefault="001930CB" w:rsidP="001930CB">
            <w:pPr>
              <w:jc w:val="right"/>
              <w:rPr>
                <w:rFonts w:ascii="Arial" w:hAnsi="Arial" w:cs="Arial"/>
                <w:sz w:val="18"/>
                <w:szCs w:val="18"/>
              </w:rPr>
            </w:pPr>
            <w:r w:rsidRPr="00BB7C51">
              <w:rPr>
                <w:rFonts w:ascii="Arial" w:hAnsi="Arial" w:cs="Arial"/>
                <w:sz w:val="18"/>
                <w:szCs w:val="18"/>
              </w:rPr>
              <w:t>2</w:t>
            </w:r>
            <w:r>
              <w:rPr>
                <w:rFonts w:ascii="Arial" w:hAnsi="Arial" w:cs="Arial"/>
                <w:sz w:val="18"/>
                <w:szCs w:val="18"/>
              </w:rPr>
              <w:t>9</w:t>
            </w:r>
            <w:r w:rsidRPr="00BB7C51">
              <w:rPr>
                <w:rFonts w:ascii="Arial" w:hAnsi="Arial" w:cs="Arial"/>
                <w:sz w:val="18"/>
                <w:szCs w:val="18"/>
              </w:rPr>
              <w:t xml:space="preserve"> </w:t>
            </w:r>
            <w:r>
              <w:rPr>
                <w:rFonts w:ascii="Arial" w:hAnsi="Arial" w:cs="Arial"/>
                <w:sz w:val="18"/>
                <w:szCs w:val="18"/>
              </w:rPr>
              <w:t>350</w:t>
            </w:r>
          </w:p>
        </w:tc>
        <w:tc>
          <w:tcPr>
            <w:tcW w:w="1100" w:type="dxa"/>
            <w:tcBorders>
              <w:top w:val="nil"/>
              <w:left w:val="nil"/>
              <w:bottom w:val="nil"/>
              <w:right w:val="nil"/>
            </w:tcBorders>
            <w:shd w:val="clear" w:color="auto" w:fill="auto"/>
            <w:vAlign w:val="bottom"/>
            <w:hideMark/>
          </w:tcPr>
          <w:p w14:paraId="61688198" w14:textId="51262E8B" w:rsidR="001930CB" w:rsidRPr="00BB7C51" w:rsidRDefault="001930CB" w:rsidP="001930CB">
            <w:pPr>
              <w:jc w:val="right"/>
              <w:rPr>
                <w:rFonts w:ascii="Arial" w:hAnsi="Arial" w:cs="Arial"/>
                <w:sz w:val="18"/>
                <w:szCs w:val="18"/>
              </w:rPr>
            </w:pPr>
            <w:r w:rsidRPr="00BB7C51">
              <w:rPr>
                <w:rFonts w:ascii="Arial" w:hAnsi="Arial" w:cs="Arial"/>
                <w:sz w:val="18"/>
                <w:szCs w:val="18"/>
              </w:rPr>
              <w:t>20 866</w:t>
            </w:r>
          </w:p>
        </w:tc>
        <w:tc>
          <w:tcPr>
            <w:tcW w:w="1100" w:type="dxa"/>
            <w:tcBorders>
              <w:top w:val="nil"/>
              <w:left w:val="nil"/>
              <w:bottom w:val="nil"/>
              <w:right w:val="nil"/>
            </w:tcBorders>
            <w:shd w:val="clear" w:color="auto" w:fill="auto"/>
            <w:vAlign w:val="bottom"/>
            <w:hideMark/>
          </w:tcPr>
          <w:p w14:paraId="01409032" w14:textId="77777777" w:rsidR="001930CB" w:rsidRPr="00BB7C51" w:rsidRDefault="001930CB" w:rsidP="001930CB">
            <w:pPr>
              <w:jc w:val="right"/>
              <w:rPr>
                <w:rFonts w:ascii="Arial" w:hAnsi="Arial" w:cs="Arial"/>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24E877D4" w14:textId="325255F5" w:rsidR="001930CB" w:rsidRPr="00BB7C51" w:rsidRDefault="001930CB" w:rsidP="001930CB">
            <w:pPr>
              <w:jc w:val="right"/>
              <w:rPr>
                <w:rFonts w:ascii="Arial" w:hAnsi="Arial" w:cs="Arial"/>
                <w:sz w:val="18"/>
                <w:szCs w:val="18"/>
              </w:rPr>
            </w:pPr>
            <w:r w:rsidRPr="00BB7C51">
              <w:rPr>
                <w:rFonts w:ascii="Arial" w:hAnsi="Arial" w:cs="Arial"/>
                <w:sz w:val="18"/>
                <w:szCs w:val="18"/>
              </w:rPr>
              <w:t>2</w:t>
            </w:r>
            <w:r>
              <w:rPr>
                <w:rFonts w:ascii="Arial" w:hAnsi="Arial" w:cs="Arial"/>
                <w:sz w:val="18"/>
                <w:szCs w:val="18"/>
              </w:rPr>
              <w:t>9</w:t>
            </w:r>
            <w:r w:rsidRPr="00BB7C51">
              <w:rPr>
                <w:rFonts w:ascii="Arial" w:hAnsi="Arial" w:cs="Arial"/>
                <w:sz w:val="18"/>
                <w:szCs w:val="18"/>
              </w:rPr>
              <w:t xml:space="preserve"> </w:t>
            </w:r>
            <w:r>
              <w:rPr>
                <w:rFonts w:ascii="Arial" w:hAnsi="Arial" w:cs="Arial"/>
                <w:sz w:val="18"/>
                <w:szCs w:val="18"/>
              </w:rPr>
              <w:t>350</w:t>
            </w:r>
          </w:p>
        </w:tc>
      </w:tr>
      <w:tr w:rsidR="001930CB" w:rsidRPr="00BB7C51" w14:paraId="7B906397" w14:textId="77777777" w:rsidTr="00A157F2">
        <w:trPr>
          <w:trHeight w:val="240"/>
        </w:trPr>
        <w:tc>
          <w:tcPr>
            <w:tcW w:w="3723" w:type="dxa"/>
            <w:tcBorders>
              <w:top w:val="nil"/>
              <w:left w:val="nil"/>
              <w:bottom w:val="nil"/>
              <w:right w:val="nil"/>
            </w:tcBorders>
            <w:shd w:val="clear" w:color="auto" w:fill="auto"/>
            <w:vAlign w:val="bottom"/>
            <w:hideMark/>
          </w:tcPr>
          <w:p w14:paraId="776C4676" w14:textId="77777777" w:rsidR="001930CB" w:rsidRPr="00BB7C51" w:rsidRDefault="001930CB" w:rsidP="001930CB">
            <w:pPr>
              <w:rPr>
                <w:rFonts w:ascii="Arial" w:hAnsi="Arial" w:cs="Arial"/>
                <w:sz w:val="18"/>
                <w:szCs w:val="18"/>
              </w:rPr>
            </w:pPr>
            <w:r w:rsidRPr="00BB7C51">
              <w:rPr>
                <w:rFonts w:ascii="Arial" w:hAnsi="Arial" w:cs="Arial"/>
                <w:sz w:val="18"/>
                <w:szCs w:val="18"/>
              </w:rPr>
              <w:t> </w:t>
            </w:r>
          </w:p>
        </w:tc>
        <w:tc>
          <w:tcPr>
            <w:tcW w:w="1100" w:type="dxa"/>
            <w:tcBorders>
              <w:top w:val="nil"/>
              <w:left w:val="nil"/>
              <w:bottom w:val="nil"/>
              <w:right w:val="nil"/>
            </w:tcBorders>
            <w:shd w:val="clear" w:color="auto" w:fill="auto"/>
            <w:vAlign w:val="bottom"/>
            <w:hideMark/>
          </w:tcPr>
          <w:p w14:paraId="0FD81565" w14:textId="77777777" w:rsidR="001930CB" w:rsidRPr="00BB7C51" w:rsidRDefault="001930CB" w:rsidP="001930CB">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FB96A94" w14:textId="77777777" w:rsidR="001930CB" w:rsidRPr="00BB7C51" w:rsidRDefault="001930CB" w:rsidP="001930CB">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73A9405" w14:textId="77777777" w:rsidR="001930CB" w:rsidRPr="00BB7C51" w:rsidRDefault="001930CB" w:rsidP="001930CB">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5D4D5F27" w14:textId="77777777" w:rsidR="001930CB" w:rsidRPr="00BB7C51" w:rsidRDefault="001930CB" w:rsidP="001930CB">
            <w:pPr>
              <w:jc w:val="right"/>
              <w:rPr>
                <w:rFonts w:ascii="Arial" w:hAnsi="Arial" w:cs="Arial"/>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7C48451D" w14:textId="77777777" w:rsidR="001930CB" w:rsidRPr="00BB7C51" w:rsidRDefault="001930CB" w:rsidP="001930CB">
            <w:pPr>
              <w:jc w:val="right"/>
              <w:rPr>
                <w:rFonts w:ascii="Arial" w:hAnsi="Arial" w:cs="Arial"/>
                <w:sz w:val="18"/>
                <w:szCs w:val="18"/>
              </w:rPr>
            </w:pPr>
            <w:r w:rsidRPr="00BB7C51">
              <w:rPr>
                <w:rFonts w:ascii="Arial" w:hAnsi="Arial" w:cs="Arial"/>
                <w:sz w:val="18"/>
                <w:szCs w:val="18"/>
              </w:rPr>
              <w:t>0</w:t>
            </w:r>
          </w:p>
        </w:tc>
      </w:tr>
      <w:tr w:rsidR="001930CB" w:rsidRPr="00BB7C51" w14:paraId="7000A3CB" w14:textId="77777777" w:rsidTr="00A157F2">
        <w:trPr>
          <w:trHeight w:val="240"/>
        </w:trPr>
        <w:tc>
          <w:tcPr>
            <w:tcW w:w="3723" w:type="dxa"/>
            <w:tcBorders>
              <w:top w:val="nil"/>
              <w:left w:val="nil"/>
              <w:bottom w:val="nil"/>
              <w:right w:val="nil"/>
            </w:tcBorders>
            <w:shd w:val="clear" w:color="auto" w:fill="auto"/>
            <w:vAlign w:val="bottom"/>
            <w:hideMark/>
          </w:tcPr>
          <w:p w14:paraId="6D499402" w14:textId="77777777" w:rsidR="001930CB" w:rsidRPr="00BB7C51" w:rsidRDefault="001930CB" w:rsidP="001930CB">
            <w:pPr>
              <w:rPr>
                <w:rFonts w:ascii="Arial" w:hAnsi="Arial" w:cs="Arial"/>
                <w:sz w:val="18"/>
                <w:szCs w:val="18"/>
              </w:rPr>
            </w:pPr>
            <w:r w:rsidRPr="00BB7C51">
              <w:rPr>
                <w:rFonts w:ascii="Arial" w:hAnsi="Arial" w:cs="Arial"/>
                <w:sz w:val="18"/>
                <w:szCs w:val="18"/>
              </w:rPr>
              <w:t> </w:t>
            </w:r>
          </w:p>
        </w:tc>
        <w:tc>
          <w:tcPr>
            <w:tcW w:w="1100" w:type="dxa"/>
            <w:tcBorders>
              <w:top w:val="nil"/>
              <w:left w:val="nil"/>
              <w:bottom w:val="nil"/>
              <w:right w:val="nil"/>
            </w:tcBorders>
            <w:shd w:val="clear" w:color="auto" w:fill="auto"/>
            <w:vAlign w:val="bottom"/>
            <w:hideMark/>
          </w:tcPr>
          <w:p w14:paraId="3AC0102E" w14:textId="77777777" w:rsidR="001930CB" w:rsidRPr="00BB7C51" w:rsidRDefault="001930CB" w:rsidP="001930CB">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5398D7F" w14:textId="77777777" w:rsidR="001930CB" w:rsidRPr="00BB7C51" w:rsidRDefault="001930CB" w:rsidP="001930CB">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BF64AB5" w14:textId="77777777" w:rsidR="001930CB" w:rsidRPr="00BB7C51" w:rsidRDefault="001930CB" w:rsidP="001930CB">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29CC81C" w14:textId="77777777" w:rsidR="001930CB" w:rsidRPr="00BB7C51" w:rsidRDefault="001930CB" w:rsidP="001930CB">
            <w:pPr>
              <w:jc w:val="right"/>
              <w:rPr>
                <w:rFonts w:ascii="Arial" w:hAnsi="Arial" w:cs="Arial"/>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03B5C985" w14:textId="77777777" w:rsidR="001930CB" w:rsidRPr="00BB7C51" w:rsidRDefault="001930CB" w:rsidP="001930CB">
            <w:pPr>
              <w:jc w:val="right"/>
              <w:rPr>
                <w:rFonts w:ascii="Arial" w:hAnsi="Arial" w:cs="Arial"/>
                <w:sz w:val="18"/>
                <w:szCs w:val="18"/>
              </w:rPr>
            </w:pPr>
            <w:r w:rsidRPr="00BB7C51">
              <w:rPr>
                <w:rFonts w:ascii="Arial" w:hAnsi="Arial" w:cs="Arial"/>
                <w:sz w:val="18"/>
                <w:szCs w:val="18"/>
              </w:rPr>
              <w:t>0</w:t>
            </w:r>
          </w:p>
        </w:tc>
      </w:tr>
      <w:tr w:rsidR="001930CB" w:rsidRPr="00BB7C51" w14:paraId="065DFA86" w14:textId="77777777" w:rsidTr="00A157F2">
        <w:trPr>
          <w:trHeight w:val="255"/>
        </w:trPr>
        <w:tc>
          <w:tcPr>
            <w:tcW w:w="3723" w:type="dxa"/>
            <w:tcBorders>
              <w:top w:val="nil"/>
              <w:left w:val="nil"/>
              <w:bottom w:val="nil"/>
              <w:right w:val="nil"/>
            </w:tcBorders>
            <w:shd w:val="clear" w:color="auto" w:fill="auto"/>
            <w:vAlign w:val="bottom"/>
            <w:hideMark/>
          </w:tcPr>
          <w:p w14:paraId="63989097" w14:textId="77777777" w:rsidR="001930CB" w:rsidRPr="00BB7C51" w:rsidRDefault="001930CB" w:rsidP="001930CB">
            <w:pPr>
              <w:rPr>
                <w:rFonts w:ascii="Arial" w:hAnsi="Arial" w:cs="Arial"/>
                <w:b/>
                <w:bCs/>
                <w:sz w:val="18"/>
                <w:szCs w:val="18"/>
              </w:rPr>
            </w:pPr>
            <w:r w:rsidRPr="00BB7C51">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6EEFD5C8" w14:textId="2FCF8602" w:rsidR="001930CB" w:rsidRPr="00BB7C51" w:rsidRDefault="001930CB" w:rsidP="001930CB">
            <w:pPr>
              <w:jc w:val="right"/>
              <w:rPr>
                <w:rFonts w:ascii="Arial" w:hAnsi="Arial" w:cs="Arial"/>
                <w:b/>
                <w:bCs/>
                <w:sz w:val="18"/>
                <w:szCs w:val="18"/>
              </w:rPr>
            </w:pPr>
            <w:r>
              <w:rPr>
                <w:rFonts w:ascii="Arial" w:hAnsi="Arial" w:cs="Arial"/>
                <w:b/>
                <w:bCs/>
                <w:sz w:val="18"/>
                <w:szCs w:val="18"/>
              </w:rPr>
              <w:t>2</w:t>
            </w:r>
            <w:r w:rsidRPr="00BB7C51">
              <w:rPr>
                <w:rFonts w:ascii="Arial" w:hAnsi="Arial" w:cs="Arial"/>
                <w:b/>
                <w:bCs/>
                <w:sz w:val="18"/>
                <w:szCs w:val="18"/>
              </w:rPr>
              <w:t xml:space="preserve"> </w:t>
            </w:r>
            <w:r>
              <w:rPr>
                <w:rFonts w:ascii="Arial" w:hAnsi="Arial" w:cs="Arial"/>
                <w:b/>
                <w:bCs/>
                <w:sz w:val="18"/>
                <w:szCs w:val="18"/>
              </w:rPr>
              <w:t>099</w:t>
            </w:r>
            <w:r w:rsidRPr="00BB7C51">
              <w:rPr>
                <w:rFonts w:ascii="Arial" w:hAnsi="Arial" w:cs="Arial"/>
                <w:b/>
                <w:bCs/>
                <w:sz w:val="18"/>
                <w:szCs w:val="18"/>
              </w:rPr>
              <w:t xml:space="preserve"> </w:t>
            </w:r>
            <w:r>
              <w:rPr>
                <w:rFonts w:ascii="Arial" w:hAnsi="Arial" w:cs="Arial"/>
                <w:b/>
                <w:bCs/>
                <w:sz w:val="18"/>
                <w:szCs w:val="18"/>
              </w:rPr>
              <w:t>659</w:t>
            </w:r>
          </w:p>
        </w:tc>
        <w:tc>
          <w:tcPr>
            <w:tcW w:w="1100" w:type="dxa"/>
            <w:tcBorders>
              <w:top w:val="single" w:sz="4" w:space="0" w:color="auto"/>
              <w:left w:val="nil"/>
              <w:bottom w:val="double" w:sz="6" w:space="0" w:color="auto"/>
              <w:right w:val="nil"/>
            </w:tcBorders>
            <w:shd w:val="clear" w:color="auto" w:fill="auto"/>
            <w:noWrap/>
            <w:vAlign w:val="bottom"/>
            <w:hideMark/>
          </w:tcPr>
          <w:p w14:paraId="01E94D33" w14:textId="6189C75D" w:rsidR="001930CB" w:rsidRPr="00BB7C51" w:rsidRDefault="001930CB" w:rsidP="001930CB">
            <w:pPr>
              <w:jc w:val="right"/>
              <w:rPr>
                <w:rFonts w:ascii="Arial" w:hAnsi="Arial" w:cs="Arial"/>
                <w:b/>
                <w:bCs/>
                <w:sz w:val="18"/>
                <w:szCs w:val="18"/>
              </w:rPr>
            </w:pPr>
            <w:r w:rsidRPr="00BB7C51">
              <w:rPr>
                <w:rFonts w:ascii="Arial" w:hAnsi="Arial" w:cs="Arial"/>
                <w:b/>
                <w:bCs/>
                <w:sz w:val="18"/>
                <w:szCs w:val="18"/>
              </w:rPr>
              <w:t>2 0</w:t>
            </w:r>
            <w:r>
              <w:rPr>
                <w:rFonts w:ascii="Arial" w:hAnsi="Arial" w:cs="Arial"/>
                <w:b/>
                <w:bCs/>
                <w:sz w:val="18"/>
                <w:szCs w:val="18"/>
              </w:rPr>
              <w:t>83</w:t>
            </w:r>
            <w:r w:rsidRPr="00BB7C51">
              <w:rPr>
                <w:rFonts w:ascii="Arial" w:hAnsi="Arial" w:cs="Arial"/>
                <w:b/>
                <w:bCs/>
                <w:sz w:val="18"/>
                <w:szCs w:val="18"/>
              </w:rPr>
              <w:t xml:space="preserve"> 6</w:t>
            </w:r>
            <w:r>
              <w:rPr>
                <w:rFonts w:ascii="Arial" w:hAnsi="Arial" w:cs="Arial"/>
                <w:b/>
                <w:bCs/>
                <w:sz w:val="18"/>
                <w:szCs w:val="18"/>
              </w:rPr>
              <w:t>7</w:t>
            </w:r>
            <w:r w:rsidR="00B3722E">
              <w:rPr>
                <w:rFonts w:ascii="Arial" w:hAnsi="Arial" w:cs="Arial"/>
                <w:b/>
                <w:bCs/>
                <w:sz w:val="18"/>
                <w:szCs w:val="18"/>
              </w:rPr>
              <w:t>9</w:t>
            </w:r>
          </w:p>
        </w:tc>
        <w:tc>
          <w:tcPr>
            <w:tcW w:w="1100" w:type="dxa"/>
            <w:tcBorders>
              <w:top w:val="single" w:sz="4" w:space="0" w:color="auto"/>
              <w:left w:val="nil"/>
              <w:bottom w:val="double" w:sz="6" w:space="0" w:color="auto"/>
              <w:right w:val="nil"/>
            </w:tcBorders>
            <w:shd w:val="clear" w:color="auto" w:fill="auto"/>
            <w:noWrap/>
            <w:vAlign w:val="bottom"/>
            <w:hideMark/>
          </w:tcPr>
          <w:p w14:paraId="6E435499" w14:textId="283BDAD5" w:rsidR="001930CB" w:rsidRPr="00BB7C51" w:rsidRDefault="001930CB" w:rsidP="001930CB">
            <w:pPr>
              <w:jc w:val="right"/>
              <w:rPr>
                <w:rFonts w:ascii="Arial" w:hAnsi="Arial" w:cs="Arial"/>
                <w:b/>
                <w:bCs/>
                <w:sz w:val="18"/>
                <w:szCs w:val="18"/>
              </w:rPr>
            </w:pPr>
            <w:r w:rsidRPr="00BB7C51">
              <w:rPr>
                <w:rFonts w:ascii="Arial" w:hAnsi="Arial" w:cs="Arial"/>
                <w:b/>
                <w:bCs/>
                <w:sz w:val="18"/>
                <w:szCs w:val="18"/>
              </w:rPr>
              <w:t>1 52</w:t>
            </w:r>
            <w:r>
              <w:rPr>
                <w:rFonts w:ascii="Arial" w:hAnsi="Arial" w:cs="Arial"/>
                <w:b/>
                <w:bCs/>
                <w:sz w:val="18"/>
                <w:szCs w:val="18"/>
              </w:rPr>
              <w:t>3</w:t>
            </w:r>
            <w:r w:rsidRPr="00BB7C51">
              <w:rPr>
                <w:rFonts w:ascii="Arial" w:hAnsi="Arial" w:cs="Arial"/>
                <w:b/>
                <w:bCs/>
                <w:sz w:val="18"/>
                <w:szCs w:val="18"/>
              </w:rPr>
              <w:t xml:space="preserve"> </w:t>
            </w:r>
            <w:r>
              <w:rPr>
                <w:rFonts w:ascii="Arial" w:hAnsi="Arial" w:cs="Arial"/>
                <w:b/>
                <w:bCs/>
                <w:sz w:val="18"/>
                <w:szCs w:val="18"/>
              </w:rPr>
              <w:t>823</w:t>
            </w:r>
          </w:p>
        </w:tc>
        <w:tc>
          <w:tcPr>
            <w:tcW w:w="1100" w:type="dxa"/>
            <w:tcBorders>
              <w:top w:val="single" w:sz="4" w:space="0" w:color="auto"/>
              <w:left w:val="nil"/>
              <w:bottom w:val="double" w:sz="6" w:space="0" w:color="auto"/>
              <w:right w:val="nil"/>
            </w:tcBorders>
            <w:shd w:val="clear" w:color="auto" w:fill="auto"/>
            <w:noWrap/>
            <w:vAlign w:val="bottom"/>
            <w:hideMark/>
          </w:tcPr>
          <w:p w14:paraId="28115ED5" w14:textId="66758578" w:rsidR="001930CB" w:rsidRPr="00BB7C51" w:rsidRDefault="001930CB" w:rsidP="001930CB">
            <w:pPr>
              <w:jc w:val="right"/>
              <w:rPr>
                <w:rFonts w:ascii="Arial" w:hAnsi="Arial" w:cs="Arial"/>
                <w:b/>
                <w:bCs/>
                <w:sz w:val="18"/>
                <w:szCs w:val="18"/>
              </w:rPr>
            </w:pPr>
            <w:r w:rsidRPr="00BB7C51">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3D6FD57D" w14:textId="1B3CE78B" w:rsidR="001930CB" w:rsidRPr="00BB7C51" w:rsidRDefault="001930CB" w:rsidP="001930CB">
            <w:pPr>
              <w:jc w:val="right"/>
              <w:rPr>
                <w:rFonts w:ascii="Arial" w:hAnsi="Arial" w:cs="Arial"/>
                <w:b/>
                <w:bCs/>
                <w:sz w:val="18"/>
                <w:szCs w:val="18"/>
              </w:rPr>
            </w:pPr>
            <w:r w:rsidRPr="00BB7C51">
              <w:rPr>
                <w:rFonts w:ascii="Arial" w:hAnsi="Arial" w:cs="Arial"/>
                <w:b/>
                <w:bCs/>
                <w:sz w:val="18"/>
                <w:szCs w:val="18"/>
              </w:rPr>
              <w:t xml:space="preserve">2 </w:t>
            </w:r>
            <w:r>
              <w:rPr>
                <w:rFonts w:ascii="Arial" w:hAnsi="Arial" w:cs="Arial"/>
                <w:b/>
                <w:bCs/>
                <w:sz w:val="18"/>
                <w:szCs w:val="18"/>
              </w:rPr>
              <w:t>659</w:t>
            </w:r>
            <w:r w:rsidRPr="00BB7C51">
              <w:rPr>
                <w:rFonts w:ascii="Arial" w:hAnsi="Arial" w:cs="Arial"/>
                <w:b/>
                <w:bCs/>
                <w:sz w:val="18"/>
                <w:szCs w:val="18"/>
              </w:rPr>
              <w:t xml:space="preserve"> </w:t>
            </w:r>
            <w:r>
              <w:rPr>
                <w:rFonts w:ascii="Arial" w:hAnsi="Arial" w:cs="Arial"/>
                <w:b/>
                <w:bCs/>
                <w:sz w:val="18"/>
                <w:szCs w:val="18"/>
              </w:rPr>
              <w:t>515</w:t>
            </w:r>
          </w:p>
        </w:tc>
      </w:tr>
    </w:tbl>
    <w:p w14:paraId="2365692E" w14:textId="06716EDD" w:rsidR="00A729BB" w:rsidRPr="00BB7C51" w:rsidRDefault="00A729BB" w:rsidP="003F36C4">
      <w:pPr>
        <w:pStyle w:val="odstavec"/>
      </w:pPr>
    </w:p>
    <w:bookmarkEnd w:id="50"/>
    <w:p w14:paraId="7230DDD2" w14:textId="301DFA03" w:rsidR="00226567" w:rsidRPr="00BB7C51" w:rsidRDefault="00226567" w:rsidP="003F36C4">
      <w:pPr>
        <w:pStyle w:val="odstavec"/>
      </w:pPr>
    </w:p>
    <w:p w14:paraId="090D072E" w14:textId="53D92B21" w:rsidR="00410A9D" w:rsidRPr="00BB7C51" w:rsidRDefault="00410A9D" w:rsidP="003F36C4">
      <w:pPr>
        <w:pStyle w:val="odstavec"/>
      </w:pPr>
    </w:p>
    <w:p w14:paraId="4D586C66" w14:textId="544375F9" w:rsidR="00410A9D" w:rsidRPr="00BB7C51" w:rsidRDefault="00410A9D" w:rsidP="003F36C4">
      <w:pPr>
        <w:pStyle w:val="odstavec"/>
      </w:pPr>
    </w:p>
    <w:p w14:paraId="56E720E0" w14:textId="00BB696B" w:rsidR="007972C6" w:rsidRPr="00BB7C51" w:rsidRDefault="007972C6" w:rsidP="003F36C4">
      <w:pPr>
        <w:pStyle w:val="odstavec"/>
      </w:pPr>
      <w:r w:rsidRPr="00BB7C51">
        <w:lastRenderedPageBreak/>
        <w:t>Informácie za predchádzajúce účtovné obdobie sú uvedené v nasledujúcej tabuľke:</w:t>
      </w:r>
    </w:p>
    <w:p w14:paraId="6C4ECCE8" w14:textId="77777777" w:rsidR="005C3ECC" w:rsidRPr="00BB7C51" w:rsidRDefault="005C3ECC" w:rsidP="003F36C4">
      <w:pPr>
        <w:pStyle w:val="odstavec"/>
      </w:pPr>
      <w:bookmarkStart w:id="52" w:name="FWT_T25b"/>
      <w:r w:rsidRPr="00BB7C51">
        <w:t xml:space="preserve"> </w:t>
      </w:r>
    </w:p>
    <w:tbl>
      <w:tblPr>
        <w:tblW w:w="9240" w:type="dxa"/>
        <w:tblInd w:w="482" w:type="dxa"/>
        <w:tblLayout w:type="fixed"/>
        <w:tblLook w:val="04A0" w:firstRow="1" w:lastRow="0" w:firstColumn="1" w:lastColumn="0" w:noHBand="0" w:noVBand="1"/>
      </w:tblPr>
      <w:tblGrid>
        <w:gridCol w:w="3723"/>
        <w:gridCol w:w="1100"/>
        <w:gridCol w:w="1100"/>
        <w:gridCol w:w="1100"/>
        <w:gridCol w:w="1100"/>
        <w:gridCol w:w="1117"/>
      </w:tblGrid>
      <w:tr w:rsidR="005C3ECC" w:rsidRPr="00BB7C51" w14:paraId="79BF7F99" w14:textId="77777777" w:rsidTr="000D4D11">
        <w:trPr>
          <w:trHeight w:val="480"/>
        </w:trPr>
        <w:tc>
          <w:tcPr>
            <w:tcW w:w="3723" w:type="dxa"/>
            <w:tcBorders>
              <w:top w:val="nil"/>
              <w:left w:val="nil"/>
              <w:bottom w:val="single" w:sz="4" w:space="0" w:color="auto"/>
              <w:right w:val="nil"/>
            </w:tcBorders>
            <w:shd w:val="clear" w:color="auto" w:fill="auto"/>
            <w:vAlign w:val="bottom"/>
            <w:hideMark/>
          </w:tcPr>
          <w:p w14:paraId="2617E488" w14:textId="77777777" w:rsidR="005C3ECC" w:rsidRPr="00BB7C51" w:rsidRDefault="005C3ECC">
            <w:pPr>
              <w:jc w:val="center"/>
              <w:rPr>
                <w:rFonts w:ascii="Arial" w:hAnsi="Arial" w:cs="Arial"/>
                <w:b/>
                <w:bCs/>
                <w:sz w:val="18"/>
                <w:szCs w:val="18"/>
              </w:rPr>
            </w:pPr>
            <w:bookmarkStart w:id="53" w:name="RANGE!B32:G56"/>
            <w:r w:rsidRPr="00BB7C51">
              <w:rPr>
                <w:rFonts w:ascii="Arial" w:hAnsi="Arial" w:cs="Arial"/>
                <w:b/>
                <w:bCs/>
                <w:sz w:val="18"/>
                <w:szCs w:val="18"/>
              </w:rPr>
              <w:t>Názov položky</w:t>
            </w:r>
            <w:bookmarkEnd w:id="53"/>
          </w:p>
        </w:tc>
        <w:tc>
          <w:tcPr>
            <w:tcW w:w="1100" w:type="dxa"/>
            <w:tcBorders>
              <w:top w:val="nil"/>
              <w:left w:val="nil"/>
              <w:bottom w:val="single" w:sz="4" w:space="0" w:color="auto"/>
              <w:right w:val="nil"/>
            </w:tcBorders>
            <w:shd w:val="clear" w:color="auto" w:fill="auto"/>
            <w:vAlign w:val="bottom"/>
            <w:hideMark/>
          </w:tcPr>
          <w:p w14:paraId="7DA6FFCE" w14:textId="4E623848" w:rsidR="005C3ECC" w:rsidRPr="00BB7C51" w:rsidRDefault="005C3ECC">
            <w:pPr>
              <w:jc w:val="center"/>
              <w:rPr>
                <w:rFonts w:ascii="Arial" w:hAnsi="Arial" w:cs="Arial"/>
                <w:b/>
                <w:bCs/>
                <w:sz w:val="18"/>
                <w:szCs w:val="18"/>
              </w:rPr>
            </w:pPr>
            <w:r w:rsidRPr="00BB7C51">
              <w:rPr>
                <w:rFonts w:ascii="Arial" w:hAnsi="Arial" w:cs="Arial"/>
                <w:b/>
                <w:bCs/>
                <w:sz w:val="18"/>
                <w:szCs w:val="18"/>
              </w:rPr>
              <w:t>Stav k 1.1.20</w:t>
            </w:r>
            <w:r w:rsidR="001930CB">
              <w:rPr>
                <w:rFonts w:ascii="Arial" w:hAnsi="Arial" w:cs="Arial"/>
                <w:b/>
                <w:bCs/>
                <w:sz w:val="18"/>
                <w:szCs w:val="18"/>
              </w:rPr>
              <w:t>20</w:t>
            </w:r>
          </w:p>
        </w:tc>
        <w:tc>
          <w:tcPr>
            <w:tcW w:w="1100" w:type="dxa"/>
            <w:tcBorders>
              <w:top w:val="nil"/>
              <w:left w:val="nil"/>
              <w:bottom w:val="single" w:sz="4" w:space="0" w:color="auto"/>
              <w:right w:val="nil"/>
            </w:tcBorders>
            <w:shd w:val="clear" w:color="auto" w:fill="auto"/>
            <w:vAlign w:val="bottom"/>
            <w:hideMark/>
          </w:tcPr>
          <w:p w14:paraId="0AB09034"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Tvorba</w:t>
            </w:r>
          </w:p>
        </w:tc>
        <w:tc>
          <w:tcPr>
            <w:tcW w:w="1100" w:type="dxa"/>
            <w:tcBorders>
              <w:top w:val="nil"/>
              <w:left w:val="nil"/>
              <w:bottom w:val="single" w:sz="4" w:space="0" w:color="auto"/>
              <w:right w:val="nil"/>
            </w:tcBorders>
            <w:shd w:val="clear" w:color="auto" w:fill="auto"/>
            <w:vAlign w:val="bottom"/>
            <w:hideMark/>
          </w:tcPr>
          <w:p w14:paraId="3298D2DD"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Použitie</w:t>
            </w:r>
          </w:p>
        </w:tc>
        <w:tc>
          <w:tcPr>
            <w:tcW w:w="1100" w:type="dxa"/>
            <w:tcBorders>
              <w:top w:val="nil"/>
              <w:left w:val="nil"/>
              <w:bottom w:val="single" w:sz="4" w:space="0" w:color="auto"/>
              <w:right w:val="nil"/>
            </w:tcBorders>
            <w:shd w:val="clear" w:color="auto" w:fill="auto"/>
            <w:vAlign w:val="bottom"/>
            <w:hideMark/>
          </w:tcPr>
          <w:p w14:paraId="2BDE3610"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Zrušenie</w:t>
            </w:r>
          </w:p>
        </w:tc>
        <w:tc>
          <w:tcPr>
            <w:tcW w:w="1117" w:type="dxa"/>
            <w:tcBorders>
              <w:top w:val="nil"/>
              <w:left w:val="nil"/>
              <w:bottom w:val="single" w:sz="4" w:space="0" w:color="auto"/>
              <w:right w:val="nil"/>
            </w:tcBorders>
            <w:shd w:val="clear" w:color="auto" w:fill="auto"/>
            <w:vAlign w:val="bottom"/>
            <w:hideMark/>
          </w:tcPr>
          <w:p w14:paraId="06CCCC1F" w14:textId="462EAC8A" w:rsidR="005C3ECC" w:rsidRPr="00BB7C51" w:rsidRDefault="005C3ECC">
            <w:pPr>
              <w:jc w:val="center"/>
              <w:rPr>
                <w:rFonts w:ascii="Arial" w:hAnsi="Arial" w:cs="Arial"/>
                <w:b/>
                <w:bCs/>
                <w:sz w:val="18"/>
                <w:szCs w:val="18"/>
              </w:rPr>
            </w:pPr>
            <w:r w:rsidRPr="00BB7C51">
              <w:rPr>
                <w:rFonts w:ascii="Arial" w:hAnsi="Arial" w:cs="Arial"/>
                <w:b/>
                <w:bCs/>
                <w:sz w:val="18"/>
                <w:szCs w:val="18"/>
              </w:rPr>
              <w:t>Stav k 31.12.20</w:t>
            </w:r>
            <w:r w:rsidR="001930CB">
              <w:rPr>
                <w:rFonts w:ascii="Arial" w:hAnsi="Arial" w:cs="Arial"/>
                <w:b/>
                <w:bCs/>
                <w:sz w:val="18"/>
                <w:szCs w:val="18"/>
              </w:rPr>
              <w:t>20</w:t>
            </w:r>
          </w:p>
        </w:tc>
      </w:tr>
      <w:tr w:rsidR="005B3362" w:rsidRPr="00BB7C51" w14:paraId="5B7248AA" w14:textId="77777777" w:rsidTr="000D4D11">
        <w:trPr>
          <w:trHeight w:val="255"/>
        </w:trPr>
        <w:tc>
          <w:tcPr>
            <w:tcW w:w="3723" w:type="dxa"/>
            <w:tcBorders>
              <w:top w:val="nil"/>
              <w:left w:val="nil"/>
              <w:bottom w:val="nil"/>
              <w:right w:val="nil"/>
            </w:tcBorders>
            <w:shd w:val="clear" w:color="auto" w:fill="auto"/>
            <w:vAlign w:val="bottom"/>
            <w:hideMark/>
          </w:tcPr>
          <w:p w14:paraId="428F1594" w14:textId="77777777" w:rsidR="005B3362" w:rsidRPr="00BB7C51" w:rsidRDefault="005B3362" w:rsidP="005B3362">
            <w:pPr>
              <w:rPr>
                <w:rFonts w:ascii="Arial" w:hAnsi="Arial" w:cs="Arial"/>
                <w:b/>
                <w:bCs/>
                <w:sz w:val="18"/>
                <w:szCs w:val="18"/>
              </w:rPr>
            </w:pPr>
            <w:r w:rsidRPr="00BB7C51">
              <w:rPr>
                <w:rFonts w:ascii="Arial" w:hAnsi="Arial" w:cs="Arial"/>
                <w:b/>
                <w:bCs/>
                <w:sz w:val="18"/>
                <w:szCs w:val="18"/>
              </w:rPr>
              <w:t>Dlhodobé rezervy, z toho:</w:t>
            </w:r>
          </w:p>
        </w:tc>
        <w:tc>
          <w:tcPr>
            <w:tcW w:w="1100" w:type="dxa"/>
            <w:tcBorders>
              <w:top w:val="nil"/>
              <w:left w:val="nil"/>
              <w:bottom w:val="double" w:sz="6" w:space="0" w:color="auto"/>
              <w:right w:val="nil"/>
            </w:tcBorders>
            <w:shd w:val="clear" w:color="auto" w:fill="auto"/>
            <w:noWrap/>
            <w:vAlign w:val="bottom"/>
            <w:hideMark/>
          </w:tcPr>
          <w:p w14:paraId="063BB87E" w14:textId="2C34FBC3" w:rsidR="005B3362" w:rsidRPr="00BB7C51" w:rsidRDefault="005B3362" w:rsidP="005B3362">
            <w:pPr>
              <w:jc w:val="right"/>
              <w:rPr>
                <w:rFonts w:ascii="Arial" w:hAnsi="Arial" w:cs="Arial"/>
                <w:b/>
                <w:bCs/>
                <w:sz w:val="18"/>
                <w:szCs w:val="18"/>
              </w:rPr>
            </w:pPr>
            <w:r w:rsidRPr="00BB7C51">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3C217890" w14:textId="4E1DB7BD" w:rsidR="005B3362" w:rsidRPr="00BB7C51" w:rsidRDefault="005B3362" w:rsidP="005B3362">
            <w:pPr>
              <w:jc w:val="right"/>
              <w:rPr>
                <w:rFonts w:ascii="Arial" w:hAnsi="Arial" w:cs="Arial"/>
                <w:b/>
                <w:bCs/>
                <w:sz w:val="18"/>
                <w:szCs w:val="18"/>
              </w:rPr>
            </w:pPr>
            <w:r w:rsidRPr="00BB7C51">
              <w:rPr>
                <w:rFonts w:ascii="Arial" w:hAnsi="Arial" w:cs="Arial"/>
                <w:b/>
                <w:bCs/>
                <w:sz w:val="18"/>
                <w:szCs w:val="18"/>
              </w:rPr>
              <w:t>575 836</w:t>
            </w:r>
          </w:p>
        </w:tc>
        <w:tc>
          <w:tcPr>
            <w:tcW w:w="1100" w:type="dxa"/>
            <w:tcBorders>
              <w:top w:val="nil"/>
              <w:left w:val="nil"/>
              <w:bottom w:val="double" w:sz="6" w:space="0" w:color="auto"/>
              <w:right w:val="nil"/>
            </w:tcBorders>
            <w:shd w:val="clear" w:color="auto" w:fill="auto"/>
            <w:noWrap/>
            <w:vAlign w:val="bottom"/>
            <w:hideMark/>
          </w:tcPr>
          <w:p w14:paraId="6B1B0E64" w14:textId="64DE81BB" w:rsidR="005B3362" w:rsidRPr="00BB7C51" w:rsidRDefault="005B3362" w:rsidP="005B3362">
            <w:pPr>
              <w:jc w:val="right"/>
              <w:rPr>
                <w:rFonts w:ascii="Arial" w:hAnsi="Arial" w:cs="Arial"/>
                <w:b/>
                <w:bCs/>
                <w:sz w:val="18"/>
                <w:szCs w:val="18"/>
              </w:rPr>
            </w:pPr>
            <w:r w:rsidRPr="00BB7C51">
              <w:rPr>
                <w:rFonts w:ascii="Arial" w:hAnsi="Arial" w:cs="Arial"/>
                <w:b/>
                <w:bCs/>
                <w:sz w:val="18"/>
                <w:szCs w:val="18"/>
              </w:rPr>
              <w:t>0</w:t>
            </w:r>
          </w:p>
        </w:tc>
        <w:tc>
          <w:tcPr>
            <w:tcW w:w="1100" w:type="dxa"/>
            <w:tcBorders>
              <w:top w:val="nil"/>
              <w:left w:val="nil"/>
              <w:bottom w:val="double" w:sz="6" w:space="0" w:color="auto"/>
              <w:right w:val="nil"/>
            </w:tcBorders>
            <w:shd w:val="clear" w:color="auto" w:fill="auto"/>
            <w:noWrap/>
            <w:vAlign w:val="bottom"/>
            <w:hideMark/>
          </w:tcPr>
          <w:p w14:paraId="0804099E" w14:textId="41E55FE7" w:rsidR="005B3362" w:rsidRPr="00BB7C51" w:rsidRDefault="005B3362" w:rsidP="005B3362">
            <w:pPr>
              <w:jc w:val="right"/>
              <w:rPr>
                <w:rFonts w:ascii="Arial" w:hAnsi="Arial" w:cs="Arial"/>
                <w:b/>
                <w:bCs/>
                <w:sz w:val="18"/>
                <w:szCs w:val="18"/>
              </w:rPr>
            </w:pPr>
            <w:r w:rsidRPr="00BB7C51">
              <w:rPr>
                <w:rFonts w:ascii="Arial" w:hAnsi="Arial" w:cs="Arial"/>
                <w:b/>
                <w:bCs/>
                <w:sz w:val="18"/>
                <w:szCs w:val="18"/>
              </w:rPr>
              <w:t>0</w:t>
            </w:r>
          </w:p>
        </w:tc>
        <w:tc>
          <w:tcPr>
            <w:tcW w:w="1117" w:type="dxa"/>
            <w:tcBorders>
              <w:top w:val="nil"/>
              <w:left w:val="nil"/>
              <w:bottom w:val="double" w:sz="6" w:space="0" w:color="auto"/>
              <w:right w:val="nil"/>
            </w:tcBorders>
            <w:shd w:val="clear" w:color="auto" w:fill="auto"/>
            <w:noWrap/>
            <w:vAlign w:val="bottom"/>
            <w:hideMark/>
          </w:tcPr>
          <w:p w14:paraId="1DF1AC78" w14:textId="7BE81AAC" w:rsidR="005B3362" w:rsidRPr="00BB7C51" w:rsidRDefault="005B3362" w:rsidP="005B3362">
            <w:pPr>
              <w:jc w:val="right"/>
              <w:rPr>
                <w:rFonts w:ascii="Arial" w:hAnsi="Arial" w:cs="Arial"/>
                <w:b/>
                <w:bCs/>
                <w:sz w:val="18"/>
                <w:szCs w:val="18"/>
              </w:rPr>
            </w:pPr>
            <w:r w:rsidRPr="00BB7C51">
              <w:rPr>
                <w:rFonts w:ascii="Arial" w:hAnsi="Arial" w:cs="Arial"/>
                <w:b/>
                <w:bCs/>
                <w:sz w:val="18"/>
                <w:szCs w:val="18"/>
              </w:rPr>
              <w:t>575 836</w:t>
            </w:r>
          </w:p>
        </w:tc>
      </w:tr>
      <w:tr w:rsidR="005B3362" w:rsidRPr="00BB7C51" w14:paraId="51C81482" w14:textId="77777777" w:rsidTr="000D4D11">
        <w:trPr>
          <w:trHeight w:val="255"/>
        </w:trPr>
        <w:tc>
          <w:tcPr>
            <w:tcW w:w="3723" w:type="dxa"/>
            <w:tcBorders>
              <w:top w:val="nil"/>
              <w:left w:val="nil"/>
              <w:bottom w:val="nil"/>
              <w:right w:val="nil"/>
            </w:tcBorders>
            <w:shd w:val="clear" w:color="auto" w:fill="auto"/>
            <w:hideMark/>
          </w:tcPr>
          <w:p w14:paraId="4A5A9020" w14:textId="77777777" w:rsidR="005B3362" w:rsidRPr="00BB7C51" w:rsidRDefault="005B3362" w:rsidP="005B3362">
            <w:pPr>
              <w:rPr>
                <w:rFonts w:ascii="Arial" w:hAnsi="Arial" w:cs="Arial"/>
                <w:i/>
                <w:iCs/>
                <w:sz w:val="18"/>
                <w:szCs w:val="18"/>
              </w:rPr>
            </w:pPr>
            <w:r w:rsidRPr="00BB7C51">
              <w:rPr>
                <w:rFonts w:ascii="Arial" w:hAnsi="Arial" w:cs="Arial"/>
                <w:i/>
                <w:iCs/>
                <w:sz w:val="18"/>
                <w:szCs w:val="18"/>
              </w:rPr>
              <w:t>Zákonné dlhodobé rezervy, z toho:</w:t>
            </w:r>
          </w:p>
        </w:tc>
        <w:tc>
          <w:tcPr>
            <w:tcW w:w="1100" w:type="dxa"/>
            <w:tcBorders>
              <w:top w:val="nil"/>
              <w:left w:val="nil"/>
              <w:bottom w:val="nil"/>
              <w:right w:val="nil"/>
            </w:tcBorders>
            <w:shd w:val="clear" w:color="auto" w:fill="auto"/>
            <w:noWrap/>
            <w:vAlign w:val="bottom"/>
            <w:hideMark/>
          </w:tcPr>
          <w:p w14:paraId="0F580AD2" w14:textId="429CBA71" w:rsidR="005B3362" w:rsidRPr="00BB7C51" w:rsidRDefault="005B3362" w:rsidP="005B3362">
            <w:pPr>
              <w:jc w:val="right"/>
              <w:rPr>
                <w:rFonts w:ascii="Arial" w:hAnsi="Arial" w:cs="Arial"/>
                <w:i/>
                <w:iCs/>
                <w:sz w:val="18"/>
                <w:szCs w:val="18"/>
              </w:rPr>
            </w:pPr>
            <w:r w:rsidRPr="00BB7C51">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3FA3E30B" w14:textId="2A4440AA" w:rsidR="005B3362" w:rsidRPr="00BB7C51" w:rsidRDefault="005B3362" w:rsidP="005B3362">
            <w:pPr>
              <w:jc w:val="right"/>
              <w:rPr>
                <w:rFonts w:ascii="Arial" w:hAnsi="Arial" w:cs="Arial"/>
                <w:i/>
                <w:iCs/>
                <w:sz w:val="18"/>
                <w:szCs w:val="18"/>
              </w:rPr>
            </w:pPr>
            <w:r w:rsidRPr="00BB7C51">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D4A0526" w14:textId="784FA7BF" w:rsidR="005B3362" w:rsidRPr="00BB7C51" w:rsidRDefault="005B3362" w:rsidP="005B3362">
            <w:pPr>
              <w:jc w:val="right"/>
              <w:rPr>
                <w:rFonts w:ascii="Arial" w:hAnsi="Arial" w:cs="Arial"/>
                <w:i/>
                <w:iCs/>
                <w:sz w:val="18"/>
                <w:szCs w:val="18"/>
              </w:rPr>
            </w:pPr>
            <w:r w:rsidRPr="00BB7C51">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6BB448B6" w14:textId="039A813A" w:rsidR="005B3362" w:rsidRPr="00BB7C51" w:rsidRDefault="005B3362" w:rsidP="005B3362">
            <w:pPr>
              <w:jc w:val="right"/>
              <w:rPr>
                <w:rFonts w:ascii="Arial" w:hAnsi="Arial" w:cs="Arial"/>
                <w:i/>
                <w:iCs/>
                <w:sz w:val="18"/>
                <w:szCs w:val="18"/>
              </w:rPr>
            </w:pPr>
            <w:r w:rsidRPr="00BB7C51">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7E565A03" w14:textId="41FB18AA" w:rsidR="005B3362" w:rsidRPr="00BB7C51" w:rsidRDefault="005B3362" w:rsidP="005B3362">
            <w:pPr>
              <w:jc w:val="right"/>
              <w:rPr>
                <w:rFonts w:ascii="Arial" w:hAnsi="Arial" w:cs="Arial"/>
                <w:i/>
                <w:iCs/>
                <w:sz w:val="18"/>
                <w:szCs w:val="18"/>
              </w:rPr>
            </w:pPr>
            <w:r w:rsidRPr="00BB7C51">
              <w:rPr>
                <w:rFonts w:ascii="Arial" w:hAnsi="Arial" w:cs="Arial"/>
                <w:i/>
                <w:iCs/>
                <w:sz w:val="18"/>
                <w:szCs w:val="18"/>
              </w:rPr>
              <w:t>0</w:t>
            </w:r>
          </w:p>
        </w:tc>
      </w:tr>
      <w:tr w:rsidR="005B3362" w:rsidRPr="00BB7C51" w14:paraId="6B45CB68" w14:textId="77777777" w:rsidTr="000D4D11">
        <w:trPr>
          <w:trHeight w:val="240"/>
        </w:trPr>
        <w:tc>
          <w:tcPr>
            <w:tcW w:w="3723" w:type="dxa"/>
            <w:tcBorders>
              <w:top w:val="nil"/>
              <w:left w:val="nil"/>
              <w:bottom w:val="nil"/>
              <w:right w:val="nil"/>
            </w:tcBorders>
            <w:shd w:val="clear" w:color="auto" w:fill="auto"/>
            <w:vAlign w:val="bottom"/>
            <w:hideMark/>
          </w:tcPr>
          <w:p w14:paraId="7AB42B51" w14:textId="77777777" w:rsidR="005B3362" w:rsidRPr="00BB7C51" w:rsidRDefault="005B3362" w:rsidP="005B3362">
            <w:pPr>
              <w:rPr>
                <w:rFonts w:ascii="Arial" w:hAnsi="Arial" w:cs="Arial"/>
                <w:i/>
                <w:iCs/>
                <w:sz w:val="18"/>
                <w:szCs w:val="18"/>
              </w:rPr>
            </w:pPr>
            <w:r w:rsidRPr="00BB7C51">
              <w:rPr>
                <w:rFonts w:ascii="Arial" w:hAnsi="Arial" w:cs="Arial"/>
                <w:i/>
                <w:iCs/>
                <w:sz w:val="18"/>
                <w:szCs w:val="18"/>
              </w:rPr>
              <w:t>Ostatné dlhodobé rezervy, z toho:</w:t>
            </w:r>
          </w:p>
        </w:tc>
        <w:tc>
          <w:tcPr>
            <w:tcW w:w="1100" w:type="dxa"/>
            <w:tcBorders>
              <w:top w:val="nil"/>
              <w:left w:val="nil"/>
              <w:bottom w:val="nil"/>
              <w:right w:val="nil"/>
            </w:tcBorders>
            <w:shd w:val="clear" w:color="auto" w:fill="auto"/>
            <w:noWrap/>
            <w:vAlign w:val="bottom"/>
            <w:hideMark/>
          </w:tcPr>
          <w:p w14:paraId="6CEEACAC" w14:textId="3CB33B9D" w:rsidR="005B3362" w:rsidRPr="00BB7C51" w:rsidRDefault="005B3362" w:rsidP="005B3362">
            <w:pPr>
              <w:jc w:val="right"/>
              <w:rPr>
                <w:rFonts w:ascii="Arial" w:hAnsi="Arial" w:cs="Arial"/>
                <w:i/>
                <w:iCs/>
                <w:sz w:val="18"/>
                <w:szCs w:val="18"/>
              </w:rPr>
            </w:pPr>
            <w:r w:rsidRPr="00BB7C51">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1B633234" w14:textId="5A52DF8F" w:rsidR="005B3362" w:rsidRPr="00BB7C51" w:rsidRDefault="005B3362" w:rsidP="005B3362">
            <w:pPr>
              <w:jc w:val="right"/>
              <w:rPr>
                <w:rFonts w:ascii="Arial" w:hAnsi="Arial" w:cs="Arial"/>
                <w:i/>
                <w:iCs/>
                <w:sz w:val="18"/>
                <w:szCs w:val="18"/>
              </w:rPr>
            </w:pPr>
            <w:r w:rsidRPr="00BB7C51">
              <w:rPr>
                <w:rFonts w:ascii="Arial" w:hAnsi="Arial" w:cs="Arial"/>
                <w:i/>
                <w:iCs/>
                <w:sz w:val="18"/>
                <w:szCs w:val="18"/>
              </w:rPr>
              <w:t>575 836</w:t>
            </w:r>
          </w:p>
        </w:tc>
        <w:tc>
          <w:tcPr>
            <w:tcW w:w="1100" w:type="dxa"/>
            <w:tcBorders>
              <w:top w:val="nil"/>
              <w:left w:val="nil"/>
              <w:bottom w:val="nil"/>
              <w:right w:val="nil"/>
            </w:tcBorders>
            <w:shd w:val="clear" w:color="auto" w:fill="auto"/>
            <w:noWrap/>
            <w:vAlign w:val="bottom"/>
            <w:hideMark/>
          </w:tcPr>
          <w:p w14:paraId="4789C823" w14:textId="0A91B9E4" w:rsidR="005B3362" w:rsidRPr="00BB7C51" w:rsidRDefault="005B3362" w:rsidP="005B3362">
            <w:pPr>
              <w:jc w:val="right"/>
              <w:rPr>
                <w:rFonts w:ascii="Arial" w:hAnsi="Arial" w:cs="Arial"/>
                <w:i/>
                <w:iCs/>
                <w:sz w:val="18"/>
                <w:szCs w:val="18"/>
              </w:rPr>
            </w:pPr>
            <w:r w:rsidRPr="00BB7C51">
              <w:rPr>
                <w:rFonts w:ascii="Arial" w:hAnsi="Arial" w:cs="Arial"/>
                <w:i/>
                <w:iCs/>
                <w:sz w:val="18"/>
                <w:szCs w:val="18"/>
              </w:rPr>
              <w:t>0</w:t>
            </w:r>
          </w:p>
        </w:tc>
        <w:tc>
          <w:tcPr>
            <w:tcW w:w="1100" w:type="dxa"/>
            <w:tcBorders>
              <w:top w:val="nil"/>
              <w:left w:val="nil"/>
              <w:bottom w:val="nil"/>
              <w:right w:val="nil"/>
            </w:tcBorders>
            <w:shd w:val="clear" w:color="auto" w:fill="auto"/>
            <w:noWrap/>
            <w:vAlign w:val="bottom"/>
            <w:hideMark/>
          </w:tcPr>
          <w:p w14:paraId="0BCFB8FD" w14:textId="59A50269" w:rsidR="005B3362" w:rsidRPr="00BB7C51" w:rsidRDefault="005B3362" w:rsidP="005B3362">
            <w:pPr>
              <w:jc w:val="right"/>
              <w:rPr>
                <w:rFonts w:ascii="Arial" w:hAnsi="Arial" w:cs="Arial"/>
                <w:i/>
                <w:iCs/>
                <w:sz w:val="18"/>
                <w:szCs w:val="18"/>
              </w:rPr>
            </w:pPr>
            <w:r w:rsidRPr="00BB7C51">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3AF88652" w14:textId="68A98676" w:rsidR="005B3362" w:rsidRPr="00BB7C51" w:rsidRDefault="005B3362" w:rsidP="005B3362">
            <w:pPr>
              <w:jc w:val="right"/>
              <w:rPr>
                <w:rFonts w:ascii="Arial" w:hAnsi="Arial" w:cs="Arial"/>
                <w:i/>
                <w:iCs/>
                <w:sz w:val="18"/>
                <w:szCs w:val="18"/>
              </w:rPr>
            </w:pPr>
            <w:r w:rsidRPr="00BB7C51">
              <w:rPr>
                <w:rFonts w:ascii="Arial" w:hAnsi="Arial" w:cs="Arial"/>
                <w:i/>
                <w:iCs/>
                <w:sz w:val="18"/>
                <w:szCs w:val="18"/>
              </w:rPr>
              <w:t>575 836</w:t>
            </w:r>
          </w:p>
        </w:tc>
      </w:tr>
      <w:tr w:rsidR="005B3362" w:rsidRPr="00BB7C51" w14:paraId="5B3ED4AF" w14:textId="77777777" w:rsidTr="000D4D11">
        <w:trPr>
          <w:trHeight w:val="240"/>
        </w:trPr>
        <w:tc>
          <w:tcPr>
            <w:tcW w:w="3723" w:type="dxa"/>
            <w:tcBorders>
              <w:top w:val="nil"/>
              <w:left w:val="nil"/>
              <w:bottom w:val="nil"/>
              <w:right w:val="nil"/>
            </w:tcBorders>
            <w:shd w:val="clear" w:color="auto" w:fill="auto"/>
            <w:vAlign w:val="bottom"/>
          </w:tcPr>
          <w:p w14:paraId="2094F7A2" w14:textId="3E7FEA3A" w:rsidR="005B3362" w:rsidRPr="005B3362" w:rsidRDefault="005B3362" w:rsidP="005B3362">
            <w:pPr>
              <w:rPr>
                <w:rFonts w:ascii="Arial" w:hAnsi="Arial" w:cs="Arial"/>
                <w:sz w:val="18"/>
                <w:szCs w:val="18"/>
              </w:rPr>
            </w:pPr>
            <w:r>
              <w:rPr>
                <w:rFonts w:ascii="Arial" w:hAnsi="Arial" w:cs="Arial"/>
                <w:sz w:val="18"/>
                <w:szCs w:val="18"/>
              </w:rPr>
              <w:t>Rezerva na odpočet výskumu a vývoja</w:t>
            </w:r>
          </w:p>
        </w:tc>
        <w:tc>
          <w:tcPr>
            <w:tcW w:w="1100" w:type="dxa"/>
            <w:tcBorders>
              <w:top w:val="nil"/>
              <w:left w:val="nil"/>
              <w:bottom w:val="nil"/>
              <w:right w:val="nil"/>
            </w:tcBorders>
            <w:shd w:val="clear" w:color="auto" w:fill="auto"/>
            <w:noWrap/>
            <w:vAlign w:val="bottom"/>
          </w:tcPr>
          <w:p w14:paraId="0DECC49E" w14:textId="51EF7071" w:rsidR="005B3362" w:rsidRPr="00BB7C51" w:rsidRDefault="005B3362" w:rsidP="005B3362">
            <w:pPr>
              <w:jc w:val="right"/>
              <w:rPr>
                <w:rFonts w:ascii="Arial" w:hAnsi="Arial" w:cs="Arial"/>
                <w:i/>
                <w:iCs/>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noWrap/>
            <w:vAlign w:val="bottom"/>
          </w:tcPr>
          <w:p w14:paraId="4F3F8ECE" w14:textId="69B992BD" w:rsidR="005B3362" w:rsidRPr="00BB7C51" w:rsidRDefault="005B3362" w:rsidP="005B3362">
            <w:pPr>
              <w:jc w:val="right"/>
              <w:rPr>
                <w:rFonts w:ascii="Arial" w:hAnsi="Arial" w:cs="Arial"/>
                <w:i/>
                <w:iCs/>
                <w:sz w:val="18"/>
                <w:szCs w:val="18"/>
              </w:rPr>
            </w:pPr>
            <w:r w:rsidRPr="00BB7C51">
              <w:rPr>
                <w:rFonts w:ascii="Arial" w:hAnsi="Arial" w:cs="Arial"/>
                <w:sz w:val="18"/>
                <w:szCs w:val="18"/>
              </w:rPr>
              <w:t>575 836</w:t>
            </w:r>
          </w:p>
        </w:tc>
        <w:tc>
          <w:tcPr>
            <w:tcW w:w="1100" w:type="dxa"/>
            <w:tcBorders>
              <w:top w:val="nil"/>
              <w:left w:val="nil"/>
              <w:bottom w:val="nil"/>
              <w:right w:val="nil"/>
            </w:tcBorders>
            <w:shd w:val="clear" w:color="auto" w:fill="auto"/>
            <w:noWrap/>
            <w:vAlign w:val="bottom"/>
          </w:tcPr>
          <w:p w14:paraId="54565185" w14:textId="0F3F47E3" w:rsidR="005B3362" w:rsidRPr="00BB7C51" w:rsidRDefault="005B3362" w:rsidP="005B3362">
            <w:pPr>
              <w:jc w:val="right"/>
              <w:rPr>
                <w:rFonts w:ascii="Arial" w:hAnsi="Arial" w:cs="Arial"/>
                <w:i/>
                <w:iCs/>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noWrap/>
            <w:vAlign w:val="bottom"/>
          </w:tcPr>
          <w:p w14:paraId="0E824F9C" w14:textId="09B5802C" w:rsidR="005B3362" w:rsidRPr="00BB7C51" w:rsidRDefault="005B3362" w:rsidP="005B3362">
            <w:pPr>
              <w:jc w:val="right"/>
              <w:rPr>
                <w:rFonts w:ascii="Arial" w:hAnsi="Arial" w:cs="Arial"/>
                <w:i/>
                <w:iCs/>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noWrap/>
            <w:vAlign w:val="bottom"/>
          </w:tcPr>
          <w:p w14:paraId="3834C38D" w14:textId="1302CE03" w:rsidR="005B3362" w:rsidRPr="00BB7C51" w:rsidRDefault="005B3362" w:rsidP="005B3362">
            <w:pPr>
              <w:jc w:val="right"/>
              <w:rPr>
                <w:rFonts w:ascii="Arial" w:hAnsi="Arial" w:cs="Arial"/>
                <w:i/>
                <w:iCs/>
                <w:sz w:val="18"/>
                <w:szCs w:val="18"/>
              </w:rPr>
            </w:pPr>
            <w:r w:rsidRPr="00BB7C51">
              <w:rPr>
                <w:rFonts w:ascii="Arial" w:hAnsi="Arial" w:cs="Arial"/>
                <w:sz w:val="18"/>
                <w:szCs w:val="18"/>
              </w:rPr>
              <w:t>575 836</w:t>
            </w:r>
          </w:p>
        </w:tc>
      </w:tr>
      <w:tr w:rsidR="005B3362" w:rsidRPr="00BB7C51" w14:paraId="113CAAE6" w14:textId="77777777" w:rsidTr="000D4D11">
        <w:trPr>
          <w:trHeight w:val="255"/>
        </w:trPr>
        <w:tc>
          <w:tcPr>
            <w:tcW w:w="3723" w:type="dxa"/>
            <w:tcBorders>
              <w:top w:val="nil"/>
              <w:left w:val="nil"/>
              <w:bottom w:val="nil"/>
              <w:right w:val="nil"/>
            </w:tcBorders>
            <w:shd w:val="clear" w:color="auto" w:fill="auto"/>
            <w:vAlign w:val="bottom"/>
            <w:hideMark/>
          </w:tcPr>
          <w:p w14:paraId="4B368787" w14:textId="77777777" w:rsidR="005B3362" w:rsidRPr="00BB7C51" w:rsidRDefault="005B3362" w:rsidP="005B3362">
            <w:pPr>
              <w:rPr>
                <w:rFonts w:ascii="Arial" w:hAnsi="Arial" w:cs="Arial"/>
                <w:b/>
                <w:bCs/>
                <w:sz w:val="18"/>
                <w:szCs w:val="18"/>
              </w:rPr>
            </w:pPr>
            <w:r w:rsidRPr="00BB7C51">
              <w:rPr>
                <w:rFonts w:ascii="Arial" w:hAnsi="Arial" w:cs="Arial"/>
                <w:b/>
                <w:bCs/>
                <w:sz w:val="18"/>
                <w:szCs w:val="18"/>
              </w:rPr>
              <w:t>Krátkodobé rezervy, z toho:</w:t>
            </w:r>
          </w:p>
        </w:tc>
        <w:tc>
          <w:tcPr>
            <w:tcW w:w="1100" w:type="dxa"/>
            <w:tcBorders>
              <w:top w:val="single" w:sz="4" w:space="0" w:color="auto"/>
              <w:left w:val="nil"/>
              <w:bottom w:val="double" w:sz="6" w:space="0" w:color="auto"/>
              <w:right w:val="nil"/>
            </w:tcBorders>
            <w:shd w:val="clear" w:color="auto" w:fill="auto"/>
            <w:noWrap/>
            <w:vAlign w:val="bottom"/>
            <w:hideMark/>
          </w:tcPr>
          <w:p w14:paraId="05FA2E92" w14:textId="13A07ACF" w:rsidR="005B3362" w:rsidRPr="00BB7C51" w:rsidRDefault="005B3362" w:rsidP="005B3362">
            <w:pPr>
              <w:jc w:val="right"/>
              <w:rPr>
                <w:rFonts w:ascii="Arial" w:hAnsi="Arial" w:cs="Arial"/>
                <w:b/>
                <w:bCs/>
                <w:sz w:val="18"/>
                <w:szCs w:val="18"/>
              </w:rPr>
            </w:pPr>
            <w:r w:rsidRPr="00BB7C51">
              <w:rPr>
                <w:rFonts w:ascii="Arial" w:hAnsi="Arial" w:cs="Arial"/>
                <w:b/>
                <w:bCs/>
                <w:sz w:val="18"/>
                <w:szCs w:val="18"/>
              </w:rPr>
              <w:t>1 524 966</w:t>
            </w:r>
          </w:p>
        </w:tc>
        <w:tc>
          <w:tcPr>
            <w:tcW w:w="1100" w:type="dxa"/>
            <w:tcBorders>
              <w:top w:val="single" w:sz="4" w:space="0" w:color="auto"/>
              <w:left w:val="nil"/>
              <w:bottom w:val="double" w:sz="6" w:space="0" w:color="auto"/>
              <w:right w:val="nil"/>
            </w:tcBorders>
            <w:shd w:val="clear" w:color="auto" w:fill="auto"/>
            <w:noWrap/>
            <w:vAlign w:val="bottom"/>
            <w:hideMark/>
          </w:tcPr>
          <w:p w14:paraId="69D9596C" w14:textId="60985E73" w:rsidR="005B3362" w:rsidRPr="00BB7C51" w:rsidRDefault="005B3362" w:rsidP="005B3362">
            <w:pPr>
              <w:jc w:val="right"/>
              <w:rPr>
                <w:rFonts w:ascii="Arial" w:hAnsi="Arial" w:cs="Arial"/>
                <w:b/>
                <w:bCs/>
                <w:sz w:val="18"/>
                <w:szCs w:val="18"/>
              </w:rPr>
            </w:pPr>
            <w:r w:rsidRPr="00BB7C51">
              <w:rPr>
                <w:rFonts w:ascii="Arial" w:hAnsi="Arial" w:cs="Arial"/>
                <w:b/>
                <w:bCs/>
                <w:sz w:val="18"/>
                <w:szCs w:val="18"/>
              </w:rPr>
              <w:t>1 523 823</w:t>
            </w:r>
          </w:p>
        </w:tc>
        <w:tc>
          <w:tcPr>
            <w:tcW w:w="1100" w:type="dxa"/>
            <w:tcBorders>
              <w:top w:val="single" w:sz="4" w:space="0" w:color="auto"/>
              <w:left w:val="nil"/>
              <w:bottom w:val="double" w:sz="6" w:space="0" w:color="auto"/>
              <w:right w:val="nil"/>
            </w:tcBorders>
            <w:shd w:val="clear" w:color="auto" w:fill="auto"/>
            <w:noWrap/>
            <w:vAlign w:val="bottom"/>
            <w:hideMark/>
          </w:tcPr>
          <w:p w14:paraId="524881E3" w14:textId="64C49C39" w:rsidR="005B3362" w:rsidRPr="00BB7C51" w:rsidRDefault="005B3362" w:rsidP="005B3362">
            <w:pPr>
              <w:jc w:val="right"/>
              <w:rPr>
                <w:rFonts w:ascii="Arial" w:hAnsi="Arial" w:cs="Arial"/>
                <w:b/>
                <w:bCs/>
                <w:sz w:val="18"/>
                <w:szCs w:val="18"/>
              </w:rPr>
            </w:pPr>
            <w:r w:rsidRPr="00BB7C51">
              <w:rPr>
                <w:rFonts w:ascii="Arial" w:hAnsi="Arial" w:cs="Arial"/>
                <w:b/>
                <w:bCs/>
                <w:sz w:val="18"/>
                <w:szCs w:val="18"/>
              </w:rPr>
              <w:t>1 524 966</w:t>
            </w:r>
          </w:p>
        </w:tc>
        <w:tc>
          <w:tcPr>
            <w:tcW w:w="1100" w:type="dxa"/>
            <w:tcBorders>
              <w:top w:val="single" w:sz="4" w:space="0" w:color="auto"/>
              <w:left w:val="nil"/>
              <w:bottom w:val="double" w:sz="6" w:space="0" w:color="auto"/>
              <w:right w:val="nil"/>
            </w:tcBorders>
            <w:shd w:val="clear" w:color="auto" w:fill="auto"/>
            <w:noWrap/>
            <w:vAlign w:val="bottom"/>
            <w:hideMark/>
          </w:tcPr>
          <w:p w14:paraId="42ABD2C2" w14:textId="493B11AB" w:rsidR="005B3362" w:rsidRPr="00BB7C51" w:rsidRDefault="005B3362" w:rsidP="005B3362">
            <w:pPr>
              <w:jc w:val="right"/>
              <w:rPr>
                <w:rFonts w:ascii="Arial" w:hAnsi="Arial" w:cs="Arial"/>
                <w:b/>
                <w:bCs/>
                <w:sz w:val="18"/>
                <w:szCs w:val="18"/>
              </w:rPr>
            </w:pPr>
            <w:r w:rsidRPr="00BB7C51">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54C12887" w14:textId="77DB3F5D" w:rsidR="005B3362" w:rsidRPr="00BB7C51" w:rsidRDefault="005B3362" w:rsidP="005B3362">
            <w:pPr>
              <w:jc w:val="right"/>
              <w:rPr>
                <w:rFonts w:ascii="Arial" w:hAnsi="Arial" w:cs="Arial"/>
                <w:b/>
                <w:bCs/>
                <w:sz w:val="18"/>
                <w:szCs w:val="18"/>
              </w:rPr>
            </w:pPr>
            <w:r w:rsidRPr="00BB7C51">
              <w:rPr>
                <w:rFonts w:ascii="Arial" w:hAnsi="Arial" w:cs="Arial"/>
                <w:b/>
                <w:bCs/>
                <w:sz w:val="18"/>
                <w:szCs w:val="18"/>
              </w:rPr>
              <w:t>1 523 823</w:t>
            </w:r>
          </w:p>
        </w:tc>
      </w:tr>
      <w:tr w:rsidR="005B3362" w:rsidRPr="00BB7C51" w14:paraId="6FC61A90" w14:textId="77777777" w:rsidTr="000D4D11">
        <w:trPr>
          <w:trHeight w:val="255"/>
        </w:trPr>
        <w:tc>
          <w:tcPr>
            <w:tcW w:w="3723" w:type="dxa"/>
            <w:tcBorders>
              <w:top w:val="nil"/>
              <w:left w:val="nil"/>
              <w:bottom w:val="nil"/>
              <w:right w:val="nil"/>
            </w:tcBorders>
            <w:shd w:val="clear" w:color="auto" w:fill="auto"/>
            <w:vAlign w:val="bottom"/>
            <w:hideMark/>
          </w:tcPr>
          <w:p w14:paraId="5F74E396" w14:textId="77777777" w:rsidR="005B3362" w:rsidRPr="00BB7C51" w:rsidRDefault="005B3362" w:rsidP="005B3362">
            <w:pPr>
              <w:rPr>
                <w:rFonts w:ascii="Arial" w:hAnsi="Arial" w:cs="Arial"/>
                <w:i/>
                <w:iCs/>
                <w:sz w:val="18"/>
                <w:szCs w:val="18"/>
              </w:rPr>
            </w:pPr>
            <w:r w:rsidRPr="00BB7C51">
              <w:rPr>
                <w:rFonts w:ascii="Arial" w:hAnsi="Arial" w:cs="Arial"/>
                <w:i/>
                <w:iCs/>
                <w:sz w:val="18"/>
                <w:szCs w:val="18"/>
              </w:rPr>
              <w:t>Zákonné krátkodobé rezervy, z toho:</w:t>
            </w:r>
          </w:p>
        </w:tc>
        <w:tc>
          <w:tcPr>
            <w:tcW w:w="1100" w:type="dxa"/>
            <w:tcBorders>
              <w:top w:val="nil"/>
              <w:left w:val="nil"/>
              <w:bottom w:val="nil"/>
              <w:right w:val="nil"/>
            </w:tcBorders>
            <w:shd w:val="clear" w:color="auto" w:fill="auto"/>
            <w:noWrap/>
            <w:vAlign w:val="bottom"/>
            <w:hideMark/>
          </w:tcPr>
          <w:p w14:paraId="224BEDE0" w14:textId="6CAA0AD4" w:rsidR="005B3362" w:rsidRPr="00BB7C51" w:rsidRDefault="005B3362" w:rsidP="005B3362">
            <w:pPr>
              <w:jc w:val="right"/>
              <w:rPr>
                <w:rFonts w:ascii="Arial" w:hAnsi="Arial" w:cs="Arial"/>
                <w:i/>
                <w:iCs/>
                <w:sz w:val="18"/>
                <w:szCs w:val="18"/>
              </w:rPr>
            </w:pPr>
            <w:r w:rsidRPr="00BB7C51">
              <w:rPr>
                <w:rFonts w:ascii="Arial" w:hAnsi="Arial" w:cs="Arial"/>
                <w:i/>
                <w:iCs/>
                <w:sz w:val="18"/>
                <w:szCs w:val="18"/>
              </w:rPr>
              <w:t>300 920</w:t>
            </w:r>
          </w:p>
        </w:tc>
        <w:tc>
          <w:tcPr>
            <w:tcW w:w="1100" w:type="dxa"/>
            <w:tcBorders>
              <w:top w:val="nil"/>
              <w:left w:val="nil"/>
              <w:bottom w:val="nil"/>
              <w:right w:val="nil"/>
            </w:tcBorders>
            <w:shd w:val="clear" w:color="auto" w:fill="auto"/>
            <w:noWrap/>
            <w:vAlign w:val="bottom"/>
            <w:hideMark/>
          </w:tcPr>
          <w:p w14:paraId="55F171EE" w14:textId="6D69E478" w:rsidR="005B3362" w:rsidRPr="00BB7C51" w:rsidRDefault="005B3362" w:rsidP="005B3362">
            <w:pPr>
              <w:jc w:val="right"/>
              <w:rPr>
                <w:rFonts w:ascii="Arial" w:hAnsi="Arial" w:cs="Arial"/>
                <w:i/>
                <w:iCs/>
                <w:sz w:val="18"/>
                <w:szCs w:val="18"/>
              </w:rPr>
            </w:pPr>
            <w:r w:rsidRPr="00BB7C51">
              <w:rPr>
                <w:rFonts w:ascii="Arial" w:hAnsi="Arial" w:cs="Arial"/>
                <w:i/>
                <w:iCs/>
                <w:sz w:val="18"/>
                <w:szCs w:val="18"/>
              </w:rPr>
              <w:t>380 589</w:t>
            </w:r>
          </w:p>
        </w:tc>
        <w:tc>
          <w:tcPr>
            <w:tcW w:w="1100" w:type="dxa"/>
            <w:tcBorders>
              <w:top w:val="nil"/>
              <w:left w:val="nil"/>
              <w:bottom w:val="nil"/>
              <w:right w:val="nil"/>
            </w:tcBorders>
            <w:shd w:val="clear" w:color="auto" w:fill="auto"/>
            <w:noWrap/>
            <w:vAlign w:val="bottom"/>
            <w:hideMark/>
          </w:tcPr>
          <w:p w14:paraId="2AACA336" w14:textId="3E4C4C45" w:rsidR="005B3362" w:rsidRPr="00BB7C51" w:rsidRDefault="005B3362" w:rsidP="005B3362">
            <w:pPr>
              <w:jc w:val="right"/>
              <w:rPr>
                <w:rFonts w:ascii="Arial" w:hAnsi="Arial" w:cs="Arial"/>
                <w:i/>
                <w:iCs/>
                <w:sz w:val="18"/>
                <w:szCs w:val="18"/>
              </w:rPr>
            </w:pPr>
            <w:r w:rsidRPr="00BB7C51">
              <w:rPr>
                <w:rFonts w:ascii="Arial" w:hAnsi="Arial" w:cs="Arial"/>
                <w:i/>
                <w:iCs/>
                <w:sz w:val="18"/>
                <w:szCs w:val="18"/>
              </w:rPr>
              <w:t>300 920</w:t>
            </w:r>
          </w:p>
        </w:tc>
        <w:tc>
          <w:tcPr>
            <w:tcW w:w="1100" w:type="dxa"/>
            <w:tcBorders>
              <w:top w:val="nil"/>
              <w:left w:val="nil"/>
              <w:bottom w:val="nil"/>
              <w:right w:val="nil"/>
            </w:tcBorders>
            <w:shd w:val="clear" w:color="auto" w:fill="auto"/>
            <w:noWrap/>
            <w:vAlign w:val="bottom"/>
            <w:hideMark/>
          </w:tcPr>
          <w:p w14:paraId="3BFE09BC" w14:textId="562FCCE9" w:rsidR="005B3362" w:rsidRPr="00BB7C51" w:rsidRDefault="005B3362" w:rsidP="005B3362">
            <w:pPr>
              <w:jc w:val="right"/>
              <w:rPr>
                <w:rFonts w:ascii="Arial" w:hAnsi="Arial" w:cs="Arial"/>
                <w:i/>
                <w:iCs/>
                <w:sz w:val="18"/>
                <w:szCs w:val="18"/>
              </w:rPr>
            </w:pPr>
            <w:r w:rsidRPr="00BB7C51">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1BC85734" w14:textId="3A8CB40A" w:rsidR="005B3362" w:rsidRPr="00BB7C51" w:rsidRDefault="005B3362" w:rsidP="005B3362">
            <w:pPr>
              <w:jc w:val="right"/>
              <w:rPr>
                <w:rFonts w:ascii="Arial" w:hAnsi="Arial" w:cs="Arial"/>
                <w:i/>
                <w:iCs/>
                <w:sz w:val="18"/>
                <w:szCs w:val="18"/>
              </w:rPr>
            </w:pPr>
            <w:r w:rsidRPr="00BB7C51">
              <w:rPr>
                <w:rFonts w:ascii="Arial" w:hAnsi="Arial" w:cs="Arial"/>
                <w:i/>
                <w:iCs/>
                <w:sz w:val="18"/>
                <w:szCs w:val="18"/>
              </w:rPr>
              <w:t>380 589</w:t>
            </w:r>
          </w:p>
        </w:tc>
      </w:tr>
      <w:tr w:rsidR="005B3362" w:rsidRPr="00BB7C51" w14:paraId="0DE0E1F9" w14:textId="77777777" w:rsidTr="000D4D11">
        <w:trPr>
          <w:trHeight w:val="240"/>
        </w:trPr>
        <w:tc>
          <w:tcPr>
            <w:tcW w:w="3723" w:type="dxa"/>
            <w:tcBorders>
              <w:top w:val="nil"/>
              <w:left w:val="nil"/>
              <w:bottom w:val="nil"/>
              <w:right w:val="nil"/>
            </w:tcBorders>
            <w:shd w:val="clear" w:color="auto" w:fill="auto"/>
            <w:vAlign w:val="bottom"/>
            <w:hideMark/>
          </w:tcPr>
          <w:p w14:paraId="1DF5FAC1" w14:textId="77777777" w:rsidR="005B3362" w:rsidRPr="00BB7C51" w:rsidRDefault="005B3362" w:rsidP="005B3362">
            <w:pPr>
              <w:rPr>
                <w:rFonts w:ascii="Arial" w:hAnsi="Arial" w:cs="Arial"/>
                <w:sz w:val="18"/>
                <w:szCs w:val="18"/>
              </w:rPr>
            </w:pPr>
            <w:r w:rsidRPr="00BB7C51">
              <w:rPr>
                <w:rFonts w:ascii="Arial" w:hAnsi="Arial" w:cs="Arial"/>
                <w:sz w:val="18"/>
                <w:szCs w:val="18"/>
              </w:rPr>
              <w:t>Nevyčerpané dovolenky</w:t>
            </w:r>
          </w:p>
        </w:tc>
        <w:tc>
          <w:tcPr>
            <w:tcW w:w="1100" w:type="dxa"/>
            <w:tcBorders>
              <w:top w:val="nil"/>
              <w:left w:val="nil"/>
              <w:bottom w:val="nil"/>
              <w:right w:val="nil"/>
            </w:tcBorders>
            <w:shd w:val="clear" w:color="auto" w:fill="auto"/>
            <w:vAlign w:val="bottom"/>
            <w:hideMark/>
          </w:tcPr>
          <w:p w14:paraId="00A17C15" w14:textId="36365024" w:rsidR="005B3362" w:rsidRPr="00BB7C51" w:rsidRDefault="005B3362" w:rsidP="005B3362">
            <w:pPr>
              <w:jc w:val="right"/>
              <w:rPr>
                <w:rFonts w:ascii="Arial" w:hAnsi="Arial" w:cs="Arial"/>
                <w:sz w:val="18"/>
                <w:szCs w:val="18"/>
              </w:rPr>
            </w:pPr>
            <w:r w:rsidRPr="00BB7C51">
              <w:rPr>
                <w:rFonts w:ascii="Arial" w:hAnsi="Arial" w:cs="Arial"/>
                <w:sz w:val="18"/>
                <w:szCs w:val="18"/>
              </w:rPr>
              <w:t>300 920</w:t>
            </w:r>
          </w:p>
        </w:tc>
        <w:tc>
          <w:tcPr>
            <w:tcW w:w="1100" w:type="dxa"/>
            <w:tcBorders>
              <w:top w:val="nil"/>
              <w:left w:val="nil"/>
              <w:bottom w:val="nil"/>
              <w:right w:val="nil"/>
            </w:tcBorders>
            <w:shd w:val="clear" w:color="auto" w:fill="auto"/>
            <w:vAlign w:val="bottom"/>
            <w:hideMark/>
          </w:tcPr>
          <w:p w14:paraId="4E21ED6C" w14:textId="7EDEE8DE" w:rsidR="005B3362" w:rsidRPr="00BB7C51" w:rsidRDefault="005B3362" w:rsidP="005B3362">
            <w:pPr>
              <w:jc w:val="right"/>
              <w:rPr>
                <w:rFonts w:ascii="Arial" w:hAnsi="Arial" w:cs="Arial"/>
                <w:sz w:val="18"/>
                <w:szCs w:val="18"/>
              </w:rPr>
            </w:pPr>
            <w:r w:rsidRPr="00BB7C51">
              <w:rPr>
                <w:rFonts w:ascii="Arial" w:hAnsi="Arial" w:cs="Arial"/>
                <w:sz w:val="18"/>
                <w:szCs w:val="18"/>
              </w:rPr>
              <w:t>380 589</w:t>
            </w:r>
          </w:p>
        </w:tc>
        <w:tc>
          <w:tcPr>
            <w:tcW w:w="1100" w:type="dxa"/>
            <w:tcBorders>
              <w:top w:val="nil"/>
              <w:left w:val="nil"/>
              <w:bottom w:val="nil"/>
              <w:right w:val="nil"/>
            </w:tcBorders>
            <w:shd w:val="clear" w:color="auto" w:fill="auto"/>
            <w:vAlign w:val="bottom"/>
            <w:hideMark/>
          </w:tcPr>
          <w:p w14:paraId="069E2021" w14:textId="20408EDB" w:rsidR="005B3362" w:rsidRPr="00BB7C51" w:rsidRDefault="005B3362" w:rsidP="005B3362">
            <w:pPr>
              <w:jc w:val="right"/>
              <w:rPr>
                <w:rFonts w:ascii="Arial" w:hAnsi="Arial" w:cs="Arial"/>
                <w:sz w:val="18"/>
                <w:szCs w:val="18"/>
              </w:rPr>
            </w:pPr>
            <w:r w:rsidRPr="00BB7C51">
              <w:rPr>
                <w:rFonts w:ascii="Arial" w:hAnsi="Arial" w:cs="Arial"/>
                <w:sz w:val="18"/>
                <w:szCs w:val="18"/>
              </w:rPr>
              <w:t>300 920</w:t>
            </w:r>
          </w:p>
        </w:tc>
        <w:tc>
          <w:tcPr>
            <w:tcW w:w="1100" w:type="dxa"/>
            <w:tcBorders>
              <w:top w:val="nil"/>
              <w:left w:val="nil"/>
              <w:bottom w:val="nil"/>
              <w:right w:val="nil"/>
            </w:tcBorders>
            <w:shd w:val="clear" w:color="auto" w:fill="auto"/>
            <w:vAlign w:val="bottom"/>
            <w:hideMark/>
          </w:tcPr>
          <w:p w14:paraId="7B435366" w14:textId="2E672591" w:rsidR="005B3362" w:rsidRPr="00BB7C51" w:rsidRDefault="005B3362" w:rsidP="005B3362">
            <w:pPr>
              <w:jc w:val="right"/>
              <w:rPr>
                <w:rFonts w:ascii="Arial" w:hAnsi="Arial" w:cs="Arial"/>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60E35FD9" w14:textId="45FBACE5" w:rsidR="005B3362" w:rsidRPr="00BB7C51" w:rsidRDefault="005B3362" w:rsidP="005B3362">
            <w:pPr>
              <w:jc w:val="right"/>
              <w:rPr>
                <w:rFonts w:ascii="Arial" w:hAnsi="Arial" w:cs="Arial"/>
                <w:sz w:val="18"/>
                <w:szCs w:val="18"/>
              </w:rPr>
            </w:pPr>
            <w:r w:rsidRPr="00BB7C51">
              <w:rPr>
                <w:rFonts w:ascii="Arial" w:hAnsi="Arial" w:cs="Arial"/>
                <w:sz w:val="18"/>
                <w:szCs w:val="18"/>
              </w:rPr>
              <w:t>380 589</w:t>
            </w:r>
          </w:p>
        </w:tc>
      </w:tr>
      <w:tr w:rsidR="005B3362" w:rsidRPr="00BB7C51" w14:paraId="71457834" w14:textId="77777777" w:rsidTr="000D4D11">
        <w:trPr>
          <w:trHeight w:val="240"/>
        </w:trPr>
        <w:tc>
          <w:tcPr>
            <w:tcW w:w="3723" w:type="dxa"/>
            <w:tcBorders>
              <w:top w:val="nil"/>
              <w:left w:val="nil"/>
              <w:bottom w:val="nil"/>
              <w:right w:val="nil"/>
            </w:tcBorders>
            <w:shd w:val="clear" w:color="auto" w:fill="auto"/>
            <w:vAlign w:val="bottom"/>
            <w:hideMark/>
          </w:tcPr>
          <w:p w14:paraId="0749D4A5" w14:textId="77777777" w:rsidR="005B3362" w:rsidRPr="00BB7C51" w:rsidRDefault="005B3362" w:rsidP="005B3362">
            <w:pPr>
              <w:rPr>
                <w:rFonts w:ascii="Arial" w:hAnsi="Arial" w:cs="Arial"/>
                <w:sz w:val="18"/>
                <w:szCs w:val="18"/>
              </w:rPr>
            </w:pPr>
            <w:r w:rsidRPr="00BB7C51">
              <w:rPr>
                <w:rFonts w:ascii="Arial" w:hAnsi="Arial" w:cs="Arial"/>
                <w:sz w:val="18"/>
                <w:szCs w:val="18"/>
              </w:rPr>
              <w:t>Daňové a účtovné služby</w:t>
            </w:r>
          </w:p>
        </w:tc>
        <w:tc>
          <w:tcPr>
            <w:tcW w:w="1100" w:type="dxa"/>
            <w:tcBorders>
              <w:top w:val="nil"/>
              <w:left w:val="nil"/>
              <w:bottom w:val="nil"/>
              <w:right w:val="nil"/>
            </w:tcBorders>
            <w:shd w:val="clear" w:color="auto" w:fill="auto"/>
            <w:vAlign w:val="bottom"/>
            <w:hideMark/>
          </w:tcPr>
          <w:p w14:paraId="366F607C" w14:textId="12C67173" w:rsidR="005B3362" w:rsidRPr="00BB7C51" w:rsidRDefault="005B3362" w:rsidP="005B3362">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69D544C5" w14:textId="746FBE00" w:rsidR="005B3362" w:rsidRPr="00BB7C51" w:rsidRDefault="005B3362" w:rsidP="005B3362">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35BC1D99" w14:textId="05775C9E" w:rsidR="005B3362" w:rsidRPr="00BB7C51" w:rsidRDefault="005B3362" w:rsidP="005B3362">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CC83CDE" w14:textId="68C49C03" w:rsidR="005B3362" w:rsidRPr="00BB7C51" w:rsidRDefault="005B3362" w:rsidP="005B3362">
            <w:pPr>
              <w:jc w:val="right"/>
              <w:rPr>
                <w:rFonts w:ascii="Arial" w:hAnsi="Arial" w:cs="Arial"/>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78D3D2A8" w14:textId="3BE20E8E" w:rsidR="005B3362" w:rsidRPr="00BB7C51" w:rsidRDefault="005B3362" w:rsidP="005B3362">
            <w:pPr>
              <w:jc w:val="right"/>
              <w:rPr>
                <w:rFonts w:ascii="Arial" w:hAnsi="Arial" w:cs="Arial"/>
                <w:sz w:val="18"/>
                <w:szCs w:val="18"/>
              </w:rPr>
            </w:pPr>
            <w:r w:rsidRPr="00BB7C51">
              <w:rPr>
                <w:rFonts w:ascii="Arial" w:hAnsi="Arial" w:cs="Arial"/>
                <w:sz w:val="18"/>
                <w:szCs w:val="18"/>
              </w:rPr>
              <w:t>0</w:t>
            </w:r>
          </w:p>
        </w:tc>
      </w:tr>
      <w:tr w:rsidR="005B3362" w:rsidRPr="00BB7C51" w14:paraId="66A0843C" w14:textId="77777777" w:rsidTr="000D4D11">
        <w:trPr>
          <w:trHeight w:val="240"/>
        </w:trPr>
        <w:tc>
          <w:tcPr>
            <w:tcW w:w="3723" w:type="dxa"/>
            <w:tcBorders>
              <w:top w:val="nil"/>
              <w:left w:val="nil"/>
              <w:bottom w:val="nil"/>
              <w:right w:val="nil"/>
            </w:tcBorders>
            <w:shd w:val="clear" w:color="auto" w:fill="auto"/>
            <w:vAlign w:val="bottom"/>
            <w:hideMark/>
          </w:tcPr>
          <w:p w14:paraId="112168CA" w14:textId="77777777" w:rsidR="005B3362" w:rsidRPr="00BB7C51" w:rsidRDefault="005B3362" w:rsidP="005B3362">
            <w:pPr>
              <w:rPr>
                <w:rFonts w:ascii="Arial" w:hAnsi="Arial" w:cs="Arial"/>
                <w:i/>
                <w:iCs/>
                <w:sz w:val="18"/>
                <w:szCs w:val="18"/>
              </w:rPr>
            </w:pPr>
            <w:r w:rsidRPr="00BB7C51">
              <w:rPr>
                <w:rFonts w:ascii="Arial" w:hAnsi="Arial" w:cs="Arial"/>
                <w:i/>
                <w:iCs/>
                <w:sz w:val="18"/>
                <w:szCs w:val="18"/>
              </w:rPr>
              <w:t>Ostatné krátkodobé rezervy, z toho:</w:t>
            </w:r>
          </w:p>
        </w:tc>
        <w:tc>
          <w:tcPr>
            <w:tcW w:w="1100" w:type="dxa"/>
            <w:tcBorders>
              <w:top w:val="nil"/>
              <w:left w:val="nil"/>
              <w:bottom w:val="nil"/>
              <w:right w:val="nil"/>
            </w:tcBorders>
            <w:shd w:val="clear" w:color="auto" w:fill="auto"/>
            <w:noWrap/>
            <w:vAlign w:val="bottom"/>
            <w:hideMark/>
          </w:tcPr>
          <w:p w14:paraId="49BDD7A3" w14:textId="635B9556" w:rsidR="005B3362" w:rsidRPr="00BB7C51" w:rsidRDefault="005B3362" w:rsidP="005B3362">
            <w:pPr>
              <w:jc w:val="right"/>
              <w:rPr>
                <w:rFonts w:ascii="Arial" w:hAnsi="Arial" w:cs="Arial"/>
                <w:i/>
                <w:iCs/>
                <w:sz w:val="18"/>
                <w:szCs w:val="18"/>
              </w:rPr>
            </w:pPr>
            <w:r w:rsidRPr="00BB7C51">
              <w:rPr>
                <w:rFonts w:ascii="Arial" w:hAnsi="Arial" w:cs="Arial"/>
                <w:i/>
                <w:iCs/>
                <w:sz w:val="18"/>
                <w:szCs w:val="18"/>
              </w:rPr>
              <w:t>1 224 046</w:t>
            </w:r>
          </w:p>
        </w:tc>
        <w:tc>
          <w:tcPr>
            <w:tcW w:w="1100" w:type="dxa"/>
            <w:tcBorders>
              <w:top w:val="nil"/>
              <w:left w:val="nil"/>
              <w:bottom w:val="nil"/>
              <w:right w:val="nil"/>
            </w:tcBorders>
            <w:shd w:val="clear" w:color="auto" w:fill="auto"/>
            <w:noWrap/>
            <w:vAlign w:val="bottom"/>
            <w:hideMark/>
          </w:tcPr>
          <w:p w14:paraId="13066248" w14:textId="11CACD02" w:rsidR="005B3362" w:rsidRPr="00BB7C51" w:rsidRDefault="005B3362" w:rsidP="005B3362">
            <w:pPr>
              <w:jc w:val="right"/>
              <w:rPr>
                <w:rFonts w:ascii="Arial" w:hAnsi="Arial" w:cs="Arial"/>
                <w:i/>
                <w:iCs/>
                <w:sz w:val="18"/>
                <w:szCs w:val="18"/>
              </w:rPr>
            </w:pPr>
            <w:r w:rsidRPr="00BB7C51">
              <w:rPr>
                <w:rFonts w:ascii="Arial" w:hAnsi="Arial" w:cs="Arial"/>
                <w:i/>
                <w:iCs/>
                <w:sz w:val="18"/>
                <w:szCs w:val="18"/>
              </w:rPr>
              <w:t>1 143 234</w:t>
            </w:r>
          </w:p>
        </w:tc>
        <w:tc>
          <w:tcPr>
            <w:tcW w:w="1100" w:type="dxa"/>
            <w:tcBorders>
              <w:top w:val="nil"/>
              <w:left w:val="nil"/>
              <w:bottom w:val="nil"/>
              <w:right w:val="nil"/>
            </w:tcBorders>
            <w:shd w:val="clear" w:color="auto" w:fill="auto"/>
            <w:noWrap/>
            <w:vAlign w:val="bottom"/>
            <w:hideMark/>
          </w:tcPr>
          <w:p w14:paraId="76F5245E" w14:textId="03FC7390" w:rsidR="005B3362" w:rsidRPr="00BB7C51" w:rsidRDefault="005B3362" w:rsidP="005B3362">
            <w:pPr>
              <w:jc w:val="right"/>
              <w:rPr>
                <w:rFonts w:ascii="Arial" w:hAnsi="Arial" w:cs="Arial"/>
                <w:i/>
                <w:iCs/>
                <w:sz w:val="18"/>
                <w:szCs w:val="18"/>
              </w:rPr>
            </w:pPr>
            <w:r w:rsidRPr="00BB7C51">
              <w:rPr>
                <w:rFonts w:ascii="Arial" w:hAnsi="Arial" w:cs="Arial"/>
                <w:i/>
                <w:iCs/>
                <w:sz w:val="18"/>
                <w:szCs w:val="18"/>
              </w:rPr>
              <w:t>1 224 046</w:t>
            </w:r>
          </w:p>
        </w:tc>
        <w:tc>
          <w:tcPr>
            <w:tcW w:w="1100" w:type="dxa"/>
            <w:tcBorders>
              <w:top w:val="nil"/>
              <w:left w:val="nil"/>
              <w:bottom w:val="nil"/>
              <w:right w:val="nil"/>
            </w:tcBorders>
            <w:shd w:val="clear" w:color="auto" w:fill="auto"/>
            <w:noWrap/>
            <w:vAlign w:val="bottom"/>
            <w:hideMark/>
          </w:tcPr>
          <w:p w14:paraId="35811D8A" w14:textId="5CA7E8A8" w:rsidR="005B3362" w:rsidRPr="00BB7C51" w:rsidRDefault="005B3362" w:rsidP="005B3362">
            <w:pPr>
              <w:jc w:val="right"/>
              <w:rPr>
                <w:rFonts w:ascii="Arial" w:hAnsi="Arial" w:cs="Arial"/>
                <w:i/>
                <w:iCs/>
                <w:sz w:val="18"/>
                <w:szCs w:val="18"/>
              </w:rPr>
            </w:pPr>
            <w:r w:rsidRPr="00BB7C51">
              <w:rPr>
                <w:rFonts w:ascii="Arial" w:hAnsi="Arial" w:cs="Arial"/>
                <w:i/>
                <w:iCs/>
                <w:sz w:val="18"/>
                <w:szCs w:val="18"/>
              </w:rPr>
              <w:t>0</w:t>
            </w:r>
          </w:p>
        </w:tc>
        <w:tc>
          <w:tcPr>
            <w:tcW w:w="1117" w:type="dxa"/>
            <w:tcBorders>
              <w:top w:val="nil"/>
              <w:left w:val="nil"/>
              <w:bottom w:val="nil"/>
              <w:right w:val="nil"/>
            </w:tcBorders>
            <w:shd w:val="clear" w:color="auto" w:fill="auto"/>
            <w:noWrap/>
            <w:vAlign w:val="bottom"/>
            <w:hideMark/>
          </w:tcPr>
          <w:p w14:paraId="3557067C" w14:textId="6CEDFC70" w:rsidR="005B3362" w:rsidRPr="00BB7C51" w:rsidRDefault="005B3362" w:rsidP="005B3362">
            <w:pPr>
              <w:jc w:val="right"/>
              <w:rPr>
                <w:rFonts w:ascii="Arial" w:hAnsi="Arial" w:cs="Arial"/>
                <w:i/>
                <w:iCs/>
                <w:sz w:val="18"/>
                <w:szCs w:val="18"/>
              </w:rPr>
            </w:pPr>
            <w:r w:rsidRPr="00BB7C51">
              <w:rPr>
                <w:rFonts w:ascii="Arial" w:hAnsi="Arial" w:cs="Arial"/>
                <w:i/>
                <w:iCs/>
                <w:sz w:val="18"/>
                <w:szCs w:val="18"/>
              </w:rPr>
              <w:t>1 143 234</w:t>
            </w:r>
          </w:p>
        </w:tc>
      </w:tr>
      <w:tr w:rsidR="005B3362" w:rsidRPr="00BB7C51" w14:paraId="2AE1DD54" w14:textId="77777777" w:rsidTr="000D4D11">
        <w:trPr>
          <w:trHeight w:val="240"/>
        </w:trPr>
        <w:tc>
          <w:tcPr>
            <w:tcW w:w="3723" w:type="dxa"/>
            <w:tcBorders>
              <w:top w:val="nil"/>
              <w:left w:val="nil"/>
              <w:bottom w:val="nil"/>
              <w:right w:val="nil"/>
            </w:tcBorders>
            <w:shd w:val="clear" w:color="auto" w:fill="auto"/>
            <w:vAlign w:val="bottom"/>
            <w:hideMark/>
          </w:tcPr>
          <w:p w14:paraId="36FDCCB0" w14:textId="77777777" w:rsidR="005B3362" w:rsidRPr="00BB7C51" w:rsidRDefault="005B3362" w:rsidP="005B3362">
            <w:pPr>
              <w:rPr>
                <w:rFonts w:ascii="Arial" w:hAnsi="Arial" w:cs="Arial"/>
                <w:sz w:val="18"/>
                <w:szCs w:val="18"/>
              </w:rPr>
            </w:pPr>
            <w:r w:rsidRPr="00BB7C51">
              <w:rPr>
                <w:rFonts w:ascii="Arial" w:hAnsi="Arial" w:cs="Arial"/>
                <w:sz w:val="18"/>
                <w:szCs w:val="18"/>
              </w:rPr>
              <w:t>Bonusy zamestnancov</w:t>
            </w:r>
          </w:p>
        </w:tc>
        <w:tc>
          <w:tcPr>
            <w:tcW w:w="1100" w:type="dxa"/>
            <w:tcBorders>
              <w:top w:val="nil"/>
              <w:left w:val="nil"/>
              <w:bottom w:val="nil"/>
              <w:right w:val="nil"/>
            </w:tcBorders>
            <w:shd w:val="clear" w:color="auto" w:fill="auto"/>
            <w:vAlign w:val="bottom"/>
            <w:hideMark/>
          </w:tcPr>
          <w:p w14:paraId="41A23C14" w14:textId="1BC8E0E9" w:rsidR="005B3362" w:rsidRPr="00BB7C51" w:rsidRDefault="005B3362" w:rsidP="005B3362">
            <w:pPr>
              <w:jc w:val="right"/>
              <w:rPr>
                <w:rFonts w:ascii="Arial" w:hAnsi="Arial" w:cs="Arial"/>
                <w:sz w:val="18"/>
                <w:szCs w:val="18"/>
              </w:rPr>
            </w:pPr>
            <w:r w:rsidRPr="00BB7C51">
              <w:rPr>
                <w:rFonts w:ascii="Arial" w:hAnsi="Arial" w:cs="Arial"/>
                <w:sz w:val="18"/>
                <w:szCs w:val="18"/>
              </w:rPr>
              <w:t>853 405</w:t>
            </w:r>
          </w:p>
        </w:tc>
        <w:tc>
          <w:tcPr>
            <w:tcW w:w="1100" w:type="dxa"/>
            <w:tcBorders>
              <w:top w:val="nil"/>
              <w:left w:val="nil"/>
              <w:bottom w:val="nil"/>
              <w:right w:val="nil"/>
            </w:tcBorders>
            <w:shd w:val="clear" w:color="auto" w:fill="auto"/>
            <w:vAlign w:val="bottom"/>
            <w:hideMark/>
          </w:tcPr>
          <w:p w14:paraId="07E79154" w14:textId="4B0F26C1" w:rsidR="005B3362" w:rsidRPr="00BB7C51" w:rsidRDefault="005B3362" w:rsidP="005B3362">
            <w:pPr>
              <w:jc w:val="right"/>
              <w:rPr>
                <w:rFonts w:ascii="Arial" w:hAnsi="Arial" w:cs="Arial"/>
                <w:sz w:val="18"/>
                <w:szCs w:val="18"/>
              </w:rPr>
            </w:pPr>
            <w:r w:rsidRPr="00BB7C51">
              <w:rPr>
                <w:rFonts w:ascii="Arial" w:hAnsi="Arial" w:cs="Arial"/>
                <w:sz w:val="18"/>
                <w:szCs w:val="18"/>
              </w:rPr>
              <w:t>955 631</w:t>
            </w:r>
          </w:p>
        </w:tc>
        <w:tc>
          <w:tcPr>
            <w:tcW w:w="1100" w:type="dxa"/>
            <w:tcBorders>
              <w:top w:val="nil"/>
              <w:left w:val="nil"/>
              <w:bottom w:val="nil"/>
              <w:right w:val="nil"/>
            </w:tcBorders>
            <w:shd w:val="clear" w:color="auto" w:fill="auto"/>
            <w:vAlign w:val="bottom"/>
            <w:hideMark/>
          </w:tcPr>
          <w:p w14:paraId="59BEF09F" w14:textId="2467FB06" w:rsidR="005B3362" w:rsidRPr="00BB7C51" w:rsidRDefault="005B3362" w:rsidP="005B3362">
            <w:pPr>
              <w:jc w:val="right"/>
              <w:rPr>
                <w:rFonts w:ascii="Arial" w:hAnsi="Arial" w:cs="Arial"/>
                <w:sz w:val="18"/>
                <w:szCs w:val="18"/>
              </w:rPr>
            </w:pPr>
            <w:r w:rsidRPr="00BB7C51">
              <w:rPr>
                <w:rFonts w:ascii="Arial" w:hAnsi="Arial" w:cs="Arial"/>
                <w:sz w:val="18"/>
                <w:szCs w:val="18"/>
              </w:rPr>
              <w:t>853 405</w:t>
            </w:r>
          </w:p>
        </w:tc>
        <w:tc>
          <w:tcPr>
            <w:tcW w:w="1100" w:type="dxa"/>
            <w:tcBorders>
              <w:top w:val="nil"/>
              <w:left w:val="nil"/>
              <w:bottom w:val="nil"/>
              <w:right w:val="nil"/>
            </w:tcBorders>
            <w:shd w:val="clear" w:color="auto" w:fill="auto"/>
            <w:vAlign w:val="bottom"/>
            <w:hideMark/>
          </w:tcPr>
          <w:p w14:paraId="0D21EAF1" w14:textId="14BF4FB0" w:rsidR="005B3362" w:rsidRPr="00BB7C51" w:rsidRDefault="005B3362" w:rsidP="005B3362">
            <w:pPr>
              <w:jc w:val="right"/>
              <w:rPr>
                <w:rFonts w:ascii="Arial" w:hAnsi="Arial" w:cs="Arial"/>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693ED798" w14:textId="3CE52AF9" w:rsidR="005B3362" w:rsidRPr="00BB7C51" w:rsidRDefault="005B3362" w:rsidP="005B3362">
            <w:pPr>
              <w:jc w:val="right"/>
              <w:rPr>
                <w:rFonts w:ascii="Arial" w:hAnsi="Arial" w:cs="Arial"/>
                <w:sz w:val="18"/>
                <w:szCs w:val="18"/>
              </w:rPr>
            </w:pPr>
            <w:r w:rsidRPr="00BB7C51">
              <w:rPr>
                <w:rFonts w:ascii="Arial" w:hAnsi="Arial" w:cs="Arial"/>
                <w:sz w:val="18"/>
                <w:szCs w:val="18"/>
              </w:rPr>
              <w:t>955 631</w:t>
            </w:r>
          </w:p>
        </w:tc>
      </w:tr>
      <w:tr w:rsidR="005B3362" w:rsidRPr="00BB7C51" w14:paraId="13738F63" w14:textId="77777777" w:rsidTr="000D4D11">
        <w:trPr>
          <w:trHeight w:val="240"/>
        </w:trPr>
        <w:tc>
          <w:tcPr>
            <w:tcW w:w="3723" w:type="dxa"/>
            <w:tcBorders>
              <w:top w:val="nil"/>
              <w:left w:val="nil"/>
              <w:bottom w:val="nil"/>
              <w:right w:val="nil"/>
            </w:tcBorders>
            <w:shd w:val="clear" w:color="auto" w:fill="auto"/>
            <w:vAlign w:val="bottom"/>
            <w:hideMark/>
          </w:tcPr>
          <w:p w14:paraId="35F4A3B4" w14:textId="77777777" w:rsidR="005B3362" w:rsidRPr="00BB7C51" w:rsidRDefault="005B3362" w:rsidP="005B3362">
            <w:pPr>
              <w:rPr>
                <w:rFonts w:ascii="Arial" w:hAnsi="Arial" w:cs="Arial"/>
                <w:sz w:val="18"/>
                <w:szCs w:val="18"/>
              </w:rPr>
            </w:pPr>
            <w:r w:rsidRPr="00BB7C51">
              <w:rPr>
                <w:rFonts w:ascii="Arial" w:hAnsi="Arial" w:cs="Arial"/>
                <w:sz w:val="18"/>
                <w:szCs w:val="18"/>
              </w:rPr>
              <w:t>Dodávatelia - projektové služby</w:t>
            </w:r>
          </w:p>
        </w:tc>
        <w:tc>
          <w:tcPr>
            <w:tcW w:w="1100" w:type="dxa"/>
            <w:tcBorders>
              <w:top w:val="nil"/>
              <w:left w:val="nil"/>
              <w:bottom w:val="nil"/>
              <w:right w:val="nil"/>
            </w:tcBorders>
            <w:shd w:val="clear" w:color="auto" w:fill="auto"/>
            <w:vAlign w:val="bottom"/>
            <w:hideMark/>
          </w:tcPr>
          <w:p w14:paraId="0538EF1C" w14:textId="462C9DE2" w:rsidR="005B3362" w:rsidRPr="00BB7C51" w:rsidRDefault="005B3362" w:rsidP="005B3362">
            <w:pPr>
              <w:jc w:val="right"/>
              <w:rPr>
                <w:rFonts w:ascii="Arial" w:hAnsi="Arial" w:cs="Arial"/>
                <w:sz w:val="18"/>
                <w:szCs w:val="18"/>
              </w:rPr>
            </w:pPr>
            <w:r w:rsidRPr="00BB7C51">
              <w:rPr>
                <w:rFonts w:ascii="Arial" w:hAnsi="Arial" w:cs="Arial"/>
                <w:sz w:val="18"/>
                <w:szCs w:val="18"/>
              </w:rPr>
              <w:t>11 200</w:t>
            </w:r>
          </w:p>
        </w:tc>
        <w:tc>
          <w:tcPr>
            <w:tcW w:w="1100" w:type="dxa"/>
            <w:tcBorders>
              <w:top w:val="nil"/>
              <w:left w:val="nil"/>
              <w:bottom w:val="nil"/>
              <w:right w:val="nil"/>
            </w:tcBorders>
            <w:shd w:val="clear" w:color="auto" w:fill="auto"/>
            <w:vAlign w:val="bottom"/>
            <w:hideMark/>
          </w:tcPr>
          <w:p w14:paraId="7439B9EB" w14:textId="158BB781" w:rsidR="005B3362" w:rsidRPr="00BB7C51" w:rsidRDefault="005B3362" w:rsidP="005B3362">
            <w:pPr>
              <w:jc w:val="right"/>
              <w:rPr>
                <w:rFonts w:ascii="Arial" w:hAnsi="Arial" w:cs="Arial"/>
                <w:sz w:val="18"/>
                <w:szCs w:val="18"/>
              </w:rPr>
            </w:pPr>
            <w:r w:rsidRPr="00BB7C51">
              <w:rPr>
                <w:rFonts w:ascii="Arial" w:hAnsi="Arial" w:cs="Arial"/>
                <w:sz w:val="18"/>
                <w:szCs w:val="18"/>
              </w:rPr>
              <w:t>17 694</w:t>
            </w:r>
          </w:p>
        </w:tc>
        <w:tc>
          <w:tcPr>
            <w:tcW w:w="1100" w:type="dxa"/>
            <w:tcBorders>
              <w:top w:val="nil"/>
              <w:left w:val="nil"/>
              <w:bottom w:val="nil"/>
              <w:right w:val="nil"/>
            </w:tcBorders>
            <w:shd w:val="clear" w:color="auto" w:fill="auto"/>
            <w:vAlign w:val="bottom"/>
            <w:hideMark/>
          </w:tcPr>
          <w:p w14:paraId="659E67C7" w14:textId="4FF13B54" w:rsidR="005B3362" w:rsidRPr="00BB7C51" w:rsidRDefault="005B3362" w:rsidP="005B3362">
            <w:pPr>
              <w:jc w:val="right"/>
              <w:rPr>
                <w:rFonts w:ascii="Arial" w:hAnsi="Arial" w:cs="Arial"/>
                <w:sz w:val="18"/>
                <w:szCs w:val="18"/>
              </w:rPr>
            </w:pPr>
            <w:r w:rsidRPr="00BB7C51">
              <w:rPr>
                <w:rFonts w:ascii="Arial" w:hAnsi="Arial" w:cs="Arial"/>
                <w:sz w:val="18"/>
                <w:szCs w:val="18"/>
              </w:rPr>
              <w:t>11 200</w:t>
            </w:r>
          </w:p>
        </w:tc>
        <w:tc>
          <w:tcPr>
            <w:tcW w:w="1100" w:type="dxa"/>
            <w:tcBorders>
              <w:top w:val="nil"/>
              <w:left w:val="nil"/>
              <w:bottom w:val="nil"/>
              <w:right w:val="nil"/>
            </w:tcBorders>
            <w:shd w:val="clear" w:color="auto" w:fill="auto"/>
            <w:vAlign w:val="bottom"/>
            <w:hideMark/>
          </w:tcPr>
          <w:p w14:paraId="09001D6E" w14:textId="1ED9D61C" w:rsidR="005B3362" w:rsidRPr="00BB7C51" w:rsidRDefault="005B3362" w:rsidP="005B3362">
            <w:pPr>
              <w:jc w:val="right"/>
              <w:rPr>
                <w:rFonts w:ascii="Arial" w:hAnsi="Arial" w:cs="Arial"/>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6475BA28" w14:textId="28A9E4D7" w:rsidR="005B3362" w:rsidRPr="00BB7C51" w:rsidRDefault="005B3362" w:rsidP="005B3362">
            <w:pPr>
              <w:jc w:val="right"/>
              <w:rPr>
                <w:rFonts w:ascii="Arial" w:hAnsi="Arial" w:cs="Arial"/>
                <w:sz w:val="18"/>
                <w:szCs w:val="18"/>
              </w:rPr>
            </w:pPr>
            <w:r w:rsidRPr="00BB7C51">
              <w:rPr>
                <w:rFonts w:ascii="Arial" w:hAnsi="Arial" w:cs="Arial"/>
                <w:sz w:val="18"/>
                <w:szCs w:val="18"/>
              </w:rPr>
              <w:t>17 694</w:t>
            </w:r>
          </w:p>
        </w:tc>
      </w:tr>
      <w:tr w:rsidR="005B3362" w:rsidRPr="00BB7C51" w14:paraId="4EFAE836" w14:textId="77777777" w:rsidTr="000D4D11">
        <w:trPr>
          <w:trHeight w:val="240"/>
        </w:trPr>
        <w:tc>
          <w:tcPr>
            <w:tcW w:w="3723" w:type="dxa"/>
            <w:tcBorders>
              <w:top w:val="nil"/>
              <w:left w:val="nil"/>
              <w:bottom w:val="nil"/>
              <w:right w:val="nil"/>
            </w:tcBorders>
            <w:shd w:val="clear" w:color="auto" w:fill="auto"/>
            <w:vAlign w:val="bottom"/>
            <w:hideMark/>
          </w:tcPr>
          <w:p w14:paraId="5350904C" w14:textId="77777777" w:rsidR="005B3362" w:rsidRPr="00BB7C51" w:rsidRDefault="005B3362" w:rsidP="005B3362">
            <w:pPr>
              <w:rPr>
                <w:rFonts w:ascii="Arial" w:hAnsi="Arial" w:cs="Arial"/>
                <w:sz w:val="18"/>
                <w:szCs w:val="18"/>
              </w:rPr>
            </w:pPr>
            <w:r w:rsidRPr="00BB7C51">
              <w:rPr>
                <w:rFonts w:ascii="Arial" w:hAnsi="Arial" w:cs="Arial"/>
                <w:sz w:val="18"/>
                <w:szCs w:val="18"/>
              </w:rPr>
              <w:t>Dodávatelia - projektové náklady</w:t>
            </w:r>
          </w:p>
        </w:tc>
        <w:tc>
          <w:tcPr>
            <w:tcW w:w="1100" w:type="dxa"/>
            <w:tcBorders>
              <w:top w:val="nil"/>
              <w:left w:val="nil"/>
              <w:bottom w:val="nil"/>
              <w:right w:val="nil"/>
            </w:tcBorders>
            <w:shd w:val="clear" w:color="auto" w:fill="auto"/>
            <w:vAlign w:val="bottom"/>
            <w:hideMark/>
          </w:tcPr>
          <w:p w14:paraId="54BC8A73" w14:textId="1F392455" w:rsidR="005B3362" w:rsidRPr="00BB7C51" w:rsidRDefault="005B3362" w:rsidP="005B3362">
            <w:pPr>
              <w:jc w:val="right"/>
              <w:rPr>
                <w:rFonts w:ascii="Arial" w:hAnsi="Arial" w:cs="Arial"/>
                <w:sz w:val="18"/>
                <w:szCs w:val="18"/>
              </w:rPr>
            </w:pPr>
            <w:r w:rsidRPr="00BB7C51">
              <w:rPr>
                <w:rFonts w:ascii="Arial" w:hAnsi="Arial" w:cs="Arial"/>
                <w:sz w:val="18"/>
                <w:szCs w:val="18"/>
              </w:rPr>
              <w:t>216 530</w:t>
            </w:r>
          </w:p>
        </w:tc>
        <w:tc>
          <w:tcPr>
            <w:tcW w:w="1100" w:type="dxa"/>
            <w:tcBorders>
              <w:top w:val="nil"/>
              <w:left w:val="nil"/>
              <w:bottom w:val="nil"/>
              <w:right w:val="nil"/>
            </w:tcBorders>
            <w:shd w:val="clear" w:color="auto" w:fill="auto"/>
            <w:vAlign w:val="bottom"/>
            <w:hideMark/>
          </w:tcPr>
          <w:p w14:paraId="60184B9F" w14:textId="4D68BAB1" w:rsidR="005B3362" w:rsidRPr="00BB7C51" w:rsidRDefault="005B3362" w:rsidP="005B3362">
            <w:pPr>
              <w:jc w:val="right"/>
              <w:rPr>
                <w:rFonts w:ascii="Arial" w:hAnsi="Arial" w:cs="Arial"/>
                <w:sz w:val="18"/>
                <w:szCs w:val="18"/>
              </w:rPr>
            </w:pPr>
            <w:r w:rsidRPr="00BB7C51">
              <w:rPr>
                <w:rFonts w:ascii="Arial" w:hAnsi="Arial" w:cs="Arial"/>
                <w:sz w:val="18"/>
                <w:szCs w:val="18"/>
              </w:rPr>
              <w:t>64 052</w:t>
            </w:r>
          </w:p>
        </w:tc>
        <w:tc>
          <w:tcPr>
            <w:tcW w:w="1100" w:type="dxa"/>
            <w:tcBorders>
              <w:top w:val="nil"/>
              <w:left w:val="nil"/>
              <w:bottom w:val="nil"/>
              <w:right w:val="nil"/>
            </w:tcBorders>
            <w:shd w:val="clear" w:color="auto" w:fill="auto"/>
            <w:vAlign w:val="bottom"/>
            <w:hideMark/>
          </w:tcPr>
          <w:p w14:paraId="1F19F78B" w14:textId="2DBC314E" w:rsidR="005B3362" w:rsidRPr="00BB7C51" w:rsidRDefault="005B3362" w:rsidP="005B3362">
            <w:pPr>
              <w:jc w:val="right"/>
              <w:rPr>
                <w:rFonts w:ascii="Arial" w:hAnsi="Arial" w:cs="Arial"/>
                <w:sz w:val="18"/>
                <w:szCs w:val="18"/>
              </w:rPr>
            </w:pPr>
            <w:r w:rsidRPr="00BB7C51">
              <w:rPr>
                <w:rFonts w:ascii="Arial" w:hAnsi="Arial" w:cs="Arial"/>
                <w:sz w:val="18"/>
                <w:szCs w:val="18"/>
              </w:rPr>
              <w:t>216 530</w:t>
            </w:r>
          </w:p>
        </w:tc>
        <w:tc>
          <w:tcPr>
            <w:tcW w:w="1100" w:type="dxa"/>
            <w:tcBorders>
              <w:top w:val="nil"/>
              <w:left w:val="nil"/>
              <w:bottom w:val="nil"/>
              <w:right w:val="nil"/>
            </w:tcBorders>
            <w:shd w:val="clear" w:color="auto" w:fill="auto"/>
            <w:vAlign w:val="bottom"/>
            <w:hideMark/>
          </w:tcPr>
          <w:p w14:paraId="423A4EBC" w14:textId="7DE7FC59" w:rsidR="005B3362" w:rsidRPr="00BB7C51" w:rsidRDefault="005B3362" w:rsidP="005B3362">
            <w:pPr>
              <w:jc w:val="right"/>
              <w:rPr>
                <w:rFonts w:ascii="Arial" w:hAnsi="Arial" w:cs="Arial"/>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51EB67D3" w14:textId="7D1B1C61" w:rsidR="005B3362" w:rsidRPr="00BB7C51" w:rsidRDefault="005B3362" w:rsidP="005B3362">
            <w:pPr>
              <w:jc w:val="right"/>
              <w:rPr>
                <w:rFonts w:ascii="Arial" w:hAnsi="Arial" w:cs="Arial"/>
                <w:sz w:val="18"/>
                <w:szCs w:val="18"/>
              </w:rPr>
            </w:pPr>
            <w:r w:rsidRPr="00BB7C51">
              <w:rPr>
                <w:rFonts w:ascii="Arial" w:hAnsi="Arial" w:cs="Arial"/>
                <w:sz w:val="18"/>
                <w:szCs w:val="18"/>
              </w:rPr>
              <w:t>64 052</w:t>
            </w:r>
          </w:p>
        </w:tc>
      </w:tr>
      <w:tr w:rsidR="005B3362" w:rsidRPr="00BB7C51" w14:paraId="269446E6" w14:textId="77777777" w:rsidTr="000D4D11">
        <w:trPr>
          <w:trHeight w:val="240"/>
        </w:trPr>
        <w:tc>
          <w:tcPr>
            <w:tcW w:w="3723" w:type="dxa"/>
            <w:tcBorders>
              <w:top w:val="nil"/>
              <w:left w:val="nil"/>
              <w:bottom w:val="nil"/>
              <w:right w:val="nil"/>
            </w:tcBorders>
            <w:shd w:val="clear" w:color="auto" w:fill="auto"/>
            <w:vAlign w:val="bottom"/>
            <w:hideMark/>
          </w:tcPr>
          <w:p w14:paraId="0AAB424D" w14:textId="77777777" w:rsidR="005B3362" w:rsidRPr="00BB7C51" w:rsidRDefault="005B3362" w:rsidP="005B3362">
            <w:pPr>
              <w:rPr>
                <w:rFonts w:ascii="Arial" w:hAnsi="Arial" w:cs="Arial"/>
                <w:sz w:val="18"/>
                <w:szCs w:val="18"/>
              </w:rPr>
            </w:pPr>
            <w:r w:rsidRPr="00BB7C51">
              <w:rPr>
                <w:rFonts w:ascii="Arial" w:hAnsi="Arial" w:cs="Arial"/>
                <w:sz w:val="18"/>
                <w:szCs w:val="18"/>
              </w:rPr>
              <w:t>Ostatné</w:t>
            </w:r>
          </w:p>
        </w:tc>
        <w:tc>
          <w:tcPr>
            <w:tcW w:w="1100" w:type="dxa"/>
            <w:tcBorders>
              <w:top w:val="nil"/>
              <w:left w:val="nil"/>
              <w:bottom w:val="nil"/>
              <w:right w:val="nil"/>
            </w:tcBorders>
            <w:shd w:val="clear" w:color="auto" w:fill="auto"/>
            <w:vAlign w:val="bottom"/>
            <w:hideMark/>
          </w:tcPr>
          <w:p w14:paraId="671B3FEA" w14:textId="2D131A3E" w:rsidR="005B3362" w:rsidRPr="00BB7C51" w:rsidRDefault="005B3362" w:rsidP="005B3362">
            <w:pPr>
              <w:jc w:val="right"/>
              <w:rPr>
                <w:rFonts w:ascii="Arial" w:hAnsi="Arial" w:cs="Arial"/>
                <w:sz w:val="18"/>
                <w:szCs w:val="18"/>
              </w:rPr>
            </w:pPr>
            <w:r w:rsidRPr="00BB7C51">
              <w:rPr>
                <w:rFonts w:ascii="Arial" w:hAnsi="Arial" w:cs="Arial"/>
                <w:sz w:val="18"/>
                <w:szCs w:val="18"/>
              </w:rPr>
              <w:t>122 645</w:t>
            </w:r>
          </w:p>
        </w:tc>
        <w:tc>
          <w:tcPr>
            <w:tcW w:w="1100" w:type="dxa"/>
            <w:tcBorders>
              <w:top w:val="nil"/>
              <w:left w:val="nil"/>
              <w:bottom w:val="nil"/>
              <w:right w:val="nil"/>
            </w:tcBorders>
            <w:shd w:val="clear" w:color="auto" w:fill="auto"/>
            <w:vAlign w:val="bottom"/>
            <w:hideMark/>
          </w:tcPr>
          <w:p w14:paraId="1B6FD9D7" w14:textId="1FC35E8E" w:rsidR="005B3362" w:rsidRPr="00BB7C51" w:rsidRDefault="005B3362" w:rsidP="005B3362">
            <w:pPr>
              <w:jc w:val="right"/>
              <w:rPr>
                <w:rFonts w:ascii="Arial" w:hAnsi="Arial" w:cs="Arial"/>
                <w:sz w:val="18"/>
                <w:szCs w:val="18"/>
              </w:rPr>
            </w:pPr>
            <w:r w:rsidRPr="00BB7C51">
              <w:rPr>
                <w:rFonts w:ascii="Arial" w:hAnsi="Arial" w:cs="Arial"/>
                <w:sz w:val="18"/>
                <w:szCs w:val="18"/>
              </w:rPr>
              <w:t>84 970</w:t>
            </w:r>
          </w:p>
        </w:tc>
        <w:tc>
          <w:tcPr>
            <w:tcW w:w="1100" w:type="dxa"/>
            <w:tcBorders>
              <w:top w:val="nil"/>
              <w:left w:val="nil"/>
              <w:bottom w:val="nil"/>
              <w:right w:val="nil"/>
            </w:tcBorders>
            <w:shd w:val="clear" w:color="auto" w:fill="auto"/>
            <w:vAlign w:val="bottom"/>
            <w:hideMark/>
          </w:tcPr>
          <w:p w14:paraId="2D04BAD0" w14:textId="51D004D6" w:rsidR="005B3362" w:rsidRPr="00BB7C51" w:rsidRDefault="005B3362" w:rsidP="005B3362">
            <w:pPr>
              <w:jc w:val="right"/>
              <w:rPr>
                <w:rFonts w:ascii="Arial" w:hAnsi="Arial" w:cs="Arial"/>
                <w:sz w:val="18"/>
                <w:szCs w:val="18"/>
              </w:rPr>
            </w:pPr>
            <w:r w:rsidRPr="00BB7C51">
              <w:rPr>
                <w:rFonts w:ascii="Arial" w:hAnsi="Arial" w:cs="Arial"/>
                <w:sz w:val="18"/>
                <w:szCs w:val="18"/>
              </w:rPr>
              <w:t>122 645</w:t>
            </w:r>
          </w:p>
        </w:tc>
        <w:tc>
          <w:tcPr>
            <w:tcW w:w="1100" w:type="dxa"/>
            <w:tcBorders>
              <w:top w:val="nil"/>
              <w:left w:val="nil"/>
              <w:bottom w:val="nil"/>
              <w:right w:val="nil"/>
            </w:tcBorders>
            <w:shd w:val="clear" w:color="auto" w:fill="auto"/>
            <w:vAlign w:val="bottom"/>
            <w:hideMark/>
          </w:tcPr>
          <w:p w14:paraId="297F8FC3" w14:textId="708F4972" w:rsidR="005B3362" w:rsidRPr="00BB7C51" w:rsidRDefault="005B3362" w:rsidP="005B3362">
            <w:pPr>
              <w:jc w:val="right"/>
              <w:rPr>
                <w:rFonts w:ascii="Arial" w:hAnsi="Arial" w:cs="Arial"/>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1DBAE949" w14:textId="09DAF080" w:rsidR="005B3362" w:rsidRPr="00BB7C51" w:rsidRDefault="005B3362" w:rsidP="005B3362">
            <w:pPr>
              <w:jc w:val="right"/>
              <w:rPr>
                <w:rFonts w:ascii="Arial" w:hAnsi="Arial" w:cs="Arial"/>
                <w:sz w:val="18"/>
                <w:szCs w:val="18"/>
              </w:rPr>
            </w:pPr>
            <w:r w:rsidRPr="00BB7C51">
              <w:rPr>
                <w:rFonts w:ascii="Arial" w:hAnsi="Arial" w:cs="Arial"/>
                <w:sz w:val="18"/>
                <w:szCs w:val="18"/>
              </w:rPr>
              <w:t>84 970</w:t>
            </w:r>
          </w:p>
        </w:tc>
      </w:tr>
      <w:tr w:rsidR="005B3362" w:rsidRPr="00BB7C51" w14:paraId="6769F18D" w14:textId="77777777" w:rsidTr="000D4D11">
        <w:trPr>
          <w:trHeight w:val="240"/>
        </w:trPr>
        <w:tc>
          <w:tcPr>
            <w:tcW w:w="3723" w:type="dxa"/>
            <w:tcBorders>
              <w:top w:val="nil"/>
              <w:left w:val="nil"/>
              <w:bottom w:val="nil"/>
              <w:right w:val="nil"/>
            </w:tcBorders>
            <w:shd w:val="clear" w:color="auto" w:fill="auto"/>
            <w:vAlign w:val="bottom"/>
            <w:hideMark/>
          </w:tcPr>
          <w:p w14:paraId="2170B3EF" w14:textId="77777777" w:rsidR="005B3362" w:rsidRPr="00BB7C51" w:rsidRDefault="005B3362" w:rsidP="005B3362">
            <w:pPr>
              <w:rPr>
                <w:rFonts w:ascii="Arial" w:hAnsi="Arial" w:cs="Arial"/>
                <w:sz w:val="18"/>
                <w:szCs w:val="18"/>
              </w:rPr>
            </w:pPr>
            <w:r w:rsidRPr="00BB7C51">
              <w:rPr>
                <w:rFonts w:ascii="Arial" w:hAnsi="Arial" w:cs="Arial"/>
                <w:sz w:val="18"/>
                <w:szCs w:val="18"/>
              </w:rPr>
              <w:t>Daňové a účtovné služby</w:t>
            </w:r>
          </w:p>
        </w:tc>
        <w:tc>
          <w:tcPr>
            <w:tcW w:w="1100" w:type="dxa"/>
            <w:tcBorders>
              <w:top w:val="nil"/>
              <w:left w:val="nil"/>
              <w:bottom w:val="nil"/>
              <w:right w:val="nil"/>
            </w:tcBorders>
            <w:shd w:val="clear" w:color="auto" w:fill="auto"/>
            <w:vAlign w:val="bottom"/>
            <w:hideMark/>
          </w:tcPr>
          <w:p w14:paraId="7BB38B26" w14:textId="21CA8F6A" w:rsidR="005B3362" w:rsidRPr="00BB7C51" w:rsidRDefault="005B3362" w:rsidP="005B3362">
            <w:pPr>
              <w:jc w:val="right"/>
              <w:rPr>
                <w:rFonts w:ascii="Arial" w:hAnsi="Arial" w:cs="Arial"/>
                <w:sz w:val="18"/>
                <w:szCs w:val="18"/>
              </w:rPr>
            </w:pPr>
            <w:r w:rsidRPr="00BB7C51">
              <w:rPr>
                <w:rFonts w:ascii="Arial" w:hAnsi="Arial" w:cs="Arial"/>
                <w:sz w:val="18"/>
                <w:szCs w:val="18"/>
              </w:rPr>
              <w:t>20 265</w:t>
            </w:r>
          </w:p>
        </w:tc>
        <w:tc>
          <w:tcPr>
            <w:tcW w:w="1100" w:type="dxa"/>
            <w:tcBorders>
              <w:top w:val="nil"/>
              <w:left w:val="nil"/>
              <w:bottom w:val="nil"/>
              <w:right w:val="nil"/>
            </w:tcBorders>
            <w:shd w:val="clear" w:color="auto" w:fill="auto"/>
            <w:vAlign w:val="bottom"/>
            <w:hideMark/>
          </w:tcPr>
          <w:p w14:paraId="31EE1AE8" w14:textId="7CB69F02" w:rsidR="005B3362" w:rsidRPr="00BB7C51" w:rsidRDefault="005B3362" w:rsidP="005B3362">
            <w:pPr>
              <w:jc w:val="right"/>
              <w:rPr>
                <w:rFonts w:ascii="Arial" w:hAnsi="Arial" w:cs="Arial"/>
                <w:sz w:val="18"/>
                <w:szCs w:val="18"/>
              </w:rPr>
            </w:pPr>
            <w:r w:rsidRPr="00BB7C51">
              <w:rPr>
                <w:rFonts w:ascii="Arial" w:hAnsi="Arial" w:cs="Arial"/>
                <w:sz w:val="18"/>
                <w:szCs w:val="18"/>
              </w:rPr>
              <w:t>20 866</w:t>
            </w:r>
          </w:p>
        </w:tc>
        <w:tc>
          <w:tcPr>
            <w:tcW w:w="1100" w:type="dxa"/>
            <w:tcBorders>
              <w:top w:val="nil"/>
              <w:left w:val="nil"/>
              <w:bottom w:val="nil"/>
              <w:right w:val="nil"/>
            </w:tcBorders>
            <w:shd w:val="clear" w:color="auto" w:fill="auto"/>
            <w:vAlign w:val="bottom"/>
            <w:hideMark/>
          </w:tcPr>
          <w:p w14:paraId="168AF18D" w14:textId="49EA59FF" w:rsidR="005B3362" w:rsidRPr="00BB7C51" w:rsidRDefault="005B3362" w:rsidP="005B3362">
            <w:pPr>
              <w:jc w:val="right"/>
              <w:rPr>
                <w:rFonts w:ascii="Arial" w:hAnsi="Arial" w:cs="Arial"/>
                <w:sz w:val="18"/>
                <w:szCs w:val="18"/>
              </w:rPr>
            </w:pPr>
            <w:r w:rsidRPr="00BB7C51">
              <w:rPr>
                <w:rFonts w:ascii="Arial" w:hAnsi="Arial" w:cs="Arial"/>
                <w:sz w:val="18"/>
                <w:szCs w:val="18"/>
              </w:rPr>
              <w:t>20 265</w:t>
            </w:r>
          </w:p>
        </w:tc>
        <w:tc>
          <w:tcPr>
            <w:tcW w:w="1100" w:type="dxa"/>
            <w:tcBorders>
              <w:top w:val="nil"/>
              <w:left w:val="nil"/>
              <w:bottom w:val="nil"/>
              <w:right w:val="nil"/>
            </w:tcBorders>
            <w:shd w:val="clear" w:color="auto" w:fill="auto"/>
            <w:vAlign w:val="bottom"/>
            <w:hideMark/>
          </w:tcPr>
          <w:p w14:paraId="6B617BB2" w14:textId="07EE4666" w:rsidR="005B3362" w:rsidRPr="00BB7C51" w:rsidRDefault="005B3362" w:rsidP="005B3362">
            <w:pPr>
              <w:jc w:val="right"/>
              <w:rPr>
                <w:rFonts w:ascii="Arial" w:hAnsi="Arial" w:cs="Arial"/>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15D354D3" w14:textId="7718305D" w:rsidR="005B3362" w:rsidRPr="00BB7C51" w:rsidRDefault="005B3362" w:rsidP="005B3362">
            <w:pPr>
              <w:jc w:val="right"/>
              <w:rPr>
                <w:rFonts w:ascii="Arial" w:hAnsi="Arial" w:cs="Arial"/>
                <w:sz w:val="18"/>
                <w:szCs w:val="18"/>
              </w:rPr>
            </w:pPr>
            <w:r w:rsidRPr="00BB7C51">
              <w:rPr>
                <w:rFonts w:ascii="Arial" w:hAnsi="Arial" w:cs="Arial"/>
                <w:sz w:val="18"/>
                <w:szCs w:val="18"/>
              </w:rPr>
              <w:t>20 866</w:t>
            </w:r>
          </w:p>
        </w:tc>
      </w:tr>
      <w:tr w:rsidR="005B3362" w:rsidRPr="00BB7C51" w14:paraId="289C26F8" w14:textId="77777777" w:rsidTr="000D4D11">
        <w:trPr>
          <w:trHeight w:val="240"/>
        </w:trPr>
        <w:tc>
          <w:tcPr>
            <w:tcW w:w="3723" w:type="dxa"/>
            <w:tcBorders>
              <w:top w:val="nil"/>
              <w:left w:val="nil"/>
              <w:bottom w:val="nil"/>
              <w:right w:val="nil"/>
            </w:tcBorders>
            <w:shd w:val="clear" w:color="auto" w:fill="auto"/>
            <w:vAlign w:val="bottom"/>
            <w:hideMark/>
          </w:tcPr>
          <w:p w14:paraId="66649253" w14:textId="77777777" w:rsidR="005B3362" w:rsidRPr="00BB7C51" w:rsidRDefault="005B3362" w:rsidP="005B3362">
            <w:pPr>
              <w:rPr>
                <w:rFonts w:ascii="Arial" w:hAnsi="Arial" w:cs="Arial"/>
                <w:sz w:val="18"/>
                <w:szCs w:val="18"/>
              </w:rPr>
            </w:pPr>
            <w:r w:rsidRPr="00BB7C51">
              <w:rPr>
                <w:rFonts w:ascii="Arial" w:hAnsi="Arial" w:cs="Arial"/>
                <w:sz w:val="18"/>
                <w:szCs w:val="18"/>
              </w:rPr>
              <w:t> </w:t>
            </w:r>
          </w:p>
        </w:tc>
        <w:tc>
          <w:tcPr>
            <w:tcW w:w="1100" w:type="dxa"/>
            <w:tcBorders>
              <w:top w:val="nil"/>
              <w:left w:val="nil"/>
              <w:bottom w:val="nil"/>
              <w:right w:val="nil"/>
            </w:tcBorders>
            <w:shd w:val="clear" w:color="auto" w:fill="auto"/>
            <w:vAlign w:val="bottom"/>
            <w:hideMark/>
          </w:tcPr>
          <w:p w14:paraId="3B4E6DC4" w14:textId="1EE675A0" w:rsidR="005B3362" w:rsidRPr="00BB7C51" w:rsidRDefault="005B3362" w:rsidP="005B3362">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AD5DC75" w14:textId="1D94034E" w:rsidR="005B3362" w:rsidRPr="00BB7C51" w:rsidRDefault="005B3362" w:rsidP="005B3362">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9774FB2" w14:textId="52B65ABA" w:rsidR="005B3362" w:rsidRPr="00BB7C51" w:rsidRDefault="005B3362" w:rsidP="005B3362">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41391550" w14:textId="3E2453FC" w:rsidR="005B3362" w:rsidRPr="00BB7C51" w:rsidRDefault="005B3362" w:rsidP="005B3362">
            <w:pPr>
              <w:jc w:val="right"/>
              <w:rPr>
                <w:rFonts w:ascii="Arial" w:hAnsi="Arial" w:cs="Arial"/>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45F37A00" w14:textId="0AAF8396" w:rsidR="005B3362" w:rsidRPr="00BB7C51" w:rsidRDefault="005B3362" w:rsidP="005B3362">
            <w:pPr>
              <w:jc w:val="right"/>
              <w:rPr>
                <w:rFonts w:ascii="Arial" w:hAnsi="Arial" w:cs="Arial"/>
                <w:sz w:val="18"/>
                <w:szCs w:val="18"/>
              </w:rPr>
            </w:pPr>
            <w:r w:rsidRPr="00BB7C51">
              <w:rPr>
                <w:rFonts w:ascii="Arial" w:hAnsi="Arial" w:cs="Arial"/>
                <w:sz w:val="18"/>
                <w:szCs w:val="18"/>
              </w:rPr>
              <w:t>0</w:t>
            </w:r>
          </w:p>
        </w:tc>
      </w:tr>
      <w:tr w:rsidR="005B3362" w:rsidRPr="00BB7C51" w14:paraId="328DDF6A" w14:textId="77777777" w:rsidTr="000D4D11">
        <w:trPr>
          <w:trHeight w:val="240"/>
        </w:trPr>
        <w:tc>
          <w:tcPr>
            <w:tcW w:w="3723" w:type="dxa"/>
            <w:tcBorders>
              <w:top w:val="nil"/>
              <w:left w:val="nil"/>
              <w:bottom w:val="nil"/>
              <w:right w:val="nil"/>
            </w:tcBorders>
            <w:shd w:val="clear" w:color="auto" w:fill="auto"/>
            <w:vAlign w:val="bottom"/>
            <w:hideMark/>
          </w:tcPr>
          <w:p w14:paraId="098FD130" w14:textId="77777777" w:rsidR="005B3362" w:rsidRPr="00BB7C51" w:rsidRDefault="005B3362" w:rsidP="005B3362">
            <w:pPr>
              <w:rPr>
                <w:rFonts w:ascii="Arial" w:hAnsi="Arial" w:cs="Arial"/>
                <w:sz w:val="18"/>
                <w:szCs w:val="18"/>
              </w:rPr>
            </w:pPr>
            <w:r w:rsidRPr="00BB7C51">
              <w:rPr>
                <w:rFonts w:ascii="Arial" w:hAnsi="Arial" w:cs="Arial"/>
                <w:sz w:val="18"/>
                <w:szCs w:val="18"/>
              </w:rPr>
              <w:t> </w:t>
            </w:r>
          </w:p>
        </w:tc>
        <w:tc>
          <w:tcPr>
            <w:tcW w:w="1100" w:type="dxa"/>
            <w:tcBorders>
              <w:top w:val="nil"/>
              <w:left w:val="nil"/>
              <w:bottom w:val="nil"/>
              <w:right w:val="nil"/>
            </w:tcBorders>
            <w:shd w:val="clear" w:color="auto" w:fill="auto"/>
            <w:vAlign w:val="bottom"/>
            <w:hideMark/>
          </w:tcPr>
          <w:p w14:paraId="6D58D0C9" w14:textId="6437AF3F" w:rsidR="005B3362" w:rsidRPr="00BB7C51" w:rsidRDefault="005B3362" w:rsidP="005B3362">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034EB1A0" w14:textId="215F1542" w:rsidR="005B3362" w:rsidRPr="00BB7C51" w:rsidRDefault="005B3362" w:rsidP="005B3362">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7D00EB50" w14:textId="5F6C7A39" w:rsidR="005B3362" w:rsidRPr="00BB7C51" w:rsidRDefault="005B3362" w:rsidP="005B3362">
            <w:pPr>
              <w:jc w:val="right"/>
              <w:rPr>
                <w:rFonts w:ascii="Arial" w:hAnsi="Arial" w:cs="Arial"/>
                <w:sz w:val="18"/>
                <w:szCs w:val="18"/>
              </w:rPr>
            </w:pPr>
            <w:r w:rsidRPr="00BB7C51">
              <w:rPr>
                <w:rFonts w:ascii="Arial" w:hAnsi="Arial" w:cs="Arial"/>
                <w:sz w:val="18"/>
                <w:szCs w:val="18"/>
              </w:rPr>
              <w:t>0</w:t>
            </w:r>
          </w:p>
        </w:tc>
        <w:tc>
          <w:tcPr>
            <w:tcW w:w="1100" w:type="dxa"/>
            <w:tcBorders>
              <w:top w:val="nil"/>
              <w:left w:val="nil"/>
              <w:bottom w:val="nil"/>
              <w:right w:val="nil"/>
            </w:tcBorders>
            <w:shd w:val="clear" w:color="auto" w:fill="auto"/>
            <w:vAlign w:val="bottom"/>
            <w:hideMark/>
          </w:tcPr>
          <w:p w14:paraId="27505201" w14:textId="292A9172" w:rsidR="005B3362" w:rsidRPr="00BB7C51" w:rsidRDefault="005B3362" w:rsidP="005B3362">
            <w:pPr>
              <w:jc w:val="right"/>
              <w:rPr>
                <w:rFonts w:ascii="Arial" w:hAnsi="Arial" w:cs="Arial"/>
                <w:sz w:val="18"/>
                <w:szCs w:val="18"/>
              </w:rPr>
            </w:pPr>
            <w:r w:rsidRPr="00BB7C51">
              <w:rPr>
                <w:rFonts w:ascii="Arial" w:hAnsi="Arial" w:cs="Arial"/>
                <w:sz w:val="18"/>
                <w:szCs w:val="18"/>
              </w:rPr>
              <w:t>0</w:t>
            </w:r>
          </w:p>
        </w:tc>
        <w:tc>
          <w:tcPr>
            <w:tcW w:w="1117" w:type="dxa"/>
            <w:tcBorders>
              <w:top w:val="nil"/>
              <w:left w:val="nil"/>
              <w:bottom w:val="nil"/>
              <w:right w:val="nil"/>
            </w:tcBorders>
            <w:shd w:val="clear" w:color="auto" w:fill="auto"/>
            <w:vAlign w:val="bottom"/>
            <w:hideMark/>
          </w:tcPr>
          <w:p w14:paraId="4F66B72B" w14:textId="5003F3AC" w:rsidR="005B3362" w:rsidRPr="00BB7C51" w:rsidRDefault="005B3362" w:rsidP="005B3362">
            <w:pPr>
              <w:jc w:val="right"/>
              <w:rPr>
                <w:rFonts w:ascii="Arial" w:hAnsi="Arial" w:cs="Arial"/>
                <w:sz w:val="18"/>
                <w:szCs w:val="18"/>
              </w:rPr>
            </w:pPr>
            <w:r w:rsidRPr="00BB7C51">
              <w:rPr>
                <w:rFonts w:ascii="Arial" w:hAnsi="Arial" w:cs="Arial"/>
                <w:sz w:val="18"/>
                <w:szCs w:val="18"/>
              </w:rPr>
              <w:t>0</w:t>
            </w:r>
          </w:p>
        </w:tc>
      </w:tr>
      <w:tr w:rsidR="005B3362" w:rsidRPr="00BB7C51" w14:paraId="0433CE7C" w14:textId="77777777" w:rsidTr="000D4D11">
        <w:trPr>
          <w:trHeight w:val="255"/>
        </w:trPr>
        <w:tc>
          <w:tcPr>
            <w:tcW w:w="3723" w:type="dxa"/>
            <w:tcBorders>
              <w:top w:val="nil"/>
              <w:left w:val="nil"/>
              <w:bottom w:val="nil"/>
              <w:right w:val="nil"/>
            </w:tcBorders>
            <w:shd w:val="clear" w:color="auto" w:fill="auto"/>
            <w:vAlign w:val="bottom"/>
            <w:hideMark/>
          </w:tcPr>
          <w:p w14:paraId="07C0A37A" w14:textId="77777777" w:rsidR="005B3362" w:rsidRPr="00BB7C51" w:rsidRDefault="005B3362" w:rsidP="005B3362">
            <w:pPr>
              <w:rPr>
                <w:rFonts w:ascii="Arial" w:hAnsi="Arial" w:cs="Arial"/>
                <w:b/>
                <w:bCs/>
                <w:sz w:val="18"/>
                <w:szCs w:val="18"/>
              </w:rPr>
            </w:pPr>
            <w:r w:rsidRPr="00BB7C51">
              <w:rPr>
                <w:rFonts w:ascii="Arial" w:hAnsi="Arial" w:cs="Arial"/>
                <w:b/>
                <w:bCs/>
                <w:sz w:val="18"/>
                <w:szCs w:val="18"/>
              </w:rPr>
              <w:t>Rezervy spolu</w:t>
            </w:r>
          </w:p>
        </w:tc>
        <w:tc>
          <w:tcPr>
            <w:tcW w:w="1100" w:type="dxa"/>
            <w:tcBorders>
              <w:top w:val="single" w:sz="4" w:space="0" w:color="auto"/>
              <w:left w:val="nil"/>
              <w:bottom w:val="double" w:sz="6" w:space="0" w:color="auto"/>
              <w:right w:val="nil"/>
            </w:tcBorders>
            <w:shd w:val="clear" w:color="auto" w:fill="auto"/>
            <w:noWrap/>
            <w:vAlign w:val="bottom"/>
            <w:hideMark/>
          </w:tcPr>
          <w:p w14:paraId="044C3B1E" w14:textId="3D5F7877" w:rsidR="005B3362" w:rsidRPr="00BB7C51" w:rsidRDefault="005B3362" w:rsidP="005B3362">
            <w:pPr>
              <w:jc w:val="right"/>
              <w:rPr>
                <w:rFonts w:ascii="Arial" w:hAnsi="Arial" w:cs="Arial"/>
                <w:b/>
                <w:bCs/>
                <w:sz w:val="18"/>
                <w:szCs w:val="18"/>
              </w:rPr>
            </w:pPr>
            <w:r w:rsidRPr="00BB7C51">
              <w:rPr>
                <w:rFonts w:ascii="Arial" w:hAnsi="Arial" w:cs="Arial"/>
                <w:b/>
                <w:bCs/>
                <w:sz w:val="18"/>
                <w:szCs w:val="18"/>
              </w:rPr>
              <w:t>1 524 966</w:t>
            </w:r>
          </w:p>
        </w:tc>
        <w:tc>
          <w:tcPr>
            <w:tcW w:w="1100" w:type="dxa"/>
            <w:tcBorders>
              <w:top w:val="single" w:sz="4" w:space="0" w:color="auto"/>
              <w:left w:val="nil"/>
              <w:bottom w:val="double" w:sz="6" w:space="0" w:color="auto"/>
              <w:right w:val="nil"/>
            </w:tcBorders>
            <w:shd w:val="clear" w:color="auto" w:fill="auto"/>
            <w:noWrap/>
            <w:vAlign w:val="bottom"/>
            <w:hideMark/>
          </w:tcPr>
          <w:p w14:paraId="7B849F6C" w14:textId="34C265F9" w:rsidR="005B3362" w:rsidRPr="00BB7C51" w:rsidRDefault="005B3362" w:rsidP="005B3362">
            <w:pPr>
              <w:jc w:val="right"/>
              <w:rPr>
                <w:rFonts w:ascii="Arial" w:hAnsi="Arial" w:cs="Arial"/>
                <w:b/>
                <w:bCs/>
                <w:sz w:val="18"/>
                <w:szCs w:val="18"/>
              </w:rPr>
            </w:pPr>
            <w:r w:rsidRPr="00BB7C51">
              <w:rPr>
                <w:rFonts w:ascii="Arial" w:hAnsi="Arial" w:cs="Arial"/>
                <w:b/>
                <w:bCs/>
                <w:sz w:val="18"/>
                <w:szCs w:val="18"/>
              </w:rPr>
              <w:t>2 099 659</w:t>
            </w:r>
          </w:p>
        </w:tc>
        <w:tc>
          <w:tcPr>
            <w:tcW w:w="1100" w:type="dxa"/>
            <w:tcBorders>
              <w:top w:val="single" w:sz="4" w:space="0" w:color="auto"/>
              <w:left w:val="nil"/>
              <w:bottom w:val="double" w:sz="6" w:space="0" w:color="auto"/>
              <w:right w:val="nil"/>
            </w:tcBorders>
            <w:shd w:val="clear" w:color="auto" w:fill="auto"/>
            <w:noWrap/>
            <w:vAlign w:val="bottom"/>
            <w:hideMark/>
          </w:tcPr>
          <w:p w14:paraId="29E4F4E9" w14:textId="3A248B44" w:rsidR="005B3362" w:rsidRPr="00BB7C51" w:rsidRDefault="005B3362" w:rsidP="005B3362">
            <w:pPr>
              <w:jc w:val="right"/>
              <w:rPr>
                <w:rFonts w:ascii="Arial" w:hAnsi="Arial" w:cs="Arial"/>
                <w:b/>
                <w:bCs/>
                <w:sz w:val="18"/>
                <w:szCs w:val="18"/>
              </w:rPr>
            </w:pPr>
            <w:r w:rsidRPr="00BB7C51">
              <w:rPr>
                <w:rFonts w:ascii="Arial" w:hAnsi="Arial" w:cs="Arial"/>
                <w:b/>
                <w:bCs/>
                <w:sz w:val="18"/>
                <w:szCs w:val="18"/>
              </w:rPr>
              <w:t>1 524 966</w:t>
            </w:r>
          </w:p>
        </w:tc>
        <w:tc>
          <w:tcPr>
            <w:tcW w:w="1100" w:type="dxa"/>
            <w:tcBorders>
              <w:top w:val="single" w:sz="4" w:space="0" w:color="auto"/>
              <w:left w:val="nil"/>
              <w:bottom w:val="double" w:sz="6" w:space="0" w:color="auto"/>
              <w:right w:val="nil"/>
            </w:tcBorders>
            <w:shd w:val="clear" w:color="auto" w:fill="auto"/>
            <w:noWrap/>
            <w:vAlign w:val="bottom"/>
            <w:hideMark/>
          </w:tcPr>
          <w:p w14:paraId="4F946017" w14:textId="3315F923" w:rsidR="005B3362" w:rsidRPr="00BB7C51" w:rsidRDefault="005B3362" w:rsidP="005B3362">
            <w:pPr>
              <w:jc w:val="right"/>
              <w:rPr>
                <w:rFonts w:ascii="Arial" w:hAnsi="Arial" w:cs="Arial"/>
                <w:b/>
                <w:bCs/>
                <w:sz w:val="18"/>
                <w:szCs w:val="18"/>
              </w:rPr>
            </w:pPr>
            <w:r w:rsidRPr="00BB7C51">
              <w:rPr>
                <w:rFonts w:ascii="Arial" w:hAnsi="Arial" w:cs="Arial"/>
                <w:b/>
                <w:bCs/>
                <w:sz w:val="18"/>
                <w:szCs w:val="18"/>
              </w:rPr>
              <w:t>0</w:t>
            </w:r>
          </w:p>
        </w:tc>
        <w:tc>
          <w:tcPr>
            <w:tcW w:w="1117" w:type="dxa"/>
            <w:tcBorders>
              <w:top w:val="single" w:sz="4" w:space="0" w:color="auto"/>
              <w:left w:val="nil"/>
              <w:bottom w:val="double" w:sz="6" w:space="0" w:color="auto"/>
              <w:right w:val="nil"/>
            </w:tcBorders>
            <w:shd w:val="clear" w:color="auto" w:fill="auto"/>
            <w:noWrap/>
            <w:vAlign w:val="bottom"/>
            <w:hideMark/>
          </w:tcPr>
          <w:p w14:paraId="0A373D35" w14:textId="39FEAD6B" w:rsidR="005B3362" w:rsidRPr="00BB7C51" w:rsidRDefault="005B3362" w:rsidP="005B3362">
            <w:pPr>
              <w:jc w:val="right"/>
              <w:rPr>
                <w:rFonts w:ascii="Arial" w:hAnsi="Arial" w:cs="Arial"/>
                <w:b/>
                <w:bCs/>
                <w:sz w:val="18"/>
                <w:szCs w:val="18"/>
              </w:rPr>
            </w:pPr>
            <w:r w:rsidRPr="00BB7C51">
              <w:rPr>
                <w:rFonts w:ascii="Arial" w:hAnsi="Arial" w:cs="Arial"/>
                <w:b/>
                <w:bCs/>
                <w:sz w:val="18"/>
                <w:szCs w:val="18"/>
              </w:rPr>
              <w:t>2 099 659</w:t>
            </w:r>
          </w:p>
        </w:tc>
      </w:tr>
    </w:tbl>
    <w:p w14:paraId="5272E10E" w14:textId="249BC1F5" w:rsidR="00A729BB" w:rsidRPr="00BB7C51" w:rsidRDefault="00A729BB" w:rsidP="003F36C4">
      <w:pPr>
        <w:pStyle w:val="odstavec"/>
      </w:pPr>
    </w:p>
    <w:p w14:paraId="066C9472" w14:textId="69172C14" w:rsidR="000D4D11" w:rsidRPr="00BB7C51" w:rsidRDefault="000D4D11" w:rsidP="003F36C4">
      <w:pPr>
        <w:pStyle w:val="odstavec"/>
      </w:pPr>
    </w:p>
    <w:p w14:paraId="29FCEB88" w14:textId="151933FC" w:rsidR="00410A9D" w:rsidRPr="00BB7C51" w:rsidRDefault="00896A9B" w:rsidP="003F36C4">
      <w:pPr>
        <w:pStyle w:val="odstavec"/>
      </w:pPr>
      <w:r w:rsidRPr="00BB7C51">
        <w:t>Krátkodobé rezervy budú použité v roku 202</w:t>
      </w:r>
      <w:r w:rsidR="00C70E48">
        <w:t>2</w:t>
      </w:r>
      <w:r w:rsidRPr="00BB7C51">
        <w:t xml:space="preserve"> a dlhodobá rezerva </w:t>
      </w:r>
      <w:r w:rsidR="00542860" w:rsidRPr="00BB7C51">
        <w:t xml:space="preserve">na odpočet výskumu a vývoja bude </w:t>
      </w:r>
      <w:r w:rsidR="001318F6">
        <w:t>vedená</w:t>
      </w:r>
      <w:r w:rsidR="00542860" w:rsidRPr="00BB7C51">
        <w:t xml:space="preserve"> </w:t>
      </w:r>
      <w:r w:rsidRPr="00BB7C51">
        <w:t>do roku 2031.</w:t>
      </w:r>
    </w:p>
    <w:p w14:paraId="10D23614" w14:textId="77777777" w:rsidR="00F15DBE" w:rsidRPr="00BB7C51" w:rsidRDefault="00F15DBE" w:rsidP="003F36C4">
      <w:pPr>
        <w:pStyle w:val="odstavec"/>
      </w:pPr>
    </w:p>
    <w:p w14:paraId="6B716040" w14:textId="77777777" w:rsidR="00F15DBE" w:rsidRPr="00BB7C51" w:rsidRDefault="00F15DBE" w:rsidP="00203399">
      <w:pPr>
        <w:pStyle w:val="Heading2"/>
        <w:rPr>
          <w:rFonts w:ascii="Arial" w:hAnsi="Arial"/>
        </w:rPr>
      </w:pPr>
      <w:r w:rsidRPr="00BB7C51">
        <w:rPr>
          <w:rFonts w:ascii="Arial" w:hAnsi="Arial"/>
        </w:rPr>
        <w:t>Časové rozlíšenie</w:t>
      </w:r>
    </w:p>
    <w:p w14:paraId="778676ED" w14:textId="77777777" w:rsidR="00F15DBE" w:rsidRPr="00BB7C51" w:rsidRDefault="00F15DBE" w:rsidP="003F36C4">
      <w:pPr>
        <w:pStyle w:val="odstavec"/>
      </w:pPr>
      <w:r w:rsidRPr="00BB7C51">
        <w:t>Štruktúra časového rozlíšenia je uvedená v nasledujúcej tabuľke:</w:t>
      </w:r>
    </w:p>
    <w:p w14:paraId="7C8D4FB7" w14:textId="77777777" w:rsidR="00F15DBE" w:rsidRPr="00BB7C51" w:rsidRDefault="00F15DBE" w:rsidP="003F36C4">
      <w:pPr>
        <w:pStyle w:val="odstavec"/>
      </w:pPr>
      <w:bookmarkStart w:id="54" w:name="FWT_T32"/>
      <w:r w:rsidRPr="00BB7C51">
        <w:t xml:space="preserve"> </w:t>
      </w:r>
    </w:p>
    <w:tbl>
      <w:tblPr>
        <w:tblW w:w="5000" w:type="pct"/>
        <w:tblLook w:val="04A0" w:firstRow="1" w:lastRow="0" w:firstColumn="1" w:lastColumn="0" w:noHBand="0" w:noVBand="1"/>
      </w:tblPr>
      <w:tblGrid>
        <w:gridCol w:w="5042"/>
        <w:gridCol w:w="2298"/>
        <w:gridCol w:w="2298"/>
      </w:tblGrid>
      <w:tr w:rsidR="00F15DBE" w:rsidRPr="00BB7C51" w14:paraId="6030A124" w14:textId="77777777" w:rsidTr="00F15DBE">
        <w:trPr>
          <w:trHeight w:val="480"/>
        </w:trPr>
        <w:tc>
          <w:tcPr>
            <w:tcW w:w="2616" w:type="pct"/>
            <w:tcBorders>
              <w:top w:val="nil"/>
              <w:left w:val="nil"/>
              <w:bottom w:val="single" w:sz="4" w:space="0" w:color="auto"/>
              <w:right w:val="nil"/>
            </w:tcBorders>
            <w:shd w:val="clear" w:color="auto" w:fill="auto"/>
            <w:vAlign w:val="bottom"/>
            <w:hideMark/>
          </w:tcPr>
          <w:p w14:paraId="543815CB" w14:textId="77777777" w:rsidR="00F15DBE" w:rsidRPr="00BB7C51" w:rsidRDefault="00F15DBE" w:rsidP="003F36C4">
            <w:pPr>
              <w:pStyle w:val="odstavec"/>
            </w:pPr>
            <w:r w:rsidRPr="00BB7C51">
              <w:t>Názov položky</w:t>
            </w:r>
          </w:p>
        </w:tc>
        <w:tc>
          <w:tcPr>
            <w:tcW w:w="1192" w:type="pct"/>
            <w:tcBorders>
              <w:top w:val="nil"/>
              <w:left w:val="nil"/>
              <w:bottom w:val="nil"/>
              <w:right w:val="nil"/>
            </w:tcBorders>
            <w:shd w:val="clear" w:color="auto" w:fill="auto"/>
            <w:vAlign w:val="bottom"/>
            <w:hideMark/>
          </w:tcPr>
          <w:p w14:paraId="06A8DF65" w14:textId="556D7B43" w:rsidR="00F15DBE" w:rsidRPr="00BB7C51" w:rsidRDefault="00F15DBE" w:rsidP="003F36C4">
            <w:pPr>
              <w:pStyle w:val="odstavec"/>
            </w:pPr>
            <w:r w:rsidRPr="00BB7C51">
              <w:t>Stav k 31.12.20</w:t>
            </w:r>
            <w:r w:rsidR="00492080" w:rsidRPr="00BB7C51">
              <w:t>2</w:t>
            </w:r>
            <w:r w:rsidR="00E37260">
              <w:t>1</w:t>
            </w:r>
          </w:p>
        </w:tc>
        <w:tc>
          <w:tcPr>
            <w:tcW w:w="1192" w:type="pct"/>
            <w:tcBorders>
              <w:top w:val="nil"/>
              <w:left w:val="nil"/>
              <w:bottom w:val="nil"/>
              <w:right w:val="nil"/>
            </w:tcBorders>
            <w:shd w:val="clear" w:color="auto" w:fill="auto"/>
            <w:vAlign w:val="bottom"/>
            <w:hideMark/>
          </w:tcPr>
          <w:p w14:paraId="178EE695" w14:textId="3AB68579" w:rsidR="00F15DBE" w:rsidRPr="00BB7C51" w:rsidRDefault="00F15DBE" w:rsidP="003F36C4">
            <w:pPr>
              <w:pStyle w:val="odstavec"/>
            </w:pPr>
            <w:r w:rsidRPr="00BB7C51">
              <w:t>Stav k 31.12.20</w:t>
            </w:r>
            <w:r w:rsidR="00E37260">
              <w:t>20</w:t>
            </w:r>
          </w:p>
        </w:tc>
      </w:tr>
      <w:tr w:rsidR="00492080" w:rsidRPr="00BB7C51" w14:paraId="5270F586" w14:textId="77777777" w:rsidTr="00F15DBE">
        <w:trPr>
          <w:trHeight w:val="255"/>
        </w:trPr>
        <w:tc>
          <w:tcPr>
            <w:tcW w:w="2616" w:type="pct"/>
            <w:tcBorders>
              <w:top w:val="nil"/>
              <w:left w:val="nil"/>
              <w:bottom w:val="nil"/>
              <w:right w:val="nil"/>
            </w:tcBorders>
            <w:shd w:val="clear" w:color="auto" w:fill="auto"/>
            <w:vAlign w:val="bottom"/>
            <w:hideMark/>
          </w:tcPr>
          <w:p w14:paraId="70AB9E29" w14:textId="77777777" w:rsidR="00492080" w:rsidRPr="00BB7C51" w:rsidRDefault="00492080" w:rsidP="003F36C4">
            <w:pPr>
              <w:pStyle w:val="odstavec"/>
            </w:pPr>
            <w:r w:rsidRPr="00BB7C51">
              <w:t>Výnosy budúcich období krátkodobé, z toho:</w:t>
            </w:r>
          </w:p>
        </w:tc>
        <w:tc>
          <w:tcPr>
            <w:tcW w:w="1192" w:type="pct"/>
            <w:tcBorders>
              <w:top w:val="single" w:sz="4" w:space="0" w:color="auto"/>
              <w:left w:val="nil"/>
              <w:bottom w:val="double" w:sz="6" w:space="0" w:color="auto"/>
              <w:right w:val="nil"/>
            </w:tcBorders>
            <w:shd w:val="clear" w:color="auto" w:fill="auto"/>
            <w:noWrap/>
            <w:vAlign w:val="bottom"/>
            <w:hideMark/>
          </w:tcPr>
          <w:p w14:paraId="02DF79DE" w14:textId="52344E1A" w:rsidR="00492080" w:rsidRPr="00BB7C51" w:rsidRDefault="00492080" w:rsidP="003F36C4">
            <w:pPr>
              <w:pStyle w:val="odstavec"/>
            </w:pPr>
            <w:r w:rsidRPr="00BB7C51">
              <w:t>0</w:t>
            </w:r>
          </w:p>
        </w:tc>
        <w:tc>
          <w:tcPr>
            <w:tcW w:w="1192" w:type="pct"/>
            <w:tcBorders>
              <w:top w:val="single" w:sz="4" w:space="0" w:color="auto"/>
              <w:left w:val="nil"/>
              <w:bottom w:val="double" w:sz="6" w:space="0" w:color="auto"/>
              <w:right w:val="nil"/>
            </w:tcBorders>
            <w:shd w:val="clear" w:color="auto" w:fill="auto"/>
            <w:noWrap/>
            <w:vAlign w:val="bottom"/>
            <w:hideMark/>
          </w:tcPr>
          <w:p w14:paraId="5252ED93" w14:textId="63D575AE" w:rsidR="00492080" w:rsidRPr="00BB7C51" w:rsidRDefault="00492080" w:rsidP="003F36C4">
            <w:pPr>
              <w:pStyle w:val="odstavec"/>
            </w:pPr>
            <w:r w:rsidRPr="00BB7C51">
              <w:t>0</w:t>
            </w:r>
          </w:p>
        </w:tc>
      </w:tr>
      <w:tr w:rsidR="00492080" w:rsidRPr="00BB7C51" w14:paraId="6CEEBB51" w14:textId="77777777" w:rsidTr="00F15DBE">
        <w:trPr>
          <w:trHeight w:val="255"/>
        </w:trPr>
        <w:tc>
          <w:tcPr>
            <w:tcW w:w="2616" w:type="pct"/>
            <w:tcBorders>
              <w:top w:val="nil"/>
              <w:left w:val="nil"/>
              <w:bottom w:val="nil"/>
              <w:right w:val="nil"/>
            </w:tcBorders>
            <w:shd w:val="clear" w:color="auto" w:fill="auto"/>
            <w:vAlign w:val="bottom"/>
            <w:hideMark/>
          </w:tcPr>
          <w:p w14:paraId="5287ED58" w14:textId="77777777" w:rsidR="00492080" w:rsidRPr="00BB7C51" w:rsidRDefault="00492080" w:rsidP="003F36C4">
            <w:pPr>
              <w:pStyle w:val="odstavec"/>
            </w:pPr>
            <w:r w:rsidRPr="00BB7C51">
              <w:t>Časove rozlíšenie výnosov</w:t>
            </w:r>
          </w:p>
        </w:tc>
        <w:tc>
          <w:tcPr>
            <w:tcW w:w="1192" w:type="pct"/>
            <w:tcBorders>
              <w:top w:val="nil"/>
              <w:left w:val="nil"/>
              <w:bottom w:val="nil"/>
              <w:right w:val="nil"/>
            </w:tcBorders>
            <w:shd w:val="clear" w:color="auto" w:fill="auto"/>
            <w:vAlign w:val="bottom"/>
            <w:hideMark/>
          </w:tcPr>
          <w:p w14:paraId="43A936BD" w14:textId="6E1CE7F4" w:rsidR="00492080" w:rsidRPr="00BB7C51" w:rsidRDefault="00492080" w:rsidP="003F36C4">
            <w:pPr>
              <w:pStyle w:val="odstavec"/>
            </w:pPr>
            <w:r w:rsidRPr="00BB7C51">
              <w:t>0</w:t>
            </w:r>
          </w:p>
        </w:tc>
        <w:tc>
          <w:tcPr>
            <w:tcW w:w="1192" w:type="pct"/>
            <w:tcBorders>
              <w:top w:val="nil"/>
              <w:left w:val="nil"/>
              <w:bottom w:val="nil"/>
              <w:right w:val="nil"/>
            </w:tcBorders>
            <w:shd w:val="clear" w:color="auto" w:fill="auto"/>
            <w:vAlign w:val="bottom"/>
            <w:hideMark/>
          </w:tcPr>
          <w:p w14:paraId="4DA5CE78" w14:textId="1EEE5706" w:rsidR="00492080" w:rsidRPr="00BB7C51" w:rsidRDefault="00492080" w:rsidP="003F36C4">
            <w:pPr>
              <w:pStyle w:val="odstavec"/>
            </w:pPr>
            <w:r w:rsidRPr="00BB7C51">
              <w:t>0</w:t>
            </w:r>
          </w:p>
        </w:tc>
      </w:tr>
      <w:tr w:rsidR="00492080" w:rsidRPr="00BB7C51" w14:paraId="3722C1BD" w14:textId="77777777" w:rsidTr="00F15DBE">
        <w:trPr>
          <w:trHeight w:val="255"/>
        </w:trPr>
        <w:tc>
          <w:tcPr>
            <w:tcW w:w="2616" w:type="pct"/>
            <w:tcBorders>
              <w:top w:val="nil"/>
              <w:left w:val="nil"/>
              <w:bottom w:val="nil"/>
              <w:right w:val="nil"/>
            </w:tcBorders>
            <w:shd w:val="clear" w:color="auto" w:fill="auto"/>
            <w:vAlign w:val="bottom"/>
            <w:hideMark/>
          </w:tcPr>
          <w:p w14:paraId="003D4B17" w14:textId="77777777" w:rsidR="00492080" w:rsidRPr="00BB7C51" w:rsidRDefault="00492080" w:rsidP="003F36C4">
            <w:pPr>
              <w:pStyle w:val="odstavec"/>
            </w:pPr>
            <w:r w:rsidRPr="00BB7C51">
              <w:t>Spolu</w:t>
            </w:r>
          </w:p>
        </w:tc>
        <w:tc>
          <w:tcPr>
            <w:tcW w:w="1192" w:type="pct"/>
            <w:tcBorders>
              <w:top w:val="single" w:sz="4" w:space="0" w:color="auto"/>
              <w:left w:val="nil"/>
              <w:bottom w:val="double" w:sz="6" w:space="0" w:color="auto"/>
              <w:right w:val="nil"/>
            </w:tcBorders>
            <w:shd w:val="clear" w:color="auto" w:fill="auto"/>
            <w:noWrap/>
            <w:vAlign w:val="bottom"/>
            <w:hideMark/>
          </w:tcPr>
          <w:p w14:paraId="4A7652D9" w14:textId="7E07B62E" w:rsidR="00492080" w:rsidRPr="00BB7C51" w:rsidRDefault="00492080" w:rsidP="003F36C4">
            <w:pPr>
              <w:pStyle w:val="odstavec"/>
            </w:pPr>
            <w:r w:rsidRPr="00BB7C51">
              <w:t>0</w:t>
            </w:r>
          </w:p>
        </w:tc>
        <w:tc>
          <w:tcPr>
            <w:tcW w:w="1192" w:type="pct"/>
            <w:tcBorders>
              <w:top w:val="single" w:sz="4" w:space="0" w:color="auto"/>
              <w:left w:val="nil"/>
              <w:bottom w:val="double" w:sz="6" w:space="0" w:color="auto"/>
              <w:right w:val="nil"/>
            </w:tcBorders>
            <w:shd w:val="clear" w:color="auto" w:fill="auto"/>
            <w:noWrap/>
            <w:vAlign w:val="bottom"/>
            <w:hideMark/>
          </w:tcPr>
          <w:p w14:paraId="38553017" w14:textId="398787DD" w:rsidR="00492080" w:rsidRPr="00BB7C51" w:rsidRDefault="00492080" w:rsidP="003F36C4">
            <w:pPr>
              <w:pStyle w:val="odstavec"/>
            </w:pPr>
            <w:r w:rsidRPr="00BB7C51">
              <w:t>0</w:t>
            </w:r>
          </w:p>
        </w:tc>
      </w:tr>
    </w:tbl>
    <w:p w14:paraId="4B6F5244" w14:textId="77777777" w:rsidR="00F15DBE" w:rsidRPr="00BB7C51" w:rsidRDefault="00F15DBE" w:rsidP="003F36C4">
      <w:pPr>
        <w:pStyle w:val="odstavec"/>
      </w:pPr>
    </w:p>
    <w:p w14:paraId="08B3D60B" w14:textId="77777777" w:rsidR="00F15DBE" w:rsidRPr="00BB7C51" w:rsidRDefault="00F15DBE" w:rsidP="003F36C4">
      <w:pPr>
        <w:pStyle w:val="odstavec"/>
      </w:pPr>
    </w:p>
    <w:bookmarkEnd w:id="54"/>
    <w:p w14:paraId="2A227F2E" w14:textId="44CFF6AE" w:rsidR="00410A9D" w:rsidRPr="00BB7C51" w:rsidRDefault="00410A9D" w:rsidP="003F36C4">
      <w:pPr>
        <w:pStyle w:val="odstavec"/>
      </w:pPr>
    </w:p>
    <w:p w14:paraId="79373A43" w14:textId="7BDA6D2C" w:rsidR="00410A9D" w:rsidRPr="00BB7C51" w:rsidRDefault="00410A9D" w:rsidP="003F36C4">
      <w:pPr>
        <w:pStyle w:val="odstavec"/>
      </w:pPr>
    </w:p>
    <w:p w14:paraId="059B3071" w14:textId="487DF967" w:rsidR="00410A9D" w:rsidRPr="00BB7C51" w:rsidRDefault="00410A9D" w:rsidP="003F36C4">
      <w:pPr>
        <w:pStyle w:val="odstavec"/>
      </w:pPr>
    </w:p>
    <w:p w14:paraId="23D5AD66" w14:textId="08510545" w:rsidR="00410A9D" w:rsidRPr="00BB7C51" w:rsidRDefault="00410A9D" w:rsidP="003F36C4">
      <w:pPr>
        <w:pStyle w:val="odstavec"/>
      </w:pPr>
    </w:p>
    <w:p w14:paraId="2743E68F" w14:textId="7A682B1E" w:rsidR="00410A9D" w:rsidRPr="00BB7C51" w:rsidRDefault="00410A9D" w:rsidP="003F36C4">
      <w:pPr>
        <w:pStyle w:val="odstavec"/>
      </w:pPr>
    </w:p>
    <w:p w14:paraId="094B236D" w14:textId="024E344A" w:rsidR="00410A9D" w:rsidRPr="00BB7C51" w:rsidRDefault="00410A9D" w:rsidP="003F36C4">
      <w:pPr>
        <w:pStyle w:val="odstavec"/>
      </w:pPr>
    </w:p>
    <w:p w14:paraId="0D38B388" w14:textId="4D583DAC" w:rsidR="00410A9D" w:rsidRPr="00BB7C51" w:rsidRDefault="00410A9D" w:rsidP="003F36C4">
      <w:pPr>
        <w:pStyle w:val="odstavec"/>
      </w:pPr>
    </w:p>
    <w:p w14:paraId="4D42D383" w14:textId="19B79DCD" w:rsidR="00410A9D" w:rsidRPr="00BB7C51" w:rsidRDefault="00410A9D" w:rsidP="003F36C4">
      <w:pPr>
        <w:pStyle w:val="odstavec"/>
      </w:pPr>
    </w:p>
    <w:p w14:paraId="342D7AA5" w14:textId="215F2BC2" w:rsidR="00410A9D" w:rsidRPr="00BB7C51" w:rsidRDefault="00410A9D" w:rsidP="003F36C4">
      <w:pPr>
        <w:pStyle w:val="odstavec"/>
      </w:pPr>
    </w:p>
    <w:p w14:paraId="5B1E7E20" w14:textId="72F0DDA7" w:rsidR="00410A9D" w:rsidRPr="00BB7C51" w:rsidRDefault="00410A9D" w:rsidP="003F36C4">
      <w:pPr>
        <w:pStyle w:val="odstavec"/>
      </w:pPr>
    </w:p>
    <w:p w14:paraId="1D7445AF" w14:textId="10A2015A" w:rsidR="00094F69" w:rsidRPr="00BB7C51" w:rsidRDefault="00094F69" w:rsidP="003F36C4">
      <w:pPr>
        <w:pStyle w:val="odstavec"/>
      </w:pPr>
    </w:p>
    <w:p w14:paraId="321A84B5" w14:textId="3E61D145" w:rsidR="00094F69" w:rsidRPr="00BB7C51" w:rsidRDefault="00094F69" w:rsidP="003F36C4">
      <w:pPr>
        <w:pStyle w:val="odstavec"/>
      </w:pPr>
    </w:p>
    <w:p w14:paraId="49A622C7" w14:textId="0590F68D" w:rsidR="00094F69" w:rsidRPr="00BB7C51" w:rsidRDefault="00094F69" w:rsidP="003F36C4">
      <w:pPr>
        <w:pStyle w:val="odstavec"/>
      </w:pPr>
    </w:p>
    <w:p w14:paraId="254F32ED" w14:textId="77777777" w:rsidR="00094F69" w:rsidRPr="00BB7C51" w:rsidRDefault="00094F69" w:rsidP="003F36C4">
      <w:pPr>
        <w:pStyle w:val="odstavec"/>
      </w:pPr>
    </w:p>
    <w:p w14:paraId="6A5D91E2" w14:textId="4728B796" w:rsidR="00410A9D" w:rsidRPr="00BB7C51" w:rsidRDefault="00410A9D" w:rsidP="003F36C4">
      <w:pPr>
        <w:pStyle w:val="odstavec"/>
      </w:pPr>
    </w:p>
    <w:p w14:paraId="0017BDF4" w14:textId="52850EDB" w:rsidR="00410A9D" w:rsidRPr="00BB7C51" w:rsidRDefault="00410A9D" w:rsidP="003F36C4">
      <w:pPr>
        <w:pStyle w:val="odstavec"/>
      </w:pPr>
    </w:p>
    <w:p w14:paraId="5597C0F2" w14:textId="2C83D161" w:rsidR="00410A9D" w:rsidRPr="00BB7C51" w:rsidRDefault="00410A9D" w:rsidP="003F36C4">
      <w:pPr>
        <w:pStyle w:val="odstavec"/>
      </w:pPr>
    </w:p>
    <w:p w14:paraId="580430C2" w14:textId="7AB3773B" w:rsidR="00410A9D" w:rsidRPr="00BB7C51" w:rsidRDefault="00410A9D" w:rsidP="003F36C4">
      <w:pPr>
        <w:pStyle w:val="odstavec"/>
      </w:pPr>
    </w:p>
    <w:p w14:paraId="51F212C9" w14:textId="03AEFB15" w:rsidR="00410A9D" w:rsidRPr="00BB7C51" w:rsidRDefault="00410A9D" w:rsidP="003F36C4">
      <w:pPr>
        <w:pStyle w:val="odstavec"/>
      </w:pPr>
    </w:p>
    <w:p w14:paraId="6AE319B6" w14:textId="4442FBA6" w:rsidR="00410A9D" w:rsidRPr="00BB7C51" w:rsidRDefault="00410A9D" w:rsidP="003F36C4">
      <w:pPr>
        <w:pStyle w:val="odstavec"/>
      </w:pPr>
    </w:p>
    <w:p w14:paraId="58BCE758" w14:textId="3E5A2C75" w:rsidR="00410A9D" w:rsidRPr="00BB7C51" w:rsidRDefault="00410A9D" w:rsidP="003F36C4">
      <w:pPr>
        <w:pStyle w:val="odstavec"/>
      </w:pPr>
    </w:p>
    <w:p w14:paraId="2468580D" w14:textId="63698249" w:rsidR="00410A9D" w:rsidRPr="00BB7C51" w:rsidRDefault="00410A9D" w:rsidP="003F36C4">
      <w:pPr>
        <w:pStyle w:val="odstavec"/>
      </w:pPr>
    </w:p>
    <w:p w14:paraId="61B8118B" w14:textId="77777777" w:rsidR="00410A9D" w:rsidRPr="00BB7C51" w:rsidRDefault="00410A9D" w:rsidP="003F36C4">
      <w:pPr>
        <w:pStyle w:val="odstavec"/>
      </w:pPr>
    </w:p>
    <w:bookmarkEnd w:id="52"/>
    <w:p w14:paraId="18CE8976" w14:textId="77777777" w:rsidR="00EF6154" w:rsidRPr="00BB7C51" w:rsidRDefault="006739DD" w:rsidP="00EF6154">
      <w:pPr>
        <w:pStyle w:val="Heading1"/>
        <w:ind w:left="426" w:hanging="426"/>
        <w:rPr>
          <w:rFonts w:ascii="Arial" w:hAnsi="Arial"/>
          <w:sz w:val="20"/>
          <w:szCs w:val="20"/>
        </w:rPr>
      </w:pPr>
      <w:r w:rsidRPr="00BB7C51">
        <w:rPr>
          <w:rFonts w:ascii="Arial" w:hAnsi="Arial"/>
          <w:sz w:val="20"/>
          <w:szCs w:val="20"/>
        </w:rPr>
        <w:t>INFORMÁCIE, KTORÉ DOPLŇUJÚ A VYSVETĽUJÚ POLOŽKY VÝKAZU ZISKOV A</w:t>
      </w:r>
      <w:r w:rsidR="00EF6154" w:rsidRPr="00BB7C51">
        <w:rPr>
          <w:rFonts w:ascii="Arial" w:hAnsi="Arial"/>
          <w:sz w:val="20"/>
          <w:szCs w:val="20"/>
        </w:rPr>
        <w:t> </w:t>
      </w:r>
      <w:r w:rsidRPr="00BB7C51">
        <w:rPr>
          <w:rFonts w:ascii="Arial" w:hAnsi="Arial"/>
          <w:sz w:val="20"/>
          <w:szCs w:val="20"/>
        </w:rPr>
        <w:t>STRÁT</w:t>
      </w:r>
    </w:p>
    <w:p w14:paraId="467C3056" w14:textId="77777777" w:rsidR="00EF6154" w:rsidRPr="00BB7C51" w:rsidRDefault="00EF6154" w:rsidP="00563AB7">
      <w:pPr>
        <w:pStyle w:val="Heading2"/>
        <w:numPr>
          <w:ilvl w:val="1"/>
          <w:numId w:val="9"/>
        </w:numPr>
        <w:rPr>
          <w:rFonts w:ascii="Arial" w:hAnsi="Arial"/>
        </w:rPr>
      </w:pPr>
      <w:r w:rsidRPr="00BB7C51">
        <w:rPr>
          <w:rFonts w:ascii="Arial" w:hAnsi="Arial"/>
        </w:rPr>
        <w:t>Čistý obrat</w:t>
      </w:r>
    </w:p>
    <w:p w14:paraId="25571D20" w14:textId="77777777" w:rsidR="00EF6154" w:rsidRPr="00BB7C51" w:rsidRDefault="009044DB" w:rsidP="003F36C4">
      <w:pPr>
        <w:pStyle w:val="odstavec"/>
      </w:pPr>
      <w:r w:rsidRPr="00BB7C51">
        <w:t>Infomácie o štruktúre čistého obratu Spoločnosti sú uvedené v nasledujúce tabuľke</w:t>
      </w:r>
      <w:r w:rsidR="00EF6154" w:rsidRPr="00BB7C51">
        <w:t>:</w:t>
      </w:r>
    </w:p>
    <w:p w14:paraId="518E1152" w14:textId="77777777" w:rsidR="005C3ECC" w:rsidRPr="00BB7C51" w:rsidRDefault="005C3ECC" w:rsidP="003F36C4">
      <w:pPr>
        <w:pStyle w:val="odstavec"/>
      </w:pPr>
      <w:bookmarkStart w:id="55" w:name="FWT_T37"/>
      <w:r w:rsidRPr="00BB7C51">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5C3ECC" w:rsidRPr="00BB7C51" w14:paraId="5AC49793" w14:textId="77777777" w:rsidTr="00BC40D0">
        <w:trPr>
          <w:trHeight w:val="240"/>
        </w:trPr>
        <w:tc>
          <w:tcPr>
            <w:tcW w:w="6420" w:type="dxa"/>
            <w:tcBorders>
              <w:top w:val="nil"/>
              <w:left w:val="nil"/>
              <w:bottom w:val="single" w:sz="4" w:space="0" w:color="auto"/>
              <w:right w:val="nil"/>
            </w:tcBorders>
            <w:shd w:val="clear" w:color="auto" w:fill="auto"/>
            <w:vAlign w:val="bottom"/>
            <w:hideMark/>
          </w:tcPr>
          <w:p w14:paraId="523B56D9" w14:textId="77777777" w:rsidR="005C3ECC" w:rsidRPr="00BB7C51" w:rsidRDefault="005C3ECC">
            <w:pPr>
              <w:jc w:val="center"/>
              <w:rPr>
                <w:rFonts w:ascii="Arial" w:hAnsi="Arial" w:cs="Arial"/>
                <w:b/>
                <w:bCs/>
                <w:sz w:val="18"/>
                <w:szCs w:val="18"/>
              </w:rPr>
            </w:pPr>
            <w:bookmarkStart w:id="56" w:name="RANGE!B4:D12"/>
            <w:r w:rsidRPr="00BB7C51">
              <w:rPr>
                <w:rFonts w:ascii="Arial" w:hAnsi="Arial" w:cs="Arial"/>
                <w:b/>
                <w:bCs/>
                <w:sz w:val="18"/>
                <w:szCs w:val="18"/>
              </w:rPr>
              <w:t>Názov položky</w:t>
            </w:r>
            <w:bookmarkEnd w:id="56"/>
          </w:p>
        </w:tc>
        <w:tc>
          <w:tcPr>
            <w:tcW w:w="1400" w:type="dxa"/>
            <w:tcBorders>
              <w:top w:val="nil"/>
              <w:left w:val="nil"/>
              <w:bottom w:val="single" w:sz="4" w:space="0" w:color="auto"/>
              <w:right w:val="nil"/>
            </w:tcBorders>
            <w:shd w:val="clear" w:color="auto" w:fill="auto"/>
            <w:vAlign w:val="bottom"/>
            <w:hideMark/>
          </w:tcPr>
          <w:p w14:paraId="497F976D" w14:textId="0D48B48B" w:rsidR="005C3ECC" w:rsidRPr="00BB7C51" w:rsidRDefault="005C3ECC">
            <w:pPr>
              <w:jc w:val="center"/>
              <w:rPr>
                <w:rFonts w:ascii="Arial" w:hAnsi="Arial" w:cs="Arial"/>
                <w:b/>
                <w:bCs/>
                <w:sz w:val="18"/>
                <w:szCs w:val="18"/>
              </w:rPr>
            </w:pPr>
            <w:r w:rsidRPr="00BB7C51">
              <w:rPr>
                <w:rFonts w:ascii="Arial" w:hAnsi="Arial" w:cs="Arial"/>
                <w:b/>
                <w:bCs/>
                <w:sz w:val="18"/>
                <w:szCs w:val="18"/>
              </w:rPr>
              <w:t>20</w:t>
            </w:r>
            <w:r w:rsidR="00973015" w:rsidRPr="00BB7C51">
              <w:rPr>
                <w:rFonts w:ascii="Arial" w:hAnsi="Arial" w:cs="Arial"/>
                <w:b/>
                <w:bCs/>
                <w:sz w:val="18"/>
                <w:szCs w:val="18"/>
              </w:rPr>
              <w:t>2</w:t>
            </w:r>
            <w:r w:rsidR="00E37260">
              <w:rPr>
                <w:rFonts w:ascii="Arial" w:hAnsi="Arial" w:cs="Arial"/>
                <w:b/>
                <w:bCs/>
                <w:sz w:val="18"/>
                <w:szCs w:val="18"/>
              </w:rPr>
              <w:t>1</w:t>
            </w:r>
          </w:p>
        </w:tc>
        <w:tc>
          <w:tcPr>
            <w:tcW w:w="1400" w:type="dxa"/>
            <w:tcBorders>
              <w:top w:val="nil"/>
              <w:left w:val="nil"/>
              <w:bottom w:val="single" w:sz="4" w:space="0" w:color="auto"/>
              <w:right w:val="nil"/>
            </w:tcBorders>
            <w:shd w:val="clear" w:color="auto" w:fill="auto"/>
            <w:vAlign w:val="bottom"/>
            <w:hideMark/>
          </w:tcPr>
          <w:p w14:paraId="3EE10D36" w14:textId="054FF8F7" w:rsidR="005C3ECC" w:rsidRPr="00BB7C51" w:rsidRDefault="005C3ECC">
            <w:pPr>
              <w:jc w:val="center"/>
              <w:rPr>
                <w:rFonts w:ascii="Arial" w:hAnsi="Arial" w:cs="Arial"/>
                <w:b/>
                <w:bCs/>
                <w:sz w:val="18"/>
                <w:szCs w:val="18"/>
              </w:rPr>
            </w:pPr>
            <w:r w:rsidRPr="00BB7C51">
              <w:rPr>
                <w:rFonts w:ascii="Arial" w:hAnsi="Arial" w:cs="Arial"/>
                <w:b/>
                <w:bCs/>
                <w:sz w:val="18"/>
                <w:szCs w:val="18"/>
              </w:rPr>
              <w:t>20</w:t>
            </w:r>
            <w:r w:rsidR="00E37260">
              <w:rPr>
                <w:rFonts w:ascii="Arial" w:hAnsi="Arial" w:cs="Arial"/>
                <w:b/>
                <w:bCs/>
                <w:sz w:val="18"/>
                <w:szCs w:val="18"/>
              </w:rPr>
              <w:t>20</w:t>
            </w:r>
          </w:p>
        </w:tc>
      </w:tr>
      <w:tr w:rsidR="00E37260" w:rsidRPr="00BB7C51" w14:paraId="56448A3B" w14:textId="77777777" w:rsidTr="00BC40D0">
        <w:trPr>
          <w:trHeight w:val="240"/>
        </w:trPr>
        <w:tc>
          <w:tcPr>
            <w:tcW w:w="6420" w:type="dxa"/>
            <w:tcBorders>
              <w:top w:val="nil"/>
              <w:left w:val="nil"/>
              <w:bottom w:val="nil"/>
              <w:right w:val="nil"/>
            </w:tcBorders>
            <w:shd w:val="clear" w:color="auto" w:fill="auto"/>
            <w:vAlign w:val="bottom"/>
            <w:hideMark/>
          </w:tcPr>
          <w:p w14:paraId="42F7BCC4" w14:textId="77777777" w:rsidR="00E37260" w:rsidRPr="00BB7C51" w:rsidRDefault="00E37260" w:rsidP="00E37260">
            <w:pPr>
              <w:rPr>
                <w:rFonts w:ascii="Arial" w:hAnsi="Arial" w:cs="Arial"/>
                <w:b/>
                <w:bCs/>
                <w:sz w:val="18"/>
                <w:szCs w:val="18"/>
              </w:rPr>
            </w:pPr>
            <w:r w:rsidRPr="00BB7C51">
              <w:rPr>
                <w:rFonts w:ascii="Arial" w:hAnsi="Arial" w:cs="Arial"/>
                <w:b/>
                <w:bCs/>
                <w:sz w:val="18"/>
                <w:szCs w:val="18"/>
              </w:rPr>
              <w:t>Tržby za vlastné výkony a tovar, z toho:</w:t>
            </w:r>
          </w:p>
        </w:tc>
        <w:tc>
          <w:tcPr>
            <w:tcW w:w="1400" w:type="dxa"/>
            <w:tcBorders>
              <w:top w:val="nil"/>
              <w:left w:val="nil"/>
              <w:bottom w:val="single" w:sz="4" w:space="0" w:color="auto"/>
              <w:right w:val="nil"/>
            </w:tcBorders>
            <w:shd w:val="clear" w:color="auto" w:fill="auto"/>
            <w:noWrap/>
            <w:vAlign w:val="bottom"/>
            <w:hideMark/>
          </w:tcPr>
          <w:p w14:paraId="3511874A" w14:textId="5D60475E" w:rsidR="00E37260" w:rsidRPr="00BB7C51" w:rsidRDefault="00E37260" w:rsidP="00E37260">
            <w:pPr>
              <w:jc w:val="right"/>
              <w:rPr>
                <w:rFonts w:ascii="Arial" w:hAnsi="Arial" w:cs="Arial"/>
                <w:b/>
                <w:bCs/>
                <w:sz w:val="18"/>
                <w:szCs w:val="18"/>
              </w:rPr>
            </w:pPr>
            <w:r>
              <w:rPr>
                <w:rFonts w:ascii="Arial" w:hAnsi="Arial" w:cs="Arial"/>
                <w:b/>
                <w:bCs/>
                <w:sz w:val="18"/>
                <w:szCs w:val="18"/>
              </w:rPr>
              <w:t>30</w:t>
            </w:r>
            <w:r w:rsidRPr="00BB7C51">
              <w:rPr>
                <w:rFonts w:ascii="Arial" w:hAnsi="Arial" w:cs="Arial"/>
                <w:b/>
                <w:bCs/>
                <w:sz w:val="18"/>
                <w:szCs w:val="18"/>
              </w:rPr>
              <w:t xml:space="preserve"> </w:t>
            </w:r>
            <w:r>
              <w:rPr>
                <w:rFonts w:ascii="Arial" w:hAnsi="Arial" w:cs="Arial"/>
                <w:b/>
                <w:bCs/>
                <w:sz w:val="18"/>
                <w:szCs w:val="18"/>
              </w:rPr>
              <w:t>153</w:t>
            </w:r>
            <w:r w:rsidRPr="00BB7C51">
              <w:rPr>
                <w:rFonts w:ascii="Arial" w:hAnsi="Arial" w:cs="Arial"/>
                <w:b/>
                <w:bCs/>
                <w:sz w:val="18"/>
                <w:szCs w:val="18"/>
              </w:rPr>
              <w:t xml:space="preserve"> </w:t>
            </w:r>
            <w:r>
              <w:rPr>
                <w:rFonts w:ascii="Arial" w:hAnsi="Arial" w:cs="Arial"/>
                <w:b/>
                <w:bCs/>
                <w:sz w:val="18"/>
                <w:szCs w:val="18"/>
              </w:rPr>
              <w:t>572</w:t>
            </w:r>
          </w:p>
        </w:tc>
        <w:tc>
          <w:tcPr>
            <w:tcW w:w="1400" w:type="dxa"/>
            <w:tcBorders>
              <w:top w:val="nil"/>
              <w:left w:val="nil"/>
              <w:bottom w:val="single" w:sz="4" w:space="0" w:color="auto"/>
              <w:right w:val="nil"/>
            </w:tcBorders>
            <w:shd w:val="clear" w:color="auto" w:fill="auto"/>
            <w:noWrap/>
            <w:vAlign w:val="bottom"/>
            <w:hideMark/>
          </w:tcPr>
          <w:p w14:paraId="7C8004C9" w14:textId="45E892A8" w:rsidR="00E37260" w:rsidRPr="00BB7C51" w:rsidRDefault="00E37260" w:rsidP="00E37260">
            <w:pPr>
              <w:jc w:val="right"/>
              <w:rPr>
                <w:rFonts w:ascii="Arial" w:hAnsi="Arial" w:cs="Arial"/>
                <w:b/>
                <w:bCs/>
                <w:sz w:val="18"/>
                <w:szCs w:val="18"/>
              </w:rPr>
            </w:pPr>
            <w:r w:rsidRPr="00BB7C51">
              <w:rPr>
                <w:rFonts w:ascii="Arial" w:hAnsi="Arial" w:cs="Arial"/>
                <w:b/>
                <w:bCs/>
                <w:sz w:val="18"/>
                <w:szCs w:val="18"/>
              </w:rPr>
              <w:t>24 856 863</w:t>
            </w:r>
          </w:p>
        </w:tc>
      </w:tr>
      <w:tr w:rsidR="00E37260" w:rsidRPr="00BB7C51" w14:paraId="6913CB3B" w14:textId="77777777" w:rsidTr="00BC40D0">
        <w:trPr>
          <w:trHeight w:val="255"/>
        </w:trPr>
        <w:tc>
          <w:tcPr>
            <w:tcW w:w="6420" w:type="dxa"/>
            <w:tcBorders>
              <w:top w:val="nil"/>
              <w:left w:val="nil"/>
              <w:bottom w:val="nil"/>
              <w:right w:val="nil"/>
            </w:tcBorders>
            <w:shd w:val="clear" w:color="auto" w:fill="auto"/>
            <w:vAlign w:val="bottom"/>
            <w:hideMark/>
          </w:tcPr>
          <w:p w14:paraId="1E77D2FA" w14:textId="77777777" w:rsidR="00E37260" w:rsidRPr="00BB7C51" w:rsidRDefault="00E37260" w:rsidP="00E37260">
            <w:pPr>
              <w:rPr>
                <w:rFonts w:ascii="Arial" w:hAnsi="Arial" w:cs="Arial"/>
                <w:sz w:val="18"/>
                <w:szCs w:val="18"/>
              </w:rPr>
            </w:pPr>
            <w:r w:rsidRPr="00BB7C51">
              <w:rPr>
                <w:rFonts w:ascii="Arial" w:hAnsi="Arial" w:cs="Arial"/>
                <w:sz w:val="18"/>
                <w:szCs w:val="18"/>
              </w:rPr>
              <w:t>Tržby za vlastné výrobky</w:t>
            </w:r>
          </w:p>
        </w:tc>
        <w:tc>
          <w:tcPr>
            <w:tcW w:w="1400" w:type="dxa"/>
            <w:tcBorders>
              <w:top w:val="nil"/>
              <w:left w:val="nil"/>
              <w:bottom w:val="nil"/>
              <w:right w:val="nil"/>
            </w:tcBorders>
            <w:shd w:val="clear" w:color="auto" w:fill="auto"/>
            <w:vAlign w:val="bottom"/>
            <w:hideMark/>
          </w:tcPr>
          <w:p w14:paraId="75E5769E" w14:textId="77777777" w:rsidR="00E37260" w:rsidRPr="00BB7C51" w:rsidRDefault="00E37260" w:rsidP="00E37260">
            <w:pPr>
              <w:jc w:val="right"/>
              <w:rPr>
                <w:rFonts w:ascii="Arial" w:hAnsi="Arial" w:cs="Arial"/>
                <w:sz w:val="18"/>
                <w:szCs w:val="18"/>
              </w:rPr>
            </w:pPr>
            <w:r w:rsidRPr="00BB7C5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F047545" w14:textId="22E80572" w:rsidR="00E37260" w:rsidRPr="00BB7C51" w:rsidRDefault="00E37260" w:rsidP="00E37260">
            <w:pPr>
              <w:jc w:val="right"/>
              <w:rPr>
                <w:rFonts w:ascii="Arial" w:hAnsi="Arial" w:cs="Arial"/>
                <w:sz w:val="18"/>
                <w:szCs w:val="18"/>
              </w:rPr>
            </w:pPr>
            <w:r w:rsidRPr="00BB7C51">
              <w:rPr>
                <w:rFonts w:ascii="Arial" w:hAnsi="Arial" w:cs="Arial"/>
                <w:sz w:val="18"/>
                <w:szCs w:val="18"/>
              </w:rPr>
              <w:t>0</w:t>
            </w:r>
          </w:p>
        </w:tc>
      </w:tr>
      <w:tr w:rsidR="00E37260" w:rsidRPr="00BB7C51" w14:paraId="0AA59008" w14:textId="77777777" w:rsidTr="00BC40D0">
        <w:trPr>
          <w:trHeight w:val="240"/>
        </w:trPr>
        <w:tc>
          <w:tcPr>
            <w:tcW w:w="6420" w:type="dxa"/>
            <w:tcBorders>
              <w:top w:val="nil"/>
              <w:left w:val="nil"/>
              <w:bottom w:val="nil"/>
              <w:right w:val="nil"/>
            </w:tcBorders>
            <w:shd w:val="clear" w:color="auto" w:fill="auto"/>
            <w:vAlign w:val="bottom"/>
            <w:hideMark/>
          </w:tcPr>
          <w:p w14:paraId="37687751" w14:textId="77777777" w:rsidR="00E37260" w:rsidRPr="00BB7C51" w:rsidRDefault="00E37260" w:rsidP="00E37260">
            <w:pPr>
              <w:rPr>
                <w:rFonts w:ascii="Arial" w:hAnsi="Arial" w:cs="Arial"/>
                <w:sz w:val="18"/>
                <w:szCs w:val="18"/>
              </w:rPr>
            </w:pPr>
            <w:r w:rsidRPr="00BB7C51">
              <w:rPr>
                <w:rFonts w:ascii="Arial" w:hAnsi="Arial" w:cs="Arial"/>
                <w:sz w:val="18"/>
                <w:szCs w:val="18"/>
              </w:rPr>
              <w:t>Tržby z predaja služieb</w:t>
            </w:r>
          </w:p>
        </w:tc>
        <w:tc>
          <w:tcPr>
            <w:tcW w:w="1400" w:type="dxa"/>
            <w:tcBorders>
              <w:top w:val="nil"/>
              <w:left w:val="nil"/>
              <w:bottom w:val="nil"/>
              <w:right w:val="nil"/>
            </w:tcBorders>
            <w:shd w:val="clear" w:color="auto" w:fill="auto"/>
            <w:vAlign w:val="bottom"/>
            <w:hideMark/>
          </w:tcPr>
          <w:p w14:paraId="3DB632F2" w14:textId="05E5430B" w:rsidR="00E37260" w:rsidRPr="00BB7C51" w:rsidRDefault="00E37260" w:rsidP="00E37260">
            <w:pPr>
              <w:jc w:val="right"/>
              <w:rPr>
                <w:rFonts w:ascii="Arial" w:hAnsi="Arial" w:cs="Arial"/>
                <w:sz w:val="18"/>
                <w:szCs w:val="18"/>
              </w:rPr>
            </w:pPr>
            <w:r>
              <w:rPr>
                <w:rFonts w:ascii="Arial" w:hAnsi="Arial" w:cs="Arial"/>
                <w:sz w:val="18"/>
                <w:szCs w:val="18"/>
              </w:rPr>
              <w:t>30</w:t>
            </w:r>
            <w:r w:rsidRPr="00BB7C51">
              <w:rPr>
                <w:rFonts w:ascii="Arial" w:hAnsi="Arial" w:cs="Arial"/>
                <w:sz w:val="18"/>
                <w:szCs w:val="18"/>
              </w:rPr>
              <w:t xml:space="preserve"> </w:t>
            </w:r>
            <w:r>
              <w:rPr>
                <w:rFonts w:ascii="Arial" w:hAnsi="Arial" w:cs="Arial"/>
                <w:sz w:val="18"/>
                <w:szCs w:val="18"/>
              </w:rPr>
              <w:t>153</w:t>
            </w:r>
            <w:r w:rsidRPr="00BB7C51">
              <w:rPr>
                <w:rFonts w:ascii="Arial" w:hAnsi="Arial" w:cs="Arial"/>
                <w:sz w:val="18"/>
                <w:szCs w:val="18"/>
              </w:rPr>
              <w:t xml:space="preserve"> </w:t>
            </w:r>
            <w:r>
              <w:rPr>
                <w:rFonts w:ascii="Arial" w:hAnsi="Arial" w:cs="Arial"/>
                <w:sz w:val="18"/>
                <w:szCs w:val="18"/>
              </w:rPr>
              <w:t>572</w:t>
            </w:r>
          </w:p>
        </w:tc>
        <w:tc>
          <w:tcPr>
            <w:tcW w:w="1400" w:type="dxa"/>
            <w:tcBorders>
              <w:top w:val="nil"/>
              <w:left w:val="nil"/>
              <w:bottom w:val="nil"/>
              <w:right w:val="nil"/>
            </w:tcBorders>
            <w:shd w:val="clear" w:color="auto" w:fill="auto"/>
            <w:vAlign w:val="bottom"/>
            <w:hideMark/>
          </w:tcPr>
          <w:p w14:paraId="11CD438F" w14:textId="4F65534F" w:rsidR="00E37260" w:rsidRPr="00BB7C51" w:rsidRDefault="00E37260" w:rsidP="00E37260">
            <w:pPr>
              <w:jc w:val="right"/>
              <w:rPr>
                <w:rFonts w:ascii="Arial" w:hAnsi="Arial" w:cs="Arial"/>
                <w:sz w:val="18"/>
                <w:szCs w:val="18"/>
              </w:rPr>
            </w:pPr>
            <w:r w:rsidRPr="00BB7C51">
              <w:rPr>
                <w:rFonts w:ascii="Arial" w:hAnsi="Arial" w:cs="Arial"/>
                <w:sz w:val="18"/>
                <w:szCs w:val="18"/>
              </w:rPr>
              <w:t>24 856 863</w:t>
            </w:r>
          </w:p>
        </w:tc>
      </w:tr>
      <w:tr w:rsidR="00E37260" w:rsidRPr="00BB7C51" w14:paraId="08E87BEC" w14:textId="77777777" w:rsidTr="00BC40D0">
        <w:trPr>
          <w:trHeight w:val="240"/>
        </w:trPr>
        <w:tc>
          <w:tcPr>
            <w:tcW w:w="6420" w:type="dxa"/>
            <w:tcBorders>
              <w:top w:val="nil"/>
              <w:left w:val="nil"/>
              <w:bottom w:val="nil"/>
              <w:right w:val="nil"/>
            </w:tcBorders>
            <w:shd w:val="clear" w:color="auto" w:fill="auto"/>
            <w:vAlign w:val="bottom"/>
            <w:hideMark/>
          </w:tcPr>
          <w:p w14:paraId="0C933689" w14:textId="77777777" w:rsidR="00E37260" w:rsidRPr="00BB7C51" w:rsidRDefault="00E37260" w:rsidP="00E37260">
            <w:pPr>
              <w:rPr>
                <w:rFonts w:ascii="Arial" w:hAnsi="Arial" w:cs="Arial"/>
                <w:sz w:val="18"/>
                <w:szCs w:val="18"/>
              </w:rPr>
            </w:pPr>
            <w:r w:rsidRPr="00BB7C51">
              <w:rPr>
                <w:rFonts w:ascii="Arial" w:hAnsi="Arial" w:cs="Arial"/>
                <w:sz w:val="18"/>
                <w:szCs w:val="18"/>
              </w:rPr>
              <w:t>Tržby za tovar</w:t>
            </w:r>
          </w:p>
        </w:tc>
        <w:tc>
          <w:tcPr>
            <w:tcW w:w="1400" w:type="dxa"/>
            <w:tcBorders>
              <w:top w:val="nil"/>
              <w:left w:val="nil"/>
              <w:bottom w:val="nil"/>
              <w:right w:val="nil"/>
            </w:tcBorders>
            <w:shd w:val="clear" w:color="auto" w:fill="auto"/>
            <w:vAlign w:val="bottom"/>
            <w:hideMark/>
          </w:tcPr>
          <w:p w14:paraId="069FDF05" w14:textId="77777777" w:rsidR="00E37260" w:rsidRPr="00BB7C51" w:rsidRDefault="00E37260" w:rsidP="00E37260">
            <w:pPr>
              <w:jc w:val="right"/>
              <w:rPr>
                <w:rFonts w:ascii="Arial" w:hAnsi="Arial" w:cs="Arial"/>
                <w:sz w:val="18"/>
                <w:szCs w:val="18"/>
              </w:rPr>
            </w:pPr>
            <w:r w:rsidRPr="00BB7C5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3E3B6D9A" w14:textId="31E2FA37" w:rsidR="00E37260" w:rsidRPr="00BB7C51" w:rsidRDefault="00E37260" w:rsidP="00E37260">
            <w:pPr>
              <w:jc w:val="right"/>
              <w:rPr>
                <w:rFonts w:ascii="Arial" w:hAnsi="Arial" w:cs="Arial"/>
                <w:sz w:val="18"/>
                <w:szCs w:val="18"/>
              </w:rPr>
            </w:pPr>
            <w:r w:rsidRPr="00BB7C51">
              <w:rPr>
                <w:rFonts w:ascii="Arial" w:hAnsi="Arial" w:cs="Arial"/>
                <w:sz w:val="18"/>
                <w:szCs w:val="18"/>
              </w:rPr>
              <w:t>0</w:t>
            </w:r>
          </w:p>
        </w:tc>
      </w:tr>
      <w:tr w:rsidR="00E37260" w:rsidRPr="00BB7C51" w14:paraId="48EB3B4A" w14:textId="77777777" w:rsidTr="00BC40D0">
        <w:trPr>
          <w:trHeight w:val="240"/>
        </w:trPr>
        <w:tc>
          <w:tcPr>
            <w:tcW w:w="6420" w:type="dxa"/>
            <w:tcBorders>
              <w:top w:val="nil"/>
              <w:left w:val="nil"/>
              <w:bottom w:val="nil"/>
              <w:right w:val="nil"/>
            </w:tcBorders>
            <w:shd w:val="clear" w:color="auto" w:fill="auto"/>
            <w:vAlign w:val="bottom"/>
            <w:hideMark/>
          </w:tcPr>
          <w:p w14:paraId="59E6D171" w14:textId="77777777" w:rsidR="00E37260" w:rsidRPr="00BB7C51" w:rsidRDefault="00E37260" w:rsidP="00E37260">
            <w:pPr>
              <w:rPr>
                <w:rFonts w:ascii="Arial" w:hAnsi="Arial" w:cs="Arial"/>
                <w:sz w:val="18"/>
                <w:szCs w:val="18"/>
              </w:rPr>
            </w:pPr>
            <w:r w:rsidRPr="00BB7C51">
              <w:rPr>
                <w:rFonts w:ascii="Arial" w:hAnsi="Arial" w:cs="Arial"/>
                <w:sz w:val="18"/>
                <w:szCs w:val="18"/>
              </w:rPr>
              <w:t>Výnosy zo zákazky</w:t>
            </w:r>
          </w:p>
        </w:tc>
        <w:tc>
          <w:tcPr>
            <w:tcW w:w="1400" w:type="dxa"/>
            <w:tcBorders>
              <w:top w:val="nil"/>
              <w:left w:val="nil"/>
              <w:bottom w:val="nil"/>
              <w:right w:val="nil"/>
            </w:tcBorders>
            <w:shd w:val="clear" w:color="auto" w:fill="auto"/>
            <w:vAlign w:val="bottom"/>
            <w:hideMark/>
          </w:tcPr>
          <w:p w14:paraId="06FDCB8C" w14:textId="77777777" w:rsidR="00E37260" w:rsidRPr="00BB7C51" w:rsidRDefault="00E37260" w:rsidP="00E37260">
            <w:pPr>
              <w:jc w:val="right"/>
              <w:rPr>
                <w:rFonts w:ascii="Arial" w:hAnsi="Arial" w:cs="Arial"/>
                <w:sz w:val="18"/>
                <w:szCs w:val="18"/>
              </w:rPr>
            </w:pPr>
            <w:r w:rsidRPr="00BB7C5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1767820" w14:textId="5694F422" w:rsidR="00E37260" w:rsidRPr="00BB7C51" w:rsidRDefault="00E37260" w:rsidP="00E37260">
            <w:pPr>
              <w:jc w:val="right"/>
              <w:rPr>
                <w:rFonts w:ascii="Arial" w:hAnsi="Arial" w:cs="Arial"/>
                <w:sz w:val="18"/>
                <w:szCs w:val="18"/>
              </w:rPr>
            </w:pPr>
            <w:r w:rsidRPr="00BB7C51">
              <w:rPr>
                <w:rFonts w:ascii="Arial" w:hAnsi="Arial" w:cs="Arial"/>
                <w:sz w:val="18"/>
                <w:szCs w:val="18"/>
              </w:rPr>
              <w:t>0</w:t>
            </w:r>
          </w:p>
        </w:tc>
      </w:tr>
      <w:tr w:rsidR="00E37260" w:rsidRPr="00BB7C51" w14:paraId="20440F28" w14:textId="77777777" w:rsidTr="00BC40D0">
        <w:trPr>
          <w:trHeight w:val="240"/>
        </w:trPr>
        <w:tc>
          <w:tcPr>
            <w:tcW w:w="6420" w:type="dxa"/>
            <w:tcBorders>
              <w:top w:val="nil"/>
              <w:left w:val="nil"/>
              <w:bottom w:val="nil"/>
              <w:right w:val="nil"/>
            </w:tcBorders>
            <w:shd w:val="clear" w:color="auto" w:fill="auto"/>
            <w:vAlign w:val="bottom"/>
            <w:hideMark/>
          </w:tcPr>
          <w:p w14:paraId="034E73A8" w14:textId="77777777" w:rsidR="00E37260" w:rsidRPr="00BB7C51" w:rsidRDefault="00E37260" w:rsidP="00E37260">
            <w:pPr>
              <w:rPr>
                <w:rFonts w:ascii="Arial" w:hAnsi="Arial" w:cs="Arial"/>
                <w:sz w:val="18"/>
                <w:szCs w:val="18"/>
              </w:rPr>
            </w:pPr>
            <w:r w:rsidRPr="00BB7C51">
              <w:rPr>
                <w:rFonts w:ascii="Arial" w:hAnsi="Arial" w:cs="Arial"/>
                <w:sz w:val="18"/>
                <w:szCs w:val="18"/>
              </w:rPr>
              <w:t>Výnosy z nehnuteľnosti na predaj</w:t>
            </w:r>
          </w:p>
        </w:tc>
        <w:tc>
          <w:tcPr>
            <w:tcW w:w="1400" w:type="dxa"/>
            <w:tcBorders>
              <w:top w:val="nil"/>
              <w:left w:val="nil"/>
              <w:bottom w:val="nil"/>
              <w:right w:val="nil"/>
            </w:tcBorders>
            <w:shd w:val="clear" w:color="auto" w:fill="auto"/>
            <w:vAlign w:val="bottom"/>
            <w:hideMark/>
          </w:tcPr>
          <w:p w14:paraId="73B7AB7A" w14:textId="77777777" w:rsidR="00E37260" w:rsidRPr="00BB7C51" w:rsidRDefault="00E37260" w:rsidP="00E37260">
            <w:pPr>
              <w:jc w:val="right"/>
              <w:rPr>
                <w:rFonts w:ascii="Arial" w:hAnsi="Arial" w:cs="Arial"/>
                <w:sz w:val="18"/>
                <w:szCs w:val="18"/>
              </w:rPr>
            </w:pPr>
            <w:r w:rsidRPr="00BB7C5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83A510B" w14:textId="1B461456" w:rsidR="00E37260" w:rsidRPr="00BB7C51" w:rsidRDefault="00E37260" w:rsidP="00E37260">
            <w:pPr>
              <w:jc w:val="right"/>
              <w:rPr>
                <w:rFonts w:ascii="Arial" w:hAnsi="Arial" w:cs="Arial"/>
                <w:sz w:val="18"/>
                <w:szCs w:val="18"/>
              </w:rPr>
            </w:pPr>
            <w:r w:rsidRPr="00BB7C51">
              <w:rPr>
                <w:rFonts w:ascii="Arial" w:hAnsi="Arial" w:cs="Arial"/>
                <w:sz w:val="18"/>
                <w:szCs w:val="18"/>
              </w:rPr>
              <w:t>0</w:t>
            </w:r>
          </w:p>
        </w:tc>
      </w:tr>
      <w:tr w:rsidR="00E37260" w:rsidRPr="00BB7C51" w14:paraId="3D96F25B" w14:textId="77777777" w:rsidTr="00BC40D0">
        <w:trPr>
          <w:trHeight w:val="240"/>
        </w:trPr>
        <w:tc>
          <w:tcPr>
            <w:tcW w:w="6420" w:type="dxa"/>
            <w:tcBorders>
              <w:top w:val="nil"/>
              <w:left w:val="nil"/>
              <w:bottom w:val="nil"/>
              <w:right w:val="nil"/>
            </w:tcBorders>
            <w:shd w:val="clear" w:color="auto" w:fill="auto"/>
            <w:vAlign w:val="bottom"/>
            <w:hideMark/>
          </w:tcPr>
          <w:p w14:paraId="6E06242E" w14:textId="77777777" w:rsidR="00E37260" w:rsidRPr="00BB7C51" w:rsidRDefault="00E37260" w:rsidP="00E37260">
            <w:pPr>
              <w:rPr>
                <w:rFonts w:ascii="Arial" w:hAnsi="Arial" w:cs="Arial"/>
                <w:b/>
                <w:bCs/>
                <w:sz w:val="18"/>
                <w:szCs w:val="18"/>
              </w:rPr>
            </w:pPr>
            <w:r w:rsidRPr="00BB7C51">
              <w:rPr>
                <w:rFonts w:ascii="Arial" w:hAnsi="Arial" w:cs="Arial"/>
                <w:b/>
                <w:bCs/>
                <w:sz w:val="18"/>
                <w:szCs w:val="18"/>
              </w:rPr>
              <w:t>Iné výnosy súvisiace s bežnou činnosťou</w:t>
            </w:r>
          </w:p>
        </w:tc>
        <w:tc>
          <w:tcPr>
            <w:tcW w:w="1400" w:type="dxa"/>
            <w:tcBorders>
              <w:top w:val="nil"/>
              <w:left w:val="nil"/>
              <w:bottom w:val="nil"/>
              <w:right w:val="nil"/>
            </w:tcBorders>
            <w:shd w:val="clear" w:color="auto" w:fill="auto"/>
            <w:vAlign w:val="bottom"/>
            <w:hideMark/>
          </w:tcPr>
          <w:p w14:paraId="7CA6F0D1" w14:textId="64A29D33" w:rsidR="00E37260" w:rsidRPr="00BB7C51" w:rsidRDefault="00C70E48" w:rsidP="00E37260">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2B7188B9" w14:textId="5305D091" w:rsidR="00E37260" w:rsidRPr="00BB7C51" w:rsidRDefault="00E37260" w:rsidP="00E37260">
            <w:pPr>
              <w:jc w:val="right"/>
              <w:rPr>
                <w:rFonts w:ascii="Arial" w:hAnsi="Arial" w:cs="Arial"/>
                <w:sz w:val="18"/>
                <w:szCs w:val="18"/>
              </w:rPr>
            </w:pPr>
            <w:r w:rsidRPr="00BB7C51">
              <w:rPr>
                <w:rFonts w:ascii="Arial" w:hAnsi="Arial" w:cs="Arial"/>
                <w:sz w:val="18"/>
                <w:szCs w:val="18"/>
              </w:rPr>
              <w:t>0</w:t>
            </w:r>
          </w:p>
        </w:tc>
      </w:tr>
      <w:tr w:rsidR="00E37260" w:rsidRPr="00BB7C51" w14:paraId="2E3780B1" w14:textId="77777777" w:rsidTr="00BC40D0">
        <w:trPr>
          <w:trHeight w:val="255"/>
        </w:trPr>
        <w:tc>
          <w:tcPr>
            <w:tcW w:w="6420" w:type="dxa"/>
            <w:tcBorders>
              <w:top w:val="nil"/>
              <w:left w:val="nil"/>
              <w:bottom w:val="nil"/>
              <w:right w:val="nil"/>
            </w:tcBorders>
            <w:shd w:val="clear" w:color="auto" w:fill="auto"/>
            <w:vAlign w:val="bottom"/>
            <w:hideMark/>
          </w:tcPr>
          <w:p w14:paraId="62DC5C08" w14:textId="77777777" w:rsidR="00E37260" w:rsidRPr="00BB7C51" w:rsidRDefault="00E37260" w:rsidP="00E37260">
            <w:pPr>
              <w:rPr>
                <w:rFonts w:ascii="Arial" w:hAnsi="Arial" w:cs="Arial"/>
                <w:b/>
                <w:bCs/>
                <w:sz w:val="18"/>
                <w:szCs w:val="18"/>
              </w:rPr>
            </w:pPr>
            <w:r w:rsidRPr="00BB7C51">
              <w:rPr>
                <w:rFonts w:ascii="Arial" w:hAnsi="Arial" w:cs="Arial"/>
                <w:b/>
                <w:bCs/>
                <w:sz w:val="18"/>
                <w:szCs w:val="18"/>
              </w:rPr>
              <w:t>Čistý obrat celkom</w:t>
            </w:r>
          </w:p>
        </w:tc>
        <w:tc>
          <w:tcPr>
            <w:tcW w:w="1400" w:type="dxa"/>
            <w:tcBorders>
              <w:top w:val="single" w:sz="4" w:space="0" w:color="auto"/>
              <w:left w:val="nil"/>
              <w:bottom w:val="double" w:sz="6" w:space="0" w:color="auto"/>
              <w:right w:val="nil"/>
            </w:tcBorders>
            <w:shd w:val="clear" w:color="auto" w:fill="auto"/>
            <w:noWrap/>
            <w:vAlign w:val="bottom"/>
            <w:hideMark/>
          </w:tcPr>
          <w:p w14:paraId="3AC389FB" w14:textId="086543F9" w:rsidR="00E37260" w:rsidRPr="00BB7C51" w:rsidRDefault="00E37260" w:rsidP="00E37260">
            <w:pPr>
              <w:jc w:val="right"/>
              <w:rPr>
                <w:rFonts w:ascii="Arial" w:hAnsi="Arial" w:cs="Arial"/>
                <w:b/>
                <w:bCs/>
                <w:sz w:val="18"/>
                <w:szCs w:val="18"/>
              </w:rPr>
            </w:pPr>
            <w:r>
              <w:rPr>
                <w:rFonts w:ascii="Arial" w:hAnsi="Arial" w:cs="Arial"/>
                <w:b/>
                <w:bCs/>
                <w:sz w:val="18"/>
                <w:szCs w:val="18"/>
              </w:rPr>
              <w:t>30</w:t>
            </w:r>
            <w:r w:rsidRPr="00BB7C51">
              <w:rPr>
                <w:rFonts w:ascii="Arial" w:hAnsi="Arial" w:cs="Arial"/>
                <w:b/>
                <w:bCs/>
                <w:sz w:val="18"/>
                <w:szCs w:val="18"/>
              </w:rPr>
              <w:t xml:space="preserve"> </w:t>
            </w:r>
            <w:r>
              <w:rPr>
                <w:rFonts w:ascii="Arial" w:hAnsi="Arial" w:cs="Arial"/>
                <w:b/>
                <w:bCs/>
                <w:sz w:val="18"/>
                <w:szCs w:val="18"/>
              </w:rPr>
              <w:t>1</w:t>
            </w:r>
            <w:r w:rsidR="00C70E48">
              <w:rPr>
                <w:rFonts w:ascii="Arial" w:hAnsi="Arial" w:cs="Arial"/>
                <w:b/>
                <w:bCs/>
                <w:sz w:val="18"/>
                <w:szCs w:val="18"/>
              </w:rPr>
              <w:t>53</w:t>
            </w:r>
            <w:r w:rsidRPr="00BB7C51">
              <w:rPr>
                <w:rFonts w:ascii="Arial" w:hAnsi="Arial" w:cs="Arial"/>
                <w:b/>
                <w:bCs/>
                <w:sz w:val="18"/>
                <w:szCs w:val="18"/>
              </w:rPr>
              <w:t xml:space="preserve"> </w:t>
            </w:r>
            <w:r w:rsidR="00C70E48">
              <w:rPr>
                <w:rFonts w:ascii="Arial" w:hAnsi="Arial" w:cs="Arial"/>
                <w:b/>
                <w:bCs/>
                <w:sz w:val="18"/>
                <w:szCs w:val="18"/>
              </w:rPr>
              <w:t>5</w:t>
            </w:r>
            <w:r>
              <w:rPr>
                <w:rFonts w:ascii="Arial" w:hAnsi="Arial" w:cs="Arial"/>
                <w:b/>
                <w:bCs/>
                <w:sz w:val="18"/>
                <w:szCs w:val="18"/>
              </w:rPr>
              <w:t>7</w:t>
            </w:r>
            <w:r w:rsidR="00C70E48">
              <w:rPr>
                <w:rFonts w:ascii="Arial" w:hAnsi="Arial" w:cs="Arial"/>
                <w:b/>
                <w:bCs/>
                <w:sz w:val="18"/>
                <w:szCs w:val="18"/>
              </w:rPr>
              <w:t>2</w:t>
            </w:r>
          </w:p>
        </w:tc>
        <w:tc>
          <w:tcPr>
            <w:tcW w:w="1400" w:type="dxa"/>
            <w:tcBorders>
              <w:top w:val="single" w:sz="4" w:space="0" w:color="auto"/>
              <w:left w:val="nil"/>
              <w:bottom w:val="double" w:sz="6" w:space="0" w:color="auto"/>
              <w:right w:val="nil"/>
            </w:tcBorders>
            <w:shd w:val="clear" w:color="auto" w:fill="auto"/>
            <w:noWrap/>
            <w:vAlign w:val="bottom"/>
            <w:hideMark/>
          </w:tcPr>
          <w:p w14:paraId="7A912B4F" w14:textId="430DAA85" w:rsidR="00E37260" w:rsidRPr="00BB7C51" w:rsidRDefault="00E37260" w:rsidP="00E37260">
            <w:pPr>
              <w:jc w:val="right"/>
              <w:rPr>
                <w:rFonts w:ascii="Arial" w:hAnsi="Arial" w:cs="Arial"/>
                <w:b/>
                <w:bCs/>
                <w:sz w:val="18"/>
                <w:szCs w:val="18"/>
              </w:rPr>
            </w:pPr>
            <w:r w:rsidRPr="00BB7C51">
              <w:rPr>
                <w:rFonts w:ascii="Arial" w:hAnsi="Arial" w:cs="Arial"/>
                <w:b/>
                <w:bCs/>
                <w:sz w:val="18"/>
                <w:szCs w:val="18"/>
              </w:rPr>
              <w:t>24 856 863</w:t>
            </w:r>
          </w:p>
        </w:tc>
      </w:tr>
    </w:tbl>
    <w:p w14:paraId="71FA1508" w14:textId="3A1EFAF3" w:rsidR="00161FD0" w:rsidRPr="00BB7C51" w:rsidRDefault="00161FD0" w:rsidP="003F36C4">
      <w:pPr>
        <w:pStyle w:val="odstavec"/>
      </w:pPr>
    </w:p>
    <w:bookmarkEnd w:id="55"/>
    <w:p w14:paraId="305C7260" w14:textId="77777777" w:rsidR="00EF6154" w:rsidRPr="00BB7C51" w:rsidRDefault="00EF6154" w:rsidP="003F36C4">
      <w:pPr>
        <w:pStyle w:val="odstavec"/>
      </w:pPr>
    </w:p>
    <w:p w14:paraId="659C9E65" w14:textId="77777777" w:rsidR="00EF6154" w:rsidRPr="00BB7C51" w:rsidRDefault="00EF6154" w:rsidP="00EF6154">
      <w:pPr>
        <w:pStyle w:val="Heading1"/>
        <w:numPr>
          <w:ilvl w:val="0"/>
          <w:numId w:val="0"/>
        </w:numPr>
        <w:ind w:left="426"/>
        <w:rPr>
          <w:rFonts w:ascii="Arial" w:hAnsi="Arial"/>
          <w:sz w:val="20"/>
          <w:szCs w:val="20"/>
        </w:rPr>
      </w:pPr>
      <w:r w:rsidRPr="00BB7C51">
        <w:rPr>
          <w:rFonts w:ascii="Arial" w:hAnsi="Arial"/>
          <w:sz w:val="20"/>
          <w:szCs w:val="20"/>
        </w:rPr>
        <w:t>VÝNOSY</w:t>
      </w:r>
    </w:p>
    <w:p w14:paraId="44757A82" w14:textId="77777777" w:rsidR="002A6B50" w:rsidRPr="00BB7C51" w:rsidRDefault="00316173" w:rsidP="00563AB7">
      <w:pPr>
        <w:pStyle w:val="Heading2"/>
        <w:numPr>
          <w:ilvl w:val="1"/>
          <w:numId w:val="9"/>
        </w:numPr>
        <w:rPr>
          <w:rFonts w:ascii="Arial" w:hAnsi="Arial"/>
        </w:rPr>
      </w:pPr>
      <w:r w:rsidRPr="00BB7C51">
        <w:rPr>
          <w:rFonts w:ascii="Arial" w:hAnsi="Arial"/>
        </w:rPr>
        <w:t>Tržby za vlastné výkony a tovar</w:t>
      </w:r>
    </w:p>
    <w:p w14:paraId="16EEA925" w14:textId="2F83E580" w:rsidR="009044DB" w:rsidRPr="00BB7C51" w:rsidRDefault="00316173" w:rsidP="003F36C4">
      <w:pPr>
        <w:pStyle w:val="odstavec"/>
      </w:pPr>
      <w:r w:rsidRPr="00BB7C51">
        <w:t>Tržby za vlastné výkony a tovar podľa jednotlivých segmentov, t.j. podľa typov výrobkov</w:t>
      </w:r>
      <w:r w:rsidR="009044DB" w:rsidRPr="00BB7C51">
        <w:t xml:space="preserve">, tovarov, </w:t>
      </w:r>
      <w:r w:rsidRPr="00BB7C51">
        <w:t>služieb</w:t>
      </w:r>
      <w:r w:rsidR="009044DB" w:rsidRPr="00BB7C51">
        <w:t xml:space="preserve"> a iných činností Spoločnosti</w:t>
      </w:r>
      <w:r w:rsidRPr="00BB7C51">
        <w:t xml:space="preserve">, a podľa hlavných </w:t>
      </w:r>
      <w:r w:rsidR="009044DB" w:rsidRPr="00BB7C51">
        <w:t>geografických oblastí odbytu</w:t>
      </w:r>
      <w:r w:rsidRPr="00BB7C51">
        <w:t xml:space="preserve"> sú uvedené v nasledujúcej tabuľke:</w:t>
      </w:r>
    </w:p>
    <w:p w14:paraId="64D5AF39" w14:textId="77777777" w:rsidR="005C3ECC" w:rsidRPr="00BB7C51" w:rsidRDefault="005C3ECC" w:rsidP="003F36C4">
      <w:pPr>
        <w:pStyle w:val="odstavec"/>
      </w:pPr>
      <w:bookmarkStart w:id="57" w:name="FWT_T35"/>
      <w:r w:rsidRPr="00BB7C51">
        <w:t xml:space="preserve"> </w:t>
      </w:r>
    </w:p>
    <w:tbl>
      <w:tblPr>
        <w:tblW w:w="8560" w:type="dxa"/>
        <w:tblInd w:w="482" w:type="dxa"/>
        <w:tblLayout w:type="fixed"/>
        <w:tblLook w:val="04A0" w:firstRow="1" w:lastRow="0" w:firstColumn="1" w:lastColumn="0" w:noHBand="0" w:noVBand="1"/>
      </w:tblPr>
      <w:tblGrid>
        <w:gridCol w:w="1867"/>
        <w:gridCol w:w="1794"/>
        <w:gridCol w:w="1795"/>
        <w:gridCol w:w="1528"/>
        <w:gridCol w:w="1576"/>
      </w:tblGrid>
      <w:tr w:rsidR="000D4D11" w:rsidRPr="00BB7C51" w14:paraId="64DAD713" w14:textId="77777777" w:rsidTr="000D4D11">
        <w:trPr>
          <w:trHeight w:val="302"/>
        </w:trPr>
        <w:tc>
          <w:tcPr>
            <w:tcW w:w="1867" w:type="dxa"/>
            <w:vMerge w:val="restart"/>
            <w:tcBorders>
              <w:top w:val="nil"/>
              <w:left w:val="nil"/>
              <w:bottom w:val="single" w:sz="4" w:space="0" w:color="000000"/>
              <w:right w:val="nil"/>
            </w:tcBorders>
            <w:shd w:val="clear" w:color="auto" w:fill="auto"/>
            <w:vAlign w:val="bottom"/>
            <w:hideMark/>
          </w:tcPr>
          <w:p w14:paraId="74B00D1F" w14:textId="77777777" w:rsidR="000D4D11" w:rsidRPr="00BB7C51" w:rsidRDefault="000D4D11">
            <w:pPr>
              <w:jc w:val="center"/>
              <w:rPr>
                <w:rFonts w:ascii="Arial" w:hAnsi="Arial" w:cs="Arial"/>
                <w:b/>
                <w:bCs/>
                <w:sz w:val="18"/>
                <w:szCs w:val="18"/>
              </w:rPr>
            </w:pPr>
            <w:bookmarkStart w:id="58" w:name="RANGE!B3:J26"/>
            <w:r w:rsidRPr="00BB7C51">
              <w:rPr>
                <w:rFonts w:ascii="Arial" w:hAnsi="Arial" w:cs="Arial"/>
                <w:b/>
                <w:bCs/>
                <w:sz w:val="18"/>
                <w:szCs w:val="18"/>
              </w:rPr>
              <w:t>Oblasť odbytu</w:t>
            </w:r>
            <w:bookmarkEnd w:id="58"/>
          </w:p>
        </w:tc>
        <w:tc>
          <w:tcPr>
            <w:tcW w:w="3589" w:type="dxa"/>
            <w:gridSpan w:val="2"/>
            <w:vMerge w:val="restart"/>
            <w:tcBorders>
              <w:top w:val="nil"/>
              <w:left w:val="nil"/>
              <w:bottom w:val="nil"/>
              <w:right w:val="nil"/>
            </w:tcBorders>
            <w:shd w:val="clear" w:color="auto" w:fill="auto"/>
            <w:vAlign w:val="bottom"/>
            <w:hideMark/>
          </w:tcPr>
          <w:p w14:paraId="20F4624A" w14:textId="77777777" w:rsidR="000D4D11" w:rsidRPr="00BB7C51" w:rsidRDefault="000D4D11">
            <w:pPr>
              <w:jc w:val="center"/>
              <w:rPr>
                <w:rFonts w:ascii="Arial" w:hAnsi="Arial" w:cs="Arial"/>
                <w:b/>
                <w:bCs/>
                <w:i/>
                <w:iCs/>
                <w:sz w:val="18"/>
                <w:szCs w:val="18"/>
              </w:rPr>
            </w:pPr>
            <w:r w:rsidRPr="00BB7C51">
              <w:rPr>
                <w:rFonts w:ascii="Arial" w:hAnsi="Arial" w:cs="Arial"/>
                <w:b/>
                <w:bCs/>
                <w:i/>
                <w:iCs/>
                <w:sz w:val="18"/>
                <w:szCs w:val="18"/>
              </w:rPr>
              <w:t>Monitorovanie klinických skúšok</w:t>
            </w:r>
          </w:p>
        </w:tc>
        <w:tc>
          <w:tcPr>
            <w:tcW w:w="3104" w:type="dxa"/>
            <w:gridSpan w:val="2"/>
            <w:vMerge w:val="restart"/>
            <w:tcBorders>
              <w:top w:val="nil"/>
              <w:left w:val="nil"/>
              <w:bottom w:val="nil"/>
              <w:right w:val="nil"/>
            </w:tcBorders>
            <w:shd w:val="clear" w:color="auto" w:fill="auto"/>
            <w:vAlign w:val="bottom"/>
            <w:hideMark/>
          </w:tcPr>
          <w:p w14:paraId="5995DA0C" w14:textId="77777777" w:rsidR="000D4D11" w:rsidRPr="00BB7C51" w:rsidRDefault="000D4D11">
            <w:pPr>
              <w:jc w:val="center"/>
              <w:rPr>
                <w:rFonts w:ascii="Arial" w:hAnsi="Arial" w:cs="Arial"/>
                <w:b/>
                <w:bCs/>
                <w:sz w:val="18"/>
                <w:szCs w:val="18"/>
              </w:rPr>
            </w:pPr>
            <w:r w:rsidRPr="00BB7C51">
              <w:rPr>
                <w:rFonts w:ascii="Arial" w:hAnsi="Arial" w:cs="Arial"/>
                <w:b/>
                <w:bCs/>
                <w:sz w:val="18"/>
                <w:szCs w:val="18"/>
              </w:rPr>
              <w:t>Spolu</w:t>
            </w:r>
          </w:p>
        </w:tc>
      </w:tr>
      <w:tr w:rsidR="000D4D11" w:rsidRPr="00BB7C51" w14:paraId="0369BCCE" w14:textId="77777777" w:rsidTr="000D4D11">
        <w:trPr>
          <w:trHeight w:val="619"/>
        </w:trPr>
        <w:tc>
          <w:tcPr>
            <w:tcW w:w="1867" w:type="dxa"/>
            <w:vMerge/>
            <w:tcBorders>
              <w:top w:val="nil"/>
              <w:left w:val="nil"/>
              <w:bottom w:val="single" w:sz="4" w:space="0" w:color="000000"/>
              <w:right w:val="nil"/>
            </w:tcBorders>
            <w:shd w:val="clear" w:color="auto" w:fill="auto"/>
            <w:vAlign w:val="center"/>
            <w:hideMark/>
          </w:tcPr>
          <w:p w14:paraId="3A79D024" w14:textId="77777777" w:rsidR="000D4D11" w:rsidRPr="00BB7C51" w:rsidRDefault="000D4D11">
            <w:pPr>
              <w:rPr>
                <w:rFonts w:ascii="Arial" w:hAnsi="Arial" w:cs="Arial"/>
                <w:b/>
                <w:bCs/>
                <w:sz w:val="18"/>
                <w:szCs w:val="18"/>
              </w:rPr>
            </w:pPr>
          </w:p>
        </w:tc>
        <w:tc>
          <w:tcPr>
            <w:tcW w:w="3589" w:type="dxa"/>
            <w:gridSpan w:val="2"/>
            <w:vMerge/>
            <w:tcBorders>
              <w:top w:val="nil"/>
              <w:left w:val="nil"/>
              <w:bottom w:val="nil"/>
              <w:right w:val="nil"/>
            </w:tcBorders>
            <w:shd w:val="clear" w:color="auto" w:fill="auto"/>
            <w:vAlign w:val="center"/>
            <w:hideMark/>
          </w:tcPr>
          <w:p w14:paraId="6E32BF8E" w14:textId="77777777" w:rsidR="000D4D11" w:rsidRPr="00BB7C51" w:rsidRDefault="000D4D11">
            <w:pPr>
              <w:rPr>
                <w:rFonts w:ascii="Arial" w:hAnsi="Arial" w:cs="Arial"/>
                <w:b/>
                <w:bCs/>
                <w:i/>
                <w:iCs/>
                <w:sz w:val="18"/>
                <w:szCs w:val="18"/>
              </w:rPr>
            </w:pPr>
          </w:p>
        </w:tc>
        <w:tc>
          <w:tcPr>
            <w:tcW w:w="3104" w:type="dxa"/>
            <w:gridSpan w:val="2"/>
            <w:vMerge/>
            <w:tcBorders>
              <w:top w:val="nil"/>
              <w:left w:val="nil"/>
              <w:bottom w:val="nil"/>
              <w:right w:val="nil"/>
            </w:tcBorders>
            <w:shd w:val="clear" w:color="auto" w:fill="auto"/>
            <w:vAlign w:val="center"/>
            <w:hideMark/>
          </w:tcPr>
          <w:p w14:paraId="1A6A847F" w14:textId="77777777" w:rsidR="000D4D11" w:rsidRPr="00BB7C51" w:rsidRDefault="000D4D11">
            <w:pPr>
              <w:rPr>
                <w:rFonts w:ascii="Arial" w:hAnsi="Arial" w:cs="Arial"/>
                <w:b/>
                <w:bCs/>
                <w:sz w:val="18"/>
                <w:szCs w:val="18"/>
              </w:rPr>
            </w:pPr>
          </w:p>
        </w:tc>
      </w:tr>
      <w:tr w:rsidR="000D4D11" w:rsidRPr="00BB7C51" w14:paraId="1575390E" w14:textId="77777777" w:rsidTr="00973015">
        <w:trPr>
          <w:trHeight w:val="241"/>
        </w:trPr>
        <w:tc>
          <w:tcPr>
            <w:tcW w:w="1867" w:type="dxa"/>
            <w:vMerge/>
            <w:tcBorders>
              <w:top w:val="nil"/>
              <w:left w:val="nil"/>
              <w:bottom w:val="single" w:sz="4" w:space="0" w:color="000000"/>
              <w:right w:val="nil"/>
            </w:tcBorders>
            <w:shd w:val="clear" w:color="auto" w:fill="auto"/>
            <w:vAlign w:val="center"/>
            <w:hideMark/>
          </w:tcPr>
          <w:p w14:paraId="0A7CD4F3" w14:textId="77777777" w:rsidR="000D4D11" w:rsidRPr="00BB7C51" w:rsidRDefault="000D4D11">
            <w:pPr>
              <w:rPr>
                <w:rFonts w:ascii="Arial" w:hAnsi="Arial" w:cs="Arial"/>
                <w:b/>
                <w:bCs/>
                <w:sz w:val="18"/>
                <w:szCs w:val="18"/>
              </w:rPr>
            </w:pPr>
          </w:p>
        </w:tc>
        <w:tc>
          <w:tcPr>
            <w:tcW w:w="1794" w:type="dxa"/>
            <w:tcBorders>
              <w:top w:val="nil"/>
              <w:left w:val="nil"/>
              <w:bottom w:val="single" w:sz="4" w:space="0" w:color="auto"/>
              <w:right w:val="nil"/>
            </w:tcBorders>
            <w:shd w:val="clear" w:color="auto" w:fill="auto"/>
            <w:vAlign w:val="bottom"/>
            <w:hideMark/>
          </w:tcPr>
          <w:p w14:paraId="720224E6" w14:textId="63A780AB" w:rsidR="000D4D11" w:rsidRPr="00BB7C51" w:rsidRDefault="000D4D11">
            <w:pPr>
              <w:jc w:val="center"/>
              <w:rPr>
                <w:rFonts w:ascii="Arial" w:hAnsi="Arial" w:cs="Arial"/>
                <w:b/>
                <w:bCs/>
                <w:sz w:val="18"/>
                <w:szCs w:val="18"/>
              </w:rPr>
            </w:pPr>
            <w:r w:rsidRPr="00BB7C51">
              <w:rPr>
                <w:rFonts w:ascii="Arial" w:hAnsi="Arial" w:cs="Arial"/>
                <w:b/>
                <w:bCs/>
                <w:sz w:val="18"/>
                <w:szCs w:val="18"/>
              </w:rPr>
              <w:t>20</w:t>
            </w:r>
            <w:r w:rsidR="00973015" w:rsidRPr="00BB7C51">
              <w:rPr>
                <w:rFonts w:ascii="Arial" w:hAnsi="Arial" w:cs="Arial"/>
                <w:b/>
                <w:bCs/>
                <w:sz w:val="18"/>
                <w:szCs w:val="18"/>
              </w:rPr>
              <w:t>2</w:t>
            </w:r>
            <w:r w:rsidR="00E37260">
              <w:rPr>
                <w:rFonts w:ascii="Arial" w:hAnsi="Arial" w:cs="Arial"/>
                <w:b/>
                <w:bCs/>
                <w:sz w:val="18"/>
                <w:szCs w:val="18"/>
              </w:rPr>
              <w:t>1</w:t>
            </w:r>
          </w:p>
        </w:tc>
        <w:tc>
          <w:tcPr>
            <w:tcW w:w="1795" w:type="dxa"/>
            <w:tcBorders>
              <w:top w:val="nil"/>
              <w:left w:val="nil"/>
              <w:bottom w:val="single" w:sz="4" w:space="0" w:color="auto"/>
              <w:right w:val="nil"/>
            </w:tcBorders>
            <w:shd w:val="clear" w:color="auto" w:fill="auto"/>
            <w:vAlign w:val="bottom"/>
            <w:hideMark/>
          </w:tcPr>
          <w:p w14:paraId="574E755A" w14:textId="63D7E9C2" w:rsidR="000D4D11" w:rsidRPr="00BB7C51" w:rsidRDefault="000D4D11">
            <w:pPr>
              <w:jc w:val="center"/>
              <w:rPr>
                <w:rFonts w:ascii="Arial" w:hAnsi="Arial" w:cs="Arial"/>
                <w:b/>
                <w:bCs/>
                <w:sz w:val="18"/>
                <w:szCs w:val="18"/>
              </w:rPr>
            </w:pPr>
            <w:r w:rsidRPr="00BB7C51">
              <w:rPr>
                <w:rFonts w:ascii="Arial" w:hAnsi="Arial" w:cs="Arial"/>
                <w:b/>
                <w:bCs/>
                <w:sz w:val="18"/>
                <w:szCs w:val="18"/>
              </w:rPr>
              <w:t>20</w:t>
            </w:r>
            <w:r w:rsidR="00E37260">
              <w:rPr>
                <w:rFonts w:ascii="Arial" w:hAnsi="Arial" w:cs="Arial"/>
                <w:b/>
                <w:bCs/>
                <w:sz w:val="18"/>
                <w:szCs w:val="18"/>
              </w:rPr>
              <w:t>20</w:t>
            </w:r>
          </w:p>
        </w:tc>
        <w:tc>
          <w:tcPr>
            <w:tcW w:w="1528" w:type="dxa"/>
            <w:tcBorders>
              <w:top w:val="nil"/>
              <w:left w:val="nil"/>
              <w:bottom w:val="single" w:sz="4" w:space="0" w:color="auto"/>
              <w:right w:val="nil"/>
            </w:tcBorders>
            <w:shd w:val="clear" w:color="auto" w:fill="auto"/>
            <w:vAlign w:val="bottom"/>
            <w:hideMark/>
          </w:tcPr>
          <w:p w14:paraId="6CAE7E5C" w14:textId="37E6DB94" w:rsidR="000D4D11" w:rsidRPr="00BB7C51" w:rsidRDefault="000D4D11">
            <w:pPr>
              <w:jc w:val="center"/>
              <w:rPr>
                <w:rFonts w:ascii="Arial" w:hAnsi="Arial" w:cs="Arial"/>
                <w:b/>
                <w:bCs/>
                <w:sz w:val="18"/>
                <w:szCs w:val="18"/>
              </w:rPr>
            </w:pPr>
            <w:r w:rsidRPr="00BB7C51">
              <w:rPr>
                <w:rFonts w:ascii="Arial" w:hAnsi="Arial" w:cs="Arial"/>
                <w:b/>
                <w:bCs/>
                <w:sz w:val="18"/>
                <w:szCs w:val="18"/>
              </w:rPr>
              <w:t>20</w:t>
            </w:r>
            <w:r w:rsidR="00973015" w:rsidRPr="00BB7C51">
              <w:rPr>
                <w:rFonts w:ascii="Arial" w:hAnsi="Arial" w:cs="Arial"/>
                <w:b/>
                <w:bCs/>
                <w:sz w:val="18"/>
                <w:szCs w:val="18"/>
              </w:rPr>
              <w:t>2</w:t>
            </w:r>
            <w:r w:rsidR="00E37260">
              <w:rPr>
                <w:rFonts w:ascii="Arial" w:hAnsi="Arial" w:cs="Arial"/>
                <w:b/>
                <w:bCs/>
                <w:sz w:val="18"/>
                <w:szCs w:val="18"/>
              </w:rPr>
              <w:t>1</w:t>
            </w:r>
          </w:p>
        </w:tc>
        <w:tc>
          <w:tcPr>
            <w:tcW w:w="1576" w:type="dxa"/>
            <w:tcBorders>
              <w:top w:val="nil"/>
              <w:left w:val="nil"/>
              <w:bottom w:val="single" w:sz="4" w:space="0" w:color="auto"/>
              <w:right w:val="nil"/>
            </w:tcBorders>
            <w:shd w:val="clear" w:color="auto" w:fill="auto"/>
            <w:vAlign w:val="bottom"/>
            <w:hideMark/>
          </w:tcPr>
          <w:p w14:paraId="7D328069" w14:textId="45C392EB" w:rsidR="000D4D11" w:rsidRPr="00BB7C51" w:rsidRDefault="000D4D11">
            <w:pPr>
              <w:jc w:val="center"/>
              <w:rPr>
                <w:rFonts w:ascii="Arial" w:hAnsi="Arial" w:cs="Arial"/>
                <w:b/>
                <w:bCs/>
                <w:sz w:val="18"/>
                <w:szCs w:val="18"/>
              </w:rPr>
            </w:pPr>
            <w:r w:rsidRPr="00BB7C51">
              <w:rPr>
                <w:rFonts w:ascii="Arial" w:hAnsi="Arial" w:cs="Arial"/>
                <w:b/>
                <w:bCs/>
                <w:sz w:val="18"/>
                <w:szCs w:val="18"/>
              </w:rPr>
              <w:t>20</w:t>
            </w:r>
            <w:r w:rsidR="00E37260">
              <w:rPr>
                <w:rFonts w:ascii="Arial" w:hAnsi="Arial" w:cs="Arial"/>
                <w:b/>
                <w:bCs/>
                <w:sz w:val="18"/>
                <w:szCs w:val="18"/>
              </w:rPr>
              <w:t>20</w:t>
            </w:r>
          </w:p>
        </w:tc>
      </w:tr>
      <w:tr w:rsidR="00E37260" w:rsidRPr="00BB7C51" w14:paraId="3B287070" w14:textId="77777777" w:rsidTr="00973015">
        <w:trPr>
          <w:trHeight w:val="241"/>
        </w:trPr>
        <w:tc>
          <w:tcPr>
            <w:tcW w:w="1867" w:type="dxa"/>
            <w:tcBorders>
              <w:top w:val="nil"/>
              <w:left w:val="nil"/>
              <w:bottom w:val="nil"/>
              <w:right w:val="nil"/>
            </w:tcBorders>
            <w:shd w:val="clear" w:color="auto" w:fill="auto"/>
            <w:vAlign w:val="bottom"/>
            <w:hideMark/>
          </w:tcPr>
          <w:p w14:paraId="4D1A79C5" w14:textId="77777777" w:rsidR="00E37260" w:rsidRPr="00BB7C51" w:rsidRDefault="00E37260" w:rsidP="00E37260">
            <w:pPr>
              <w:rPr>
                <w:rFonts w:ascii="Arial" w:hAnsi="Arial" w:cs="Arial"/>
                <w:sz w:val="18"/>
                <w:szCs w:val="18"/>
              </w:rPr>
            </w:pPr>
            <w:r w:rsidRPr="00BB7C51">
              <w:rPr>
                <w:rFonts w:ascii="Arial" w:hAnsi="Arial" w:cs="Arial"/>
                <w:sz w:val="18"/>
                <w:szCs w:val="18"/>
              </w:rPr>
              <w:t>Slovensko</w:t>
            </w:r>
          </w:p>
        </w:tc>
        <w:tc>
          <w:tcPr>
            <w:tcW w:w="1794" w:type="dxa"/>
            <w:tcBorders>
              <w:top w:val="nil"/>
              <w:left w:val="nil"/>
              <w:bottom w:val="nil"/>
              <w:right w:val="nil"/>
            </w:tcBorders>
            <w:shd w:val="clear" w:color="auto" w:fill="auto"/>
            <w:vAlign w:val="bottom"/>
            <w:hideMark/>
          </w:tcPr>
          <w:p w14:paraId="0BBE5070" w14:textId="3408FF96" w:rsidR="00E37260" w:rsidRPr="00BB7C51" w:rsidRDefault="00E37260" w:rsidP="00E37260">
            <w:pPr>
              <w:jc w:val="right"/>
              <w:rPr>
                <w:rFonts w:ascii="Arial" w:hAnsi="Arial" w:cs="Arial"/>
                <w:sz w:val="18"/>
                <w:szCs w:val="18"/>
              </w:rPr>
            </w:pPr>
            <w:r w:rsidRPr="00BB7C51">
              <w:rPr>
                <w:rFonts w:ascii="Arial" w:hAnsi="Arial" w:cs="Arial"/>
                <w:sz w:val="18"/>
                <w:szCs w:val="18"/>
              </w:rPr>
              <w:t xml:space="preserve">3 </w:t>
            </w:r>
            <w:r>
              <w:rPr>
                <w:rFonts w:ascii="Arial" w:hAnsi="Arial" w:cs="Arial"/>
                <w:sz w:val="18"/>
                <w:szCs w:val="18"/>
              </w:rPr>
              <w:t>815</w:t>
            </w:r>
          </w:p>
        </w:tc>
        <w:tc>
          <w:tcPr>
            <w:tcW w:w="1795" w:type="dxa"/>
            <w:tcBorders>
              <w:top w:val="nil"/>
              <w:left w:val="nil"/>
              <w:bottom w:val="nil"/>
              <w:right w:val="nil"/>
            </w:tcBorders>
            <w:shd w:val="clear" w:color="auto" w:fill="auto"/>
            <w:vAlign w:val="bottom"/>
            <w:hideMark/>
          </w:tcPr>
          <w:p w14:paraId="1F20924F" w14:textId="7E8E67A9" w:rsidR="00E37260" w:rsidRPr="00BB7C51" w:rsidRDefault="00E37260" w:rsidP="00E37260">
            <w:pPr>
              <w:jc w:val="right"/>
              <w:rPr>
                <w:rFonts w:ascii="Arial" w:hAnsi="Arial" w:cs="Arial"/>
                <w:sz w:val="18"/>
                <w:szCs w:val="18"/>
              </w:rPr>
            </w:pPr>
            <w:r w:rsidRPr="00BB7C51">
              <w:rPr>
                <w:rFonts w:ascii="Arial" w:hAnsi="Arial" w:cs="Arial"/>
                <w:sz w:val="18"/>
                <w:szCs w:val="18"/>
              </w:rPr>
              <w:t>3 472</w:t>
            </w:r>
          </w:p>
        </w:tc>
        <w:tc>
          <w:tcPr>
            <w:tcW w:w="1528" w:type="dxa"/>
            <w:tcBorders>
              <w:top w:val="nil"/>
              <w:left w:val="nil"/>
              <w:bottom w:val="nil"/>
              <w:right w:val="nil"/>
            </w:tcBorders>
            <w:shd w:val="clear" w:color="auto" w:fill="auto"/>
            <w:vAlign w:val="bottom"/>
            <w:hideMark/>
          </w:tcPr>
          <w:p w14:paraId="34B9FE4B" w14:textId="20D76C61" w:rsidR="00E37260" w:rsidRPr="00BB7C51" w:rsidRDefault="00E37260" w:rsidP="00E37260">
            <w:pPr>
              <w:jc w:val="right"/>
              <w:rPr>
                <w:rFonts w:ascii="Arial" w:hAnsi="Arial" w:cs="Arial"/>
                <w:sz w:val="18"/>
                <w:szCs w:val="18"/>
              </w:rPr>
            </w:pPr>
            <w:r w:rsidRPr="00BB7C51">
              <w:rPr>
                <w:rFonts w:ascii="Arial" w:hAnsi="Arial" w:cs="Arial"/>
                <w:sz w:val="18"/>
                <w:szCs w:val="18"/>
              </w:rPr>
              <w:t xml:space="preserve">3 </w:t>
            </w:r>
            <w:r>
              <w:rPr>
                <w:rFonts w:ascii="Arial" w:hAnsi="Arial" w:cs="Arial"/>
                <w:sz w:val="18"/>
                <w:szCs w:val="18"/>
              </w:rPr>
              <w:t>815</w:t>
            </w:r>
          </w:p>
        </w:tc>
        <w:tc>
          <w:tcPr>
            <w:tcW w:w="1576" w:type="dxa"/>
            <w:tcBorders>
              <w:top w:val="nil"/>
              <w:left w:val="nil"/>
              <w:bottom w:val="nil"/>
              <w:right w:val="nil"/>
            </w:tcBorders>
            <w:shd w:val="clear" w:color="auto" w:fill="auto"/>
            <w:vAlign w:val="bottom"/>
            <w:hideMark/>
          </w:tcPr>
          <w:p w14:paraId="5E5D44E2" w14:textId="4A64C055" w:rsidR="00E37260" w:rsidRPr="00BB7C51" w:rsidRDefault="00E37260" w:rsidP="00E37260">
            <w:pPr>
              <w:jc w:val="right"/>
              <w:rPr>
                <w:rFonts w:ascii="Arial" w:hAnsi="Arial" w:cs="Arial"/>
                <w:sz w:val="18"/>
                <w:szCs w:val="18"/>
              </w:rPr>
            </w:pPr>
            <w:r w:rsidRPr="00BB7C51">
              <w:rPr>
                <w:rFonts w:ascii="Arial" w:hAnsi="Arial" w:cs="Arial"/>
                <w:sz w:val="18"/>
                <w:szCs w:val="18"/>
              </w:rPr>
              <w:t>3 472</w:t>
            </w:r>
          </w:p>
        </w:tc>
      </w:tr>
      <w:tr w:rsidR="00E37260" w:rsidRPr="00BB7C51" w14:paraId="0CCE300E" w14:textId="77777777" w:rsidTr="00973015">
        <w:trPr>
          <w:trHeight w:val="241"/>
        </w:trPr>
        <w:tc>
          <w:tcPr>
            <w:tcW w:w="1867" w:type="dxa"/>
            <w:tcBorders>
              <w:top w:val="nil"/>
              <w:left w:val="nil"/>
              <w:bottom w:val="nil"/>
              <w:right w:val="nil"/>
            </w:tcBorders>
            <w:shd w:val="clear" w:color="auto" w:fill="auto"/>
            <w:vAlign w:val="bottom"/>
            <w:hideMark/>
          </w:tcPr>
          <w:p w14:paraId="196E4677" w14:textId="77777777" w:rsidR="00E37260" w:rsidRPr="00BB7C51" w:rsidRDefault="00E37260" w:rsidP="00E37260">
            <w:pPr>
              <w:rPr>
                <w:rFonts w:ascii="Arial" w:hAnsi="Arial" w:cs="Arial"/>
                <w:sz w:val="18"/>
                <w:szCs w:val="18"/>
              </w:rPr>
            </w:pPr>
            <w:r w:rsidRPr="00BB7C51">
              <w:rPr>
                <w:rFonts w:ascii="Arial" w:hAnsi="Arial" w:cs="Arial"/>
                <w:sz w:val="18"/>
                <w:szCs w:val="18"/>
              </w:rPr>
              <w:t>USA</w:t>
            </w:r>
          </w:p>
        </w:tc>
        <w:tc>
          <w:tcPr>
            <w:tcW w:w="1794" w:type="dxa"/>
            <w:tcBorders>
              <w:top w:val="nil"/>
              <w:left w:val="nil"/>
              <w:bottom w:val="nil"/>
              <w:right w:val="nil"/>
            </w:tcBorders>
            <w:shd w:val="clear" w:color="auto" w:fill="auto"/>
            <w:vAlign w:val="bottom"/>
            <w:hideMark/>
          </w:tcPr>
          <w:p w14:paraId="36920B8A" w14:textId="5367EAA5" w:rsidR="00E37260" w:rsidRPr="00BB7C51" w:rsidRDefault="00E37260" w:rsidP="00E37260">
            <w:pPr>
              <w:jc w:val="right"/>
              <w:rPr>
                <w:rFonts w:ascii="Arial" w:hAnsi="Arial" w:cs="Arial"/>
                <w:sz w:val="18"/>
                <w:szCs w:val="18"/>
              </w:rPr>
            </w:pPr>
            <w:r>
              <w:rPr>
                <w:rFonts w:ascii="Arial" w:hAnsi="Arial" w:cs="Arial"/>
                <w:sz w:val="18"/>
                <w:szCs w:val="18"/>
              </w:rPr>
              <w:t>2 104</w:t>
            </w:r>
            <w:r w:rsidRPr="00BB7C51">
              <w:rPr>
                <w:rFonts w:ascii="Arial" w:hAnsi="Arial" w:cs="Arial"/>
                <w:sz w:val="18"/>
                <w:szCs w:val="18"/>
              </w:rPr>
              <w:t xml:space="preserve"> </w:t>
            </w:r>
            <w:r>
              <w:rPr>
                <w:rFonts w:ascii="Arial" w:hAnsi="Arial" w:cs="Arial"/>
                <w:sz w:val="18"/>
                <w:szCs w:val="18"/>
              </w:rPr>
              <w:t>160</w:t>
            </w:r>
          </w:p>
        </w:tc>
        <w:tc>
          <w:tcPr>
            <w:tcW w:w="1795" w:type="dxa"/>
            <w:tcBorders>
              <w:top w:val="nil"/>
              <w:left w:val="nil"/>
              <w:bottom w:val="nil"/>
              <w:right w:val="nil"/>
            </w:tcBorders>
            <w:shd w:val="clear" w:color="auto" w:fill="auto"/>
            <w:vAlign w:val="bottom"/>
            <w:hideMark/>
          </w:tcPr>
          <w:p w14:paraId="1BD16B7A" w14:textId="00FC882E" w:rsidR="00E37260" w:rsidRPr="00BB7C51" w:rsidRDefault="00E37260" w:rsidP="00E37260">
            <w:pPr>
              <w:jc w:val="right"/>
              <w:rPr>
                <w:rFonts w:ascii="Arial" w:hAnsi="Arial" w:cs="Arial"/>
                <w:sz w:val="18"/>
                <w:szCs w:val="18"/>
              </w:rPr>
            </w:pPr>
            <w:r w:rsidRPr="00BB7C51">
              <w:rPr>
                <w:rFonts w:ascii="Arial" w:hAnsi="Arial" w:cs="Arial"/>
                <w:sz w:val="18"/>
                <w:szCs w:val="18"/>
              </w:rPr>
              <w:t>983 057</w:t>
            </w:r>
          </w:p>
        </w:tc>
        <w:tc>
          <w:tcPr>
            <w:tcW w:w="1528" w:type="dxa"/>
            <w:tcBorders>
              <w:top w:val="nil"/>
              <w:left w:val="nil"/>
              <w:bottom w:val="nil"/>
              <w:right w:val="nil"/>
            </w:tcBorders>
            <w:shd w:val="clear" w:color="auto" w:fill="auto"/>
            <w:vAlign w:val="bottom"/>
            <w:hideMark/>
          </w:tcPr>
          <w:p w14:paraId="2918DADD" w14:textId="696158CB" w:rsidR="00E37260" w:rsidRPr="00BB7C51" w:rsidRDefault="00E37260" w:rsidP="00E37260">
            <w:pPr>
              <w:jc w:val="right"/>
              <w:rPr>
                <w:rFonts w:ascii="Arial" w:hAnsi="Arial" w:cs="Arial"/>
                <w:sz w:val="18"/>
                <w:szCs w:val="18"/>
              </w:rPr>
            </w:pPr>
            <w:r>
              <w:rPr>
                <w:rFonts w:ascii="Arial" w:hAnsi="Arial" w:cs="Arial"/>
                <w:sz w:val="18"/>
                <w:szCs w:val="18"/>
              </w:rPr>
              <w:t>2 104</w:t>
            </w:r>
            <w:r w:rsidRPr="00BB7C51">
              <w:rPr>
                <w:rFonts w:ascii="Arial" w:hAnsi="Arial" w:cs="Arial"/>
                <w:sz w:val="18"/>
                <w:szCs w:val="18"/>
              </w:rPr>
              <w:t xml:space="preserve"> </w:t>
            </w:r>
            <w:r>
              <w:rPr>
                <w:rFonts w:ascii="Arial" w:hAnsi="Arial" w:cs="Arial"/>
                <w:sz w:val="18"/>
                <w:szCs w:val="18"/>
              </w:rPr>
              <w:t>160</w:t>
            </w:r>
          </w:p>
        </w:tc>
        <w:tc>
          <w:tcPr>
            <w:tcW w:w="1576" w:type="dxa"/>
            <w:tcBorders>
              <w:top w:val="nil"/>
              <w:left w:val="nil"/>
              <w:bottom w:val="nil"/>
              <w:right w:val="nil"/>
            </w:tcBorders>
            <w:shd w:val="clear" w:color="auto" w:fill="auto"/>
            <w:vAlign w:val="bottom"/>
            <w:hideMark/>
          </w:tcPr>
          <w:p w14:paraId="39910DE0" w14:textId="48CF56D2" w:rsidR="00E37260" w:rsidRPr="00BB7C51" w:rsidRDefault="00E37260" w:rsidP="00E37260">
            <w:pPr>
              <w:jc w:val="right"/>
              <w:rPr>
                <w:rFonts w:ascii="Arial" w:hAnsi="Arial" w:cs="Arial"/>
                <w:sz w:val="18"/>
                <w:szCs w:val="18"/>
              </w:rPr>
            </w:pPr>
            <w:r w:rsidRPr="00BB7C51">
              <w:rPr>
                <w:rFonts w:ascii="Arial" w:hAnsi="Arial" w:cs="Arial"/>
                <w:sz w:val="18"/>
                <w:szCs w:val="18"/>
              </w:rPr>
              <w:t>983 057</w:t>
            </w:r>
          </w:p>
        </w:tc>
      </w:tr>
      <w:tr w:rsidR="00E37260" w:rsidRPr="00BB7C51" w14:paraId="4CE9495D" w14:textId="77777777" w:rsidTr="00973015">
        <w:trPr>
          <w:trHeight w:val="241"/>
        </w:trPr>
        <w:tc>
          <w:tcPr>
            <w:tcW w:w="1867" w:type="dxa"/>
            <w:tcBorders>
              <w:top w:val="nil"/>
              <w:left w:val="nil"/>
              <w:bottom w:val="nil"/>
              <w:right w:val="nil"/>
            </w:tcBorders>
            <w:shd w:val="clear" w:color="auto" w:fill="auto"/>
            <w:vAlign w:val="bottom"/>
            <w:hideMark/>
          </w:tcPr>
          <w:p w14:paraId="5D164F38" w14:textId="77777777" w:rsidR="00E37260" w:rsidRPr="00BB7C51" w:rsidRDefault="00E37260" w:rsidP="00E37260">
            <w:pPr>
              <w:rPr>
                <w:rFonts w:ascii="Arial" w:hAnsi="Arial" w:cs="Arial"/>
                <w:sz w:val="18"/>
                <w:szCs w:val="18"/>
              </w:rPr>
            </w:pPr>
            <w:r w:rsidRPr="00BB7C51">
              <w:rPr>
                <w:rFonts w:ascii="Arial" w:hAnsi="Arial" w:cs="Arial"/>
                <w:sz w:val="18"/>
                <w:szCs w:val="18"/>
              </w:rPr>
              <w:t>Japonsko</w:t>
            </w:r>
          </w:p>
        </w:tc>
        <w:tc>
          <w:tcPr>
            <w:tcW w:w="1794" w:type="dxa"/>
            <w:tcBorders>
              <w:top w:val="nil"/>
              <w:left w:val="nil"/>
              <w:bottom w:val="nil"/>
              <w:right w:val="nil"/>
            </w:tcBorders>
            <w:shd w:val="clear" w:color="auto" w:fill="auto"/>
            <w:vAlign w:val="bottom"/>
            <w:hideMark/>
          </w:tcPr>
          <w:p w14:paraId="3BE9F1C8" w14:textId="7F4CA253" w:rsidR="00E37260" w:rsidRPr="00BB7C51" w:rsidRDefault="00E37260" w:rsidP="00E37260">
            <w:pPr>
              <w:jc w:val="right"/>
              <w:rPr>
                <w:rFonts w:ascii="Arial" w:hAnsi="Arial" w:cs="Arial"/>
                <w:sz w:val="18"/>
                <w:szCs w:val="18"/>
              </w:rPr>
            </w:pPr>
            <w:r w:rsidRPr="00BB7C51">
              <w:rPr>
                <w:rFonts w:ascii="Arial" w:hAnsi="Arial" w:cs="Arial"/>
                <w:sz w:val="18"/>
                <w:szCs w:val="18"/>
              </w:rPr>
              <w:t>0</w:t>
            </w:r>
          </w:p>
        </w:tc>
        <w:tc>
          <w:tcPr>
            <w:tcW w:w="1795" w:type="dxa"/>
            <w:tcBorders>
              <w:top w:val="nil"/>
              <w:left w:val="nil"/>
              <w:bottom w:val="nil"/>
              <w:right w:val="nil"/>
            </w:tcBorders>
            <w:shd w:val="clear" w:color="auto" w:fill="auto"/>
            <w:vAlign w:val="bottom"/>
            <w:hideMark/>
          </w:tcPr>
          <w:p w14:paraId="18ED68B7" w14:textId="05C20206" w:rsidR="00E37260" w:rsidRPr="00BB7C51" w:rsidRDefault="00E37260" w:rsidP="00E37260">
            <w:pPr>
              <w:jc w:val="right"/>
              <w:rPr>
                <w:rFonts w:ascii="Arial" w:hAnsi="Arial" w:cs="Arial"/>
                <w:sz w:val="18"/>
                <w:szCs w:val="18"/>
              </w:rPr>
            </w:pPr>
            <w:r w:rsidRPr="00BB7C51">
              <w:rPr>
                <w:rFonts w:ascii="Arial" w:hAnsi="Arial" w:cs="Arial"/>
                <w:sz w:val="18"/>
                <w:szCs w:val="18"/>
              </w:rPr>
              <w:t>0</w:t>
            </w:r>
          </w:p>
        </w:tc>
        <w:tc>
          <w:tcPr>
            <w:tcW w:w="1528" w:type="dxa"/>
            <w:tcBorders>
              <w:top w:val="nil"/>
              <w:left w:val="nil"/>
              <w:bottom w:val="nil"/>
              <w:right w:val="nil"/>
            </w:tcBorders>
            <w:shd w:val="clear" w:color="auto" w:fill="auto"/>
            <w:vAlign w:val="bottom"/>
            <w:hideMark/>
          </w:tcPr>
          <w:p w14:paraId="33B2C712" w14:textId="2CF7AD34" w:rsidR="00E37260" w:rsidRPr="00BB7C51" w:rsidRDefault="00E37260" w:rsidP="00E37260">
            <w:pPr>
              <w:jc w:val="right"/>
              <w:rPr>
                <w:rFonts w:ascii="Arial" w:hAnsi="Arial" w:cs="Arial"/>
                <w:sz w:val="18"/>
                <w:szCs w:val="18"/>
              </w:rPr>
            </w:pPr>
            <w:r w:rsidRPr="00BB7C51">
              <w:rPr>
                <w:rFonts w:ascii="Arial" w:hAnsi="Arial" w:cs="Arial"/>
                <w:sz w:val="18"/>
                <w:szCs w:val="18"/>
              </w:rPr>
              <w:t>0</w:t>
            </w:r>
          </w:p>
        </w:tc>
        <w:tc>
          <w:tcPr>
            <w:tcW w:w="1576" w:type="dxa"/>
            <w:tcBorders>
              <w:top w:val="nil"/>
              <w:left w:val="nil"/>
              <w:bottom w:val="nil"/>
              <w:right w:val="nil"/>
            </w:tcBorders>
            <w:shd w:val="clear" w:color="auto" w:fill="auto"/>
            <w:vAlign w:val="bottom"/>
            <w:hideMark/>
          </w:tcPr>
          <w:p w14:paraId="6C8BDEA5" w14:textId="74C87D5B" w:rsidR="00E37260" w:rsidRPr="00BB7C51" w:rsidRDefault="00E37260" w:rsidP="00E37260">
            <w:pPr>
              <w:jc w:val="right"/>
              <w:rPr>
                <w:rFonts w:ascii="Arial" w:hAnsi="Arial" w:cs="Arial"/>
                <w:sz w:val="18"/>
                <w:szCs w:val="18"/>
              </w:rPr>
            </w:pPr>
            <w:r w:rsidRPr="00BB7C51">
              <w:rPr>
                <w:rFonts w:ascii="Arial" w:hAnsi="Arial" w:cs="Arial"/>
                <w:sz w:val="18"/>
                <w:szCs w:val="18"/>
              </w:rPr>
              <w:t>0</w:t>
            </w:r>
          </w:p>
        </w:tc>
      </w:tr>
      <w:tr w:rsidR="00E37260" w:rsidRPr="00BB7C51" w14:paraId="0E78F3B3" w14:textId="77777777" w:rsidTr="00973015">
        <w:trPr>
          <w:trHeight w:val="241"/>
        </w:trPr>
        <w:tc>
          <w:tcPr>
            <w:tcW w:w="1867" w:type="dxa"/>
            <w:tcBorders>
              <w:top w:val="nil"/>
              <w:left w:val="nil"/>
              <w:bottom w:val="nil"/>
              <w:right w:val="nil"/>
            </w:tcBorders>
            <w:shd w:val="clear" w:color="auto" w:fill="auto"/>
            <w:vAlign w:val="bottom"/>
            <w:hideMark/>
          </w:tcPr>
          <w:p w14:paraId="2CB06481" w14:textId="77777777" w:rsidR="00E37260" w:rsidRPr="00BB7C51" w:rsidRDefault="00E37260" w:rsidP="00E37260">
            <w:pPr>
              <w:rPr>
                <w:rFonts w:ascii="Arial" w:hAnsi="Arial" w:cs="Arial"/>
                <w:sz w:val="18"/>
                <w:szCs w:val="18"/>
              </w:rPr>
            </w:pPr>
            <w:r w:rsidRPr="00BB7C51">
              <w:rPr>
                <w:rFonts w:ascii="Arial" w:hAnsi="Arial" w:cs="Arial"/>
                <w:sz w:val="18"/>
                <w:szCs w:val="18"/>
              </w:rPr>
              <w:t>Veľká Británia</w:t>
            </w:r>
          </w:p>
        </w:tc>
        <w:tc>
          <w:tcPr>
            <w:tcW w:w="1794" w:type="dxa"/>
            <w:tcBorders>
              <w:top w:val="nil"/>
              <w:left w:val="nil"/>
              <w:bottom w:val="nil"/>
              <w:right w:val="nil"/>
            </w:tcBorders>
            <w:shd w:val="clear" w:color="auto" w:fill="auto"/>
            <w:vAlign w:val="bottom"/>
            <w:hideMark/>
          </w:tcPr>
          <w:p w14:paraId="060C7C0A" w14:textId="79F13153" w:rsidR="00E37260" w:rsidRPr="00BB7C51" w:rsidRDefault="00E37260" w:rsidP="00E37260">
            <w:pPr>
              <w:jc w:val="right"/>
              <w:rPr>
                <w:rFonts w:ascii="Arial" w:hAnsi="Arial" w:cs="Arial"/>
                <w:sz w:val="18"/>
                <w:szCs w:val="18"/>
              </w:rPr>
            </w:pPr>
            <w:r w:rsidRPr="00BB7C51">
              <w:rPr>
                <w:rFonts w:ascii="Arial" w:hAnsi="Arial" w:cs="Arial"/>
                <w:sz w:val="18"/>
                <w:szCs w:val="18"/>
              </w:rPr>
              <w:t>2</w:t>
            </w:r>
            <w:r>
              <w:rPr>
                <w:rFonts w:ascii="Arial" w:hAnsi="Arial" w:cs="Arial"/>
                <w:sz w:val="18"/>
                <w:szCs w:val="18"/>
              </w:rPr>
              <w:t>7</w:t>
            </w:r>
            <w:r w:rsidRPr="00BB7C51">
              <w:rPr>
                <w:rFonts w:ascii="Arial" w:hAnsi="Arial" w:cs="Arial"/>
                <w:sz w:val="18"/>
                <w:szCs w:val="18"/>
              </w:rPr>
              <w:t xml:space="preserve"> </w:t>
            </w:r>
            <w:r>
              <w:rPr>
                <w:rFonts w:ascii="Arial" w:hAnsi="Arial" w:cs="Arial"/>
                <w:sz w:val="18"/>
                <w:szCs w:val="18"/>
              </w:rPr>
              <w:t>915</w:t>
            </w:r>
            <w:r w:rsidRPr="00BB7C51">
              <w:rPr>
                <w:rFonts w:ascii="Arial" w:hAnsi="Arial" w:cs="Arial"/>
                <w:sz w:val="18"/>
                <w:szCs w:val="18"/>
              </w:rPr>
              <w:t xml:space="preserve"> </w:t>
            </w:r>
            <w:r>
              <w:rPr>
                <w:rFonts w:ascii="Arial" w:hAnsi="Arial" w:cs="Arial"/>
                <w:sz w:val="18"/>
                <w:szCs w:val="18"/>
              </w:rPr>
              <w:t>98</w:t>
            </w:r>
            <w:r w:rsidR="007B3516">
              <w:rPr>
                <w:rFonts w:ascii="Arial" w:hAnsi="Arial" w:cs="Arial"/>
                <w:sz w:val="18"/>
                <w:szCs w:val="18"/>
              </w:rPr>
              <w:t>5</w:t>
            </w:r>
          </w:p>
        </w:tc>
        <w:tc>
          <w:tcPr>
            <w:tcW w:w="1795" w:type="dxa"/>
            <w:tcBorders>
              <w:top w:val="nil"/>
              <w:left w:val="nil"/>
              <w:bottom w:val="nil"/>
              <w:right w:val="nil"/>
            </w:tcBorders>
            <w:shd w:val="clear" w:color="auto" w:fill="auto"/>
            <w:vAlign w:val="bottom"/>
            <w:hideMark/>
          </w:tcPr>
          <w:p w14:paraId="27FF3093" w14:textId="32666808" w:rsidR="00E37260" w:rsidRPr="00BB7C51" w:rsidRDefault="00E37260" w:rsidP="00E37260">
            <w:pPr>
              <w:jc w:val="right"/>
              <w:rPr>
                <w:rFonts w:ascii="Arial" w:hAnsi="Arial" w:cs="Arial"/>
                <w:sz w:val="18"/>
                <w:szCs w:val="18"/>
              </w:rPr>
            </w:pPr>
            <w:r w:rsidRPr="00BB7C51">
              <w:rPr>
                <w:rFonts w:ascii="Arial" w:hAnsi="Arial" w:cs="Arial"/>
                <w:sz w:val="18"/>
                <w:szCs w:val="18"/>
              </w:rPr>
              <w:t>23 712 418</w:t>
            </w:r>
          </w:p>
        </w:tc>
        <w:tc>
          <w:tcPr>
            <w:tcW w:w="1528" w:type="dxa"/>
            <w:tcBorders>
              <w:top w:val="nil"/>
              <w:left w:val="nil"/>
              <w:bottom w:val="nil"/>
              <w:right w:val="nil"/>
            </w:tcBorders>
            <w:shd w:val="clear" w:color="auto" w:fill="auto"/>
            <w:vAlign w:val="bottom"/>
            <w:hideMark/>
          </w:tcPr>
          <w:p w14:paraId="7A8B3E13" w14:textId="17D265D4" w:rsidR="00E37260" w:rsidRPr="00BB7C51" w:rsidRDefault="00E37260" w:rsidP="00E37260">
            <w:pPr>
              <w:jc w:val="right"/>
              <w:rPr>
                <w:rFonts w:ascii="Arial" w:hAnsi="Arial" w:cs="Arial"/>
                <w:sz w:val="18"/>
                <w:szCs w:val="18"/>
              </w:rPr>
            </w:pPr>
            <w:r w:rsidRPr="00BB7C51">
              <w:rPr>
                <w:rFonts w:ascii="Arial" w:hAnsi="Arial" w:cs="Arial"/>
                <w:sz w:val="18"/>
                <w:szCs w:val="18"/>
              </w:rPr>
              <w:t>2</w:t>
            </w:r>
            <w:r>
              <w:rPr>
                <w:rFonts w:ascii="Arial" w:hAnsi="Arial" w:cs="Arial"/>
                <w:sz w:val="18"/>
                <w:szCs w:val="18"/>
              </w:rPr>
              <w:t>7</w:t>
            </w:r>
            <w:r w:rsidRPr="00BB7C51">
              <w:rPr>
                <w:rFonts w:ascii="Arial" w:hAnsi="Arial" w:cs="Arial"/>
                <w:sz w:val="18"/>
                <w:szCs w:val="18"/>
              </w:rPr>
              <w:t xml:space="preserve"> </w:t>
            </w:r>
            <w:r>
              <w:rPr>
                <w:rFonts w:ascii="Arial" w:hAnsi="Arial" w:cs="Arial"/>
                <w:sz w:val="18"/>
                <w:szCs w:val="18"/>
              </w:rPr>
              <w:t>915</w:t>
            </w:r>
            <w:r w:rsidRPr="00BB7C51">
              <w:rPr>
                <w:rFonts w:ascii="Arial" w:hAnsi="Arial" w:cs="Arial"/>
                <w:sz w:val="18"/>
                <w:szCs w:val="18"/>
              </w:rPr>
              <w:t xml:space="preserve"> </w:t>
            </w:r>
            <w:r>
              <w:rPr>
                <w:rFonts w:ascii="Arial" w:hAnsi="Arial" w:cs="Arial"/>
                <w:sz w:val="18"/>
                <w:szCs w:val="18"/>
              </w:rPr>
              <w:t>98</w:t>
            </w:r>
            <w:r w:rsidR="007B3516">
              <w:rPr>
                <w:rFonts w:ascii="Arial" w:hAnsi="Arial" w:cs="Arial"/>
                <w:sz w:val="18"/>
                <w:szCs w:val="18"/>
              </w:rPr>
              <w:t>5</w:t>
            </w:r>
          </w:p>
        </w:tc>
        <w:tc>
          <w:tcPr>
            <w:tcW w:w="1576" w:type="dxa"/>
            <w:tcBorders>
              <w:top w:val="nil"/>
              <w:left w:val="nil"/>
              <w:bottom w:val="nil"/>
              <w:right w:val="nil"/>
            </w:tcBorders>
            <w:shd w:val="clear" w:color="auto" w:fill="auto"/>
            <w:vAlign w:val="bottom"/>
            <w:hideMark/>
          </w:tcPr>
          <w:p w14:paraId="4AD95404" w14:textId="60EB552F" w:rsidR="00E37260" w:rsidRPr="00BB7C51" w:rsidRDefault="00E37260" w:rsidP="00E37260">
            <w:pPr>
              <w:jc w:val="right"/>
              <w:rPr>
                <w:rFonts w:ascii="Arial" w:hAnsi="Arial" w:cs="Arial"/>
                <w:sz w:val="18"/>
                <w:szCs w:val="18"/>
              </w:rPr>
            </w:pPr>
            <w:r w:rsidRPr="00BB7C51">
              <w:rPr>
                <w:rFonts w:ascii="Arial" w:hAnsi="Arial" w:cs="Arial"/>
                <w:sz w:val="18"/>
                <w:szCs w:val="18"/>
              </w:rPr>
              <w:t>23 712 418</w:t>
            </w:r>
          </w:p>
        </w:tc>
      </w:tr>
      <w:tr w:rsidR="00E37260" w:rsidRPr="00BB7C51" w14:paraId="4428C7FD" w14:textId="77777777" w:rsidTr="00973015">
        <w:trPr>
          <w:trHeight w:val="241"/>
        </w:trPr>
        <w:tc>
          <w:tcPr>
            <w:tcW w:w="1867" w:type="dxa"/>
            <w:tcBorders>
              <w:top w:val="nil"/>
              <w:left w:val="nil"/>
              <w:bottom w:val="nil"/>
              <w:right w:val="nil"/>
            </w:tcBorders>
            <w:shd w:val="clear" w:color="auto" w:fill="auto"/>
            <w:vAlign w:val="bottom"/>
            <w:hideMark/>
          </w:tcPr>
          <w:p w14:paraId="5129D020" w14:textId="77777777" w:rsidR="00E37260" w:rsidRPr="00BB7C51" w:rsidRDefault="00E37260" w:rsidP="00E37260">
            <w:pPr>
              <w:rPr>
                <w:rFonts w:ascii="Arial" w:hAnsi="Arial" w:cs="Arial"/>
                <w:sz w:val="18"/>
                <w:szCs w:val="18"/>
              </w:rPr>
            </w:pPr>
            <w:r w:rsidRPr="00BB7C51">
              <w:rPr>
                <w:rFonts w:ascii="Arial" w:hAnsi="Arial" w:cs="Arial"/>
                <w:sz w:val="18"/>
                <w:szCs w:val="18"/>
              </w:rPr>
              <w:t>Rakúsko</w:t>
            </w:r>
          </w:p>
        </w:tc>
        <w:tc>
          <w:tcPr>
            <w:tcW w:w="1794" w:type="dxa"/>
            <w:tcBorders>
              <w:top w:val="nil"/>
              <w:left w:val="nil"/>
              <w:bottom w:val="nil"/>
              <w:right w:val="nil"/>
            </w:tcBorders>
            <w:shd w:val="clear" w:color="auto" w:fill="auto"/>
            <w:vAlign w:val="bottom"/>
            <w:hideMark/>
          </w:tcPr>
          <w:p w14:paraId="4C223B02" w14:textId="0E109E63" w:rsidR="00E37260" w:rsidRPr="00BB7C51" w:rsidRDefault="00E37260" w:rsidP="00E37260">
            <w:pPr>
              <w:jc w:val="right"/>
              <w:rPr>
                <w:rFonts w:ascii="Arial" w:hAnsi="Arial" w:cs="Arial"/>
                <w:sz w:val="18"/>
                <w:szCs w:val="18"/>
              </w:rPr>
            </w:pPr>
            <w:r w:rsidRPr="00BB7C51">
              <w:rPr>
                <w:rFonts w:ascii="Arial" w:hAnsi="Arial" w:cs="Arial"/>
                <w:sz w:val="18"/>
                <w:szCs w:val="18"/>
              </w:rPr>
              <w:t>0</w:t>
            </w:r>
          </w:p>
        </w:tc>
        <w:tc>
          <w:tcPr>
            <w:tcW w:w="1795" w:type="dxa"/>
            <w:tcBorders>
              <w:top w:val="nil"/>
              <w:left w:val="nil"/>
              <w:bottom w:val="nil"/>
              <w:right w:val="nil"/>
            </w:tcBorders>
            <w:shd w:val="clear" w:color="auto" w:fill="auto"/>
            <w:vAlign w:val="bottom"/>
            <w:hideMark/>
          </w:tcPr>
          <w:p w14:paraId="583E9E55" w14:textId="49C87A3B" w:rsidR="00E37260" w:rsidRPr="00BB7C51" w:rsidRDefault="00E37260" w:rsidP="00E37260">
            <w:pPr>
              <w:jc w:val="right"/>
              <w:rPr>
                <w:rFonts w:ascii="Arial" w:hAnsi="Arial" w:cs="Arial"/>
                <w:sz w:val="18"/>
                <w:szCs w:val="18"/>
              </w:rPr>
            </w:pPr>
            <w:r w:rsidRPr="00BB7C51">
              <w:rPr>
                <w:rFonts w:ascii="Arial" w:hAnsi="Arial" w:cs="Arial"/>
                <w:sz w:val="18"/>
                <w:szCs w:val="18"/>
              </w:rPr>
              <w:t>0</w:t>
            </w:r>
          </w:p>
        </w:tc>
        <w:tc>
          <w:tcPr>
            <w:tcW w:w="1528" w:type="dxa"/>
            <w:tcBorders>
              <w:top w:val="nil"/>
              <w:left w:val="nil"/>
              <w:bottom w:val="nil"/>
              <w:right w:val="nil"/>
            </w:tcBorders>
            <w:shd w:val="clear" w:color="auto" w:fill="auto"/>
            <w:vAlign w:val="bottom"/>
            <w:hideMark/>
          </w:tcPr>
          <w:p w14:paraId="71FA5013" w14:textId="2AE9E2F7" w:rsidR="00E37260" w:rsidRPr="00BB7C51" w:rsidRDefault="00E37260" w:rsidP="00E37260">
            <w:pPr>
              <w:jc w:val="right"/>
              <w:rPr>
                <w:rFonts w:ascii="Arial" w:hAnsi="Arial" w:cs="Arial"/>
                <w:sz w:val="18"/>
                <w:szCs w:val="18"/>
              </w:rPr>
            </w:pPr>
            <w:r w:rsidRPr="00BB7C51">
              <w:rPr>
                <w:rFonts w:ascii="Arial" w:hAnsi="Arial" w:cs="Arial"/>
                <w:sz w:val="18"/>
                <w:szCs w:val="18"/>
              </w:rPr>
              <w:t>0</w:t>
            </w:r>
          </w:p>
        </w:tc>
        <w:tc>
          <w:tcPr>
            <w:tcW w:w="1576" w:type="dxa"/>
            <w:tcBorders>
              <w:top w:val="nil"/>
              <w:left w:val="nil"/>
              <w:bottom w:val="nil"/>
              <w:right w:val="nil"/>
            </w:tcBorders>
            <w:shd w:val="clear" w:color="auto" w:fill="auto"/>
            <w:vAlign w:val="bottom"/>
            <w:hideMark/>
          </w:tcPr>
          <w:p w14:paraId="2ADEE5F6" w14:textId="2BD8D95B" w:rsidR="00E37260" w:rsidRPr="00BB7C51" w:rsidRDefault="00E37260" w:rsidP="00E37260">
            <w:pPr>
              <w:jc w:val="right"/>
              <w:rPr>
                <w:rFonts w:ascii="Arial" w:hAnsi="Arial" w:cs="Arial"/>
                <w:sz w:val="18"/>
                <w:szCs w:val="18"/>
              </w:rPr>
            </w:pPr>
            <w:r w:rsidRPr="00BB7C51">
              <w:rPr>
                <w:rFonts w:ascii="Arial" w:hAnsi="Arial" w:cs="Arial"/>
                <w:sz w:val="18"/>
                <w:szCs w:val="18"/>
              </w:rPr>
              <w:t>0</w:t>
            </w:r>
          </w:p>
        </w:tc>
      </w:tr>
      <w:tr w:rsidR="00E37260" w:rsidRPr="00BB7C51" w14:paraId="6BE989AB" w14:textId="77777777" w:rsidTr="00973015">
        <w:trPr>
          <w:trHeight w:val="241"/>
        </w:trPr>
        <w:tc>
          <w:tcPr>
            <w:tcW w:w="1867" w:type="dxa"/>
            <w:tcBorders>
              <w:top w:val="nil"/>
              <w:left w:val="nil"/>
              <w:bottom w:val="nil"/>
              <w:right w:val="nil"/>
            </w:tcBorders>
            <w:shd w:val="clear" w:color="auto" w:fill="auto"/>
            <w:vAlign w:val="bottom"/>
            <w:hideMark/>
          </w:tcPr>
          <w:p w14:paraId="6B8D0289" w14:textId="77777777" w:rsidR="00E37260" w:rsidRPr="00BB7C51" w:rsidRDefault="00E37260" w:rsidP="00E37260">
            <w:pPr>
              <w:rPr>
                <w:rFonts w:ascii="Arial" w:hAnsi="Arial" w:cs="Arial"/>
                <w:sz w:val="18"/>
                <w:szCs w:val="18"/>
              </w:rPr>
            </w:pPr>
            <w:r w:rsidRPr="00BB7C51">
              <w:rPr>
                <w:rFonts w:ascii="Arial" w:hAnsi="Arial" w:cs="Arial"/>
                <w:sz w:val="18"/>
                <w:szCs w:val="18"/>
              </w:rPr>
              <w:t>Švajčiarsko</w:t>
            </w:r>
          </w:p>
        </w:tc>
        <w:tc>
          <w:tcPr>
            <w:tcW w:w="1794" w:type="dxa"/>
            <w:tcBorders>
              <w:top w:val="nil"/>
              <w:left w:val="nil"/>
              <w:bottom w:val="nil"/>
              <w:right w:val="nil"/>
            </w:tcBorders>
            <w:shd w:val="clear" w:color="auto" w:fill="auto"/>
            <w:vAlign w:val="bottom"/>
            <w:hideMark/>
          </w:tcPr>
          <w:p w14:paraId="1BA72281" w14:textId="17FE027F" w:rsidR="00E37260" w:rsidRPr="00BB7C51" w:rsidRDefault="00E37260" w:rsidP="00E37260">
            <w:pPr>
              <w:jc w:val="right"/>
              <w:rPr>
                <w:rFonts w:ascii="Arial" w:hAnsi="Arial" w:cs="Arial"/>
                <w:sz w:val="18"/>
                <w:szCs w:val="18"/>
              </w:rPr>
            </w:pPr>
            <w:r>
              <w:rPr>
                <w:rFonts w:ascii="Arial" w:hAnsi="Arial" w:cs="Arial"/>
                <w:sz w:val="18"/>
                <w:szCs w:val="18"/>
              </w:rPr>
              <w:t>941</w:t>
            </w:r>
          </w:p>
        </w:tc>
        <w:tc>
          <w:tcPr>
            <w:tcW w:w="1795" w:type="dxa"/>
            <w:tcBorders>
              <w:top w:val="nil"/>
              <w:left w:val="nil"/>
              <w:bottom w:val="nil"/>
              <w:right w:val="nil"/>
            </w:tcBorders>
            <w:shd w:val="clear" w:color="auto" w:fill="auto"/>
            <w:vAlign w:val="bottom"/>
            <w:hideMark/>
          </w:tcPr>
          <w:p w14:paraId="75E37585" w14:textId="225C1339" w:rsidR="00E37260" w:rsidRPr="00BB7C51" w:rsidRDefault="00E37260" w:rsidP="00E37260">
            <w:pPr>
              <w:jc w:val="right"/>
              <w:rPr>
                <w:rFonts w:ascii="Arial" w:hAnsi="Arial" w:cs="Arial"/>
                <w:sz w:val="18"/>
                <w:szCs w:val="18"/>
              </w:rPr>
            </w:pPr>
            <w:r w:rsidRPr="00BB7C51">
              <w:rPr>
                <w:rFonts w:ascii="Arial" w:hAnsi="Arial" w:cs="Arial"/>
                <w:sz w:val="18"/>
                <w:szCs w:val="18"/>
              </w:rPr>
              <w:t>0</w:t>
            </w:r>
          </w:p>
        </w:tc>
        <w:tc>
          <w:tcPr>
            <w:tcW w:w="1528" w:type="dxa"/>
            <w:tcBorders>
              <w:top w:val="nil"/>
              <w:left w:val="nil"/>
              <w:bottom w:val="nil"/>
              <w:right w:val="nil"/>
            </w:tcBorders>
            <w:shd w:val="clear" w:color="auto" w:fill="auto"/>
            <w:vAlign w:val="bottom"/>
            <w:hideMark/>
          </w:tcPr>
          <w:p w14:paraId="58136C00" w14:textId="5A5A3DF3" w:rsidR="00E37260" w:rsidRPr="00BB7C51" w:rsidRDefault="00E37260" w:rsidP="00E37260">
            <w:pPr>
              <w:jc w:val="right"/>
              <w:rPr>
                <w:rFonts w:ascii="Arial" w:hAnsi="Arial" w:cs="Arial"/>
                <w:sz w:val="18"/>
                <w:szCs w:val="18"/>
              </w:rPr>
            </w:pPr>
            <w:r>
              <w:rPr>
                <w:rFonts w:ascii="Arial" w:hAnsi="Arial" w:cs="Arial"/>
                <w:sz w:val="18"/>
                <w:szCs w:val="18"/>
              </w:rPr>
              <w:t>941</w:t>
            </w:r>
          </w:p>
        </w:tc>
        <w:tc>
          <w:tcPr>
            <w:tcW w:w="1576" w:type="dxa"/>
            <w:tcBorders>
              <w:top w:val="nil"/>
              <w:left w:val="nil"/>
              <w:bottom w:val="nil"/>
              <w:right w:val="nil"/>
            </w:tcBorders>
            <w:shd w:val="clear" w:color="auto" w:fill="auto"/>
            <w:vAlign w:val="bottom"/>
            <w:hideMark/>
          </w:tcPr>
          <w:p w14:paraId="7C232904" w14:textId="4C0A349E" w:rsidR="00E37260" w:rsidRPr="00BB7C51" w:rsidRDefault="00E37260" w:rsidP="00E37260">
            <w:pPr>
              <w:jc w:val="right"/>
              <w:rPr>
                <w:rFonts w:ascii="Arial" w:hAnsi="Arial" w:cs="Arial"/>
                <w:sz w:val="18"/>
                <w:szCs w:val="18"/>
              </w:rPr>
            </w:pPr>
            <w:r w:rsidRPr="00BB7C51">
              <w:rPr>
                <w:rFonts w:ascii="Arial" w:hAnsi="Arial" w:cs="Arial"/>
                <w:sz w:val="18"/>
                <w:szCs w:val="18"/>
              </w:rPr>
              <w:t>0</w:t>
            </w:r>
          </w:p>
        </w:tc>
      </w:tr>
      <w:tr w:rsidR="00E37260" w:rsidRPr="00BB7C51" w14:paraId="3C01FD51" w14:textId="77777777" w:rsidTr="00973015">
        <w:trPr>
          <w:trHeight w:val="241"/>
        </w:trPr>
        <w:tc>
          <w:tcPr>
            <w:tcW w:w="1867" w:type="dxa"/>
            <w:tcBorders>
              <w:top w:val="nil"/>
              <w:left w:val="nil"/>
              <w:bottom w:val="nil"/>
              <w:right w:val="nil"/>
            </w:tcBorders>
            <w:shd w:val="clear" w:color="auto" w:fill="auto"/>
            <w:vAlign w:val="bottom"/>
            <w:hideMark/>
          </w:tcPr>
          <w:p w14:paraId="795351D7" w14:textId="77777777" w:rsidR="00E37260" w:rsidRPr="00BB7C51" w:rsidRDefault="00E37260" w:rsidP="00E37260">
            <w:pPr>
              <w:rPr>
                <w:rFonts w:ascii="Arial" w:hAnsi="Arial" w:cs="Arial"/>
                <w:sz w:val="18"/>
                <w:szCs w:val="18"/>
              </w:rPr>
            </w:pPr>
            <w:r w:rsidRPr="00BB7C51">
              <w:rPr>
                <w:rFonts w:ascii="Arial" w:hAnsi="Arial" w:cs="Arial"/>
                <w:sz w:val="18"/>
                <w:szCs w:val="18"/>
              </w:rPr>
              <w:t>Singapur</w:t>
            </w:r>
          </w:p>
        </w:tc>
        <w:tc>
          <w:tcPr>
            <w:tcW w:w="1794" w:type="dxa"/>
            <w:tcBorders>
              <w:top w:val="nil"/>
              <w:left w:val="nil"/>
              <w:bottom w:val="nil"/>
              <w:right w:val="nil"/>
            </w:tcBorders>
            <w:shd w:val="clear" w:color="auto" w:fill="auto"/>
            <w:vAlign w:val="bottom"/>
            <w:hideMark/>
          </w:tcPr>
          <w:p w14:paraId="0C779487" w14:textId="3A22907C" w:rsidR="00E37260" w:rsidRPr="00BB7C51" w:rsidRDefault="00E37260" w:rsidP="00E37260">
            <w:pPr>
              <w:jc w:val="right"/>
              <w:rPr>
                <w:rFonts w:ascii="Arial" w:hAnsi="Arial" w:cs="Arial"/>
                <w:sz w:val="18"/>
                <w:szCs w:val="18"/>
              </w:rPr>
            </w:pPr>
            <w:r>
              <w:rPr>
                <w:rFonts w:ascii="Arial" w:hAnsi="Arial" w:cs="Arial"/>
                <w:sz w:val="18"/>
                <w:szCs w:val="18"/>
              </w:rPr>
              <w:t>15</w:t>
            </w:r>
            <w:r w:rsidRPr="00BB7C51">
              <w:rPr>
                <w:rFonts w:ascii="Arial" w:hAnsi="Arial" w:cs="Arial"/>
                <w:sz w:val="18"/>
                <w:szCs w:val="18"/>
              </w:rPr>
              <w:t xml:space="preserve"> </w:t>
            </w:r>
            <w:r>
              <w:rPr>
                <w:rFonts w:ascii="Arial" w:hAnsi="Arial" w:cs="Arial"/>
                <w:sz w:val="18"/>
                <w:szCs w:val="18"/>
              </w:rPr>
              <w:t>359</w:t>
            </w:r>
          </w:p>
        </w:tc>
        <w:tc>
          <w:tcPr>
            <w:tcW w:w="1795" w:type="dxa"/>
            <w:tcBorders>
              <w:top w:val="nil"/>
              <w:left w:val="nil"/>
              <w:bottom w:val="nil"/>
              <w:right w:val="nil"/>
            </w:tcBorders>
            <w:shd w:val="clear" w:color="auto" w:fill="auto"/>
            <w:vAlign w:val="bottom"/>
            <w:hideMark/>
          </w:tcPr>
          <w:p w14:paraId="6289B66A" w14:textId="3C11B992" w:rsidR="00E37260" w:rsidRPr="00BB7C51" w:rsidRDefault="00E37260" w:rsidP="00E37260">
            <w:pPr>
              <w:jc w:val="right"/>
              <w:rPr>
                <w:rFonts w:ascii="Arial" w:hAnsi="Arial" w:cs="Arial"/>
                <w:sz w:val="18"/>
                <w:szCs w:val="18"/>
              </w:rPr>
            </w:pPr>
            <w:r w:rsidRPr="00BB7C51">
              <w:rPr>
                <w:rFonts w:ascii="Arial" w:hAnsi="Arial" w:cs="Arial"/>
                <w:sz w:val="18"/>
                <w:szCs w:val="18"/>
              </w:rPr>
              <w:t>2 267</w:t>
            </w:r>
          </w:p>
        </w:tc>
        <w:tc>
          <w:tcPr>
            <w:tcW w:w="1528" w:type="dxa"/>
            <w:tcBorders>
              <w:top w:val="nil"/>
              <w:left w:val="nil"/>
              <w:bottom w:val="nil"/>
              <w:right w:val="nil"/>
            </w:tcBorders>
            <w:shd w:val="clear" w:color="auto" w:fill="auto"/>
            <w:vAlign w:val="bottom"/>
            <w:hideMark/>
          </w:tcPr>
          <w:p w14:paraId="061B7D46" w14:textId="5F4545D1" w:rsidR="00E37260" w:rsidRPr="00BB7C51" w:rsidRDefault="00E37260" w:rsidP="00E37260">
            <w:pPr>
              <w:jc w:val="right"/>
              <w:rPr>
                <w:rFonts w:ascii="Arial" w:hAnsi="Arial" w:cs="Arial"/>
                <w:sz w:val="18"/>
                <w:szCs w:val="18"/>
              </w:rPr>
            </w:pPr>
            <w:r>
              <w:rPr>
                <w:rFonts w:ascii="Arial" w:hAnsi="Arial" w:cs="Arial"/>
                <w:sz w:val="18"/>
                <w:szCs w:val="18"/>
              </w:rPr>
              <w:t>15</w:t>
            </w:r>
            <w:r w:rsidRPr="00BB7C51">
              <w:rPr>
                <w:rFonts w:ascii="Arial" w:hAnsi="Arial" w:cs="Arial"/>
                <w:sz w:val="18"/>
                <w:szCs w:val="18"/>
              </w:rPr>
              <w:t xml:space="preserve"> </w:t>
            </w:r>
            <w:r>
              <w:rPr>
                <w:rFonts w:ascii="Arial" w:hAnsi="Arial" w:cs="Arial"/>
                <w:sz w:val="18"/>
                <w:szCs w:val="18"/>
              </w:rPr>
              <w:t>359</w:t>
            </w:r>
          </w:p>
        </w:tc>
        <w:tc>
          <w:tcPr>
            <w:tcW w:w="1576" w:type="dxa"/>
            <w:tcBorders>
              <w:top w:val="nil"/>
              <w:left w:val="nil"/>
              <w:bottom w:val="nil"/>
              <w:right w:val="nil"/>
            </w:tcBorders>
            <w:shd w:val="clear" w:color="auto" w:fill="auto"/>
            <w:vAlign w:val="bottom"/>
            <w:hideMark/>
          </w:tcPr>
          <w:p w14:paraId="67A18F43" w14:textId="6D21E571" w:rsidR="00E37260" w:rsidRPr="00BB7C51" w:rsidRDefault="00E37260" w:rsidP="00E37260">
            <w:pPr>
              <w:jc w:val="right"/>
              <w:rPr>
                <w:rFonts w:ascii="Arial" w:hAnsi="Arial" w:cs="Arial"/>
                <w:sz w:val="18"/>
                <w:szCs w:val="18"/>
              </w:rPr>
            </w:pPr>
            <w:r w:rsidRPr="00BB7C51">
              <w:rPr>
                <w:rFonts w:ascii="Arial" w:hAnsi="Arial" w:cs="Arial"/>
                <w:sz w:val="18"/>
                <w:szCs w:val="18"/>
              </w:rPr>
              <w:t>2 267</w:t>
            </w:r>
          </w:p>
        </w:tc>
      </w:tr>
      <w:tr w:rsidR="00E37260" w:rsidRPr="00BB7C51" w14:paraId="562651FB" w14:textId="77777777" w:rsidTr="00973015">
        <w:trPr>
          <w:trHeight w:val="241"/>
        </w:trPr>
        <w:tc>
          <w:tcPr>
            <w:tcW w:w="1867" w:type="dxa"/>
            <w:tcBorders>
              <w:top w:val="nil"/>
              <w:left w:val="nil"/>
              <w:bottom w:val="nil"/>
              <w:right w:val="nil"/>
            </w:tcBorders>
            <w:shd w:val="clear" w:color="auto" w:fill="auto"/>
            <w:vAlign w:val="bottom"/>
            <w:hideMark/>
          </w:tcPr>
          <w:p w14:paraId="335FEF8F" w14:textId="77777777" w:rsidR="00E37260" w:rsidRPr="00BB7C51" w:rsidRDefault="00E37260" w:rsidP="00E37260">
            <w:pPr>
              <w:rPr>
                <w:rFonts w:ascii="Arial" w:hAnsi="Arial" w:cs="Arial"/>
                <w:sz w:val="18"/>
                <w:szCs w:val="18"/>
              </w:rPr>
            </w:pPr>
            <w:r w:rsidRPr="00BB7C51">
              <w:rPr>
                <w:rFonts w:ascii="Arial" w:hAnsi="Arial" w:cs="Arial"/>
                <w:sz w:val="18"/>
                <w:szCs w:val="18"/>
              </w:rPr>
              <w:t>Južná Afrika</w:t>
            </w:r>
          </w:p>
        </w:tc>
        <w:tc>
          <w:tcPr>
            <w:tcW w:w="1794" w:type="dxa"/>
            <w:tcBorders>
              <w:top w:val="nil"/>
              <w:left w:val="nil"/>
              <w:bottom w:val="nil"/>
              <w:right w:val="nil"/>
            </w:tcBorders>
            <w:shd w:val="clear" w:color="auto" w:fill="auto"/>
            <w:vAlign w:val="bottom"/>
            <w:hideMark/>
          </w:tcPr>
          <w:p w14:paraId="02760058" w14:textId="77777777" w:rsidR="00E37260" w:rsidRPr="00BB7C51" w:rsidRDefault="00E37260" w:rsidP="00E37260">
            <w:pPr>
              <w:jc w:val="right"/>
              <w:rPr>
                <w:rFonts w:ascii="Arial" w:hAnsi="Arial" w:cs="Arial"/>
                <w:sz w:val="18"/>
                <w:szCs w:val="18"/>
              </w:rPr>
            </w:pPr>
            <w:r w:rsidRPr="00BB7C51">
              <w:rPr>
                <w:rFonts w:ascii="Arial" w:hAnsi="Arial" w:cs="Arial"/>
                <w:sz w:val="18"/>
                <w:szCs w:val="18"/>
              </w:rPr>
              <w:t>0</w:t>
            </w:r>
          </w:p>
        </w:tc>
        <w:tc>
          <w:tcPr>
            <w:tcW w:w="1795" w:type="dxa"/>
            <w:tcBorders>
              <w:top w:val="nil"/>
              <w:left w:val="nil"/>
              <w:bottom w:val="nil"/>
              <w:right w:val="nil"/>
            </w:tcBorders>
            <w:shd w:val="clear" w:color="auto" w:fill="auto"/>
            <w:vAlign w:val="bottom"/>
            <w:hideMark/>
          </w:tcPr>
          <w:p w14:paraId="03F7D6B6" w14:textId="663A8D26" w:rsidR="00E37260" w:rsidRPr="00BB7C51" w:rsidRDefault="00E37260" w:rsidP="00E37260">
            <w:pPr>
              <w:jc w:val="right"/>
              <w:rPr>
                <w:rFonts w:ascii="Arial" w:hAnsi="Arial" w:cs="Arial"/>
                <w:sz w:val="18"/>
                <w:szCs w:val="18"/>
              </w:rPr>
            </w:pPr>
            <w:r w:rsidRPr="00BB7C51">
              <w:rPr>
                <w:rFonts w:ascii="Arial" w:hAnsi="Arial" w:cs="Arial"/>
                <w:sz w:val="18"/>
                <w:szCs w:val="18"/>
              </w:rPr>
              <w:t>0</w:t>
            </w:r>
          </w:p>
        </w:tc>
        <w:tc>
          <w:tcPr>
            <w:tcW w:w="1528" w:type="dxa"/>
            <w:tcBorders>
              <w:top w:val="nil"/>
              <w:left w:val="nil"/>
              <w:bottom w:val="nil"/>
              <w:right w:val="nil"/>
            </w:tcBorders>
            <w:shd w:val="clear" w:color="auto" w:fill="auto"/>
            <w:vAlign w:val="bottom"/>
            <w:hideMark/>
          </w:tcPr>
          <w:p w14:paraId="05350BF8" w14:textId="79F0E310" w:rsidR="00E37260" w:rsidRPr="00BB7C51" w:rsidRDefault="00E37260" w:rsidP="00E37260">
            <w:pPr>
              <w:jc w:val="right"/>
              <w:rPr>
                <w:rFonts w:ascii="Arial" w:hAnsi="Arial" w:cs="Arial"/>
                <w:sz w:val="18"/>
                <w:szCs w:val="18"/>
              </w:rPr>
            </w:pPr>
            <w:r w:rsidRPr="00BB7C51">
              <w:rPr>
                <w:rFonts w:ascii="Arial" w:hAnsi="Arial" w:cs="Arial"/>
                <w:sz w:val="18"/>
                <w:szCs w:val="18"/>
              </w:rPr>
              <w:t>0</w:t>
            </w:r>
          </w:p>
        </w:tc>
        <w:tc>
          <w:tcPr>
            <w:tcW w:w="1576" w:type="dxa"/>
            <w:tcBorders>
              <w:top w:val="nil"/>
              <w:left w:val="nil"/>
              <w:bottom w:val="nil"/>
              <w:right w:val="nil"/>
            </w:tcBorders>
            <w:shd w:val="clear" w:color="auto" w:fill="auto"/>
            <w:vAlign w:val="bottom"/>
            <w:hideMark/>
          </w:tcPr>
          <w:p w14:paraId="5F18D167" w14:textId="728C43EB" w:rsidR="00E37260" w:rsidRPr="00BB7C51" w:rsidRDefault="00E37260" w:rsidP="00E37260">
            <w:pPr>
              <w:jc w:val="right"/>
              <w:rPr>
                <w:rFonts w:ascii="Arial" w:hAnsi="Arial" w:cs="Arial"/>
                <w:sz w:val="18"/>
                <w:szCs w:val="18"/>
              </w:rPr>
            </w:pPr>
            <w:r w:rsidRPr="00BB7C51">
              <w:rPr>
                <w:rFonts w:ascii="Arial" w:hAnsi="Arial" w:cs="Arial"/>
                <w:sz w:val="18"/>
                <w:szCs w:val="18"/>
              </w:rPr>
              <w:t>0</w:t>
            </w:r>
          </w:p>
        </w:tc>
      </w:tr>
      <w:tr w:rsidR="00E37260" w:rsidRPr="00BB7C51" w14:paraId="456D979D" w14:textId="77777777" w:rsidTr="00973015">
        <w:trPr>
          <w:trHeight w:val="241"/>
        </w:trPr>
        <w:tc>
          <w:tcPr>
            <w:tcW w:w="1867" w:type="dxa"/>
            <w:tcBorders>
              <w:top w:val="nil"/>
              <w:left w:val="nil"/>
              <w:bottom w:val="nil"/>
              <w:right w:val="nil"/>
            </w:tcBorders>
            <w:shd w:val="clear" w:color="auto" w:fill="auto"/>
            <w:vAlign w:val="bottom"/>
            <w:hideMark/>
          </w:tcPr>
          <w:p w14:paraId="1723E3CD" w14:textId="77777777" w:rsidR="00E37260" w:rsidRPr="00BB7C51" w:rsidRDefault="00E37260" w:rsidP="00E37260">
            <w:pPr>
              <w:rPr>
                <w:rFonts w:ascii="Arial" w:hAnsi="Arial" w:cs="Arial"/>
                <w:sz w:val="18"/>
                <w:szCs w:val="18"/>
              </w:rPr>
            </w:pPr>
            <w:r w:rsidRPr="00BB7C51">
              <w:rPr>
                <w:rFonts w:ascii="Arial" w:hAnsi="Arial" w:cs="Arial"/>
                <w:sz w:val="18"/>
                <w:szCs w:val="18"/>
              </w:rPr>
              <w:t>Taliansko</w:t>
            </w:r>
          </w:p>
        </w:tc>
        <w:tc>
          <w:tcPr>
            <w:tcW w:w="1794" w:type="dxa"/>
            <w:tcBorders>
              <w:top w:val="nil"/>
              <w:left w:val="nil"/>
              <w:bottom w:val="nil"/>
              <w:right w:val="nil"/>
            </w:tcBorders>
            <w:shd w:val="clear" w:color="auto" w:fill="auto"/>
            <w:vAlign w:val="bottom"/>
            <w:hideMark/>
          </w:tcPr>
          <w:p w14:paraId="56E6EC3D" w14:textId="77777777" w:rsidR="00E37260" w:rsidRPr="00BB7C51" w:rsidRDefault="00E37260" w:rsidP="00E37260">
            <w:pPr>
              <w:jc w:val="right"/>
              <w:rPr>
                <w:rFonts w:ascii="Arial" w:hAnsi="Arial" w:cs="Arial"/>
                <w:sz w:val="18"/>
                <w:szCs w:val="18"/>
              </w:rPr>
            </w:pPr>
            <w:r w:rsidRPr="00BB7C51">
              <w:rPr>
                <w:rFonts w:ascii="Arial" w:hAnsi="Arial" w:cs="Arial"/>
                <w:sz w:val="18"/>
                <w:szCs w:val="18"/>
              </w:rPr>
              <w:t>0</w:t>
            </w:r>
          </w:p>
        </w:tc>
        <w:tc>
          <w:tcPr>
            <w:tcW w:w="1795" w:type="dxa"/>
            <w:tcBorders>
              <w:top w:val="nil"/>
              <w:left w:val="nil"/>
              <w:bottom w:val="nil"/>
              <w:right w:val="nil"/>
            </w:tcBorders>
            <w:shd w:val="clear" w:color="auto" w:fill="auto"/>
            <w:vAlign w:val="bottom"/>
            <w:hideMark/>
          </w:tcPr>
          <w:p w14:paraId="7401C5E9" w14:textId="6461AAEB" w:rsidR="00E37260" w:rsidRPr="00BB7C51" w:rsidRDefault="00E37260" w:rsidP="00E37260">
            <w:pPr>
              <w:jc w:val="right"/>
              <w:rPr>
                <w:rFonts w:ascii="Arial" w:hAnsi="Arial" w:cs="Arial"/>
                <w:sz w:val="18"/>
                <w:szCs w:val="18"/>
              </w:rPr>
            </w:pPr>
            <w:r w:rsidRPr="00BB7C51">
              <w:rPr>
                <w:rFonts w:ascii="Arial" w:hAnsi="Arial" w:cs="Arial"/>
                <w:sz w:val="18"/>
                <w:szCs w:val="18"/>
              </w:rPr>
              <w:t>0</w:t>
            </w:r>
          </w:p>
        </w:tc>
        <w:tc>
          <w:tcPr>
            <w:tcW w:w="1528" w:type="dxa"/>
            <w:tcBorders>
              <w:top w:val="nil"/>
              <w:left w:val="nil"/>
              <w:bottom w:val="nil"/>
              <w:right w:val="nil"/>
            </w:tcBorders>
            <w:shd w:val="clear" w:color="auto" w:fill="auto"/>
            <w:vAlign w:val="bottom"/>
            <w:hideMark/>
          </w:tcPr>
          <w:p w14:paraId="71D25D7F" w14:textId="2B5A7603" w:rsidR="00E37260" w:rsidRPr="00BB7C51" w:rsidRDefault="00E37260" w:rsidP="00E37260">
            <w:pPr>
              <w:jc w:val="right"/>
              <w:rPr>
                <w:rFonts w:ascii="Arial" w:hAnsi="Arial" w:cs="Arial"/>
                <w:sz w:val="18"/>
                <w:szCs w:val="18"/>
              </w:rPr>
            </w:pPr>
            <w:r w:rsidRPr="00BB7C51">
              <w:rPr>
                <w:rFonts w:ascii="Arial" w:hAnsi="Arial" w:cs="Arial"/>
                <w:sz w:val="18"/>
                <w:szCs w:val="18"/>
              </w:rPr>
              <w:t>0</w:t>
            </w:r>
          </w:p>
        </w:tc>
        <w:tc>
          <w:tcPr>
            <w:tcW w:w="1576" w:type="dxa"/>
            <w:tcBorders>
              <w:top w:val="nil"/>
              <w:left w:val="nil"/>
              <w:bottom w:val="nil"/>
              <w:right w:val="nil"/>
            </w:tcBorders>
            <w:shd w:val="clear" w:color="auto" w:fill="auto"/>
            <w:vAlign w:val="bottom"/>
            <w:hideMark/>
          </w:tcPr>
          <w:p w14:paraId="2E59C880" w14:textId="1CBC227F" w:rsidR="00E37260" w:rsidRPr="00BB7C51" w:rsidRDefault="00E37260" w:rsidP="00E37260">
            <w:pPr>
              <w:jc w:val="right"/>
              <w:rPr>
                <w:rFonts w:ascii="Arial" w:hAnsi="Arial" w:cs="Arial"/>
                <w:sz w:val="18"/>
                <w:szCs w:val="18"/>
              </w:rPr>
            </w:pPr>
            <w:r w:rsidRPr="00BB7C51">
              <w:rPr>
                <w:rFonts w:ascii="Arial" w:hAnsi="Arial" w:cs="Arial"/>
                <w:sz w:val="18"/>
                <w:szCs w:val="18"/>
              </w:rPr>
              <w:t>0</w:t>
            </w:r>
          </w:p>
        </w:tc>
      </w:tr>
      <w:tr w:rsidR="00E37260" w:rsidRPr="00BB7C51" w14:paraId="47A3F7CD" w14:textId="77777777" w:rsidTr="00973015">
        <w:trPr>
          <w:trHeight w:val="241"/>
        </w:trPr>
        <w:tc>
          <w:tcPr>
            <w:tcW w:w="1867" w:type="dxa"/>
            <w:tcBorders>
              <w:top w:val="nil"/>
              <w:left w:val="nil"/>
              <w:bottom w:val="nil"/>
              <w:right w:val="nil"/>
            </w:tcBorders>
            <w:shd w:val="clear" w:color="auto" w:fill="auto"/>
            <w:vAlign w:val="bottom"/>
            <w:hideMark/>
          </w:tcPr>
          <w:p w14:paraId="185E35F5" w14:textId="77777777" w:rsidR="00E37260" w:rsidRPr="00BB7C51" w:rsidRDefault="00E37260" w:rsidP="00E37260">
            <w:pPr>
              <w:rPr>
                <w:rFonts w:ascii="Arial" w:hAnsi="Arial" w:cs="Arial"/>
                <w:sz w:val="18"/>
                <w:szCs w:val="18"/>
              </w:rPr>
            </w:pPr>
            <w:r w:rsidRPr="00BB7C51">
              <w:rPr>
                <w:rFonts w:ascii="Arial" w:hAnsi="Arial" w:cs="Arial"/>
                <w:sz w:val="18"/>
                <w:szCs w:val="18"/>
              </w:rPr>
              <w:t>Kanada</w:t>
            </w:r>
          </w:p>
        </w:tc>
        <w:tc>
          <w:tcPr>
            <w:tcW w:w="1794" w:type="dxa"/>
            <w:tcBorders>
              <w:top w:val="nil"/>
              <w:left w:val="nil"/>
              <w:bottom w:val="nil"/>
              <w:right w:val="nil"/>
            </w:tcBorders>
            <w:shd w:val="clear" w:color="auto" w:fill="auto"/>
            <w:vAlign w:val="bottom"/>
            <w:hideMark/>
          </w:tcPr>
          <w:p w14:paraId="7148BC43" w14:textId="77777777" w:rsidR="00E37260" w:rsidRPr="00BB7C51" w:rsidRDefault="00E37260" w:rsidP="00E37260">
            <w:pPr>
              <w:jc w:val="right"/>
              <w:rPr>
                <w:rFonts w:ascii="Arial" w:hAnsi="Arial" w:cs="Arial"/>
                <w:sz w:val="18"/>
                <w:szCs w:val="18"/>
              </w:rPr>
            </w:pPr>
            <w:r w:rsidRPr="00BB7C51">
              <w:rPr>
                <w:rFonts w:ascii="Arial" w:hAnsi="Arial" w:cs="Arial"/>
                <w:sz w:val="18"/>
                <w:szCs w:val="18"/>
              </w:rPr>
              <w:t>0</w:t>
            </w:r>
          </w:p>
        </w:tc>
        <w:tc>
          <w:tcPr>
            <w:tcW w:w="1795" w:type="dxa"/>
            <w:tcBorders>
              <w:top w:val="nil"/>
              <w:left w:val="nil"/>
              <w:bottom w:val="nil"/>
              <w:right w:val="nil"/>
            </w:tcBorders>
            <w:shd w:val="clear" w:color="auto" w:fill="auto"/>
            <w:vAlign w:val="bottom"/>
            <w:hideMark/>
          </w:tcPr>
          <w:p w14:paraId="0E6B4264" w14:textId="63E1DB01" w:rsidR="00E37260" w:rsidRPr="00BB7C51" w:rsidRDefault="00E37260" w:rsidP="00E37260">
            <w:pPr>
              <w:jc w:val="right"/>
              <w:rPr>
                <w:rFonts w:ascii="Arial" w:hAnsi="Arial" w:cs="Arial"/>
                <w:sz w:val="18"/>
                <w:szCs w:val="18"/>
              </w:rPr>
            </w:pPr>
            <w:r w:rsidRPr="00BB7C51">
              <w:rPr>
                <w:rFonts w:ascii="Arial" w:hAnsi="Arial" w:cs="Arial"/>
                <w:sz w:val="18"/>
                <w:szCs w:val="18"/>
              </w:rPr>
              <w:t>0</w:t>
            </w:r>
          </w:p>
        </w:tc>
        <w:tc>
          <w:tcPr>
            <w:tcW w:w="1528" w:type="dxa"/>
            <w:tcBorders>
              <w:top w:val="nil"/>
              <w:left w:val="nil"/>
              <w:bottom w:val="nil"/>
              <w:right w:val="nil"/>
            </w:tcBorders>
            <w:shd w:val="clear" w:color="auto" w:fill="auto"/>
            <w:vAlign w:val="bottom"/>
            <w:hideMark/>
          </w:tcPr>
          <w:p w14:paraId="21908899" w14:textId="4391B3BB" w:rsidR="00E37260" w:rsidRPr="00BB7C51" w:rsidRDefault="00E37260" w:rsidP="00E37260">
            <w:pPr>
              <w:jc w:val="right"/>
              <w:rPr>
                <w:rFonts w:ascii="Arial" w:hAnsi="Arial" w:cs="Arial"/>
                <w:sz w:val="18"/>
                <w:szCs w:val="18"/>
              </w:rPr>
            </w:pPr>
            <w:r w:rsidRPr="00BB7C51">
              <w:rPr>
                <w:rFonts w:ascii="Arial" w:hAnsi="Arial" w:cs="Arial"/>
                <w:sz w:val="18"/>
                <w:szCs w:val="18"/>
              </w:rPr>
              <w:t>0</w:t>
            </w:r>
          </w:p>
        </w:tc>
        <w:tc>
          <w:tcPr>
            <w:tcW w:w="1576" w:type="dxa"/>
            <w:tcBorders>
              <w:top w:val="nil"/>
              <w:left w:val="nil"/>
              <w:bottom w:val="nil"/>
              <w:right w:val="nil"/>
            </w:tcBorders>
            <w:shd w:val="clear" w:color="auto" w:fill="auto"/>
            <w:vAlign w:val="bottom"/>
            <w:hideMark/>
          </w:tcPr>
          <w:p w14:paraId="40D50815" w14:textId="004C020B" w:rsidR="00E37260" w:rsidRPr="00BB7C51" w:rsidRDefault="00E37260" w:rsidP="00E37260">
            <w:pPr>
              <w:jc w:val="right"/>
              <w:rPr>
                <w:rFonts w:ascii="Arial" w:hAnsi="Arial" w:cs="Arial"/>
                <w:sz w:val="18"/>
                <w:szCs w:val="18"/>
              </w:rPr>
            </w:pPr>
            <w:r w:rsidRPr="00BB7C51">
              <w:rPr>
                <w:rFonts w:ascii="Arial" w:hAnsi="Arial" w:cs="Arial"/>
                <w:sz w:val="18"/>
                <w:szCs w:val="18"/>
              </w:rPr>
              <w:t>0</w:t>
            </w:r>
          </w:p>
        </w:tc>
      </w:tr>
      <w:tr w:rsidR="00E37260" w:rsidRPr="00BB7C51" w14:paraId="303F222A" w14:textId="77777777" w:rsidTr="00973015">
        <w:trPr>
          <w:trHeight w:val="241"/>
        </w:trPr>
        <w:tc>
          <w:tcPr>
            <w:tcW w:w="1867" w:type="dxa"/>
            <w:tcBorders>
              <w:top w:val="nil"/>
              <w:left w:val="nil"/>
              <w:bottom w:val="nil"/>
              <w:right w:val="nil"/>
            </w:tcBorders>
            <w:shd w:val="clear" w:color="auto" w:fill="auto"/>
            <w:vAlign w:val="bottom"/>
            <w:hideMark/>
          </w:tcPr>
          <w:p w14:paraId="78665C12" w14:textId="77777777" w:rsidR="00E37260" w:rsidRPr="00BB7C51" w:rsidRDefault="00E37260" w:rsidP="00E37260">
            <w:pPr>
              <w:rPr>
                <w:rFonts w:ascii="Arial" w:hAnsi="Arial" w:cs="Arial"/>
                <w:sz w:val="18"/>
                <w:szCs w:val="18"/>
              </w:rPr>
            </w:pPr>
            <w:r w:rsidRPr="00BB7C51">
              <w:rPr>
                <w:rFonts w:ascii="Arial" w:hAnsi="Arial" w:cs="Arial"/>
                <w:sz w:val="18"/>
                <w:szCs w:val="18"/>
              </w:rPr>
              <w:t>Israel</w:t>
            </w:r>
          </w:p>
        </w:tc>
        <w:tc>
          <w:tcPr>
            <w:tcW w:w="1794" w:type="dxa"/>
            <w:tcBorders>
              <w:top w:val="nil"/>
              <w:left w:val="nil"/>
              <w:bottom w:val="nil"/>
              <w:right w:val="nil"/>
            </w:tcBorders>
            <w:shd w:val="clear" w:color="auto" w:fill="auto"/>
            <w:vAlign w:val="bottom"/>
            <w:hideMark/>
          </w:tcPr>
          <w:p w14:paraId="09E70E43" w14:textId="77777777" w:rsidR="00E37260" w:rsidRPr="00BB7C51" w:rsidRDefault="00E37260" w:rsidP="00E37260">
            <w:pPr>
              <w:jc w:val="right"/>
              <w:rPr>
                <w:rFonts w:ascii="Arial" w:hAnsi="Arial" w:cs="Arial"/>
                <w:sz w:val="18"/>
                <w:szCs w:val="18"/>
              </w:rPr>
            </w:pPr>
            <w:r w:rsidRPr="00BB7C51">
              <w:rPr>
                <w:rFonts w:ascii="Arial" w:hAnsi="Arial" w:cs="Arial"/>
                <w:sz w:val="18"/>
                <w:szCs w:val="18"/>
              </w:rPr>
              <w:t>0</w:t>
            </w:r>
          </w:p>
        </w:tc>
        <w:tc>
          <w:tcPr>
            <w:tcW w:w="1795" w:type="dxa"/>
            <w:tcBorders>
              <w:top w:val="nil"/>
              <w:left w:val="nil"/>
              <w:bottom w:val="nil"/>
              <w:right w:val="nil"/>
            </w:tcBorders>
            <w:shd w:val="clear" w:color="auto" w:fill="auto"/>
            <w:vAlign w:val="bottom"/>
            <w:hideMark/>
          </w:tcPr>
          <w:p w14:paraId="001ACD3A" w14:textId="71049F31" w:rsidR="00E37260" w:rsidRPr="00BB7C51" w:rsidRDefault="00E37260" w:rsidP="00E37260">
            <w:pPr>
              <w:jc w:val="right"/>
              <w:rPr>
                <w:rFonts w:ascii="Arial" w:hAnsi="Arial" w:cs="Arial"/>
                <w:sz w:val="18"/>
                <w:szCs w:val="18"/>
              </w:rPr>
            </w:pPr>
            <w:r w:rsidRPr="00BB7C51">
              <w:rPr>
                <w:rFonts w:ascii="Arial" w:hAnsi="Arial" w:cs="Arial"/>
                <w:sz w:val="18"/>
                <w:szCs w:val="18"/>
              </w:rPr>
              <w:t>0</w:t>
            </w:r>
          </w:p>
        </w:tc>
        <w:tc>
          <w:tcPr>
            <w:tcW w:w="1528" w:type="dxa"/>
            <w:tcBorders>
              <w:top w:val="nil"/>
              <w:left w:val="nil"/>
              <w:bottom w:val="nil"/>
              <w:right w:val="nil"/>
            </w:tcBorders>
            <w:shd w:val="clear" w:color="auto" w:fill="auto"/>
            <w:vAlign w:val="bottom"/>
            <w:hideMark/>
          </w:tcPr>
          <w:p w14:paraId="0475F4BD" w14:textId="353FB063" w:rsidR="00E37260" w:rsidRPr="00BB7C51" w:rsidRDefault="00E37260" w:rsidP="00E37260">
            <w:pPr>
              <w:jc w:val="right"/>
              <w:rPr>
                <w:rFonts w:ascii="Arial" w:hAnsi="Arial" w:cs="Arial"/>
                <w:sz w:val="18"/>
                <w:szCs w:val="18"/>
              </w:rPr>
            </w:pPr>
            <w:r w:rsidRPr="00BB7C51">
              <w:rPr>
                <w:rFonts w:ascii="Arial" w:hAnsi="Arial" w:cs="Arial"/>
                <w:sz w:val="18"/>
                <w:szCs w:val="18"/>
              </w:rPr>
              <w:t>0</w:t>
            </w:r>
          </w:p>
        </w:tc>
        <w:tc>
          <w:tcPr>
            <w:tcW w:w="1576" w:type="dxa"/>
            <w:tcBorders>
              <w:top w:val="nil"/>
              <w:left w:val="nil"/>
              <w:bottom w:val="nil"/>
              <w:right w:val="nil"/>
            </w:tcBorders>
            <w:shd w:val="clear" w:color="auto" w:fill="auto"/>
            <w:vAlign w:val="bottom"/>
            <w:hideMark/>
          </w:tcPr>
          <w:p w14:paraId="3C3AA0FF" w14:textId="699B84A5" w:rsidR="00E37260" w:rsidRPr="00BB7C51" w:rsidRDefault="00E37260" w:rsidP="00E37260">
            <w:pPr>
              <w:jc w:val="right"/>
              <w:rPr>
                <w:rFonts w:ascii="Arial" w:hAnsi="Arial" w:cs="Arial"/>
                <w:sz w:val="18"/>
                <w:szCs w:val="18"/>
              </w:rPr>
            </w:pPr>
            <w:r w:rsidRPr="00BB7C51">
              <w:rPr>
                <w:rFonts w:ascii="Arial" w:hAnsi="Arial" w:cs="Arial"/>
                <w:sz w:val="18"/>
                <w:szCs w:val="18"/>
              </w:rPr>
              <w:t>0</w:t>
            </w:r>
          </w:p>
        </w:tc>
      </w:tr>
      <w:tr w:rsidR="00E37260" w:rsidRPr="00BB7C51" w14:paraId="0970A8F6" w14:textId="77777777" w:rsidTr="00973015">
        <w:trPr>
          <w:trHeight w:val="241"/>
        </w:trPr>
        <w:tc>
          <w:tcPr>
            <w:tcW w:w="1867" w:type="dxa"/>
            <w:tcBorders>
              <w:top w:val="nil"/>
              <w:left w:val="nil"/>
              <w:bottom w:val="nil"/>
              <w:right w:val="nil"/>
            </w:tcBorders>
            <w:shd w:val="clear" w:color="auto" w:fill="auto"/>
            <w:vAlign w:val="bottom"/>
            <w:hideMark/>
          </w:tcPr>
          <w:p w14:paraId="010E82B3" w14:textId="77777777" w:rsidR="00E37260" w:rsidRPr="00BB7C51" w:rsidRDefault="00E37260" w:rsidP="00E37260">
            <w:pPr>
              <w:rPr>
                <w:rFonts w:ascii="Arial" w:hAnsi="Arial" w:cs="Arial"/>
                <w:sz w:val="18"/>
                <w:szCs w:val="18"/>
              </w:rPr>
            </w:pPr>
            <w:r w:rsidRPr="00BB7C51">
              <w:rPr>
                <w:rFonts w:ascii="Arial" w:hAnsi="Arial" w:cs="Arial"/>
                <w:sz w:val="18"/>
                <w:szCs w:val="18"/>
              </w:rPr>
              <w:t>Nemecko</w:t>
            </w:r>
          </w:p>
        </w:tc>
        <w:tc>
          <w:tcPr>
            <w:tcW w:w="1794" w:type="dxa"/>
            <w:tcBorders>
              <w:top w:val="nil"/>
              <w:left w:val="nil"/>
              <w:bottom w:val="nil"/>
              <w:right w:val="nil"/>
            </w:tcBorders>
            <w:shd w:val="clear" w:color="auto" w:fill="auto"/>
            <w:vAlign w:val="bottom"/>
            <w:hideMark/>
          </w:tcPr>
          <w:p w14:paraId="24B8AD8C" w14:textId="05E68E84" w:rsidR="00E37260" w:rsidRPr="00BB7C51" w:rsidRDefault="00E37260" w:rsidP="00E37260">
            <w:pPr>
              <w:jc w:val="right"/>
              <w:rPr>
                <w:rFonts w:ascii="Arial" w:hAnsi="Arial" w:cs="Arial"/>
                <w:sz w:val="18"/>
                <w:szCs w:val="18"/>
              </w:rPr>
            </w:pPr>
            <w:r>
              <w:rPr>
                <w:rFonts w:ascii="Arial" w:hAnsi="Arial" w:cs="Arial"/>
                <w:sz w:val="18"/>
                <w:szCs w:val="18"/>
              </w:rPr>
              <w:t>11 165</w:t>
            </w:r>
          </w:p>
        </w:tc>
        <w:tc>
          <w:tcPr>
            <w:tcW w:w="1795" w:type="dxa"/>
            <w:tcBorders>
              <w:top w:val="nil"/>
              <w:left w:val="nil"/>
              <w:bottom w:val="nil"/>
              <w:right w:val="nil"/>
            </w:tcBorders>
            <w:shd w:val="clear" w:color="auto" w:fill="auto"/>
            <w:vAlign w:val="bottom"/>
            <w:hideMark/>
          </w:tcPr>
          <w:p w14:paraId="5BE6A741" w14:textId="3C70D387" w:rsidR="00E37260" w:rsidRPr="00BB7C51" w:rsidRDefault="00E37260" w:rsidP="00E37260">
            <w:pPr>
              <w:jc w:val="right"/>
              <w:rPr>
                <w:rFonts w:ascii="Arial" w:hAnsi="Arial" w:cs="Arial"/>
                <w:sz w:val="18"/>
                <w:szCs w:val="18"/>
              </w:rPr>
            </w:pPr>
            <w:r w:rsidRPr="00BB7C51">
              <w:rPr>
                <w:rFonts w:ascii="Arial" w:hAnsi="Arial" w:cs="Arial"/>
                <w:sz w:val="18"/>
                <w:szCs w:val="18"/>
              </w:rPr>
              <w:t>0</w:t>
            </w:r>
          </w:p>
        </w:tc>
        <w:tc>
          <w:tcPr>
            <w:tcW w:w="1528" w:type="dxa"/>
            <w:tcBorders>
              <w:top w:val="nil"/>
              <w:left w:val="nil"/>
              <w:bottom w:val="nil"/>
              <w:right w:val="nil"/>
            </w:tcBorders>
            <w:shd w:val="clear" w:color="auto" w:fill="auto"/>
            <w:vAlign w:val="bottom"/>
            <w:hideMark/>
          </w:tcPr>
          <w:p w14:paraId="4194B8CE" w14:textId="33EED5F7" w:rsidR="00E37260" w:rsidRPr="00BB7C51" w:rsidRDefault="00E37260" w:rsidP="00E37260">
            <w:pPr>
              <w:jc w:val="right"/>
              <w:rPr>
                <w:rFonts w:ascii="Arial" w:hAnsi="Arial" w:cs="Arial"/>
                <w:sz w:val="18"/>
                <w:szCs w:val="18"/>
              </w:rPr>
            </w:pPr>
            <w:r>
              <w:rPr>
                <w:rFonts w:ascii="Arial" w:hAnsi="Arial" w:cs="Arial"/>
                <w:sz w:val="18"/>
                <w:szCs w:val="18"/>
              </w:rPr>
              <w:t>11 165</w:t>
            </w:r>
          </w:p>
        </w:tc>
        <w:tc>
          <w:tcPr>
            <w:tcW w:w="1576" w:type="dxa"/>
            <w:tcBorders>
              <w:top w:val="nil"/>
              <w:left w:val="nil"/>
              <w:bottom w:val="nil"/>
              <w:right w:val="nil"/>
            </w:tcBorders>
            <w:shd w:val="clear" w:color="auto" w:fill="auto"/>
            <w:vAlign w:val="bottom"/>
            <w:hideMark/>
          </w:tcPr>
          <w:p w14:paraId="018293E7" w14:textId="43C74E9A" w:rsidR="00E37260" w:rsidRPr="00BB7C51" w:rsidRDefault="00E37260" w:rsidP="00E37260">
            <w:pPr>
              <w:jc w:val="right"/>
              <w:rPr>
                <w:rFonts w:ascii="Arial" w:hAnsi="Arial" w:cs="Arial"/>
                <w:sz w:val="18"/>
                <w:szCs w:val="18"/>
              </w:rPr>
            </w:pPr>
            <w:r w:rsidRPr="00BB7C51">
              <w:rPr>
                <w:rFonts w:ascii="Arial" w:hAnsi="Arial" w:cs="Arial"/>
                <w:sz w:val="18"/>
                <w:szCs w:val="18"/>
              </w:rPr>
              <w:t>0</w:t>
            </w:r>
          </w:p>
        </w:tc>
      </w:tr>
      <w:tr w:rsidR="00E37260" w:rsidRPr="00BB7C51" w14:paraId="5FC8CC6C" w14:textId="77777777" w:rsidTr="00973015">
        <w:trPr>
          <w:trHeight w:val="241"/>
        </w:trPr>
        <w:tc>
          <w:tcPr>
            <w:tcW w:w="1867" w:type="dxa"/>
            <w:tcBorders>
              <w:top w:val="nil"/>
              <w:left w:val="nil"/>
              <w:bottom w:val="nil"/>
              <w:right w:val="nil"/>
            </w:tcBorders>
            <w:shd w:val="clear" w:color="auto" w:fill="auto"/>
            <w:vAlign w:val="bottom"/>
            <w:hideMark/>
          </w:tcPr>
          <w:p w14:paraId="420EA701" w14:textId="77777777" w:rsidR="00E37260" w:rsidRPr="00BB7C51" w:rsidRDefault="00E37260" w:rsidP="00E37260">
            <w:pPr>
              <w:rPr>
                <w:rFonts w:ascii="Arial" w:hAnsi="Arial" w:cs="Arial"/>
                <w:sz w:val="18"/>
                <w:szCs w:val="18"/>
              </w:rPr>
            </w:pPr>
            <w:r w:rsidRPr="00BB7C51">
              <w:rPr>
                <w:rFonts w:ascii="Arial" w:hAnsi="Arial" w:cs="Arial"/>
                <w:sz w:val="18"/>
                <w:szCs w:val="18"/>
              </w:rPr>
              <w:t>Rumunsko</w:t>
            </w:r>
          </w:p>
        </w:tc>
        <w:tc>
          <w:tcPr>
            <w:tcW w:w="1794" w:type="dxa"/>
            <w:tcBorders>
              <w:top w:val="nil"/>
              <w:left w:val="nil"/>
              <w:bottom w:val="nil"/>
              <w:right w:val="nil"/>
            </w:tcBorders>
            <w:shd w:val="clear" w:color="auto" w:fill="auto"/>
            <w:vAlign w:val="bottom"/>
            <w:hideMark/>
          </w:tcPr>
          <w:p w14:paraId="4729BB33" w14:textId="77777777" w:rsidR="00E37260" w:rsidRPr="00BB7C51" w:rsidRDefault="00E37260" w:rsidP="00E37260">
            <w:pPr>
              <w:jc w:val="right"/>
              <w:rPr>
                <w:rFonts w:ascii="Arial" w:hAnsi="Arial" w:cs="Arial"/>
                <w:sz w:val="18"/>
                <w:szCs w:val="18"/>
              </w:rPr>
            </w:pPr>
            <w:r w:rsidRPr="00BB7C51">
              <w:rPr>
                <w:rFonts w:ascii="Arial" w:hAnsi="Arial" w:cs="Arial"/>
                <w:sz w:val="18"/>
                <w:szCs w:val="18"/>
              </w:rPr>
              <w:t>0</w:t>
            </w:r>
          </w:p>
        </w:tc>
        <w:tc>
          <w:tcPr>
            <w:tcW w:w="1795" w:type="dxa"/>
            <w:tcBorders>
              <w:top w:val="nil"/>
              <w:left w:val="nil"/>
              <w:bottom w:val="nil"/>
              <w:right w:val="nil"/>
            </w:tcBorders>
            <w:shd w:val="clear" w:color="auto" w:fill="auto"/>
            <w:vAlign w:val="bottom"/>
            <w:hideMark/>
          </w:tcPr>
          <w:p w14:paraId="26FF6FFE" w14:textId="098DE10C" w:rsidR="00E37260" w:rsidRPr="00BB7C51" w:rsidRDefault="00E37260" w:rsidP="00E37260">
            <w:pPr>
              <w:jc w:val="right"/>
              <w:rPr>
                <w:rFonts w:ascii="Arial" w:hAnsi="Arial" w:cs="Arial"/>
                <w:sz w:val="18"/>
                <w:szCs w:val="18"/>
              </w:rPr>
            </w:pPr>
            <w:r w:rsidRPr="00BB7C51">
              <w:rPr>
                <w:rFonts w:ascii="Arial" w:hAnsi="Arial" w:cs="Arial"/>
                <w:sz w:val="18"/>
                <w:szCs w:val="18"/>
              </w:rPr>
              <w:t>0</w:t>
            </w:r>
          </w:p>
        </w:tc>
        <w:tc>
          <w:tcPr>
            <w:tcW w:w="1528" w:type="dxa"/>
            <w:tcBorders>
              <w:top w:val="nil"/>
              <w:left w:val="nil"/>
              <w:bottom w:val="nil"/>
              <w:right w:val="nil"/>
            </w:tcBorders>
            <w:shd w:val="clear" w:color="auto" w:fill="auto"/>
            <w:vAlign w:val="bottom"/>
            <w:hideMark/>
          </w:tcPr>
          <w:p w14:paraId="260462C1" w14:textId="67FF56C5" w:rsidR="00E37260" w:rsidRPr="00BB7C51" w:rsidRDefault="00E37260" w:rsidP="00E37260">
            <w:pPr>
              <w:jc w:val="right"/>
              <w:rPr>
                <w:rFonts w:ascii="Arial" w:hAnsi="Arial" w:cs="Arial"/>
                <w:sz w:val="18"/>
                <w:szCs w:val="18"/>
              </w:rPr>
            </w:pPr>
            <w:r w:rsidRPr="00BB7C51">
              <w:rPr>
                <w:rFonts w:ascii="Arial" w:hAnsi="Arial" w:cs="Arial"/>
                <w:sz w:val="18"/>
                <w:szCs w:val="18"/>
              </w:rPr>
              <w:t>0</w:t>
            </w:r>
          </w:p>
        </w:tc>
        <w:tc>
          <w:tcPr>
            <w:tcW w:w="1576" w:type="dxa"/>
            <w:tcBorders>
              <w:top w:val="nil"/>
              <w:left w:val="nil"/>
              <w:bottom w:val="nil"/>
              <w:right w:val="nil"/>
            </w:tcBorders>
            <w:shd w:val="clear" w:color="auto" w:fill="auto"/>
            <w:vAlign w:val="bottom"/>
            <w:hideMark/>
          </w:tcPr>
          <w:p w14:paraId="114D5BD6" w14:textId="5CC86D0C" w:rsidR="00E37260" w:rsidRPr="00BB7C51" w:rsidRDefault="00E37260" w:rsidP="00E37260">
            <w:pPr>
              <w:jc w:val="right"/>
              <w:rPr>
                <w:rFonts w:ascii="Arial" w:hAnsi="Arial" w:cs="Arial"/>
                <w:sz w:val="18"/>
                <w:szCs w:val="18"/>
              </w:rPr>
            </w:pPr>
            <w:r w:rsidRPr="00BB7C51">
              <w:rPr>
                <w:rFonts w:ascii="Arial" w:hAnsi="Arial" w:cs="Arial"/>
                <w:sz w:val="18"/>
                <w:szCs w:val="18"/>
              </w:rPr>
              <w:t>0</w:t>
            </w:r>
          </w:p>
        </w:tc>
      </w:tr>
      <w:tr w:rsidR="00E37260" w:rsidRPr="00BB7C51" w14:paraId="63D7552A" w14:textId="77777777" w:rsidTr="00973015">
        <w:trPr>
          <w:trHeight w:val="241"/>
        </w:trPr>
        <w:tc>
          <w:tcPr>
            <w:tcW w:w="1867" w:type="dxa"/>
            <w:tcBorders>
              <w:top w:val="nil"/>
              <w:left w:val="nil"/>
              <w:bottom w:val="nil"/>
              <w:right w:val="nil"/>
            </w:tcBorders>
            <w:shd w:val="clear" w:color="auto" w:fill="auto"/>
            <w:vAlign w:val="bottom"/>
            <w:hideMark/>
          </w:tcPr>
          <w:p w14:paraId="35574777" w14:textId="77777777" w:rsidR="00E37260" w:rsidRPr="00BB7C51" w:rsidRDefault="00E37260" w:rsidP="00E37260">
            <w:pPr>
              <w:rPr>
                <w:rFonts w:ascii="Arial" w:hAnsi="Arial" w:cs="Arial"/>
                <w:sz w:val="18"/>
                <w:szCs w:val="18"/>
              </w:rPr>
            </w:pPr>
            <w:r w:rsidRPr="00BB7C51">
              <w:rPr>
                <w:rFonts w:ascii="Arial" w:hAnsi="Arial" w:cs="Arial"/>
                <w:sz w:val="18"/>
                <w:szCs w:val="18"/>
              </w:rPr>
              <w:t>Čína</w:t>
            </w:r>
          </w:p>
        </w:tc>
        <w:tc>
          <w:tcPr>
            <w:tcW w:w="1794" w:type="dxa"/>
            <w:tcBorders>
              <w:top w:val="nil"/>
              <w:left w:val="nil"/>
              <w:bottom w:val="nil"/>
              <w:right w:val="nil"/>
            </w:tcBorders>
            <w:shd w:val="clear" w:color="auto" w:fill="auto"/>
            <w:vAlign w:val="bottom"/>
            <w:hideMark/>
          </w:tcPr>
          <w:p w14:paraId="705D8036" w14:textId="11E39B6F" w:rsidR="00E37260" w:rsidRPr="00BB7C51" w:rsidRDefault="00E37260" w:rsidP="00E37260">
            <w:pPr>
              <w:jc w:val="right"/>
              <w:rPr>
                <w:rFonts w:ascii="Arial" w:hAnsi="Arial" w:cs="Arial"/>
                <w:sz w:val="18"/>
                <w:szCs w:val="18"/>
              </w:rPr>
            </w:pPr>
            <w:r>
              <w:rPr>
                <w:rFonts w:ascii="Arial" w:hAnsi="Arial" w:cs="Arial"/>
                <w:sz w:val="18"/>
                <w:szCs w:val="18"/>
              </w:rPr>
              <w:t>37</w:t>
            </w:r>
            <w:r w:rsidRPr="00BB7C51">
              <w:rPr>
                <w:rFonts w:ascii="Arial" w:hAnsi="Arial" w:cs="Arial"/>
                <w:sz w:val="18"/>
                <w:szCs w:val="18"/>
              </w:rPr>
              <w:t xml:space="preserve"> </w:t>
            </w:r>
            <w:r>
              <w:rPr>
                <w:rFonts w:ascii="Arial" w:hAnsi="Arial" w:cs="Arial"/>
                <w:sz w:val="18"/>
                <w:szCs w:val="18"/>
              </w:rPr>
              <w:t>916</w:t>
            </w:r>
          </w:p>
        </w:tc>
        <w:tc>
          <w:tcPr>
            <w:tcW w:w="1795" w:type="dxa"/>
            <w:tcBorders>
              <w:top w:val="nil"/>
              <w:left w:val="nil"/>
              <w:bottom w:val="nil"/>
              <w:right w:val="nil"/>
            </w:tcBorders>
            <w:shd w:val="clear" w:color="auto" w:fill="auto"/>
            <w:vAlign w:val="bottom"/>
            <w:hideMark/>
          </w:tcPr>
          <w:p w14:paraId="4E0C8B9B" w14:textId="376B7148" w:rsidR="00E37260" w:rsidRPr="00BB7C51" w:rsidRDefault="00E37260" w:rsidP="00E37260">
            <w:pPr>
              <w:jc w:val="right"/>
              <w:rPr>
                <w:rFonts w:ascii="Arial" w:hAnsi="Arial" w:cs="Arial"/>
                <w:sz w:val="18"/>
                <w:szCs w:val="18"/>
              </w:rPr>
            </w:pPr>
            <w:r w:rsidRPr="00BB7C51">
              <w:rPr>
                <w:rFonts w:ascii="Arial" w:hAnsi="Arial" w:cs="Arial"/>
                <w:sz w:val="18"/>
                <w:szCs w:val="18"/>
              </w:rPr>
              <w:t>59 304</w:t>
            </w:r>
          </w:p>
        </w:tc>
        <w:tc>
          <w:tcPr>
            <w:tcW w:w="1528" w:type="dxa"/>
            <w:tcBorders>
              <w:top w:val="nil"/>
              <w:left w:val="nil"/>
              <w:bottom w:val="nil"/>
              <w:right w:val="nil"/>
            </w:tcBorders>
            <w:shd w:val="clear" w:color="auto" w:fill="auto"/>
            <w:vAlign w:val="bottom"/>
            <w:hideMark/>
          </w:tcPr>
          <w:p w14:paraId="482220AB" w14:textId="19C1175E" w:rsidR="00E37260" w:rsidRPr="00BB7C51" w:rsidRDefault="00E37260" w:rsidP="00E37260">
            <w:pPr>
              <w:jc w:val="right"/>
              <w:rPr>
                <w:rFonts w:ascii="Arial" w:hAnsi="Arial" w:cs="Arial"/>
                <w:sz w:val="18"/>
                <w:szCs w:val="18"/>
              </w:rPr>
            </w:pPr>
            <w:r>
              <w:rPr>
                <w:rFonts w:ascii="Arial" w:hAnsi="Arial" w:cs="Arial"/>
                <w:sz w:val="18"/>
                <w:szCs w:val="18"/>
              </w:rPr>
              <w:t>37</w:t>
            </w:r>
            <w:r w:rsidRPr="00BB7C51">
              <w:rPr>
                <w:rFonts w:ascii="Arial" w:hAnsi="Arial" w:cs="Arial"/>
                <w:sz w:val="18"/>
                <w:szCs w:val="18"/>
              </w:rPr>
              <w:t xml:space="preserve"> </w:t>
            </w:r>
            <w:r>
              <w:rPr>
                <w:rFonts w:ascii="Arial" w:hAnsi="Arial" w:cs="Arial"/>
                <w:sz w:val="18"/>
                <w:szCs w:val="18"/>
              </w:rPr>
              <w:t>916</w:t>
            </w:r>
          </w:p>
        </w:tc>
        <w:tc>
          <w:tcPr>
            <w:tcW w:w="1576" w:type="dxa"/>
            <w:tcBorders>
              <w:top w:val="nil"/>
              <w:left w:val="nil"/>
              <w:bottom w:val="nil"/>
              <w:right w:val="nil"/>
            </w:tcBorders>
            <w:shd w:val="clear" w:color="auto" w:fill="auto"/>
            <w:vAlign w:val="bottom"/>
            <w:hideMark/>
          </w:tcPr>
          <w:p w14:paraId="604C2293" w14:textId="45D2204C" w:rsidR="00E37260" w:rsidRPr="00BB7C51" w:rsidRDefault="00E37260" w:rsidP="00E37260">
            <w:pPr>
              <w:jc w:val="right"/>
              <w:rPr>
                <w:rFonts w:ascii="Arial" w:hAnsi="Arial" w:cs="Arial"/>
                <w:sz w:val="18"/>
                <w:szCs w:val="18"/>
              </w:rPr>
            </w:pPr>
            <w:r w:rsidRPr="00BB7C51">
              <w:rPr>
                <w:rFonts w:ascii="Arial" w:hAnsi="Arial" w:cs="Arial"/>
                <w:sz w:val="18"/>
                <w:szCs w:val="18"/>
              </w:rPr>
              <w:t>59 304</w:t>
            </w:r>
          </w:p>
        </w:tc>
      </w:tr>
      <w:tr w:rsidR="00E37260" w:rsidRPr="00BB7C51" w14:paraId="175F9D44" w14:textId="77777777" w:rsidTr="00973015">
        <w:trPr>
          <w:trHeight w:val="241"/>
        </w:trPr>
        <w:tc>
          <w:tcPr>
            <w:tcW w:w="1867" w:type="dxa"/>
            <w:tcBorders>
              <w:top w:val="nil"/>
              <w:left w:val="nil"/>
              <w:bottom w:val="nil"/>
              <w:right w:val="nil"/>
            </w:tcBorders>
            <w:shd w:val="clear" w:color="auto" w:fill="auto"/>
            <w:vAlign w:val="bottom"/>
            <w:hideMark/>
          </w:tcPr>
          <w:p w14:paraId="56EB1E73" w14:textId="77777777" w:rsidR="00E37260" w:rsidRPr="00BB7C51" w:rsidRDefault="00E37260" w:rsidP="00E37260">
            <w:pPr>
              <w:rPr>
                <w:rFonts w:ascii="Arial" w:hAnsi="Arial" w:cs="Arial"/>
                <w:sz w:val="18"/>
                <w:szCs w:val="18"/>
              </w:rPr>
            </w:pPr>
            <w:r w:rsidRPr="00BB7C51">
              <w:rPr>
                <w:rFonts w:ascii="Arial" w:hAnsi="Arial" w:cs="Arial"/>
                <w:sz w:val="18"/>
                <w:szCs w:val="18"/>
              </w:rPr>
              <w:t>Francúzsko</w:t>
            </w:r>
          </w:p>
        </w:tc>
        <w:tc>
          <w:tcPr>
            <w:tcW w:w="1794" w:type="dxa"/>
            <w:tcBorders>
              <w:top w:val="nil"/>
              <w:left w:val="nil"/>
              <w:bottom w:val="nil"/>
              <w:right w:val="nil"/>
            </w:tcBorders>
            <w:shd w:val="clear" w:color="auto" w:fill="auto"/>
            <w:vAlign w:val="bottom"/>
            <w:hideMark/>
          </w:tcPr>
          <w:p w14:paraId="14FBF4BA" w14:textId="7BE73ED0" w:rsidR="00E37260" w:rsidRPr="00BB7C51" w:rsidRDefault="00E37260" w:rsidP="00E37260">
            <w:pPr>
              <w:jc w:val="right"/>
              <w:rPr>
                <w:rFonts w:ascii="Arial" w:hAnsi="Arial" w:cs="Arial"/>
                <w:sz w:val="18"/>
                <w:szCs w:val="18"/>
              </w:rPr>
            </w:pPr>
            <w:r>
              <w:rPr>
                <w:rFonts w:ascii="Arial" w:hAnsi="Arial" w:cs="Arial"/>
                <w:sz w:val="18"/>
                <w:szCs w:val="18"/>
              </w:rPr>
              <w:t>6</w:t>
            </w:r>
            <w:r w:rsidRPr="00BB7C51">
              <w:rPr>
                <w:rFonts w:ascii="Arial" w:hAnsi="Arial" w:cs="Arial"/>
                <w:sz w:val="18"/>
                <w:szCs w:val="18"/>
              </w:rPr>
              <w:t xml:space="preserve">4 </w:t>
            </w:r>
            <w:r>
              <w:rPr>
                <w:rFonts w:ascii="Arial" w:hAnsi="Arial" w:cs="Arial"/>
                <w:sz w:val="18"/>
                <w:szCs w:val="18"/>
              </w:rPr>
              <w:t>231</w:t>
            </w:r>
          </w:p>
        </w:tc>
        <w:tc>
          <w:tcPr>
            <w:tcW w:w="1795" w:type="dxa"/>
            <w:tcBorders>
              <w:top w:val="nil"/>
              <w:left w:val="nil"/>
              <w:bottom w:val="nil"/>
              <w:right w:val="nil"/>
            </w:tcBorders>
            <w:shd w:val="clear" w:color="auto" w:fill="auto"/>
            <w:vAlign w:val="bottom"/>
            <w:hideMark/>
          </w:tcPr>
          <w:p w14:paraId="20E839F8" w14:textId="19879B07" w:rsidR="00E37260" w:rsidRPr="00BB7C51" w:rsidRDefault="00E37260" w:rsidP="00E37260">
            <w:pPr>
              <w:jc w:val="right"/>
              <w:rPr>
                <w:rFonts w:ascii="Arial" w:hAnsi="Arial" w:cs="Arial"/>
                <w:sz w:val="18"/>
                <w:szCs w:val="18"/>
              </w:rPr>
            </w:pPr>
            <w:r w:rsidRPr="00BB7C51">
              <w:rPr>
                <w:rFonts w:ascii="Arial" w:hAnsi="Arial" w:cs="Arial"/>
                <w:sz w:val="18"/>
                <w:szCs w:val="18"/>
              </w:rPr>
              <w:t>94 550</w:t>
            </w:r>
          </w:p>
        </w:tc>
        <w:tc>
          <w:tcPr>
            <w:tcW w:w="1528" w:type="dxa"/>
            <w:tcBorders>
              <w:top w:val="nil"/>
              <w:left w:val="nil"/>
              <w:bottom w:val="nil"/>
              <w:right w:val="nil"/>
            </w:tcBorders>
            <w:shd w:val="clear" w:color="auto" w:fill="auto"/>
            <w:vAlign w:val="bottom"/>
            <w:hideMark/>
          </w:tcPr>
          <w:p w14:paraId="5A7FEC77" w14:textId="5E2655F7" w:rsidR="00E37260" w:rsidRPr="00BB7C51" w:rsidRDefault="00E37260" w:rsidP="00E37260">
            <w:pPr>
              <w:jc w:val="right"/>
              <w:rPr>
                <w:rFonts w:ascii="Arial" w:hAnsi="Arial" w:cs="Arial"/>
                <w:sz w:val="18"/>
                <w:szCs w:val="18"/>
              </w:rPr>
            </w:pPr>
            <w:r>
              <w:rPr>
                <w:rFonts w:ascii="Arial" w:hAnsi="Arial" w:cs="Arial"/>
                <w:sz w:val="18"/>
                <w:szCs w:val="18"/>
              </w:rPr>
              <w:t>6</w:t>
            </w:r>
            <w:r w:rsidRPr="00BB7C51">
              <w:rPr>
                <w:rFonts w:ascii="Arial" w:hAnsi="Arial" w:cs="Arial"/>
                <w:sz w:val="18"/>
                <w:szCs w:val="18"/>
              </w:rPr>
              <w:t xml:space="preserve">4 </w:t>
            </w:r>
            <w:r>
              <w:rPr>
                <w:rFonts w:ascii="Arial" w:hAnsi="Arial" w:cs="Arial"/>
                <w:sz w:val="18"/>
                <w:szCs w:val="18"/>
              </w:rPr>
              <w:t>231</w:t>
            </w:r>
          </w:p>
        </w:tc>
        <w:tc>
          <w:tcPr>
            <w:tcW w:w="1576" w:type="dxa"/>
            <w:tcBorders>
              <w:top w:val="nil"/>
              <w:left w:val="nil"/>
              <w:bottom w:val="nil"/>
              <w:right w:val="nil"/>
            </w:tcBorders>
            <w:shd w:val="clear" w:color="auto" w:fill="auto"/>
            <w:vAlign w:val="bottom"/>
            <w:hideMark/>
          </w:tcPr>
          <w:p w14:paraId="789F6E83" w14:textId="5DFD28D0" w:rsidR="00E37260" w:rsidRPr="00BB7C51" w:rsidRDefault="00E37260" w:rsidP="00E37260">
            <w:pPr>
              <w:jc w:val="right"/>
              <w:rPr>
                <w:rFonts w:ascii="Arial" w:hAnsi="Arial" w:cs="Arial"/>
                <w:sz w:val="18"/>
                <w:szCs w:val="18"/>
              </w:rPr>
            </w:pPr>
            <w:r w:rsidRPr="00BB7C51">
              <w:rPr>
                <w:rFonts w:ascii="Arial" w:hAnsi="Arial" w:cs="Arial"/>
                <w:sz w:val="18"/>
                <w:szCs w:val="18"/>
              </w:rPr>
              <w:t>94 550</w:t>
            </w:r>
          </w:p>
        </w:tc>
      </w:tr>
      <w:tr w:rsidR="00E37260" w:rsidRPr="00BB7C51" w14:paraId="162F5FB4" w14:textId="77777777" w:rsidTr="00973015">
        <w:trPr>
          <w:trHeight w:val="241"/>
        </w:trPr>
        <w:tc>
          <w:tcPr>
            <w:tcW w:w="1867" w:type="dxa"/>
            <w:tcBorders>
              <w:top w:val="nil"/>
              <w:left w:val="nil"/>
              <w:bottom w:val="nil"/>
              <w:right w:val="nil"/>
            </w:tcBorders>
            <w:shd w:val="clear" w:color="auto" w:fill="auto"/>
            <w:vAlign w:val="bottom"/>
            <w:hideMark/>
          </w:tcPr>
          <w:p w14:paraId="4A20EEFA" w14:textId="77777777" w:rsidR="00E37260" w:rsidRPr="00BB7C51" w:rsidRDefault="00E37260" w:rsidP="00E37260">
            <w:pPr>
              <w:rPr>
                <w:rFonts w:ascii="Arial" w:hAnsi="Arial" w:cs="Arial"/>
                <w:sz w:val="18"/>
                <w:szCs w:val="18"/>
              </w:rPr>
            </w:pPr>
            <w:r w:rsidRPr="00BB7C51">
              <w:rPr>
                <w:rFonts w:ascii="Arial" w:hAnsi="Arial" w:cs="Arial"/>
                <w:sz w:val="18"/>
                <w:szCs w:val="18"/>
              </w:rPr>
              <w:t>Ostatné</w:t>
            </w:r>
          </w:p>
        </w:tc>
        <w:tc>
          <w:tcPr>
            <w:tcW w:w="1794" w:type="dxa"/>
            <w:tcBorders>
              <w:top w:val="nil"/>
              <w:left w:val="nil"/>
              <w:bottom w:val="nil"/>
              <w:right w:val="nil"/>
            </w:tcBorders>
            <w:shd w:val="clear" w:color="auto" w:fill="auto"/>
            <w:vAlign w:val="bottom"/>
            <w:hideMark/>
          </w:tcPr>
          <w:p w14:paraId="6C7CCC47" w14:textId="353A819E" w:rsidR="00E37260" w:rsidRPr="00BB7C51" w:rsidRDefault="00E37260" w:rsidP="00E37260">
            <w:pPr>
              <w:jc w:val="right"/>
              <w:rPr>
                <w:rFonts w:ascii="Arial" w:hAnsi="Arial" w:cs="Arial"/>
                <w:sz w:val="18"/>
                <w:szCs w:val="18"/>
              </w:rPr>
            </w:pPr>
            <w:r>
              <w:rPr>
                <w:rFonts w:ascii="Arial" w:hAnsi="Arial" w:cs="Arial"/>
                <w:sz w:val="18"/>
                <w:szCs w:val="18"/>
              </w:rPr>
              <w:t>0</w:t>
            </w:r>
          </w:p>
        </w:tc>
        <w:tc>
          <w:tcPr>
            <w:tcW w:w="1795" w:type="dxa"/>
            <w:tcBorders>
              <w:top w:val="nil"/>
              <w:left w:val="nil"/>
              <w:bottom w:val="nil"/>
              <w:right w:val="nil"/>
            </w:tcBorders>
            <w:shd w:val="clear" w:color="auto" w:fill="auto"/>
            <w:vAlign w:val="bottom"/>
            <w:hideMark/>
          </w:tcPr>
          <w:p w14:paraId="0AB5A95F" w14:textId="48DB5453" w:rsidR="00E37260" w:rsidRPr="00BB7C51" w:rsidRDefault="00E37260" w:rsidP="00E37260">
            <w:pPr>
              <w:jc w:val="right"/>
              <w:rPr>
                <w:rFonts w:ascii="Arial" w:hAnsi="Arial" w:cs="Arial"/>
                <w:sz w:val="18"/>
                <w:szCs w:val="18"/>
              </w:rPr>
            </w:pPr>
            <w:r w:rsidRPr="00BB7C51">
              <w:rPr>
                <w:rFonts w:ascii="Arial" w:hAnsi="Arial" w:cs="Arial"/>
                <w:sz w:val="18"/>
                <w:szCs w:val="18"/>
              </w:rPr>
              <w:t>1 795</w:t>
            </w:r>
          </w:p>
        </w:tc>
        <w:tc>
          <w:tcPr>
            <w:tcW w:w="1528" w:type="dxa"/>
            <w:tcBorders>
              <w:top w:val="nil"/>
              <w:left w:val="nil"/>
              <w:bottom w:val="nil"/>
              <w:right w:val="nil"/>
            </w:tcBorders>
            <w:shd w:val="clear" w:color="auto" w:fill="auto"/>
            <w:vAlign w:val="bottom"/>
            <w:hideMark/>
          </w:tcPr>
          <w:p w14:paraId="1CEDE1B5" w14:textId="0BA4C224" w:rsidR="00E37260" w:rsidRPr="00BB7C51" w:rsidRDefault="00E37260" w:rsidP="00E37260">
            <w:pPr>
              <w:jc w:val="right"/>
              <w:rPr>
                <w:rFonts w:ascii="Arial" w:hAnsi="Arial" w:cs="Arial"/>
                <w:sz w:val="18"/>
                <w:szCs w:val="18"/>
              </w:rPr>
            </w:pPr>
            <w:r>
              <w:rPr>
                <w:rFonts w:ascii="Arial" w:hAnsi="Arial" w:cs="Arial"/>
                <w:sz w:val="18"/>
                <w:szCs w:val="18"/>
              </w:rPr>
              <w:t>0</w:t>
            </w:r>
          </w:p>
        </w:tc>
        <w:tc>
          <w:tcPr>
            <w:tcW w:w="1576" w:type="dxa"/>
            <w:tcBorders>
              <w:top w:val="nil"/>
              <w:left w:val="nil"/>
              <w:bottom w:val="nil"/>
              <w:right w:val="nil"/>
            </w:tcBorders>
            <w:shd w:val="clear" w:color="auto" w:fill="auto"/>
            <w:vAlign w:val="bottom"/>
            <w:hideMark/>
          </w:tcPr>
          <w:p w14:paraId="6CF88C68" w14:textId="0E88EA0F" w:rsidR="00E37260" w:rsidRPr="00BB7C51" w:rsidRDefault="00E37260" w:rsidP="00E37260">
            <w:pPr>
              <w:jc w:val="right"/>
              <w:rPr>
                <w:rFonts w:ascii="Arial" w:hAnsi="Arial" w:cs="Arial"/>
                <w:sz w:val="18"/>
                <w:szCs w:val="18"/>
              </w:rPr>
            </w:pPr>
            <w:r w:rsidRPr="00BB7C51">
              <w:rPr>
                <w:rFonts w:ascii="Arial" w:hAnsi="Arial" w:cs="Arial"/>
                <w:sz w:val="18"/>
                <w:szCs w:val="18"/>
              </w:rPr>
              <w:t>1 795</w:t>
            </w:r>
          </w:p>
        </w:tc>
      </w:tr>
      <w:tr w:rsidR="00E37260" w:rsidRPr="00BB7C51" w14:paraId="56BCC6B8" w14:textId="77777777" w:rsidTr="00973015">
        <w:trPr>
          <w:trHeight w:val="256"/>
        </w:trPr>
        <w:tc>
          <w:tcPr>
            <w:tcW w:w="1867" w:type="dxa"/>
            <w:tcBorders>
              <w:top w:val="nil"/>
              <w:left w:val="nil"/>
              <w:bottom w:val="nil"/>
              <w:right w:val="nil"/>
            </w:tcBorders>
            <w:shd w:val="clear" w:color="auto" w:fill="auto"/>
            <w:vAlign w:val="bottom"/>
            <w:hideMark/>
          </w:tcPr>
          <w:p w14:paraId="41752EAB" w14:textId="77777777" w:rsidR="00E37260" w:rsidRPr="00BB7C51" w:rsidRDefault="00E37260" w:rsidP="00E37260">
            <w:pPr>
              <w:rPr>
                <w:rFonts w:ascii="Arial" w:hAnsi="Arial" w:cs="Arial"/>
                <w:b/>
                <w:bCs/>
                <w:sz w:val="18"/>
                <w:szCs w:val="18"/>
              </w:rPr>
            </w:pPr>
            <w:r w:rsidRPr="00BB7C51">
              <w:rPr>
                <w:rFonts w:ascii="Arial" w:hAnsi="Arial" w:cs="Arial"/>
                <w:b/>
                <w:bCs/>
                <w:sz w:val="18"/>
                <w:szCs w:val="18"/>
              </w:rPr>
              <w:t>Spolu</w:t>
            </w:r>
          </w:p>
        </w:tc>
        <w:tc>
          <w:tcPr>
            <w:tcW w:w="1794" w:type="dxa"/>
            <w:tcBorders>
              <w:top w:val="single" w:sz="4" w:space="0" w:color="auto"/>
              <w:left w:val="nil"/>
              <w:bottom w:val="double" w:sz="6" w:space="0" w:color="auto"/>
              <w:right w:val="nil"/>
            </w:tcBorders>
            <w:shd w:val="clear" w:color="auto" w:fill="auto"/>
            <w:noWrap/>
            <w:vAlign w:val="bottom"/>
            <w:hideMark/>
          </w:tcPr>
          <w:p w14:paraId="478C307C" w14:textId="6A4C0001" w:rsidR="00E37260" w:rsidRPr="00BB7C51" w:rsidRDefault="00E37260" w:rsidP="00E37260">
            <w:pPr>
              <w:jc w:val="right"/>
              <w:rPr>
                <w:rFonts w:ascii="Arial" w:hAnsi="Arial" w:cs="Arial"/>
                <w:b/>
                <w:bCs/>
                <w:sz w:val="18"/>
                <w:szCs w:val="18"/>
              </w:rPr>
            </w:pPr>
            <w:r>
              <w:rPr>
                <w:rFonts w:ascii="Arial" w:hAnsi="Arial" w:cs="Arial"/>
                <w:b/>
                <w:bCs/>
                <w:sz w:val="18"/>
                <w:szCs w:val="18"/>
              </w:rPr>
              <w:t>30</w:t>
            </w:r>
            <w:r w:rsidRPr="00BB7C51">
              <w:rPr>
                <w:rFonts w:ascii="Arial" w:hAnsi="Arial" w:cs="Arial"/>
                <w:b/>
                <w:bCs/>
                <w:sz w:val="18"/>
                <w:szCs w:val="18"/>
              </w:rPr>
              <w:t xml:space="preserve"> </w:t>
            </w:r>
            <w:r>
              <w:rPr>
                <w:rFonts w:ascii="Arial" w:hAnsi="Arial" w:cs="Arial"/>
                <w:b/>
                <w:bCs/>
                <w:sz w:val="18"/>
                <w:szCs w:val="18"/>
              </w:rPr>
              <w:t>153</w:t>
            </w:r>
            <w:r w:rsidRPr="00BB7C51">
              <w:rPr>
                <w:rFonts w:ascii="Arial" w:hAnsi="Arial" w:cs="Arial"/>
                <w:b/>
                <w:bCs/>
                <w:sz w:val="18"/>
                <w:szCs w:val="18"/>
              </w:rPr>
              <w:t xml:space="preserve"> </w:t>
            </w:r>
            <w:r>
              <w:rPr>
                <w:rFonts w:ascii="Arial" w:hAnsi="Arial" w:cs="Arial"/>
                <w:b/>
                <w:bCs/>
                <w:sz w:val="18"/>
                <w:szCs w:val="18"/>
              </w:rPr>
              <w:t>572</w:t>
            </w:r>
          </w:p>
        </w:tc>
        <w:tc>
          <w:tcPr>
            <w:tcW w:w="1795" w:type="dxa"/>
            <w:tcBorders>
              <w:top w:val="single" w:sz="4" w:space="0" w:color="auto"/>
              <w:left w:val="nil"/>
              <w:bottom w:val="double" w:sz="6" w:space="0" w:color="auto"/>
              <w:right w:val="nil"/>
            </w:tcBorders>
            <w:shd w:val="clear" w:color="auto" w:fill="auto"/>
            <w:noWrap/>
            <w:vAlign w:val="bottom"/>
            <w:hideMark/>
          </w:tcPr>
          <w:p w14:paraId="682CE122" w14:textId="5A556FCA" w:rsidR="00E37260" w:rsidRPr="00BB7C51" w:rsidRDefault="00E37260" w:rsidP="00E37260">
            <w:pPr>
              <w:jc w:val="right"/>
              <w:rPr>
                <w:rFonts w:ascii="Arial" w:hAnsi="Arial" w:cs="Arial"/>
                <w:b/>
                <w:bCs/>
                <w:sz w:val="18"/>
                <w:szCs w:val="18"/>
              </w:rPr>
            </w:pPr>
            <w:r w:rsidRPr="00BB7C51">
              <w:rPr>
                <w:rFonts w:ascii="Arial" w:hAnsi="Arial" w:cs="Arial"/>
                <w:b/>
                <w:bCs/>
                <w:sz w:val="18"/>
                <w:szCs w:val="18"/>
              </w:rPr>
              <w:t>2</w:t>
            </w:r>
            <w:r>
              <w:rPr>
                <w:rFonts w:ascii="Arial" w:hAnsi="Arial" w:cs="Arial"/>
                <w:b/>
                <w:bCs/>
                <w:sz w:val="18"/>
                <w:szCs w:val="18"/>
              </w:rPr>
              <w:t>4</w:t>
            </w:r>
            <w:r w:rsidRPr="00BB7C51">
              <w:rPr>
                <w:rFonts w:ascii="Arial" w:hAnsi="Arial" w:cs="Arial"/>
                <w:b/>
                <w:bCs/>
                <w:sz w:val="18"/>
                <w:szCs w:val="18"/>
              </w:rPr>
              <w:t xml:space="preserve"> </w:t>
            </w:r>
            <w:r>
              <w:rPr>
                <w:rFonts w:ascii="Arial" w:hAnsi="Arial" w:cs="Arial"/>
                <w:b/>
                <w:bCs/>
                <w:sz w:val="18"/>
                <w:szCs w:val="18"/>
              </w:rPr>
              <w:t>856</w:t>
            </w:r>
            <w:r w:rsidRPr="00BB7C51">
              <w:rPr>
                <w:rFonts w:ascii="Arial" w:hAnsi="Arial" w:cs="Arial"/>
                <w:b/>
                <w:bCs/>
                <w:sz w:val="18"/>
                <w:szCs w:val="18"/>
              </w:rPr>
              <w:t xml:space="preserve"> </w:t>
            </w:r>
            <w:r>
              <w:rPr>
                <w:rFonts w:ascii="Arial" w:hAnsi="Arial" w:cs="Arial"/>
                <w:b/>
                <w:bCs/>
                <w:sz w:val="18"/>
                <w:szCs w:val="18"/>
              </w:rPr>
              <w:t>863</w:t>
            </w:r>
          </w:p>
        </w:tc>
        <w:tc>
          <w:tcPr>
            <w:tcW w:w="1528" w:type="dxa"/>
            <w:tcBorders>
              <w:top w:val="single" w:sz="4" w:space="0" w:color="auto"/>
              <w:left w:val="nil"/>
              <w:bottom w:val="double" w:sz="6" w:space="0" w:color="auto"/>
              <w:right w:val="nil"/>
            </w:tcBorders>
            <w:shd w:val="clear" w:color="auto" w:fill="auto"/>
            <w:noWrap/>
            <w:vAlign w:val="bottom"/>
            <w:hideMark/>
          </w:tcPr>
          <w:p w14:paraId="5FDAD859" w14:textId="398ABDA5" w:rsidR="00E37260" w:rsidRPr="00BB7C51" w:rsidRDefault="00E37260" w:rsidP="00E37260">
            <w:pPr>
              <w:jc w:val="right"/>
              <w:rPr>
                <w:rFonts w:ascii="Arial" w:hAnsi="Arial" w:cs="Arial"/>
                <w:b/>
                <w:bCs/>
                <w:sz w:val="18"/>
                <w:szCs w:val="18"/>
              </w:rPr>
            </w:pPr>
            <w:r>
              <w:rPr>
                <w:rFonts w:ascii="Arial" w:hAnsi="Arial" w:cs="Arial"/>
                <w:b/>
                <w:bCs/>
                <w:sz w:val="18"/>
                <w:szCs w:val="18"/>
              </w:rPr>
              <w:t>30</w:t>
            </w:r>
            <w:r w:rsidRPr="00BB7C51">
              <w:rPr>
                <w:rFonts w:ascii="Arial" w:hAnsi="Arial" w:cs="Arial"/>
                <w:b/>
                <w:bCs/>
                <w:sz w:val="18"/>
                <w:szCs w:val="18"/>
              </w:rPr>
              <w:t xml:space="preserve"> </w:t>
            </w:r>
            <w:r>
              <w:rPr>
                <w:rFonts w:ascii="Arial" w:hAnsi="Arial" w:cs="Arial"/>
                <w:b/>
                <w:bCs/>
                <w:sz w:val="18"/>
                <w:szCs w:val="18"/>
              </w:rPr>
              <w:t>153</w:t>
            </w:r>
            <w:r w:rsidRPr="00BB7C51">
              <w:rPr>
                <w:rFonts w:ascii="Arial" w:hAnsi="Arial" w:cs="Arial"/>
                <w:b/>
                <w:bCs/>
                <w:sz w:val="18"/>
                <w:szCs w:val="18"/>
              </w:rPr>
              <w:t xml:space="preserve"> </w:t>
            </w:r>
            <w:r>
              <w:rPr>
                <w:rFonts w:ascii="Arial" w:hAnsi="Arial" w:cs="Arial"/>
                <w:b/>
                <w:bCs/>
                <w:sz w:val="18"/>
                <w:szCs w:val="18"/>
              </w:rPr>
              <w:t>572</w:t>
            </w:r>
          </w:p>
        </w:tc>
        <w:tc>
          <w:tcPr>
            <w:tcW w:w="1576" w:type="dxa"/>
            <w:tcBorders>
              <w:top w:val="single" w:sz="4" w:space="0" w:color="auto"/>
              <w:left w:val="nil"/>
              <w:bottom w:val="double" w:sz="6" w:space="0" w:color="auto"/>
              <w:right w:val="nil"/>
            </w:tcBorders>
            <w:shd w:val="clear" w:color="auto" w:fill="auto"/>
            <w:noWrap/>
            <w:vAlign w:val="bottom"/>
            <w:hideMark/>
          </w:tcPr>
          <w:p w14:paraId="69AAC10C" w14:textId="1B89CEA5" w:rsidR="00E37260" w:rsidRPr="00BB7C51" w:rsidRDefault="00E37260" w:rsidP="00E37260">
            <w:pPr>
              <w:jc w:val="right"/>
              <w:rPr>
                <w:rFonts w:ascii="Arial" w:hAnsi="Arial" w:cs="Arial"/>
                <w:b/>
                <w:bCs/>
                <w:sz w:val="18"/>
                <w:szCs w:val="18"/>
              </w:rPr>
            </w:pPr>
            <w:r w:rsidRPr="00BB7C51">
              <w:rPr>
                <w:rFonts w:ascii="Arial" w:hAnsi="Arial" w:cs="Arial"/>
                <w:b/>
                <w:bCs/>
                <w:sz w:val="18"/>
                <w:szCs w:val="18"/>
              </w:rPr>
              <w:t>2</w:t>
            </w:r>
            <w:r>
              <w:rPr>
                <w:rFonts w:ascii="Arial" w:hAnsi="Arial" w:cs="Arial"/>
                <w:b/>
                <w:bCs/>
                <w:sz w:val="18"/>
                <w:szCs w:val="18"/>
              </w:rPr>
              <w:t>4</w:t>
            </w:r>
            <w:r w:rsidRPr="00BB7C51">
              <w:rPr>
                <w:rFonts w:ascii="Arial" w:hAnsi="Arial" w:cs="Arial"/>
                <w:b/>
                <w:bCs/>
                <w:sz w:val="18"/>
                <w:szCs w:val="18"/>
              </w:rPr>
              <w:t xml:space="preserve"> </w:t>
            </w:r>
            <w:r>
              <w:rPr>
                <w:rFonts w:ascii="Arial" w:hAnsi="Arial" w:cs="Arial"/>
                <w:b/>
                <w:bCs/>
                <w:sz w:val="18"/>
                <w:szCs w:val="18"/>
              </w:rPr>
              <w:t>856</w:t>
            </w:r>
            <w:r w:rsidRPr="00BB7C51">
              <w:rPr>
                <w:rFonts w:ascii="Arial" w:hAnsi="Arial" w:cs="Arial"/>
                <w:b/>
                <w:bCs/>
                <w:sz w:val="18"/>
                <w:szCs w:val="18"/>
              </w:rPr>
              <w:t xml:space="preserve"> </w:t>
            </w:r>
            <w:r>
              <w:rPr>
                <w:rFonts w:ascii="Arial" w:hAnsi="Arial" w:cs="Arial"/>
                <w:b/>
                <w:bCs/>
                <w:sz w:val="18"/>
                <w:szCs w:val="18"/>
              </w:rPr>
              <w:t>863</w:t>
            </w:r>
          </w:p>
        </w:tc>
      </w:tr>
    </w:tbl>
    <w:p w14:paraId="14CF57D4" w14:textId="56967364" w:rsidR="00161FD0" w:rsidRPr="00BB7C51" w:rsidRDefault="00161FD0" w:rsidP="003F36C4">
      <w:pPr>
        <w:pStyle w:val="odstavec"/>
      </w:pPr>
    </w:p>
    <w:p w14:paraId="44457775" w14:textId="77777777" w:rsidR="00161FD0" w:rsidRPr="00BB7C51" w:rsidRDefault="00161FD0" w:rsidP="003F36C4">
      <w:pPr>
        <w:pStyle w:val="odstavec"/>
      </w:pPr>
    </w:p>
    <w:bookmarkEnd w:id="57"/>
    <w:p w14:paraId="5CDBADCE" w14:textId="77777777" w:rsidR="006037E9" w:rsidRPr="00BB7C51" w:rsidRDefault="006037E9" w:rsidP="003F36C4">
      <w:pPr>
        <w:pStyle w:val="odstavec"/>
      </w:pPr>
    </w:p>
    <w:p w14:paraId="12EA7F8B" w14:textId="3CEA124A" w:rsidR="005C1E64" w:rsidRPr="00BB7C51" w:rsidRDefault="005C1E64" w:rsidP="003F36C4">
      <w:pPr>
        <w:pStyle w:val="odstavec"/>
      </w:pPr>
    </w:p>
    <w:p w14:paraId="7ACC7A1F" w14:textId="1175DDEB" w:rsidR="00066FB1" w:rsidRPr="00BB7C51" w:rsidRDefault="00066FB1" w:rsidP="003F36C4">
      <w:pPr>
        <w:pStyle w:val="odstavec"/>
      </w:pPr>
    </w:p>
    <w:p w14:paraId="71CF2E26" w14:textId="342A6755" w:rsidR="00066FB1" w:rsidRPr="00BB7C51" w:rsidRDefault="00066FB1" w:rsidP="003F36C4">
      <w:pPr>
        <w:pStyle w:val="odstavec"/>
      </w:pPr>
    </w:p>
    <w:p w14:paraId="59CB07B6" w14:textId="5CF3B72B" w:rsidR="00066FB1" w:rsidRPr="00BB7C51" w:rsidRDefault="00066FB1" w:rsidP="003F36C4">
      <w:pPr>
        <w:pStyle w:val="odstavec"/>
      </w:pPr>
    </w:p>
    <w:p w14:paraId="0CC6D599" w14:textId="42FD146A" w:rsidR="00066FB1" w:rsidRPr="00BB7C51" w:rsidRDefault="00066FB1" w:rsidP="003F36C4">
      <w:pPr>
        <w:pStyle w:val="odstavec"/>
      </w:pPr>
    </w:p>
    <w:p w14:paraId="02050B71" w14:textId="169494DE" w:rsidR="00066FB1" w:rsidRPr="00BB7C51" w:rsidRDefault="00066FB1" w:rsidP="003F36C4">
      <w:pPr>
        <w:pStyle w:val="odstavec"/>
      </w:pPr>
    </w:p>
    <w:p w14:paraId="5D1FBF92" w14:textId="26053A5A" w:rsidR="00066FB1" w:rsidRPr="00BB7C51" w:rsidRDefault="00066FB1" w:rsidP="003F36C4">
      <w:pPr>
        <w:pStyle w:val="odstavec"/>
      </w:pPr>
    </w:p>
    <w:p w14:paraId="319C6144" w14:textId="574C4DFC" w:rsidR="00066FB1" w:rsidRPr="00BB7C51" w:rsidRDefault="00066FB1" w:rsidP="003F36C4">
      <w:pPr>
        <w:pStyle w:val="odstavec"/>
      </w:pPr>
    </w:p>
    <w:p w14:paraId="2558A60C" w14:textId="77777777" w:rsidR="00066FB1" w:rsidRPr="00BB7C51" w:rsidRDefault="00066FB1" w:rsidP="003F36C4">
      <w:pPr>
        <w:pStyle w:val="odstavec"/>
      </w:pPr>
    </w:p>
    <w:p w14:paraId="198B5ECA" w14:textId="77777777" w:rsidR="002A6B50" w:rsidRPr="00BB7C51" w:rsidRDefault="00316173" w:rsidP="00967F11">
      <w:pPr>
        <w:pStyle w:val="Heading2"/>
        <w:rPr>
          <w:rFonts w:ascii="Arial" w:hAnsi="Arial"/>
        </w:rPr>
      </w:pPr>
      <w:r w:rsidRPr="00BB7C51">
        <w:rPr>
          <w:rFonts w:ascii="Arial" w:hAnsi="Arial"/>
        </w:rPr>
        <w:t>Ostatné</w:t>
      </w:r>
      <w:r w:rsidR="00F316C5" w:rsidRPr="00BB7C51">
        <w:rPr>
          <w:rFonts w:ascii="Arial" w:hAnsi="Arial"/>
        </w:rPr>
        <w:t xml:space="preserve"> výnosy z</w:t>
      </w:r>
      <w:r w:rsidR="009044DB" w:rsidRPr="00BB7C51">
        <w:rPr>
          <w:rFonts w:ascii="Arial" w:hAnsi="Arial"/>
        </w:rPr>
        <w:t> </w:t>
      </w:r>
      <w:r w:rsidR="00F316C5" w:rsidRPr="00BB7C51">
        <w:rPr>
          <w:rFonts w:ascii="Arial" w:hAnsi="Arial"/>
        </w:rPr>
        <w:t>hospodárskej</w:t>
      </w:r>
      <w:r w:rsidR="009044DB" w:rsidRPr="00BB7C51">
        <w:rPr>
          <w:rFonts w:ascii="Arial" w:hAnsi="Arial"/>
        </w:rPr>
        <w:t xml:space="preserve"> a</w:t>
      </w:r>
      <w:r w:rsidR="00C11172" w:rsidRPr="00BB7C51">
        <w:rPr>
          <w:rFonts w:ascii="Arial" w:hAnsi="Arial"/>
        </w:rPr>
        <w:t xml:space="preserve"> finančnej</w:t>
      </w:r>
      <w:r w:rsidR="00F316C5" w:rsidRPr="00BB7C51">
        <w:rPr>
          <w:rFonts w:ascii="Arial" w:hAnsi="Arial"/>
        </w:rPr>
        <w:t xml:space="preserve"> činnosti</w:t>
      </w:r>
    </w:p>
    <w:p w14:paraId="6BA3D9A6" w14:textId="77777777" w:rsidR="005C1E64" w:rsidRPr="00BB7C51" w:rsidRDefault="00C244D9" w:rsidP="003F36C4">
      <w:pPr>
        <w:pStyle w:val="odstavec"/>
      </w:pPr>
      <w:r w:rsidRPr="00BB7C51">
        <w:t>Informácie o výnosoch pri aktivácii nákladov a o výnosoch z hospodárskej činnosti</w:t>
      </w:r>
      <w:r w:rsidR="009044DB" w:rsidRPr="00BB7C51">
        <w:t xml:space="preserve"> a</w:t>
      </w:r>
      <w:r w:rsidRPr="00BB7C51">
        <w:t xml:space="preserve"> finančnej činnosti sú uvedené nižšie:</w:t>
      </w:r>
    </w:p>
    <w:p w14:paraId="6981D4AC" w14:textId="77777777" w:rsidR="005C3ECC" w:rsidRPr="00BB7C51" w:rsidRDefault="005C3ECC" w:rsidP="003F36C4">
      <w:pPr>
        <w:pStyle w:val="odstavec"/>
      </w:pPr>
      <w:bookmarkStart w:id="59" w:name="FWT_T38"/>
      <w:r w:rsidRPr="00BB7C51">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5C3ECC" w:rsidRPr="00BB7C51" w14:paraId="5050460D" w14:textId="77777777" w:rsidTr="00D75372">
        <w:trPr>
          <w:trHeight w:val="240"/>
        </w:trPr>
        <w:tc>
          <w:tcPr>
            <w:tcW w:w="6420" w:type="dxa"/>
            <w:tcBorders>
              <w:top w:val="nil"/>
              <w:left w:val="nil"/>
              <w:bottom w:val="single" w:sz="4" w:space="0" w:color="auto"/>
              <w:right w:val="nil"/>
            </w:tcBorders>
            <w:shd w:val="clear" w:color="auto" w:fill="auto"/>
            <w:vAlign w:val="bottom"/>
            <w:hideMark/>
          </w:tcPr>
          <w:p w14:paraId="34C8BACE" w14:textId="77777777" w:rsidR="005C3ECC" w:rsidRPr="00BB7C51" w:rsidRDefault="005C3ECC">
            <w:pPr>
              <w:jc w:val="center"/>
              <w:rPr>
                <w:rFonts w:ascii="Arial" w:hAnsi="Arial" w:cs="Arial"/>
                <w:b/>
                <w:bCs/>
                <w:sz w:val="18"/>
                <w:szCs w:val="18"/>
              </w:rPr>
            </w:pPr>
            <w:bookmarkStart w:id="60" w:name="RANGE!B4:D31"/>
            <w:r w:rsidRPr="00BB7C51">
              <w:rPr>
                <w:rFonts w:ascii="Arial" w:hAnsi="Arial" w:cs="Arial"/>
                <w:b/>
                <w:bCs/>
                <w:sz w:val="18"/>
                <w:szCs w:val="18"/>
              </w:rPr>
              <w:t>Názov položky</w:t>
            </w:r>
            <w:bookmarkEnd w:id="60"/>
          </w:p>
        </w:tc>
        <w:tc>
          <w:tcPr>
            <w:tcW w:w="1400" w:type="dxa"/>
            <w:tcBorders>
              <w:top w:val="nil"/>
              <w:left w:val="nil"/>
              <w:bottom w:val="nil"/>
              <w:right w:val="nil"/>
            </w:tcBorders>
            <w:shd w:val="clear" w:color="auto" w:fill="auto"/>
            <w:vAlign w:val="bottom"/>
            <w:hideMark/>
          </w:tcPr>
          <w:p w14:paraId="13B32F08" w14:textId="27DF6876" w:rsidR="005C3ECC" w:rsidRPr="00BB7C51" w:rsidRDefault="005C3ECC">
            <w:pPr>
              <w:jc w:val="center"/>
              <w:rPr>
                <w:rFonts w:ascii="Arial" w:hAnsi="Arial" w:cs="Arial"/>
                <w:b/>
                <w:bCs/>
                <w:sz w:val="18"/>
                <w:szCs w:val="18"/>
              </w:rPr>
            </w:pPr>
            <w:r w:rsidRPr="00BB7C51">
              <w:rPr>
                <w:rFonts w:ascii="Arial" w:hAnsi="Arial" w:cs="Arial"/>
                <w:b/>
                <w:bCs/>
                <w:sz w:val="18"/>
                <w:szCs w:val="18"/>
              </w:rPr>
              <w:t>20</w:t>
            </w:r>
            <w:r w:rsidR="00973015" w:rsidRPr="00BB7C51">
              <w:rPr>
                <w:rFonts w:ascii="Arial" w:hAnsi="Arial" w:cs="Arial"/>
                <w:b/>
                <w:bCs/>
                <w:sz w:val="18"/>
                <w:szCs w:val="18"/>
              </w:rPr>
              <w:t>2</w:t>
            </w:r>
            <w:r w:rsidR="00E37260">
              <w:rPr>
                <w:rFonts w:ascii="Arial" w:hAnsi="Arial" w:cs="Arial"/>
                <w:b/>
                <w:bCs/>
                <w:sz w:val="18"/>
                <w:szCs w:val="18"/>
              </w:rPr>
              <w:t>1</w:t>
            </w:r>
          </w:p>
        </w:tc>
        <w:tc>
          <w:tcPr>
            <w:tcW w:w="1400" w:type="dxa"/>
            <w:tcBorders>
              <w:top w:val="nil"/>
              <w:left w:val="nil"/>
              <w:bottom w:val="nil"/>
              <w:right w:val="nil"/>
            </w:tcBorders>
            <w:shd w:val="clear" w:color="auto" w:fill="auto"/>
            <w:vAlign w:val="bottom"/>
            <w:hideMark/>
          </w:tcPr>
          <w:p w14:paraId="5C1FF03D" w14:textId="063DCE5E" w:rsidR="005C3ECC" w:rsidRPr="00BB7C51" w:rsidRDefault="005C3ECC">
            <w:pPr>
              <w:jc w:val="center"/>
              <w:rPr>
                <w:rFonts w:ascii="Arial" w:hAnsi="Arial" w:cs="Arial"/>
                <w:b/>
                <w:bCs/>
                <w:sz w:val="18"/>
                <w:szCs w:val="18"/>
              </w:rPr>
            </w:pPr>
            <w:r w:rsidRPr="00BB7C51">
              <w:rPr>
                <w:rFonts w:ascii="Arial" w:hAnsi="Arial" w:cs="Arial"/>
                <w:b/>
                <w:bCs/>
                <w:sz w:val="18"/>
                <w:szCs w:val="18"/>
              </w:rPr>
              <w:t>20</w:t>
            </w:r>
            <w:r w:rsidR="00E37260">
              <w:rPr>
                <w:rFonts w:ascii="Arial" w:hAnsi="Arial" w:cs="Arial"/>
                <w:b/>
                <w:bCs/>
                <w:sz w:val="18"/>
                <w:szCs w:val="18"/>
              </w:rPr>
              <w:t>20</w:t>
            </w:r>
          </w:p>
        </w:tc>
      </w:tr>
      <w:tr w:rsidR="00973015" w:rsidRPr="00BB7C51" w14:paraId="0BF20DFC" w14:textId="77777777" w:rsidTr="00D75372">
        <w:trPr>
          <w:trHeight w:val="255"/>
        </w:trPr>
        <w:tc>
          <w:tcPr>
            <w:tcW w:w="6420" w:type="dxa"/>
            <w:tcBorders>
              <w:top w:val="nil"/>
              <w:left w:val="nil"/>
              <w:bottom w:val="nil"/>
              <w:right w:val="nil"/>
            </w:tcBorders>
            <w:shd w:val="clear" w:color="auto" w:fill="auto"/>
            <w:vAlign w:val="bottom"/>
            <w:hideMark/>
          </w:tcPr>
          <w:p w14:paraId="75E04AE2" w14:textId="77777777" w:rsidR="00973015" w:rsidRPr="00BB7C51" w:rsidRDefault="00973015" w:rsidP="00973015">
            <w:pPr>
              <w:rPr>
                <w:rFonts w:ascii="Arial" w:hAnsi="Arial" w:cs="Arial"/>
                <w:b/>
                <w:bCs/>
                <w:sz w:val="18"/>
                <w:szCs w:val="18"/>
              </w:rPr>
            </w:pPr>
            <w:r w:rsidRPr="00BB7C51">
              <w:rPr>
                <w:rFonts w:ascii="Arial" w:hAnsi="Arial" w:cs="Arial"/>
                <w:b/>
                <w:bCs/>
                <w:sz w:val="18"/>
                <w:szCs w:val="18"/>
              </w:rPr>
              <w:t>Ostatné významné položky výnosov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38A5B6B7" w14:textId="18757D31" w:rsidR="00973015" w:rsidRPr="00BB7C51" w:rsidRDefault="009A00F6" w:rsidP="00973015">
            <w:pPr>
              <w:jc w:val="right"/>
              <w:rPr>
                <w:rFonts w:ascii="Arial" w:hAnsi="Arial" w:cs="Arial"/>
                <w:b/>
                <w:bCs/>
                <w:sz w:val="18"/>
                <w:szCs w:val="18"/>
              </w:rPr>
            </w:pPr>
            <w:r>
              <w:rPr>
                <w:rFonts w:ascii="Arial" w:hAnsi="Arial" w:cs="Arial"/>
                <w:b/>
                <w:bCs/>
                <w:sz w:val="18"/>
                <w:szCs w:val="18"/>
              </w:rPr>
              <w:t>10 702</w:t>
            </w:r>
          </w:p>
        </w:tc>
        <w:tc>
          <w:tcPr>
            <w:tcW w:w="1400" w:type="dxa"/>
            <w:tcBorders>
              <w:top w:val="single" w:sz="4" w:space="0" w:color="auto"/>
              <w:left w:val="nil"/>
              <w:bottom w:val="double" w:sz="6" w:space="0" w:color="auto"/>
              <w:right w:val="nil"/>
            </w:tcBorders>
            <w:shd w:val="clear" w:color="auto" w:fill="auto"/>
            <w:noWrap/>
            <w:vAlign w:val="bottom"/>
            <w:hideMark/>
          </w:tcPr>
          <w:p w14:paraId="485F52A3" w14:textId="0728F1B3" w:rsidR="00973015" w:rsidRPr="00BB7C51" w:rsidRDefault="00973015" w:rsidP="00973015">
            <w:pPr>
              <w:jc w:val="right"/>
              <w:rPr>
                <w:rFonts w:ascii="Arial" w:hAnsi="Arial" w:cs="Arial"/>
                <w:b/>
                <w:bCs/>
                <w:sz w:val="18"/>
                <w:szCs w:val="18"/>
              </w:rPr>
            </w:pPr>
            <w:r w:rsidRPr="00BB7C51">
              <w:rPr>
                <w:rFonts w:ascii="Arial" w:hAnsi="Arial" w:cs="Arial"/>
                <w:b/>
                <w:bCs/>
                <w:sz w:val="18"/>
                <w:szCs w:val="18"/>
              </w:rPr>
              <w:t>0</w:t>
            </w:r>
          </w:p>
        </w:tc>
      </w:tr>
      <w:tr w:rsidR="00973015" w:rsidRPr="00BB7C51" w14:paraId="76019B6B" w14:textId="77777777" w:rsidTr="00D75372">
        <w:trPr>
          <w:trHeight w:val="240"/>
        </w:trPr>
        <w:tc>
          <w:tcPr>
            <w:tcW w:w="6420" w:type="dxa"/>
            <w:tcBorders>
              <w:top w:val="nil"/>
              <w:left w:val="nil"/>
              <w:bottom w:val="nil"/>
              <w:right w:val="nil"/>
            </w:tcBorders>
            <w:shd w:val="clear" w:color="auto" w:fill="auto"/>
            <w:vAlign w:val="bottom"/>
            <w:hideMark/>
          </w:tcPr>
          <w:p w14:paraId="23573906" w14:textId="77777777" w:rsidR="00973015" w:rsidRPr="00BB7C51" w:rsidRDefault="00973015" w:rsidP="00973015">
            <w:pPr>
              <w:rPr>
                <w:rFonts w:ascii="Arial" w:hAnsi="Arial" w:cs="Arial"/>
                <w:sz w:val="18"/>
                <w:szCs w:val="18"/>
              </w:rPr>
            </w:pPr>
            <w:r w:rsidRPr="00BB7C51">
              <w:rPr>
                <w:rFonts w:ascii="Arial" w:hAnsi="Arial" w:cs="Arial"/>
                <w:sz w:val="18"/>
                <w:szCs w:val="18"/>
              </w:rPr>
              <w:t>Výnosy z predaja dlhodobého hmotného a nehmotného majetku</w:t>
            </w:r>
          </w:p>
        </w:tc>
        <w:tc>
          <w:tcPr>
            <w:tcW w:w="1400" w:type="dxa"/>
            <w:tcBorders>
              <w:top w:val="nil"/>
              <w:left w:val="nil"/>
              <w:bottom w:val="nil"/>
              <w:right w:val="nil"/>
            </w:tcBorders>
            <w:shd w:val="clear" w:color="auto" w:fill="auto"/>
            <w:vAlign w:val="bottom"/>
            <w:hideMark/>
          </w:tcPr>
          <w:p w14:paraId="64335253" w14:textId="14B5240F" w:rsidR="00973015" w:rsidRPr="00BB7C51" w:rsidRDefault="009A00F6" w:rsidP="00973015">
            <w:pPr>
              <w:jc w:val="right"/>
              <w:rPr>
                <w:rFonts w:ascii="Arial" w:hAnsi="Arial" w:cs="Arial"/>
                <w:sz w:val="18"/>
                <w:szCs w:val="18"/>
              </w:rPr>
            </w:pPr>
            <w:r>
              <w:rPr>
                <w:rFonts w:ascii="Arial" w:hAnsi="Arial" w:cs="Arial"/>
                <w:sz w:val="18"/>
                <w:szCs w:val="18"/>
              </w:rPr>
              <w:t>1</w:t>
            </w:r>
            <w:r w:rsidR="00973015" w:rsidRPr="00BB7C51">
              <w:rPr>
                <w:rFonts w:ascii="Arial" w:hAnsi="Arial" w:cs="Arial"/>
                <w:sz w:val="18"/>
                <w:szCs w:val="18"/>
              </w:rPr>
              <w:t>0</w:t>
            </w:r>
            <w:r>
              <w:rPr>
                <w:rFonts w:ascii="Arial" w:hAnsi="Arial" w:cs="Arial"/>
                <w:sz w:val="18"/>
                <w:szCs w:val="18"/>
              </w:rPr>
              <w:t xml:space="preserve"> 702</w:t>
            </w:r>
          </w:p>
        </w:tc>
        <w:tc>
          <w:tcPr>
            <w:tcW w:w="1400" w:type="dxa"/>
            <w:tcBorders>
              <w:top w:val="nil"/>
              <w:left w:val="nil"/>
              <w:bottom w:val="nil"/>
              <w:right w:val="nil"/>
            </w:tcBorders>
            <w:shd w:val="clear" w:color="auto" w:fill="auto"/>
            <w:vAlign w:val="bottom"/>
            <w:hideMark/>
          </w:tcPr>
          <w:p w14:paraId="1FEA2E5E" w14:textId="7D4FBA98" w:rsidR="00973015" w:rsidRPr="00BB7C51" w:rsidRDefault="00973015" w:rsidP="00973015">
            <w:pPr>
              <w:jc w:val="right"/>
              <w:rPr>
                <w:rFonts w:ascii="Arial" w:hAnsi="Arial" w:cs="Arial"/>
                <w:sz w:val="18"/>
                <w:szCs w:val="18"/>
              </w:rPr>
            </w:pPr>
            <w:r w:rsidRPr="00BB7C51">
              <w:rPr>
                <w:rFonts w:ascii="Arial" w:hAnsi="Arial" w:cs="Arial"/>
                <w:sz w:val="18"/>
                <w:szCs w:val="18"/>
              </w:rPr>
              <w:t>0</w:t>
            </w:r>
          </w:p>
        </w:tc>
      </w:tr>
      <w:tr w:rsidR="009A00F6" w:rsidRPr="00BB7C51" w14:paraId="1DB26FE4" w14:textId="77777777" w:rsidTr="00D75372">
        <w:trPr>
          <w:trHeight w:val="255"/>
        </w:trPr>
        <w:tc>
          <w:tcPr>
            <w:tcW w:w="6420" w:type="dxa"/>
            <w:tcBorders>
              <w:top w:val="nil"/>
              <w:left w:val="nil"/>
              <w:bottom w:val="nil"/>
              <w:right w:val="nil"/>
            </w:tcBorders>
            <w:shd w:val="clear" w:color="auto" w:fill="auto"/>
            <w:vAlign w:val="bottom"/>
            <w:hideMark/>
          </w:tcPr>
          <w:p w14:paraId="383E3909" w14:textId="77777777" w:rsidR="009A00F6" w:rsidRPr="00BB7C51" w:rsidRDefault="009A00F6" w:rsidP="009A00F6">
            <w:pPr>
              <w:rPr>
                <w:rFonts w:ascii="Arial" w:hAnsi="Arial" w:cs="Arial"/>
                <w:b/>
                <w:bCs/>
                <w:sz w:val="18"/>
                <w:szCs w:val="18"/>
              </w:rPr>
            </w:pPr>
            <w:r w:rsidRPr="00BB7C51">
              <w:rPr>
                <w:rFonts w:ascii="Arial" w:hAnsi="Arial" w:cs="Arial"/>
                <w:b/>
                <w:bCs/>
                <w:sz w:val="18"/>
                <w:szCs w:val="18"/>
              </w:rPr>
              <w:t>Finančné výnosy, z toho:</w:t>
            </w:r>
          </w:p>
        </w:tc>
        <w:tc>
          <w:tcPr>
            <w:tcW w:w="1400" w:type="dxa"/>
            <w:tcBorders>
              <w:top w:val="single" w:sz="4" w:space="0" w:color="auto"/>
              <w:left w:val="nil"/>
              <w:bottom w:val="double" w:sz="6" w:space="0" w:color="auto"/>
              <w:right w:val="nil"/>
            </w:tcBorders>
            <w:shd w:val="clear" w:color="auto" w:fill="auto"/>
            <w:noWrap/>
            <w:vAlign w:val="bottom"/>
            <w:hideMark/>
          </w:tcPr>
          <w:p w14:paraId="461EE4A9" w14:textId="42FE2ACC" w:rsidR="009A00F6" w:rsidRPr="00BB7C51" w:rsidRDefault="009A00F6" w:rsidP="009A00F6">
            <w:pPr>
              <w:jc w:val="right"/>
              <w:rPr>
                <w:rFonts w:ascii="Arial" w:hAnsi="Arial" w:cs="Arial"/>
                <w:b/>
                <w:bCs/>
                <w:sz w:val="18"/>
                <w:szCs w:val="18"/>
              </w:rPr>
            </w:pPr>
            <w:r>
              <w:rPr>
                <w:rFonts w:ascii="Arial" w:hAnsi="Arial" w:cs="Arial"/>
                <w:b/>
                <w:bCs/>
                <w:sz w:val="18"/>
                <w:szCs w:val="18"/>
              </w:rPr>
              <w:t>370</w:t>
            </w:r>
            <w:r w:rsidRPr="00BB7C51">
              <w:rPr>
                <w:rFonts w:ascii="Arial" w:hAnsi="Arial" w:cs="Arial"/>
                <w:b/>
                <w:bCs/>
                <w:sz w:val="18"/>
                <w:szCs w:val="18"/>
              </w:rPr>
              <w:t xml:space="preserve"> </w:t>
            </w:r>
            <w:r>
              <w:rPr>
                <w:rFonts w:ascii="Arial" w:hAnsi="Arial" w:cs="Arial"/>
                <w:b/>
                <w:bCs/>
                <w:sz w:val="18"/>
                <w:szCs w:val="18"/>
              </w:rPr>
              <w:t>882</w:t>
            </w:r>
          </w:p>
        </w:tc>
        <w:tc>
          <w:tcPr>
            <w:tcW w:w="1400" w:type="dxa"/>
            <w:tcBorders>
              <w:top w:val="single" w:sz="4" w:space="0" w:color="auto"/>
              <w:left w:val="nil"/>
              <w:bottom w:val="double" w:sz="6" w:space="0" w:color="auto"/>
              <w:right w:val="nil"/>
            </w:tcBorders>
            <w:shd w:val="clear" w:color="auto" w:fill="auto"/>
            <w:noWrap/>
            <w:vAlign w:val="bottom"/>
            <w:hideMark/>
          </w:tcPr>
          <w:p w14:paraId="2A3711CB" w14:textId="76A585A4" w:rsidR="009A00F6" w:rsidRPr="00BB7C51" w:rsidRDefault="009A00F6" w:rsidP="009A00F6">
            <w:pPr>
              <w:jc w:val="right"/>
              <w:rPr>
                <w:rFonts w:ascii="Arial" w:hAnsi="Arial" w:cs="Arial"/>
                <w:b/>
                <w:bCs/>
                <w:sz w:val="18"/>
                <w:szCs w:val="18"/>
              </w:rPr>
            </w:pPr>
            <w:r w:rsidRPr="00BB7C51">
              <w:rPr>
                <w:rFonts w:ascii="Arial" w:hAnsi="Arial" w:cs="Arial"/>
                <w:b/>
                <w:bCs/>
                <w:sz w:val="18"/>
                <w:szCs w:val="18"/>
              </w:rPr>
              <w:t>17 980</w:t>
            </w:r>
          </w:p>
        </w:tc>
      </w:tr>
      <w:tr w:rsidR="009A00F6" w:rsidRPr="00BB7C51" w14:paraId="6A3FEBDF" w14:textId="77777777" w:rsidTr="00D75372">
        <w:trPr>
          <w:trHeight w:val="255"/>
        </w:trPr>
        <w:tc>
          <w:tcPr>
            <w:tcW w:w="6420" w:type="dxa"/>
            <w:tcBorders>
              <w:top w:val="nil"/>
              <w:left w:val="nil"/>
              <w:bottom w:val="nil"/>
              <w:right w:val="nil"/>
            </w:tcBorders>
            <w:shd w:val="clear" w:color="auto" w:fill="auto"/>
            <w:vAlign w:val="bottom"/>
            <w:hideMark/>
          </w:tcPr>
          <w:p w14:paraId="617B3AD1" w14:textId="77777777" w:rsidR="009A00F6" w:rsidRPr="00BB7C51" w:rsidRDefault="009A00F6" w:rsidP="009A00F6">
            <w:pPr>
              <w:rPr>
                <w:rFonts w:ascii="Arial" w:hAnsi="Arial" w:cs="Arial"/>
                <w:i/>
                <w:iCs/>
                <w:sz w:val="18"/>
                <w:szCs w:val="18"/>
              </w:rPr>
            </w:pPr>
            <w:r w:rsidRPr="00BB7C51">
              <w:rPr>
                <w:rFonts w:ascii="Arial" w:hAnsi="Arial" w:cs="Arial"/>
                <w:i/>
                <w:iCs/>
                <w:sz w:val="18"/>
                <w:szCs w:val="18"/>
              </w:rPr>
              <w:t>Kurzové zisky, z toho:</w:t>
            </w:r>
          </w:p>
        </w:tc>
        <w:tc>
          <w:tcPr>
            <w:tcW w:w="1400" w:type="dxa"/>
            <w:tcBorders>
              <w:top w:val="nil"/>
              <w:left w:val="nil"/>
              <w:bottom w:val="nil"/>
              <w:right w:val="nil"/>
            </w:tcBorders>
            <w:shd w:val="clear" w:color="auto" w:fill="auto"/>
            <w:noWrap/>
            <w:vAlign w:val="bottom"/>
            <w:hideMark/>
          </w:tcPr>
          <w:p w14:paraId="4F8C5E95" w14:textId="43AB18DC" w:rsidR="009A00F6" w:rsidRPr="00BB7C51" w:rsidRDefault="009A00F6" w:rsidP="009A00F6">
            <w:pPr>
              <w:jc w:val="right"/>
              <w:rPr>
                <w:rFonts w:ascii="Arial" w:hAnsi="Arial" w:cs="Arial"/>
                <w:sz w:val="18"/>
                <w:szCs w:val="18"/>
              </w:rPr>
            </w:pPr>
            <w:r>
              <w:rPr>
                <w:rFonts w:ascii="Arial" w:hAnsi="Arial" w:cs="Arial"/>
                <w:sz w:val="18"/>
                <w:szCs w:val="18"/>
              </w:rPr>
              <w:t>370</w:t>
            </w:r>
            <w:r w:rsidRPr="00BB7C51">
              <w:rPr>
                <w:rFonts w:ascii="Arial" w:hAnsi="Arial" w:cs="Arial"/>
                <w:sz w:val="18"/>
                <w:szCs w:val="18"/>
              </w:rPr>
              <w:t xml:space="preserve"> </w:t>
            </w:r>
            <w:r>
              <w:rPr>
                <w:rFonts w:ascii="Arial" w:hAnsi="Arial" w:cs="Arial"/>
                <w:sz w:val="18"/>
                <w:szCs w:val="18"/>
              </w:rPr>
              <w:t>882</w:t>
            </w:r>
          </w:p>
        </w:tc>
        <w:tc>
          <w:tcPr>
            <w:tcW w:w="1400" w:type="dxa"/>
            <w:tcBorders>
              <w:top w:val="nil"/>
              <w:left w:val="nil"/>
              <w:bottom w:val="nil"/>
              <w:right w:val="nil"/>
            </w:tcBorders>
            <w:shd w:val="clear" w:color="auto" w:fill="auto"/>
            <w:noWrap/>
            <w:vAlign w:val="bottom"/>
            <w:hideMark/>
          </w:tcPr>
          <w:p w14:paraId="5715613B" w14:textId="2087ACE4" w:rsidR="009A00F6" w:rsidRPr="00BB7C51" w:rsidRDefault="009A00F6" w:rsidP="009A00F6">
            <w:pPr>
              <w:jc w:val="right"/>
              <w:rPr>
                <w:rFonts w:ascii="Arial" w:hAnsi="Arial" w:cs="Arial"/>
                <w:sz w:val="18"/>
                <w:szCs w:val="18"/>
              </w:rPr>
            </w:pPr>
            <w:r w:rsidRPr="00BB7C51">
              <w:rPr>
                <w:rFonts w:ascii="Arial" w:hAnsi="Arial" w:cs="Arial"/>
                <w:sz w:val="18"/>
                <w:szCs w:val="18"/>
              </w:rPr>
              <w:t>17 980</w:t>
            </w:r>
          </w:p>
        </w:tc>
      </w:tr>
      <w:tr w:rsidR="009A00F6" w:rsidRPr="00BB7C51" w14:paraId="3F09140A" w14:textId="77777777" w:rsidTr="00D75372">
        <w:trPr>
          <w:trHeight w:val="240"/>
        </w:trPr>
        <w:tc>
          <w:tcPr>
            <w:tcW w:w="6420" w:type="dxa"/>
            <w:tcBorders>
              <w:top w:val="nil"/>
              <w:left w:val="nil"/>
              <w:bottom w:val="nil"/>
              <w:right w:val="nil"/>
            </w:tcBorders>
            <w:shd w:val="clear" w:color="auto" w:fill="auto"/>
            <w:vAlign w:val="bottom"/>
            <w:hideMark/>
          </w:tcPr>
          <w:p w14:paraId="3148C93E" w14:textId="77777777" w:rsidR="009A00F6" w:rsidRPr="00BB7C51" w:rsidRDefault="009A00F6" w:rsidP="009A00F6">
            <w:pPr>
              <w:rPr>
                <w:rFonts w:ascii="Arial" w:hAnsi="Arial" w:cs="Arial"/>
                <w:sz w:val="18"/>
                <w:szCs w:val="18"/>
              </w:rPr>
            </w:pPr>
            <w:r w:rsidRPr="00BB7C51">
              <w:rPr>
                <w:rFonts w:ascii="Arial" w:hAnsi="Arial" w:cs="Arial"/>
                <w:sz w:val="18"/>
                <w:szCs w:val="18"/>
              </w:rPr>
              <w:t>kurzové zisky ku dňu, ku ktorému sa zostavuje účtovná závierka</w:t>
            </w:r>
          </w:p>
        </w:tc>
        <w:tc>
          <w:tcPr>
            <w:tcW w:w="1400" w:type="dxa"/>
            <w:tcBorders>
              <w:top w:val="nil"/>
              <w:left w:val="nil"/>
              <w:bottom w:val="nil"/>
              <w:right w:val="nil"/>
            </w:tcBorders>
            <w:shd w:val="clear" w:color="auto" w:fill="auto"/>
            <w:vAlign w:val="bottom"/>
            <w:hideMark/>
          </w:tcPr>
          <w:p w14:paraId="505D1355" w14:textId="4AFCCF30" w:rsidR="009A00F6" w:rsidRPr="00BB7C51" w:rsidRDefault="00004534" w:rsidP="009A00F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DBB8C7B" w14:textId="79BD46AF" w:rsidR="009A00F6" w:rsidRPr="00BB7C51" w:rsidRDefault="009A00F6" w:rsidP="009A00F6">
            <w:pPr>
              <w:jc w:val="right"/>
              <w:rPr>
                <w:rFonts w:ascii="Arial" w:hAnsi="Arial" w:cs="Arial"/>
                <w:sz w:val="18"/>
                <w:szCs w:val="18"/>
              </w:rPr>
            </w:pPr>
            <w:r w:rsidRPr="00BB7C51">
              <w:rPr>
                <w:rFonts w:ascii="Arial" w:hAnsi="Arial" w:cs="Arial"/>
                <w:sz w:val="18"/>
                <w:szCs w:val="18"/>
              </w:rPr>
              <w:t>17 980</w:t>
            </w:r>
          </w:p>
        </w:tc>
      </w:tr>
      <w:tr w:rsidR="009A00F6" w:rsidRPr="00BB7C51" w14:paraId="6687FBE9" w14:textId="77777777" w:rsidTr="00D75372">
        <w:trPr>
          <w:trHeight w:val="240"/>
        </w:trPr>
        <w:tc>
          <w:tcPr>
            <w:tcW w:w="6420" w:type="dxa"/>
            <w:tcBorders>
              <w:top w:val="nil"/>
              <w:left w:val="nil"/>
              <w:bottom w:val="nil"/>
              <w:right w:val="nil"/>
            </w:tcBorders>
            <w:shd w:val="clear" w:color="auto" w:fill="auto"/>
            <w:vAlign w:val="bottom"/>
            <w:hideMark/>
          </w:tcPr>
          <w:p w14:paraId="653BA1EB" w14:textId="77777777" w:rsidR="009A00F6" w:rsidRPr="00BB7C51" w:rsidRDefault="009A00F6" w:rsidP="009A00F6">
            <w:pPr>
              <w:rPr>
                <w:rFonts w:ascii="Arial" w:hAnsi="Arial" w:cs="Arial"/>
                <w:i/>
                <w:iCs/>
                <w:sz w:val="18"/>
                <w:szCs w:val="18"/>
              </w:rPr>
            </w:pPr>
            <w:r w:rsidRPr="00BB7C51">
              <w:rPr>
                <w:rFonts w:ascii="Arial" w:hAnsi="Arial" w:cs="Arial"/>
                <w:i/>
                <w:iCs/>
                <w:sz w:val="18"/>
                <w:szCs w:val="18"/>
              </w:rPr>
              <w:t>Ostatné významné položky finančných výnosov, z toho:</w:t>
            </w:r>
          </w:p>
        </w:tc>
        <w:tc>
          <w:tcPr>
            <w:tcW w:w="1400" w:type="dxa"/>
            <w:tcBorders>
              <w:top w:val="nil"/>
              <w:left w:val="nil"/>
              <w:bottom w:val="nil"/>
              <w:right w:val="nil"/>
            </w:tcBorders>
            <w:shd w:val="clear" w:color="auto" w:fill="auto"/>
            <w:noWrap/>
            <w:vAlign w:val="bottom"/>
            <w:hideMark/>
          </w:tcPr>
          <w:p w14:paraId="3BBFA92F" w14:textId="77777777" w:rsidR="009A00F6" w:rsidRPr="00BB7C51" w:rsidRDefault="009A00F6" w:rsidP="009A00F6">
            <w:pPr>
              <w:jc w:val="right"/>
              <w:rPr>
                <w:rFonts w:ascii="Arial" w:hAnsi="Arial" w:cs="Arial"/>
                <w:i/>
                <w:iCs/>
                <w:sz w:val="18"/>
                <w:szCs w:val="18"/>
              </w:rPr>
            </w:pPr>
            <w:r w:rsidRPr="00BB7C51">
              <w:rPr>
                <w:rFonts w:ascii="Arial" w:hAnsi="Arial" w:cs="Arial"/>
                <w:i/>
                <w:iCs/>
                <w:sz w:val="18"/>
                <w:szCs w:val="18"/>
              </w:rPr>
              <w:t>0</w:t>
            </w:r>
          </w:p>
        </w:tc>
        <w:tc>
          <w:tcPr>
            <w:tcW w:w="1400" w:type="dxa"/>
            <w:tcBorders>
              <w:top w:val="nil"/>
              <w:left w:val="nil"/>
              <w:bottom w:val="nil"/>
              <w:right w:val="nil"/>
            </w:tcBorders>
            <w:shd w:val="clear" w:color="auto" w:fill="auto"/>
            <w:noWrap/>
            <w:vAlign w:val="bottom"/>
            <w:hideMark/>
          </w:tcPr>
          <w:p w14:paraId="42CA50BB" w14:textId="50CF09A1" w:rsidR="009A00F6" w:rsidRPr="00BB7C51" w:rsidRDefault="009A00F6" w:rsidP="009A00F6">
            <w:pPr>
              <w:jc w:val="right"/>
              <w:rPr>
                <w:rFonts w:ascii="Arial" w:hAnsi="Arial" w:cs="Arial"/>
                <w:i/>
                <w:iCs/>
                <w:sz w:val="18"/>
                <w:szCs w:val="18"/>
              </w:rPr>
            </w:pPr>
            <w:r w:rsidRPr="00BB7C51">
              <w:rPr>
                <w:rFonts w:ascii="Arial" w:hAnsi="Arial" w:cs="Arial"/>
                <w:i/>
                <w:iCs/>
                <w:sz w:val="18"/>
                <w:szCs w:val="18"/>
              </w:rPr>
              <w:t>0</w:t>
            </w:r>
          </w:p>
        </w:tc>
      </w:tr>
      <w:tr w:rsidR="009A00F6" w:rsidRPr="00BB7C51" w14:paraId="24500320" w14:textId="77777777" w:rsidTr="00D75372">
        <w:trPr>
          <w:trHeight w:val="240"/>
        </w:trPr>
        <w:tc>
          <w:tcPr>
            <w:tcW w:w="6420" w:type="dxa"/>
            <w:tcBorders>
              <w:top w:val="nil"/>
              <w:left w:val="nil"/>
              <w:bottom w:val="nil"/>
              <w:right w:val="nil"/>
            </w:tcBorders>
            <w:shd w:val="clear" w:color="auto" w:fill="auto"/>
            <w:vAlign w:val="bottom"/>
            <w:hideMark/>
          </w:tcPr>
          <w:p w14:paraId="09D7FBA8" w14:textId="77777777" w:rsidR="009A00F6" w:rsidRPr="00BB7C51" w:rsidRDefault="009A00F6" w:rsidP="009A00F6">
            <w:pPr>
              <w:rPr>
                <w:rFonts w:ascii="Arial" w:hAnsi="Arial" w:cs="Arial"/>
                <w:sz w:val="18"/>
                <w:szCs w:val="18"/>
              </w:rPr>
            </w:pPr>
            <w:r w:rsidRPr="00BB7C51">
              <w:rPr>
                <w:rFonts w:ascii="Arial" w:hAnsi="Arial" w:cs="Arial"/>
                <w:sz w:val="18"/>
                <w:szCs w:val="18"/>
              </w:rPr>
              <w:t>Úroky</w:t>
            </w:r>
          </w:p>
        </w:tc>
        <w:tc>
          <w:tcPr>
            <w:tcW w:w="1400" w:type="dxa"/>
            <w:tcBorders>
              <w:top w:val="nil"/>
              <w:left w:val="nil"/>
              <w:bottom w:val="nil"/>
              <w:right w:val="nil"/>
            </w:tcBorders>
            <w:shd w:val="clear" w:color="auto" w:fill="auto"/>
            <w:vAlign w:val="bottom"/>
            <w:hideMark/>
          </w:tcPr>
          <w:p w14:paraId="3DDDFF9F" w14:textId="77777777" w:rsidR="009A00F6" w:rsidRPr="00BB7C51" w:rsidRDefault="009A00F6" w:rsidP="009A00F6">
            <w:pPr>
              <w:jc w:val="right"/>
              <w:rPr>
                <w:rFonts w:ascii="Arial" w:hAnsi="Arial" w:cs="Arial"/>
                <w:sz w:val="18"/>
                <w:szCs w:val="18"/>
              </w:rPr>
            </w:pPr>
            <w:r w:rsidRPr="00BB7C5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08A45B52" w14:textId="77F6E9C3" w:rsidR="009A00F6" w:rsidRPr="00BB7C51" w:rsidRDefault="009A00F6" w:rsidP="009A00F6">
            <w:pPr>
              <w:jc w:val="right"/>
              <w:rPr>
                <w:rFonts w:ascii="Arial" w:hAnsi="Arial" w:cs="Arial"/>
                <w:sz w:val="18"/>
                <w:szCs w:val="18"/>
              </w:rPr>
            </w:pPr>
            <w:r w:rsidRPr="00BB7C51">
              <w:rPr>
                <w:rFonts w:ascii="Arial" w:hAnsi="Arial" w:cs="Arial"/>
                <w:sz w:val="18"/>
                <w:szCs w:val="18"/>
              </w:rPr>
              <w:t>0</w:t>
            </w:r>
          </w:p>
        </w:tc>
      </w:tr>
    </w:tbl>
    <w:p w14:paraId="31ECE212" w14:textId="44B4DCA7" w:rsidR="00161FD0" w:rsidRPr="00BB7C51" w:rsidRDefault="00161FD0" w:rsidP="003F36C4">
      <w:pPr>
        <w:pStyle w:val="odstavec"/>
      </w:pPr>
    </w:p>
    <w:bookmarkEnd w:id="59"/>
    <w:p w14:paraId="3A099796" w14:textId="77777777" w:rsidR="009044DB" w:rsidRPr="00BB7C51" w:rsidRDefault="009044DB" w:rsidP="003F36C4">
      <w:pPr>
        <w:pStyle w:val="odstavec"/>
      </w:pPr>
    </w:p>
    <w:p w14:paraId="1D092AC3" w14:textId="77777777" w:rsidR="002A6B50" w:rsidRPr="00BB7C51" w:rsidRDefault="00316173" w:rsidP="00794CDF">
      <w:pPr>
        <w:pStyle w:val="Heading1"/>
        <w:numPr>
          <w:ilvl w:val="0"/>
          <w:numId w:val="0"/>
        </w:numPr>
        <w:ind w:left="426"/>
        <w:rPr>
          <w:rFonts w:ascii="Arial" w:hAnsi="Arial"/>
          <w:sz w:val="20"/>
          <w:szCs w:val="20"/>
        </w:rPr>
      </w:pPr>
      <w:r w:rsidRPr="00BB7C51">
        <w:rPr>
          <w:rFonts w:ascii="Arial" w:hAnsi="Arial"/>
          <w:sz w:val="20"/>
          <w:szCs w:val="20"/>
        </w:rPr>
        <w:t>NÁKLADY</w:t>
      </w:r>
    </w:p>
    <w:p w14:paraId="03BA4972" w14:textId="77777777" w:rsidR="002078E2" w:rsidRPr="00BB7C51" w:rsidRDefault="002078E2" w:rsidP="00967F11">
      <w:pPr>
        <w:pStyle w:val="Heading2"/>
        <w:rPr>
          <w:rFonts w:ascii="Arial" w:hAnsi="Arial"/>
        </w:rPr>
      </w:pPr>
      <w:r w:rsidRPr="00BB7C51">
        <w:rPr>
          <w:rFonts w:ascii="Arial" w:hAnsi="Arial"/>
        </w:rPr>
        <w:t>Náklady z hospodárskej a finančnej činnosti</w:t>
      </w:r>
    </w:p>
    <w:p w14:paraId="0ECA6E54" w14:textId="77777777" w:rsidR="005C1E64" w:rsidRPr="00BB7C51" w:rsidRDefault="002078E2" w:rsidP="003F36C4">
      <w:pPr>
        <w:pStyle w:val="odstavec"/>
      </w:pPr>
      <w:r w:rsidRPr="00BB7C51">
        <w:t xml:space="preserve">Prehľad nákladov Spoločnosti </w:t>
      </w:r>
      <w:r w:rsidR="00D870B8" w:rsidRPr="00BB7C51">
        <w:t xml:space="preserve">z hospodárskej a finančnej činnosti </w:t>
      </w:r>
      <w:r w:rsidRPr="00BB7C51">
        <w:t>okrem osobným nákladov</w:t>
      </w:r>
      <w:r w:rsidR="00C244D9" w:rsidRPr="00BB7C51">
        <w:t xml:space="preserve"> </w:t>
      </w:r>
      <w:r w:rsidR="00316173" w:rsidRPr="00BB7C51">
        <w:t>je uvedený v nasledujúcej tabuľke:</w:t>
      </w:r>
    </w:p>
    <w:p w14:paraId="669D80E7" w14:textId="77777777" w:rsidR="005C3ECC" w:rsidRPr="00BB7C51" w:rsidRDefault="005C3ECC" w:rsidP="003F36C4">
      <w:pPr>
        <w:pStyle w:val="odstavec"/>
      </w:pPr>
      <w:bookmarkStart w:id="61" w:name="FWT_T40"/>
      <w:r w:rsidRPr="00BB7C51">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5C3ECC" w:rsidRPr="00BB7C51" w14:paraId="2C9DA5B6" w14:textId="77777777" w:rsidTr="00AA41FA">
        <w:trPr>
          <w:trHeight w:val="240"/>
        </w:trPr>
        <w:tc>
          <w:tcPr>
            <w:tcW w:w="6420" w:type="dxa"/>
            <w:tcBorders>
              <w:top w:val="nil"/>
              <w:left w:val="nil"/>
              <w:bottom w:val="single" w:sz="4" w:space="0" w:color="auto"/>
              <w:right w:val="nil"/>
            </w:tcBorders>
            <w:shd w:val="clear" w:color="auto" w:fill="auto"/>
            <w:vAlign w:val="bottom"/>
            <w:hideMark/>
          </w:tcPr>
          <w:p w14:paraId="436710A2" w14:textId="77777777" w:rsidR="005C3ECC" w:rsidRPr="00BB7C51" w:rsidRDefault="005C3ECC">
            <w:pPr>
              <w:jc w:val="center"/>
              <w:rPr>
                <w:rFonts w:ascii="Arial" w:hAnsi="Arial" w:cs="Arial"/>
                <w:b/>
                <w:bCs/>
                <w:sz w:val="18"/>
                <w:szCs w:val="18"/>
              </w:rPr>
            </w:pPr>
            <w:bookmarkStart w:id="62" w:name="RANGE!B3:D52"/>
            <w:r w:rsidRPr="00BB7C51">
              <w:rPr>
                <w:rFonts w:ascii="Arial" w:hAnsi="Arial" w:cs="Arial"/>
                <w:b/>
                <w:bCs/>
                <w:sz w:val="18"/>
                <w:szCs w:val="18"/>
              </w:rPr>
              <w:t>Názov položky</w:t>
            </w:r>
            <w:bookmarkEnd w:id="62"/>
          </w:p>
        </w:tc>
        <w:tc>
          <w:tcPr>
            <w:tcW w:w="1400" w:type="dxa"/>
            <w:tcBorders>
              <w:top w:val="nil"/>
              <w:left w:val="nil"/>
              <w:bottom w:val="nil"/>
              <w:right w:val="nil"/>
            </w:tcBorders>
            <w:shd w:val="clear" w:color="auto" w:fill="auto"/>
            <w:vAlign w:val="bottom"/>
            <w:hideMark/>
          </w:tcPr>
          <w:p w14:paraId="63F5F436" w14:textId="0C51279C" w:rsidR="005C3ECC" w:rsidRPr="00BB7C51" w:rsidRDefault="005C3ECC">
            <w:pPr>
              <w:jc w:val="center"/>
              <w:rPr>
                <w:rFonts w:ascii="Arial" w:hAnsi="Arial" w:cs="Arial"/>
                <w:b/>
                <w:bCs/>
                <w:sz w:val="18"/>
                <w:szCs w:val="18"/>
              </w:rPr>
            </w:pPr>
            <w:r w:rsidRPr="00BB7C51">
              <w:rPr>
                <w:rFonts w:ascii="Arial" w:hAnsi="Arial" w:cs="Arial"/>
                <w:b/>
                <w:bCs/>
                <w:sz w:val="18"/>
                <w:szCs w:val="18"/>
              </w:rPr>
              <w:t>20</w:t>
            </w:r>
            <w:r w:rsidR="00973015" w:rsidRPr="00BB7C51">
              <w:rPr>
                <w:rFonts w:ascii="Arial" w:hAnsi="Arial" w:cs="Arial"/>
                <w:b/>
                <w:bCs/>
                <w:sz w:val="18"/>
                <w:szCs w:val="18"/>
              </w:rPr>
              <w:t>2</w:t>
            </w:r>
            <w:r w:rsidR="00073591">
              <w:rPr>
                <w:rFonts w:ascii="Arial" w:hAnsi="Arial" w:cs="Arial"/>
                <w:b/>
                <w:bCs/>
                <w:sz w:val="18"/>
                <w:szCs w:val="18"/>
              </w:rPr>
              <w:t>1</w:t>
            </w:r>
          </w:p>
        </w:tc>
        <w:tc>
          <w:tcPr>
            <w:tcW w:w="1400" w:type="dxa"/>
            <w:tcBorders>
              <w:top w:val="nil"/>
              <w:left w:val="nil"/>
              <w:bottom w:val="nil"/>
              <w:right w:val="nil"/>
            </w:tcBorders>
            <w:shd w:val="clear" w:color="auto" w:fill="auto"/>
            <w:vAlign w:val="bottom"/>
            <w:hideMark/>
          </w:tcPr>
          <w:p w14:paraId="6DA6A1E4" w14:textId="3BBF9E2A" w:rsidR="005C3ECC" w:rsidRPr="00BB7C51" w:rsidRDefault="005C3ECC">
            <w:pPr>
              <w:jc w:val="center"/>
              <w:rPr>
                <w:rFonts w:ascii="Arial" w:hAnsi="Arial" w:cs="Arial"/>
                <w:b/>
                <w:bCs/>
                <w:sz w:val="18"/>
                <w:szCs w:val="18"/>
              </w:rPr>
            </w:pPr>
            <w:r w:rsidRPr="00BB7C51">
              <w:rPr>
                <w:rFonts w:ascii="Arial" w:hAnsi="Arial" w:cs="Arial"/>
                <w:b/>
                <w:bCs/>
                <w:sz w:val="18"/>
                <w:szCs w:val="18"/>
              </w:rPr>
              <w:t>20</w:t>
            </w:r>
            <w:r w:rsidR="00073591">
              <w:rPr>
                <w:rFonts w:ascii="Arial" w:hAnsi="Arial" w:cs="Arial"/>
                <w:b/>
                <w:bCs/>
                <w:sz w:val="18"/>
                <w:szCs w:val="18"/>
              </w:rPr>
              <w:t>20</w:t>
            </w:r>
          </w:p>
        </w:tc>
      </w:tr>
      <w:tr w:rsidR="009A00F6" w:rsidRPr="00BB7C51" w14:paraId="732BA0DD" w14:textId="77777777" w:rsidTr="00AA41FA">
        <w:trPr>
          <w:trHeight w:val="270"/>
        </w:trPr>
        <w:tc>
          <w:tcPr>
            <w:tcW w:w="6420" w:type="dxa"/>
            <w:tcBorders>
              <w:top w:val="nil"/>
              <w:left w:val="nil"/>
              <w:bottom w:val="nil"/>
              <w:right w:val="nil"/>
            </w:tcBorders>
            <w:shd w:val="clear" w:color="auto" w:fill="auto"/>
            <w:vAlign w:val="bottom"/>
            <w:hideMark/>
          </w:tcPr>
          <w:p w14:paraId="36EAF097" w14:textId="77777777" w:rsidR="009A00F6" w:rsidRPr="00BB7C51" w:rsidRDefault="009A00F6" w:rsidP="009A00F6">
            <w:pPr>
              <w:rPr>
                <w:rFonts w:ascii="Arial" w:hAnsi="Arial" w:cs="Arial"/>
                <w:b/>
                <w:bCs/>
                <w:sz w:val="18"/>
                <w:szCs w:val="18"/>
              </w:rPr>
            </w:pPr>
            <w:r w:rsidRPr="00BB7C51">
              <w:rPr>
                <w:rFonts w:ascii="Arial" w:hAnsi="Arial" w:cs="Arial"/>
                <w:b/>
                <w:bCs/>
                <w:sz w:val="18"/>
                <w:szCs w:val="18"/>
              </w:rPr>
              <w:t>Náklady za poskytnuté služby, z toho:</w:t>
            </w:r>
          </w:p>
        </w:tc>
        <w:tc>
          <w:tcPr>
            <w:tcW w:w="1400" w:type="dxa"/>
            <w:tcBorders>
              <w:top w:val="single" w:sz="4" w:space="0" w:color="auto"/>
              <w:left w:val="nil"/>
              <w:bottom w:val="double" w:sz="6" w:space="0" w:color="auto"/>
              <w:right w:val="nil"/>
            </w:tcBorders>
            <w:shd w:val="clear" w:color="auto" w:fill="auto"/>
            <w:noWrap/>
            <w:vAlign w:val="bottom"/>
            <w:hideMark/>
          </w:tcPr>
          <w:p w14:paraId="6E1C908B" w14:textId="16E1B078" w:rsidR="009A00F6" w:rsidRPr="00BB7C51" w:rsidRDefault="00073591" w:rsidP="009A00F6">
            <w:pPr>
              <w:jc w:val="right"/>
              <w:rPr>
                <w:rFonts w:ascii="Arial" w:hAnsi="Arial" w:cs="Arial"/>
                <w:b/>
                <w:bCs/>
                <w:sz w:val="18"/>
                <w:szCs w:val="18"/>
              </w:rPr>
            </w:pPr>
            <w:r>
              <w:rPr>
                <w:rFonts w:ascii="Arial" w:hAnsi="Arial" w:cs="Arial"/>
                <w:b/>
                <w:bCs/>
                <w:sz w:val="18"/>
                <w:szCs w:val="18"/>
              </w:rPr>
              <w:t>4</w:t>
            </w:r>
            <w:r w:rsidR="009A00F6" w:rsidRPr="00BB7C51">
              <w:rPr>
                <w:rFonts w:ascii="Arial" w:hAnsi="Arial" w:cs="Arial"/>
                <w:b/>
                <w:bCs/>
                <w:sz w:val="18"/>
                <w:szCs w:val="18"/>
              </w:rPr>
              <w:t xml:space="preserve"> </w:t>
            </w:r>
            <w:r>
              <w:rPr>
                <w:rFonts w:ascii="Arial" w:hAnsi="Arial" w:cs="Arial"/>
                <w:b/>
                <w:bCs/>
                <w:sz w:val="18"/>
                <w:szCs w:val="18"/>
              </w:rPr>
              <w:t>057</w:t>
            </w:r>
            <w:r w:rsidR="009A00F6" w:rsidRPr="00BB7C51">
              <w:rPr>
                <w:rFonts w:ascii="Arial" w:hAnsi="Arial" w:cs="Arial"/>
                <w:b/>
                <w:bCs/>
                <w:sz w:val="18"/>
                <w:szCs w:val="18"/>
              </w:rPr>
              <w:t xml:space="preserve"> </w:t>
            </w:r>
            <w:r>
              <w:rPr>
                <w:rFonts w:ascii="Arial" w:hAnsi="Arial" w:cs="Arial"/>
                <w:b/>
                <w:bCs/>
                <w:sz w:val="18"/>
                <w:szCs w:val="18"/>
              </w:rPr>
              <w:t>871</w:t>
            </w:r>
          </w:p>
        </w:tc>
        <w:tc>
          <w:tcPr>
            <w:tcW w:w="1400" w:type="dxa"/>
            <w:tcBorders>
              <w:top w:val="single" w:sz="4" w:space="0" w:color="auto"/>
              <w:left w:val="nil"/>
              <w:bottom w:val="double" w:sz="6" w:space="0" w:color="auto"/>
              <w:right w:val="nil"/>
            </w:tcBorders>
            <w:shd w:val="clear" w:color="auto" w:fill="auto"/>
            <w:noWrap/>
            <w:vAlign w:val="bottom"/>
            <w:hideMark/>
          </w:tcPr>
          <w:p w14:paraId="58E20D78" w14:textId="24EAF719" w:rsidR="009A00F6" w:rsidRPr="00BB7C51" w:rsidRDefault="009A00F6" w:rsidP="009A00F6">
            <w:pPr>
              <w:jc w:val="right"/>
              <w:rPr>
                <w:rFonts w:ascii="Arial" w:hAnsi="Arial" w:cs="Arial"/>
                <w:b/>
                <w:bCs/>
                <w:sz w:val="18"/>
                <w:szCs w:val="18"/>
              </w:rPr>
            </w:pPr>
            <w:r w:rsidRPr="00BB7C51">
              <w:rPr>
                <w:rFonts w:ascii="Arial" w:hAnsi="Arial" w:cs="Arial"/>
                <w:b/>
                <w:bCs/>
                <w:sz w:val="18"/>
                <w:szCs w:val="18"/>
              </w:rPr>
              <w:t>3 294 154</w:t>
            </w:r>
          </w:p>
        </w:tc>
      </w:tr>
      <w:tr w:rsidR="009A00F6" w:rsidRPr="00BB7C51" w14:paraId="792414F6" w14:textId="77777777" w:rsidTr="00AA41FA">
        <w:trPr>
          <w:trHeight w:val="270"/>
        </w:trPr>
        <w:tc>
          <w:tcPr>
            <w:tcW w:w="6420" w:type="dxa"/>
            <w:tcBorders>
              <w:top w:val="nil"/>
              <w:left w:val="nil"/>
              <w:bottom w:val="nil"/>
              <w:right w:val="nil"/>
            </w:tcBorders>
            <w:shd w:val="clear" w:color="auto" w:fill="auto"/>
            <w:vAlign w:val="bottom"/>
            <w:hideMark/>
          </w:tcPr>
          <w:p w14:paraId="6BC72A2E" w14:textId="77777777" w:rsidR="009A00F6" w:rsidRPr="00BB7C51" w:rsidRDefault="009A00F6" w:rsidP="009A00F6">
            <w:pPr>
              <w:rPr>
                <w:rFonts w:ascii="Arial" w:hAnsi="Arial" w:cs="Arial"/>
                <w:i/>
                <w:iCs/>
                <w:sz w:val="18"/>
                <w:szCs w:val="18"/>
              </w:rPr>
            </w:pPr>
            <w:r w:rsidRPr="00BB7C51">
              <w:rPr>
                <w:rFonts w:ascii="Arial" w:hAnsi="Arial" w:cs="Arial"/>
                <w:i/>
                <w:iCs/>
                <w:sz w:val="18"/>
                <w:szCs w:val="18"/>
              </w:rPr>
              <w:t>Náklady voči audítorovi, audítorskej spoločnosti, z toho:</w:t>
            </w:r>
          </w:p>
        </w:tc>
        <w:tc>
          <w:tcPr>
            <w:tcW w:w="1400" w:type="dxa"/>
            <w:tcBorders>
              <w:top w:val="nil"/>
              <w:left w:val="nil"/>
              <w:bottom w:val="nil"/>
              <w:right w:val="nil"/>
            </w:tcBorders>
            <w:shd w:val="clear" w:color="auto" w:fill="auto"/>
            <w:noWrap/>
            <w:vAlign w:val="bottom"/>
            <w:hideMark/>
          </w:tcPr>
          <w:p w14:paraId="52AA1621" w14:textId="6BCA0800" w:rsidR="009A00F6" w:rsidRPr="00BB7C51" w:rsidRDefault="009A00F6" w:rsidP="009A00F6">
            <w:pPr>
              <w:jc w:val="right"/>
              <w:rPr>
                <w:rFonts w:ascii="Arial" w:hAnsi="Arial" w:cs="Arial"/>
                <w:i/>
                <w:iCs/>
                <w:sz w:val="18"/>
                <w:szCs w:val="18"/>
              </w:rPr>
            </w:pPr>
            <w:r w:rsidRPr="00BB7C51">
              <w:rPr>
                <w:rFonts w:ascii="Arial" w:hAnsi="Arial" w:cs="Arial"/>
                <w:i/>
                <w:iCs/>
                <w:sz w:val="18"/>
                <w:szCs w:val="18"/>
              </w:rPr>
              <w:t>9 5</w:t>
            </w:r>
            <w:r w:rsidR="00073591">
              <w:rPr>
                <w:rFonts w:ascii="Arial" w:hAnsi="Arial" w:cs="Arial"/>
                <w:i/>
                <w:iCs/>
                <w:sz w:val="18"/>
                <w:szCs w:val="18"/>
              </w:rPr>
              <w:t>0</w:t>
            </w:r>
            <w:r w:rsidR="004F4076">
              <w:rPr>
                <w:rFonts w:ascii="Arial" w:hAnsi="Arial" w:cs="Arial"/>
                <w:i/>
                <w:iCs/>
                <w:sz w:val="18"/>
                <w:szCs w:val="18"/>
              </w:rPr>
              <w:t>0</w:t>
            </w:r>
          </w:p>
        </w:tc>
        <w:tc>
          <w:tcPr>
            <w:tcW w:w="1400" w:type="dxa"/>
            <w:tcBorders>
              <w:top w:val="nil"/>
              <w:left w:val="nil"/>
              <w:bottom w:val="nil"/>
              <w:right w:val="nil"/>
            </w:tcBorders>
            <w:shd w:val="clear" w:color="auto" w:fill="auto"/>
            <w:noWrap/>
            <w:vAlign w:val="bottom"/>
            <w:hideMark/>
          </w:tcPr>
          <w:p w14:paraId="621FCDB9" w14:textId="24875771" w:rsidR="009A00F6" w:rsidRPr="00BB7C51" w:rsidRDefault="009A00F6" w:rsidP="009A00F6">
            <w:pPr>
              <w:jc w:val="right"/>
              <w:rPr>
                <w:rFonts w:ascii="Arial" w:hAnsi="Arial" w:cs="Arial"/>
                <w:i/>
                <w:iCs/>
                <w:sz w:val="18"/>
                <w:szCs w:val="18"/>
              </w:rPr>
            </w:pPr>
            <w:r w:rsidRPr="00BB7C51">
              <w:rPr>
                <w:rFonts w:ascii="Arial" w:hAnsi="Arial" w:cs="Arial"/>
                <w:i/>
                <w:iCs/>
                <w:sz w:val="18"/>
                <w:szCs w:val="18"/>
              </w:rPr>
              <w:t>9 526</w:t>
            </w:r>
          </w:p>
        </w:tc>
      </w:tr>
      <w:tr w:rsidR="009A00F6" w:rsidRPr="00BB7C51" w14:paraId="32285F2B" w14:textId="77777777" w:rsidTr="00AA41FA">
        <w:trPr>
          <w:trHeight w:val="240"/>
        </w:trPr>
        <w:tc>
          <w:tcPr>
            <w:tcW w:w="6420" w:type="dxa"/>
            <w:tcBorders>
              <w:top w:val="nil"/>
              <w:left w:val="nil"/>
              <w:bottom w:val="nil"/>
              <w:right w:val="nil"/>
            </w:tcBorders>
            <w:shd w:val="clear" w:color="auto" w:fill="auto"/>
            <w:vAlign w:val="bottom"/>
            <w:hideMark/>
          </w:tcPr>
          <w:p w14:paraId="78450AA3" w14:textId="77777777" w:rsidR="009A00F6" w:rsidRPr="00BB7C51" w:rsidRDefault="009A00F6" w:rsidP="009A00F6">
            <w:pPr>
              <w:rPr>
                <w:rFonts w:ascii="Arial" w:hAnsi="Arial" w:cs="Arial"/>
                <w:sz w:val="18"/>
                <w:szCs w:val="18"/>
              </w:rPr>
            </w:pPr>
            <w:r w:rsidRPr="00BB7C51">
              <w:rPr>
                <w:rFonts w:ascii="Arial" w:hAnsi="Arial" w:cs="Arial"/>
                <w:sz w:val="18"/>
                <w:szCs w:val="18"/>
              </w:rPr>
              <w:t>náklady za overenie individuálnej účtovnej závierky</w:t>
            </w:r>
          </w:p>
        </w:tc>
        <w:tc>
          <w:tcPr>
            <w:tcW w:w="1400" w:type="dxa"/>
            <w:tcBorders>
              <w:top w:val="nil"/>
              <w:left w:val="nil"/>
              <w:bottom w:val="nil"/>
              <w:right w:val="nil"/>
            </w:tcBorders>
            <w:shd w:val="clear" w:color="auto" w:fill="auto"/>
            <w:vAlign w:val="bottom"/>
            <w:hideMark/>
          </w:tcPr>
          <w:p w14:paraId="0BB6175D" w14:textId="1EE59E2C" w:rsidR="009A00F6" w:rsidRPr="00BB7C51" w:rsidRDefault="009A00F6" w:rsidP="009A00F6">
            <w:pPr>
              <w:jc w:val="right"/>
              <w:rPr>
                <w:rFonts w:ascii="Arial" w:hAnsi="Arial" w:cs="Arial"/>
                <w:sz w:val="18"/>
                <w:szCs w:val="18"/>
              </w:rPr>
            </w:pPr>
            <w:r w:rsidRPr="00BB7C51">
              <w:rPr>
                <w:rFonts w:ascii="Arial" w:hAnsi="Arial" w:cs="Arial"/>
                <w:sz w:val="18"/>
                <w:szCs w:val="18"/>
              </w:rPr>
              <w:t>9 5</w:t>
            </w:r>
            <w:r w:rsidR="00073591">
              <w:rPr>
                <w:rFonts w:ascii="Arial" w:hAnsi="Arial" w:cs="Arial"/>
                <w:sz w:val="18"/>
                <w:szCs w:val="18"/>
              </w:rPr>
              <w:t>0</w:t>
            </w:r>
            <w:r w:rsidR="004F4076">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63AAFFE8" w14:textId="624EBD96" w:rsidR="009A00F6" w:rsidRPr="00BB7C51" w:rsidRDefault="009A00F6" w:rsidP="009A00F6">
            <w:pPr>
              <w:jc w:val="right"/>
              <w:rPr>
                <w:rFonts w:ascii="Arial" w:hAnsi="Arial" w:cs="Arial"/>
                <w:sz w:val="18"/>
                <w:szCs w:val="18"/>
              </w:rPr>
            </w:pPr>
            <w:r w:rsidRPr="00BB7C51">
              <w:rPr>
                <w:rFonts w:ascii="Arial" w:hAnsi="Arial" w:cs="Arial"/>
                <w:sz w:val="18"/>
                <w:szCs w:val="18"/>
              </w:rPr>
              <w:t>9 526</w:t>
            </w:r>
          </w:p>
        </w:tc>
      </w:tr>
      <w:tr w:rsidR="009A00F6" w:rsidRPr="00BB7C51" w14:paraId="555B6CC5" w14:textId="77777777" w:rsidTr="00AA41FA">
        <w:trPr>
          <w:trHeight w:val="240"/>
        </w:trPr>
        <w:tc>
          <w:tcPr>
            <w:tcW w:w="6420" w:type="dxa"/>
            <w:tcBorders>
              <w:top w:val="nil"/>
              <w:left w:val="nil"/>
              <w:bottom w:val="nil"/>
              <w:right w:val="nil"/>
            </w:tcBorders>
            <w:shd w:val="clear" w:color="auto" w:fill="auto"/>
            <w:vAlign w:val="bottom"/>
            <w:hideMark/>
          </w:tcPr>
          <w:p w14:paraId="5A7B8109" w14:textId="77777777" w:rsidR="009A00F6" w:rsidRPr="00BB7C51" w:rsidRDefault="009A00F6" w:rsidP="009A00F6">
            <w:pPr>
              <w:rPr>
                <w:rFonts w:ascii="Arial" w:hAnsi="Arial" w:cs="Arial"/>
                <w:i/>
                <w:iCs/>
                <w:sz w:val="18"/>
                <w:szCs w:val="18"/>
              </w:rPr>
            </w:pPr>
            <w:r w:rsidRPr="00BB7C51">
              <w:rPr>
                <w:rFonts w:ascii="Arial" w:hAnsi="Arial" w:cs="Arial"/>
                <w:i/>
                <w:iCs/>
                <w:sz w:val="18"/>
                <w:szCs w:val="18"/>
              </w:rPr>
              <w:t>Ostatné významné položky nákladov za poskytnuté služby, z toho:</w:t>
            </w:r>
          </w:p>
        </w:tc>
        <w:tc>
          <w:tcPr>
            <w:tcW w:w="1400" w:type="dxa"/>
            <w:tcBorders>
              <w:top w:val="nil"/>
              <w:left w:val="nil"/>
              <w:bottom w:val="nil"/>
              <w:right w:val="nil"/>
            </w:tcBorders>
            <w:shd w:val="clear" w:color="auto" w:fill="auto"/>
            <w:noWrap/>
            <w:vAlign w:val="bottom"/>
            <w:hideMark/>
          </w:tcPr>
          <w:p w14:paraId="4F121F3E" w14:textId="4BB805FC" w:rsidR="009A00F6" w:rsidRPr="00BB7C51" w:rsidRDefault="00073591" w:rsidP="009A00F6">
            <w:pPr>
              <w:jc w:val="right"/>
              <w:rPr>
                <w:rFonts w:ascii="Arial" w:hAnsi="Arial" w:cs="Arial"/>
                <w:i/>
                <w:iCs/>
                <w:sz w:val="18"/>
                <w:szCs w:val="18"/>
              </w:rPr>
            </w:pPr>
            <w:r>
              <w:rPr>
                <w:rFonts w:ascii="Arial" w:hAnsi="Arial" w:cs="Arial"/>
                <w:i/>
                <w:iCs/>
                <w:sz w:val="18"/>
                <w:szCs w:val="18"/>
              </w:rPr>
              <w:t>4</w:t>
            </w:r>
            <w:r w:rsidR="009A00F6" w:rsidRPr="00BB7C51">
              <w:rPr>
                <w:rFonts w:ascii="Arial" w:hAnsi="Arial" w:cs="Arial"/>
                <w:i/>
                <w:iCs/>
                <w:sz w:val="18"/>
                <w:szCs w:val="18"/>
              </w:rPr>
              <w:t xml:space="preserve"> </w:t>
            </w:r>
            <w:r>
              <w:rPr>
                <w:rFonts w:ascii="Arial" w:hAnsi="Arial" w:cs="Arial"/>
                <w:i/>
                <w:iCs/>
                <w:sz w:val="18"/>
                <w:szCs w:val="18"/>
              </w:rPr>
              <w:t>048</w:t>
            </w:r>
            <w:r w:rsidR="009A00F6" w:rsidRPr="00BB7C51">
              <w:rPr>
                <w:rFonts w:ascii="Arial" w:hAnsi="Arial" w:cs="Arial"/>
                <w:i/>
                <w:iCs/>
                <w:sz w:val="18"/>
                <w:szCs w:val="18"/>
              </w:rPr>
              <w:t xml:space="preserve"> </w:t>
            </w:r>
            <w:r>
              <w:rPr>
                <w:rFonts w:ascii="Arial" w:hAnsi="Arial" w:cs="Arial"/>
                <w:i/>
                <w:iCs/>
                <w:sz w:val="18"/>
                <w:szCs w:val="18"/>
              </w:rPr>
              <w:t>37</w:t>
            </w:r>
            <w:r w:rsidR="004F4076">
              <w:rPr>
                <w:rFonts w:ascii="Arial" w:hAnsi="Arial" w:cs="Arial"/>
                <w:i/>
                <w:iCs/>
                <w:sz w:val="18"/>
                <w:szCs w:val="18"/>
              </w:rPr>
              <w:t>1</w:t>
            </w:r>
          </w:p>
        </w:tc>
        <w:tc>
          <w:tcPr>
            <w:tcW w:w="1400" w:type="dxa"/>
            <w:tcBorders>
              <w:top w:val="nil"/>
              <w:left w:val="nil"/>
              <w:bottom w:val="nil"/>
              <w:right w:val="nil"/>
            </w:tcBorders>
            <w:shd w:val="clear" w:color="auto" w:fill="auto"/>
            <w:noWrap/>
            <w:vAlign w:val="bottom"/>
            <w:hideMark/>
          </w:tcPr>
          <w:p w14:paraId="054579B9" w14:textId="0BDEDF3E" w:rsidR="009A00F6" w:rsidRPr="00BB7C51" w:rsidRDefault="009A00F6" w:rsidP="009A00F6">
            <w:pPr>
              <w:jc w:val="right"/>
              <w:rPr>
                <w:rFonts w:ascii="Arial" w:hAnsi="Arial" w:cs="Arial"/>
                <w:i/>
                <w:iCs/>
                <w:sz w:val="18"/>
                <w:szCs w:val="18"/>
              </w:rPr>
            </w:pPr>
            <w:r w:rsidRPr="00BB7C51">
              <w:rPr>
                <w:rFonts w:ascii="Arial" w:hAnsi="Arial" w:cs="Arial"/>
                <w:i/>
                <w:iCs/>
                <w:sz w:val="18"/>
                <w:szCs w:val="18"/>
              </w:rPr>
              <w:t>3 284 631</w:t>
            </w:r>
          </w:p>
        </w:tc>
      </w:tr>
      <w:tr w:rsidR="009A00F6" w:rsidRPr="00BB7C51" w14:paraId="5E98FA2E" w14:textId="77777777" w:rsidTr="00AA41FA">
        <w:trPr>
          <w:trHeight w:val="240"/>
        </w:trPr>
        <w:tc>
          <w:tcPr>
            <w:tcW w:w="6420" w:type="dxa"/>
            <w:tcBorders>
              <w:top w:val="nil"/>
              <w:left w:val="nil"/>
              <w:bottom w:val="nil"/>
              <w:right w:val="nil"/>
            </w:tcBorders>
            <w:shd w:val="clear" w:color="auto" w:fill="auto"/>
            <w:vAlign w:val="bottom"/>
            <w:hideMark/>
          </w:tcPr>
          <w:p w14:paraId="2F68B51B" w14:textId="77777777" w:rsidR="009A00F6" w:rsidRPr="00BB7C51" w:rsidRDefault="009A00F6" w:rsidP="009A00F6">
            <w:pPr>
              <w:rPr>
                <w:rFonts w:ascii="Arial" w:hAnsi="Arial" w:cs="Arial"/>
                <w:sz w:val="18"/>
                <w:szCs w:val="18"/>
              </w:rPr>
            </w:pPr>
            <w:r w:rsidRPr="00BB7C51">
              <w:rPr>
                <w:rFonts w:ascii="Arial" w:hAnsi="Arial" w:cs="Arial"/>
                <w:sz w:val="18"/>
                <w:szCs w:val="18"/>
              </w:rPr>
              <w:t>Prenájom kancelárskych priestorov</w:t>
            </w:r>
          </w:p>
        </w:tc>
        <w:tc>
          <w:tcPr>
            <w:tcW w:w="1400" w:type="dxa"/>
            <w:tcBorders>
              <w:top w:val="nil"/>
              <w:left w:val="nil"/>
              <w:bottom w:val="nil"/>
              <w:right w:val="nil"/>
            </w:tcBorders>
            <w:shd w:val="clear" w:color="auto" w:fill="auto"/>
            <w:vAlign w:val="bottom"/>
            <w:hideMark/>
          </w:tcPr>
          <w:p w14:paraId="5EF8AA18" w14:textId="0EFB2A3B" w:rsidR="009A00F6" w:rsidRPr="00BB7C51" w:rsidRDefault="00073591" w:rsidP="009A00F6">
            <w:pPr>
              <w:jc w:val="right"/>
              <w:rPr>
                <w:rFonts w:ascii="Arial" w:hAnsi="Arial" w:cs="Arial"/>
                <w:sz w:val="18"/>
                <w:szCs w:val="18"/>
              </w:rPr>
            </w:pPr>
            <w:r>
              <w:rPr>
                <w:rFonts w:ascii="Arial" w:hAnsi="Arial" w:cs="Arial"/>
                <w:sz w:val="18"/>
                <w:szCs w:val="18"/>
              </w:rPr>
              <w:t>244</w:t>
            </w:r>
            <w:r w:rsidR="009A00F6" w:rsidRPr="00BB7C51">
              <w:rPr>
                <w:rFonts w:ascii="Arial" w:hAnsi="Arial" w:cs="Arial"/>
                <w:sz w:val="18"/>
                <w:szCs w:val="18"/>
              </w:rPr>
              <w:t xml:space="preserve"> 0</w:t>
            </w:r>
            <w:r>
              <w:rPr>
                <w:rFonts w:ascii="Arial" w:hAnsi="Arial" w:cs="Arial"/>
                <w:sz w:val="18"/>
                <w:szCs w:val="18"/>
              </w:rPr>
              <w:t>63</w:t>
            </w:r>
          </w:p>
        </w:tc>
        <w:tc>
          <w:tcPr>
            <w:tcW w:w="1400" w:type="dxa"/>
            <w:tcBorders>
              <w:top w:val="nil"/>
              <w:left w:val="nil"/>
              <w:bottom w:val="nil"/>
              <w:right w:val="nil"/>
            </w:tcBorders>
            <w:shd w:val="clear" w:color="auto" w:fill="auto"/>
            <w:vAlign w:val="bottom"/>
            <w:hideMark/>
          </w:tcPr>
          <w:p w14:paraId="04A23A08" w14:textId="722D935F" w:rsidR="009A00F6" w:rsidRPr="00BB7C51" w:rsidRDefault="009A00F6" w:rsidP="009A00F6">
            <w:pPr>
              <w:jc w:val="right"/>
              <w:rPr>
                <w:rFonts w:ascii="Arial" w:hAnsi="Arial" w:cs="Arial"/>
                <w:sz w:val="18"/>
                <w:szCs w:val="18"/>
              </w:rPr>
            </w:pPr>
            <w:r w:rsidRPr="00BB7C51">
              <w:rPr>
                <w:rFonts w:ascii="Arial" w:hAnsi="Arial" w:cs="Arial"/>
                <w:sz w:val="18"/>
                <w:szCs w:val="18"/>
              </w:rPr>
              <w:t>412 004</w:t>
            </w:r>
          </w:p>
        </w:tc>
      </w:tr>
      <w:tr w:rsidR="009A00F6" w:rsidRPr="00BB7C51" w14:paraId="737AB58F" w14:textId="77777777" w:rsidTr="00AA41FA">
        <w:trPr>
          <w:trHeight w:val="240"/>
        </w:trPr>
        <w:tc>
          <w:tcPr>
            <w:tcW w:w="6420" w:type="dxa"/>
            <w:tcBorders>
              <w:top w:val="nil"/>
              <w:left w:val="nil"/>
              <w:bottom w:val="nil"/>
              <w:right w:val="nil"/>
            </w:tcBorders>
            <w:shd w:val="clear" w:color="auto" w:fill="auto"/>
            <w:vAlign w:val="bottom"/>
            <w:hideMark/>
          </w:tcPr>
          <w:p w14:paraId="2DC2962C" w14:textId="68E58D78" w:rsidR="009A00F6" w:rsidRPr="00BB7C51" w:rsidRDefault="009A00F6" w:rsidP="009A00F6">
            <w:pPr>
              <w:rPr>
                <w:rFonts w:ascii="Arial" w:hAnsi="Arial" w:cs="Arial"/>
                <w:sz w:val="18"/>
                <w:szCs w:val="18"/>
              </w:rPr>
            </w:pPr>
            <w:r w:rsidRPr="00BB7C51">
              <w:rPr>
                <w:rFonts w:ascii="Arial" w:hAnsi="Arial" w:cs="Arial"/>
                <w:sz w:val="18"/>
                <w:szCs w:val="18"/>
              </w:rPr>
              <w:t>Investigátorské služby</w:t>
            </w:r>
          </w:p>
        </w:tc>
        <w:tc>
          <w:tcPr>
            <w:tcW w:w="1400" w:type="dxa"/>
            <w:tcBorders>
              <w:top w:val="nil"/>
              <w:left w:val="nil"/>
              <w:bottom w:val="nil"/>
              <w:right w:val="nil"/>
            </w:tcBorders>
            <w:shd w:val="clear" w:color="auto" w:fill="auto"/>
            <w:vAlign w:val="bottom"/>
            <w:hideMark/>
          </w:tcPr>
          <w:p w14:paraId="1D07D933" w14:textId="50854921" w:rsidR="009A00F6" w:rsidRPr="00BB7C51" w:rsidRDefault="009A00F6" w:rsidP="009A00F6">
            <w:pPr>
              <w:jc w:val="right"/>
              <w:rPr>
                <w:rFonts w:ascii="Arial" w:hAnsi="Arial" w:cs="Arial"/>
                <w:sz w:val="18"/>
                <w:szCs w:val="18"/>
              </w:rPr>
            </w:pPr>
            <w:r w:rsidRPr="00BB7C51">
              <w:rPr>
                <w:rFonts w:ascii="Arial" w:hAnsi="Arial" w:cs="Arial"/>
                <w:sz w:val="18"/>
                <w:szCs w:val="18"/>
              </w:rPr>
              <w:t xml:space="preserve">1 </w:t>
            </w:r>
            <w:r w:rsidR="00073591">
              <w:rPr>
                <w:rFonts w:ascii="Arial" w:hAnsi="Arial" w:cs="Arial"/>
                <w:sz w:val="18"/>
                <w:szCs w:val="18"/>
              </w:rPr>
              <w:t>294</w:t>
            </w:r>
            <w:r w:rsidRPr="00BB7C51">
              <w:rPr>
                <w:rFonts w:ascii="Arial" w:hAnsi="Arial" w:cs="Arial"/>
                <w:sz w:val="18"/>
                <w:szCs w:val="18"/>
              </w:rPr>
              <w:t xml:space="preserve"> </w:t>
            </w:r>
            <w:r w:rsidR="00073591">
              <w:rPr>
                <w:rFonts w:ascii="Arial" w:hAnsi="Arial" w:cs="Arial"/>
                <w:sz w:val="18"/>
                <w:szCs w:val="18"/>
              </w:rPr>
              <w:t>478</w:t>
            </w:r>
          </w:p>
        </w:tc>
        <w:tc>
          <w:tcPr>
            <w:tcW w:w="1400" w:type="dxa"/>
            <w:tcBorders>
              <w:top w:val="nil"/>
              <w:left w:val="nil"/>
              <w:bottom w:val="nil"/>
              <w:right w:val="nil"/>
            </w:tcBorders>
            <w:shd w:val="clear" w:color="auto" w:fill="auto"/>
            <w:vAlign w:val="bottom"/>
            <w:hideMark/>
          </w:tcPr>
          <w:p w14:paraId="51242A61" w14:textId="75C748C6" w:rsidR="009A00F6" w:rsidRPr="00BB7C51" w:rsidRDefault="009A00F6" w:rsidP="009A00F6">
            <w:pPr>
              <w:jc w:val="right"/>
              <w:rPr>
                <w:rFonts w:ascii="Arial" w:hAnsi="Arial" w:cs="Arial"/>
                <w:sz w:val="18"/>
                <w:szCs w:val="18"/>
              </w:rPr>
            </w:pPr>
            <w:r w:rsidRPr="00BB7C51">
              <w:rPr>
                <w:rFonts w:ascii="Arial" w:hAnsi="Arial" w:cs="Arial"/>
                <w:sz w:val="18"/>
                <w:szCs w:val="18"/>
              </w:rPr>
              <w:t>1 370 106</w:t>
            </w:r>
          </w:p>
        </w:tc>
      </w:tr>
      <w:tr w:rsidR="009A00F6" w:rsidRPr="00BB7C51" w14:paraId="3F6871D6" w14:textId="77777777" w:rsidTr="00AA41FA">
        <w:trPr>
          <w:trHeight w:val="240"/>
        </w:trPr>
        <w:tc>
          <w:tcPr>
            <w:tcW w:w="6420" w:type="dxa"/>
            <w:tcBorders>
              <w:top w:val="nil"/>
              <w:left w:val="nil"/>
              <w:bottom w:val="nil"/>
              <w:right w:val="nil"/>
            </w:tcBorders>
            <w:shd w:val="clear" w:color="auto" w:fill="auto"/>
            <w:vAlign w:val="bottom"/>
            <w:hideMark/>
          </w:tcPr>
          <w:p w14:paraId="5D339857" w14:textId="77777777" w:rsidR="009A00F6" w:rsidRPr="00BB7C51" w:rsidRDefault="009A00F6" w:rsidP="009A00F6">
            <w:pPr>
              <w:rPr>
                <w:rFonts w:ascii="Arial" w:hAnsi="Arial" w:cs="Arial"/>
                <w:sz w:val="18"/>
                <w:szCs w:val="18"/>
              </w:rPr>
            </w:pPr>
            <w:r w:rsidRPr="00BB7C51">
              <w:rPr>
                <w:rFonts w:ascii="Arial" w:hAnsi="Arial" w:cs="Arial"/>
                <w:sz w:val="18"/>
                <w:szCs w:val="18"/>
              </w:rPr>
              <w:t>Projekt - služby</w:t>
            </w:r>
          </w:p>
        </w:tc>
        <w:tc>
          <w:tcPr>
            <w:tcW w:w="1400" w:type="dxa"/>
            <w:tcBorders>
              <w:top w:val="nil"/>
              <w:left w:val="nil"/>
              <w:bottom w:val="nil"/>
              <w:right w:val="nil"/>
            </w:tcBorders>
            <w:shd w:val="clear" w:color="auto" w:fill="auto"/>
            <w:vAlign w:val="bottom"/>
            <w:hideMark/>
          </w:tcPr>
          <w:p w14:paraId="1F6837EB" w14:textId="481765BE" w:rsidR="009A00F6" w:rsidRPr="00BB7C51" w:rsidRDefault="00073591" w:rsidP="009A00F6">
            <w:pPr>
              <w:jc w:val="right"/>
              <w:rPr>
                <w:rFonts w:ascii="Arial" w:hAnsi="Arial" w:cs="Arial"/>
                <w:sz w:val="18"/>
                <w:szCs w:val="18"/>
              </w:rPr>
            </w:pPr>
            <w:r>
              <w:rPr>
                <w:rFonts w:ascii="Arial" w:hAnsi="Arial" w:cs="Arial"/>
                <w:sz w:val="18"/>
                <w:szCs w:val="18"/>
              </w:rPr>
              <w:t>83</w:t>
            </w:r>
            <w:r w:rsidR="009A00F6" w:rsidRPr="00BB7C51">
              <w:rPr>
                <w:rFonts w:ascii="Arial" w:hAnsi="Arial" w:cs="Arial"/>
                <w:sz w:val="18"/>
                <w:szCs w:val="18"/>
              </w:rPr>
              <w:t xml:space="preserve"> </w:t>
            </w:r>
            <w:r>
              <w:rPr>
                <w:rFonts w:ascii="Arial" w:hAnsi="Arial" w:cs="Arial"/>
                <w:sz w:val="18"/>
                <w:szCs w:val="18"/>
              </w:rPr>
              <w:t>748</w:t>
            </w:r>
          </w:p>
        </w:tc>
        <w:tc>
          <w:tcPr>
            <w:tcW w:w="1400" w:type="dxa"/>
            <w:tcBorders>
              <w:top w:val="nil"/>
              <w:left w:val="nil"/>
              <w:bottom w:val="nil"/>
              <w:right w:val="nil"/>
            </w:tcBorders>
            <w:shd w:val="clear" w:color="auto" w:fill="auto"/>
            <w:vAlign w:val="bottom"/>
            <w:hideMark/>
          </w:tcPr>
          <w:p w14:paraId="7C3604F0" w14:textId="7C8DD8F6" w:rsidR="009A00F6" w:rsidRPr="00BB7C51" w:rsidRDefault="009A00F6" w:rsidP="009A00F6">
            <w:pPr>
              <w:jc w:val="right"/>
              <w:rPr>
                <w:rFonts w:ascii="Arial" w:hAnsi="Arial" w:cs="Arial"/>
                <w:sz w:val="18"/>
                <w:szCs w:val="18"/>
              </w:rPr>
            </w:pPr>
            <w:r w:rsidRPr="00BB7C51">
              <w:rPr>
                <w:rFonts w:ascii="Arial" w:hAnsi="Arial" w:cs="Arial"/>
                <w:sz w:val="18"/>
                <w:szCs w:val="18"/>
              </w:rPr>
              <w:t>145 905</w:t>
            </w:r>
          </w:p>
        </w:tc>
      </w:tr>
      <w:tr w:rsidR="009A00F6" w:rsidRPr="00BB7C51" w14:paraId="239DE147" w14:textId="77777777" w:rsidTr="00AA41FA">
        <w:trPr>
          <w:trHeight w:val="240"/>
        </w:trPr>
        <w:tc>
          <w:tcPr>
            <w:tcW w:w="6420" w:type="dxa"/>
            <w:tcBorders>
              <w:top w:val="nil"/>
              <w:left w:val="nil"/>
              <w:bottom w:val="nil"/>
              <w:right w:val="nil"/>
            </w:tcBorders>
            <w:shd w:val="clear" w:color="auto" w:fill="auto"/>
            <w:vAlign w:val="bottom"/>
            <w:hideMark/>
          </w:tcPr>
          <w:p w14:paraId="24E3E1F4" w14:textId="77777777" w:rsidR="009A00F6" w:rsidRPr="00BB7C51" w:rsidRDefault="009A00F6" w:rsidP="009A00F6">
            <w:pPr>
              <w:rPr>
                <w:rFonts w:ascii="Arial" w:hAnsi="Arial" w:cs="Arial"/>
                <w:sz w:val="18"/>
                <w:szCs w:val="18"/>
              </w:rPr>
            </w:pPr>
            <w:r w:rsidRPr="00BB7C51">
              <w:rPr>
                <w:rFonts w:ascii="Arial" w:hAnsi="Arial" w:cs="Arial"/>
                <w:sz w:val="18"/>
                <w:szCs w:val="18"/>
              </w:rPr>
              <w:t>Kuriér, poštovné</w:t>
            </w:r>
          </w:p>
        </w:tc>
        <w:tc>
          <w:tcPr>
            <w:tcW w:w="1400" w:type="dxa"/>
            <w:tcBorders>
              <w:top w:val="nil"/>
              <w:left w:val="nil"/>
              <w:bottom w:val="nil"/>
              <w:right w:val="nil"/>
            </w:tcBorders>
            <w:shd w:val="clear" w:color="auto" w:fill="auto"/>
            <w:vAlign w:val="bottom"/>
            <w:hideMark/>
          </w:tcPr>
          <w:p w14:paraId="556024DB" w14:textId="45891C00" w:rsidR="009A00F6" w:rsidRPr="00BB7C51" w:rsidRDefault="009A00F6" w:rsidP="009A00F6">
            <w:pPr>
              <w:jc w:val="right"/>
              <w:rPr>
                <w:rFonts w:ascii="Arial" w:hAnsi="Arial" w:cs="Arial"/>
                <w:sz w:val="18"/>
                <w:szCs w:val="18"/>
              </w:rPr>
            </w:pPr>
            <w:r w:rsidRPr="00BB7C51">
              <w:rPr>
                <w:rFonts w:ascii="Arial" w:hAnsi="Arial" w:cs="Arial"/>
                <w:sz w:val="18"/>
                <w:szCs w:val="18"/>
              </w:rPr>
              <w:t>2</w:t>
            </w:r>
            <w:r w:rsidR="00073591">
              <w:rPr>
                <w:rFonts w:ascii="Arial" w:hAnsi="Arial" w:cs="Arial"/>
                <w:sz w:val="18"/>
                <w:szCs w:val="18"/>
              </w:rPr>
              <w:t>7</w:t>
            </w:r>
            <w:r w:rsidRPr="00BB7C51">
              <w:rPr>
                <w:rFonts w:ascii="Arial" w:hAnsi="Arial" w:cs="Arial"/>
                <w:sz w:val="18"/>
                <w:szCs w:val="18"/>
              </w:rPr>
              <w:t xml:space="preserve"> </w:t>
            </w:r>
            <w:r w:rsidR="00073591">
              <w:rPr>
                <w:rFonts w:ascii="Arial" w:hAnsi="Arial" w:cs="Arial"/>
                <w:sz w:val="18"/>
                <w:szCs w:val="18"/>
              </w:rPr>
              <w:t>023</w:t>
            </w:r>
          </w:p>
        </w:tc>
        <w:tc>
          <w:tcPr>
            <w:tcW w:w="1400" w:type="dxa"/>
            <w:tcBorders>
              <w:top w:val="nil"/>
              <w:left w:val="nil"/>
              <w:bottom w:val="nil"/>
              <w:right w:val="nil"/>
            </w:tcBorders>
            <w:shd w:val="clear" w:color="auto" w:fill="auto"/>
            <w:vAlign w:val="bottom"/>
            <w:hideMark/>
          </w:tcPr>
          <w:p w14:paraId="6472CFE1" w14:textId="0D6EE49A" w:rsidR="009A00F6" w:rsidRPr="00BB7C51" w:rsidRDefault="009A00F6" w:rsidP="009A00F6">
            <w:pPr>
              <w:jc w:val="right"/>
              <w:rPr>
                <w:rFonts w:ascii="Arial" w:hAnsi="Arial" w:cs="Arial"/>
                <w:sz w:val="18"/>
                <w:szCs w:val="18"/>
              </w:rPr>
            </w:pPr>
            <w:r w:rsidRPr="00BB7C51">
              <w:rPr>
                <w:rFonts w:ascii="Arial" w:hAnsi="Arial" w:cs="Arial"/>
                <w:sz w:val="18"/>
                <w:szCs w:val="18"/>
              </w:rPr>
              <w:t>22 039</w:t>
            </w:r>
          </w:p>
        </w:tc>
      </w:tr>
      <w:tr w:rsidR="009A00F6" w:rsidRPr="00BB7C51" w14:paraId="555B8DDA" w14:textId="77777777" w:rsidTr="00AA41FA">
        <w:trPr>
          <w:trHeight w:val="240"/>
        </w:trPr>
        <w:tc>
          <w:tcPr>
            <w:tcW w:w="6420" w:type="dxa"/>
            <w:tcBorders>
              <w:top w:val="nil"/>
              <w:left w:val="nil"/>
              <w:bottom w:val="nil"/>
              <w:right w:val="nil"/>
            </w:tcBorders>
            <w:shd w:val="clear" w:color="auto" w:fill="auto"/>
            <w:vAlign w:val="bottom"/>
            <w:hideMark/>
          </w:tcPr>
          <w:p w14:paraId="7AD821E7" w14:textId="77777777" w:rsidR="009A00F6" w:rsidRPr="00BB7C51" w:rsidRDefault="009A00F6" w:rsidP="009A00F6">
            <w:pPr>
              <w:rPr>
                <w:rFonts w:ascii="Arial" w:hAnsi="Arial" w:cs="Arial"/>
                <w:sz w:val="18"/>
                <w:szCs w:val="18"/>
              </w:rPr>
            </w:pPr>
            <w:r w:rsidRPr="00BB7C51">
              <w:rPr>
                <w:rFonts w:ascii="Arial" w:hAnsi="Arial" w:cs="Arial"/>
                <w:sz w:val="18"/>
                <w:szCs w:val="18"/>
              </w:rPr>
              <w:t>Telefón, internet</w:t>
            </w:r>
          </w:p>
        </w:tc>
        <w:tc>
          <w:tcPr>
            <w:tcW w:w="1400" w:type="dxa"/>
            <w:tcBorders>
              <w:top w:val="nil"/>
              <w:left w:val="nil"/>
              <w:bottom w:val="nil"/>
              <w:right w:val="nil"/>
            </w:tcBorders>
            <w:shd w:val="clear" w:color="auto" w:fill="auto"/>
            <w:vAlign w:val="bottom"/>
            <w:hideMark/>
          </w:tcPr>
          <w:p w14:paraId="50999533" w14:textId="745FF8D2" w:rsidR="009A00F6" w:rsidRPr="00BB7C51" w:rsidRDefault="00073591" w:rsidP="009A00F6">
            <w:pPr>
              <w:jc w:val="right"/>
              <w:rPr>
                <w:rFonts w:ascii="Arial" w:hAnsi="Arial" w:cs="Arial"/>
                <w:sz w:val="18"/>
                <w:szCs w:val="18"/>
              </w:rPr>
            </w:pPr>
            <w:r>
              <w:rPr>
                <w:rFonts w:ascii="Arial" w:hAnsi="Arial" w:cs="Arial"/>
                <w:sz w:val="18"/>
                <w:szCs w:val="18"/>
              </w:rPr>
              <w:t>63</w:t>
            </w:r>
            <w:r w:rsidR="009A00F6" w:rsidRPr="00BB7C51">
              <w:rPr>
                <w:rFonts w:ascii="Arial" w:hAnsi="Arial" w:cs="Arial"/>
                <w:sz w:val="18"/>
                <w:szCs w:val="18"/>
              </w:rPr>
              <w:t xml:space="preserve"> </w:t>
            </w:r>
            <w:r>
              <w:rPr>
                <w:rFonts w:ascii="Arial" w:hAnsi="Arial" w:cs="Arial"/>
                <w:sz w:val="18"/>
                <w:szCs w:val="18"/>
              </w:rPr>
              <w:t>690</w:t>
            </w:r>
          </w:p>
        </w:tc>
        <w:tc>
          <w:tcPr>
            <w:tcW w:w="1400" w:type="dxa"/>
            <w:tcBorders>
              <w:top w:val="nil"/>
              <w:left w:val="nil"/>
              <w:bottom w:val="nil"/>
              <w:right w:val="nil"/>
            </w:tcBorders>
            <w:shd w:val="clear" w:color="auto" w:fill="auto"/>
            <w:vAlign w:val="bottom"/>
            <w:hideMark/>
          </w:tcPr>
          <w:p w14:paraId="2EFDB027" w14:textId="4DD1A6FB" w:rsidR="009A00F6" w:rsidRPr="00BB7C51" w:rsidRDefault="009A00F6" w:rsidP="009A00F6">
            <w:pPr>
              <w:jc w:val="right"/>
              <w:rPr>
                <w:rFonts w:ascii="Arial" w:hAnsi="Arial" w:cs="Arial"/>
                <w:sz w:val="18"/>
                <w:szCs w:val="18"/>
              </w:rPr>
            </w:pPr>
            <w:r w:rsidRPr="00BB7C51">
              <w:rPr>
                <w:rFonts w:ascii="Arial" w:hAnsi="Arial" w:cs="Arial"/>
                <w:sz w:val="18"/>
                <w:szCs w:val="18"/>
              </w:rPr>
              <w:t>295 893</w:t>
            </w:r>
          </w:p>
        </w:tc>
      </w:tr>
      <w:tr w:rsidR="009A00F6" w:rsidRPr="00BB7C51" w14:paraId="28901213" w14:textId="77777777" w:rsidTr="00AA41FA">
        <w:trPr>
          <w:trHeight w:val="240"/>
        </w:trPr>
        <w:tc>
          <w:tcPr>
            <w:tcW w:w="6420" w:type="dxa"/>
            <w:tcBorders>
              <w:top w:val="nil"/>
              <w:left w:val="nil"/>
              <w:bottom w:val="nil"/>
              <w:right w:val="nil"/>
            </w:tcBorders>
            <w:shd w:val="clear" w:color="auto" w:fill="auto"/>
            <w:vAlign w:val="bottom"/>
            <w:hideMark/>
          </w:tcPr>
          <w:p w14:paraId="345DBB30" w14:textId="77777777" w:rsidR="009A00F6" w:rsidRPr="00BB7C51" w:rsidRDefault="009A00F6" w:rsidP="009A00F6">
            <w:pPr>
              <w:rPr>
                <w:rFonts w:ascii="Arial" w:hAnsi="Arial" w:cs="Arial"/>
                <w:sz w:val="18"/>
                <w:szCs w:val="18"/>
              </w:rPr>
            </w:pPr>
            <w:r w:rsidRPr="00BB7C51">
              <w:rPr>
                <w:rFonts w:ascii="Arial" w:hAnsi="Arial" w:cs="Arial"/>
                <w:sz w:val="18"/>
                <w:szCs w:val="18"/>
              </w:rPr>
              <w:t>Právne služby</w:t>
            </w:r>
          </w:p>
        </w:tc>
        <w:tc>
          <w:tcPr>
            <w:tcW w:w="1400" w:type="dxa"/>
            <w:tcBorders>
              <w:top w:val="nil"/>
              <w:left w:val="nil"/>
              <w:bottom w:val="nil"/>
              <w:right w:val="nil"/>
            </w:tcBorders>
            <w:shd w:val="clear" w:color="auto" w:fill="auto"/>
            <w:vAlign w:val="bottom"/>
            <w:hideMark/>
          </w:tcPr>
          <w:p w14:paraId="0AE2F5DC" w14:textId="05A2C34C" w:rsidR="009A00F6" w:rsidRPr="00BB7C51" w:rsidRDefault="00073591" w:rsidP="009A00F6">
            <w:pPr>
              <w:jc w:val="right"/>
              <w:rPr>
                <w:rFonts w:ascii="Arial" w:hAnsi="Arial" w:cs="Arial"/>
                <w:sz w:val="18"/>
                <w:szCs w:val="18"/>
              </w:rPr>
            </w:pPr>
            <w:r>
              <w:rPr>
                <w:rFonts w:ascii="Arial" w:hAnsi="Arial" w:cs="Arial"/>
                <w:sz w:val="18"/>
                <w:szCs w:val="18"/>
              </w:rPr>
              <w:t>12</w:t>
            </w:r>
            <w:r w:rsidR="009A00F6" w:rsidRPr="00BB7C51">
              <w:rPr>
                <w:rFonts w:ascii="Arial" w:hAnsi="Arial" w:cs="Arial"/>
                <w:sz w:val="18"/>
                <w:szCs w:val="18"/>
              </w:rPr>
              <w:t xml:space="preserve"> </w:t>
            </w:r>
            <w:r>
              <w:rPr>
                <w:rFonts w:ascii="Arial" w:hAnsi="Arial" w:cs="Arial"/>
                <w:sz w:val="18"/>
                <w:szCs w:val="18"/>
              </w:rPr>
              <w:t>375</w:t>
            </w:r>
          </w:p>
        </w:tc>
        <w:tc>
          <w:tcPr>
            <w:tcW w:w="1400" w:type="dxa"/>
            <w:tcBorders>
              <w:top w:val="nil"/>
              <w:left w:val="nil"/>
              <w:bottom w:val="nil"/>
              <w:right w:val="nil"/>
            </w:tcBorders>
            <w:shd w:val="clear" w:color="auto" w:fill="auto"/>
            <w:vAlign w:val="bottom"/>
            <w:hideMark/>
          </w:tcPr>
          <w:p w14:paraId="3FFEAF18" w14:textId="38892292" w:rsidR="009A00F6" w:rsidRPr="00BB7C51" w:rsidRDefault="009A00F6" w:rsidP="009A00F6">
            <w:pPr>
              <w:jc w:val="right"/>
              <w:rPr>
                <w:rFonts w:ascii="Arial" w:hAnsi="Arial" w:cs="Arial"/>
                <w:sz w:val="18"/>
                <w:szCs w:val="18"/>
              </w:rPr>
            </w:pPr>
            <w:r w:rsidRPr="00BB7C51">
              <w:rPr>
                <w:rFonts w:ascii="Arial" w:hAnsi="Arial" w:cs="Arial"/>
                <w:sz w:val="18"/>
                <w:szCs w:val="18"/>
              </w:rPr>
              <w:t>25 146</w:t>
            </w:r>
          </w:p>
        </w:tc>
      </w:tr>
      <w:tr w:rsidR="009A00F6" w:rsidRPr="00BB7C51" w14:paraId="6471E010" w14:textId="77777777" w:rsidTr="00AA41FA">
        <w:trPr>
          <w:trHeight w:val="240"/>
        </w:trPr>
        <w:tc>
          <w:tcPr>
            <w:tcW w:w="6420" w:type="dxa"/>
            <w:tcBorders>
              <w:top w:val="nil"/>
              <w:left w:val="nil"/>
              <w:bottom w:val="nil"/>
              <w:right w:val="nil"/>
            </w:tcBorders>
            <w:shd w:val="clear" w:color="auto" w:fill="auto"/>
            <w:vAlign w:val="bottom"/>
            <w:hideMark/>
          </w:tcPr>
          <w:p w14:paraId="3A121B06" w14:textId="77777777" w:rsidR="009A00F6" w:rsidRPr="00BB7C51" w:rsidRDefault="009A00F6" w:rsidP="009A00F6">
            <w:pPr>
              <w:rPr>
                <w:rFonts w:ascii="Arial" w:hAnsi="Arial" w:cs="Arial"/>
                <w:sz w:val="18"/>
                <w:szCs w:val="18"/>
              </w:rPr>
            </w:pPr>
            <w:r w:rsidRPr="00BB7C51">
              <w:rPr>
                <w:rFonts w:ascii="Arial" w:hAnsi="Arial" w:cs="Arial"/>
                <w:sz w:val="18"/>
                <w:szCs w:val="18"/>
              </w:rPr>
              <w:t>Opravy a udržiavanie</w:t>
            </w:r>
          </w:p>
        </w:tc>
        <w:tc>
          <w:tcPr>
            <w:tcW w:w="1400" w:type="dxa"/>
            <w:tcBorders>
              <w:top w:val="nil"/>
              <w:left w:val="nil"/>
              <w:bottom w:val="nil"/>
              <w:right w:val="nil"/>
            </w:tcBorders>
            <w:shd w:val="clear" w:color="auto" w:fill="auto"/>
            <w:vAlign w:val="bottom"/>
            <w:hideMark/>
          </w:tcPr>
          <w:p w14:paraId="63A390E4" w14:textId="34EDFC10" w:rsidR="009A00F6" w:rsidRPr="00BB7C51" w:rsidRDefault="00073591" w:rsidP="009A00F6">
            <w:pPr>
              <w:jc w:val="right"/>
              <w:rPr>
                <w:rFonts w:ascii="Arial" w:hAnsi="Arial" w:cs="Arial"/>
                <w:sz w:val="18"/>
                <w:szCs w:val="18"/>
              </w:rPr>
            </w:pPr>
            <w:r>
              <w:rPr>
                <w:rFonts w:ascii="Arial" w:hAnsi="Arial" w:cs="Arial"/>
                <w:sz w:val="18"/>
                <w:szCs w:val="18"/>
              </w:rPr>
              <w:t>24</w:t>
            </w:r>
            <w:r w:rsidR="009A00F6" w:rsidRPr="00BB7C51">
              <w:rPr>
                <w:rFonts w:ascii="Arial" w:hAnsi="Arial" w:cs="Arial"/>
                <w:sz w:val="18"/>
                <w:szCs w:val="18"/>
              </w:rPr>
              <w:t xml:space="preserve"> </w:t>
            </w:r>
            <w:r>
              <w:rPr>
                <w:rFonts w:ascii="Arial" w:hAnsi="Arial" w:cs="Arial"/>
                <w:sz w:val="18"/>
                <w:szCs w:val="18"/>
              </w:rPr>
              <w:t>306</w:t>
            </w:r>
          </w:p>
        </w:tc>
        <w:tc>
          <w:tcPr>
            <w:tcW w:w="1400" w:type="dxa"/>
            <w:tcBorders>
              <w:top w:val="nil"/>
              <w:left w:val="nil"/>
              <w:bottom w:val="nil"/>
              <w:right w:val="nil"/>
            </w:tcBorders>
            <w:shd w:val="clear" w:color="auto" w:fill="auto"/>
            <w:vAlign w:val="bottom"/>
            <w:hideMark/>
          </w:tcPr>
          <w:p w14:paraId="14FA6142" w14:textId="1F4D407B" w:rsidR="009A00F6" w:rsidRPr="00BB7C51" w:rsidRDefault="009A00F6" w:rsidP="009A00F6">
            <w:pPr>
              <w:jc w:val="right"/>
              <w:rPr>
                <w:rFonts w:ascii="Arial" w:hAnsi="Arial" w:cs="Arial"/>
                <w:sz w:val="18"/>
                <w:szCs w:val="18"/>
              </w:rPr>
            </w:pPr>
            <w:r w:rsidRPr="00BB7C51">
              <w:rPr>
                <w:rFonts w:ascii="Arial" w:hAnsi="Arial" w:cs="Arial"/>
                <w:sz w:val="18"/>
                <w:szCs w:val="18"/>
              </w:rPr>
              <w:t>19 637</w:t>
            </w:r>
          </w:p>
        </w:tc>
      </w:tr>
      <w:tr w:rsidR="009A00F6" w:rsidRPr="00BB7C51" w14:paraId="199FD399" w14:textId="77777777" w:rsidTr="00AA41FA">
        <w:trPr>
          <w:trHeight w:val="240"/>
        </w:trPr>
        <w:tc>
          <w:tcPr>
            <w:tcW w:w="6420" w:type="dxa"/>
            <w:tcBorders>
              <w:top w:val="nil"/>
              <w:left w:val="nil"/>
              <w:bottom w:val="nil"/>
              <w:right w:val="nil"/>
            </w:tcBorders>
            <w:shd w:val="clear" w:color="auto" w:fill="auto"/>
            <w:vAlign w:val="bottom"/>
            <w:hideMark/>
          </w:tcPr>
          <w:p w14:paraId="7FADC3C3" w14:textId="77777777" w:rsidR="009A00F6" w:rsidRPr="00BB7C51" w:rsidRDefault="009A00F6" w:rsidP="009A00F6">
            <w:pPr>
              <w:rPr>
                <w:rFonts w:ascii="Arial" w:hAnsi="Arial" w:cs="Arial"/>
                <w:sz w:val="18"/>
                <w:szCs w:val="18"/>
              </w:rPr>
            </w:pPr>
            <w:r w:rsidRPr="00BB7C51">
              <w:rPr>
                <w:rFonts w:ascii="Arial" w:hAnsi="Arial" w:cs="Arial"/>
                <w:sz w:val="18"/>
                <w:szCs w:val="18"/>
              </w:rPr>
              <w:t>Cestovné</w:t>
            </w:r>
          </w:p>
        </w:tc>
        <w:tc>
          <w:tcPr>
            <w:tcW w:w="1400" w:type="dxa"/>
            <w:tcBorders>
              <w:top w:val="nil"/>
              <w:left w:val="nil"/>
              <w:bottom w:val="nil"/>
              <w:right w:val="nil"/>
            </w:tcBorders>
            <w:shd w:val="clear" w:color="auto" w:fill="auto"/>
            <w:vAlign w:val="bottom"/>
            <w:hideMark/>
          </w:tcPr>
          <w:p w14:paraId="483C1D01" w14:textId="58ACB065" w:rsidR="009A00F6" w:rsidRPr="00BB7C51" w:rsidRDefault="00073591" w:rsidP="009A00F6">
            <w:pPr>
              <w:jc w:val="right"/>
              <w:rPr>
                <w:rFonts w:ascii="Arial" w:hAnsi="Arial" w:cs="Arial"/>
                <w:sz w:val="18"/>
                <w:szCs w:val="18"/>
              </w:rPr>
            </w:pPr>
            <w:r>
              <w:rPr>
                <w:rFonts w:ascii="Arial" w:hAnsi="Arial" w:cs="Arial"/>
                <w:sz w:val="18"/>
                <w:szCs w:val="18"/>
              </w:rPr>
              <w:t>77</w:t>
            </w:r>
            <w:r w:rsidR="009A00F6" w:rsidRPr="00BB7C51">
              <w:rPr>
                <w:rFonts w:ascii="Arial" w:hAnsi="Arial" w:cs="Arial"/>
                <w:sz w:val="18"/>
                <w:szCs w:val="18"/>
              </w:rPr>
              <w:t xml:space="preserve"> </w:t>
            </w:r>
            <w:r>
              <w:rPr>
                <w:rFonts w:ascii="Arial" w:hAnsi="Arial" w:cs="Arial"/>
                <w:sz w:val="18"/>
                <w:szCs w:val="18"/>
              </w:rPr>
              <w:t>197</w:t>
            </w:r>
          </w:p>
        </w:tc>
        <w:tc>
          <w:tcPr>
            <w:tcW w:w="1400" w:type="dxa"/>
            <w:tcBorders>
              <w:top w:val="nil"/>
              <w:left w:val="nil"/>
              <w:bottom w:val="nil"/>
              <w:right w:val="nil"/>
            </w:tcBorders>
            <w:shd w:val="clear" w:color="auto" w:fill="auto"/>
            <w:vAlign w:val="bottom"/>
            <w:hideMark/>
          </w:tcPr>
          <w:p w14:paraId="4531914B" w14:textId="71BFCE0E" w:rsidR="009A00F6" w:rsidRPr="00BB7C51" w:rsidRDefault="009A00F6" w:rsidP="009A00F6">
            <w:pPr>
              <w:jc w:val="right"/>
              <w:rPr>
                <w:rFonts w:ascii="Arial" w:hAnsi="Arial" w:cs="Arial"/>
                <w:sz w:val="18"/>
                <w:szCs w:val="18"/>
              </w:rPr>
            </w:pPr>
            <w:r w:rsidRPr="00BB7C51">
              <w:rPr>
                <w:rFonts w:ascii="Arial" w:hAnsi="Arial" w:cs="Arial"/>
                <w:sz w:val="18"/>
                <w:szCs w:val="18"/>
              </w:rPr>
              <w:t>106 237</w:t>
            </w:r>
          </w:p>
        </w:tc>
      </w:tr>
      <w:tr w:rsidR="009A00F6" w:rsidRPr="00BB7C51" w14:paraId="4D76640A" w14:textId="77777777" w:rsidTr="00AA41FA">
        <w:trPr>
          <w:trHeight w:val="240"/>
        </w:trPr>
        <w:tc>
          <w:tcPr>
            <w:tcW w:w="6420" w:type="dxa"/>
            <w:tcBorders>
              <w:top w:val="nil"/>
              <w:left w:val="nil"/>
              <w:bottom w:val="nil"/>
              <w:right w:val="nil"/>
            </w:tcBorders>
            <w:shd w:val="clear" w:color="auto" w:fill="auto"/>
            <w:vAlign w:val="bottom"/>
            <w:hideMark/>
          </w:tcPr>
          <w:p w14:paraId="238556E5" w14:textId="77777777" w:rsidR="009A00F6" w:rsidRPr="00BB7C51" w:rsidRDefault="009A00F6" w:rsidP="009A00F6">
            <w:pPr>
              <w:rPr>
                <w:rFonts w:ascii="Arial" w:hAnsi="Arial" w:cs="Arial"/>
                <w:sz w:val="18"/>
                <w:szCs w:val="18"/>
              </w:rPr>
            </w:pPr>
            <w:r w:rsidRPr="00BB7C51">
              <w:rPr>
                <w:rFonts w:ascii="Arial" w:hAnsi="Arial" w:cs="Arial"/>
                <w:sz w:val="18"/>
                <w:szCs w:val="18"/>
              </w:rPr>
              <w:t>Náklady na reprezentáciu</w:t>
            </w:r>
          </w:p>
        </w:tc>
        <w:tc>
          <w:tcPr>
            <w:tcW w:w="1400" w:type="dxa"/>
            <w:tcBorders>
              <w:top w:val="nil"/>
              <w:left w:val="nil"/>
              <w:bottom w:val="nil"/>
              <w:right w:val="nil"/>
            </w:tcBorders>
            <w:shd w:val="clear" w:color="auto" w:fill="auto"/>
            <w:vAlign w:val="bottom"/>
            <w:hideMark/>
          </w:tcPr>
          <w:p w14:paraId="4D635F84" w14:textId="6D829A62" w:rsidR="009A00F6" w:rsidRPr="00BB7C51" w:rsidRDefault="00073591" w:rsidP="009A00F6">
            <w:pPr>
              <w:jc w:val="right"/>
              <w:rPr>
                <w:rFonts w:ascii="Arial" w:hAnsi="Arial" w:cs="Arial"/>
                <w:sz w:val="18"/>
                <w:szCs w:val="18"/>
              </w:rPr>
            </w:pPr>
            <w:r>
              <w:rPr>
                <w:rFonts w:ascii="Arial" w:hAnsi="Arial" w:cs="Arial"/>
                <w:sz w:val="18"/>
                <w:szCs w:val="18"/>
              </w:rPr>
              <w:t>229</w:t>
            </w:r>
            <w:r w:rsidR="009A00F6" w:rsidRPr="00BB7C51">
              <w:rPr>
                <w:rFonts w:ascii="Arial" w:hAnsi="Arial" w:cs="Arial"/>
                <w:sz w:val="18"/>
                <w:szCs w:val="18"/>
              </w:rPr>
              <w:t xml:space="preserve"> </w:t>
            </w:r>
            <w:r>
              <w:rPr>
                <w:rFonts w:ascii="Arial" w:hAnsi="Arial" w:cs="Arial"/>
                <w:sz w:val="18"/>
                <w:szCs w:val="18"/>
              </w:rPr>
              <w:t>315</w:t>
            </w:r>
          </w:p>
        </w:tc>
        <w:tc>
          <w:tcPr>
            <w:tcW w:w="1400" w:type="dxa"/>
            <w:tcBorders>
              <w:top w:val="nil"/>
              <w:left w:val="nil"/>
              <w:bottom w:val="nil"/>
              <w:right w:val="nil"/>
            </w:tcBorders>
            <w:shd w:val="clear" w:color="auto" w:fill="auto"/>
            <w:vAlign w:val="bottom"/>
            <w:hideMark/>
          </w:tcPr>
          <w:p w14:paraId="78541A00" w14:textId="4940C3E8" w:rsidR="009A00F6" w:rsidRPr="00BB7C51" w:rsidRDefault="009A00F6" w:rsidP="009A00F6">
            <w:pPr>
              <w:jc w:val="right"/>
              <w:rPr>
                <w:rFonts w:ascii="Arial" w:hAnsi="Arial" w:cs="Arial"/>
                <w:sz w:val="18"/>
                <w:szCs w:val="18"/>
              </w:rPr>
            </w:pPr>
            <w:r w:rsidRPr="00BB7C51">
              <w:rPr>
                <w:rFonts w:ascii="Arial" w:hAnsi="Arial" w:cs="Arial"/>
                <w:sz w:val="18"/>
                <w:szCs w:val="18"/>
              </w:rPr>
              <w:t>390 473</w:t>
            </w:r>
          </w:p>
        </w:tc>
      </w:tr>
      <w:tr w:rsidR="009A00F6" w:rsidRPr="00BB7C51" w14:paraId="685416D0" w14:textId="77777777" w:rsidTr="00AA41FA">
        <w:trPr>
          <w:trHeight w:val="240"/>
        </w:trPr>
        <w:tc>
          <w:tcPr>
            <w:tcW w:w="6420" w:type="dxa"/>
            <w:tcBorders>
              <w:top w:val="nil"/>
              <w:left w:val="nil"/>
              <w:bottom w:val="nil"/>
              <w:right w:val="nil"/>
            </w:tcBorders>
            <w:shd w:val="clear" w:color="auto" w:fill="auto"/>
            <w:vAlign w:val="bottom"/>
            <w:hideMark/>
          </w:tcPr>
          <w:p w14:paraId="51E8BF27" w14:textId="77777777" w:rsidR="009A00F6" w:rsidRPr="00BB7C51" w:rsidRDefault="009A00F6" w:rsidP="009A00F6">
            <w:pPr>
              <w:rPr>
                <w:rFonts w:ascii="Arial" w:hAnsi="Arial" w:cs="Arial"/>
                <w:sz w:val="18"/>
                <w:szCs w:val="18"/>
              </w:rPr>
            </w:pPr>
            <w:r w:rsidRPr="00BB7C51">
              <w:rPr>
                <w:rFonts w:ascii="Arial" w:hAnsi="Arial" w:cs="Arial"/>
                <w:sz w:val="18"/>
                <w:szCs w:val="18"/>
              </w:rPr>
              <w:t>Upratovanie kancelárskych priestorov</w:t>
            </w:r>
          </w:p>
        </w:tc>
        <w:tc>
          <w:tcPr>
            <w:tcW w:w="1400" w:type="dxa"/>
            <w:tcBorders>
              <w:top w:val="nil"/>
              <w:left w:val="nil"/>
              <w:bottom w:val="nil"/>
              <w:right w:val="nil"/>
            </w:tcBorders>
            <w:shd w:val="clear" w:color="auto" w:fill="auto"/>
            <w:vAlign w:val="bottom"/>
            <w:hideMark/>
          </w:tcPr>
          <w:p w14:paraId="68FA2E1B" w14:textId="5DC6B7E8" w:rsidR="009A00F6" w:rsidRPr="00BB7C51" w:rsidRDefault="009A00F6" w:rsidP="009A00F6">
            <w:pPr>
              <w:jc w:val="right"/>
              <w:rPr>
                <w:rFonts w:ascii="Arial" w:hAnsi="Arial" w:cs="Arial"/>
                <w:sz w:val="18"/>
                <w:szCs w:val="18"/>
              </w:rPr>
            </w:pPr>
            <w:r w:rsidRPr="00BB7C51">
              <w:rPr>
                <w:rFonts w:ascii="Arial" w:hAnsi="Arial" w:cs="Arial"/>
                <w:sz w:val="18"/>
                <w:szCs w:val="18"/>
              </w:rPr>
              <w:t>4</w:t>
            </w:r>
            <w:r w:rsidR="00073591">
              <w:rPr>
                <w:rFonts w:ascii="Arial" w:hAnsi="Arial" w:cs="Arial"/>
                <w:sz w:val="18"/>
                <w:szCs w:val="18"/>
              </w:rPr>
              <w:t>0</w:t>
            </w:r>
            <w:r w:rsidRPr="00BB7C51">
              <w:rPr>
                <w:rFonts w:ascii="Arial" w:hAnsi="Arial" w:cs="Arial"/>
                <w:sz w:val="18"/>
                <w:szCs w:val="18"/>
              </w:rPr>
              <w:t xml:space="preserve"> </w:t>
            </w:r>
            <w:r w:rsidR="00073591">
              <w:rPr>
                <w:rFonts w:ascii="Arial" w:hAnsi="Arial" w:cs="Arial"/>
                <w:sz w:val="18"/>
                <w:szCs w:val="18"/>
              </w:rPr>
              <w:t>844</w:t>
            </w:r>
          </w:p>
        </w:tc>
        <w:tc>
          <w:tcPr>
            <w:tcW w:w="1400" w:type="dxa"/>
            <w:tcBorders>
              <w:top w:val="nil"/>
              <w:left w:val="nil"/>
              <w:bottom w:val="nil"/>
              <w:right w:val="nil"/>
            </w:tcBorders>
            <w:shd w:val="clear" w:color="auto" w:fill="auto"/>
            <w:vAlign w:val="bottom"/>
            <w:hideMark/>
          </w:tcPr>
          <w:p w14:paraId="60C7B413" w14:textId="5DE414F5" w:rsidR="009A00F6" w:rsidRPr="00BB7C51" w:rsidRDefault="009A00F6" w:rsidP="009A00F6">
            <w:pPr>
              <w:jc w:val="right"/>
              <w:rPr>
                <w:rFonts w:ascii="Arial" w:hAnsi="Arial" w:cs="Arial"/>
                <w:sz w:val="18"/>
                <w:szCs w:val="18"/>
              </w:rPr>
            </w:pPr>
            <w:r w:rsidRPr="00BB7C51">
              <w:rPr>
                <w:rFonts w:ascii="Arial" w:hAnsi="Arial" w:cs="Arial"/>
                <w:sz w:val="18"/>
                <w:szCs w:val="18"/>
              </w:rPr>
              <w:t>46 108</w:t>
            </w:r>
          </w:p>
        </w:tc>
      </w:tr>
      <w:tr w:rsidR="009A00F6" w:rsidRPr="00BB7C51" w14:paraId="2F87E900" w14:textId="77777777" w:rsidTr="00AA41FA">
        <w:trPr>
          <w:trHeight w:val="240"/>
        </w:trPr>
        <w:tc>
          <w:tcPr>
            <w:tcW w:w="6420" w:type="dxa"/>
            <w:tcBorders>
              <w:top w:val="nil"/>
              <w:left w:val="nil"/>
              <w:bottom w:val="nil"/>
              <w:right w:val="nil"/>
            </w:tcBorders>
            <w:shd w:val="clear" w:color="auto" w:fill="auto"/>
            <w:vAlign w:val="bottom"/>
            <w:hideMark/>
          </w:tcPr>
          <w:p w14:paraId="7CFC2890" w14:textId="77777777" w:rsidR="009A00F6" w:rsidRPr="00BB7C51" w:rsidRDefault="009A00F6" w:rsidP="009A00F6">
            <w:pPr>
              <w:rPr>
                <w:rFonts w:ascii="Arial" w:hAnsi="Arial" w:cs="Arial"/>
                <w:sz w:val="18"/>
                <w:szCs w:val="18"/>
              </w:rPr>
            </w:pPr>
            <w:r w:rsidRPr="00BB7C51">
              <w:rPr>
                <w:rFonts w:ascii="Arial" w:hAnsi="Arial" w:cs="Arial"/>
                <w:sz w:val="18"/>
                <w:szCs w:val="18"/>
              </w:rPr>
              <w:t>Daňové a účtovné služby</w:t>
            </w:r>
          </w:p>
        </w:tc>
        <w:tc>
          <w:tcPr>
            <w:tcW w:w="1400" w:type="dxa"/>
            <w:tcBorders>
              <w:top w:val="nil"/>
              <w:left w:val="nil"/>
              <w:bottom w:val="nil"/>
              <w:right w:val="nil"/>
            </w:tcBorders>
            <w:shd w:val="clear" w:color="auto" w:fill="auto"/>
            <w:vAlign w:val="bottom"/>
            <w:hideMark/>
          </w:tcPr>
          <w:p w14:paraId="70AD17F1" w14:textId="463858D1" w:rsidR="009A00F6" w:rsidRPr="00BB7C51" w:rsidRDefault="00073591" w:rsidP="009A00F6">
            <w:pPr>
              <w:jc w:val="right"/>
              <w:rPr>
                <w:rFonts w:ascii="Arial" w:hAnsi="Arial" w:cs="Arial"/>
                <w:sz w:val="18"/>
                <w:szCs w:val="18"/>
              </w:rPr>
            </w:pPr>
            <w:r>
              <w:rPr>
                <w:rFonts w:ascii="Arial" w:hAnsi="Arial" w:cs="Arial"/>
                <w:sz w:val="18"/>
                <w:szCs w:val="18"/>
              </w:rPr>
              <w:t>85</w:t>
            </w:r>
            <w:r w:rsidR="009A00F6" w:rsidRPr="00BB7C51">
              <w:rPr>
                <w:rFonts w:ascii="Arial" w:hAnsi="Arial" w:cs="Arial"/>
                <w:sz w:val="18"/>
                <w:szCs w:val="18"/>
              </w:rPr>
              <w:t xml:space="preserve"> </w:t>
            </w:r>
            <w:r>
              <w:rPr>
                <w:rFonts w:ascii="Arial" w:hAnsi="Arial" w:cs="Arial"/>
                <w:sz w:val="18"/>
                <w:szCs w:val="18"/>
              </w:rPr>
              <w:t>0</w:t>
            </w:r>
            <w:r w:rsidR="004F4076">
              <w:rPr>
                <w:rFonts w:ascii="Arial" w:hAnsi="Arial" w:cs="Arial"/>
                <w:sz w:val="18"/>
                <w:szCs w:val="18"/>
              </w:rPr>
              <w:t>73</w:t>
            </w:r>
          </w:p>
        </w:tc>
        <w:tc>
          <w:tcPr>
            <w:tcW w:w="1400" w:type="dxa"/>
            <w:tcBorders>
              <w:top w:val="nil"/>
              <w:left w:val="nil"/>
              <w:bottom w:val="nil"/>
              <w:right w:val="nil"/>
            </w:tcBorders>
            <w:shd w:val="clear" w:color="auto" w:fill="auto"/>
            <w:vAlign w:val="bottom"/>
            <w:hideMark/>
          </w:tcPr>
          <w:p w14:paraId="3B7C6DAA" w14:textId="615FF1DE" w:rsidR="009A00F6" w:rsidRPr="00BB7C51" w:rsidRDefault="009A00F6" w:rsidP="009A00F6">
            <w:pPr>
              <w:jc w:val="right"/>
              <w:rPr>
                <w:rFonts w:ascii="Arial" w:hAnsi="Arial" w:cs="Arial"/>
                <w:sz w:val="18"/>
                <w:szCs w:val="18"/>
              </w:rPr>
            </w:pPr>
            <w:r w:rsidRPr="00BB7C51">
              <w:rPr>
                <w:rFonts w:ascii="Arial" w:hAnsi="Arial" w:cs="Arial"/>
                <w:sz w:val="18"/>
                <w:szCs w:val="18"/>
              </w:rPr>
              <w:t>60 428</w:t>
            </w:r>
          </w:p>
        </w:tc>
      </w:tr>
      <w:tr w:rsidR="009A00F6" w:rsidRPr="00BB7C51" w14:paraId="17F5A4E6" w14:textId="77777777" w:rsidTr="00AA41FA">
        <w:trPr>
          <w:trHeight w:val="240"/>
        </w:trPr>
        <w:tc>
          <w:tcPr>
            <w:tcW w:w="6420" w:type="dxa"/>
            <w:tcBorders>
              <w:top w:val="nil"/>
              <w:left w:val="nil"/>
              <w:bottom w:val="nil"/>
              <w:right w:val="nil"/>
            </w:tcBorders>
            <w:shd w:val="clear" w:color="auto" w:fill="auto"/>
            <w:vAlign w:val="bottom"/>
            <w:hideMark/>
          </w:tcPr>
          <w:p w14:paraId="0C028177" w14:textId="77777777" w:rsidR="009A00F6" w:rsidRPr="00BB7C51" w:rsidRDefault="009A00F6" w:rsidP="009A00F6">
            <w:pPr>
              <w:rPr>
                <w:rFonts w:ascii="Arial" w:hAnsi="Arial" w:cs="Arial"/>
                <w:sz w:val="18"/>
                <w:szCs w:val="18"/>
              </w:rPr>
            </w:pPr>
            <w:r w:rsidRPr="00BB7C51">
              <w:rPr>
                <w:rFonts w:ascii="Arial" w:hAnsi="Arial" w:cs="Arial"/>
                <w:sz w:val="18"/>
                <w:szCs w:val="18"/>
              </w:rPr>
              <w:t>Projektové náklady</w:t>
            </w:r>
          </w:p>
        </w:tc>
        <w:tc>
          <w:tcPr>
            <w:tcW w:w="1400" w:type="dxa"/>
            <w:tcBorders>
              <w:top w:val="nil"/>
              <w:left w:val="nil"/>
              <w:bottom w:val="nil"/>
              <w:right w:val="nil"/>
            </w:tcBorders>
            <w:shd w:val="clear" w:color="auto" w:fill="auto"/>
            <w:vAlign w:val="bottom"/>
            <w:hideMark/>
          </w:tcPr>
          <w:p w14:paraId="572D6B40" w14:textId="489A8FC2" w:rsidR="009A00F6" w:rsidRPr="00BB7C51" w:rsidRDefault="00073591" w:rsidP="00073591">
            <w:pPr>
              <w:jc w:val="right"/>
              <w:rPr>
                <w:rFonts w:ascii="Arial" w:hAnsi="Arial" w:cs="Arial"/>
                <w:sz w:val="18"/>
                <w:szCs w:val="18"/>
              </w:rPr>
            </w:pPr>
            <w:r>
              <w:rPr>
                <w:rFonts w:ascii="Arial" w:hAnsi="Arial" w:cs="Arial"/>
                <w:sz w:val="18"/>
                <w:szCs w:val="18"/>
              </w:rPr>
              <w:t>1 337</w:t>
            </w:r>
            <w:r w:rsidR="009A00F6" w:rsidRPr="00BB7C51">
              <w:rPr>
                <w:rFonts w:ascii="Arial" w:hAnsi="Arial" w:cs="Arial"/>
                <w:sz w:val="18"/>
                <w:szCs w:val="18"/>
              </w:rPr>
              <w:t xml:space="preserve"> </w:t>
            </w:r>
            <w:r>
              <w:rPr>
                <w:rFonts w:ascii="Arial" w:hAnsi="Arial" w:cs="Arial"/>
                <w:sz w:val="18"/>
                <w:szCs w:val="18"/>
              </w:rPr>
              <w:t>963</w:t>
            </w:r>
          </w:p>
        </w:tc>
        <w:tc>
          <w:tcPr>
            <w:tcW w:w="1400" w:type="dxa"/>
            <w:tcBorders>
              <w:top w:val="nil"/>
              <w:left w:val="nil"/>
              <w:bottom w:val="nil"/>
              <w:right w:val="nil"/>
            </w:tcBorders>
            <w:shd w:val="clear" w:color="auto" w:fill="auto"/>
            <w:vAlign w:val="bottom"/>
            <w:hideMark/>
          </w:tcPr>
          <w:p w14:paraId="047858DC" w14:textId="6E95298D" w:rsidR="009A00F6" w:rsidRPr="00BB7C51" w:rsidRDefault="009A00F6" w:rsidP="009A00F6">
            <w:pPr>
              <w:jc w:val="right"/>
              <w:rPr>
                <w:rFonts w:ascii="Arial" w:hAnsi="Arial" w:cs="Arial"/>
                <w:sz w:val="18"/>
                <w:szCs w:val="18"/>
              </w:rPr>
            </w:pPr>
            <w:r w:rsidRPr="00BB7C51">
              <w:rPr>
                <w:rFonts w:ascii="Arial" w:hAnsi="Arial" w:cs="Arial"/>
                <w:sz w:val="18"/>
                <w:szCs w:val="18"/>
              </w:rPr>
              <w:t>-58 562</w:t>
            </w:r>
          </w:p>
        </w:tc>
      </w:tr>
      <w:tr w:rsidR="009A00F6" w:rsidRPr="00BB7C51" w14:paraId="38ED925A" w14:textId="77777777" w:rsidTr="00AA41FA">
        <w:trPr>
          <w:trHeight w:val="240"/>
        </w:trPr>
        <w:tc>
          <w:tcPr>
            <w:tcW w:w="6420" w:type="dxa"/>
            <w:tcBorders>
              <w:top w:val="nil"/>
              <w:left w:val="nil"/>
              <w:bottom w:val="nil"/>
              <w:right w:val="nil"/>
            </w:tcBorders>
            <w:shd w:val="clear" w:color="auto" w:fill="auto"/>
            <w:vAlign w:val="bottom"/>
            <w:hideMark/>
          </w:tcPr>
          <w:p w14:paraId="45C3CF24" w14:textId="77777777" w:rsidR="009A00F6" w:rsidRPr="00BB7C51" w:rsidRDefault="009A00F6" w:rsidP="009A00F6">
            <w:pPr>
              <w:rPr>
                <w:rFonts w:ascii="Arial" w:hAnsi="Arial" w:cs="Arial"/>
                <w:sz w:val="18"/>
                <w:szCs w:val="18"/>
              </w:rPr>
            </w:pPr>
            <w:r w:rsidRPr="00BB7C51">
              <w:rPr>
                <w:rFonts w:ascii="Arial" w:hAnsi="Arial" w:cs="Arial"/>
                <w:sz w:val="18"/>
                <w:szCs w:val="18"/>
              </w:rPr>
              <w:t>Leasing áut</w:t>
            </w:r>
          </w:p>
        </w:tc>
        <w:tc>
          <w:tcPr>
            <w:tcW w:w="1400" w:type="dxa"/>
            <w:tcBorders>
              <w:top w:val="nil"/>
              <w:left w:val="nil"/>
              <w:bottom w:val="nil"/>
              <w:right w:val="nil"/>
            </w:tcBorders>
            <w:shd w:val="clear" w:color="auto" w:fill="auto"/>
            <w:vAlign w:val="bottom"/>
            <w:hideMark/>
          </w:tcPr>
          <w:p w14:paraId="03EE6BC7" w14:textId="446F6A60" w:rsidR="009A00F6" w:rsidRPr="00BB7C51" w:rsidRDefault="00073591" w:rsidP="009A00F6">
            <w:pPr>
              <w:jc w:val="right"/>
              <w:rPr>
                <w:rFonts w:ascii="Arial" w:hAnsi="Arial" w:cs="Arial"/>
                <w:sz w:val="18"/>
                <w:szCs w:val="18"/>
              </w:rPr>
            </w:pPr>
            <w:r>
              <w:rPr>
                <w:rFonts w:ascii="Arial" w:hAnsi="Arial" w:cs="Arial"/>
                <w:sz w:val="18"/>
                <w:szCs w:val="18"/>
              </w:rPr>
              <w:t>207</w:t>
            </w:r>
            <w:r w:rsidR="009A00F6" w:rsidRPr="00BB7C51">
              <w:rPr>
                <w:rFonts w:ascii="Arial" w:hAnsi="Arial" w:cs="Arial"/>
                <w:sz w:val="18"/>
                <w:szCs w:val="18"/>
              </w:rPr>
              <w:t xml:space="preserve"> </w:t>
            </w:r>
            <w:r>
              <w:rPr>
                <w:rFonts w:ascii="Arial" w:hAnsi="Arial" w:cs="Arial"/>
                <w:sz w:val="18"/>
                <w:szCs w:val="18"/>
              </w:rPr>
              <w:t>523</w:t>
            </w:r>
          </w:p>
        </w:tc>
        <w:tc>
          <w:tcPr>
            <w:tcW w:w="1400" w:type="dxa"/>
            <w:tcBorders>
              <w:top w:val="nil"/>
              <w:left w:val="nil"/>
              <w:bottom w:val="nil"/>
              <w:right w:val="nil"/>
            </w:tcBorders>
            <w:shd w:val="clear" w:color="auto" w:fill="auto"/>
            <w:vAlign w:val="bottom"/>
            <w:hideMark/>
          </w:tcPr>
          <w:p w14:paraId="6CA960A5" w14:textId="0CCEE32F" w:rsidR="009A00F6" w:rsidRPr="00BB7C51" w:rsidRDefault="009A00F6" w:rsidP="009A00F6">
            <w:pPr>
              <w:jc w:val="right"/>
              <w:rPr>
                <w:rFonts w:ascii="Arial" w:hAnsi="Arial" w:cs="Arial"/>
                <w:sz w:val="18"/>
                <w:szCs w:val="18"/>
              </w:rPr>
            </w:pPr>
            <w:r w:rsidRPr="00BB7C51">
              <w:rPr>
                <w:rFonts w:ascii="Arial" w:hAnsi="Arial" w:cs="Arial"/>
                <w:sz w:val="18"/>
                <w:szCs w:val="18"/>
              </w:rPr>
              <w:t>212 031</w:t>
            </w:r>
          </w:p>
        </w:tc>
      </w:tr>
      <w:tr w:rsidR="009A00F6" w:rsidRPr="00BB7C51" w14:paraId="5468DBBB" w14:textId="77777777" w:rsidTr="00AA41FA">
        <w:trPr>
          <w:trHeight w:val="240"/>
        </w:trPr>
        <w:tc>
          <w:tcPr>
            <w:tcW w:w="6420" w:type="dxa"/>
            <w:tcBorders>
              <w:top w:val="nil"/>
              <w:left w:val="nil"/>
              <w:bottom w:val="nil"/>
              <w:right w:val="nil"/>
            </w:tcBorders>
            <w:shd w:val="clear" w:color="auto" w:fill="auto"/>
            <w:vAlign w:val="bottom"/>
            <w:hideMark/>
          </w:tcPr>
          <w:p w14:paraId="0D145CA4" w14:textId="77777777" w:rsidR="009A00F6" w:rsidRPr="00BB7C51" w:rsidRDefault="009A00F6" w:rsidP="009A00F6">
            <w:pPr>
              <w:rPr>
                <w:rFonts w:ascii="Arial" w:hAnsi="Arial" w:cs="Arial"/>
                <w:sz w:val="18"/>
                <w:szCs w:val="18"/>
              </w:rPr>
            </w:pPr>
            <w:r w:rsidRPr="00BB7C51">
              <w:rPr>
                <w:rFonts w:ascii="Arial" w:hAnsi="Arial" w:cs="Arial"/>
                <w:sz w:val="18"/>
                <w:szCs w:val="18"/>
              </w:rPr>
              <w:t>Inzercia</w:t>
            </w:r>
          </w:p>
        </w:tc>
        <w:tc>
          <w:tcPr>
            <w:tcW w:w="1400" w:type="dxa"/>
            <w:tcBorders>
              <w:top w:val="nil"/>
              <w:left w:val="nil"/>
              <w:bottom w:val="nil"/>
              <w:right w:val="nil"/>
            </w:tcBorders>
            <w:shd w:val="clear" w:color="auto" w:fill="auto"/>
            <w:vAlign w:val="bottom"/>
            <w:hideMark/>
          </w:tcPr>
          <w:p w14:paraId="6132C02A" w14:textId="1BA949AF" w:rsidR="009A00F6" w:rsidRPr="00BB7C51" w:rsidRDefault="00073591" w:rsidP="009A00F6">
            <w:pPr>
              <w:jc w:val="right"/>
              <w:rPr>
                <w:rFonts w:ascii="Arial" w:hAnsi="Arial" w:cs="Arial"/>
                <w:sz w:val="18"/>
                <w:szCs w:val="18"/>
              </w:rPr>
            </w:pPr>
            <w:r>
              <w:rPr>
                <w:rFonts w:ascii="Arial" w:hAnsi="Arial" w:cs="Arial"/>
                <w:sz w:val="18"/>
                <w:szCs w:val="18"/>
              </w:rPr>
              <w:t>22</w:t>
            </w:r>
            <w:r w:rsidR="009A00F6" w:rsidRPr="00BB7C51">
              <w:rPr>
                <w:rFonts w:ascii="Arial" w:hAnsi="Arial" w:cs="Arial"/>
                <w:sz w:val="18"/>
                <w:szCs w:val="18"/>
              </w:rPr>
              <w:t xml:space="preserve"> </w:t>
            </w:r>
            <w:r>
              <w:rPr>
                <w:rFonts w:ascii="Arial" w:hAnsi="Arial" w:cs="Arial"/>
                <w:sz w:val="18"/>
                <w:szCs w:val="18"/>
              </w:rPr>
              <w:t>817</w:t>
            </w:r>
          </w:p>
        </w:tc>
        <w:tc>
          <w:tcPr>
            <w:tcW w:w="1400" w:type="dxa"/>
            <w:tcBorders>
              <w:top w:val="nil"/>
              <w:left w:val="nil"/>
              <w:bottom w:val="nil"/>
              <w:right w:val="nil"/>
            </w:tcBorders>
            <w:shd w:val="clear" w:color="auto" w:fill="auto"/>
            <w:vAlign w:val="bottom"/>
            <w:hideMark/>
          </w:tcPr>
          <w:p w14:paraId="7302FB1F" w14:textId="09412B9F" w:rsidR="009A00F6" w:rsidRPr="00BB7C51" w:rsidRDefault="009A00F6" w:rsidP="009A00F6">
            <w:pPr>
              <w:jc w:val="right"/>
              <w:rPr>
                <w:rFonts w:ascii="Arial" w:hAnsi="Arial" w:cs="Arial"/>
                <w:sz w:val="18"/>
                <w:szCs w:val="18"/>
              </w:rPr>
            </w:pPr>
            <w:r w:rsidRPr="00BB7C51">
              <w:rPr>
                <w:rFonts w:ascii="Arial" w:hAnsi="Arial" w:cs="Arial"/>
                <w:sz w:val="18"/>
                <w:szCs w:val="18"/>
              </w:rPr>
              <w:t>15 223</w:t>
            </w:r>
          </w:p>
        </w:tc>
      </w:tr>
      <w:tr w:rsidR="009A00F6" w:rsidRPr="00BB7C51" w14:paraId="2CB73FA5" w14:textId="77777777" w:rsidTr="00AA41FA">
        <w:trPr>
          <w:trHeight w:val="240"/>
        </w:trPr>
        <w:tc>
          <w:tcPr>
            <w:tcW w:w="6420" w:type="dxa"/>
            <w:tcBorders>
              <w:top w:val="nil"/>
              <w:left w:val="nil"/>
              <w:bottom w:val="nil"/>
              <w:right w:val="nil"/>
            </w:tcBorders>
            <w:shd w:val="clear" w:color="auto" w:fill="auto"/>
            <w:vAlign w:val="bottom"/>
            <w:hideMark/>
          </w:tcPr>
          <w:p w14:paraId="55C27E5B" w14:textId="77777777" w:rsidR="009A00F6" w:rsidRPr="00BB7C51" w:rsidRDefault="009A00F6" w:rsidP="009A00F6">
            <w:pPr>
              <w:rPr>
                <w:rFonts w:ascii="Arial" w:hAnsi="Arial" w:cs="Arial"/>
                <w:sz w:val="18"/>
                <w:szCs w:val="18"/>
              </w:rPr>
            </w:pPr>
            <w:r w:rsidRPr="00BB7C51">
              <w:rPr>
                <w:rFonts w:ascii="Arial" w:hAnsi="Arial" w:cs="Arial"/>
                <w:sz w:val="18"/>
                <w:szCs w:val="18"/>
              </w:rPr>
              <w:t>Služby spojené s prenájmom kancelárskych priestorov</w:t>
            </w:r>
          </w:p>
        </w:tc>
        <w:tc>
          <w:tcPr>
            <w:tcW w:w="1400" w:type="dxa"/>
            <w:tcBorders>
              <w:top w:val="nil"/>
              <w:left w:val="nil"/>
              <w:bottom w:val="nil"/>
              <w:right w:val="nil"/>
            </w:tcBorders>
            <w:shd w:val="clear" w:color="auto" w:fill="auto"/>
            <w:vAlign w:val="bottom"/>
            <w:hideMark/>
          </w:tcPr>
          <w:p w14:paraId="217658B4" w14:textId="2F3D28E6" w:rsidR="009A00F6" w:rsidRPr="00BB7C51" w:rsidRDefault="009A00F6" w:rsidP="009A00F6">
            <w:pPr>
              <w:jc w:val="right"/>
              <w:rPr>
                <w:rFonts w:ascii="Arial" w:hAnsi="Arial" w:cs="Arial"/>
                <w:sz w:val="18"/>
                <w:szCs w:val="18"/>
              </w:rPr>
            </w:pPr>
            <w:r w:rsidRPr="00BB7C51">
              <w:rPr>
                <w:rFonts w:ascii="Arial" w:hAnsi="Arial" w:cs="Arial"/>
                <w:sz w:val="18"/>
                <w:szCs w:val="18"/>
              </w:rPr>
              <w:t>1</w:t>
            </w:r>
            <w:r w:rsidR="00073591">
              <w:rPr>
                <w:rFonts w:ascii="Arial" w:hAnsi="Arial" w:cs="Arial"/>
                <w:sz w:val="18"/>
                <w:szCs w:val="18"/>
              </w:rPr>
              <w:t>37</w:t>
            </w:r>
            <w:r w:rsidRPr="00BB7C51">
              <w:rPr>
                <w:rFonts w:ascii="Arial" w:hAnsi="Arial" w:cs="Arial"/>
                <w:sz w:val="18"/>
                <w:szCs w:val="18"/>
              </w:rPr>
              <w:t xml:space="preserve"> </w:t>
            </w:r>
            <w:r w:rsidR="00073591">
              <w:rPr>
                <w:rFonts w:ascii="Arial" w:hAnsi="Arial" w:cs="Arial"/>
                <w:sz w:val="18"/>
                <w:szCs w:val="18"/>
              </w:rPr>
              <w:t>528</w:t>
            </w:r>
          </w:p>
        </w:tc>
        <w:tc>
          <w:tcPr>
            <w:tcW w:w="1400" w:type="dxa"/>
            <w:tcBorders>
              <w:top w:val="nil"/>
              <w:left w:val="nil"/>
              <w:bottom w:val="nil"/>
              <w:right w:val="nil"/>
            </w:tcBorders>
            <w:shd w:val="clear" w:color="auto" w:fill="auto"/>
            <w:vAlign w:val="bottom"/>
            <w:hideMark/>
          </w:tcPr>
          <w:p w14:paraId="5435BD97" w14:textId="59FB3C12" w:rsidR="009A00F6" w:rsidRPr="00BB7C51" w:rsidRDefault="009A00F6" w:rsidP="009A00F6">
            <w:pPr>
              <w:jc w:val="right"/>
              <w:rPr>
                <w:rFonts w:ascii="Arial" w:hAnsi="Arial" w:cs="Arial"/>
                <w:sz w:val="18"/>
                <w:szCs w:val="18"/>
              </w:rPr>
            </w:pPr>
            <w:r w:rsidRPr="00BB7C51">
              <w:rPr>
                <w:rFonts w:ascii="Arial" w:hAnsi="Arial" w:cs="Arial"/>
                <w:sz w:val="18"/>
                <w:szCs w:val="18"/>
              </w:rPr>
              <w:t>168 957</w:t>
            </w:r>
          </w:p>
        </w:tc>
      </w:tr>
      <w:tr w:rsidR="00073591" w:rsidRPr="00BB7C51" w14:paraId="3A5EC60E" w14:textId="77777777" w:rsidTr="00AA41FA">
        <w:trPr>
          <w:trHeight w:val="240"/>
        </w:trPr>
        <w:tc>
          <w:tcPr>
            <w:tcW w:w="6420" w:type="dxa"/>
            <w:tcBorders>
              <w:top w:val="nil"/>
              <w:left w:val="nil"/>
              <w:bottom w:val="nil"/>
              <w:right w:val="nil"/>
            </w:tcBorders>
            <w:shd w:val="clear" w:color="auto" w:fill="auto"/>
            <w:vAlign w:val="bottom"/>
          </w:tcPr>
          <w:p w14:paraId="73518772" w14:textId="22CF7FF5" w:rsidR="00073591" w:rsidRPr="00BB7C51" w:rsidRDefault="00E07C7D" w:rsidP="009A00F6">
            <w:pPr>
              <w:rPr>
                <w:rFonts w:ascii="Arial" w:hAnsi="Arial" w:cs="Arial"/>
                <w:sz w:val="18"/>
                <w:szCs w:val="18"/>
              </w:rPr>
            </w:pPr>
            <w:proofErr w:type="spellStart"/>
            <w:r>
              <w:rPr>
                <w:rFonts w:ascii="Arial" w:hAnsi="Arial" w:cs="Arial"/>
                <w:sz w:val="18"/>
                <w:szCs w:val="18"/>
              </w:rPr>
              <w:t>Prenajom</w:t>
            </w:r>
            <w:proofErr w:type="spellEnd"/>
            <w:r>
              <w:rPr>
                <w:rFonts w:ascii="Arial" w:hAnsi="Arial" w:cs="Arial"/>
                <w:sz w:val="18"/>
                <w:szCs w:val="18"/>
              </w:rPr>
              <w:t xml:space="preserve"> ITC software na generovanie DPH </w:t>
            </w:r>
            <w:proofErr w:type="spellStart"/>
            <w:r>
              <w:rPr>
                <w:rFonts w:ascii="Arial" w:hAnsi="Arial" w:cs="Arial"/>
                <w:sz w:val="18"/>
                <w:szCs w:val="18"/>
              </w:rPr>
              <w:t>priznani</w:t>
            </w:r>
            <w:proofErr w:type="spellEnd"/>
          </w:p>
        </w:tc>
        <w:tc>
          <w:tcPr>
            <w:tcW w:w="1400" w:type="dxa"/>
            <w:tcBorders>
              <w:top w:val="nil"/>
              <w:left w:val="nil"/>
              <w:bottom w:val="nil"/>
              <w:right w:val="nil"/>
            </w:tcBorders>
            <w:shd w:val="clear" w:color="auto" w:fill="auto"/>
            <w:vAlign w:val="bottom"/>
          </w:tcPr>
          <w:p w14:paraId="19C6269D" w14:textId="20F8B714" w:rsidR="00073591" w:rsidRPr="00BB7C51" w:rsidRDefault="00073591" w:rsidP="009A00F6">
            <w:pPr>
              <w:jc w:val="right"/>
              <w:rPr>
                <w:rFonts w:ascii="Arial" w:hAnsi="Arial" w:cs="Arial"/>
                <w:sz w:val="18"/>
                <w:szCs w:val="18"/>
              </w:rPr>
            </w:pPr>
            <w:r>
              <w:rPr>
                <w:rFonts w:ascii="Arial" w:hAnsi="Arial" w:cs="Arial"/>
                <w:sz w:val="18"/>
                <w:szCs w:val="18"/>
              </w:rPr>
              <w:t>107 150</w:t>
            </w:r>
          </w:p>
        </w:tc>
        <w:tc>
          <w:tcPr>
            <w:tcW w:w="1400" w:type="dxa"/>
            <w:tcBorders>
              <w:top w:val="nil"/>
              <w:left w:val="nil"/>
              <w:bottom w:val="nil"/>
              <w:right w:val="nil"/>
            </w:tcBorders>
            <w:shd w:val="clear" w:color="auto" w:fill="auto"/>
            <w:vAlign w:val="bottom"/>
          </w:tcPr>
          <w:p w14:paraId="61C414CC" w14:textId="00943816" w:rsidR="00073591" w:rsidRPr="00BB7C51" w:rsidRDefault="00073591" w:rsidP="009A00F6">
            <w:pPr>
              <w:jc w:val="right"/>
              <w:rPr>
                <w:rFonts w:ascii="Arial" w:hAnsi="Arial" w:cs="Arial"/>
                <w:sz w:val="18"/>
                <w:szCs w:val="18"/>
              </w:rPr>
            </w:pPr>
            <w:r>
              <w:rPr>
                <w:rFonts w:ascii="Arial" w:hAnsi="Arial" w:cs="Arial"/>
                <w:sz w:val="18"/>
                <w:szCs w:val="18"/>
              </w:rPr>
              <w:t>0</w:t>
            </w:r>
          </w:p>
        </w:tc>
      </w:tr>
      <w:tr w:rsidR="009A00F6" w:rsidRPr="00BB7C51" w14:paraId="50CD55DF" w14:textId="77777777" w:rsidTr="00AA41FA">
        <w:trPr>
          <w:trHeight w:val="240"/>
        </w:trPr>
        <w:tc>
          <w:tcPr>
            <w:tcW w:w="6420" w:type="dxa"/>
            <w:tcBorders>
              <w:top w:val="nil"/>
              <w:left w:val="nil"/>
              <w:bottom w:val="nil"/>
              <w:right w:val="nil"/>
            </w:tcBorders>
            <w:shd w:val="clear" w:color="auto" w:fill="auto"/>
            <w:vAlign w:val="bottom"/>
            <w:hideMark/>
          </w:tcPr>
          <w:p w14:paraId="7C8752D0" w14:textId="77777777" w:rsidR="009A00F6" w:rsidRPr="00BB7C51" w:rsidRDefault="009A00F6" w:rsidP="009A00F6">
            <w:pPr>
              <w:rPr>
                <w:rFonts w:ascii="Arial" w:hAnsi="Arial" w:cs="Arial"/>
                <w:sz w:val="18"/>
                <w:szCs w:val="18"/>
              </w:rPr>
            </w:pPr>
            <w:r w:rsidRPr="00BB7C51">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6E80EA99" w14:textId="7CC978A4" w:rsidR="009A00F6" w:rsidRPr="00BB7C51" w:rsidRDefault="00E07C7D" w:rsidP="009A00F6">
            <w:pPr>
              <w:jc w:val="right"/>
              <w:rPr>
                <w:rFonts w:ascii="Arial" w:hAnsi="Arial" w:cs="Arial"/>
                <w:sz w:val="18"/>
                <w:szCs w:val="18"/>
              </w:rPr>
            </w:pPr>
            <w:r>
              <w:rPr>
                <w:rFonts w:ascii="Arial" w:hAnsi="Arial" w:cs="Arial"/>
                <w:sz w:val="18"/>
                <w:szCs w:val="18"/>
              </w:rPr>
              <w:t>53</w:t>
            </w:r>
            <w:r w:rsidR="009A00F6" w:rsidRPr="00BB7C51">
              <w:rPr>
                <w:rFonts w:ascii="Arial" w:hAnsi="Arial" w:cs="Arial"/>
                <w:sz w:val="18"/>
                <w:szCs w:val="18"/>
              </w:rPr>
              <w:t xml:space="preserve"> </w:t>
            </w:r>
            <w:r>
              <w:rPr>
                <w:rFonts w:ascii="Arial" w:hAnsi="Arial" w:cs="Arial"/>
                <w:sz w:val="18"/>
                <w:szCs w:val="18"/>
              </w:rPr>
              <w:t>27</w:t>
            </w:r>
            <w:r w:rsidR="004F4076">
              <w:rPr>
                <w:rFonts w:ascii="Arial" w:hAnsi="Arial" w:cs="Arial"/>
                <w:sz w:val="18"/>
                <w:szCs w:val="18"/>
              </w:rPr>
              <w:t>8</w:t>
            </w:r>
          </w:p>
        </w:tc>
        <w:tc>
          <w:tcPr>
            <w:tcW w:w="1400" w:type="dxa"/>
            <w:tcBorders>
              <w:top w:val="nil"/>
              <w:left w:val="nil"/>
              <w:bottom w:val="nil"/>
              <w:right w:val="nil"/>
            </w:tcBorders>
            <w:shd w:val="clear" w:color="auto" w:fill="auto"/>
            <w:vAlign w:val="bottom"/>
            <w:hideMark/>
          </w:tcPr>
          <w:p w14:paraId="62B4E54B" w14:textId="27366EF6" w:rsidR="009A00F6" w:rsidRPr="00BB7C51" w:rsidRDefault="009A00F6" w:rsidP="009A00F6">
            <w:pPr>
              <w:jc w:val="right"/>
              <w:rPr>
                <w:rFonts w:ascii="Arial" w:hAnsi="Arial" w:cs="Arial"/>
                <w:sz w:val="18"/>
                <w:szCs w:val="18"/>
              </w:rPr>
            </w:pPr>
            <w:r w:rsidRPr="00BB7C51">
              <w:rPr>
                <w:rFonts w:ascii="Arial" w:hAnsi="Arial" w:cs="Arial"/>
                <w:sz w:val="18"/>
                <w:szCs w:val="18"/>
              </w:rPr>
              <w:t>53 004</w:t>
            </w:r>
          </w:p>
        </w:tc>
      </w:tr>
      <w:tr w:rsidR="009A00F6" w:rsidRPr="00BB7C51" w14:paraId="114AAE6E" w14:textId="77777777" w:rsidTr="00AA41FA">
        <w:trPr>
          <w:trHeight w:val="255"/>
        </w:trPr>
        <w:tc>
          <w:tcPr>
            <w:tcW w:w="6420" w:type="dxa"/>
            <w:tcBorders>
              <w:top w:val="nil"/>
              <w:left w:val="nil"/>
              <w:bottom w:val="nil"/>
              <w:right w:val="nil"/>
            </w:tcBorders>
            <w:shd w:val="clear" w:color="auto" w:fill="auto"/>
            <w:vAlign w:val="bottom"/>
            <w:hideMark/>
          </w:tcPr>
          <w:p w14:paraId="70642DDE" w14:textId="77777777" w:rsidR="009A00F6" w:rsidRPr="00BB7C51" w:rsidRDefault="009A00F6" w:rsidP="009A00F6">
            <w:pPr>
              <w:rPr>
                <w:rFonts w:ascii="Arial" w:hAnsi="Arial" w:cs="Arial"/>
                <w:b/>
                <w:bCs/>
                <w:sz w:val="18"/>
                <w:szCs w:val="18"/>
              </w:rPr>
            </w:pPr>
            <w:r w:rsidRPr="00BB7C51">
              <w:rPr>
                <w:rFonts w:ascii="Arial" w:hAnsi="Arial" w:cs="Arial"/>
                <w:b/>
                <w:bCs/>
                <w:sz w:val="18"/>
                <w:szCs w:val="18"/>
              </w:rPr>
              <w:t>Ostatné významné položky nákladov z hospodárskej činnosti, z toho:</w:t>
            </w:r>
          </w:p>
        </w:tc>
        <w:tc>
          <w:tcPr>
            <w:tcW w:w="1400" w:type="dxa"/>
            <w:tcBorders>
              <w:top w:val="single" w:sz="4" w:space="0" w:color="auto"/>
              <w:left w:val="nil"/>
              <w:bottom w:val="double" w:sz="6" w:space="0" w:color="auto"/>
              <w:right w:val="nil"/>
            </w:tcBorders>
            <w:shd w:val="clear" w:color="auto" w:fill="auto"/>
            <w:noWrap/>
            <w:vAlign w:val="bottom"/>
            <w:hideMark/>
          </w:tcPr>
          <w:p w14:paraId="4E408007" w14:textId="08A233E0" w:rsidR="009A00F6" w:rsidRPr="00BB7C51" w:rsidRDefault="00E07C7D" w:rsidP="009A00F6">
            <w:pPr>
              <w:jc w:val="right"/>
              <w:rPr>
                <w:rFonts w:ascii="Arial" w:hAnsi="Arial" w:cs="Arial"/>
                <w:b/>
                <w:bCs/>
                <w:sz w:val="18"/>
                <w:szCs w:val="18"/>
              </w:rPr>
            </w:pPr>
            <w:r>
              <w:rPr>
                <w:rFonts w:ascii="Arial" w:hAnsi="Arial" w:cs="Arial"/>
                <w:b/>
                <w:bCs/>
                <w:sz w:val="18"/>
                <w:szCs w:val="18"/>
              </w:rPr>
              <w:t>98</w:t>
            </w:r>
            <w:r w:rsidR="009A00F6" w:rsidRPr="00BB7C51">
              <w:rPr>
                <w:rFonts w:ascii="Arial" w:hAnsi="Arial" w:cs="Arial"/>
                <w:b/>
                <w:bCs/>
                <w:sz w:val="18"/>
                <w:szCs w:val="18"/>
              </w:rPr>
              <w:t xml:space="preserve"> </w:t>
            </w:r>
            <w:r>
              <w:rPr>
                <w:rFonts w:ascii="Arial" w:hAnsi="Arial" w:cs="Arial"/>
                <w:b/>
                <w:bCs/>
                <w:sz w:val="18"/>
                <w:szCs w:val="18"/>
              </w:rPr>
              <w:t>247</w:t>
            </w:r>
          </w:p>
        </w:tc>
        <w:tc>
          <w:tcPr>
            <w:tcW w:w="1400" w:type="dxa"/>
            <w:tcBorders>
              <w:top w:val="single" w:sz="4" w:space="0" w:color="auto"/>
              <w:left w:val="nil"/>
              <w:bottom w:val="double" w:sz="6" w:space="0" w:color="auto"/>
              <w:right w:val="nil"/>
            </w:tcBorders>
            <w:shd w:val="clear" w:color="auto" w:fill="auto"/>
            <w:noWrap/>
            <w:vAlign w:val="bottom"/>
            <w:hideMark/>
          </w:tcPr>
          <w:p w14:paraId="1B7C796B" w14:textId="6338D5DD" w:rsidR="009A00F6" w:rsidRPr="00BB7C51" w:rsidRDefault="009A00F6" w:rsidP="009A00F6">
            <w:pPr>
              <w:jc w:val="right"/>
              <w:rPr>
                <w:rFonts w:ascii="Arial" w:hAnsi="Arial" w:cs="Arial"/>
                <w:b/>
                <w:bCs/>
                <w:sz w:val="18"/>
                <w:szCs w:val="18"/>
              </w:rPr>
            </w:pPr>
            <w:r w:rsidRPr="00BB7C51">
              <w:rPr>
                <w:rFonts w:ascii="Arial" w:hAnsi="Arial" w:cs="Arial"/>
                <w:b/>
                <w:bCs/>
                <w:sz w:val="18"/>
                <w:szCs w:val="18"/>
              </w:rPr>
              <w:t>145 497</w:t>
            </w:r>
          </w:p>
        </w:tc>
      </w:tr>
      <w:tr w:rsidR="009A00F6" w:rsidRPr="00BB7C51" w14:paraId="78CED7B5" w14:textId="77777777" w:rsidTr="00AA41FA">
        <w:trPr>
          <w:trHeight w:val="255"/>
        </w:trPr>
        <w:tc>
          <w:tcPr>
            <w:tcW w:w="6420" w:type="dxa"/>
            <w:tcBorders>
              <w:top w:val="nil"/>
              <w:left w:val="nil"/>
              <w:bottom w:val="nil"/>
              <w:right w:val="nil"/>
            </w:tcBorders>
            <w:shd w:val="clear" w:color="auto" w:fill="auto"/>
            <w:vAlign w:val="bottom"/>
            <w:hideMark/>
          </w:tcPr>
          <w:p w14:paraId="79125A0B" w14:textId="77777777" w:rsidR="009A00F6" w:rsidRPr="00BB7C51" w:rsidRDefault="009A00F6" w:rsidP="009A00F6">
            <w:pPr>
              <w:rPr>
                <w:rFonts w:ascii="Arial" w:hAnsi="Arial" w:cs="Arial"/>
                <w:sz w:val="18"/>
                <w:szCs w:val="18"/>
              </w:rPr>
            </w:pPr>
            <w:r w:rsidRPr="00BB7C51">
              <w:rPr>
                <w:rFonts w:ascii="Arial" w:hAnsi="Arial" w:cs="Arial"/>
                <w:sz w:val="18"/>
                <w:szCs w:val="18"/>
              </w:rPr>
              <w:t>Poistenie spoločnosti</w:t>
            </w:r>
          </w:p>
        </w:tc>
        <w:tc>
          <w:tcPr>
            <w:tcW w:w="1400" w:type="dxa"/>
            <w:tcBorders>
              <w:top w:val="nil"/>
              <w:left w:val="nil"/>
              <w:bottom w:val="nil"/>
              <w:right w:val="nil"/>
            </w:tcBorders>
            <w:shd w:val="clear" w:color="auto" w:fill="auto"/>
            <w:vAlign w:val="bottom"/>
            <w:hideMark/>
          </w:tcPr>
          <w:p w14:paraId="50155F04" w14:textId="3EF8D316" w:rsidR="009A00F6" w:rsidRPr="00BB7C51" w:rsidRDefault="00E07C7D" w:rsidP="009A00F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EB0294" w14:textId="16216A8A" w:rsidR="009A00F6" w:rsidRPr="00BB7C51" w:rsidRDefault="009A00F6" w:rsidP="009A00F6">
            <w:pPr>
              <w:jc w:val="right"/>
              <w:rPr>
                <w:rFonts w:ascii="Arial" w:hAnsi="Arial" w:cs="Arial"/>
                <w:sz w:val="18"/>
                <w:szCs w:val="18"/>
              </w:rPr>
            </w:pPr>
            <w:r w:rsidRPr="00BB7C51">
              <w:rPr>
                <w:rFonts w:ascii="Arial" w:hAnsi="Arial" w:cs="Arial"/>
                <w:sz w:val="18"/>
                <w:szCs w:val="18"/>
              </w:rPr>
              <w:t>24 405</w:t>
            </w:r>
          </w:p>
        </w:tc>
      </w:tr>
      <w:tr w:rsidR="009A00F6" w:rsidRPr="00BB7C51" w14:paraId="0B8452FD" w14:textId="77777777" w:rsidTr="00AA41FA">
        <w:trPr>
          <w:trHeight w:val="240"/>
        </w:trPr>
        <w:tc>
          <w:tcPr>
            <w:tcW w:w="6420" w:type="dxa"/>
            <w:tcBorders>
              <w:top w:val="nil"/>
              <w:left w:val="nil"/>
              <w:bottom w:val="nil"/>
              <w:right w:val="nil"/>
            </w:tcBorders>
            <w:shd w:val="clear" w:color="auto" w:fill="auto"/>
            <w:vAlign w:val="bottom"/>
            <w:hideMark/>
          </w:tcPr>
          <w:p w14:paraId="323622D5" w14:textId="77777777" w:rsidR="009A00F6" w:rsidRPr="00BB7C51" w:rsidRDefault="009A00F6" w:rsidP="009A00F6">
            <w:pPr>
              <w:rPr>
                <w:rFonts w:ascii="Arial" w:hAnsi="Arial" w:cs="Arial"/>
                <w:sz w:val="18"/>
                <w:szCs w:val="18"/>
              </w:rPr>
            </w:pPr>
            <w:r w:rsidRPr="00BB7C51">
              <w:rPr>
                <w:rFonts w:ascii="Arial" w:hAnsi="Arial" w:cs="Arial"/>
                <w:sz w:val="18"/>
                <w:szCs w:val="18"/>
              </w:rPr>
              <w:t>Poistenie zamestnancov</w:t>
            </w:r>
          </w:p>
        </w:tc>
        <w:tc>
          <w:tcPr>
            <w:tcW w:w="1400" w:type="dxa"/>
            <w:tcBorders>
              <w:top w:val="nil"/>
              <w:left w:val="nil"/>
              <w:bottom w:val="nil"/>
              <w:right w:val="nil"/>
            </w:tcBorders>
            <w:shd w:val="clear" w:color="auto" w:fill="auto"/>
            <w:vAlign w:val="bottom"/>
            <w:hideMark/>
          </w:tcPr>
          <w:p w14:paraId="61E30464" w14:textId="689A24EB" w:rsidR="009A00F6" w:rsidRPr="00BB7C51" w:rsidRDefault="009A00F6" w:rsidP="009A00F6">
            <w:pPr>
              <w:jc w:val="right"/>
              <w:rPr>
                <w:rFonts w:ascii="Arial" w:hAnsi="Arial" w:cs="Arial"/>
                <w:sz w:val="18"/>
                <w:szCs w:val="18"/>
              </w:rPr>
            </w:pPr>
            <w:r w:rsidRPr="00BB7C51">
              <w:rPr>
                <w:rFonts w:ascii="Arial" w:hAnsi="Arial" w:cs="Arial"/>
                <w:sz w:val="18"/>
                <w:szCs w:val="18"/>
              </w:rPr>
              <w:t>2</w:t>
            </w:r>
            <w:r w:rsidR="00E07C7D">
              <w:rPr>
                <w:rFonts w:ascii="Arial" w:hAnsi="Arial" w:cs="Arial"/>
                <w:sz w:val="18"/>
                <w:szCs w:val="18"/>
              </w:rPr>
              <w:t>8</w:t>
            </w:r>
            <w:r w:rsidRPr="00BB7C51">
              <w:rPr>
                <w:rFonts w:ascii="Arial" w:hAnsi="Arial" w:cs="Arial"/>
                <w:sz w:val="18"/>
                <w:szCs w:val="18"/>
              </w:rPr>
              <w:t xml:space="preserve"> </w:t>
            </w:r>
            <w:r w:rsidR="00E07C7D">
              <w:rPr>
                <w:rFonts w:ascii="Arial" w:hAnsi="Arial" w:cs="Arial"/>
                <w:sz w:val="18"/>
                <w:szCs w:val="18"/>
              </w:rPr>
              <w:t>157</w:t>
            </w:r>
          </w:p>
        </w:tc>
        <w:tc>
          <w:tcPr>
            <w:tcW w:w="1400" w:type="dxa"/>
            <w:tcBorders>
              <w:top w:val="nil"/>
              <w:left w:val="nil"/>
              <w:bottom w:val="nil"/>
              <w:right w:val="nil"/>
            </w:tcBorders>
            <w:shd w:val="clear" w:color="auto" w:fill="auto"/>
            <w:vAlign w:val="bottom"/>
            <w:hideMark/>
          </w:tcPr>
          <w:p w14:paraId="5D2C6750" w14:textId="0F47C565" w:rsidR="009A00F6" w:rsidRPr="00BB7C51" w:rsidRDefault="009A00F6" w:rsidP="009A00F6">
            <w:pPr>
              <w:jc w:val="right"/>
              <w:rPr>
                <w:rFonts w:ascii="Arial" w:hAnsi="Arial" w:cs="Arial"/>
                <w:sz w:val="18"/>
                <w:szCs w:val="18"/>
              </w:rPr>
            </w:pPr>
            <w:r w:rsidRPr="00BB7C51">
              <w:rPr>
                <w:rFonts w:ascii="Arial" w:hAnsi="Arial" w:cs="Arial"/>
                <w:sz w:val="18"/>
                <w:szCs w:val="18"/>
              </w:rPr>
              <w:t>24 512</w:t>
            </w:r>
          </w:p>
        </w:tc>
      </w:tr>
      <w:tr w:rsidR="009A00F6" w:rsidRPr="00BB7C51" w14:paraId="7D74BD49" w14:textId="77777777" w:rsidTr="00AA41FA">
        <w:trPr>
          <w:trHeight w:val="195"/>
        </w:trPr>
        <w:tc>
          <w:tcPr>
            <w:tcW w:w="6420" w:type="dxa"/>
            <w:tcBorders>
              <w:top w:val="nil"/>
              <w:left w:val="nil"/>
              <w:bottom w:val="nil"/>
              <w:right w:val="nil"/>
            </w:tcBorders>
            <w:shd w:val="clear" w:color="auto" w:fill="auto"/>
            <w:vAlign w:val="bottom"/>
            <w:hideMark/>
          </w:tcPr>
          <w:p w14:paraId="6E706F1A" w14:textId="77777777" w:rsidR="009A00F6" w:rsidRPr="00BB7C51" w:rsidRDefault="009A00F6" w:rsidP="009A00F6">
            <w:pPr>
              <w:rPr>
                <w:rFonts w:ascii="Arial" w:hAnsi="Arial" w:cs="Arial"/>
                <w:sz w:val="18"/>
                <w:szCs w:val="18"/>
              </w:rPr>
            </w:pPr>
            <w:r w:rsidRPr="00BB7C51">
              <w:rPr>
                <w:rFonts w:ascii="Arial" w:hAnsi="Arial" w:cs="Arial"/>
                <w:sz w:val="18"/>
                <w:szCs w:val="18"/>
              </w:rPr>
              <w:t>Zostatková cena predaného dlhodobého hmotného a nehmotného majetku</w:t>
            </w:r>
          </w:p>
        </w:tc>
        <w:tc>
          <w:tcPr>
            <w:tcW w:w="1400" w:type="dxa"/>
            <w:tcBorders>
              <w:top w:val="nil"/>
              <w:left w:val="nil"/>
              <w:bottom w:val="nil"/>
              <w:right w:val="nil"/>
            </w:tcBorders>
            <w:shd w:val="clear" w:color="auto" w:fill="auto"/>
            <w:vAlign w:val="bottom"/>
            <w:hideMark/>
          </w:tcPr>
          <w:p w14:paraId="6A632550" w14:textId="24151C03" w:rsidR="009A00F6" w:rsidRPr="00BB7C51" w:rsidRDefault="00E07C7D" w:rsidP="009A00F6">
            <w:pPr>
              <w:jc w:val="right"/>
              <w:rPr>
                <w:rFonts w:ascii="Arial" w:hAnsi="Arial" w:cs="Arial"/>
                <w:sz w:val="18"/>
                <w:szCs w:val="18"/>
              </w:rPr>
            </w:pPr>
            <w:r>
              <w:rPr>
                <w:rFonts w:ascii="Arial" w:hAnsi="Arial" w:cs="Arial"/>
                <w:sz w:val="18"/>
                <w:szCs w:val="18"/>
              </w:rPr>
              <w:t>10</w:t>
            </w:r>
            <w:r w:rsidR="009A00F6" w:rsidRPr="00BB7C51">
              <w:rPr>
                <w:rFonts w:ascii="Arial" w:hAnsi="Arial" w:cs="Arial"/>
                <w:sz w:val="18"/>
                <w:szCs w:val="18"/>
              </w:rPr>
              <w:t xml:space="preserve"> </w:t>
            </w:r>
            <w:r>
              <w:rPr>
                <w:rFonts w:ascii="Arial" w:hAnsi="Arial" w:cs="Arial"/>
                <w:sz w:val="18"/>
                <w:szCs w:val="18"/>
              </w:rPr>
              <w:t>702</w:t>
            </w:r>
          </w:p>
        </w:tc>
        <w:tc>
          <w:tcPr>
            <w:tcW w:w="1400" w:type="dxa"/>
            <w:tcBorders>
              <w:top w:val="nil"/>
              <w:left w:val="nil"/>
              <w:bottom w:val="nil"/>
              <w:right w:val="nil"/>
            </w:tcBorders>
            <w:shd w:val="clear" w:color="auto" w:fill="auto"/>
            <w:vAlign w:val="bottom"/>
            <w:hideMark/>
          </w:tcPr>
          <w:p w14:paraId="789B6B6A" w14:textId="0D76A605" w:rsidR="009A00F6" w:rsidRPr="00BB7C51" w:rsidRDefault="009A00F6" w:rsidP="009A00F6">
            <w:pPr>
              <w:jc w:val="right"/>
              <w:rPr>
                <w:rFonts w:ascii="Arial" w:hAnsi="Arial" w:cs="Arial"/>
                <w:sz w:val="18"/>
                <w:szCs w:val="18"/>
              </w:rPr>
            </w:pPr>
            <w:r w:rsidRPr="00BB7C51">
              <w:rPr>
                <w:rFonts w:ascii="Arial" w:hAnsi="Arial" w:cs="Arial"/>
                <w:sz w:val="18"/>
                <w:szCs w:val="18"/>
              </w:rPr>
              <w:t>52 958</w:t>
            </w:r>
          </w:p>
        </w:tc>
      </w:tr>
      <w:tr w:rsidR="00E07C7D" w:rsidRPr="00BB7C51" w14:paraId="72611E62" w14:textId="77777777" w:rsidTr="00AA41FA">
        <w:trPr>
          <w:trHeight w:val="195"/>
        </w:trPr>
        <w:tc>
          <w:tcPr>
            <w:tcW w:w="6420" w:type="dxa"/>
            <w:tcBorders>
              <w:top w:val="nil"/>
              <w:left w:val="nil"/>
              <w:bottom w:val="nil"/>
              <w:right w:val="nil"/>
            </w:tcBorders>
            <w:shd w:val="clear" w:color="auto" w:fill="auto"/>
            <w:vAlign w:val="bottom"/>
          </w:tcPr>
          <w:p w14:paraId="7EEA42B9" w14:textId="583E1B14" w:rsidR="00E07C7D" w:rsidRPr="00BB7C51" w:rsidRDefault="00E07C7D" w:rsidP="009A00F6">
            <w:pPr>
              <w:rPr>
                <w:rFonts w:ascii="Arial" w:hAnsi="Arial" w:cs="Arial"/>
                <w:sz w:val="18"/>
                <w:szCs w:val="18"/>
              </w:rPr>
            </w:pPr>
            <w:r>
              <w:rPr>
                <w:rFonts w:ascii="Arial" w:hAnsi="Arial" w:cs="Arial"/>
                <w:sz w:val="18"/>
                <w:szCs w:val="18"/>
              </w:rPr>
              <w:t xml:space="preserve">DPH bez </w:t>
            </w:r>
            <w:proofErr w:type="spellStart"/>
            <w:r>
              <w:rPr>
                <w:rFonts w:ascii="Arial" w:hAnsi="Arial" w:cs="Arial"/>
                <w:sz w:val="18"/>
                <w:szCs w:val="18"/>
              </w:rPr>
              <w:t>naroku</w:t>
            </w:r>
            <w:proofErr w:type="spellEnd"/>
            <w:r>
              <w:rPr>
                <w:rFonts w:ascii="Arial" w:hAnsi="Arial" w:cs="Arial"/>
                <w:sz w:val="18"/>
                <w:szCs w:val="18"/>
              </w:rPr>
              <w:t xml:space="preserve"> na odpočet</w:t>
            </w:r>
          </w:p>
        </w:tc>
        <w:tc>
          <w:tcPr>
            <w:tcW w:w="1400" w:type="dxa"/>
            <w:tcBorders>
              <w:top w:val="nil"/>
              <w:left w:val="nil"/>
              <w:bottom w:val="nil"/>
              <w:right w:val="nil"/>
            </w:tcBorders>
            <w:shd w:val="clear" w:color="auto" w:fill="auto"/>
            <w:vAlign w:val="bottom"/>
          </w:tcPr>
          <w:p w14:paraId="7C0EB401" w14:textId="5F250EDC" w:rsidR="00E07C7D" w:rsidRDefault="00E07C7D" w:rsidP="009A00F6">
            <w:pPr>
              <w:jc w:val="right"/>
              <w:rPr>
                <w:rFonts w:ascii="Arial" w:hAnsi="Arial" w:cs="Arial"/>
                <w:sz w:val="18"/>
                <w:szCs w:val="18"/>
              </w:rPr>
            </w:pPr>
            <w:r>
              <w:rPr>
                <w:rFonts w:ascii="Arial" w:hAnsi="Arial" w:cs="Arial"/>
                <w:sz w:val="18"/>
                <w:szCs w:val="18"/>
              </w:rPr>
              <w:t xml:space="preserve">23 </w:t>
            </w:r>
            <w:r w:rsidR="00A70AF2">
              <w:rPr>
                <w:rFonts w:ascii="Arial" w:hAnsi="Arial" w:cs="Arial"/>
                <w:sz w:val="18"/>
                <w:szCs w:val="18"/>
              </w:rPr>
              <w:t>222</w:t>
            </w:r>
          </w:p>
        </w:tc>
        <w:tc>
          <w:tcPr>
            <w:tcW w:w="1400" w:type="dxa"/>
            <w:tcBorders>
              <w:top w:val="nil"/>
              <w:left w:val="nil"/>
              <w:bottom w:val="nil"/>
              <w:right w:val="nil"/>
            </w:tcBorders>
            <w:shd w:val="clear" w:color="auto" w:fill="auto"/>
            <w:vAlign w:val="bottom"/>
          </w:tcPr>
          <w:p w14:paraId="5B1C93DB" w14:textId="598A09E9" w:rsidR="00E07C7D" w:rsidRPr="00BB7C51" w:rsidRDefault="00A70AF2" w:rsidP="009A00F6">
            <w:pPr>
              <w:jc w:val="right"/>
              <w:rPr>
                <w:rFonts w:ascii="Arial" w:hAnsi="Arial" w:cs="Arial"/>
                <w:sz w:val="18"/>
                <w:szCs w:val="18"/>
              </w:rPr>
            </w:pPr>
            <w:r>
              <w:rPr>
                <w:rFonts w:ascii="Arial" w:hAnsi="Arial" w:cs="Arial"/>
                <w:sz w:val="18"/>
                <w:szCs w:val="18"/>
              </w:rPr>
              <w:t>19 995</w:t>
            </w:r>
          </w:p>
        </w:tc>
      </w:tr>
      <w:tr w:rsidR="009A00F6" w:rsidRPr="00BB7C51" w14:paraId="63C3E676" w14:textId="77777777" w:rsidTr="00AA41FA">
        <w:trPr>
          <w:trHeight w:val="195"/>
        </w:trPr>
        <w:tc>
          <w:tcPr>
            <w:tcW w:w="6420" w:type="dxa"/>
            <w:tcBorders>
              <w:top w:val="nil"/>
              <w:left w:val="nil"/>
              <w:bottom w:val="nil"/>
              <w:right w:val="nil"/>
            </w:tcBorders>
            <w:shd w:val="clear" w:color="auto" w:fill="auto"/>
            <w:vAlign w:val="bottom"/>
          </w:tcPr>
          <w:p w14:paraId="5B4E047B" w14:textId="0A601E75" w:rsidR="009A00F6" w:rsidRPr="00BB7C51" w:rsidRDefault="009A00F6" w:rsidP="009A00F6">
            <w:pPr>
              <w:rPr>
                <w:rFonts w:ascii="Arial" w:hAnsi="Arial" w:cs="Arial"/>
                <w:sz w:val="18"/>
                <w:szCs w:val="18"/>
              </w:rPr>
            </w:pPr>
            <w:r w:rsidRPr="00BB7C51">
              <w:rPr>
                <w:rFonts w:ascii="Arial" w:hAnsi="Arial" w:cs="Arial"/>
                <w:sz w:val="18"/>
                <w:szCs w:val="18"/>
              </w:rPr>
              <w:t>Tvorba a zúčtovanie opravných položiek k pohľadávkam</w:t>
            </w:r>
          </w:p>
        </w:tc>
        <w:tc>
          <w:tcPr>
            <w:tcW w:w="1400" w:type="dxa"/>
            <w:tcBorders>
              <w:top w:val="nil"/>
              <w:left w:val="nil"/>
              <w:bottom w:val="nil"/>
              <w:right w:val="nil"/>
            </w:tcBorders>
            <w:shd w:val="clear" w:color="auto" w:fill="auto"/>
            <w:vAlign w:val="bottom"/>
          </w:tcPr>
          <w:p w14:paraId="5B0EC31D" w14:textId="3458AD7B" w:rsidR="009A00F6" w:rsidRPr="00BB7C51" w:rsidRDefault="009A00F6" w:rsidP="009A00F6">
            <w:pPr>
              <w:jc w:val="right"/>
              <w:rPr>
                <w:rFonts w:ascii="Arial" w:hAnsi="Arial" w:cs="Arial"/>
                <w:sz w:val="18"/>
                <w:szCs w:val="18"/>
              </w:rPr>
            </w:pPr>
            <w:r w:rsidRPr="00BB7C51">
              <w:rPr>
                <w:rFonts w:ascii="Arial" w:hAnsi="Arial" w:cs="Arial"/>
                <w:sz w:val="18"/>
                <w:szCs w:val="18"/>
              </w:rPr>
              <w:t>0</w:t>
            </w:r>
          </w:p>
        </w:tc>
        <w:tc>
          <w:tcPr>
            <w:tcW w:w="1400" w:type="dxa"/>
            <w:tcBorders>
              <w:top w:val="nil"/>
              <w:left w:val="nil"/>
              <w:bottom w:val="nil"/>
              <w:right w:val="nil"/>
            </w:tcBorders>
            <w:shd w:val="clear" w:color="auto" w:fill="auto"/>
            <w:vAlign w:val="bottom"/>
          </w:tcPr>
          <w:p w14:paraId="606026F8" w14:textId="7369E46A" w:rsidR="009A00F6" w:rsidRPr="00BB7C51" w:rsidRDefault="009A00F6" w:rsidP="009A00F6">
            <w:pPr>
              <w:jc w:val="right"/>
              <w:rPr>
                <w:rFonts w:ascii="Arial" w:hAnsi="Arial" w:cs="Arial"/>
                <w:sz w:val="18"/>
                <w:szCs w:val="18"/>
              </w:rPr>
            </w:pPr>
            <w:r w:rsidRPr="00BB7C51">
              <w:rPr>
                <w:rFonts w:ascii="Arial" w:hAnsi="Arial" w:cs="Arial"/>
                <w:sz w:val="18"/>
                <w:szCs w:val="18"/>
              </w:rPr>
              <w:t>880</w:t>
            </w:r>
          </w:p>
        </w:tc>
      </w:tr>
      <w:tr w:rsidR="009A00F6" w:rsidRPr="00BB7C51" w14:paraId="636F8FA8" w14:textId="77777777" w:rsidTr="00AA41FA">
        <w:trPr>
          <w:trHeight w:val="240"/>
        </w:trPr>
        <w:tc>
          <w:tcPr>
            <w:tcW w:w="6420" w:type="dxa"/>
            <w:tcBorders>
              <w:top w:val="nil"/>
              <w:left w:val="nil"/>
              <w:bottom w:val="nil"/>
              <w:right w:val="nil"/>
            </w:tcBorders>
            <w:shd w:val="clear" w:color="auto" w:fill="auto"/>
            <w:vAlign w:val="bottom"/>
            <w:hideMark/>
          </w:tcPr>
          <w:p w14:paraId="67B08916" w14:textId="77777777" w:rsidR="009A00F6" w:rsidRPr="00BB7C51" w:rsidRDefault="009A00F6" w:rsidP="009A00F6">
            <w:pPr>
              <w:rPr>
                <w:rFonts w:ascii="Arial" w:hAnsi="Arial" w:cs="Arial"/>
                <w:sz w:val="18"/>
                <w:szCs w:val="18"/>
              </w:rPr>
            </w:pPr>
            <w:r w:rsidRPr="00BB7C51">
              <w:rPr>
                <w:rFonts w:ascii="Arial" w:hAnsi="Arial" w:cs="Arial"/>
                <w:sz w:val="18"/>
                <w:szCs w:val="18"/>
              </w:rPr>
              <w:t>Ostatné</w:t>
            </w:r>
          </w:p>
        </w:tc>
        <w:tc>
          <w:tcPr>
            <w:tcW w:w="1400" w:type="dxa"/>
            <w:tcBorders>
              <w:top w:val="nil"/>
              <w:left w:val="nil"/>
              <w:bottom w:val="nil"/>
              <w:right w:val="nil"/>
            </w:tcBorders>
            <w:shd w:val="clear" w:color="auto" w:fill="auto"/>
            <w:vAlign w:val="bottom"/>
            <w:hideMark/>
          </w:tcPr>
          <w:p w14:paraId="7A880CC5" w14:textId="4935954E" w:rsidR="009A00F6" w:rsidRPr="00BB7C51" w:rsidRDefault="00E07C7D" w:rsidP="009A00F6">
            <w:pPr>
              <w:jc w:val="right"/>
              <w:rPr>
                <w:rFonts w:ascii="Arial" w:hAnsi="Arial" w:cs="Arial"/>
                <w:sz w:val="18"/>
                <w:szCs w:val="18"/>
              </w:rPr>
            </w:pPr>
            <w:r>
              <w:rPr>
                <w:rFonts w:ascii="Arial" w:hAnsi="Arial" w:cs="Arial"/>
                <w:sz w:val="18"/>
                <w:szCs w:val="18"/>
              </w:rPr>
              <w:t>36</w:t>
            </w:r>
            <w:r w:rsidR="009A00F6" w:rsidRPr="00BB7C51">
              <w:rPr>
                <w:rFonts w:ascii="Arial" w:hAnsi="Arial" w:cs="Arial"/>
                <w:sz w:val="18"/>
                <w:szCs w:val="18"/>
              </w:rPr>
              <w:t xml:space="preserve"> </w:t>
            </w:r>
            <w:r>
              <w:rPr>
                <w:rFonts w:ascii="Arial" w:hAnsi="Arial" w:cs="Arial"/>
                <w:sz w:val="18"/>
                <w:szCs w:val="18"/>
              </w:rPr>
              <w:t>167</w:t>
            </w:r>
          </w:p>
        </w:tc>
        <w:tc>
          <w:tcPr>
            <w:tcW w:w="1400" w:type="dxa"/>
            <w:tcBorders>
              <w:top w:val="nil"/>
              <w:left w:val="nil"/>
              <w:bottom w:val="nil"/>
              <w:right w:val="nil"/>
            </w:tcBorders>
            <w:shd w:val="clear" w:color="auto" w:fill="auto"/>
            <w:vAlign w:val="bottom"/>
            <w:hideMark/>
          </w:tcPr>
          <w:p w14:paraId="505EE477" w14:textId="5731A434" w:rsidR="009A00F6" w:rsidRPr="00BB7C51" w:rsidRDefault="00A70AF2" w:rsidP="009A00F6">
            <w:pPr>
              <w:jc w:val="right"/>
              <w:rPr>
                <w:rFonts w:ascii="Arial" w:hAnsi="Arial" w:cs="Arial"/>
                <w:sz w:val="18"/>
                <w:szCs w:val="18"/>
              </w:rPr>
            </w:pPr>
            <w:r>
              <w:rPr>
                <w:rFonts w:ascii="Arial" w:hAnsi="Arial" w:cs="Arial"/>
                <w:sz w:val="18"/>
                <w:szCs w:val="18"/>
              </w:rPr>
              <w:t>2</w:t>
            </w:r>
            <w:r w:rsidR="009A00F6" w:rsidRPr="00BB7C51">
              <w:rPr>
                <w:rFonts w:ascii="Arial" w:hAnsi="Arial" w:cs="Arial"/>
                <w:sz w:val="18"/>
                <w:szCs w:val="18"/>
              </w:rPr>
              <w:t>2 74</w:t>
            </w:r>
            <w:r>
              <w:rPr>
                <w:rFonts w:ascii="Arial" w:hAnsi="Arial" w:cs="Arial"/>
                <w:sz w:val="18"/>
                <w:szCs w:val="18"/>
              </w:rPr>
              <w:t>8</w:t>
            </w:r>
          </w:p>
        </w:tc>
      </w:tr>
      <w:tr w:rsidR="009A00F6" w:rsidRPr="00BB7C51" w14:paraId="20E7E463" w14:textId="77777777" w:rsidTr="00AA41FA">
        <w:trPr>
          <w:trHeight w:val="255"/>
        </w:trPr>
        <w:tc>
          <w:tcPr>
            <w:tcW w:w="6420" w:type="dxa"/>
            <w:tcBorders>
              <w:top w:val="nil"/>
              <w:left w:val="nil"/>
              <w:bottom w:val="nil"/>
              <w:right w:val="nil"/>
            </w:tcBorders>
            <w:shd w:val="clear" w:color="auto" w:fill="auto"/>
            <w:vAlign w:val="bottom"/>
            <w:hideMark/>
          </w:tcPr>
          <w:p w14:paraId="49E7057C" w14:textId="77777777" w:rsidR="009A00F6" w:rsidRPr="00BB7C51" w:rsidRDefault="009A00F6" w:rsidP="009A00F6">
            <w:pPr>
              <w:rPr>
                <w:rFonts w:ascii="Arial" w:hAnsi="Arial" w:cs="Arial"/>
                <w:b/>
                <w:bCs/>
                <w:sz w:val="18"/>
                <w:szCs w:val="18"/>
              </w:rPr>
            </w:pPr>
            <w:r w:rsidRPr="00BB7C51">
              <w:rPr>
                <w:rFonts w:ascii="Arial" w:hAnsi="Arial" w:cs="Arial"/>
                <w:b/>
                <w:bCs/>
                <w:sz w:val="18"/>
                <w:szCs w:val="18"/>
              </w:rPr>
              <w:t>Finančné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3ECA3DA3" w14:textId="15A26F0A" w:rsidR="009A00F6" w:rsidRPr="00BB7C51" w:rsidRDefault="00E07C7D" w:rsidP="009A00F6">
            <w:pPr>
              <w:jc w:val="right"/>
              <w:rPr>
                <w:rFonts w:ascii="Arial" w:hAnsi="Arial" w:cs="Arial"/>
                <w:b/>
                <w:bCs/>
                <w:sz w:val="18"/>
                <w:szCs w:val="18"/>
              </w:rPr>
            </w:pPr>
            <w:r>
              <w:rPr>
                <w:rFonts w:ascii="Arial" w:hAnsi="Arial" w:cs="Arial"/>
                <w:b/>
                <w:bCs/>
                <w:sz w:val="18"/>
                <w:szCs w:val="18"/>
              </w:rPr>
              <w:t>708</w:t>
            </w:r>
            <w:r w:rsidR="009A00F6" w:rsidRPr="00BB7C51">
              <w:rPr>
                <w:rFonts w:ascii="Arial" w:hAnsi="Arial" w:cs="Arial"/>
                <w:b/>
                <w:bCs/>
                <w:sz w:val="18"/>
                <w:szCs w:val="18"/>
              </w:rPr>
              <w:t xml:space="preserve"> </w:t>
            </w:r>
            <w:r>
              <w:rPr>
                <w:rFonts w:ascii="Arial" w:hAnsi="Arial" w:cs="Arial"/>
                <w:b/>
                <w:bCs/>
                <w:sz w:val="18"/>
                <w:szCs w:val="18"/>
              </w:rPr>
              <w:t>479</w:t>
            </w:r>
          </w:p>
        </w:tc>
        <w:tc>
          <w:tcPr>
            <w:tcW w:w="1400" w:type="dxa"/>
            <w:tcBorders>
              <w:top w:val="single" w:sz="4" w:space="0" w:color="auto"/>
              <w:left w:val="nil"/>
              <w:bottom w:val="double" w:sz="6" w:space="0" w:color="auto"/>
              <w:right w:val="nil"/>
            </w:tcBorders>
            <w:shd w:val="clear" w:color="auto" w:fill="auto"/>
            <w:noWrap/>
            <w:vAlign w:val="bottom"/>
            <w:hideMark/>
          </w:tcPr>
          <w:p w14:paraId="6FAB7D04" w14:textId="7C5C8DE6" w:rsidR="009A00F6" w:rsidRPr="00BB7C51" w:rsidRDefault="009A00F6" w:rsidP="009A00F6">
            <w:pPr>
              <w:jc w:val="right"/>
              <w:rPr>
                <w:rFonts w:ascii="Arial" w:hAnsi="Arial" w:cs="Arial"/>
                <w:b/>
                <w:bCs/>
                <w:sz w:val="18"/>
                <w:szCs w:val="18"/>
              </w:rPr>
            </w:pPr>
            <w:r w:rsidRPr="00BB7C51">
              <w:rPr>
                <w:rFonts w:ascii="Arial" w:hAnsi="Arial" w:cs="Arial"/>
                <w:b/>
                <w:bCs/>
                <w:sz w:val="18"/>
                <w:szCs w:val="18"/>
              </w:rPr>
              <w:t>20 929</w:t>
            </w:r>
          </w:p>
        </w:tc>
      </w:tr>
      <w:tr w:rsidR="009A00F6" w:rsidRPr="00BB7C51" w14:paraId="4D4E40B9" w14:textId="77777777" w:rsidTr="00AA41FA">
        <w:trPr>
          <w:trHeight w:val="255"/>
        </w:trPr>
        <w:tc>
          <w:tcPr>
            <w:tcW w:w="6420" w:type="dxa"/>
            <w:tcBorders>
              <w:top w:val="nil"/>
              <w:left w:val="nil"/>
              <w:bottom w:val="nil"/>
              <w:right w:val="nil"/>
            </w:tcBorders>
            <w:shd w:val="clear" w:color="auto" w:fill="auto"/>
            <w:vAlign w:val="bottom"/>
            <w:hideMark/>
          </w:tcPr>
          <w:p w14:paraId="7B316D06" w14:textId="77777777" w:rsidR="009A00F6" w:rsidRPr="00BB7C51" w:rsidRDefault="009A00F6" w:rsidP="009A00F6">
            <w:pPr>
              <w:rPr>
                <w:rFonts w:ascii="Arial" w:hAnsi="Arial" w:cs="Arial"/>
                <w:i/>
                <w:iCs/>
                <w:sz w:val="18"/>
                <w:szCs w:val="18"/>
              </w:rPr>
            </w:pPr>
            <w:r w:rsidRPr="00BB7C51">
              <w:rPr>
                <w:rFonts w:ascii="Arial" w:hAnsi="Arial" w:cs="Arial"/>
                <w:i/>
                <w:iCs/>
                <w:sz w:val="18"/>
                <w:szCs w:val="18"/>
              </w:rPr>
              <w:t>Kurzové straty, z toho:</w:t>
            </w:r>
          </w:p>
        </w:tc>
        <w:tc>
          <w:tcPr>
            <w:tcW w:w="1400" w:type="dxa"/>
            <w:tcBorders>
              <w:top w:val="nil"/>
              <w:left w:val="nil"/>
              <w:bottom w:val="nil"/>
              <w:right w:val="nil"/>
            </w:tcBorders>
            <w:shd w:val="clear" w:color="auto" w:fill="auto"/>
            <w:noWrap/>
            <w:vAlign w:val="bottom"/>
            <w:hideMark/>
          </w:tcPr>
          <w:p w14:paraId="32306ED3" w14:textId="00140663" w:rsidR="009A00F6" w:rsidRPr="00BB7C51" w:rsidRDefault="00E07C7D" w:rsidP="009A00F6">
            <w:pPr>
              <w:jc w:val="right"/>
              <w:rPr>
                <w:rFonts w:ascii="Arial" w:hAnsi="Arial" w:cs="Arial"/>
                <w:sz w:val="18"/>
                <w:szCs w:val="18"/>
              </w:rPr>
            </w:pPr>
            <w:r>
              <w:rPr>
                <w:rFonts w:ascii="Arial" w:hAnsi="Arial" w:cs="Arial"/>
                <w:sz w:val="18"/>
                <w:szCs w:val="18"/>
              </w:rPr>
              <w:t>703</w:t>
            </w:r>
            <w:r w:rsidR="009A00F6" w:rsidRPr="00BB7C51">
              <w:rPr>
                <w:rFonts w:ascii="Arial" w:hAnsi="Arial" w:cs="Arial"/>
                <w:sz w:val="18"/>
                <w:szCs w:val="18"/>
              </w:rPr>
              <w:t xml:space="preserve"> </w:t>
            </w:r>
            <w:r>
              <w:rPr>
                <w:rFonts w:ascii="Arial" w:hAnsi="Arial" w:cs="Arial"/>
                <w:sz w:val="18"/>
                <w:szCs w:val="18"/>
              </w:rPr>
              <w:t>814</w:t>
            </w:r>
          </w:p>
        </w:tc>
        <w:tc>
          <w:tcPr>
            <w:tcW w:w="1400" w:type="dxa"/>
            <w:tcBorders>
              <w:top w:val="nil"/>
              <w:left w:val="nil"/>
              <w:bottom w:val="nil"/>
              <w:right w:val="nil"/>
            </w:tcBorders>
            <w:shd w:val="clear" w:color="auto" w:fill="auto"/>
            <w:noWrap/>
            <w:vAlign w:val="bottom"/>
            <w:hideMark/>
          </w:tcPr>
          <w:p w14:paraId="07186102" w14:textId="32FB3278" w:rsidR="009A00F6" w:rsidRPr="00BB7C51" w:rsidRDefault="009A00F6" w:rsidP="009A00F6">
            <w:pPr>
              <w:jc w:val="right"/>
              <w:rPr>
                <w:rFonts w:ascii="Arial" w:hAnsi="Arial" w:cs="Arial"/>
                <w:sz w:val="18"/>
                <w:szCs w:val="18"/>
              </w:rPr>
            </w:pPr>
            <w:r w:rsidRPr="00BB7C51">
              <w:rPr>
                <w:rFonts w:ascii="Arial" w:hAnsi="Arial" w:cs="Arial"/>
                <w:sz w:val="18"/>
                <w:szCs w:val="18"/>
              </w:rPr>
              <w:t>19 219</w:t>
            </w:r>
          </w:p>
        </w:tc>
      </w:tr>
      <w:tr w:rsidR="009A00F6" w:rsidRPr="00BB7C51" w14:paraId="0FDBBC7F" w14:textId="77777777" w:rsidTr="00AA41FA">
        <w:trPr>
          <w:trHeight w:val="240"/>
        </w:trPr>
        <w:tc>
          <w:tcPr>
            <w:tcW w:w="6420" w:type="dxa"/>
            <w:tcBorders>
              <w:top w:val="nil"/>
              <w:left w:val="nil"/>
              <w:bottom w:val="nil"/>
              <w:right w:val="nil"/>
            </w:tcBorders>
            <w:shd w:val="clear" w:color="auto" w:fill="auto"/>
            <w:vAlign w:val="bottom"/>
            <w:hideMark/>
          </w:tcPr>
          <w:p w14:paraId="4E15DF7C" w14:textId="77777777" w:rsidR="009A00F6" w:rsidRPr="00BB7C51" w:rsidRDefault="009A00F6" w:rsidP="009A00F6">
            <w:pPr>
              <w:rPr>
                <w:rFonts w:ascii="Arial" w:hAnsi="Arial" w:cs="Arial"/>
                <w:sz w:val="18"/>
                <w:szCs w:val="18"/>
              </w:rPr>
            </w:pPr>
            <w:r w:rsidRPr="00BB7C51">
              <w:rPr>
                <w:rFonts w:ascii="Arial" w:hAnsi="Arial" w:cs="Arial"/>
                <w:sz w:val="18"/>
                <w:szCs w:val="18"/>
              </w:rPr>
              <w:t>kurzové straty ku dňu, ku ktorému sa zostavuje účtovná závierka</w:t>
            </w:r>
          </w:p>
        </w:tc>
        <w:tc>
          <w:tcPr>
            <w:tcW w:w="1400" w:type="dxa"/>
            <w:tcBorders>
              <w:top w:val="nil"/>
              <w:left w:val="nil"/>
              <w:bottom w:val="nil"/>
              <w:right w:val="nil"/>
            </w:tcBorders>
            <w:shd w:val="clear" w:color="auto" w:fill="auto"/>
            <w:vAlign w:val="bottom"/>
            <w:hideMark/>
          </w:tcPr>
          <w:p w14:paraId="382B6F90" w14:textId="4D17699B" w:rsidR="009A00F6" w:rsidRPr="00BB7C51" w:rsidRDefault="00DC1994" w:rsidP="009A00F6">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563C725" w14:textId="4FBA5206" w:rsidR="009A00F6" w:rsidRPr="00BB7C51" w:rsidRDefault="009A00F6" w:rsidP="009A00F6">
            <w:pPr>
              <w:jc w:val="right"/>
              <w:rPr>
                <w:rFonts w:ascii="Arial" w:hAnsi="Arial" w:cs="Arial"/>
                <w:sz w:val="18"/>
                <w:szCs w:val="18"/>
              </w:rPr>
            </w:pPr>
            <w:r w:rsidRPr="00BB7C51">
              <w:rPr>
                <w:rFonts w:ascii="Arial" w:hAnsi="Arial" w:cs="Arial"/>
                <w:sz w:val="18"/>
                <w:szCs w:val="18"/>
              </w:rPr>
              <w:t>19 219</w:t>
            </w:r>
          </w:p>
        </w:tc>
      </w:tr>
      <w:tr w:rsidR="009A00F6" w:rsidRPr="00BB7C51" w14:paraId="0D8A3404" w14:textId="77777777" w:rsidTr="00AA41FA">
        <w:trPr>
          <w:trHeight w:val="240"/>
        </w:trPr>
        <w:tc>
          <w:tcPr>
            <w:tcW w:w="6420" w:type="dxa"/>
            <w:tcBorders>
              <w:top w:val="nil"/>
              <w:left w:val="nil"/>
              <w:bottom w:val="nil"/>
              <w:right w:val="nil"/>
            </w:tcBorders>
            <w:shd w:val="clear" w:color="auto" w:fill="auto"/>
            <w:vAlign w:val="bottom"/>
            <w:hideMark/>
          </w:tcPr>
          <w:p w14:paraId="29FCA561" w14:textId="77777777" w:rsidR="009A00F6" w:rsidRPr="00BB7C51" w:rsidRDefault="009A00F6" w:rsidP="009A00F6">
            <w:pPr>
              <w:rPr>
                <w:rFonts w:ascii="Arial" w:hAnsi="Arial" w:cs="Arial"/>
                <w:i/>
                <w:iCs/>
                <w:sz w:val="18"/>
                <w:szCs w:val="18"/>
              </w:rPr>
            </w:pPr>
            <w:r w:rsidRPr="00BB7C51">
              <w:rPr>
                <w:rFonts w:ascii="Arial" w:hAnsi="Arial" w:cs="Arial"/>
                <w:i/>
                <w:iCs/>
                <w:sz w:val="18"/>
                <w:szCs w:val="18"/>
              </w:rPr>
              <w:t>Ostatné významné položky finančných nákladov, z toho:</w:t>
            </w:r>
          </w:p>
        </w:tc>
        <w:tc>
          <w:tcPr>
            <w:tcW w:w="1400" w:type="dxa"/>
            <w:tcBorders>
              <w:top w:val="nil"/>
              <w:left w:val="nil"/>
              <w:bottom w:val="nil"/>
              <w:right w:val="nil"/>
            </w:tcBorders>
            <w:shd w:val="clear" w:color="auto" w:fill="auto"/>
            <w:noWrap/>
            <w:vAlign w:val="bottom"/>
            <w:hideMark/>
          </w:tcPr>
          <w:p w14:paraId="5C614EFB" w14:textId="723A6482" w:rsidR="009A00F6" w:rsidRPr="00BB7C51" w:rsidRDefault="00E07C7D" w:rsidP="009A00F6">
            <w:pPr>
              <w:jc w:val="right"/>
              <w:rPr>
                <w:rFonts w:ascii="Arial" w:hAnsi="Arial" w:cs="Arial"/>
                <w:i/>
                <w:iCs/>
                <w:sz w:val="18"/>
                <w:szCs w:val="18"/>
              </w:rPr>
            </w:pPr>
            <w:r>
              <w:rPr>
                <w:rFonts w:ascii="Arial" w:hAnsi="Arial" w:cs="Arial"/>
                <w:i/>
                <w:iCs/>
                <w:sz w:val="18"/>
                <w:szCs w:val="18"/>
              </w:rPr>
              <w:t>4</w:t>
            </w:r>
            <w:r w:rsidR="009A00F6" w:rsidRPr="00BB7C51">
              <w:rPr>
                <w:rFonts w:ascii="Arial" w:hAnsi="Arial" w:cs="Arial"/>
                <w:i/>
                <w:iCs/>
                <w:sz w:val="18"/>
                <w:szCs w:val="18"/>
              </w:rPr>
              <w:t xml:space="preserve"> </w:t>
            </w:r>
            <w:r>
              <w:rPr>
                <w:rFonts w:ascii="Arial" w:hAnsi="Arial" w:cs="Arial"/>
                <w:i/>
                <w:iCs/>
                <w:sz w:val="18"/>
                <w:szCs w:val="18"/>
              </w:rPr>
              <w:t>665</w:t>
            </w:r>
          </w:p>
        </w:tc>
        <w:tc>
          <w:tcPr>
            <w:tcW w:w="1400" w:type="dxa"/>
            <w:tcBorders>
              <w:top w:val="nil"/>
              <w:left w:val="nil"/>
              <w:bottom w:val="nil"/>
              <w:right w:val="nil"/>
            </w:tcBorders>
            <w:shd w:val="clear" w:color="auto" w:fill="auto"/>
            <w:noWrap/>
            <w:vAlign w:val="bottom"/>
            <w:hideMark/>
          </w:tcPr>
          <w:p w14:paraId="1C1FDDBC" w14:textId="51E77664" w:rsidR="009A00F6" w:rsidRPr="00BB7C51" w:rsidRDefault="009A00F6" w:rsidP="009A00F6">
            <w:pPr>
              <w:jc w:val="right"/>
              <w:rPr>
                <w:rFonts w:ascii="Arial" w:hAnsi="Arial" w:cs="Arial"/>
                <w:i/>
                <w:iCs/>
                <w:sz w:val="18"/>
                <w:szCs w:val="18"/>
              </w:rPr>
            </w:pPr>
            <w:r w:rsidRPr="00BB7C51">
              <w:rPr>
                <w:rFonts w:ascii="Arial" w:hAnsi="Arial" w:cs="Arial"/>
                <w:i/>
                <w:iCs/>
                <w:sz w:val="18"/>
                <w:szCs w:val="18"/>
              </w:rPr>
              <w:t>1 710</w:t>
            </w:r>
          </w:p>
        </w:tc>
      </w:tr>
      <w:tr w:rsidR="009A00F6" w:rsidRPr="00BB7C51" w14:paraId="328573B2" w14:textId="77777777" w:rsidTr="00AA41FA">
        <w:trPr>
          <w:trHeight w:val="240"/>
        </w:trPr>
        <w:tc>
          <w:tcPr>
            <w:tcW w:w="6420" w:type="dxa"/>
            <w:tcBorders>
              <w:top w:val="nil"/>
              <w:left w:val="nil"/>
              <w:bottom w:val="nil"/>
              <w:right w:val="nil"/>
            </w:tcBorders>
            <w:shd w:val="clear" w:color="auto" w:fill="auto"/>
            <w:vAlign w:val="bottom"/>
            <w:hideMark/>
          </w:tcPr>
          <w:p w14:paraId="09FA3235" w14:textId="77777777" w:rsidR="009A00F6" w:rsidRPr="00BB7C51" w:rsidRDefault="009A00F6" w:rsidP="009A00F6">
            <w:pPr>
              <w:rPr>
                <w:rFonts w:ascii="Arial" w:hAnsi="Arial" w:cs="Arial"/>
                <w:sz w:val="18"/>
                <w:szCs w:val="18"/>
              </w:rPr>
            </w:pPr>
            <w:r w:rsidRPr="00BB7C51">
              <w:rPr>
                <w:rFonts w:ascii="Arial" w:hAnsi="Arial" w:cs="Arial"/>
                <w:sz w:val="18"/>
                <w:szCs w:val="18"/>
              </w:rPr>
              <w:t>Bankové poplatky</w:t>
            </w:r>
          </w:p>
        </w:tc>
        <w:tc>
          <w:tcPr>
            <w:tcW w:w="1400" w:type="dxa"/>
            <w:tcBorders>
              <w:top w:val="nil"/>
              <w:left w:val="nil"/>
              <w:bottom w:val="nil"/>
              <w:right w:val="nil"/>
            </w:tcBorders>
            <w:shd w:val="clear" w:color="auto" w:fill="auto"/>
            <w:vAlign w:val="bottom"/>
            <w:hideMark/>
          </w:tcPr>
          <w:p w14:paraId="5E64C9EF" w14:textId="790D32BB" w:rsidR="009A00F6" w:rsidRPr="00BB7C51" w:rsidRDefault="00E07C7D" w:rsidP="009A00F6">
            <w:pPr>
              <w:jc w:val="right"/>
              <w:rPr>
                <w:rFonts w:ascii="Arial" w:hAnsi="Arial" w:cs="Arial"/>
                <w:sz w:val="18"/>
                <w:szCs w:val="18"/>
              </w:rPr>
            </w:pPr>
            <w:r>
              <w:rPr>
                <w:rFonts w:ascii="Arial" w:hAnsi="Arial" w:cs="Arial"/>
                <w:sz w:val="18"/>
                <w:szCs w:val="18"/>
              </w:rPr>
              <w:t>4</w:t>
            </w:r>
            <w:r w:rsidR="009A00F6" w:rsidRPr="00BB7C51">
              <w:rPr>
                <w:rFonts w:ascii="Arial" w:hAnsi="Arial" w:cs="Arial"/>
                <w:sz w:val="18"/>
                <w:szCs w:val="18"/>
              </w:rPr>
              <w:t xml:space="preserve"> </w:t>
            </w:r>
            <w:r>
              <w:rPr>
                <w:rFonts w:ascii="Arial" w:hAnsi="Arial" w:cs="Arial"/>
                <w:sz w:val="18"/>
                <w:szCs w:val="18"/>
              </w:rPr>
              <w:t>665</w:t>
            </w:r>
          </w:p>
        </w:tc>
        <w:tc>
          <w:tcPr>
            <w:tcW w:w="1400" w:type="dxa"/>
            <w:tcBorders>
              <w:top w:val="nil"/>
              <w:left w:val="nil"/>
              <w:bottom w:val="nil"/>
              <w:right w:val="nil"/>
            </w:tcBorders>
            <w:shd w:val="clear" w:color="auto" w:fill="auto"/>
            <w:vAlign w:val="bottom"/>
            <w:hideMark/>
          </w:tcPr>
          <w:p w14:paraId="5BA3B5E2" w14:textId="7C0DD895" w:rsidR="009A00F6" w:rsidRPr="00BB7C51" w:rsidRDefault="00A70AF2" w:rsidP="009A00F6">
            <w:pPr>
              <w:jc w:val="right"/>
              <w:rPr>
                <w:rFonts w:ascii="Arial" w:hAnsi="Arial" w:cs="Arial"/>
                <w:sz w:val="18"/>
                <w:szCs w:val="18"/>
              </w:rPr>
            </w:pPr>
            <w:r w:rsidRPr="00A70AF2">
              <w:rPr>
                <w:rFonts w:ascii="Arial" w:hAnsi="Arial" w:cs="Arial"/>
                <w:sz w:val="18"/>
                <w:szCs w:val="18"/>
              </w:rPr>
              <w:t>1</w:t>
            </w:r>
            <w:r w:rsidR="009A00F6" w:rsidRPr="00BB7C51">
              <w:rPr>
                <w:rFonts w:ascii="Arial" w:hAnsi="Arial" w:cs="Arial"/>
                <w:sz w:val="18"/>
                <w:szCs w:val="18"/>
              </w:rPr>
              <w:t xml:space="preserve"> 710</w:t>
            </w:r>
          </w:p>
        </w:tc>
      </w:tr>
    </w:tbl>
    <w:bookmarkEnd w:id="61"/>
    <w:p w14:paraId="5074C90D" w14:textId="77777777" w:rsidR="002078E2" w:rsidRPr="00BB7C51" w:rsidRDefault="002078E2" w:rsidP="00967F11">
      <w:pPr>
        <w:pStyle w:val="Heading2"/>
        <w:rPr>
          <w:rFonts w:ascii="Arial" w:hAnsi="Arial"/>
        </w:rPr>
      </w:pPr>
      <w:r w:rsidRPr="00BB7C51">
        <w:rPr>
          <w:rFonts w:ascii="Arial" w:hAnsi="Arial"/>
        </w:rPr>
        <w:lastRenderedPageBreak/>
        <w:t>Osobné náklady</w:t>
      </w:r>
    </w:p>
    <w:p w14:paraId="2B51CA38" w14:textId="076B718D" w:rsidR="00D870B8" w:rsidRPr="00BB7C51" w:rsidRDefault="005C1E64" w:rsidP="003F36C4">
      <w:pPr>
        <w:pStyle w:val="odstavec"/>
      </w:pPr>
      <w:r w:rsidRPr="00BB7C51">
        <w:t>Prehľad osobných</w:t>
      </w:r>
      <w:r w:rsidR="00D870B8" w:rsidRPr="00BB7C51">
        <w:t xml:space="preserve"> nákladov Spoločnosti je uvedený v nasledujúcej tabuľke:</w:t>
      </w:r>
    </w:p>
    <w:p w14:paraId="50BBDAA5" w14:textId="77777777" w:rsidR="005C3ECC" w:rsidRPr="00BB7C51" w:rsidRDefault="005C3ECC" w:rsidP="003F36C4">
      <w:pPr>
        <w:pStyle w:val="odstavec"/>
      </w:pPr>
      <w:bookmarkStart w:id="63" w:name="FWT_T39"/>
      <w:r w:rsidRPr="00BB7C51">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5C3ECC" w:rsidRPr="00BB7C51" w14:paraId="2FF8B9B0" w14:textId="77777777" w:rsidTr="00AA41FA">
        <w:trPr>
          <w:trHeight w:val="240"/>
        </w:trPr>
        <w:tc>
          <w:tcPr>
            <w:tcW w:w="6420" w:type="dxa"/>
            <w:tcBorders>
              <w:top w:val="nil"/>
              <w:left w:val="nil"/>
              <w:bottom w:val="single" w:sz="4" w:space="0" w:color="auto"/>
              <w:right w:val="nil"/>
            </w:tcBorders>
            <w:shd w:val="clear" w:color="auto" w:fill="auto"/>
            <w:vAlign w:val="bottom"/>
            <w:hideMark/>
          </w:tcPr>
          <w:p w14:paraId="51BFBA64" w14:textId="77777777" w:rsidR="005C3ECC" w:rsidRPr="00BB7C51" w:rsidRDefault="005C3ECC">
            <w:pPr>
              <w:jc w:val="center"/>
              <w:rPr>
                <w:rFonts w:ascii="Arial" w:hAnsi="Arial" w:cs="Arial"/>
                <w:b/>
                <w:bCs/>
                <w:sz w:val="18"/>
                <w:szCs w:val="18"/>
              </w:rPr>
            </w:pPr>
            <w:bookmarkStart w:id="64" w:name="RANGE!B3:D12"/>
            <w:r w:rsidRPr="00BB7C51">
              <w:rPr>
                <w:rFonts w:ascii="Arial" w:hAnsi="Arial" w:cs="Arial"/>
                <w:b/>
                <w:bCs/>
                <w:sz w:val="18"/>
                <w:szCs w:val="18"/>
              </w:rPr>
              <w:t>Názov položky</w:t>
            </w:r>
            <w:bookmarkEnd w:id="64"/>
          </w:p>
        </w:tc>
        <w:tc>
          <w:tcPr>
            <w:tcW w:w="1400" w:type="dxa"/>
            <w:tcBorders>
              <w:top w:val="nil"/>
              <w:left w:val="nil"/>
              <w:bottom w:val="nil"/>
              <w:right w:val="nil"/>
            </w:tcBorders>
            <w:shd w:val="clear" w:color="auto" w:fill="auto"/>
            <w:vAlign w:val="bottom"/>
            <w:hideMark/>
          </w:tcPr>
          <w:p w14:paraId="435E6EFC" w14:textId="1D49C17F" w:rsidR="005C3ECC" w:rsidRPr="00BB7C51" w:rsidRDefault="005C3ECC">
            <w:pPr>
              <w:jc w:val="center"/>
              <w:rPr>
                <w:rFonts w:ascii="Arial" w:hAnsi="Arial" w:cs="Arial"/>
                <w:b/>
                <w:bCs/>
                <w:sz w:val="18"/>
                <w:szCs w:val="18"/>
              </w:rPr>
            </w:pPr>
            <w:r w:rsidRPr="00BB7C51">
              <w:rPr>
                <w:rFonts w:ascii="Arial" w:hAnsi="Arial" w:cs="Arial"/>
                <w:b/>
                <w:bCs/>
                <w:sz w:val="18"/>
                <w:szCs w:val="18"/>
              </w:rPr>
              <w:t>20</w:t>
            </w:r>
            <w:r w:rsidR="00AB607A" w:rsidRPr="00BB7C51">
              <w:rPr>
                <w:rFonts w:ascii="Arial" w:hAnsi="Arial" w:cs="Arial"/>
                <w:b/>
                <w:bCs/>
                <w:sz w:val="18"/>
                <w:szCs w:val="18"/>
              </w:rPr>
              <w:t>2</w:t>
            </w:r>
            <w:r w:rsidR="00A70AF2">
              <w:rPr>
                <w:rFonts w:ascii="Arial" w:hAnsi="Arial" w:cs="Arial"/>
                <w:b/>
                <w:bCs/>
                <w:sz w:val="18"/>
                <w:szCs w:val="18"/>
              </w:rPr>
              <w:t>1</w:t>
            </w:r>
          </w:p>
        </w:tc>
        <w:tc>
          <w:tcPr>
            <w:tcW w:w="1400" w:type="dxa"/>
            <w:tcBorders>
              <w:top w:val="nil"/>
              <w:left w:val="nil"/>
              <w:bottom w:val="nil"/>
              <w:right w:val="nil"/>
            </w:tcBorders>
            <w:shd w:val="clear" w:color="auto" w:fill="auto"/>
            <w:vAlign w:val="bottom"/>
            <w:hideMark/>
          </w:tcPr>
          <w:p w14:paraId="18D49F87" w14:textId="29D64000" w:rsidR="005C3ECC" w:rsidRPr="00BB7C51" w:rsidRDefault="005C3ECC">
            <w:pPr>
              <w:jc w:val="center"/>
              <w:rPr>
                <w:rFonts w:ascii="Arial" w:hAnsi="Arial" w:cs="Arial"/>
                <w:b/>
                <w:bCs/>
                <w:sz w:val="18"/>
                <w:szCs w:val="18"/>
              </w:rPr>
            </w:pPr>
            <w:r w:rsidRPr="00BB7C51">
              <w:rPr>
                <w:rFonts w:ascii="Arial" w:hAnsi="Arial" w:cs="Arial"/>
                <w:b/>
                <w:bCs/>
                <w:sz w:val="18"/>
                <w:szCs w:val="18"/>
              </w:rPr>
              <w:t>20</w:t>
            </w:r>
            <w:r w:rsidR="00A70AF2">
              <w:rPr>
                <w:rFonts w:ascii="Arial" w:hAnsi="Arial" w:cs="Arial"/>
                <w:b/>
                <w:bCs/>
                <w:sz w:val="18"/>
                <w:szCs w:val="18"/>
              </w:rPr>
              <w:t>20</w:t>
            </w:r>
          </w:p>
        </w:tc>
      </w:tr>
      <w:tr w:rsidR="00A70AF2" w:rsidRPr="00BB7C51" w14:paraId="176B323F" w14:textId="77777777" w:rsidTr="00AA41FA">
        <w:trPr>
          <w:trHeight w:val="255"/>
        </w:trPr>
        <w:tc>
          <w:tcPr>
            <w:tcW w:w="6420" w:type="dxa"/>
            <w:tcBorders>
              <w:top w:val="nil"/>
              <w:left w:val="nil"/>
              <w:bottom w:val="nil"/>
              <w:right w:val="nil"/>
            </w:tcBorders>
            <w:shd w:val="clear" w:color="auto" w:fill="auto"/>
            <w:vAlign w:val="bottom"/>
            <w:hideMark/>
          </w:tcPr>
          <w:p w14:paraId="73F85EE4" w14:textId="77777777" w:rsidR="00A70AF2" w:rsidRPr="00BB7C51" w:rsidRDefault="00A70AF2" w:rsidP="00A70AF2">
            <w:pPr>
              <w:rPr>
                <w:rFonts w:ascii="Arial" w:hAnsi="Arial" w:cs="Arial"/>
                <w:b/>
                <w:bCs/>
                <w:sz w:val="18"/>
                <w:szCs w:val="18"/>
              </w:rPr>
            </w:pPr>
            <w:r w:rsidRPr="00BB7C51">
              <w:rPr>
                <w:rFonts w:ascii="Arial" w:hAnsi="Arial" w:cs="Arial"/>
                <w:b/>
                <w:bCs/>
                <w:sz w:val="18"/>
                <w:szCs w:val="18"/>
              </w:rPr>
              <w:t>Osobné náklady, z toho:</w:t>
            </w:r>
          </w:p>
        </w:tc>
        <w:tc>
          <w:tcPr>
            <w:tcW w:w="1400" w:type="dxa"/>
            <w:tcBorders>
              <w:top w:val="single" w:sz="4" w:space="0" w:color="auto"/>
              <w:left w:val="nil"/>
              <w:bottom w:val="double" w:sz="6" w:space="0" w:color="auto"/>
              <w:right w:val="nil"/>
            </w:tcBorders>
            <w:shd w:val="clear" w:color="auto" w:fill="auto"/>
            <w:noWrap/>
            <w:vAlign w:val="bottom"/>
            <w:hideMark/>
          </w:tcPr>
          <w:p w14:paraId="1A5D3562" w14:textId="362A2B5F" w:rsidR="00A70AF2" w:rsidRPr="00BB7C51" w:rsidRDefault="00A70AF2" w:rsidP="00A70AF2">
            <w:pPr>
              <w:jc w:val="right"/>
              <w:rPr>
                <w:rFonts w:ascii="Arial" w:hAnsi="Arial" w:cs="Arial"/>
                <w:b/>
                <w:bCs/>
                <w:sz w:val="18"/>
                <w:szCs w:val="18"/>
              </w:rPr>
            </w:pPr>
            <w:r>
              <w:rPr>
                <w:rFonts w:ascii="Arial" w:hAnsi="Arial" w:cs="Arial"/>
                <w:b/>
                <w:bCs/>
                <w:sz w:val="18"/>
                <w:szCs w:val="18"/>
              </w:rPr>
              <w:t>23</w:t>
            </w:r>
            <w:r w:rsidRPr="00BB7C51">
              <w:rPr>
                <w:rFonts w:ascii="Arial" w:hAnsi="Arial" w:cs="Arial"/>
                <w:b/>
                <w:bCs/>
                <w:sz w:val="18"/>
                <w:szCs w:val="18"/>
              </w:rPr>
              <w:t xml:space="preserve"> </w:t>
            </w:r>
            <w:r>
              <w:rPr>
                <w:rFonts w:ascii="Arial" w:hAnsi="Arial" w:cs="Arial"/>
                <w:b/>
                <w:bCs/>
                <w:sz w:val="18"/>
                <w:szCs w:val="18"/>
              </w:rPr>
              <w:t>438</w:t>
            </w:r>
            <w:r w:rsidRPr="00BB7C51">
              <w:rPr>
                <w:rFonts w:ascii="Arial" w:hAnsi="Arial" w:cs="Arial"/>
                <w:b/>
                <w:bCs/>
                <w:sz w:val="18"/>
                <w:szCs w:val="18"/>
              </w:rPr>
              <w:t xml:space="preserve"> </w:t>
            </w:r>
            <w:r>
              <w:rPr>
                <w:rFonts w:ascii="Arial" w:hAnsi="Arial" w:cs="Arial"/>
                <w:b/>
                <w:bCs/>
                <w:sz w:val="18"/>
                <w:szCs w:val="18"/>
              </w:rPr>
              <w:t>719</w:t>
            </w:r>
          </w:p>
        </w:tc>
        <w:tc>
          <w:tcPr>
            <w:tcW w:w="1400" w:type="dxa"/>
            <w:tcBorders>
              <w:top w:val="single" w:sz="4" w:space="0" w:color="auto"/>
              <w:left w:val="nil"/>
              <w:bottom w:val="double" w:sz="6" w:space="0" w:color="auto"/>
              <w:right w:val="nil"/>
            </w:tcBorders>
            <w:shd w:val="clear" w:color="auto" w:fill="auto"/>
            <w:noWrap/>
            <w:vAlign w:val="bottom"/>
            <w:hideMark/>
          </w:tcPr>
          <w:p w14:paraId="04D5C174" w14:textId="3EB8A6FB" w:rsidR="00A70AF2" w:rsidRPr="00BB7C51" w:rsidRDefault="00A70AF2" w:rsidP="00A70AF2">
            <w:pPr>
              <w:jc w:val="right"/>
              <w:rPr>
                <w:rFonts w:ascii="Arial" w:hAnsi="Arial" w:cs="Arial"/>
                <w:b/>
                <w:bCs/>
                <w:sz w:val="18"/>
                <w:szCs w:val="18"/>
              </w:rPr>
            </w:pPr>
            <w:r w:rsidRPr="00BB7C51">
              <w:rPr>
                <w:rFonts w:ascii="Arial" w:hAnsi="Arial" w:cs="Arial"/>
                <w:b/>
                <w:bCs/>
                <w:sz w:val="18"/>
                <w:szCs w:val="18"/>
              </w:rPr>
              <w:t>19 142 666</w:t>
            </w:r>
          </w:p>
        </w:tc>
      </w:tr>
      <w:tr w:rsidR="00A70AF2" w:rsidRPr="00BB7C51" w14:paraId="31D1FED9" w14:textId="77777777" w:rsidTr="00AA41FA">
        <w:trPr>
          <w:trHeight w:val="255"/>
        </w:trPr>
        <w:tc>
          <w:tcPr>
            <w:tcW w:w="6420" w:type="dxa"/>
            <w:tcBorders>
              <w:top w:val="nil"/>
              <w:left w:val="nil"/>
              <w:bottom w:val="nil"/>
              <w:right w:val="nil"/>
            </w:tcBorders>
            <w:shd w:val="clear" w:color="auto" w:fill="auto"/>
            <w:vAlign w:val="bottom"/>
            <w:hideMark/>
          </w:tcPr>
          <w:p w14:paraId="067349B9" w14:textId="77777777" w:rsidR="00A70AF2" w:rsidRPr="00BB7C51" w:rsidRDefault="00A70AF2" w:rsidP="00A70AF2">
            <w:pPr>
              <w:rPr>
                <w:rFonts w:ascii="Arial" w:hAnsi="Arial" w:cs="Arial"/>
                <w:sz w:val="18"/>
                <w:szCs w:val="18"/>
              </w:rPr>
            </w:pPr>
            <w:r w:rsidRPr="00BB7C51">
              <w:rPr>
                <w:rFonts w:ascii="Arial" w:hAnsi="Arial" w:cs="Arial"/>
                <w:sz w:val="18"/>
                <w:szCs w:val="18"/>
              </w:rPr>
              <w:t>Mzdy</w:t>
            </w:r>
          </w:p>
        </w:tc>
        <w:tc>
          <w:tcPr>
            <w:tcW w:w="1400" w:type="dxa"/>
            <w:tcBorders>
              <w:top w:val="nil"/>
              <w:left w:val="nil"/>
              <w:bottom w:val="nil"/>
              <w:right w:val="nil"/>
            </w:tcBorders>
            <w:shd w:val="clear" w:color="auto" w:fill="auto"/>
            <w:vAlign w:val="bottom"/>
            <w:hideMark/>
          </w:tcPr>
          <w:p w14:paraId="0FDFDF7A" w14:textId="235AED5C" w:rsidR="00A70AF2" w:rsidRPr="00BB7C51" w:rsidRDefault="00A70AF2" w:rsidP="00A70AF2">
            <w:pPr>
              <w:jc w:val="right"/>
              <w:rPr>
                <w:rFonts w:ascii="Arial" w:hAnsi="Arial" w:cs="Arial"/>
                <w:sz w:val="18"/>
                <w:szCs w:val="18"/>
              </w:rPr>
            </w:pPr>
            <w:r w:rsidRPr="00BB7C51">
              <w:rPr>
                <w:rFonts w:ascii="Arial" w:hAnsi="Arial" w:cs="Arial"/>
                <w:sz w:val="18"/>
                <w:szCs w:val="18"/>
              </w:rPr>
              <w:t>1</w:t>
            </w:r>
            <w:r>
              <w:rPr>
                <w:rFonts w:ascii="Arial" w:hAnsi="Arial" w:cs="Arial"/>
                <w:sz w:val="18"/>
                <w:szCs w:val="18"/>
              </w:rPr>
              <w:t>6</w:t>
            </w:r>
            <w:r w:rsidRPr="00BB7C51">
              <w:rPr>
                <w:rFonts w:ascii="Arial" w:hAnsi="Arial" w:cs="Arial"/>
                <w:sz w:val="18"/>
                <w:szCs w:val="18"/>
              </w:rPr>
              <w:t xml:space="preserve"> </w:t>
            </w:r>
            <w:r>
              <w:rPr>
                <w:rFonts w:ascii="Arial" w:hAnsi="Arial" w:cs="Arial"/>
                <w:sz w:val="18"/>
                <w:szCs w:val="18"/>
              </w:rPr>
              <w:t>874</w:t>
            </w:r>
            <w:r w:rsidRPr="00BB7C51">
              <w:rPr>
                <w:rFonts w:ascii="Arial" w:hAnsi="Arial" w:cs="Arial"/>
                <w:sz w:val="18"/>
                <w:szCs w:val="18"/>
              </w:rPr>
              <w:t xml:space="preserve"> </w:t>
            </w:r>
            <w:r>
              <w:rPr>
                <w:rFonts w:ascii="Arial" w:hAnsi="Arial" w:cs="Arial"/>
                <w:sz w:val="18"/>
                <w:szCs w:val="18"/>
              </w:rPr>
              <w:t>203</w:t>
            </w:r>
          </w:p>
        </w:tc>
        <w:tc>
          <w:tcPr>
            <w:tcW w:w="1400" w:type="dxa"/>
            <w:tcBorders>
              <w:top w:val="nil"/>
              <w:left w:val="nil"/>
              <w:bottom w:val="nil"/>
              <w:right w:val="nil"/>
            </w:tcBorders>
            <w:shd w:val="clear" w:color="auto" w:fill="auto"/>
            <w:vAlign w:val="bottom"/>
            <w:hideMark/>
          </w:tcPr>
          <w:p w14:paraId="1A8D17AD" w14:textId="67642B08" w:rsidR="00A70AF2" w:rsidRPr="00BB7C51" w:rsidRDefault="00A70AF2" w:rsidP="00A70AF2">
            <w:pPr>
              <w:jc w:val="right"/>
              <w:rPr>
                <w:rFonts w:ascii="Arial" w:hAnsi="Arial" w:cs="Arial"/>
                <w:sz w:val="18"/>
                <w:szCs w:val="18"/>
              </w:rPr>
            </w:pPr>
            <w:r w:rsidRPr="00BB7C51">
              <w:rPr>
                <w:rFonts w:ascii="Arial" w:hAnsi="Arial" w:cs="Arial"/>
                <w:sz w:val="18"/>
                <w:szCs w:val="18"/>
              </w:rPr>
              <w:t>13 748 879</w:t>
            </w:r>
          </w:p>
        </w:tc>
      </w:tr>
      <w:tr w:rsidR="00A70AF2" w:rsidRPr="00BB7C51" w14:paraId="3B20544C" w14:textId="77777777" w:rsidTr="00AA41FA">
        <w:trPr>
          <w:trHeight w:val="240"/>
        </w:trPr>
        <w:tc>
          <w:tcPr>
            <w:tcW w:w="6420" w:type="dxa"/>
            <w:tcBorders>
              <w:top w:val="nil"/>
              <w:left w:val="nil"/>
              <w:bottom w:val="nil"/>
              <w:right w:val="nil"/>
            </w:tcBorders>
            <w:shd w:val="clear" w:color="auto" w:fill="auto"/>
            <w:vAlign w:val="bottom"/>
            <w:hideMark/>
          </w:tcPr>
          <w:p w14:paraId="6182DD72" w14:textId="77777777" w:rsidR="00A70AF2" w:rsidRPr="00BB7C51" w:rsidRDefault="00A70AF2" w:rsidP="00A70AF2">
            <w:pPr>
              <w:rPr>
                <w:rFonts w:ascii="Arial" w:hAnsi="Arial" w:cs="Arial"/>
                <w:sz w:val="18"/>
                <w:szCs w:val="18"/>
              </w:rPr>
            </w:pPr>
            <w:r w:rsidRPr="00BB7C51">
              <w:rPr>
                <w:rFonts w:ascii="Arial" w:hAnsi="Arial" w:cs="Arial"/>
                <w:sz w:val="18"/>
                <w:szCs w:val="18"/>
              </w:rPr>
              <w:t>Sociálne poistenie</w:t>
            </w:r>
          </w:p>
        </w:tc>
        <w:tc>
          <w:tcPr>
            <w:tcW w:w="1400" w:type="dxa"/>
            <w:tcBorders>
              <w:top w:val="nil"/>
              <w:left w:val="nil"/>
              <w:bottom w:val="nil"/>
              <w:right w:val="nil"/>
            </w:tcBorders>
            <w:shd w:val="clear" w:color="auto" w:fill="auto"/>
            <w:vAlign w:val="bottom"/>
            <w:hideMark/>
          </w:tcPr>
          <w:p w14:paraId="7476583F" w14:textId="07F836C4" w:rsidR="00A70AF2" w:rsidRPr="00BB7C51" w:rsidRDefault="00A70AF2" w:rsidP="00A70AF2">
            <w:pPr>
              <w:jc w:val="right"/>
              <w:rPr>
                <w:rFonts w:ascii="Arial" w:hAnsi="Arial" w:cs="Arial"/>
                <w:sz w:val="18"/>
                <w:szCs w:val="18"/>
              </w:rPr>
            </w:pPr>
            <w:r>
              <w:rPr>
                <w:rFonts w:ascii="Arial" w:hAnsi="Arial" w:cs="Arial"/>
                <w:sz w:val="18"/>
                <w:szCs w:val="18"/>
              </w:rPr>
              <w:t>4</w:t>
            </w:r>
            <w:r w:rsidRPr="00BB7C51">
              <w:rPr>
                <w:rFonts w:ascii="Arial" w:hAnsi="Arial" w:cs="Arial"/>
                <w:sz w:val="18"/>
                <w:szCs w:val="18"/>
              </w:rPr>
              <w:t xml:space="preserve"> </w:t>
            </w:r>
            <w:r>
              <w:rPr>
                <w:rFonts w:ascii="Arial" w:hAnsi="Arial" w:cs="Arial"/>
                <w:sz w:val="18"/>
                <w:szCs w:val="18"/>
              </w:rPr>
              <w:t>148</w:t>
            </w:r>
            <w:r w:rsidRPr="00BB7C51">
              <w:rPr>
                <w:rFonts w:ascii="Arial" w:hAnsi="Arial" w:cs="Arial"/>
                <w:sz w:val="18"/>
                <w:szCs w:val="18"/>
              </w:rPr>
              <w:t xml:space="preserve"> </w:t>
            </w:r>
            <w:r>
              <w:rPr>
                <w:rFonts w:ascii="Arial" w:hAnsi="Arial" w:cs="Arial"/>
                <w:sz w:val="18"/>
                <w:szCs w:val="18"/>
              </w:rPr>
              <w:t>286</w:t>
            </w:r>
          </w:p>
        </w:tc>
        <w:tc>
          <w:tcPr>
            <w:tcW w:w="1400" w:type="dxa"/>
            <w:tcBorders>
              <w:top w:val="nil"/>
              <w:left w:val="nil"/>
              <w:bottom w:val="nil"/>
              <w:right w:val="nil"/>
            </w:tcBorders>
            <w:shd w:val="clear" w:color="auto" w:fill="auto"/>
            <w:vAlign w:val="bottom"/>
            <w:hideMark/>
          </w:tcPr>
          <w:p w14:paraId="7B24500F" w14:textId="3E1131CC" w:rsidR="00A70AF2" w:rsidRPr="00BB7C51" w:rsidRDefault="00A70AF2" w:rsidP="00A70AF2">
            <w:pPr>
              <w:jc w:val="right"/>
              <w:rPr>
                <w:rFonts w:ascii="Arial" w:hAnsi="Arial" w:cs="Arial"/>
                <w:sz w:val="18"/>
                <w:szCs w:val="18"/>
              </w:rPr>
            </w:pPr>
            <w:r w:rsidRPr="00BB7C51">
              <w:rPr>
                <w:rFonts w:ascii="Arial" w:hAnsi="Arial" w:cs="Arial"/>
                <w:sz w:val="18"/>
                <w:szCs w:val="18"/>
              </w:rPr>
              <w:t>3 452 566</w:t>
            </w:r>
          </w:p>
        </w:tc>
      </w:tr>
      <w:tr w:rsidR="00A70AF2" w:rsidRPr="00BB7C51" w14:paraId="7462001E" w14:textId="77777777" w:rsidTr="00AA41FA">
        <w:trPr>
          <w:trHeight w:val="240"/>
        </w:trPr>
        <w:tc>
          <w:tcPr>
            <w:tcW w:w="6420" w:type="dxa"/>
            <w:tcBorders>
              <w:top w:val="nil"/>
              <w:left w:val="nil"/>
              <w:bottom w:val="nil"/>
              <w:right w:val="nil"/>
            </w:tcBorders>
            <w:shd w:val="clear" w:color="auto" w:fill="auto"/>
            <w:vAlign w:val="bottom"/>
            <w:hideMark/>
          </w:tcPr>
          <w:p w14:paraId="624EC365" w14:textId="77777777" w:rsidR="00A70AF2" w:rsidRPr="00BB7C51" w:rsidRDefault="00A70AF2" w:rsidP="00A70AF2">
            <w:pPr>
              <w:rPr>
                <w:rFonts w:ascii="Arial" w:hAnsi="Arial" w:cs="Arial"/>
                <w:sz w:val="18"/>
                <w:szCs w:val="18"/>
              </w:rPr>
            </w:pPr>
            <w:r w:rsidRPr="00BB7C51">
              <w:rPr>
                <w:rFonts w:ascii="Arial" w:hAnsi="Arial" w:cs="Arial"/>
                <w:sz w:val="18"/>
                <w:szCs w:val="18"/>
              </w:rPr>
              <w:t>Zdravotné poistenie</w:t>
            </w:r>
          </w:p>
        </w:tc>
        <w:tc>
          <w:tcPr>
            <w:tcW w:w="1400" w:type="dxa"/>
            <w:tcBorders>
              <w:top w:val="nil"/>
              <w:left w:val="nil"/>
              <w:bottom w:val="nil"/>
              <w:right w:val="nil"/>
            </w:tcBorders>
            <w:shd w:val="clear" w:color="auto" w:fill="auto"/>
            <w:vAlign w:val="bottom"/>
            <w:hideMark/>
          </w:tcPr>
          <w:p w14:paraId="02AAE717" w14:textId="4F3FC179" w:rsidR="00A70AF2" w:rsidRPr="00BB7C51" w:rsidRDefault="00A70AF2" w:rsidP="00A70AF2">
            <w:pPr>
              <w:jc w:val="right"/>
              <w:rPr>
                <w:rFonts w:ascii="Arial" w:hAnsi="Arial" w:cs="Arial"/>
                <w:sz w:val="18"/>
                <w:szCs w:val="18"/>
              </w:rPr>
            </w:pPr>
            <w:r w:rsidRPr="00BB7C51">
              <w:rPr>
                <w:rFonts w:ascii="Arial" w:hAnsi="Arial" w:cs="Arial"/>
                <w:sz w:val="18"/>
                <w:szCs w:val="18"/>
              </w:rPr>
              <w:t xml:space="preserve">1 </w:t>
            </w:r>
            <w:r>
              <w:rPr>
                <w:rFonts w:ascii="Arial" w:hAnsi="Arial" w:cs="Arial"/>
                <w:sz w:val="18"/>
                <w:szCs w:val="18"/>
              </w:rPr>
              <w:t>695</w:t>
            </w:r>
            <w:r w:rsidRPr="00BB7C51">
              <w:rPr>
                <w:rFonts w:ascii="Arial" w:hAnsi="Arial" w:cs="Arial"/>
                <w:sz w:val="18"/>
                <w:szCs w:val="18"/>
              </w:rPr>
              <w:t xml:space="preserve"> </w:t>
            </w:r>
            <w:r>
              <w:rPr>
                <w:rFonts w:ascii="Arial" w:hAnsi="Arial" w:cs="Arial"/>
                <w:sz w:val="18"/>
                <w:szCs w:val="18"/>
              </w:rPr>
              <w:t>774</w:t>
            </w:r>
          </w:p>
        </w:tc>
        <w:tc>
          <w:tcPr>
            <w:tcW w:w="1400" w:type="dxa"/>
            <w:tcBorders>
              <w:top w:val="nil"/>
              <w:left w:val="nil"/>
              <w:bottom w:val="nil"/>
              <w:right w:val="nil"/>
            </w:tcBorders>
            <w:shd w:val="clear" w:color="auto" w:fill="auto"/>
            <w:vAlign w:val="bottom"/>
            <w:hideMark/>
          </w:tcPr>
          <w:p w14:paraId="71701852" w14:textId="66AB1DC7" w:rsidR="00A70AF2" w:rsidRPr="00BB7C51" w:rsidRDefault="00A70AF2" w:rsidP="00A70AF2">
            <w:pPr>
              <w:jc w:val="right"/>
              <w:rPr>
                <w:rFonts w:ascii="Arial" w:hAnsi="Arial" w:cs="Arial"/>
                <w:sz w:val="18"/>
                <w:szCs w:val="18"/>
              </w:rPr>
            </w:pPr>
            <w:r w:rsidRPr="00BB7C51">
              <w:rPr>
                <w:rFonts w:ascii="Arial" w:hAnsi="Arial" w:cs="Arial"/>
                <w:sz w:val="18"/>
                <w:szCs w:val="18"/>
              </w:rPr>
              <w:t>1 342 665</w:t>
            </w:r>
          </w:p>
        </w:tc>
      </w:tr>
      <w:tr w:rsidR="00A70AF2" w:rsidRPr="00BB7C51" w14:paraId="6249E10D" w14:textId="77777777" w:rsidTr="00AA41FA">
        <w:trPr>
          <w:trHeight w:val="240"/>
        </w:trPr>
        <w:tc>
          <w:tcPr>
            <w:tcW w:w="6420" w:type="dxa"/>
            <w:tcBorders>
              <w:top w:val="nil"/>
              <w:left w:val="nil"/>
              <w:bottom w:val="nil"/>
              <w:right w:val="nil"/>
            </w:tcBorders>
            <w:shd w:val="clear" w:color="auto" w:fill="auto"/>
            <w:vAlign w:val="bottom"/>
            <w:hideMark/>
          </w:tcPr>
          <w:p w14:paraId="6EAB7941" w14:textId="77777777" w:rsidR="00A70AF2" w:rsidRPr="00BB7C51" w:rsidRDefault="00A70AF2" w:rsidP="00A70AF2">
            <w:pPr>
              <w:rPr>
                <w:rFonts w:ascii="Arial" w:hAnsi="Arial" w:cs="Arial"/>
                <w:sz w:val="18"/>
                <w:szCs w:val="18"/>
              </w:rPr>
            </w:pPr>
            <w:r w:rsidRPr="00BB7C51">
              <w:rPr>
                <w:rFonts w:ascii="Arial" w:hAnsi="Arial" w:cs="Arial"/>
                <w:sz w:val="18"/>
                <w:szCs w:val="18"/>
              </w:rPr>
              <w:t>Sociálne zabezpečenie</w:t>
            </w:r>
          </w:p>
        </w:tc>
        <w:tc>
          <w:tcPr>
            <w:tcW w:w="1400" w:type="dxa"/>
            <w:tcBorders>
              <w:top w:val="nil"/>
              <w:left w:val="nil"/>
              <w:bottom w:val="nil"/>
              <w:right w:val="nil"/>
            </w:tcBorders>
            <w:shd w:val="clear" w:color="auto" w:fill="auto"/>
            <w:vAlign w:val="bottom"/>
            <w:hideMark/>
          </w:tcPr>
          <w:p w14:paraId="4357A448" w14:textId="751F28A3" w:rsidR="00A70AF2" w:rsidRPr="00BB7C51" w:rsidRDefault="00A70AF2" w:rsidP="00A70AF2">
            <w:pPr>
              <w:jc w:val="right"/>
              <w:rPr>
                <w:rFonts w:ascii="Arial" w:hAnsi="Arial" w:cs="Arial"/>
                <w:sz w:val="18"/>
                <w:szCs w:val="18"/>
              </w:rPr>
            </w:pPr>
            <w:r>
              <w:rPr>
                <w:rFonts w:ascii="Arial" w:hAnsi="Arial" w:cs="Arial"/>
                <w:sz w:val="18"/>
                <w:szCs w:val="18"/>
              </w:rPr>
              <w:t>720</w:t>
            </w:r>
            <w:r w:rsidRPr="00BB7C51">
              <w:rPr>
                <w:rFonts w:ascii="Arial" w:hAnsi="Arial" w:cs="Arial"/>
                <w:sz w:val="18"/>
                <w:szCs w:val="18"/>
              </w:rPr>
              <w:t xml:space="preserve"> </w:t>
            </w:r>
            <w:r>
              <w:rPr>
                <w:rFonts w:ascii="Arial" w:hAnsi="Arial" w:cs="Arial"/>
                <w:sz w:val="18"/>
                <w:szCs w:val="18"/>
              </w:rPr>
              <w:t>456</w:t>
            </w:r>
          </w:p>
        </w:tc>
        <w:tc>
          <w:tcPr>
            <w:tcW w:w="1400" w:type="dxa"/>
            <w:tcBorders>
              <w:top w:val="nil"/>
              <w:left w:val="nil"/>
              <w:bottom w:val="nil"/>
              <w:right w:val="nil"/>
            </w:tcBorders>
            <w:shd w:val="clear" w:color="auto" w:fill="auto"/>
            <w:vAlign w:val="bottom"/>
            <w:hideMark/>
          </w:tcPr>
          <w:p w14:paraId="144626C4" w14:textId="63BD60EF" w:rsidR="00A70AF2" w:rsidRPr="00BB7C51" w:rsidRDefault="00A70AF2" w:rsidP="00A70AF2">
            <w:pPr>
              <w:jc w:val="right"/>
              <w:rPr>
                <w:rFonts w:ascii="Arial" w:hAnsi="Arial" w:cs="Arial"/>
                <w:sz w:val="18"/>
                <w:szCs w:val="18"/>
              </w:rPr>
            </w:pPr>
            <w:r w:rsidRPr="00BB7C51">
              <w:rPr>
                <w:rFonts w:ascii="Arial" w:hAnsi="Arial" w:cs="Arial"/>
                <w:sz w:val="18"/>
                <w:szCs w:val="18"/>
              </w:rPr>
              <w:t>598 555</w:t>
            </w:r>
          </w:p>
        </w:tc>
      </w:tr>
    </w:tbl>
    <w:p w14:paraId="1D3A0168" w14:textId="0B302303" w:rsidR="00161FD0" w:rsidRPr="00BB7C51" w:rsidRDefault="00161FD0" w:rsidP="003F36C4">
      <w:pPr>
        <w:pStyle w:val="odstavec"/>
      </w:pPr>
    </w:p>
    <w:p w14:paraId="59E1C2F8" w14:textId="1FBDD307" w:rsidR="00044BED" w:rsidRPr="00BB7C51" w:rsidRDefault="00044BED" w:rsidP="00967F11">
      <w:pPr>
        <w:pStyle w:val="Heading2"/>
        <w:rPr>
          <w:rFonts w:ascii="Arial" w:hAnsi="Arial"/>
        </w:rPr>
      </w:pPr>
      <w:bookmarkStart w:id="65" w:name="_Ref434581611"/>
      <w:bookmarkEnd w:id="63"/>
      <w:r w:rsidRPr="00BB7C51">
        <w:rPr>
          <w:rFonts w:ascii="Arial" w:hAnsi="Arial"/>
        </w:rPr>
        <w:t>Dane</w:t>
      </w:r>
      <w:bookmarkEnd w:id="65"/>
    </w:p>
    <w:p w14:paraId="45018460" w14:textId="36C8B696" w:rsidR="00370341" w:rsidRPr="00BB7C51" w:rsidRDefault="007E5752" w:rsidP="003F36C4">
      <w:pPr>
        <w:pStyle w:val="odstavec"/>
      </w:pPr>
      <w:r w:rsidRPr="00BB7C51">
        <w:t>Informácie o dočasných rozdieloch a výpočte odloženej dane</w:t>
      </w:r>
      <w:r w:rsidR="00370341" w:rsidRPr="00BB7C51">
        <w:t>:</w:t>
      </w:r>
    </w:p>
    <w:p w14:paraId="62A85CBE" w14:textId="77777777" w:rsidR="005C3ECC" w:rsidRPr="00BB7C51" w:rsidRDefault="005C3ECC" w:rsidP="003F36C4">
      <w:pPr>
        <w:pStyle w:val="odstavec"/>
        <w:rPr>
          <w:highlight w:val="yellow"/>
        </w:rPr>
      </w:pPr>
      <w:bookmarkStart w:id="66" w:name="FWT_T28"/>
      <w:r w:rsidRPr="00BB7C51">
        <w:rPr>
          <w:highlight w:val="yellow"/>
        </w:rPr>
        <w:t xml:space="preserve"> </w:t>
      </w:r>
    </w:p>
    <w:tbl>
      <w:tblPr>
        <w:tblW w:w="9220" w:type="dxa"/>
        <w:tblInd w:w="482" w:type="dxa"/>
        <w:tblLayout w:type="fixed"/>
        <w:tblLook w:val="04A0" w:firstRow="1" w:lastRow="0" w:firstColumn="1" w:lastColumn="0" w:noHBand="0" w:noVBand="1"/>
      </w:tblPr>
      <w:tblGrid>
        <w:gridCol w:w="3940"/>
        <w:gridCol w:w="1320"/>
        <w:gridCol w:w="1320"/>
        <w:gridCol w:w="1320"/>
        <w:gridCol w:w="1320"/>
      </w:tblGrid>
      <w:tr w:rsidR="005C3ECC" w:rsidRPr="00BB7C51" w14:paraId="0E18AB9D" w14:textId="77777777" w:rsidTr="00197932">
        <w:trPr>
          <w:trHeight w:val="720"/>
        </w:trPr>
        <w:tc>
          <w:tcPr>
            <w:tcW w:w="3940" w:type="dxa"/>
            <w:tcBorders>
              <w:top w:val="nil"/>
              <w:left w:val="nil"/>
              <w:bottom w:val="single" w:sz="4" w:space="0" w:color="auto"/>
              <w:right w:val="nil"/>
            </w:tcBorders>
            <w:shd w:val="clear" w:color="auto" w:fill="auto"/>
            <w:vAlign w:val="bottom"/>
            <w:hideMark/>
          </w:tcPr>
          <w:p w14:paraId="6FFABE56" w14:textId="77777777" w:rsidR="005C3ECC" w:rsidRPr="00BB7C51" w:rsidRDefault="005C3ECC">
            <w:pPr>
              <w:jc w:val="center"/>
              <w:rPr>
                <w:rFonts w:ascii="Arial" w:hAnsi="Arial" w:cs="Arial"/>
                <w:b/>
                <w:bCs/>
                <w:sz w:val="18"/>
                <w:szCs w:val="18"/>
              </w:rPr>
            </w:pPr>
            <w:bookmarkStart w:id="67" w:name="RANGE!B3:F18"/>
            <w:r w:rsidRPr="00BB7C51">
              <w:rPr>
                <w:rFonts w:ascii="Arial" w:hAnsi="Arial" w:cs="Arial"/>
                <w:b/>
                <w:bCs/>
                <w:sz w:val="18"/>
                <w:szCs w:val="18"/>
              </w:rPr>
              <w:t>Názov položky</w:t>
            </w:r>
            <w:bookmarkEnd w:id="67"/>
          </w:p>
        </w:tc>
        <w:tc>
          <w:tcPr>
            <w:tcW w:w="1320" w:type="dxa"/>
            <w:tcBorders>
              <w:top w:val="nil"/>
              <w:left w:val="nil"/>
              <w:bottom w:val="single" w:sz="4" w:space="0" w:color="auto"/>
              <w:right w:val="nil"/>
            </w:tcBorders>
            <w:shd w:val="clear" w:color="auto" w:fill="auto"/>
            <w:vAlign w:val="bottom"/>
            <w:hideMark/>
          </w:tcPr>
          <w:p w14:paraId="0164D6DE" w14:textId="58723796" w:rsidR="005C3ECC" w:rsidRPr="00BB7C51" w:rsidRDefault="005C3ECC">
            <w:pPr>
              <w:jc w:val="center"/>
              <w:rPr>
                <w:rFonts w:ascii="Arial" w:hAnsi="Arial" w:cs="Arial"/>
                <w:b/>
                <w:bCs/>
                <w:sz w:val="18"/>
                <w:szCs w:val="18"/>
              </w:rPr>
            </w:pPr>
            <w:r w:rsidRPr="00BB7C51">
              <w:rPr>
                <w:rFonts w:ascii="Arial" w:hAnsi="Arial" w:cs="Arial"/>
                <w:b/>
                <w:bCs/>
                <w:sz w:val="18"/>
                <w:szCs w:val="18"/>
              </w:rPr>
              <w:t>Stav k 31.12.20</w:t>
            </w:r>
            <w:r w:rsidR="00A70AF2">
              <w:rPr>
                <w:rFonts w:ascii="Arial" w:hAnsi="Arial" w:cs="Arial"/>
                <w:b/>
                <w:bCs/>
                <w:sz w:val="18"/>
                <w:szCs w:val="18"/>
              </w:rPr>
              <w:t>20</w:t>
            </w:r>
          </w:p>
        </w:tc>
        <w:tc>
          <w:tcPr>
            <w:tcW w:w="1320" w:type="dxa"/>
            <w:tcBorders>
              <w:top w:val="nil"/>
              <w:left w:val="nil"/>
              <w:bottom w:val="single" w:sz="4" w:space="0" w:color="auto"/>
              <w:right w:val="nil"/>
            </w:tcBorders>
            <w:shd w:val="clear" w:color="auto" w:fill="auto"/>
            <w:vAlign w:val="bottom"/>
            <w:hideMark/>
          </w:tcPr>
          <w:p w14:paraId="1493AC3D"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Zaúčtovaná do vlastného imania</w:t>
            </w:r>
          </w:p>
        </w:tc>
        <w:tc>
          <w:tcPr>
            <w:tcW w:w="1320" w:type="dxa"/>
            <w:tcBorders>
              <w:top w:val="nil"/>
              <w:left w:val="nil"/>
              <w:bottom w:val="single" w:sz="4" w:space="0" w:color="auto"/>
              <w:right w:val="nil"/>
            </w:tcBorders>
            <w:shd w:val="clear" w:color="auto" w:fill="auto"/>
            <w:vAlign w:val="bottom"/>
            <w:hideMark/>
          </w:tcPr>
          <w:p w14:paraId="00434C60"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Zaúčtované do výkazu ziskov a strát</w:t>
            </w:r>
          </w:p>
        </w:tc>
        <w:tc>
          <w:tcPr>
            <w:tcW w:w="1320" w:type="dxa"/>
            <w:tcBorders>
              <w:top w:val="nil"/>
              <w:left w:val="nil"/>
              <w:bottom w:val="single" w:sz="4" w:space="0" w:color="auto"/>
              <w:right w:val="nil"/>
            </w:tcBorders>
            <w:shd w:val="clear" w:color="auto" w:fill="auto"/>
            <w:vAlign w:val="bottom"/>
            <w:hideMark/>
          </w:tcPr>
          <w:p w14:paraId="30D59DEF" w14:textId="01D4CB62" w:rsidR="005C3ECC" w:rsidRPr="00BB7C51" w:rsidRDefault="005C3ECC">
            <w:pPr>
              <w:jc w:val="center"/>
              <w:rPr>
                <w:rFonts w:ascii="Arial" w:hAnsi="Arial" w:cs="Arial"/>
                <w:b/>
                <w:bCs/>
                <w:sz w:val="18"/>
                <w:szCs w:val="18"/>
              </w:rPr>
            </w:pPr>
            <w:r w:rsidRPr="00BB7C51">
              <w:rPr>
                <w:rFonts w:ascii="Arial" w:hAnsi="Arial" w:cs="Arial"/>
                <w:b/>
                <w:bCs/>
                <w:sz w:val="18"/>
                <w:szCs w:val="18"/>
              </w:rPr>
              <w:t>Stav k 31.12.20</w:t>
            </w:r>
            <w:r w:rsidR="00AB607A" w:rsidRPr="00BB7C51">
              <w:rPr>
                <w:rFonts w:ascii="Arial" w:hAnsi="Arial" w:cs="Arial"/>
                <w:b/>
                <w:bCs/>
                <w:sz w:val="18"/>
                <w:szCs w:val="18"/>
              </w:rPr>
              <w:t>2</w:t>
            </w:r>
            <w:r w:rsidR="00A70AF2">
              <w:rPr>
                <w:rFonts w:ascii="Arial" w:hAnsi="Arial" w:cs="Arial"/>
                <w:b/>
                <w:bCs/>
                <w:sz w:val="18"/>
                <w:szCs w:val="18"/>
              </w:rPr>
              <w:t>1</w:t>
            </w:r>
          </w:p>
        </w:tc>
      </w:tr>
      <w:tr w:rsidR="00A70AF2" w:rsidRPr="00BB7C51" w14:paraId="495E092E" w14:textId="77777777" w:rsidTr="00197932">
        <w:trPr>
          <w:trHeight w:val="255"/>
        </w:trPr>
        <w:tc>
          <w:tcPr>
            <w:tcW w:w="3940" w:type="dxa"/>
            <w:tcBorders>
              <w:top w:val="nil"/>
              <w:left w:val="nil"/>
              <w:bottom w:val="nil"/>
              <w:right w:val="nil"/>
            </w:tcBorders>
            <w:shd w:val="clear" w:color="auto" w:fill="auto"/>
            <w:noWrap/>
            <w:vAlign w:val="bottom"/>
            <w:hideMark/>
          </w:tcPr>
          <w:p w14:paraId="637C5EB7" w14:textId="77777777" w:rsidR="00A70AF2" w:rsidRPr="00BB7C51" w:rsidRDefault="00A70AF2" w:rsidP="00A70AF2">
            <w:pPr>
              <w:rPr>
                <w:rFonts w:ascii="Arial" w:hAnsi="Arial" w:cs="Arial"/>
                <w:sz w:val="18"/>
                <w:szCs w:val="18"/>
              </w:rPr>
            </w:pPr>
            <w:r w:rsidRPr="00BB7C51">
              <w:rPr>
                <w:rFonts w:ascii="Arial" w:hAnsi="Arial" w:cs="Arial"/>
                <w:sz w:val="18"/>
                <w:szCs w:val="18"/>
              </w:rPr>
              <w:t>Dlhodobý majetok</w:t>
            </w:r>
          </w:p>
        </w:tc>
        <w:tc>
          <w:tcPr>
            <w:tcW w:w="1320" w:type="dxa"/>
            <w:tcBorders>
              <w:top w:val="nil"/>
              <w:left w:val="nil"/>
              <w:bottom w:val="nil"/>
              <w:right w:val="nil"/>
            </w:tcBorders>
            <w:shd w:val="clear" w:color="auto" w:fill="auto"/>
            <w:vAlign w:val="bottom"/>
            <w:hideMark/>
          </w:tcPr>
          <w:p w14:paraId="354A8F46" w14:textId="00038119" w:rsidR="00A70AF2" w:rsidRPr="00BB7C51" w:rsidRDefault="00A70AF2" w:rsidP="00A70AF2">
            <w:pPr>
              <w:jc w:val="right"/>
              <w:rPr>
                <w:rFonts w:ascii="Arial" w:hAnsi="Arial" w:cs="Arial"/>
                <w:sz w:val="18"/>
                <w:szCs w:val="18"/>
              </w:rPr>
            </w:pPr>
            <w:r w:rsidRPr="00BB7C51">
              <w:rPr>
                <w:rFonts w:ascii="Arial" w:hAnsi="Arial" w:cs="Arial"/>
                <w:sz w:val="18"/>
                <w:szCs w:val="18"/>
              </w:rPr>
              <w:t>319 849</w:t>
            </w:r>
          </w:p>
        </w:tc>
        <w:tc>
          <w:tcPr>
            <w:tcW w:w="1320" w:type="dxa"/>
            <w:tcBorders>
              <w:top w:val="nil"/>
              <w:left w:val="nil"/>
              <w:bottom w:val="nil"/>
              <w:right w:val="nil"/>
            </w:tcBorders>
            <w:shd w:val="clear" w:color="auto" w:fill="auto"/>
            <w:vAlign w:val="bottom"/>
            <w:hideMark/>
          </w:tcPr>
          <w:p w14:paraId="08674B19" w14:textId="77777777" w:rsidR="00A70AF2" w:rsidRPr="00BB7C51" w:rsidRDefault="00A70AF2" w:rsidP="00A70AF2">
            <w:pPr>
              <w:jc w:val="right"/>
              <w:rPr>
                <w:rFonts w:ascii="Arial" w:hAnsi="Arial" w:cs="Arial"/>
                <w:sz w:val="18"/>
                <w:szCs w:val="18"/>
              </w:rPr>
            </w:pPr>
            <w:r w:rsidRPr="00BB7C51">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7DB8A950" w14:textId="658ED2C0" w:rsidR="00A70AF2" w:rsidRPr="00BB7C51" w:rsidRDefault="00A70AF2" w:rsidP="00A70AF2">
            <w:pPr>
              <w:jc w:val="right"/>
              <w:rPr>
                <w:rFonts w:ascii="Arial" w:hAnsi="Arial" w:cs="Arial"/>
                <w:sz w:val="18"/>
                <w:szCs w:val="18"/>
              </w:rPr>
            </w:pPr>
            <w:r>
              <w:rPr>
                <w:rFonts w:ascii="Arial" w:hAnsi="Arial" w:cs="Arial"/>
                <w:sz w:val="18"/>
                <w:szCs w:val="18"/>
              </w:rPr>
              <w:t>17</w:t>
            </w:r>
            <w:r w:rsidRPr="00BB7C51">
              <w:rPr>
                <w:rFonts w:ascii="Arial" w:hAnsi="Arial" w:cs="Arial"/>
                <w:sz w:val="18"/>
                <w:szCs w:val="18"/>
              </w:rPr>
              <w:t xml:space="preserve"> </w:t>
            </w:r>
            <w:r>
              <w:rPr>
                <w:rFonts w:ascii="Arial" w:hAnsi="Arial" w:cs="Arial"/>
                <w:sz w:val="18"/>
                <w:szCs w:val="18"/>
              </w:rPr>
              <w:t>241</w:t>
            </w:r>
          </w:p>
        </w:tc>
        <w:tc>
          <w:tcPr>
            <w:tcW w:w="1320" w:type="dxa"/>
            <w:tcBorders>
              <w:top w:val="nil"/>
              <w:left w:val="nil"/>
              <w:bottom w:val="nil"/>
              <w:right w:val="nil"/>
            </w:tcBorders>
            <w:shd w:val="clear" w:color="auto" w:fill="auto"/>
            <w:vAlign w:val="bottom"/>
            <w:hideMark/>
          </w:tcPr>
          <w:p w14:paraId="30445AD9" w14:textId="1A838A90" w:rsidR="00A70AF2" w:rsidRPr="00BB7C51" w:rsidRDefault="00A70AF2" w:rsidP="00A70AF2">
            <w:pPr>
              <w:jc w:val="right"/>
              <w:rPr>
                <w:rFonts w:ascii="Arial" w:hAnsi="Arial" w:cs="Arial"/>
                <w:sz w:val="18"/>
                <w:szCs w:val="18"/>
              </w:rPr>
            </w:pPr>
            <w:r>
              <w:rPr>
                <w:rFonts w:ascii="Arial" w:hAnsi="Arial" w:cs="Arial"/>
                <w:sz w:val="18"/>
                <w:szCs w:val="18"/>
              </w:rPr>
              <w:t>337</w:t>
            </w:r>
            <w:r w:rsidRPr="00BB7C51">
              <w:rPr>
                <w:rFonts w:ascii="Arial" w:hAnsi="Arial" w:cs="Arial"/>
                <w:sz w:val="18"/>
                <w:szCs w:val="18"/>
              </w:rPr>
              <w:t xml:space="preserve"> </w:t>
            </w:r>
            <w:r>
              <w:rPr>
                <w:rFonts w:ascii="Arial" w:hAnsi="Arial" w:cs="Arial"/>
                <w:sz w:val="18"/>
                <w:szCs w:val="18"/>
              </w:rPr>
              <w:t>090</w:t>
            </w:r>
          </w:p>
        </w:tc>
      </w:tr>
      <w:tr w:rsidR="00A70AF2" w:rsidRPr="00BB7C51" w14:paraId="6710BFB3" w14:textId="77777777" w:rsidTr="00197932">
        <w:trPr>
          <w:trHeight w:val="240"/>
        </w:trPr>
        <w:tc>
          <w:tcPr>
            <w:tcW w:w="3940" w:type="dxa"/>
            <w:tcBorders>
              <w:top w:val="nil"/>
              <w:left w:val="nil"/>
              <w:bottom w:val="nil"/>
              <w:right w:val="nil"/>
            </w:tcBorders>
            <w:shd w:val="clear" w:color="auto" w:fill="auto"/>
            <w:noWrap/>
            <w:vAlign w:val="bottom"/>
            <w:hideMark/>
          </w:tcPr>
          <w:p w14:paraId="75AD1334" w14:textId="77777777" w:rsidR="00A70AF2" w:rsidRPr="00BB7C51" w:rsidRDefault="00A70AF2" w:rsidP="00A70AF2">
            <w:pPr>
              <w:rPr>
                <w:rFonts w:ascii="Arial" w:hAnsi="Arial" w:cs="Arial"/>
                <w:sz w:val="18"/>
                <w:szCs w:val="18"/>
              </w:rPr>
            </w:pPr>
            <w:r w:rsidRPr="00BB7C51">
              <w:rPr>
                <w:rFonts w:ascii="Arial" w:hAnsi="Arial" w:cs="Arial"/>
                <w:sz w:val="18"/>
                <w:szCs w:val="18"/>
              </w:rPr>
              <w:t>Pohľadávky</w:t>
            </w:r>
          </w:p>
        </w:tc>
        <w:tc>
          <w:tcPr>
            <w:tcW w:w="1320" w:type="dxa"/>
            <w:tcBorders>
              <w:top w:val="nil"/>
              <w:left w:val="nil"/>
              <w:bottom w:val="nil"/>
              <w:right w:val="nil"/>
            </w:tcBorders>
            <w:shd w:val="clear" w:color="auto" w:fill="auto"/>
            <w:vAlign w:val="bottom"/>
            <w:hideMark/>
          </w:tcPr>
          <w:p w14:paraId="0BC69CD1" w14:textId="39FF075F" w:rsidR="00A70AF2" w:rsidRPr="00BB7C51" w:rsidRDefault="00A70AF2" w:rsidP="00A70AF2">
            <w:pPr>
              <w:jc w:val="right"/>
              <w:rPr>
                <w:rFonts w:ascii="Arial" w:hAnsi="Arial" w:cs="Arial"/>
                <w:sz w:val="18"/>
                <w:szCs w:val="18"/>
              </w:rPr>
            </w:pPr>
            <w:r w:rsidRPr="00BB7C51">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5D7AB931" w14:textId="77777777" w:rsidR="00A70AF2" w:rsidRPr="00BB7C51" w:rsidRDefault="00A70AF2" w:rsidP="00A70AF2">
            <w:pPr>
              <w:jc w:val="right"/>
              <w:rPr>
                <w:rFonts w:ascii="Arial" w:hAnsi="Arial" w:cs="Arial"/>
                <w:sz w:val="18"/>
                <w:szCs w:val="18"/>
              </w:rPr>
            </w:pPr>
            <w:r w:rsidRPr="00BB7C51">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481F80A4" w14:textId="77777777" w:rsidR="00A70AF2" w:rsidRPr="00BB7C51" w:rsidRDefault="00A70AF2" w:rsidP="00A70AF2">
            <w:pPr>
              <w:jc w:val="right"/>
              <w:rPr>
                <w:rFonts w:ascii="Arial" w:hAnsi="Arial" w:cs="Arial"/>
                <w:sz w:val="18"/>
                <w:szCs w:val="18"/>
              </w:rPr>
            </w:pPr>
            <w:r w:rsidRPr="00BB7C51">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7B96E65F" w14:textId="77777777" w:rsidR="00A70AF2" w:rsidRPr="00BB7C51" w:rsidRDefault="00A70AF2" w:rsidP="00A70AF2">
            <w:pPr>
              <w:jc w:val="right"/>
              <w:rPr>
                <w:rFonts w:ascii="Arial" w:hAnsi="Arial" w:cs="Arial"/>
                <w:sz w:val="18"/>
                <w:szCs w:val="18"/>
              </w:rPr>
            </w:pPr>
            <w:r w:rsidRPr="00BB7C51">
              <w:rPr>
                <w:rFonts w:ascii="Arial" w:hAnsi="Arial" w:cs="Arial"/>
                <w:sz w:val="18"/>
                <w:szCs w:val="18"/>
              </w:rPr>
              <w:t>0</w:t>
            </w:r>
          </w:p>
        </w:tc>
      </w:tr>
      <w:tr w:rsidR="00A70AF2" w:rsidRPr="00BB7C51" w14:paraId="59542D69" w14:textId="77777777" w:rsidTr="00197932">
        <w:trPr>
          <w:trHeight w:val="240"/>
        </w:trPr>
        <w:tc>
          <w:tcPr>
            <w:tcW w:w="3940" w:type="dxa"/>
            <w:tcBorders>
              <w:top w:val="nil"/>
              <w:left w:val="nil"/>
              <w:bottom w:val="nil"/>
              <w:right w:val="nil"/>
            </w:tcBorders>
            <w:shd w:val="clear" w:color="auto" w:fill="auto"/>
            <w:noWrap/>
            <w:vAlign w:val="bottom"/>
            <w:hideMark/>
          </w:tcPr>
          <w:p w14:paraId="0897132B" w14:textId="77777777" w:rsidR="00A70AF2" w:rsidRPr="00BB7C51" w:rsidRDefault="00A70AF2" w:rsidP="00A70AF2">
            <w:pPr>
              <w:rPr>
                <w:rFonts w:ascii="Arial" w:hAnsi="Arial" w:cs="Arial"/>
                <w:sz w:val="18"/>
                <w:szCs w:val="18"/>
              </w:rPr>
            </w:pPr>
            <w:r w:rsidRPr="00BB7C51">
              <w:rPr>
                <w:rFonts w:ascii="Arial" w:hAnsi="Arial" w:cs="Arial"/>
                <w:sz w:val="18"/>
                <w:szCs w:val="18"/>
              </w:rPr>
              <w:t>Rezervy</w:t>
            </w:r>
          </w:p>
        </w:tc>
        <w:tc>
          <w:tcPr>
            <w:tcW w:w="1320" w:type="dxa"/>
            <w:tcBorders>
              <w:top w:val="nil"/>
              <w:left w:val="nil"/>
              <w:bottom w:val="nil"/>
              <w:right w:val="nil"/>
            </w:tcBorders>
            <w:shd w:val="clear" w:color="auto" w:fill="auto"/>
            <w:vAlign w:val="bottom"/>
            <w:hideMark/>
          </w:tcPr>
          <w:p w14:paraId="26C703A2" w14:textId="03A11B37" w:rsidR="00A70AF2" w:rsidRPr="00BB7C51" w:rsidRDefault="00A70AF2" w:rsidP="00A70AF2">
            <w:pPr>
              <w:jc w:val="right"/>
              <w:rPr>
                <w:rFonts w:ascii="Arial" w:hAnsi="Arial" w:cs="Arial"/>
                <w:sz w:val="18"/>
                <w:szCs w:val="18"/>
              </w:rPr>
            </w:pPr>
            <w:r w:rsidRPr="00BB7C51">
              <w:rPr>
                <w:rFonts w:ascii="Arial" w:hAnsi="Arial" w:cs="Arial"/>
                <w:sz w:val="18"/>
                <w:szCs w:val="18"/>
              </w:rPr>
              <w:t>1 142 623</w:t>
            </w:r>
          </w:p>
        </w:tc>
        <w:tc>
          <w:tcPr>
            <w:tcW w:w="1320" w:type="dxa"/>
            <w:tcBorders>
              <w:top w:val="nil"/>
              <w:left w:val="nil"/>
              <w:bottom w:val="nil"/>
              <w:right w:val="nil"/>
            </w:tcBorders>
            <w:shd w:val="clear" w:color="auto" w:fill="auto"/>
            <w:vAlign w:val="bottom"/>
            <w:hideMark/>
          </w:tcPr>
          <w:p w14:paraId="3BE31B5E" w14:textId="77777777" w:rsidR="00A70AF2" w:rsidRPr="00BB7C51" w:rsidRDefault="00A70AF2" w:rsidP="00A70AF2">
            <w:pPr>
              <w:jc w:val="right"/>
              <w:rPr>
                <w:rFonts w:ascii="Arial" w:hAnsi="Arial" w:cs="Arial"/>
                <w:sz w:val="18"/>
                <w:szCs w:val="18"/>
              </w:rPr>
            </w:pPr>
            <w:r w:rsidRPr="00BB7C51">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129DC3DC" w14:textId="28228E63" w:rsidR="00A70AF2" w:rsidRPr="00BB7C51" w:rsidRDefault="00A70AF2" w:rsidP="00A70AF2">
            <w:pPr>
              <w:jc w:val="right"/>
              <w:rPr>
                <w:rFonts w:ascii="Arial" w:hAnsi="Arial" w:cs="Arial"/>
                <w:sz w:val="18"/>
                <w:szCs w:val="18"/>
              </w:rPr>
            </w:pPr>
            <w:r>
              <w:rPr>
                <w:rFonts w:ascii="Arial" w:hAnsi="Arial" w:cs="Arial"/>
                <w:sz w:val="18"/>
                <w:szCs w:val="18"/>
              </w:rPr>
              <w:t>478</w:t>
            </w:r>
            <w:r w:rsidRPr="00BB7C51">
              <w:rPr>
                <w:rFonts w:ascii="Arial" w:hAnsi="Arial" w:cs="Arial"/>
                <w:sz w:val="18"/>
                <w:szCs w:val="18"/>
              </w:rPr>
              <w:t xml:space="preserve"> </w:t>
            </w:r>
            <w:r>
              <w:rPr>
                <w:rFonts w:ascii="Arial" w:hAnsi="Arial" w:cs="Arial"/>
                <w:sz w:val="18"/>
                <w:szCs w:val="18"/>
              </w:rPr>
              <w:t>193</w:t>
            </w:r>
          </w:p>
        </w:tc>
        <w:tc>
          <w:tcPr>
            <w:tcW w:w="1320" w:type="dxa"/>
            <w:tcBorders>
              <w:top w:val="nil"/>
              <w:left w:val="nil"/>
              <w:bottom w:val="nil"/>
              <w:right w:val="nil"/>
            </w:tcBorders>
            <w:shd w:val="clear" w:color="auto" w:fill="auto"/>
            <w:vAlign w:val="bottom"/>
            <w:hideMark/>
          </w:tcPr>
          <w:p w14:paraId="496F992D" w14:textId="76C0B496" w:rsidR="00A70AF2" w:rsidRPr="00BB7C51" w:rsidRDefault="00A70AF2" w:rsidP="00A70AF2">
            <w:pPr>
              <w:jc w:val="right"/>
              <w:rPr>
                <w:rFonts w:ascii="Arial" w:hAnsi="Arial" w:cs="Arial"/>
                <w:sz w:val="18"/>
                <w:szCs w:val="18"/>
              </w:rPr>
            </w:pPr>
            <w:r w:rsidRPr="00BB7C51">
              <w:rPr>
                <w:rFonts w:ascii="Arial" w:hAnsi="Arial" w:cs="Arial"/>
                <w:sz w:val="18"/>
                <w:szCs w:val="18"/>
              </w:rPr>
              <w:t xml:space="preserve">1 </w:t>
            </w:r>
            <w:r>
              <w:rPr>
                <w:rFonts w:ascii="Arial" w:hAnsi="Arial" w:cs="Arial"/>
                <w:sz w:val="18"/>
                <w:szCs w:val="18"/>
              </w:rPr>
              <w:t>620</w:t>
            </w:r>
            <w:r w:rsidRPr="00BB7C51">
              <w:rPr>
                <w:rFonts w:ascii="Arial" w:hAnsi="Arial" w:cs="Arial"/>
                <w:sz w:val="18"/>
                <w:szCs w:val="18"/>
              </w:rPr>
              <w:t xml:space="preserve"> </w:t>
            </w:r>
            <w:r>
              <w:rPr>
                <w:rFonts w:ascii="Arial" w:hAnsi="Arial" w:cs="Arial"/>
                <w:sz w:val="18"/>
                <w:szCs w:val="18"/>
              </w:rPr>
              <w:t>816</w:t>
            </w:r>
          </w:p>
        </w:tc>
      </w:tr>
      <w:tr w:rsidR="00A70AF2" w:rsidRPr="00BB7C51" w14:paraId="2C887D03" w14:textId="77777777" w:rsidTr="00197932">
        <w:trPr>
          <w:trHeight w:val="240"/>
        </w:trPr>
        <w:tc>
          <w:tcPr>
            <w:tcW w:w="3940" w:type="dxa"/>
            <w:tcBorders>
              <w:top w:val="nil"/>
              <w:left w:val="nil"/>
              <w:bottom w:val="nil"/>
              <w:right w:val="nil"/>
            </w:tcBorders>
            <w:shd w:val="clear" w:color="auto" w:fill="auto"/>
            <w:noWrap/>
            <w:vAlign w:val="bottom"/>
            <w:hideMark/>
          </w:tcPr>
          <w:p w14:paraId="50F8B91D" w14:textId="77777777" w:rsidR="00A70AF2" w:rsidRPr="00BB7C51" w:rsidRDefault="00A70AF2" w:rsidP="00A70AF2">
            <w:pPr>
              <w:rPr>
                <w:rFonts w:ascii="Arial" w:hAnsi="Arial" w:cs="Arial"/>
                <w:sz w:val="18"/>
                <w:szCs w:val="18"/>
              </w:rPr>
            </w:pPr>
            <w:r w:rsidRPr="00BB7C51">
              <w:rPr>
                <w:rFonts w:ascii="Arial" w:hAnsi="Arial" w:cs="Arial"/>
                <w:sz w:val="18"/>
                <w:szCs w:val="18"/>
              </w:rPr>
              <w:t>Nevyužité daňové odpočty</w:t>
            </w:r>
          </w:p>
        </w:tc>
        <w:tc>
          <w:tcPr>
            <w:tcW w:w="1320" w:type="dxa"/>
            <w:tcBorders>
              <w:top w:val="nil"/>
              <w:left w:val="nil"/>
              <w:bottom w:val="nil"/>
              <w:right w:val="nil"/>
            </w:tcBorders>
            <w:shd w:val="clear" w:color="auto" w:fill="auto"/>
            <w:vAlign w:val="bottom"/>
            <w:hideMark/>
          </w:tcPr>
          <w:p w14:paraId="70E26114" w14:textId="7C745F9B" w:rsidR="00A70AF2" w:rsidRPr="00BB7C51" w:rsidRDefault="00A70AF2" w:rsidP="00A70AF2">
            <w:pPr>
              <w:jc w:val="right"/>
              <w:rPr>
                <w:rFonts w:ascii="Arial" w:hAnsi="Arial" w:cs="Arial"/>
                <w:sz w:val="18"/>
                <w:szCs w:val="18"/>
              </w:rPr>
            </w:pPr>
            <w:r w:rsidRPr="00BB7C51">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37B32A69" w14:textId="77777777" w:rsidR="00A70AF2" w:rsidRPr="00BB7C51" w:rsidRDefault="00A70AF2" w:rsidP="00A70AF2">
            <w:pPr>
              <w:jc w:val="right"/>
              <w:rPr>
                <w:rFonts w:ascii="Arial" w:hAnsi="Arial" w:cs="Arial"/>
                <w:sz w:val="18"/>
                <w:szCs w:val="18"/>
              </w:rPr>
            </w:pPr>
            <w:r w:rsidRPr="00BB7C51">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6F6ED895" w14:textId="37A4B17F" w:rsidR="00A70AF2" w:rsidRPr="00BB7C51" w:rsidRDefault="00A70AF2" w:rsidP="00A70AF2">
            <w:pPr>
              <w:jc w:val="right"/>
              <w:rPr>
                <w:rFonts w:ascii="Arial" w:hAnsi="Arial" w:cs="Arial"/>
                <w:sz w:val="18"/>
                <w:szCs w:val="18"/>
              </w:rPr>
            </w:pPr>
            <w:r w:rsidRPr="00BB7C51">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0A77AF30" w14:textId="1C07F2AF" w:rsidR="00A70AF2" w:rsidRPr="00BB7C51" w:rsidRDefault="00A70AF2" w:rsidP="00A70AF2">
            <w:pPr>
              <w:jc w:val="right"/>
              <w:rPr>
                <w:rFonts w:ascii="Arial" w:hAnsi="Arial" w:cs="Arial"/>
                <w:sz w:val="18"/>
                <w:szCs w:val="18"/>
              </w:rPr>
            </w:pPr>
            <w:r w:rsidRPr="00BB7C51">
              <w:rPr>
                <w:rFonts w:ascii="Arial" w:hAnsi="Arial" w:cs="Arial"/>
                <w:sz w:val="18"/>
                <w:szCs w:val="18"/>
              </w:rPr>
              <w:t>0</w:t>
            </w:r>
          </w:p>
        </w:tc>
      </w:tr>
      <w:tr w:rsidR="00A70AF2" w:rsidRPr="00BB7C51" w14:paraId="5CA9F41A" w14:textId="77777777" w:rsidTr="00197932">
        <w:trPr>
          <w:trHeight w:val="240"/>
        </w:trPr>
        <w:tc>
          <w:tcPr>
            <w:tcW w:w="3940" w:type="dxa"/>
            <w:tcBorders>
              <w:top w:val="nil"/>
              <w:left w:val="nil"/>
              <w:bottom w:val="nil"/>
              <w:right w:val="nil"/>
            </w:tcBorders>
            <w:shd w:val="clear" w:color="auto" w:fill="auto"/>
            <w:noWrap/>
            <w:vAlign w:val="bottom"/>
            <w:hideMark/>
          </w:tcPr>
          <w:p w14:paraId="0B3094E4" w14:textId="77777777" w:rsidR="00A70AF2" w:rsidRPr="00BB7C51" w:rsidRDefault="00A70AF2" w:rsidP="00A70AF2">
            <w:pPr>
              <w:rPr>
                <w:rFonts w:ascii="Arial" w:hAnsi="Arial" w:cs="Arial"/>
                <w:sz w:val="18"/>
                <w:szCs w:val="18"/>
              </w:rPr>
            </w:pPr>
            <w:r w:rsidRPr="00BB7C51">
              <w:rPr>
                <w:rFonts w:ascii="Arial" w:hAnsi="Arial" w:cs="Arial"/>
                <w:sz w:val="18"/>
                <w:szCs w:val="18"/>
              </w:rPr>
              <w:t xml:space="preserve">Ostatné </w:t>
            </w:r>
          </w:p>
        </w:tc>
        <w:tc>
          <w:tcPr>
            <w:tcW w:w="1320" w:type="dxa"/>
            <w:tcBorders>
              <w:top w:val="nil"/>
              <w:left w:val="nil"/>
              <w:bottom w:val="nil"/>
              <w:right w:val="nil"/>
            </w:tcBorders>
            <w:shd w:val="clear" w:color="auto" w:fill="auto"/>
            <w:vAlign w:val="bottom"/>
            <w:hideMark/>
          </w:tcPr>
          <w:p w14:paraId="61CC962A" w14:textId="57873D71" w:rsidR="00A70AF2" w:rsidRPr="00BB7C51" w:rsidRDefault="00A70AF2" w:rsidP="00A70AF2">
            <w:pPr>
              <w:jc w:val="right"/>
              <w:rPr>
                <w:rFonts w:ascii="Arial" w:hAnsi="Arial" w:cs="Arial"/>
                <w:sz w:val="18"/>
                <w:szCs w:val="18"/>
              </w:rPr>
            </w:pPr>
            <w:r w:rsidRPr="00BB7C51">
              <w:rPr>
                <w:rFonts w:ascii="Arial" w:hAnsi="Arial" w:cs="Arial"/>
                <w:sz w:val="18"/>
                <w:szCs w:val="18"/>
              </w:rPr>
              <w:t>3 956</w:t>
            </w:r>
          </w:p>
        </w:tc>
        <w:tc>
          <w:tcPr>
            <w:tcW w:w="1320" w:type="dxa"/>
            <w:tcBorders>
              <w:top w:val="nil"/>
              <w:left w:val="nil"/>
              <w:bottom w:val="nil"/>
              <w:right w:val="nil"/>
            </w:tcBorders>
            <w:shd w:val="clear" w:color="auto" w:fill="auto"/>
            <w:vAlign w:val="bottom"/>
            <w:hideMark/>
          </w:tcPr>
          <w:p w14:paraId="00A9B0F6" w14:textId="77777777" w:rsidR="00A70AF2" w:rsidRPr="00BB7C51" w:rsidRDefault="00A70AF2" w:rsidP="00A70AF2">
            <w:pPr>
              <w:jc w:val="right"/>
              <w:rPr>
                <w:rFonts w:ascii="Arial" w:hAnsi="Arial" w:cs="Arial"/>
                <w:sz w:val="18"/>
                <w:szCs w:val="18"/>
              </w:rPr>
            </w:pPr>
            <w:r w:rsidRPr="00BB7C51">
              <w:rPr>
                <w:rFonts w:ascii="Arial" w:hAnsi="Arial" w:cs="Arial"/>
                <w:sz w:val="18"/>
                <w:szCs w:val="18"/>
              </w:rPr>
              <w:t>0</w:t>
            </w:r>
          </w:p>
        </w:tc>
        <w:tc>
          <w:tcPr>
            <w:tcW w:w="1320" w:type="dxa"/>
            <w:tcBorders>
              <w:top w:val="nil"/>
              <w:left w:val="nil"/>
              <w:bottom w:val="nil"/>
              <w:right w:val="nil"/>
            </w:tcBorders>
            <w:shd w:val="clear" w:color="auto" w:fill="auto"/>
            <w:vAlign w:val="bottom"/>
            <w:hideMark/>
          </w:tcPr>
          <w:p w14:paraId="08F68FD5" w14:textId="76DF83B2" w:rsidR="00A70AF2" w:rsidRPr="00BB7C51" w:rsidRDefault="00A70AF2" w:rsidP="00A70AF2">
            <w:pPr>
              <w:jc w:val="right"/>
              <w:rPr>
                <w:rFonts w:ascii="Arial" w:hAnsi="Arial" w:cs="Arial"/>
                <w:sz w:val="18"/>
                <w:szCs w:val="18"/>
              </w:rPr>
            </w:pPr>
            <w:r>
              <w:rPr>
                <w:rFonts w:ascii="Arial" w:hAnsi="Arial" w:cs="Arial"/>
                <w:sz w:val="18"/>
                <w:szCs w:val="18"/>
              </w:rPr>
              <w:t>2</w:t>
            </w:r>
            <w:r w:rsidRPr="00BB7C51">
              <w:rPr>
                <w:rFonts w:ascii="Arial" w:hAnsi="Arial" w:cs="Arial"/>
                <w:sz w:val="18"/>
                <w:szCs w:val="18"/>
              </w:rPr>
              <w:t xml:space="preserve"> </w:t>
            </w:r>
            <w:r>
              <w:rPr>
                <w:rFonts w:ascii="Arial" w:hAnsi="Arial" w:cs="Arial"/>
                <w:sz w:val="18"/>
                <w:szCs w:val="18"/>
              </w:rPr>
              <w:t>75</w:t>
            </w:r>
            <w:r w:rsidR="007B3516">
              <w:rPr>
                <w:rFonts w:ascii="Arial" w:hAnsi="Arial" w:cs="Arial"/>
                <w:sz w:val="18"/>
                <w:szCs w:val="18"/>
              </w:rPr>
              <w:t>3</w:t>
            </w:r>
          </w:p>
        </w:tc>
        <w:tc>
          <w:tcPr>
            <w:tcW w:w="1320" w:type="dxa"/>
            <w:tcBorders>
              <w:top w:val="nil"/>
              <w:left w:val="nil"/>
              <w:bottom w:val="nil"/>
              <w:right w:val="nil"/>
            </w:tcBorders>
            <w:shd w:val="clear" w:color="auto" w:fill="auto"/>
            <w:vAlign w:val="bottom"/>
            <w:hideMark/>
          </w:tcPr>
          <w:p w14:paraId="75F89646" w14:textId="03C6F652" w:rsidR="00A70AF2" w:rsidRPr="00BB7C51" w:rsidRDefault="00A70AF2" w:rsidP="00A70AF2">
            <w:pPr>
              <w:jc w:val="right"/>
              <w:rPr>
                <w:rFonts w:ascii="Arial" w:hAnsi="Arial" w:cs="Arial"/>
                <w:sz w:val="18"/>
                <w:szCs w:val="18"/>
              </w:rPr>
            </w:pPr>
            <w:r>
              <w:rPr>
                <w:rFonts w:ascii="Arial" w:hAnsi="Arial" w:cs="Arial"/>
                <w:sz w:val="18"/>
                <w:szCs w:val="18"/>
              </w:rPr>
              <w:t>6</w:t>
            </w:r>
            <w:r w:rsidRPr="00BB7C51">
              <w:rPr>
                <w:rFonts w:ascii="Arial" w:hAnsi="Arial" w:cs="Arial"/>
                <w:sz w:val="18"/>
                <w:szCs w:val="18"/>
              </w:rPr>
              <w:t xml:space="preserve"> </w:t>
            </w:r>
            <w:r>
              <w:rPr>
                <w:rFonts w:ascii="Arial" w:hAnsi="Arial" w:cs="Arial"/>
                <w:sz w:val="18"/>
                <w:szCs w:val="18"/>
              </w:rPr>
              <w:t>709</w:t>
            </w:r>
          </w:p>
        </w:tc>
      </w:tr>
      <w:tr w:rsidR="00A70AF2" w:rsidRPr="00BB7C51" w14:paraId="42FE2FE7" w14:textId="77777777" w:rsidTr="00197932">
        <w:trPr>
          <w:trHeight w:val="255"/>
        </w:trPr>
        <w:tc>
          <w:tcPr>
            <w:tcW w:w="3940" w:type="dxa"/>
            <w:tcBorders>
              <w:top w:val="nil"/>
              <w:left w:val="nil"/>
              <w:bottom w:val="nil"/>
              <w:right w:val="nil"/>
            </w:tcBorders>
            <w:shd w:val="clear" w:color="auto" w:fill="auto"/>
            <w:noWrap/>
            <w:vAlign w:val="bottom"/>
            <w:hideMark/>
          </w:tcPr>
          <w:p w14:paraId="7F0664A1" w14:textId="77777777" w:rsidR="00A70AF2" w:rsidRPr="00BB7C51" w:rsidRDefault="00A70AF2" w:rsidP="00A70AF2">
            <w:pPr>
              <w:rPr>
                <w:rFonts w:ascii="Arial" w:hAnsi="Arial" w:cs="Arial"/>
                <w:b/>
                <w:bCs/>
                <w:sz w:val="18"/>
                <w:szCs w:val="18"/>
              </w:rPr>
            </w:pPr>
            <w:r w:rsidRPr="00BB7C51">
              <w:rPr>
                <w:rFonts w:ascii="Arial" w:hAnsi="Arial" w:cs="Arial"/>
                <w:b/>
                <w:bCs/>
                <w:sz w:val="18"/>
                <w:szCs w:val="18"/>
              </w:rPr>
              <w:t>Celkom</w:t>
            </w:r>
          </w:p>
        </w:tc>
        <w:tc>
          <w:tcPr>
            <w:tcW w:w="1320" w:type="dxa"/>
            <w:tcBorders>
              <w:top w:val="single" w:sz="4" w:space="0" w:color="auto"/>
              <w:left w:val="nil"/>
              <w:bottom w:val="double" w:sz="6" w:space="0" w:color="auto"/>
              <w:right w:val="nil"/>
            </w:tcBorders>
            <w:shd w:val="clear" w:color="auto" w:fill="auto"/>
            <w:noWrap/>
            <w:vAlign w:val="bottom"/>
            <w:hideMark/>
          </w:tcPr>
          <w:p w14:paraId="334F76DD" w14:textId="4A406976" w:rsidR="00A70AF2" w:rsidRPr="00BB7C51" w:rsidRDefault="00A70AF2" w:rsidP="00A70AF2">
            <w:pPr>
              <w:jc w:val="right"/>
              <w:rPr>
                <w:rFonts w:ascii="Arial" w:hAnsi="Arial" w:cs="Arial"/>
                <w:b/>
                <w:bCs/>
                <w:sz w:val="18"/>
                <w:szCs w:val="18"/>
              </w:rPr>
            </w:pPr>
            <w:r w:rsidRPr="00BB7C51">
              <w:rPr>
                <w:rFonts w:ascii="Arial" w:hAnsi="Arial" w:cs="Arial"/>
                <w:b/>
                <w:bCs/>
                <w:sz w:val="18"/>
                <w:szCs w:val="18"/>
              </w:rPr>
              <w:t>1 4</w:t>
            </w:r>
            <w:r w:rsidR="009531BA">
              <w:rPr>
                <w:rFonts w:ascii="Arial" w:hAnsi="Arial" w:cs="Arial"/>
                <w:b/>
                <w:bCs/>
                <w:sz w:val="18"/>
                <w:szCs w:val="18"/>
              </w:rPr>
              <w:t>6</w:t>
            </w:r>
            <w:r w:rsidRPr="00BB7C51">
              <w:rPr>
                <w:rFonts w:ascii="Arial" w:hAnsi="Arial" w:cs="Arial"/>
                <w:b/>
                <w:bCs/>
                <w:sz w:val="18"/>
                <w:szCs w:val="18"/>
              </w:rPr>
              <w:t>6 429</w:t>
            </w:r>
          </w:p>
        </w:tc>
        <w:tc>
          <w:tcPr>
            <w:tcW w:w="1320" w:type="dxa"/>
            <w:tcBorders>
              <w:top w:val="single" w:sz="4" w:space="0" w:color="auto"/>
              <w:left w:val="nil"/>
              <w:bottom w:val="double" w:sz="6" w:space="0" w:color="auto"/>
              <w:right w:val="nil"/>
            </w:tcBorders>
            <w:shd w:val="clear" w:color="auto" w:fill="auto"/>
            <w:noWrap/>
            <w:vAlign w:val="bottom"/>
            <w:hideMark/>
          </w:tcPr>
          <w:p w14:paraId="0A8FD83A" w14:textId="77777777" w:rsidR="00A70AF2" w:rsidRPr="00BB7C51" w:rsidRDefault="00A70AF2" w:rsidP="00A70AF2">
            <w:pPr>
              <w:jc w:val="right"/>
              <w:rPr>
                <w:rFonts w:ascii="Arial" w:hAnsi="Arial" w:cs="Arial"/>
                <w:b/>
                <w:bCs/>
                <w:sz w:val="18"/>
                <w:szCs w:val="18"/>
              </w:rPr>
            </w:pPr>
            <w:r w:rsidRPr="00BB7C51">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4B66D7AD" w14:textId="16A681A9" w:rsidR="00A70AF2" w:rsidRPr="00BB7C51" w:rsidRDefault="00A70AF2" w:rsidP="00A70AF2">
            <w:pPr>
              <w:jc w:val="right"/>
              <w:rPr>
                <w:rFonts w:ascii="Arial" w:hAnsi="Arial" w:cs="Arial"/>
                <w:b/>
                <w:bCs/>
                <w:sz w:val="18"/>
                <w:szCs w:val="18"/>
              </w:rPr>
            </w:pPr>
            <w:r>
              <w:rPr>
                <w:rFonts w:ascii="Arial" w:hAnsi="Arial" w:cs="Arial"/>
                <w:b/>
                <w:bCs/>
                <w:sz w:val="18"/>
                <w:szCs w:val="18"/>
              </w:rPr>
              <w:t>498</w:t>
            </w:r>
            <w:r w:rsidRPr="00BB7C51">
              <w:rPr>
                <w:rFonts w:ascii="Arial" w:hAnsi="Arial" w:cs="Arial"/>
                <w:b/>
                <w:bCs/>
                <w:sz w:val="18"/>
                <w:szCs w:val="18"/>
              </w:rPr>
              <w:t xml:space="preserve"> </w:t>
            </w:r>
            <w:r>
              <w:rPr>
                <w:rFonts w:ascii="Arial" w:hAnsi="Arial" w:cs="Arial"/>
                <w:b/>
                <w:bCs/>
                <w:sz w:val="18"/>
                <w:szCs w:val="18"/>
              </w:rPr>
              <w:t>187</w:t>
            </w:r>
          </w:p>
        </w:tc>
        <w:tc>
          <w:tcPr>
            <w:tcW w:w="1320" w:type="dxa"/>
            <w:tcBorders>
              <w:top w:val="single" w:sz="4" w:space="0" w:color="auto"/>
              <w:left w:val="nil"/>
              <w:bottom w:val="double" w:sz="6" w:space="0" w:color="auto"/>
              <w:right w:val="nil"/>
            </w:tcBorders>
            <w:shd w:val="clear" w:color="auto" w:fill="auto"/>
            <w:noWrap/>
            <w:vAlign w:val="bottom"/>
            <w:hideMark/>
          </w:tcPr>
          <w:p w14:paraId="436CE0F0" w14:textId="57AD660A" w:rsidR="00A70AF2" w:rsidRPr="00BB7C51" w:rsidRDefault="00A70AF2" w:rsidP="00A70AF2">
            <w:pPr>
              <w:jc w:val="right"/>
              <w:rPr>
                <w:rFonts w:ascii="Arial" w:hAnsi="Arial" w:cs="Arial"/>
                <w:b/>
                <w:bCs/>
                <w:sz w:val="18"/>
                <w:szCs w:val="18"/>
              </w:rPr>
            </w:pPr>
            <w:r w:rsidRPr="00BB7C51">
              <w:rPr>
                <w:rFonts w:ascii="Arial" w:hAnsi="Arial" w:cs="Arial"/>
                <w:b/>
                <w:bCs/>
                <w:sz w:val="18"/>
                <w:szCs w:val="18"/>
              </w:rPr>
              <w:t xml:space="preserve">1 </w:t>
            </w:r>
            <w:r>
              <w:rPr>
                <w:rFonts w:ascii="Arial" w:hAnsi="Arial" w:cs="Arial"/>
                <w:b/>
                <w:bCs/>
                <w:sz w:val="18"/>
                <w:szCs w:val="18"/>
              </w:rPr>
              <w:t>964</w:t>
            </w:r>
            <w:r w:rsidRPr="00BB7C51">
              <w:rPr>
                <w:rFonts w:ascii="Arial" w:hAnsi="Arial" w:cs="Arial"/>
                <w:b/>
                <w:bCs/>
                <w:sz w:val="18"/>
                <w:szCs w:val="18"/>
              </w:rPr>
              <w:t xml:space="preserve"> </w:t>
            </w:r>
            <w:r>
              <w:rPr>
                <w:rFonts w:ascii="Arial" w:hAnsi="Arial" w:cs="Arial"/>
                <w:b/>
                <w:bCs/>
                <w:sz w:val="18"/>
                <w:szCs w:val="18"/>
              </w:rPr>
              <w:t>615</w:t>
            </w:r>
          </w:p>
        </w:tc>
      </w:tr>
      <w:tr w:rsidR="00A70AF2" w:rsidRPr="00BB7C51" w14:paraId="14E73F9E" w14:textId="77777777" w:rsidTr="00197932">
        <w:trPr>
          <w:trHeight w:val="255"/>
        </w:trPr>
        <w:tc>
          <w:tcPr>
            <w:tcW w:w="3940" w:type="dxa"/>
            <w:tcBorders>
              <w:top w:val="nil"/>
              <w:left w:val="nil"/>
              <w:bottom w:val="nil"/>
              <w:right w:val="nil"/>
            </w:tcBorders>
            <w:shd w:val="clear" w:color="auto" w:fill="auto"/>
            <w:noWrap/>
            <w:vAlign w:val="bottom"/>
            <w:hideMark/>
          </w:tcPr>
          <w:p w14:paraId="2C808D28" w14:textId="77777777" w:rsidR="00A70AF2" w:rsidRPr="00BB7C51" w:rsidRDefault="00A70AF2" w:rsidP="00A70AF2">
            <w:pPr>
              <w:rPr>
                <w:rFonts w:ascii="Arial" w:hAnsi="Arial" w:cs="Arial"/>
                <w:sz w:val="18"/>
                <w:szCs w:val="18"/>
              </w:rPr>
            </w:pPr>
            <w:r w:rsidRPr="00BB7C51">
              <w:rPr>
                <w:rFonts w:ascii="Arial" w:hAnsi="Arial" w:cs="Arial"/>
                <w:sz w:val="18"/>
                <w:szCs w:val="18"/>
              </w:rPr>
              <w:t>Sadzba dane z príjmov ( v %)</w:t>
            </w:r>
          </w:p>
        </w:tc>
        <w:tc>
          <w:tcPr>
            <w:tcW w:w="1320" w:type="dxa"/>
            <w:tcBorders>
              <w:top w:val="nil"/>
              <w:left w:val="nil"/>
              <w:bottom w:val="nil"/>
              <w:right w:val="nil"/>
            </w:tcBorders>
            <w:shd w:val="clear" w:color="auto" w:fill="auto"/>
            <w:noWrap/>
            <w:vAlign w:val="bottom"/>
            <w:hideMark/>
          </w:tcPr>
          <w:p w14:paraId="5AB40202" w14:textId="77777777" w:rsidR="00A70AF2" w:rsidRPr="00BB7C51" w:rsidRDefault="00A70AF2" w:rsidP="00A70AF2">
            <w:pPr>
              <w:jc w:val="right"/>
              <w:rPr>
                <w:rFonts w:ascii="Arial" w:hAnsi="Arial" w:cs="Arial"/>
                <w:b/>
                <w:bCs/>
                <w:sz w:val="18"/>
                <w:szCs w:val="18"/>
              </w:rPr>
            </w:pPr>
            <w:r w:rsidRPr="00BB7C51">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46BDF5B2" w14:textId="77777777" w:rsidR="00A70AF2" w:rsidRPr="00BB7C51" w:rsidRDefault="00A70AF2" w:rsidP="00A70AF2">
            <w:pPr>
              <w:jc w:val="right"/>
              <w:rPr>
                <w:rFonts w:ascii="Arial" w:hAnsi="Arial" w:cs="Arial"/>
                <w:b/>
                <w:bCs/>
                <w:sz w:val="18"/>
                <w:szCs w:val="18"/>
              </w:rPr>
            </w:pPr>
            <w:r w:rsidRPr="00BB7C51">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008787E2" w14:textId="77777777" w:rsidR="00A70AF2" w:rsidRPr="00BB7C51" w:rsidRDefault="00A70AF2" w:rsidP="00A70AF2">
            <w:pPr>
              <w:jc w:val="right"/>
              <w:rPr>
                <w:rFonts w:ascii="Arial" w:hAnsi="Arial" w:cs="Arial"/>
                <w:b/>
                <w:bCs/>
                <w:sz w:val="18"/>
                <w:szCs w:val="18"/>
              </w:rPr>
            </w:pPr>
            <w:r w:rsidRPr="00BB7C51">
              <w:rPr>
                <w:rFonts w:ascii="Arial" w:hAnsi="Arial" w:cs="Arial"/>
                <w:b/>
                <w:bCs/>
                <w:sz w:val="18"/>
                <w:szCs w:val="18"/>
              </w:rPr>
              <w:t>21%</w:t>
            </w:r>
          </w:p>
        </w:tc>
        <w:tc>
          <w:tcPr>
            <w:tcW w:w="1320" w:type="dxa"/>
            <w:tcBorders>
              <w:top w:val="nil"/>
              <w:left w:val="nil"/>
              <w:bottom w:val="nil"/>
              <w:right w:val="nil"/>
            </w:tcBorders>
            <w:shd w:val="clear" w:color="auto" w:fill="auto"/>
            <w:noWrap/>
            <w:vAlign w:val="bottom"/>
            <w:hideMark/>
          </w:tcPr>
          <w:p w14:paraId="6A7490E3" w14:textId="77777777" w:rsidR="00A70AF2" w:rsidRPr="00BB7C51" w:rsidRDefault="00A70AF2" w:rsidP="00A70AF2">
            <w:pPr>
              <w:jc w:val="right"/>
              <w:rPr>
                <w:rFonts w:ascii="Arial" w:hAnsi="Arial" w:cs="Arial"/>
                <w:b/>
                <w:bCs/>
                <w:sz w:val="18"/>
                <w:szCs w:val="18"/>
              </w:rPr>
            </w:pPr>
            <w:r w:rsidRPr="00BB7C51">
              <w:rPr>
                <w:rFonts w:ascii="Arial" w:hAnsi="Arial" w:cs="Arial"/>
                <w:b/>
                <w:bCs/>
                <w:sz w:val="18"/>
                <w:szCs w:val="18"/>
              </w:rPr>
              <w:t>21%</w:t>
            </w:r>
          </w:p>
        </w:tc>
      </w:tr>
      <w:tr w:rsidR="00A70AF2" w:rsidRPr="00BB7C51" w14:paraId="1AD5C687" w14:textId="77777777" w:rsidTr="00197932">
        <w:trPr>
          <w:trHeight w:val="525"/>
        </w:trPr>
        <w:tc>
          <w:tcPr>
            <w:tcW w:w="3940" w:type="dxa"/>
            <w:tcBorders>
              <w:top w:val="nil"/>
              <w:left w:val="nil"/>
              <w:bottom w:val="nil"/>
              <w:right w:val="nil"/>
            </w:tcBorders>
            <w:shd w:val="clear" w:color="auto" w:fill="auto"/>
            <w:vAlign w:val="bottom"/>
            <w:hideMark/>
          </w:tcPr>
          <w:p w14:paraId="0680459A" w14:textId="77777777" w:rsidR="00A70AF2" w:rsidRPr="00BB7C51" w:rsidRDefault="00A70AF2" w:rsidP="00A70AF2">
            <w:pPr>
              <w:rPr>
                <w:rFonts w:ascii="Arial" w:hAnsi="Arial" w:cs="Arial"/>
                <w:b/>
                <w:bCs/>
                <w:sz w:val="18"/>
                <w:szCs w:val="18"/>
              </w:rPr>
            </w:pPr>
            <w:r w:rsidRPr="00BB7C51">
              <w:rPr>
                <w:rFonts w:ascii="Arial" w:hAnsi="Arial" w:cs="Arial"/>
                <w:b/>
                <w:bCs/>
                <w:sz w:val="18"/>
                <w:szCs w:val="18"/>
              </w:rPr>
              <w:t>Odložená daňová pohľadávka (+)/daňový záväzok (-) vypočítaný</w:t>
            </w:r>
          </w:p>
        </w:tc>
        <w:tc>
          <w:tcPr>
            <w:tcW w:w="1320" w:type="dxa"/>
            <w:tcBorders>
              <w:top w:val="nil"/>
              <w:left w:val="nil"/>
              <w:bottom w:val="nil"/>
              <w:right w:val="nil"/>
            </w:tcBorders>
            <w:shd w:val="clear" w:color="auto" w:fill="auto"/>
            <w:noWrap/>
            <w:vAlign w:val="bottom"/>
            <w:hideMark/>
          </w:tcPr>
          <w:p w14:paraId="01FAD714" w14:textId="4A7A6514" w:rsidR="00A70AF2" w:rsidRPr="00BB7C51" w:rsidRDefault="00A70AF2" w:rsidP="00A70AF2">
            <w:pPr>
              <w:jc w:val="right"/>
              <w:rPr>
                <w:rFonts w:ascii="Arial" w:hAnsi="Arial" w:cs="Arial"/>
                <w:sz w:val="18"/>
                <w:szCs w:val="18"/>
              </w:rPr>
            </w:pPr>
            <w:r w:rsidRPr="00BB7C51">
              <w:rPr>
                <w:rFonts w:ascii="Arial" w:hAnsi="Arial" w:cs="Arial"/>
                <w:sz w:val="18"/>
                <w:szCs w:val="18"/>
              </w:rPr>
              <w:t>3</w:t>
            </w:r>
            <w:r>
              <w:rPr>
                <w:rFonts w:ascii="Arial" w:hAnsi="Arial" w:cs="Arial"/>
                <w:sz w:val="18"/>
                <w:szCs w:val="18"/>
              </w:rPr>
              <w:t>07</w:t>
            </w:r>
            <w:r w:rsidRPr="00BB7C51">
              <w:rPr>
                <w:rFonts w:ascii="Arial" w:hAnsi="Arial" w:cs="Arial"/>
                <w:sz w:val="18"/>
                <w:szCs w:val="18"/>
              </w:rPr>
              <w:t xml:space="preserve"> </w:t>
            </w:r>
            <w:r>
              <w:rPr>
                <w:rFonts w:ascii="Arial" w:hAnsi="Arial" w:cs="Arial"/>
                <w:sz w:val="18"/>
                <w:szCs w:val="18"/>
              </w:rPr>
              <w:t>950</w:t>
            </w:r>
          </w:p>
        </w:tc>
        <w:tc>
          <w:tcPr>
            <w:tcW w:w="1320" w:type="dxa"/>
            <w:tcBorders>
              <w:top w:val="nil"/>
              <w:left w:val="nil"/>
              <w:bottom w:val="nil"/>
              <w:right w:val="nil"/>
            </w:tcBorders>
            <w:shd w:val="clear" w:color="auto" w:fill="auto"/>
            <w:noWrap/>
            <w:vAlign w:val="bottom"/>
            <w:hideMark/>
          </w:tcPr>
          <w:p w14:paraId="0F19BB3D" w14:textId="77777777" w:rsidR="00A70AF2" w:rsidRPr="00BB7C51" w:rsidRDefault="00A70AF2" w:rsidP="00A70AF2">
            <w:pPr>
              <w:jc w:val="right"/>
              <w:rPr>
                <w:rFonts w:ascii="Arial" w:hAnsi="Arial" w:cs="Arial"/>
                <w:sz w:val="18"/>
                <w:szCs w:val="18"/>
              </w:rPr>
            </w:pPr>
            <w:r w:rsidRPr="00BB7C51">
              <w:rPr>
                <w:rFonts w:ascii="Arial" w:hAnsi="Arial" w:cs="Arial"/>
                <w:sz w:val="18"/>
                <w:szCs w:val="18"/>
              </w:rPr>
              <w:t>0</w:t>
            </w:r>
          </w:p>
        </w:tc>
        <w:tc>
          <w:tcPr>
            <w:tcW w:w="1320" w:type="dxa"/>
            <w:tcBorders>
              <w:top w:val="nil"/>
              <w:left w:val="nil"/>
              <w:bottom w:val="nil"/>
              <w:right w:val="nil"/>
            </w:tcBorders>
            <w:shd w:val="clear" w:color="auto" w:fill="auto"/>
            <w:noWrap/>
            <w:vAlign w:val="bottom"/>
            <w:hideMark/>
          </w:tcPr>
          <w:p w14:paraId="6930C3A4" w14:textId="6E065827" w:rsidR="00A70AF2" w:rsidRPr="00BB7C51" w:rsidRDefault="00A70AF2" w:rsidP="00A70AF2">
            <w:pPr>
              <w:jc w:val="right"/>
              <w:rPr>
                <w:rFonts w:ascii="Arial" w:hAnsi="Arial" w:cs="Arial"/>
                <w:sz w:val="18"/>
                <w:szCs w:val="18"/>
              </w:rPr>
            </w:pPr>
            <w:r>
              <w:rPr>
                <w:rFonts w:ascii="Arial" w:hAnsi="Arial" w:cs="Arial"/>
                <w:sz w:val="18"/>
                <w:szCs w:val="18"/>
              </w:rPr>
              <w:t>104</w:t>
            </w:r>
            <w:r w:rsidRPr="00BB7C51">
              <w:rPr>
                <w:rFonts w:ascii="Arial" w:hAnsi="Arial" w:cs="Arial"/>
                <w:sz w:val="18"/>
                <w:szCs w:val="18"/>
              </w:rPr>
              <w:t xml:space="preserve"> </w:t>
            </w:r>
            <w:r>
              <w:rPr>
                <w:rFonts w:ascii="Arial" w:hAnsi="Arial" w:cs="Arial"/>
                <w:sz w:val="18"/>
                <w:szCs w:val="18"/>
              </w:rPr>
              <w:t>619</w:t>
            </w:r>
          </w:p>
        </w:tc>
        <w:tc>
          <w:tcPr>
            <w:tcW w:w="1320" w:type="dxa"/>
            <w:tcBorders>
              <w:top w:val="nil"/>
              <w:left w:val="nil"/>
              <w:bottom w:val="nil"/>
              <w:right w:val="nil"/>
            </w:tcBorders>
            <w:shd w:val="clear" w:color="auto" w:fill="auto"/>
            <w:noWrap/>
            <w:vAlign w:val="bottom"/>
            <w:hideMark/>
          </w:tcPr>
          <w:p w14:paraId="0ECE4911" w14:textId="1A842330" w:rsidR="00A70AF2" w:rsidRPr="00BB7C51" w:rsidRDefault="00A70AF2" w:rsidP="00A70AF2">
            <w:pPr>
              <w:jc w:val="right"/>
              <w:rPr>
                <w:rFonts w:ascii="Arial" w:hAnsi="Arial" w:cs="Arial"/>
                <w:sz w:val="18"/>
                <w:szCs w:val="18"/>
              </w:rPr>
            </w:pPr>
            <w:r>
              <w:rPr>
                <w:rFonts w:ascii="Arial" w:hAnsi="Arial" w:cs="Arial"/>
                <w:sz w:val="18"/>
                <w:szCs w:val="18"/>
              </w:rPr>
              <w:t>412</w:t>
            </w:r>
            <w:r w:rsidRPr="00BB7C51">
              <w:rPr>
                <w:rFonts w:ascii="Arial" w:hAnsi="Arial" w:cs="Arial"/>
                <w:sz w:val="18"/>
                <w:szCs w:val="18"/>
              </w:rPr>
              <w:t xml:space="preserve"> </w:t>
            </w:r>
            <w:r>
              <w:rPr>
                <w:rFonts w:ascii="Arial" w:hAnsi="Arial" w:cs="Arial"/>
                <w:sz w:val="18"/>
                <w:szCs w:val="18"/>
              </w:rPr>
              <w:t>569</w:t>
            </w:r>
          </w:p>
        </w:tc>
      </w:tr>
      <w:tr w:rsidR="00A70AF2" w:rsidRPr="00BB7C51" w14:paraId="2C8B1A4F" w14:textId="77777777" w:rsidTr="00197932">
        <w:trPr>
          <w:trHeight w:val="240"/>
        </w:trPr>
        <w:tc>
          <w:tcPr>
            <w:tcW w:w="3940" w:type="dxa"/>
            <w:tcBorders>
              <w:top w:val="nil"/>
              <w:left w:val="nil"/>
              <w:bottom w:val="nil"/>
              <w:right w:val="nil"/>
            </w:tcBorders>
            <w:shd w:val="clear" w:color="auto" w:fill="auto"/>
            <w:vAlign w:val="bottom"/>
            <w:hideMark/>
          </w:tcPr>
          <w:p w14:paraId="162DE91C" w14:textId="77777777" w:rsidR="00A70AF2" w:rsidRPr="00BB7C51" w:rsidRDefault="00A70AF2" w:rsidP="00A70AF2">
            <w:pPr>
              <w:rPr>
                <w:rFonts w:ascii="Arial" w:hAnsi="Arial" w:cs="Arial"/>
                <w:b/>
                <w:bCs/>
                <w:sz w:val="18"/>
                <w:szCs w:val="18"/>
              </w:rPr>
            </w:pPr>
            <w:r w:rsidRPr="00BB7C51">
              <w:rPr>
                <w:rFonts w:ascii="Arial" w:hAnsi="Arial" w:cs="Arial"/>
                <w:b/>
                <w:bCs/>
                <w:sz w:val="18"/>
                <w:szCs w:val="18"/>
              </w:rPr>
              <w:t>Vplyv zmeny sadzby dane</w:t>
            </w:r>
          </w:p>
        </w:tc>
        <w:tc>
          <w:tcPr>
            <w:tcW w:w="1320" w:type="dxa"/>
            <w:tcBorders>
              <w:top w:val="nil"/>
              <w:left w:val="nil"/>
              <w:bottom w:val="nil"/>
              <w:right w:val="nil"/>
            </w:tcBorders>
            <w:shd w:val="clear" w:color="auto" w:fill="auto"/>
            <w:noWrap/>
            <w:vAlign w:val="bottom"/>
            <w:hideMark/>
          </w:tcPr>
          <w:p w14:paraId="7A549642" w14:textId="77777777" w:rsidR="00A70AF2" w:rsidRPr="00BB7C51" w:rsidRDefault="00A70AF2" w:rsidP="00A70AF2">
            <w:pPr>
              <w:jc w:val="right"/>
              <w:rPr>
                <w:rFonts w:ascii="Arial" w:hAnsi="Arial" w:cs="Arial"/>
                <w:sz w:val="18"/>
                <w:szCs w:val="18"/>
              </w:rPr>
            </w:pPr>
            <w:r w:rsidRPr="00BB7C51">
              <w:rPr>
                <w:rFonts w:ascii="Arial" w:hAnsi="Arial" w:cs="Arial"/>
                <w:sz w:val="18"/>
                <w:szCs w:val="18"/>
              </w:rPr>
              <w:t> </w:t>
            </w:r>
          </w:p>
        </w:tc>
        <w:tc>
          <w:tcPr>
            <w:tcW w:w="1320" w:type="dxa"/>
            <w:tcBorders>
              <w:top w:val="nil"/>
              <w:left w:val="nil"/>
              <w:bottom w:val="nil"/>
              <w:right w:val="nil"/>
            </w:tcBorders>
            <w:shd w:val="clear" w:color="auto" w:fill="auto"/>
            <w:noWrap/>
            <w:vAlign w:val="bottom"/>
            <w:hideMark/>
          </w:tcPr>
          <w:p w14:paraId="1A155FEF" w14:textId="77777777" w:rsidR="00A70AF2" w:rsidRPr="00BB7C51" w:rsidRDefault="00A70AF2" w:rsidP="00A70AF2">
            <w:pPr>
              <w:jc w:val="right"/>
              <w:rPr>
                <w:rFonts w:ascii="Arial" w:hAnsi="Arial" w:cs="Arial"/>
                <w:sz w:val="18"/>
                <w:szCs w:val="18"/>
              </w:rPr>
            </w:pPr>
            <w:r w:rsidRPr="00BB7C51">
              <w:rPr>
                <w:rFonts w:ascii="Arial" w:hAnsi="Arial" w:cs="Arial"/>
                <w:sz w:val="18"/>
                <w:szCs w:val="18"/>
              </w:rPr>
              <w:t> </w:t>
            </w:r>
          </w:p>
        </w:tc>
        <w:tc>
          <w:tcPr>
            <w:tcW w:w="1320" w:type="dxa"/>
            <w:tcBorders>
              <w:top w:val="nil"/>
              <w:left w:val="nil"/>
              <w:bottom w:val="nil"/>
              <w:right w:val="nil"/>
            </w:tcBorders>
            <w:shd w:val="clear" w:color="auto" w:fill="auto"/>
            <w:noWrap/>
            <w:vAlign w:val="bottom"/>
            <w:hideMark/>
          </w:tcPr>
          <w:p w14:paraId="410E1456" w14:textId="77777777" w:rsidR="00A70AF2" w:rsidRPr="00BB7C51" w:rsidRDefault="00A70AF2" w:rsidP="00A70AF2">
            <w:pPr>
              <w:jc w:val="right"/>
              <w:rPr>
                <w:rFonts w:ascii="Arial" w:hAnsi="Arial" w:cs="Arial"/>
                <w:sz w:val="18"/>
                <w:szCs w:val="18"/>
              </w:rPr>
            </w:pPr>
          </w:p>
        </w:tc>
        <w:tc>
          <w:tcPr>
            <w:tcW w:w="1320" w:type="dxa"/>
            <w:tcBorders>
              <w:top w:val="nil"/>
              <w:left w:val="nil"/>
              <w:bottom w:val="nil"/>
              <w:right w:val="nil"/>
            </w:tcBorders>
            <w:shd w:val="clear" w:color="auto" w:fill="auto"/>
            <w:noWrap/>
            <w:vAlign w:val="bottom"/>
            <w:hideMark/>
          </w:tcPr>
          <w:p w14:paraId="542F1024" w14:textId="77777777" w:rsidR="00A70AF2" w:rsidRPr="00BB7C51" w:rsidRDefault="00A70AF2" w:rsidP="00A70AF2">
            <w:pPr>
              <w:jc w:val="right"/>
              <w:rPr>
                <w:rFonts w:ascii="Arial" w:hAnsi="Arial" w:cs="Arial"/>
                <w:sz w:val="18"/>
                <w:szCs w:val="18"/>
              </w:rPr>
            </w:pPr>
            <w:r w:rsidRPr="00BB7C51">
              <w:rPr>
                <w:rFonts w:ascii="Arial" w:hAnsi="Arial" w:cs="Arial"/>
                <w:sz w:val="18"/>
                <w:szCs w:val="18"/>
              </w:rPr>
              <w:t> </w:t>
            </w:r>
          </w:p>
        </w:tc>
      </w:tr>
      <w:tr w:rsidR="00A70AF2" w:rsidRPr="00BB7C51" w14:paraId="1D3BD4E1" w14:textId="77777777" w:rsidTr="00197932">
        <w:trPr>
          <w:trHeight w:val="525"/>
        </w:trPr>
        <w:tc>
          <w:tcPr>
            <w:tcW w:w="3940" w:type="dxa"/>
            <w:tcBorders>
              <w:top w:val="nil"/>
              <w:left w:val="nil"/>
              <w:bottom w:val="nil"/>
              <w:right w:val="nil"/>
            </w:tcBorders>
            <w:shd w:val="clear" w:color="auto" w:fill="auto"/>
            <w:vAlign w:val="bottom"/>
            <w:hideMark/>
          </w:tcPr>
          <w:p w14:paraId="6F7D0B62" w14:textId="77777777" w:rsidR="00A70AF2" w:rsidRPr="00BB7C51" w:rsidRDefault="00A70AF2" w:rsidP="00A70AF2">
            <w:pPr>
              <w:rPr>
                <w:rFonts w:ascii="Arial" w:hAnsi="Arial" w:cs="Arial"/>
                <w:b/>
                <w:bCs/>
                <w:sz w:val="18"/>
                <w:szCs w:val="18"/>
              </w:rPr>
            </w:pPr>
            <w:r w:rsidRPr="00BB7C51">
              <w:rPr>
                <w:rFonts w:ascii="Arial" w:hAnsi="Arial" w:cs="Arial"/>
                <w:b/>
                <w:bCs/>
                <w:sz w:val="18"/>
                <w:szCs w:val="18"/>
              </w:rPr>
              <w:t>Celková odložená daňová pohľadávka (+)/</w:t>
            </w:r>
            <w:r w:rsidRPr="00BB7C51">
              <w:rPr>
                <w:rFonts w:ascii="Arial" w:hAnsi="Arial" w:cs="Arial"/>
                <w:b/>
                <w:bCs/>
                <w:sz w:val="18"/>
                <w:szCs w:val="18"/>
              </w:rPr>
              <w:br/>
              <w:t>daňový záväzok (-) po zmene sadzby</w:t>
            </w:r>
          </w:p>
        </w:tc>
        <w:tc>
          <w:tcPr>
            <w:tcW w:w="1320" w:type="dxa"/>
            <w:tcBorders>
              <w:top w:val="nil"/>
              <w:left w:val="nil"/>
              <w:bottom w:val="nil"/>
              <w:right w:val="nil"/>
            </w:tcBorders>
            <w:shd w:val="clear" w:color="auto" w:fill="auto"/>
            <w:noWrap/>
            <w:vAlign w:val="bottom"/>
            <w:hideMark/>
          </w:tcPr>
          <w:p w14:paraId="2B2AA1C5" w14:textId="0D1677D7" w:rsidR="00A70AF2" w:rsidRPr="00BB7C51" w:rsidRDefault="00A70AF2" w:rsidP="00A70AF2">
            <w:pPr>
              <w:jc w:val="right"/>
              <w:rPr>
                <w:rFonts w:ascii="Arial" w:hAnsi="Arial" w:cs="Arial"/>
                <w:sz w:val="18"/>
                <w:szCs w:val="18"/>
              </w:rPr>
            </w:pPr>
            <w:r w:rsidRPr="00BB7C51">
              <w:rPr>
                <w:rFonts w:ascii="Arial" w:hAnsi="Arial" w:cs="Arial"/>
                <w:sz w:val="18"/>
                <w:szCs w:val="18"/>
              </w:rPr>
              <w:t>30</w:t>
            </w:r>
            <w:r>
              <w:rPr>
                <w:rFonts w:ascii="Arial" w:hAnsi="Arial" w:cs="Arial"/>
                <w:sz w:val="18"/>
                <w:szCs w:val="18"/>
              </w:rPr>
              <w:t>7</w:t>
            </w:r>
            <w:r w:rsidRPr="00BB7C51">
              <w:rPr>
                <w:rFonts w:ascii="Arial" w:hAnsi="Arial" w:cs="Arial"/>
                <w:sz w:val="18"/>
                <w:szCs w:val="18"/>
              </w:rPr>
              <w:t xml:space="preserve"> </w:t>
            </w:r>
            <w:r>
              <w:rPr>
                <w:rFonts w:ascii="Arial" w:hAnsi="Arial" w:cs="Arial"/>
                <w:sz w:val="18"/>
                <w:szCs w:val="18"/>
              </w:rPr>
              <w:t>950</w:t>
            </w:r>
          </w:p>
        </w:tc>
        <w:tc>
          <w:tcPr>
            <w:tcW w:w="1320" w:type="dxa"/>
            <w:tcBorders>
              <w:top w:val="nil"/>
              <w:left w:val="nil"/>
              <w:bottom w:val="nil"/>
              <w:right w:val="nil"/>
            </w:tcBorders>
            <w:shd w:val="clear" w:color="auto" w:fill="auto"/>
            <w:noWrap/>
            <w:vAlign w:val="bottom"/>
            <w:hideMark/>
          </w:tcPr>
          <w:p w14:paraId="1D8CBD16" w14:textId="77777777" w:rsidR="00A70AF2" w:rsidRPr="00BB7C51" w:rsidRDefault="00A70AF2" w:rsidP="00A70AF2">
            <w:pPr>
              <w:jc w:val="right"/>
              <w:rPr>
                <w:rFonts w:ascii="Arial" w:hAnsi="Arial" w:cs="Arial"/>
                <w:sz w:val="18"/>
                <w:szCs w:val="18"/>
              </w:rPr>
            </w:pPr>
            <w:r w:rsidRPr="00BB7C51">
              <w:rPr>
                <w:rFonts w:ascii="Arial" w:hAnsi="Arial" w:cs="Arial"/>
                <w:sz w:val="18"/>
                <w:szCs w:val="18"/>
              </w:rPr>
              <w:t> </w:t>
            </w:r>
          </w:p>
        </w:tc>
        <w:tc>
          <w:tcPr>
            <w:tcW w:w="1320" w:type="dxa"/>
            <w:tcBorders>
              <w:top w:val="nil"/>
              <w:left w:val="nil"/>
              <w:bottom w:val="nil"/>
              <w:right w:val="nil"/>
            </w:tcBorders>
            <w:shd w:val="clear" w:color="auto" w:fill="auto"/>
            <w:noWrap/>
            <w:vAlign w:val="bottom"/>
            <w:hideMark/>
          </w:tcPr>
          <w:p w14:paraId="3B3EC983" w14:textId="4CFF1542" w:rsidR="00A70AF2" w:rsidRPr="00BB7C51" w:rsidRDefault="00A70AF2" w:rsidP="00A70AF2">
            <w:pPr>
              <w:jc w:val="right"/>
              <w:rPr>
                <w:rFonts w:ascii="Arial" w:hAnsi="Arial" w:cs="Arial"/>
                <w:sz w:val="18"/>
                <w:szCs w:val="18"/>
              </w:rPr>
            </w:pPr>
            <w:r>
              <w:rPr>
                <w:rFonts w:ascii="Arial" w:hAnsi="Arial" w:cs="Arial"/>
                <w:sz w:val="18"/>
                <w:szCs w:val="18"/>
              </w:rPr>
              <w:t>104</w:t>
            </w:r>
            <w:r w:rsidRPr="00BB7C51">
              <w:rPr>
                <w:rFonts w:ascii="Arial" w:hAnsi="Arial" w:cs="Arial"/>
                <w:sz w:val="18"/>
                <w:szCs w:val="18"/>
              </w:rPr>
              <w:t xml:space="preserve"> </w:t>
            </w:r>
            <w:r>
              <w:rPr>
                <w:rFonts w:ascii="Arial" w:hAnsi="Arial" w:cs="Arial"/>
                <w:sz w:val="18"/>
                <w:szCs w:val="18"/>
              </w:rPr>
              <w:t>619</w:t>
            </w:r>
          </w:p>
        </w:tc>
        <w:tc>
          <w:tcPr>
            <w:tcW w:w="1320" w:type="dxa"/>
            <w:tcBorders>
              <w:top w:val="nil"/>
              <w:left w:val="nil"/>
              <w:bottom w:val="nil"/>
              <w:right w:val="nil"/>
            </w:tcBorders>
            <w:shd w:val="clear" w:color="auto" w:fill="auto"/>
            <w:noWrap/>
            <w:vAlign w:val="bottom"/>
            <w:hideMark/>
          </w:tcPr>
          <w:p w14:paraId="72C57C3B" w14:textId="150C0088" w:rsidR="00A70AF2" w:rsidRPr="00BB7C51" w:rsidRDefault="00A70AF2" w:rsidP="00A70AF2">
            <w:pPr>
              <w:jc w:val="right"/>
              <w:rPr>
                <w:rFonts w:ascii="Arial" w:hAnsi="Arial" w:cs="Arial"/>
                <w:sz w:val="18"/>
                <w:szCs w:val="18"/>
              </w:rPr>
            </w:pPr>
            <w:r>
              <w:rPr>
                <w:rFonts w:ascii="Arial" w:hAnsi="Arial" w:cs="Arial"/>
                <w:sz w:val="18"/>
                <w:szCs w:val="18"/>
              </w:rPr>
              <w:t>412</w:t>
            </w:r>
            <w:r w:rsidRPr="00BB7C51">
              <w:rPr>
                <w:rFonts w:ascii="Arial" w:hAnsi="Arial" w:cs="Arial"/>
                <w:sz w:val="18"/>
                <w:szCs w:val="18"/>
              </w:rPr>
              <w:t xml:space="preserve"> </w:t>
            </w:r>
            <w:r>
              <w:rPr>
                <w:rFonts w:ascii="Arial" w:hAnsi="Arial" w:cs="Arial"/>
                <w:sz w:val="18"/>
                <w:szCs w:val="18"/>
              </w:rPr>
              <w:t>569</w:t>
            </w:r>
          </w:p>
        </w:tc>
      </w:tr>
      <w:tr w:rsidR="00A70AF2" w:rsidRPr="00BB7C51" w14:paraId="31245A8D" w14:textId="77777777" w:rsidTr="00197932">
        <w:trPr>
          <w:trHeight w:val="255"/>
        </w:trPr>
        <w:tc>
          <w:tcPr>
            <w:tcW w:w="3940" w:type="dxa"/>
            <w:tcBorders>
              <w:top w:val="nil"/>
              <w:left w:val="nil"/>
              <w:bottom w:val="nil"/>
              <w:right w:val="nil"/>
            </w:tcBorders>
            <w:shd w:val="clear" w:color="auto" w:fill="auto"/>
            <w:vAlign w:val="bottom"/>
            <w:hideMark/>
          </w:tcPr>
          <w:p w14:paraId="1B626F84" w14:textId="77777777" w:rsidR="00A70AF2" w:rsidRPr="00BB7C51" w:rsidRDefault="00A70AF2" w:rsidP="00A70AF2">
            <w:pPr>
              <w:rPr>
                <w:rFonts w:ascii="Arial" w:hAnsi="Arial" w:cs="Arial"/>
                <w:b/>
                <w:bCs/>
                <w:sz w:val="18"/>
                <w:szCs w:val="18"/>
              </w:rPr>
            </w:pPr>
            <w:r w:rsidRPr="00BB7C51">
              <w:rPr>
                <w:rFonts w:ascii="Arial" w:hAnsi="Arial" w:cs="Arial"/>
                <w:b/>
                <w:bCs/>
                <w:sz w:val="18"/>
                <w:szCs w:val="18"/>
              </w:rPr>
              <w:t>Odložená daňová pohľadávka zaúčtovaná</w:t>
            </w:r>
          </w:p>
        </w:tc>
        <w:tc>
          <w:tcPr>
            <w:tcW w:w="1320" w:type="dxa"/>
            <w:tcBorders>
              <w:top w:val="single" w:sz="4" w:space="0" w:color="auto"/>
              <w:left w:val="nil"/>
              <w:bottom w:val="double" w:sz="6" w:space="0" w:color="auto"/>
              <w:right w:val="nil"/>
            </w:tcBorders>
            <w:shd w:val="clear" w:color="auto" w:fill="auto"/>
            <w:noWrap/>
            <w:vAlign w:val="bottom"/>
            <w:hideMark/>
          </w:tcPr>
          <w:p w14:paraId="2A5CE223" w14:textId="204B733E" w:rsidR="00A70AF2" w:rsidRPr="00BB7C51" w:rsidRDefault="00A70AF2" w:rsidP="00A70AF2">
            <w:pPr>
              <w:jc w:val="right"/>
              <w:rPr>
                <w:rFonts w:ascii="Arial" w:hAnsi="Arial" w:cs="Arial"/>
                <w:b/>
                <w:bCs/>
                <w:sz w:val="18"/>
                <w:szCs w:val="18"/>
              </w:rPr>
            </w:pPr>
            <w:r w:rsidRPr="00BB7C51">
              <w:rPr>
                <w:rFonts w:ascii="Arial" w:hAnsi="Arial" w:cs="Arial"/>
                <w:b/>
                <w:bCs/>
                <w:sz w:val="18"/>
                <w:szCs w:val="18"/>
              </w:rPr>
              <w:t>30</w:t>
            </w:r>
            <w:r>
              <w:rPr>
                <w:rFonts w:ascii="Arial" w:hAnsi="Arial" w:cs="Arial"/>
                <w:b/>
                <w:bCs/>
                <w:sz w:val="18"/>
                <w:szCs w:val="18"/>
              </w:rPr>
              <w:t>7</w:t>
            </w:r>
            <w:r w:rsidRPr="00BB7C51">
              <w:rPr>
                <w:rFonts w:ascii="Arial" w:hAnsi="Arial" w:cs="Arial"/>
                <w:b/>
                <w:bCs/>
                <w:sz w:val="18"/>
                <w:szCs w:val="18"/>
              </w:rPr>
              <w:t xml:space="preserve"> </w:t>
            </w:r>
            <w:r>
              <w:rPr>
                <w:rFonts w:ascii="Arial" w:hAnsi="Arial" w:cs="Arial"/>
                <w:b/>
                <w:bCs/>
                <w:sz w:val="18"/>
                <w:szCs w:val="18"/>
              </w:rPr>
              <w:t>950</w:t>
            </w:r>
          </w:p>
        </w:tc>
        <w:tc>
          <w:tcPr>
            <w:tcW w:w="1320" w:type="dxa"/>
            <w:tcBorders>
              <w:top w:val="single" w:sz="4" w:space="0" w:color="auto"/>
              <w:left w:val="nil"/>
              <w:bottom w:val="double" w:sz="6" w:space="0" w:color="auto"/>
              <w:right w:val="nil"/>
            </w:tcBorders>
            <w:shd w:val="clear" w:color="auto" w:fill="auto"/>
            <w:noWrap/>
            <w:vAlign w:val="bottom"/>
            <w:hideMark/>
          </w:tcPr>
          <w:p w14:paraId="485C219F" w14:textId="77777777" w:rsidR="00A70AF2" w:rsidRPr="00BB7C51" w:rsidRDefault="00A70AF2" w:rsidP="00A70AF2">
            <w:pPr>
              <w:jc w:val="right"/>
              <w:rPr>
                <w:rFonts w:ascii="Arial" w:hAnsi="Arial" w:cs="Arial"/>
                <w:b/>
                <w:bCs/>
                <w:sz w:val="18"/>
                <w:szCs w:val="18"/>
              </w:rPr>
            </w:pPr>
            <w:r w:rsidRPr="00BB7C51">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1182A07D" w14:textId="3A22E877" w:rsidR="00A70AF2" w:rsidRPr="00BB7C51" w:rsidRDefault="00A70AF2" w:rsidP="00A70AF2">
            <w:pPr>
              <w:jc w:val="right"/>
              <w:rPr>
                <w:rFonts w:ascii="Arial" w:hAnsi="Arial" w:cs="Arial"/>
                <w:b/>
                <w:bCs/>
                <w:sz w:val="18"/>
                <w:szCs w:val="18"/>
              </w:rPr>
            </w:pPr>
            <w:r>
              <w:rPr>
                <w:rFonts w:ascii="Arial" w:hAnsi="Arial" w:cs="Arial"/>
                <w:b/>
                <w:bCs/>
                <w:sz w:val="18"/>
                <w:szCs w:val="18"/>
              </w:rPr>
              <w:t>104</w:t>
            </w:r>
            <w:r w:rsidRPr="00BB7C51">
              <w:rPr>
                <w:rFonts w:ascii="Arial" w:hAnsi="Arial" w:cs="Arial"/>
                <w:b/>
                <w:bCs/>
                <w:sz w:val="18"/>
                <w:szCs w:val="18"/>
              </w:rPr>
              <w:t xml:space="preserve"> </w:t>
            </w:r>
            <w:r>
              <w:rPr>
                <w:rFonts w:ascii="Arial" w:hAnsi="Arial" w:cs="Arial"/>
                <w:b/>
                <w:bCs/>
                <w:sz w:val="18"/>
                <w:szCs w:val="18"/>
              </w:rPr>
              <w:t>619</w:t>
            </w:r>
          </w:p>
        </w:tc>
        <w:tc>
          <w:tcPr>
            <w:tcW w:w="1320" w:type="dxa"/>
            <w:tcBorders>
              <w:top w:val="single" w:sz="4" w:space="0" w:color="auto"/>
              <w:left w:val="nil"/>
              <w:bottom w:val="double" w:sz="6" w:space="0" w:color="auto"/>
              <w:right w:val="nil"/>
            </w:tcBorders>
            <w:shd w:val="clear" w:color="auto" w:fill="auto"/>
            <w:noWrap/>
            <w:vAlign w:val="bottom"/>
            <w:hideMark/>
          </w:tcPr>
          <w:p w14:paraId="5B539913" w14:textId="0EF487A7" w:rsidR="00A70AF2" w:rsidRPr="00BB7C51" w:rsidRDefault="00A70AF2" w:rsidP="00A70AF2">
            <w:pPr>
              <w:jc w:val="right"/>
              <w:rPr>
                <w:rFonts w:ascii="Arial" w:hAnsi="Arial" w:cs="Arial"/>
                <w:b/>
                <w:bCs/>
                <w:sz w:val="18"/>
                <w:szCs w:val="18"/>
              </w:rPr>
            </w:pPr>
            <w:r>
              <w:rPr>
                <w:rFonts w:ascii="Arial" w:hAnsi="Arial" w:cs="Arial"/>
                <w:b/>
                <w:bCs/>
                <w:sz w:val="18"/>
                <w:szCs w:val="18"/>
              </w:rPr>
              <w:t>412</w:t>
            </w:r>
            <w:r w:rsidRPr="00BB7C51">
              <w:rPr>
                <w:rFonts w:ascii="Arial" w:hAnsi="Arial" w:cs="Arial"/>
                <w:b/>
                <w:bCs/>
                <w:sz w:val="18"/>
                <w:szCs w:val="18"/>
              </w:rPr>
              <w:t xml:space="preserve"> </w:t>
            </w:r>
            <w:r>
              <w:rPr>
                <w:rFonts w:ascii="Arial" w:hAnsi="Arial" w:cs="Arial"/>
                <w:b/>
                <w:bCs/>
                <w:sz w:val="18"/>
                <w:szCs w:val="18"/>
              </w:rPr>
              <w:t>569</w:t>
            </w:r>
          </w:p>
        </w:tc>
      </w:tr>
      <w:tr w:rsidR="00A70AF2" w:rsidRPr="00BB7C51" w14:paraId="4DB6D0A5" w14:textId="77777777" w:rsidTr="00197932">
        <w:trPr>
          <w:trHeight w:val="255"/>
        </w:trPr>
        <w:tc>
          <w:tcPr>
            <w:tcW w:w="3940" w:type="dxa"/>
            <w:tcBorders>
              <w:top w:val="nil"/>
              <w:left w:val="nil"/>
              <w:bottom w:val="nil"/>
              <w:right w:val="nil"/>
            </w:tcBorders>
            <w:shd w:val="clear" w:color="auto" w:fill="auto"/>
            <w:vAlign w:val="bottom"/>
            <w:hideMark/>
          </w:tcPr>
          <w:p w14:paraId="5AB2953C" w14:textId="77777777" w:rsidR="00A70AF2" w:rsidRPr="00BB7C51" w:rsidRDefault="00A70AF2" w:rsidP="00A70AF2">
            <w:pPr>
              <w:jc w:val="right"/>
              <w:rPr>
                <w:rFonts w:ascii="Arial" w:hAnsi="Arial" w:cs="Arial"/>
                <w:b/>
                <w:bCs/>
                <w:sz w:val="18"/>
                <w:szCs w:val="18"/>
              </w:rPr>
            </w:pPr>
          </w:p>
        </w:tc>
        <w:tc>
          <w:tcPr>
            <w:tcW w:w="1320" w:type="dxa"/>
            <w:tcBorders>
              <w:top w:val="nil"/>
              <w:left w:val="nil"/>
              <w:bottom w:val="nil"/>
              <w:right w:val="nil"/>
            </w:tcBorders>
            <w:shd w:val="clear" w:color="auto" w:fill="auto"/>
            <w:noWrap/>
            <w:vAlign w:val="bottom"/>
            <w:hideMark/>
          </w:tcPr>
          <w:p w14:paraId="1013F99D" w14:textId="77777777" w:rsidR="00A70AF2" w:rsidRPr="00BB7C51" w:rsidRDefault="00A70AF2" w:rsidP="00A70AF2">
            <w:pPr>
              <w:rPr>
                <w:rFonts w:ascii="Arial" w:hAnsi="Arial" w:cs="Arial"/>
                <w:sz w:val="20"/>
                <w:szCs w:val="20"/>
              </w:rPr>
            </w:pPr>
          </w:p>
        </w:tc>
        <w:tc>
          <w:tcPr>
            <w:tcW w:w="1320" w:type="dxa"/>
            <w:tcBorders>
              <w:top w:val="nil"/>
              <w:left w:val="nil"/>
              <w:bottom w:val="nil"/>
              <w:right w:val="nil"/>
            </w:tcBorders>
            <w:shd w:val="clear" w:color="auto" w:fill="auto"/>
            <w:noWrap/>
            <w:vAlign w:val="bottom"/>
            <w:hideMark/>
          </w:tcPr>
          <w:p w14:paraId="695BB534" w14:textId="77777777" w:rsidR="00A70AF2" w:rsidRPr="00BB7C51" w:rsidRDefault="00A70AF2" w:rsidP="00A70AF2">
            <w:pPr>
              <w:jc w:val="right"/>
              <w:rPr>
                <w:rFonts w:ascii="Arial" w:hAnsi="Arial" w:cs="Arial"/>
                <w:sz w:val="20"/>
                <w:szCs w:val="20"/>
              </w:rPr>
            </w:pPr>
          </w:p>
        </w:tc>
        <w:tc>
          <w:tcPr>
            <w:tcW w:w="1320" w:type="dxa"/>
            <w:tcBorders>
              <w:top w:val="nil"/>
              <w:left w:val="nil"/>
              <w:bottom w:val="nil"/>
              <w:right w:val="nil"/>
            </w:tcBorders>
            <w:shd w:val="clear" w:color="auto" w:fill="auto"/>
            <w:noWrap/>
            <w:vAlign w:val="bottom"/>
            <w:hideMark/>
          </w:tcPr>
          <w:p w14:paraId="7E437C6E" w14:textId="77777777" w:rsidR="00A70AF2" w:rsidRPr="00BB7C51" w:rsidRDefault="00A70AF2" w:rsidP="00A70AF2">
            <w:pPr>
              <w:jc w:val="right"/>
              <w:rPr>
                <w:rFonts w:ascii="Arial" w:hAnsi="Arial" w:cs="Arial"/>
                <w:sz w:val="20"/>
                <w:szCs w:val="20"/>
              </w:rPr>
            </w:pPr>
          </w:p>
        </w:tc>
        <w:tc>
          <w:tcPr>
            <w:tcW w:w="1320" w:type="dxa"/>
            <w:tcBorders>
              <w:top w:val="nil"/>
              <w:left w:val="nil"/>
              <w:bottom w:val="nil"/>
              <w:right w:val="nil"/>
            </w:tcBorders>
            <w:shd w:val="clear" w:color="auto" w:fill="auto"/>
            <w:noWrap/>
            <w:vAlign w:val="bottom"/>
            <w:hideMark/>
          </w:tcPr>
          <w:p w14:paraId="7E09816B" w14:textId="77777777" w:rsidR="00A70AF2" w:rsidRPr="00BB7C51" w:rsidRDefault="00A70AF2" w:rsidP="00A70AF2">
            <w:pPr>
              <w:jc w:val="right"/>
              <w:rPr>
                <w:rFonts w:ascii="Arial" w:hAnsi="Arial" w:cs="Arial"/>
                <w:sz w:val="20"/>
                <w:szCs w:val="20"/>
              </w:rPr>
            </w:pPr>
          </w:p>
        </w:tc>
      </w:tr>
      <w:tr w:rsidR="00A70AF2" w:rsidRPr="00BB7C51" w14:paraId="50B59DD6" w14:textId="77777777" w:rsidTr="00197932">
        <w:trPr>
          <w:trHeight w:val="255"/>
        </w:trPr>
        <w:tc>
          <w:tcPr>
            <w:tcW w:w="3940" w:type="dxa"/>
            <w:tcBorders>
              <w:top w:val="nil"/>
              <w:left w:val="nil"/>
              <w:bottom w:val="nil"/>
              <w:right w:val="nil"/>
            </w:tcBorders>
            <w:shd w:val="clear" w:color="auto" w:fill="auto"/>
            <w:vAlign w:val="bottom"/>
            <w:hideMark/>
          </w:tcPr>
          <w:p w14:paraId="796F1DA2" w14:textId="77777777" w:rsidR="00A70AF2" w:rsidRPr="00BB7C51" w:rsidRDefault="00A70AF2" w:rsidP="00A70AF2">
            <w:pPr>
              <w:rPr>
                <w:rFonts w:ascii="Arial" w:hAnsi="Arial" w:cs="Arial"/>
                <w:b/>
                <w:bCs/>
                <w:sz w:val="18"/>
                <w:szCs w:val="18"/>
              </w:rPr>
            </w:pPr>
            <w:r w:rsidRPr="00BB7C51">
              <w:rPr>
                <w:rFonts w:ascii="Arial" w:hAnsi="Arial" w:cs="Arial"/>
                <w:b/>
                <w:bCs/>
                <w:sz w:val="18"/>
                <w:szCs w:val="18"/>
              </w:rPr>
              <w:t>Odložený daňový záväzok</w:t>
            </w:r>
          </w:p>
        </w:tc>
        <w:tc>
          <w:tcPr>
            <w:tcW w:w="1320" w:type="dxa"/>
            <w:tcBorders>
              <w:top w:val="single" w:sz="4" w:space="0" w:color="auto"/>
              <w:left w:val="nil"/>
              <w:bottom w:val="double" w:sz="6" w:space="0" w:color="auto"/>
              <w:right w:val="nil"/>
            </w:tcBorders>
            <w:shd w:val="clear" w:color="auto" w:fill="auto"/>
            <w:noWrap/>
            <w:vAlign w:val="bottom"/>
            <w:hideMark/>
          </w:tcPr>
          <w:p w14:paraId="36D0CBEF" w14:textId="77777777" w:rsidR="00A70AF2" w:rsidRPr="00BB7C51" w:rsidRDefault="00A70AF2" w:rsidP="00A70AF2">
            <w:pPr>
              <w:jc w:val="right"/>
              <w:rPr>
                <w:rFonts w:ascii="Arial" w:hAnsi="Arial" w:cs="Arial"/>
                <w:b/>
                <w:bCs/>
                <w:sz w:val="18"/>
                <w:szCs w:val="18"/>
              </w:rPr>
            </w:pPr>
            <w:r w:rsidRPr="00BB7C51">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032C61E0" w14:textId="77777777" w:rsidR="00A70AF2" w:rsidRPr="00BB7C51" w:rsidRDefault="00A70AF2" w:rsidP="00A70AF2">
            <w:pPr>
              <w:jc w:val="right"/>
              <w:rPr>
                <w:rFonts w:ascii="Arial" w:hAnsi="Arial" w:cs="Arial"/>
                <w:b/>
                <w:bCs/>
                <w:sz w:val="18"/>
                <w:szCs w:val="18"/>
              </w:rPr>
            </w:pPr>
            <w:r w:rsidRPr="00BB7C51">
              <w:rPr>
                <w:rFonts w:ascii="Arial" w:hAnsi="Arial" w:cs="Arial"/>
                <w:b/>
                <w:bCs/>
                <w:sz w:val="18"/>
                <w:szCs w:val="18"/>
              </w:rPr>
              <w:t> </w:t>
            </w:r>
          </w:p>
        </w:tc>
        <w:tc>
          <w:tcPr>
            <w:tcW w:w="1320" w:type="dxa"/>
            <w:tcBorders>
              <w:top w:val="single" w:sz="4" w:space="0" w:color="auto"/>
              <w:left w:val="nil"/>
              <w:bottom w:val="double" w:sz="6" w:space="0" w:color="auto"/>
              <w:right w:val="nil"/>
            </w:tcBorders>
            <w:shd w:val="clear" w:color="auto" w:fill="auto"/>
            <w:noWrap/>
            <w:vAlign w:val="bottom"/>
            <w:hideMark/>
          </w:tcPr>
          <w:p w14:paraId="58B37DE1" w14:textId="77777777" w:rsidR="00A70AF2" w:rsidRPr="00BB7C51" w:rsidRDefault="00A70AF2" w:rsidP="00A70AF2">
            <w:pPr>
              <w:jc w:val="right"/>
              <w:rPr>
                <w:rFonts w:ascii="Arial" w:hAnsi="Arial" w:cs="Arial"/>
                <w:b/>
                <w:bCs/>
                <w:sz w:val="18"/>
                <w:szCs w:val="18"/>
              </w:rPr>
            </w:pPr>
            <w:r w:rsidRPr="00BB7C51">
              <w:rPr>
                <w:rFonts w:ascii="Arial" w:hAnsi="Arial" w:cs="Arial"/>
                <w:b/>
                <w:bCs/>
                <w:sz w:val="18"/>
                <w:szCs w:val="18"/>
              </w:rPr>
              <w:t>0</w:t>
            </w:r>
          </w:p>
        </w:tc>
        <w:tc>
          <w:tcPr>
            <w:tcW w:w="1320" w:type="dxa"/>
            <w:tcBorders>
              <w:top w:val="single" w:sz="4" w:space="0" w:color="auto"/>
              <w:left w:val="nil"/>
              <w:bottom w:val="double" w:sz="6" w:space="0" w:color="auto"/>
              <w:right w:val="nil"/>
            </w:tcBorders>
            <w:shd w:val="clear" w:color="auto" w:fill="auto"/>
            <w:noWrap/>
            <w:vAlign w:val="bottom"/>
            <w:hideMark/>
          </w:tcPr>
          <w:p w14:paraId="78F100B8" w14:textId="77777777" w:rsidR="00A70AF2" w:rsidRPr="00BB7C51" w:rsidRDefault="00A70AF2" w:rsidP="00A70AF2">
            <w:pPr>
              <w:jc w:val="right"/>
              <w:rPr>
                <w:rFonts w:ascii="Arial" w:hAnsi="Arial" w:cs="Arial"/>
                <w:b/>
                <w:bCs/>
                <w:sz w:val="18"/>
                <w:szCs w:val="18"/>
              </w:rPr>
            </w:pPr>
            <w:r w:rsidRPr="00BB7C51">
              <w:rPr>
                <w:rFonts w:ascii="Arial" w:hAnsi="Arial" w:cs="Arial"/>
                <w:b/>
                <w:bCs/>
                <w:sz w:val="18"/>
                <w:szCs w:val="18"/>
              </w:rPr>
              <w:t>0</w:t>
            </w:r>
          </w:p>
        </w:tc>
      </w:tr>
      <w:bookmarkEnd w:id="66"/>
    </w:tbl>
    <w:p w14:paraId="15FDAC44" w14:textId="77777777" w:rsidR="00094F69" w:rsidRPr="00BB7C51" w:rsidRDefault="00094F69" w:rsidP="003F36C4">
      <w:pPr>
        <w:pStyle w:val="odstavec"/>
      </w:pPr>
    </w:p>
    <w:p w14:paraId="6CF98454" w14:textId="52C62170" w:rsidR="003A12F3" w:rsidRPr="00BB7C51" w:rsidRDefault="003E0EAE" w:rsidP="003F36C4">
      <w:pPr>
        <w:pStyle w:val="odstavec"/>
      </w:pPr>
      <w:r w:rsidRPr="00BB7C51">
        <w:t>Odsúhlasenie vzťahu medzi splatnou daňou z príjmov, odloženou daňou z príjmov a výsledkom hospodárenia pred zdanením je uvedené v nasledujúcej tabuľke:</w:t>
      </w:r>
    </w:p>
    <w:p w14:paraId="6EB48381" w14:textId="1E25EA32" w:rsidR="00BC39A9" w:rsidRPr="00BB7C51" w:rsidRDefault="00BC39A9" w:rsidP="003F36C4">
      <w:pPr>
        <w:pStyle w:val="odstavec"/>
      </w:pPr>
    </w:p>
    <w:p w14:paraId="29E82536" w14:textId="7D66736C" w:rsidR="005C3ECC" w:rsidRPr="00BB7C51" w:rsidRDefault="005C3ECC" w:rsidP="003F36C4">
      <w:pPr>
        <w:pStyle w:val="odstavec"/>
        <w:rPr>
          <w:highlight w:val="yellow"/>
        </w:rPr>
      </w:pPr>
      <w:bookmarkStart w:id="68" w:name="FWT_T42"/>
    </w:p>
    <w:tbl>
      <w:tblPr>
        <w:tblW w:w="9639" w:type="dxa"/>
        <w:jc w:val="right"/>
        <w:tblLook w:val="04A0" w:firstRow="1" w:lastRow="0" w:firstColumn="1" w:lastColumn="0" w:noHBand="0" w:noVBand="1"/>
      </w:tblPr>
      <w:tblGrid>
        <w:gridCol w:w="2363"/>
        <w:gridCol w:w="1257"/>
        <w:gridCol w:w="1058"/>
        <w:gridCol w:w="1134"/>
        <w:gridCol w:w="1418"/>
        <w:gridCol w:w="1417"/>
        <w:gridCol w:w="992"/>
      </w:tblGrid>
      <w:tr w:rsidR="005C3ECC" w:rsidRPr="00BB7C51" w14:paraId="424C8CB7" w14:textId="77777777" w:rsidTr="00267E90">
        <w:trPr>
          <w:trHeight w:val="207"/>
          <w:jc w:val="right"/>
        </w:trPr>
        <w:tc>
          <w:tcPr>
            <w:tcW w:w="0" w:type="auto"/>
            <w:vMerge w:val="restart"/>
            <w:tcBorders>
              <w:top w:val="nil"/>
              <w:left w:val="nil"/>
              <w:bottom w:val="single" w:sz="4" w:space="0" w:color="000000"/>
              <w:right w:val="nil"/>
            </w:tcBorders>
            <w:shd w:val="clear" w:color="auto" w:fill="auto"/>
            <w:vAlign w:val="bottom"/>
            <w:hideMark/>
          </w:tcPr>
          <w:p w14:paraId="49E86142" w14:textId="47D6D39F" w:rsidR="005C3ECC" w:rsidRPr="00BB7C51" w:rsidRDefault="001D195B">
            <w:pPr>
              <w:jc w:val="center"/>
              <w:rPr>
                <w:rFonts w:ascii="Arial" w:hAnsi="Arial" w:cs="Arial"/>
                <w:b/>
                <w:bCs/>
                <w:sz w:val="18"/>
                <w:szCs w:val="18"/>
              </w:rPr>
            </w:pPr>
            <w:r w:rsidRPr="00BB7C51">
              <w:rPr>
                <w:rFonts w:ascii="Arial" w:hAnsi="Arial" w:cs="Arial"/>
                <w:b/>
                <w:bCs/>
                <w:sz w:val="18"/>
                <w:szCs w:val="18"/>
              </w:rPr>
              <w:t xml:space="preserve"> </w:t>
            </w:r>
          </w:p>
        </w:tc>
        <w:tc>
          <w:tcPr>
            <w:tcW w:w="3449" w:type="dxa"/>
            <w:gridSpan w:val="3"/>
            <w:tcBorders>
              <w:top w:val="nil"/>
              <w:left w:val="nil"/>
              <w:bottom w:val="nil"/>
              <w:right w:val="nil"/>
            </w:tcBorders>
            <w:shd w:val="clear" w:color="auto" w:fill="auto"/>
            <w:noWrap/>
            <w:vAlign w:val="bottom"/>
            <w:hideMark/>
          </w:tcPr>
          <w:p w14:paraId="72E7F63E" w14:textId="25162523" w:rsidR="005C3ECC" w:rsidRPr="00BB7C51" w:rsidRDefault="005C3ECC">
            <w:pPr>
              <w:jc w:val="center"/>
              <w:rPr>
                <w:rFonts w:ascii="Arial" w:hAnsi="Arial" w:cs="Arial"/>
                <w:b/>
                <w:bCs/>
                <w:sz w:val="18"/>
                <w:szCs w:val="18"/>
              </w:rPr>
            </w:pPr>
            <w:r w:rsidRPr="00BB7C51">
              <w:rPr>
                <w:rFonts w:ascii="Arial" w:hAnsi="Arial" w:cs="Arial"/>
                <w:b/>
                <w:bCs/>
                <w:sz w:val="18"/>
                <w:szCs w:val="18"/>
              </w:rPr>
              <w:t>20</w:t>
            </w:r>
            <w:r w:rsidR="002629A1" w:rsidRPr="00BB7C51">
              <w:rPr>
                <w:rFonts w:ascii="Arial" w:hAnsi="Arial" w:cs="Arial"/>
                <w:b/>
                <w:bCs/>
                <w:sz w:val="18"/>
                <w:szCs w:val="18"/>
              </w:rPr>
              <w:t>2</w:t>
            </w:r>
            <w:r w:rsidR="009531BA">
              <w:rPr>
                <w:rFonts w:ascii="Arial" w:hAnsi="Arial" w:cs="Arial"/>
                <w:b/>
                <w:bCs/>
                <w:sz w:val="18"/>
                <w:szCs w:val="18"/>
              </w:rPr>
              <w:t>1</w:t>
            </w:r>
          </w:p>
        </w:tc>
        <w:tc>
          <w:tcPr>
            <w:tcW w:w="3827" w:type="dxa"/>
            <w:gridSpan w:val="3"/>
            <w:tcBorders>
              <w:top w:val="nil"/>
              <w:left w:val="nil"/>
              <w:bottom w:val="nil"/>
              <w:right w:val="nil"/>
            </w:tcBorders>
            <w:shd w:val="clear" w:color="auto" w:fill="auto"/>
            <w:vAlign w:val="bottom"/>
            <w:hideMark/>
          </w:tcPr>
          <w:p w14:paraId="47DE9D7D" w14:textId="442C698C" w:rsidR="005C3ECC" w:rsidRPr="00BB7C51" w:rsidRDefault="005C3ECC">
            <w:pPr>
              <w:jc w:val="center"/>
              <w:rPr>
                <w:rFonts w:ascii="Arial" w:hAnsi="Arial" w:cs="Arial"/>
                <w:b/>
                <w:bCs/>
                <w:sz w:val="18"/>
                <w:szCs w:val="18"/>
              </w:rPr>
            </w:pPr>
            <w:r w:rsidRPr="00BB7C51">
              <w:rPr>
                <w:rFonts w:ascii="Arial" w:hAnsi="Arial" w:cs="Arial"/>
                <w:b/>
                <w:bCs/>
                <w:sz w:val="18"/>
                <w:szCs w:val="18"/>
              </w:rPr>
              <w:t>20</w:t>
            </w:r>
            <w:r w:rsidR="009531BA">
              <w:rPr>
                <w:rFonts w:ascii="Arial" w:hAnsi="Arial" w:cs="Arial"/>
                <w:b/>
                <w:bCs/>
                <w:sz w:val="18"/>
                <w:szCs w:val="18"/>
              </w:rPr>
              <w:t>20</w:t>
            </w:r>
          </w:p>
        </w:tc>
      </w:tr>
      <w:tr w:rsidR="001D195B" w:rsidRPr="00BB7C51" w14:paraId="2EE4C0A7" w14:textId="77777777" w:rsidTr="00267E90">
        <w:trPr>
          <w:trHeight w:val="207"/>
          <w:jc w:val="right"/>
        </w:trPr>
        <w:tc>
          <w:tcPr>
            <w:tcW w:w="0" w:type="auto"/>
            <w:vMerge/>
            <w:tcBorders>
              <w:top w:val="nil"/>
              <w:left w:val="nil"/>
              <w:bottom w:val="single" w:sz="4" w:space="0" w:color="000000"/>
              <w:right w:val="nil"/>
            </w:tcBorders>
            <w:shd w:val="clear" w:color="auto" w:fill="auto"/>
            <w:vAlign w:val="center"/>
            <w:hideMark/>
          </w:tcPr>
          <w:p w14:paraId="0DBF2D30" w14:textId="77777777" w:rsidR="005C3ECC" w:rsidRPr="00BB7C51" w:rsidRDefault="005C3ECC">
            <w:pPr>
              <w:rPr>
                <w:rFonts w:ascii="Arial" w:hAnsi="Arial" w:cs="Arial"/>
                <w:b/>
                <w:bCs/>
                <w:sz w:val="18"/>
                <w:szCs w:val="18"/>
              </w:rPr>
            </w:pPr>
          </w:p>
        </w:tc>
        <w:tc>
          <w:tcPr>
            <w:tcW w:w="1257" w:type="dxa"/>
            <w:tcBorders>
              <w:top w:val="nil"/>
              <w:left w:val="nil"/>
              <w:bottom w:val="single" w:sz="4" w:space="0" w:color="auto"/>
              <w:right w:val="nil"/>
            </w:tcBorders>
            <w:shd w:val="clear" w:color="auto" w:fill="auto"/>
            <w:noWrap/>
            <w:vAlign w:val="bottom"/>
            <w:hideMark/>
          </w:tcPr>
          <w:p w14:paraId="7A3542B5"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Základ dane</w:t>
            </w:r>
          </w:p>
        </w:tc>
        <w:tc>
          <w:tcPr>
            <w:tcW w:w="1058" w:type="dxa"/>
            <w:tcBorders>
              <w:top w:val="nil"/>
              <w:left w:val="nil"/>
              <w:bottom w:val="single" w:sz="4" w:space="0" w:color="auto"/>
              <w:right w:val="nil"/>
            </w:tcBorders>
            <w:shd w:val="clear" w:color="auto" w:fill="auto"/>
            <w:noWrap/>
            <w:vAlign w:val="bottom"/>
            <w:hideMark/>
          </w:tcPr>
          <w:p w14:paraId="684D0367"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Daň</w:t>
            </w:r>
          </w:p>
        </w:tc>
        <w:tc>
          <w:tcPr>
            <w:tcW w:w="1134" w:type="dxa"/>
            <w:tcBorders>
              <w:top w:val="nil"/>
              <w:left w:val="nil"/>
              <w:bottom w:val="single" w:sz="4" w:space="0" w:color="auto"/>
              <w:right w:val="nil"/>
            </w:tcBorders>
            <w:shd w:val="clear" w:color="auto" w:fill="auto"/>
            <w:noWrap/>
            <w:vAlign w:val="bottom"/>
            <w:hideMark/>
          </w:tcPr>
          <w:p w14:paraId="6D8864C0"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Daň v %</w:t>
            </w:r>
          </w:p>
        </w:tc>
        <w:tc>
          <w:tcPr>
            <w:tcW w:w="1418" w:type="dxa"/>
            <w:tcBorders>
              <w:top w:val="nil"/>
              <w:left w:val="nil"/>
              <w:bottom w:val="single" w:sz="4" w:space="0" w:color="auto"/>
              <w:right w:val="nil"/>
            </w:tcBorders>
            <w:shd w:val="clear" w:color="auto" w:fill="auto"/>
            <w:noWrap/>
            <w:vAlign w:val="bottom"/>
            <w:hideMark/>
          </w:tcPr>
          <w:p w14:paraId="248E0DE4"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Základ dane</w:t>
            </w:r>
          </w:p>
        </w:tc>
        <w:tc>
          <w:tcPr>
            <w:tcW w:w="1417" w:type="dxa"/>
            <w:tcBorders>
              <w:top w:val="nil"/>
              <w:left w:val="nil"/>
              <w:bottom w:val="single" w:sz="4" w:space="0" w:color="auto"/>
              <w:right w:val="nil"/>
            </w:tcBorders>
            <w:shd w:val="clear" w:color="auto" w:fill="auto"/>
            <w:noWrap/>
            <w:vAlign w:val="bottom"/>
            <w:hideMark/>
          </w:tcPr>
          <w:p w14:paraId="78B7AC48"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Daň</w:t>
            </w:r>
          </w:p>
        </w:tc>
        <w:tc>
          <w:tcPr>
            <w:tcW w:w="992" w:type="dxa"/>
            <w:tcBorders>
              <w:top w:val="nil"/>
              <w:left w:val="nil"/>
              <w:bottom w:val="single" w:sz="4" w:space="0" w:color="auto"/>
              <w:right w:val="nil"/>
            </w:tcBorders>
            <w:shd w:val="clear" w:color="auto" w:fill="auto"/>
            <w:noWrap/>
            <w:vAlign w:val="bottom"/>
            <w:hideMark/>
          </w:tcPr>
          <w:p w14:paraId="395938CC"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Daň v %</w:t>
            </w:r>
          </w:p>
        </w:tc>
      </w:tr>
      <w:tr w:rsidR="009531BA" w:rsidRPr="00BB7C51" w14:paraId="4DC28925" w14:textId="77777777" w:rsidTr="00267E90">
        <w:trPr>
          <w:trHeight w:val="623"/>
          <w:jc w:val="right"/>
        </w:trPr>
        <w:tc>
          <w:tcPr>
            <w:tcW w:w="0" w:type="auto"/>
            <w:tcBorders>
              <w:top w:val="nil"/>
              <w:left w:val="nil"/>
              <w:bottom w:val="nil"/>
              <w:right w:val="nil"/>
            </w:tcBorders>
            <w:shd w:val="clear" w:color="auto" w:fill="auto"/>
            <w:vAlign w:val="bottom"/>
            <w:hideMark/>
          </w:tcPr>
          <w:p w14:paraId="18BF98A4" w14:textId="77777777" w:rsidR="009531BA" w:rsidRPr="00BB7C51" w:rsidRDefault="009531BA" w:rsidP="009531BA">
            <w:pPr>
              <w:rPr>
                <w:rFonts w:ascii="Arial" w:hAnsi="Arial" w:cs="Arial"/>
                <w:b/>
                <w:bCs/>
                <w:sz w:val="18"/>
                <w:szCs w:val="18"/>
              </w:rPr>
            </w:pPr>
            <w:r w:rsidRPr="00BB7C51">
              <w:rPr>
                <w:rFonts w:ascii="Arial" w:hAnsi="Arial" w:cs="Arial"/>
                <w:b/>
                <w:bCs/>
                <w:sz w:val="18"/>
                <w:szCs w:val="18"/>
              </w:rPr>
              <w:t>Výsledok hospodárenia pred zdanením, z toho:</w:t>
            </w:r>
          </w:p>
        </w:tc>
        <w:tc>
          <w:tcPr>
            <w:tcW w:w="1257" w:type="dxa"/>
            <w:tcBorders>
              <w:top w:val="nil"/>
              <w:left w:val="nil"/>
              <w:bottom w:val="nil"/>
              <w:right w:val="nil"/>
            </w:tcBorders>
            <w:shd w:val="clear" w:color="auto" w:fill="auto"/>
            <w:noWrap/>
            <w:vAlign w:val="bottom"/>
            <w:hideMark/>
          </w:tcPr>
          <w:p w14:paraId="094F9A7B" w14:textId="6427641A" w:rsidR="009531BA" w:rsidRPr="00BB7C51" w:rsidRDefault="009531BA" w:rsidP="009531BA">
            <w:pPr>
              <w:jc w:val="right"/>
              <w:rPr>
                <w:rFonts w:ascii="Arial" w:hAnsi="Arial" w:cs="Arial"/>
                <w:b/>
                <w:bCs/>
                <w:sz w:val="18"/>
                <w:szCs w:val="18"/>
              </w:rPr>
            </w:pPr>
            <w:r w:rsidRPr="00BB7C51">
              <w:rPr>
                <w:rFonts w:ascii="Arial" w:hAnsi="Arial" w:cs="Arial"/>
                <w:b/>
                <w:bCs/>
                <w:sz w:val="18"/>
                <w:szCs w:val="18"/>
              </w:rPr>
              <w:t xml:space="preserve">1 </w:t>
            </w:r>
            <w:r>
              <w:rPr>
                <w:rFonts w:ascii="Arial" w:hAnsi="Arial" w:cs="Arial"/>
                <w:b/>
                <w:bCs/>
                <w:sz w:val="18"/>
                <w:szCs w:val="18"/>
              </w:rPr>
              <w:t>776</w:t>
            </w:r>
            <w:r w:rsidRPr="00BB7C51">
              <w:rPr>
                <w:rFonts w:ascii="Arial" w:hAnsi="Arial" w:cs="Arial"/>
                <w:b/>
                <w:bCs/>
                <w:sz w:val="18"/>
                <w:szCs w:val="18"/>
              </w:rPr>
              <w:t xml:space="preserve"> </w:t>
            </w:r>
            <w:r>
              <w:rPr>
                <w:rFonts w:ascii="Arial" w:hAnsi="Arial" w:cs="Arial"/>
                <w:b/>
                <w:bCs/>
                <w:sz w:val="18"/>
                <w:szCs w:val="18"/>
              </w:rPr>
              <w:t>196</w:t>
            </w:r>
          </w:p>
        </w:tc>
        <w:tc>
          <w:tcPr>
            <w:tcW w:w="1058" w:type="dxa"/>
            <w:tcBorders>
              <w:top w:val="nil"/>
              <w:left w:val="nil"/>
              <w:bottom w:val="nil"/>
              <w:right w:val="nil"/>
            </w:tcBorders>
            <w:shd w:val="clear" w:color="auto" w:fill="auto"/>
            <w:noWrap/>
            <w:vAlign w:val="bottom"/>
            <w:hideMark/>
          </w:tcPr>
          <w:p w14:paraId="4DE61E6D" w14:textId="77777777" w:rsidR="009531BA" w:rsidRPr="00BB7C51" w:rsidRDefault="009531BA" w:rsidP="009531BA">
            <w:pPr>
              <w:jc w:val="right"/>
              <w:rPr>
                <w:rFonts w:ascii="Arial" w:hAnsi="Arial" w:cs="Arial"/>
                <w:b/>
                <w:bCs/>
                <w:sz w:val="18"/>
                <w:szCs w:val="18"/>
              </w:rPr>
            </w:pPr>
          </w:p>
        </w:tc>
        <w:tc>
          <w:tcPr>
            <w:tcW w:w="1134" w:type="dxa"/>
            <w:tcBorders>
              <w:top w:val="nil"/>
              <w:left w:val="nil"/>
              <w:bottom w:val="nil"/>
              <w:right w:val="nil"/>
            </w:tcBorders>
            <w:shd w:val="clear" w:color="auto" w:fill="auto"/>
            <w:noWrap/>
            <w:vAlign w:val="bottom"/>
            <w:hideMark/>
          </w:tcPr>
          <w:p w14:paraId="102A08DA" w14:textId="77777777" w:rsidR="009531BA" w:rsidRPr="00BB7C51" w:rsidRDefault="009531BA" w:rsidP="009531BA">
            <w:pPr>
              <w:jc w:val="center"/>
              <w:rPr>
                <w:rFonts w:ascii="Arial" w:hAnsi="Arial" w:cs="Arial"/>
                <w:sz w:val="20"/>
                <w:szCs w:val="20"/>
              </w:rPr>
            </w:pPr>
          </w:p>
        </w:tc>
        <w:tc>
          <w:tcPr>
            <w:tcW w:w="1418" w:type="dxa"/>
            <w:tcBorders>
              <w:top w:val="nil"/>
              <w:left w:val="nil"/>
              <w:bottom w:val="nil"/>
              <w:right w:val="nil"/>
            </w:tcBorders>
            <w:shd w:val="clear" w:color="auto" w:fill="auto"/>
            <w:noWrap/>
            <w:vAlign w:val="bottom"/>
            <w:hideMark/>
          </w:tcPr>
          <w:p w14:paraId="37A25116" w14:textId="6ED73308" w:rsidR="009531BA" w:rsidRPr="00BB7C51" w:rsidRDefault="009531BA" w:rsidP="009531BA">
            <w:pPr>
              <w:jc w:val="right"/>
              <w:rPr>
                <w:rFonts w:ascii="Arial" w:hAnsi="Arial" w:cs="Arial"/>
                <w:b/>
                <w:bCs/>
                <w:sz w:val="18"/>
                <w:szCs w:val="18"/>
              </w:rPr>
            </w:pPr>
            <w:r w:rsidRPr="00BB7C51">
              <w:rPr>
                <w:rFonts w:ascii="Arial" w:hAnsi="Arial" w:cs="Arial"/>
                <w:b/>
                <w:bCs/>
                <w:sz w:val="18"/>
                <w:szCs w:val="18"/>
              </w:rPr>
              <w:t>1 654 467</w:t>
            </w:r>
          </w:p>
        </w:tc>
        <w:tc>
          <w:tcPr>
            <w:tcW w:w="1417" w:type="dxa"/>
            <w:tcBorders>
              <w:top w:val="nil"/>
              <w:left w:val="nil"/>
              <w:bottom w:val="nil"/>
              <w:right w:val="nil"/>
            </w:tcBorders>
            <w:shd w:val="clear" w:color="auto" w:fill="auto"/>
            <w:noWrap/>
            <w:vAlign w:val="bottom"/>
            <w:hideMark/>
          </w:tcPr>
          <w:p w14:paraId="690D942E" w14:textId="77777777" w:rsidR="009531BA" w:rsidRPr="00BB7C51" w:rsidRDefault="009531BA" w:rsidP="009531BA">
            <w:pPr>
              <w:jc w:val="right"/>
              <w:rPr>
                <w:rFonts w:ascii="Arial" w:hAnsi="Arial" w:cs="Arial"/>
                <w:b/>
                <w:bCs/>
                <w:sz w:val="18"/>
                <w:szCs w:val="18"/>
              </w:rPr>
            </w:pPr>
          </w:p>
        </w:tc>
        <w:tc>
          <w:tcPr>
            <w:tcW w:w="992" w:type="dxa"/>
            <w:tcBorders>
              <w:top w:val="nil"/>
              <w:left w:val="nil"/>
              <w:bottom w:val="nil"/>
              <w:right w:val="nil"/>
            </w:tcBorders>
            <w:shd w:val="clear" w:color="auto" w:fill="auto"/>
            <w:noWrap/>
            <w:vAlign w:val="bottom"/>
            <w:hideMark/>
          </w:tcPr>
          <w:p w14:paraId="48FA84B9" w14:textId="77777777" w:rsidR="009531BA" w:rsidRPr="00BB7C51" w:rsidRDefault="009531BA" w:rsidP="009531BA">
            <w:pPr>
              <w:jc w:val="center"/>
              <w:rPr>
                <w:rFonts w:ascii="Arial" w:hAnsi="Arial" w:cs="Arial"/>
                <w:sz w:val="20"/>
                <w:szCs w:val="20"/>
              </w:rPr>
            </w:pPr>
          </w:p>
        </w:tc>
      </w:tr>
      <w:tr w:rsidR="009531BA" w:rsidRPr="00BB7C51" w14:paraId="08ABD530" w14:textId="77777777" w:rsidTr="00267E90">
        <w:trPr>
          <w:trHeight w:val="207"/>
          <w:jc w:val="right"/>
        </w:trPr>
        <w:tc>
          <w:tcPr>
            <w:tcW w:w="0" w:type="auto"/>
            <w:tcBorders>
              <w:top w:val="nil"/>
              <w:left w:val="nil"/>
              <w:bottom w:val="nil"/>
              <w:right w:val="nil"/>
            </w:tcBorders>
            <w:shd w:val="clear" w:color="auto" w:fill="auto"/>
            <w:vAlign w:val="bottom"/>
            <w:hideMark/>
          </w:tcPr>
          <w:p w14:paraId="3B142569" w14:textId="77777777" w:rsidR="009531BA" w:rsidRPr="00BB7C51" w:rsidRDefault="009531BA" w:rsidP="009531BA">
            <w:pPr>
              <w:rPr>
                <w:rFonts w:ascii="Arial" w:hAnsi="Arial" w:cs="Arial"/>
                <w:sz w:val="18"/>
                <w:szCs w:val="18"/>
              </w:rPr>
            </w:pPr>
            <w:r w:rsidRPr="00BB7C51">
              <w:rPr>
                <w:rFonts w:ascii="Arial" w:hAnsi="Arial" w:cs="Arial"/>
                <w:sz w:val="18"/>
                <w:szCs w:val="18"/>
              </w:rPr>
              <w:t xml:space="preserve">teoretická daň </w:t>
            </w:r>
          </w:p>
        </w:tc>
        <w:tc>
          <w:tcPr>
            <w:tcW w:w="1257" w:type="dxa"/>
            <w:tcBorders>
              <w:top w:val="nil"/>
              <w:left w:val="nil"/>
              <w:bottom w:val="nil"/>
              <w:right w:val="nil"/>
            </w:tcBorders>
            <w:shd w:val="clear" w:color="auto" w:fill="auto"/>
            <w:noWrap/>
            <w:vAlign w:val="bottom"/>
            <w:hideMark/>
          </w:tcPr>
          <w:p w14:paraId="0EEC063D" w14:textId="77777777" w:rsidR="009531BA" w:rsidRPr="00BB7C51" w:rsidRDefault="009531BA" w:rsidP="009531BA">
            <w:pPr>
              <w:rPr>
                <w:rFonts w:ascii="Arial" w:hAnsi="Arial" w:cs="Arial"/>
                <w:sz w:val="18"/>
                <w:szCs w:val="18"/>
              </w:rPr>
            </w:pPr>
          </w:p>
        </w:tc>
        <w:tc>
          <w:tcPr>
            <w:tcW w:w="1058" w:type="dxa"/>
            <w:tcBorders>
              <w:top w:val="nil"/>
              <w:left w:val="nil"/>
              <w:bottom w:val="nil"/>
              <w:right w:val="nil"/>
            </w:tcBorders>
            <w:shd w:val="clear" w:color="auto" w:fill="auto"/>
            <w:noWrap/>
            <w:vAlign w:val="bottom"/>
            <w:hideMark/>
          </w:tcPr>
          <w:p w14:paraId="0FB80484" w14:textId="47B50C36" w:rsidR="009531BA" w:rsidRPr="00BB7C51" w:rsidRDefault="009531BA" w:rsidP="009531BA">
            <w:pPr>
              <w:jc w:val="right"/>
              <w:rPr>
                <w:rFonts w:ascii="Arial" w:hAnsi="Arial" w:cs="Arial"/>
                <w:sz w:val="18"/>
                <w:szCs w:val="18"/>
              </w:rPr>
            </w:pPr>
            <w:r w:rsidRPr="00BB7C51">
              <w:rPr>
                <w:rFonts w:ascii="Arial" w:hAnsi="Arial" w:cs="Arial"/>
                <w:sz w:val="18"/>
                <w:szCs w:val="18"/>
              </w:rPr>
              <w:t>37</w:t>
            </w:r>
            <w:r>
              <w:rPr>
                <w:rFonts w:ascii="Arial" w:hAnsi="Arial" w:cs="Arial"/>
                <w:sz w:val="18"/>
                <w:szCs w:val="18"/>
              </w:rPr>
              <w:t>3</w:t>
            </w:r>
            <w:r w:rsidRPr="00BB7C51">
              <w:rPr>
                <w:rFonts w:ascii="Arial" w:hAnsi="Arial" w:cs="Arial"/>
                <w:sz w:val="18"/>
                <w:szCs w:val="18"/>
              </w:rPr>
              <w:t xml:space="preserve"> </w:t>
            </w:r>
            <w:r>
              <w:rPr>
                <w:rFonts w:ascii="Arial" w:hAnsi="Arial" w:cs="Arial"/>
                <w:sz w:val="18"/>
                <w:szCs w:val="18"/>
              </w:rPr>
              <w:t>001</w:t>
            </w:r>
          </w:p>
        </w:tc>
        <w:tc>
          <w:tcPr>
            <w:tcW w:w="1134" w:type="dxa"/>
            <w:tcBorders>
              <w:top w:val="nil"/>
              <w:left w:val="nil"/>
              <w:bottom w:val="nil"/>
              <w:right w:val="nil"/>
            </w:tcBorders>
            <w:shd w:val="clear" w:color="auto" w:fill="auto"/>
            <w:noWrap/>
            <w:vAlign w:val="bottom"/>
            <w:hideMark/>
          </w:tcPr>
          <w:p w14:paraId="2191F1D4" w14:textId="39D89ECB" w:rsidR="009531BA" w:rsidRPr="00BB7C51" w:rsidRDefault="009531BA" w:rsidP="009531BA">
            <w:pPr>
              <w:jc w:val="right"/>
              <w:rPr>
                <w:rFonts w:ascii="Arial" w:hAnsi="Arial" w:cs="Arial"/>
                <w:sz w:val="18"/>
                <w:szCs w:val="18"/>
              </w:rPr>
            </w:pPr>
            <w:r w:rsidRPr="00BB7C51">
              <w:rPr>
                <w:rFonts w:ascii="Arial" w:hAnsi="Arial" w:cs="Arial"/>
                <w:sz w:val="18"/>
                <w:szCs w:val="18"/>
              </w:rPr>
              <w:t>21,00%</w:t>
            </w:r>
          </w:p>
        </w:tc>
        <w:tc>
          <w:tcPr>
            <w:tcW w:w="1418" w:type="dxa"/>
            <w:tcBorders>
              <w:top w:val="nil"/>
              <w:left w:val="nil"/>
              <w:bottom w:val="nil"/>
              <w:right w:val="nil"/>
            </w:tcBorders>
            <w:shd w:val="clear" w:color="auto" w:fill="auto"/>
            <w:noWrap/>
            <w:vAlign w:val="bottom"/>
            <w:hideMark/>
          </w:tcPr>
          <w:p w14:paraId="76F71C7E" w14:textId="77777777" w:rsidR="009531BA" w:rsidRPr="00BB7C51" w:rsidRDefault="009531BA" w:rsidP="009531BA">
            <w:pPr>
              <w:jc w:val="right"/>
              <w:rPr>
                <w:rFonts w:ascii="Arial" w:hAnsi="Arial" w:cs="Arial"/>
                <w:sz w:val="18"/>
                <w:szCs w:val="18"/>
              </w:rPr>
            </w:pPr>
          </w:p>
        </w:tc>
        <w:tc>
          <w:tcPr>
            <w:tcW w:w="1417" w:type="dxa"/>
            <w:tcBorders>
              <w:top w:val="nil"/>
              <w:left w:val="nil"/>
              <w:bottom w:val="nil"/>
              <w:right w:val="nil"/>
            </w:tcBorders>
            <w:shd w:val="clear" w:color="auto" w:fill="auto"/>
            <w:noWrap/>
            <w:vAlign w:val="bottom"/>
            <w:hideMark/>
          </w:tcPr>
          <w:p w14:paraId="010CFCBF" w14:textId="7DC5E8CC" w:rsidR="009531BA" w:rsidRPr="00BB7C51" w:rsidRDefault="009531BA" w:rsidP="009531BA">
            <w:pPr>
              <w:jc w:val="right"/>
              <w:rPr>
                <w:rFonts w:ascii="Arial" w:hAnsi="Arial" w:cs="Arial"/>
                <w:sz w:val="18"/>
                <w:szCs w:val="18"/>
              </w:rPr>
            </w:pPr>
            <w:r w:rsidRPr="00BB7C51">
              <w:rPr>
                <w:rFonts w:ascii="Arial" w:hAnsi="Arial" w:cs="Arial"/>
                <w:sz w:val="18"/>
                <w:szCs w:val="18"/>
              </w:rPr>
              <w:t>347 438</w:t>
            </w:r>
          </w:p>
        </w:tc>
        <w:tc>
          <w:tcPr>
            <w:tcW w:w="992" w:type="dxa"/>
            <w:tcBorders>
              <w:top w:val="nil"/>
              <w:left w:val="nil"/>
              <w:bottom w:val="nil"/>
              <w:right w:val="nil"/>
            </w:tcBorders>
            <w:shd w:val="clear" w:color="auto" w:fill="auto"/>
            <w:noWrap/>
            <w:vAlign w:val="bottom"/>
            <w:hideMark/>
          </w:tcPr>
          <w:p w14:paraId="6A48DF4F" w14:textId="656C6A6F" w:rsidR="009531BA" w:rsidRPr="00BB7C51" w:rsidRDefault="009531BA" w:rsidP="009531BA">
            <w:pPr>
              <w:jc w:val="right"/>
              <w:rPr>
                <w:rFonts w:ascii="Arial" w:hAnsi="Arial" w:cs="Arial"/>
                <w:sz w:val="18"/>
                <w:szCs w:val="18"/>
              </w:rPr>
            </w:pPr>
            <w:r w:rsidRPr="00BB7C51">
              <w:rPr>
                <w:rFonts w:ascii="Arial" w:hAnsi="Arial" w:cs="Arial"/>
                <w:sz w:val="18"/>
                <w:szCs w:val="18"/>
              </w:rPr>
              <w:t>21,00%</w:t>
            </w:r>
          </w:p>
        </w:tc>
      </w:tr>
      <w:tr w:rsidR="009531BA" w:rsidRPr="00BB7C51" w14:paraId="070F1149" w14:textId="77777777" w:rsidTr="00267E90">
        <w:trPr>
          <w:trHeight w:val="207"/>
          <w:jc w:val="right"/>
        </w:trPr>
        <w:tc>
          <w:tcPr>
            <w:tcW w:w="0" w:type="auto"/>
            <w:tcBorders>
              <w:top w:val="nil"/>
              <w:left w:val="nil"/>
              <w:bottom w:val="nil"/>
              <w:right w:val="nil"/>
            </w:tcBorders>
            <w:shd w:val="clear" w:color="auto" w:fill="auto"/>
            <w:vAlign w:val="bottom"/>
            <w:hideMark/>
          </w:tcPr>
          <w:p w14:paraId="431E3834" w14:textId="77777777" w:rsidR="009531BA" w:rsidRPr="00BB7C51" w:rsidRDefault="009531BA" w:rsidP="009531BA">
            <w:pPr>
              <w:rPr>
                <w:rFonts w:ascii="Arial" w:hAnsi="Arial" w:cs="Arial"/>
                <w:sz w:val="18"/>
                <w:szCs w:val="18"/>
              </w:rPr>
            </w:pPr>
            <w:r w:rsidRPr="00BB7C51">
              <w:rPr>
                <w:rFonts w:ascii="Arial" w:hAnsi="Arial" w:cs="Arial"/>
                <w:sz w:val="18"/>
                <w:szCs w:val="18"/>
              </w:rPr>
              <w:t>Daňovo neuznané náklady</w:t>
            </w:r>
          </w:p>
        </w:tc>
        <w:tc>
          <w:tcPr>
            <w:tcW w:w="1257" w:type="dxa"/>
            <w:tcBorders>
              <w:top w:val="nil"/>
              <w:left w:val="nil"/>
              <w:bottom w:val="nil"/>
              <w:right w:val="nil"/>
            </w:tcBorders>
            <w:shd w:val="clear" w:color="auto" w:fill="auto"/>
            <w:vAlign w:val="bottom"/>
            <w:hideMark/>
          </w:tcPr>
          <w:p w14:paraId="795EEB58" w14:textId="18534364" w:rsidR="009531BA" w:rsidRPr="00BB7C51" w:rsidRDefault="009531BA" w:rsidP="009531BA">
            <w:pPr>
              <w:jc w:val="right"/>
              <w:rPr>
                <w:rFonts w:ascii="Arial" w:hAnsi="Arial" w:cs="Arial"/>
                <w:sz w:val="18"/>
                <w:szCs w:val="18"/>
              </w:rPr>
            </w:pPr>
            <w:r>
              <w:rPr>
                <w:rFonts w:ascii="Arial" w:hAnsi="Arial" w:cs="Arial"/>
                <w:sz w:val="18"/>
                <w:szCs w:val="18"/>
              </w:rPr>
              <w:t>2</w:t>
            </w:r>
            <w:r w:rsidR="004F4076">
              <w:rPr>
                <w:rFonts w:ascii="Arial" w:hAnsi="Arial" w:cs="Arial"/>
                <w:sz w:val="18"/>
                <w:szCs w:val="18"/>
              </w:rPr>
              <w:t>77</w:t>
            </w:r>
            <w:r w:rsidRPr="00BB7C51">
              <w:rPr>
                <w:rFonts w:ascii="Arial" w:hAnsi="Arial" w:cs="Arial"/>
                <w:sz w:val="18"/>
                <w:szCs w:val="18"/>
              </w:rPr>
              <w:t xml:space="preserve"> </w:t>
            </w:r>
            <w:r>
              <w:rPr>
                <w:rFonts w:ascii="Arial" w:hAnsi="Arial" w:cs="Arial"/>
                <w:sz w:val="18"/>
                <w:szCs w:val="18"/>
              </w:rPr>
              <w:t>0</w:t>
            </w:r>
            <w:r w:rsidR="004F4076">
              <w:rPr>
                <w:rFonts w:ascii="Arial" w:hAnsi="Arial" w:cs="Arial"/>
                <w:sz w:val="18"/>
                <w:szCs w:val="18"/>
              </w:rPr>
              <w:t>24</w:t>
            </w:r>
          </w:p>
        </w:tc>
        <w:tc>
          <w:tcPr>
            <w:tcW w:w="1058" w:type="dxa"/>
            <w:tcBorders>
              <w:top w:val="nil"/>
              <w:left w:val="nil"/>
              <w:bottom w:val="nil"/>
              <w:right w:val="nil"/>
            </w:tcBorders>
            <w:shd w:val="clear" w:color="auto" w:fill="auto"/>
            <w:noWrap/>
            <w:vAlign w:val="bottom"/>
            <w:hideMark/>
          </w:tcPr>
          <w:p w14:paraId="4977819C" w14:textId="7B8E2929" w:rsidR="009531BA" w:rsidRPr="00BB7C51" w:rsidRDefault="004F4076" w:rsidP="009531BA">
            <w:pPr>
              <w:jc w:val="right"/>
              <w:rPr>
                <w:rFonts w:ascii="Arial" w:hAnsi="Arial" w:cs="Arial"/>
                <w:sz w:val="18"/>
                <w:szCs w:val="18"/>
              </w:rPr>
            </w:pPr>
            <w:r>
              <w:rPr>
                <w:rFonts w:ascii="Arial" w:hAnsi="Arial" w:cs="Arial"/>
                <w:sz w:val="18"/>
                <w:szCs w:val="18"/>
              </w:rPr>
              <w:t>58</w:t>
            </w:r>
            <w:r w:rsidR="009531BA" w:rsidRPr="00BB7C51">
              <w:rPr>
                <w:rFonts w:ascii="Arial" w:hAnsi="Arial" w:cs="Arial"/>
                <w:sz w:val="18"/>
                <w:szCs w:val="18"/>
              </w:rPr>
              <w:t> </w:t>
            </w:r>
            <w:r>
              <w:rPr>
                <w:rFonts w:ascii="Arial" w:hAnsi="Arial" w:cs="Arial"/>
                <w:sz w:val="18"/>
                <w:szCs w:val="18"/>
              </w:rPr>
              <w:t>175</w:t>
            </w:r>
          </w:p>
        </w:tc>
        <w:tc>
          <w:tcPr>
            <w:tcW w:w="1134" w:type="dxa"/>
            <w:tcBorders>
              <w:top w:val="nil"/>
              <w:left w:val="nil"/>
              <w:bottom w:val="nil"/>
              <w:right w:val="nil"/>
            </w:tcBorders>
            <w:shd w:val="clear" w:color="auto" w:fill="auto"/>
            <w:noWrap/>
            <w:vAlign w:val="bottom"/>
            <w:hideMark/>
          </w:tcPr>
          <w:p w14:paraId="08B41438" w14:textId="09242DBC" w:rsidR="009531BA" w:rsidRPr="00BB7C51" w:rsidRDefault="009531BA" w:rsidP="009531BA">
            <w:pPr>
              <w:jc w:val="right"/>
              <w:rPr>
                <w:rFonts w:ascii="Arial" w:hAnsi="Arial" w:cs="Arial"/>
                <w:sz w:val="18"/>
                <w:szCs w:val="18"/>
              </w:rPr>
            </w:pPr>
            <w:r>
              <w:rPr>
                <w:rFonts w:ascii="Arial" w:hAnsi="Arial" w:cs="Arial"/>
                <w:sz w:val="18"/>
                <w:szCs w:val="18"/>
              </w:rPr>
              <w:t>3</w:t>
            </w:r>
            <w:r w:rsidRPr="00BB7C51">
              <w:rPr>
                <w:rFonts w:ascii="Arial" w:hAnsi="Arial" w:cs="Arial"/>
                <w:sz w:val="18"/>
                <w:szCs w:val="18"/>
              </w:rPr>
              <w:t>,</w:t>
            </w:r>
            <w:r w:rsidR="004F4076">
              <w:rPr>
                <w:rFonts w:ascii="Arial" w:hAnsi="Arial" w:cs="Arial"/>
                <w:sz w:val="18"/>
                <w:szCs w:val="18"/>
              </w:rPr>
              <w:t>28</w:t>
            </w:r>
            <w:r w:rsidRPr="00BB7C51">
              <w:rPr>
                <w:rFonts w:ascii="Arial" w:hAnsi="Arial" w:cs="Arial"/>
                <w:sz w:val="18"/>
                <w:szCs w:val="18"/>
              </w:rPr>
              <w:t>%</w:t>
            </w:r>
          </w:p>
        </w:tc>
        <w:tc>
          <w:tcPr>
            <w:tcW w:w="1418" w:type="dxa"/>
            <w:tcBorders>
              <w:top w:val="nil"/>
              <w:left w:val="nil"/>
              <w:bottom w:val="nil"/>
              <w:right w:val="nil"/>
            </w:tcBorders>
            <w:shd w:val="clear" w:color="auto" w:fill="auto"/>
            <w:vAlign w:val="bottom"/>
            <w:hideMark/>
          </w:tcPr>
          <w:p w14:paraId="7F7853F3" w14:textId="17D47FF5" w:rsidR="009531BA" w:rsidRPr="00BB7C51" w:rsidRDefault="009531BA" w:rsidP="009531BA">
            <w:pPr>
              <w:jc w:val="right"/>
              <w:rPr>
                <w:rFonts w:ascii="Arial" w:hAnsi="Arial" w:cs="Arial"/>
                <w:sz w:val="18"/>
                <w:szCs w:val="18"/>
              </w:rPr>
            </w:pPr>
            <w:r w:rsidRPr="00BB7C51">
              <w:rPr>
                <w:rFonts w:ascii="Arial" w:hAnsi="Arial" w:cs="Arial"/>
                <w:sz w:val="18"/>
                <w:szCs w:val="18"/>
              </w:rPr>
              <w:t>528 524</w:t>
            </w:r>
          </w:p>
        </w:tc>
        <w:tc>
          <w:tcPr>
            <w:tcW w:w="1417" w:type="dxa"/>
            <w:tcBorders>
              <w:top w:val="nil"/>
              <w:left w:val="nil"/>
              <w:bottom w:val="nil"/>
              <w:right w:val="nil"/>
            </w:tcBorders>
            <w:shd w:val="clear" w:color="auto" w:fill="auto"/>
            <w:noWrap/>
            <w:vAlign w:val="bottom"/>
            <w:hideMark/>
          </w:tcPr>
          <w:p w14:paraId="4639868A" w14:textId="2D633716" w:rsidR="009531BA" w:rsidRPr="00BB7C51" w:rsidRDefault="009531BA" w:rsidP="009531BA">
            <w:pPr>
              <w:jc w:val="right"/>
              <w:rPr>
                <w:rFonts w:ascii="Arial" w:hAnsi="Arial" w:cs="Arial"/>
                <w:sz w:val="18"/>
                <w:szCs w:val="18"/>
              </w:rPr>
            </w:pPr>
            <w:r w:rsidRPr="00BB7C51">
              <w:rPr>
                <w:rFonts w:ascii="Arial" w:hAnsi="Arial" w:cs="Arial"/>
                <w:sz w:val="18"/>
                <w:szCs w:val="18"/>
              </w:rPr>
              <w:t>110 990</w:t>
            </w:r>
          </w:p>
        </w:tc>
        <w:tc>
          <w:tcPr>
            <w:tcW w:w="992" w:type="dxa"/>
            <w:tcBorders>
              <w:top w:val="nil"/>
              <w:left w:val="nil"/>
              <w:bottom w:val="nil"/>
              <w:right w:val="nil"/>
            </w:tcBorders>
            <w:shd w:val="clear" w:color="auto" w:fill="auto"/>
            <w:noWrap/>
            <w:vAlign w:val="bottom"/>
            <w:hideMark/>
          </w:tcPr>
          <w:p w14:paraId="27EB4050" w14:textId="3E491CBC" w:rsidR="009531BA" w:rsidRPr="00BB7C51" w:rsidRDefault="009531BA" w:rsidP="009531BA">
            <w:pPr>
              <w:jc w:val="right"/>
              <w:rPr>
                <w:rFonts w:ascii="Arial" w:hAnsi="Arial" w:cs="Arial"/>
                <w:sz w:val="18"/>
                <w:szCs w:val="18"/>
              </w:rPr>
            </w:pPr>
            <w:r w:rsidRPr="00BB7C51">
              <w:rPr>
                <w:rFonts w:ascii="Arial" w:hAnsi="Arial" w:cs="Arial"/>
                <w:sz w:val="18"/>
                <w:szCs w:val="18"/>
              </w:rPr>
              <w:t>6,71%</w:t>
            </w:r>
          </w:p>
        </w:tc>
      </w:tr>
      <w:tr w:rsidR="009531BA" w:rsidRPr="00BB7C51" w14:paraId="090B75A3" w14:textId="77777777" w:rsidTr="00267E90">
        <w:trPr>
          <w:trHeight w:val="226"/>
          <w:jc w:val="right"/>
        </w:trPr>
        <w:tc>
          <w:tcPr>
            <w:tcW w:w="0" w:type="auto"/>
            <w:tcBorders>
              <w:top w:val="nil"/>
              <w:left w:val="nil"/>
              <w:bottom w:val="nil"/>
              <w:right w:val="nil"/>
            </w:tcBorders>
            <w:shd w:val="clear" w:color="auto" w:fill="auto"/>
            <w:vAlign w:val="bottom"/>
            <w:hideMark/>
          </w:tcPr>
          <w:p w14:paraId="6816D74A" w14:textId="77777777" w:rsidR="009531BA" w:rsidRPr="00BB7C51" w:rsidRDefault="009531BA" w:rsidP="009531BA">
            <w:pPr>
              <w:rPr>
                <w:rFonts w:ascii="Arial" w:hAnsi="Arial" w:cs="Arial"/>
                <w:sz w:val="18"/>
                <w:szCs w:val="18"/>
              </w:rPr>
            </w:pPr>
            <w:r w:rsidRPr="00BB7C51">
              <w:rPr>
                <w:rFonts w:ascii="Arial" w:hAnsi="Arial" w:cs="Arial"/>
                <w:sz w:val="18"/>
                <w:szCs w:val="18"/>
              </w:rPr>
              <w:t>Výnosy nepodliehajúce dani</w:t>
            </w:r>
          </w:p>
        </w:tc>
        <w:tc>
          <w:tcPr>
            <w:tcW w:w="1257" w:type="dxa"/>
            <w:tcBorders>
              <w:top w:val="nil"/>
              <w:left w:val="nil"/>
              <w:bottom w:val="nil"/>
              <w:right w:val="nil"/>
            </w:tcBorders>
            <w:shd w:val="clear" w:color="auto" w:fill="auto"/>
            <w:vAlign w:val="bottom"/>
            <w:hideMark/>
          </w:tcPr>
          <w:p w14:paraId="4F4E0D72" w14:textId="77777777" w:rsidR="009531BA" w:rsidRPr="00BB7C51" w:rsidRDefault="009531BA" w:rsidP="009531BA">
            <w:pPr>
              <w:jc w:val="right"/>
              <w:rPr>
                <w:rFonts w:ascii="Arial" w:hAnsi="Arial" w:cs="Arial"/>
                <w:sz w:val="18"/>
                <w:szCs w:val="18"/>
              </w:rPr>
            </w:pPr>
            <w:r w:rsidRPr="00BB7C51">
              <w:rPr>
                <w:rFonts w:ascii="Arial" w:hAnsi="Arial" w:cs="Arial"/>
                <w:sz w:val="18"/>
                <w:szCs w:val="18"/>
              </w:rPr>
              <w:t>0</w:t>
            </w:r>
          </w:p>
        </w:tc>
        <w:tc>
          <w:tcPr>
            <w:tcW w:w="1058" w:type="dxa"/>
            <w:tcBorders>
              <w:top w:val="nil"/>
              <w:left w:val="nil"/>
              <w:bottom w:val="nil"/>
              <w:right w:val="nil"/>
            </w:tcBorders>
            <w:shd w:val="clear" w:color="auto" w:fill="auto"/>
            <w:noWrap/>
            <w:vAlign w:val="bottom"/>
            <w:hideMark/>
          </w:tcPr>
          <w:p w14:paraId="0066A6E9" w14:textId="77777777" w:rsidR="009531BA" w:rsidRPr="00BB7C51" w:rsidRDefault="009531BA" w:rsidP="009531BA">
            <w:pPr>
              <w:jc w:val="right"/>
              <w:rPr>
                <w:rFonts w:ascii="Arial" w:hAnsi="Arial" w:cs="Arial"/>
                <w:sz w:val="18"/>
                <w:szCs w:val="18"/>
              </w:rPr>
            </w:pPr>
            <w:r w:rsidRPr="00BB7C51">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7D1DD99C" w14:textId="77777777" w:rsidR="009531BA" w:rsidRPr="00BB7C51" w:rsidRDefault="009531BA" w:rsidP="009531BA">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7D3232E0" w14:textId="56B38615" w:rsidR="009531BA" w:rsidRPr="00BB7C51" w:rsidRDefault="009531BA" w:rsidP="009531BA">
            <w:pPr>
              <w:jc w:val="right"/>
              <w:rPr>
                <w:rFonts w:ascii="Arial" w:hAnsi="Arial" w:cs="Arial"/>
                <w:sz w:val="18"/>
                <w:szCs w:val="18"/>
              </w:rPr>
            </w:pPr>
            <w:r w:rsidRPr="00BB7C51">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09D6B7AF" w14:textId="675FBE1E" w:rsidR="009531BA" w:rsidRPr="00BB7C51" w:rsidRDefault="009531BA" w:rsidP="009531BA">
            <w:pPr>
              <w:jc w:val="right"/>
              <w:rPr>
                <w:rFonts w:ascii="Arial" w:hAnsi="Arial" w:cs="Arial"/>
                <w:sz w:val="18"/>
                <w:szCs w:val="18"/>
              </w:rPr>
            </w:pPr>
            <w:r w:rsidRPr="00BB7C51">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14:paraId="0D51753E" w14:textId="77777777" w:rsidR="009531BA" w:rsidRPr="00BB7C51" w:rsidRDefault="009531BA" w:rsidP="009531BA">
            <w:pPr>
              <w:jc w:val="right"/>
              <w:rPr>
                <w:rFonts w:ascii="Arial" w:hAnsi="Arial" w:cs="Arial"/>
                <w:sz w:val="18"/>
                <w:szCs w:val="18"/>
              </w:rPr>
            </w:pPr>
          </w:p>
        </w:tc>
      </w:tr>
      <w:tr w:rsidR="009531BA" w:rsidRPr="00BB7C51" w14:paraId="13116EB3" w14:textId="77777777" w:rsidTr="00267E90">
        <w:trPr>
          <w:trHeight w:val="415"/>
          <w:jc w:val="right"/>
        </w:trPr>
        <w:tc>
          <w:tcPr>
            <w:tcW w:w="0" w:type="auto"/>
            <w:tcBorders>
              <w:top w:val="nil"/>
              <w:left w:val="nil"/>
              <w:bottom w:val="nil"/>
              <w:right w:val="nil"/>
            </w:tcBorders>
            <w:shd w:val="clear" w:color="auto" w:fill="auto"/>
            <w:vAlign w:val="bottom"/>
            <w:hideMark/>
          </w:tcPr>
          <w:p w14:paraId="17ACA4D7" w14:textId="77777777" w:rsidR="009531BA" w:rsidRPr="00BB7C51" w:rsidRDefault="009531BA" w:rsidP="009531BA">
            <w:pPr>
              <w:rPr>
                <w:rFonts w:ascii="Arial" w:hAnsi="Arial" w:cs="Arial"/>
                <w:sz w:val="18"/>
                <w:szCs w:val="18"/>
              </w:rPr>
            </w:pPr>
            <w:r w:rsidRPr="00BB7C51">
              <w:rPr>
                <w:rFonts w:ascii="Arial" w:hAnsi="Arial" w:cs="Arial"/>
                <w:sz w:val="18"/>
                <w:szCs w:val="18"/>
              </w:rPr>
              <w:t>Vplyv nevykázanej odloženej daňovej pohľadávky</w:t>
            </w:r>
          </w:p>
        </w:tc>
        <w:tc>
          <w:tcPr>
            <w:tcW w:w="1257" w:type="dxa"/>
            <w:tcBorders>
              <w:top w:val="nil"/>
              <w:left w:val="nil"/>
              <w:bottom w:val="nil"/>
              <w:right w:val="nil"/>
            </w:tcBorders>
            <w:shd w:val="clear" w:color="auto" w:fill="auto"/>
            <w:vAlign w:val="bottom"/>
            <w:hideMark/>
          </w:tcPr>
          <w:p w14:paraId="553C8F8A" w14:textId="77777777" w:rsidR="009531BA" w:rsidRPr="00BB7C51" w:rsidRDefault="009531BA" w:rsidP="009531BA">
            <w:pPr>
              <w:jc w:val="right"/>
              <w:rPr>
                <w:rFonts w:ascii="Arial" w:hAnsi="Arial" w:cs="Arial"/>
                <w:sz w:val="18"/>
                <w:szCs w:val="18"/>
              </w:rPr>
            </w:pPr>
            <w:r w:rsidRPr="00BB7C51">
              <w:rPr>
                <w:rFonts w:ascii="Arial" w:hAnsi="Arial" w:cs="Arial"/>
                <w:sz w:val="18"/>
                <w:szCs w:val="18"/>
              </w:rPr>
              <w:t>0</w:t>
            </w:r>
          </w:p>
        </w:tc>
        <w:tc>
          <w:tcPr>
            <w:tcW w:w="1058" w:type="dxa"/>
            <w:tcBorders>
              <w:top w:val="nil"/>
              <w:left w:val="nil"/>
              <w:bottom w:val="nil"/>
              <w:right w:val="nil"/>
            </w:tcBorders>
            <w:shd w:val="clear" w:color="auto" w:fill="auto"/>
            <w:noWrap/>
            <w:vAlign w:val="bottom"/>
            <w:hideMark/>
          </w:tcPr>
          <w:p w14:paraId="0F5B8D42" w14:textId="77777777" w:rsidR="009531BA" w:rsidRPr="00BB7C51" w:rsidRDefault="009531BA" w:rsidP="009531BA">
            <w:pPr>
              <w:jc w:val="right"/>
              <w:rPr>
                <w:rFonts w:ascii="Arial" w:hAnsi="Arial" w:cs="Arial"/>
                <w:sz w:val="18"/>
                <w:szCs w:val="18"/>
              </w:rPr>
            </w:pPr>
            <w:r w:rsidRPr="00BB7C51">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4646D493" w14:textId="77777777" w:rsidR="009531BA" w:rsidRPr="00BB7C51" w:rsidRDefault="009531BA" w:rsidP="009531BA">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2655DCB4" w14:textId="203D1BB8" w:rsidR="009531BA" w:rsidRPr="00BB7C51" w:rsidRDefault="009531BA" w:rsidP="009531BA">
            <w:pPr>
              <w:jc w:val="right"/>
              <w:rPr>
                <w:rFonts w:ascii="Arial" w:hAnsi="Arial" w:cs="Arial"/>
                <w:sz w:val="18"/>
                <w:szCs w:val="18"/>
              </w:rPr>
            </w:pPr>
            <w:r w:rsidRPr="00BB7C51">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47009BF0" w14:textId="09EA2435" w:rsidR="009531BA" w:rsidRPr="00BB7C51" w:rsidRDefault="009531BA" w:rsidP="009531BA">
            <w:pPr>
              <w:jc w:val="right"/>
              <w:rPr>
                <w:rFonts w:ascii="Arial" w:hAnsi="Arial" w:cs="Arial"/>
                <w:sz w:val="18"/>
                <w:szCs w:val="18"/>
              </w:rPr>
            </w:pPr>
            <w:r w:rsidRPr="00BB7C51">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14:paraId="7D6B2904" w14:textId="77777777" w:rsidR="009531BA" w:rsidRPr="00BB7C51" w:rsidRDefault="009531BA" w:rsidP="009531BA">
            <w:pPr>
              <w:jc w:val="right"/>
              <w:rPr>
                <w:rFonts w:ascii="Arial" w:hAnsi="Arial" w:cs="Arial"/>
                <w:sz w:val="18"/>
                <w:szCs w:val="18"/>
              </w:rPr>
            </w:pPr>
          </w:p>
        </w:tc>
      </w:tr>
      <w:tr w:rsidR="009531BA" w:rsidRPr="00BB7C51" w14:paraId="602B12BB" w14:textId="77777777" w:rsidTr="00267E90">
        <w:trPr>
          <w:trHeight w:val="140"/>
          <w:jc w:val="right"/>
        </w:trPr>
        <w:tc>
          <w:tcPr>
            <w:tcW w:w="0" w:type="auto"/>
            <w:tcBorders>
              <w:top w:val="nil"/>
              <w:left w:val="nil"/>
              <w:bottom w:val="nil"/>
              <w:right w:val="nil"/>
            </w:tcBorders>
            <w:shd w:val="clear" w:color="auto" w:fill="auto"/>
            <w:vAlign w:val="bottom"/>
            <w:hideMark/>
          </w:tcPr>
          <w:p w14:paraId="1ED08067" w14:textId="77777777" w:rsidR="009531BA" w:rsidRPr="00BB7C51" w:rsidRDefault="009531BA" w:rsidP="009531BA">
            <w:pPr>
              <w:rPr>
                <w:rFonts w:ascii="Arial" w:hAnsi="Arial" w:cs="Arial"/>
                <w:sz w:val="18"/>
                <w:szCs w:val="18"/>
              </w:rPr>
            </w:pPr>
            <w:r w:rsidRPr="00BB7C51">
              <w:rPr>
                <w:rFonts w:ascii="Arial" w:hAnsi="Arial" w:cs="Arial"/>
                <w:sz w:val="18"/>
                <w:szCs w:val="18"/>
              </w:rPr>
              <w:t>Umorenie daňovej straty</w:t>
            </w:r>
          </w:p>
        </w:tc>
        <w:tc>
          <w:tcPr>
            <w:tcW w:w="1257" w:type="dxa"/>
            <w:tcBorders>
              <w:top w:val="nil"/>
              <w:left w:val="nil"/>
              <w:bottom w:val="nil"/>
              <w:right w:val="nil"/>
            </w:tcBorders>
            <w:shd w:val="clear" w:color="auto" w:fill="auto"/>
            <w:vAlign w:val="bottom"/>
            <w:hideMark/>
          </w:tcPr>
          <w:p w14:paraId="3FDAABCF" w14:textId="77777777" w:rsidR="009531BA" w:rsidRPr="00BB7C51" w:rsidRDefault="009531BA" w:rsidP="009531BA">
            <w:pPr>
              <w:jc w:val="right"/>
              <w:rPr>
                <w:rFonts w:ascii="Arial" w:hAnsi="Arial" w:cs="Arial"/>
                <w:sz w:val="18"/>
                <w:szCs w:val="18"/>
              </w:rPr>
            </w:pPr>
            <w:r w:rsidRPr="00BB7C51">
              <w:rPr>
                <w:rFonts w:ascii="Arial" w:hAnsi="Arial" w:cs="Arial"/>
                <w:sz w:val="18"/>
                <w:szCs w:val="18"/>
              </w:rPr>
              <w:t>0</w:t>
            </w:r>
          </w:p>
        </w:tc>
        <w:tc>
          <w:tcPr>
            <w:tcW w:w="1058" w:type="dxa"/>
            <w:tcBorders>
              <w:top w:val="nil"/>
              <w:left w:val="nil"/>
              <w:bottom w:val="nil"/>
              <w:right w:val="nil"/>
            </w:tcBorders>
            <w:shd w:val="clear" w:color="auto" w:fill="auto"/>
            <w:noWrap/>
            <w:vAlign w:val="bottom"/>
            <w:hideMark/>
          </w:tcPr>
          <w:p w14:paraId="42FE0D79" w14:textId="77777777" w:rsidR="009531BA" w:rsidRPr="00BB7C51" w:rsidRDefault="009531BA" w:rsidP="009531BA">
            <w:pPr>
              <w:jc w:val="right"/>
              <w:rPr>
                <w:rFonts w:ascii="Arial" w:hAnsi="Arial" w:cs="Arial"/>
                <w:sz w:val="18"/>
                <w:szCs w:val="18"/>
              </w:rPr>
            </w:pPr>
            <w:r w:rsidRPr="00BB7C51">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2757BCAA" w14:textId="77777777" w:rsidR="009531BA" w:rsidRPr="00BB7C51" w:rsidRDefault="009531BA" w:rsidP="009531BA">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6BED9A33" w14:textId="04E8FE69" w:rsidR="009531BA" w:rsidRPr="00BB7C51" w:rsidRDefault="009531BA" w:rsidP="009531BA">
            <w:pPr>
              <w:jc w:val="right"/>
              <w:rPr>
                <w:rFonts w:ascii="Arial" w:hAnsi="Arial" w:cs="Arial"/>
                <w:sz w:val="18"/>
                <w:szCs w:val="18"/>
              </w:rPr>
            </w:pPr>
            <w:r w:rsidRPr="00BB7C51">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15418B91" w14:textId="0BB37A18" w:rsidR="009531BA" w:rsidRPr="00BB7C51" w:rsidRDefault="009531BA" w:rsidP="009531BA">
            <w:pPr>
              <w:jc w:val="right"/>
              <w:rPr>
                <w:rFonts w:ascii="Arial" w:hAnsi="Arial" w:cs="Arial"/>
                <w:sz w:val="18"/>
                <w:szCs w:val="18"/>
              </w:rPr>
            </w:pPr>
            <w:r w:rsidRPr="00BB7C51">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14:paraId="0E940907" w14:textId="77777777" w:rsidR="009531BA" w:rsidRPr="00BB7C51" w:rsidRDefault="009531BA" w:rsidP="009531BA">
            <w:pPr>
              <w:jc w:val="right"/>
              <w:rPr>
                <w:rFonts w:ascii="Arial" w:hAnsi="Arial" w:cs="Arial"/>
                <w:sz w:val="18"/>
                <w:szCs w:val="18"/>
              </w:rPr>
            </w:pPr>
          </w:p>
        </w:tc>
      </w:tr>
      <w:tr w:rsidR="009531BA" w:rsidRPr="00BB7C51" w14:paraId="797A6991" w14:textId="77777777" w:rsidTr="00267E90">
        <w:trPr>
          <w:trHeight w:val="207"/>
          <w:jc w:val="right"/>
        </w:trPr>
        <w:tc>
          <w:tcPr>
            <w:tcW w:w="0" w:type="auto"/>
            <w:tcBorders>
              <w:top w:val="nil"/>
              <w:left w:val="nil"/>
              <w:bottom w:val="nil"/>
              <w:right w:val="nil"/>
            </w:tcBorders>
            <w:shd w:val="clear" w:color="auto" w:fill="auto"/>
            <w:vAlign w:val="bottom"/>
            <w:hideMark/>
          </w:tcPr>
          <w:p w14:paraId="6F7A6AD2" w14:textId="77777777" w:rsidR="009531BA" w:rsidRPr="00BB7C51" w:rsidRDefault="009531BA" w:rsidP="009531BA">
            <w:pPr>
              <w:rPr>
                <w:rFonts w:ascii="Arial" w:hAnsi="Arial" w:cs="Arial"/>
                <w:sz w:val="18"/>
                <w:szCs w:val="18"/>
              </w:rPr>
            </w:pPr>
            <w:r w:rsidRPr="00BB7C51">
              <w:rPr>
                <w:rFonts w:ascii="Arial" w:hAnsi="Arial" w:cs="Arial"/>
                <w:sz w:val="18"/>
                <w:szCs w:val="18"/>
              </w:rPr>
              <w:t>Zmena sadzby dane</w:t>
            </w:r>
          </w:p>
        </w:tc>
        <w:tc>
          <w:tcPr>
            <w:tcW w:w="1257" w:type="dxa"/>
            <w:tcBorders>
              <w:top w:val="nil"/>
              <w:left w:val="nil"/>
              <w:bottom w:val="nil"/>
              <w:right w:val="nil"/>
            </w:tcBorders>
            <w:shd w:val="clear" w:color="auto" w:fill="auto"/>
            <w:vAlign w:val="bottom"/>
            <w:hideMark/>
          </w:tcPr>
          <w:p w14:paraId="4660E0CA" w14:textId="77777777" w:rsidR="009531BA" w:rsidRPr="00BB7C51" w:rsidRDefault="009531BA" w:rsidP="009531BA">
            <w:pPr>
              <w:jc w:val="right"/>
              <w:rPr>
                <w:rFonts w:ascii="Arial" w:hAnsi="Arial" w:cs="Arial"/>
                <w:sz w:val="18"/>
                <w:szCs w:val="18"/>
              </w:rPr>
            </w:pPr>
            <w:r w:rsidRPr="00BB7C51">
              <w:rPr>
                <w:rFonts w:ascii="Arial" w:hAnsi="Arial" w:cs="Arial"/>
                <w:sz w:val="18"/>
                <w:szCs w:val="18"/>
              </w:rPr>
              <w:t>0</w:t>
            </w:r>
          </w:p>
        </w:tc>
        <w:tc>
          <w:tcPr>
            <w:tcW w:w="1058" w:type="dxa"/>
            <w:tcBorders>
              <w:top w:val="nil"/>
              <w:left w:val="nil"/>
              <w:bottom w:val="nil"/>
              <w:right w:val="nil"/>
            </w:tcBorders>
            <w:shd w:val="clear" w:color="auto" w:fill="auto"/>
            <w:noWrap/>
            <w:vAlign w:val="bottom"/>
            <w:hideMark/>
          </w:tcPr>
          <w:p w14:paraId="0D9C91CF" w14:textId="77777777" w:rsidR="009531BA" w:rsidRPr="00BB7C51" w:rsidRDefault="009531BA" w:rsidP="009531BA">
            <w:pPr>
              <w:jc w:val="right"/>
              <w:rPr>
                <w:rFonts w:ascii="Arial" w:hAnsi="Arial" w:cs="Arial"/>
                <w:sz w:val="18"/>
                <w:szCs w:val="18"/>
              </w:rPr>
            </w:pPr>
            <w:r w:rsidRPr="00BB7C51">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4A925F4E" w14:textId="77777777" w:rsidR="009531BA" w:rsidRPr="00BB7C51" w:rsidRDefault="009531BA" w:rsidP="009531BA">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6C5F1A83" w14:textId="141C20A1" w:rsidR="009531BA" w:rsidRPr="00BB7C51" w:rsidRDefault="009531BA" w:rsidP="009531BA">
            <w:pPr>
              <w:jc w:val="right"/>
              <w:rPr>
                <w:rFonts w:ascii="Arial" w:hAnsi="Arial" w:cs="Arial"/>
                <w:sz w:val="18"/>
                <w:szCs w:val="18"/>
              </w:rPr>
            </w:pPr>
            <w:r w:rsidRPr="00BB7C51">
              <w:rPr>
                <w:rFonts w:ascii="Arial" w:hAnsi="Arial" w:cs="Arial"/>
                <w:sz w:val="18"/>
                <w:szCs w:val="18"/>
              </w:rPr>
              <w:t>0</w:t>
            </w:r>
          </w:p>
        </w:tc>
        <w:tc>
          <w:tcPr>
            <w:tcW w:w="1417" w:type="dxa"/>
            <w:tcBorders>
              <w:top w:val="nil"/>
              <w:left w:val="nil"/>
              <w:bottom w:val="nil"/>
              <w:right w:val="nil"/>
            </w:tcBorders>
            <w:shd w:val="clear" w:color="auto" w:fill="auto"/>
            <w:noWrap/>
            <w:vAlign w:val="bottom"/>
            <w:hideMark/>
          </w:tcPr>
          <w:p w14:paraId="1788F201" w14:textId="5EC18392" w:rsidR="009531BA" w:rsidRPr="00BB7C51" w:rsidRDefault="009531BA" w:rsidP="009531BA">
            <w:pPr>
              <w:jc w:val="right"/>
              <w:rPr>
                <w:rFonts w:ascii="Arial" w:hAnsi="Arial" w:cs="Arial"/>
                <w:sz w:val="18"/>
                <w:szCs w:val="18"/>
              </w:rPr>
            </w:pPr>
            <w:r w:rsidRPr="00BB7C51">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14:paraId="7BB8BEBE" w14:textId="77777777" w:rsidR="009531BA" w:rsidRPr="00BB7C51" w:rsidRDefault="009531BA" w:rsidP="009531BA">
            <w:pPr>
              <w:jc w:val="right"/>
              <w:rPr>
                <w:rFonts w:ascii="Arial" w:hAnsi="Arial" w:cs="Arial"/>
                <w:sz w:val="18"/>
                <w:szCs w:val="18"/>
              </w:rPr>
            </w:pPr>
          </w:p>
        </w:tc>
      </w:tr>
      <w:tr w:rsidR="009531BA" w:rsidRPr="00BB7C51" w14:paraId="00EC6655" w14:textId="77777777" w:rsidTr="00267E90">
        <w:trPr>
          <w:trHeight w:val="207"/>
          <w:jc w:val="right"/>
        </w:trPr>
        <w:tc>
          <w:tcPr>
            <w:tcW w:w="0" w:type="auto"/>
            <w:tcBorders>
              <w:top w:val="nil"/>
              <w:left w:val="nil"/>
              <w:bottom w:val="nil"/>
              <w:right w:val="nil"/>
            </w:tcBorders>
            <w:shd w:val="clear" w:color="auto" w:fill="auto"/>
            <w:vAlign w:val="bottom"/>
            <w:hideMark/>
          </w:tcPr>
          <w:p w14:paraId="6830EB44" w14:textId="77777777" w:rsidR="009531BA" w:rsidRPr="00BB7C51" w:rsidRDefault="009531BA" w:rsidP="009531BA">
            <w:pPr>
              <w:rPr>
                <w:rFonts w:ascii="Arial" w:hAnsi="Arial" w:cs="Arial"/>
                <w:sz w:val="18"/>
                <w:szCs w:val="18"/>
              </w:rPr>
            </w:pPr>
            <w:r w:rsidRPr="00BB7C51">
              <w:rPr>
                <w:rFonts w:ascii="Arial" w:hAnsi="Arial" w:cs="Arial"/>
                <w:sz w:val="18"/>
                <w:szCs w:val="18"/>
              </w:rPr>
              <w:t>Iné</w:t>
            </w:r>
          </w:p>
        </w:tc>
        <w:tc>
          <w:tcPr>
            <w:tcW w:w="1257" w:type="dxa"/>
            <w:tcBorders>
              <w:top w:val="nil"/>
              <w:left w:val="nil"/>
              <w:bottom w:val="nil"/>
              <w:right w:val="nil"/>
            </w:tcBorders>
            <w:shd w:val="clear" w:color="auto" w:fill="auto"/>
            <w:vAlign w:val="bottom"/>
            <w:hideMark/>
          </w:tcPr>
          <w:p w14:paraId="37BE78D4" w14:textId="5710ED6B" w:rsidR="009531BA" w:rsidRPr="00BB7C51" w:rsidRDefault="004F4076" w:rsidP="009531BA">
            <w:pPr>
              <w:jc w:val="right"/>
              <w:rPr>
                <w:rFonts w:ascii="Arial" w:hAnsi="Arial" w:cs="Arial"/>
                <w:sz w:val="18"/>
                <w:szCs w:val="18"/>
              </w:rPr>
            </w:pPr>
            <w:r>
              <w:rPr>
                <w:rFonts w:ascii="Arial" w:hAnsi="Arial" w:cs="Arial"/>
                <w:sz w:val="18"/>
                <w:szCs w:val="18"/>
              </w:rPr>
              <w:t>0</w:t>
            </w:r>
          </w:p>
        </w:tc>
        <w:tc>
          <w:tcPr>
            <w:tcW w:w="1058" w:type="dxa"/>
            <w:tcBorders>
              <w:top w:val="nil"/>
              <w:left w:val="nil"/>
              <w:bottom w:val="nil"/>
              <w:right w:val="nil"/>
            </w:tcBorders>
            <w:shd w:val="clear" w:color="auto" w:fill="auto"/>
            <w:noWrap/>
            <w:vAlign w:val="bottom"/>
            <w:hideMark/>
          </w:tcPr>
          <w:p w14:paraId="212E30CA" w14:textId="7B594B02" w:rsidR="009531BA" w:rsidRPr="00BB7C51" w:rsidRDefault="004F4076" w:rsidP="009531BA">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04126BB6" w14:textId="15EF8366" w:rsidR="009531BA" w:rsidRPr="00BB7C51" w:rsidRDefault="009531BA" w:rsidP="009531BA">
            <w:pPr>
              <w:jc w:val="right"/>
              <w:rPr>
                <w:rFonts w:ascii="Arial" w:hAnsi="Arial" w:cs="Arial"/>
                <w:sz w:val="18"/>
                <w:szCs w:val="18"/>
              </w:rPr>
            </w:pPr>
          </w:p>
        </w:tc>
        <w:tc>
          <w:tcPr>
            <w:tcW w:w="1418" w:type="dxa"/>
            <w:tcBorders>
              <w:top w:val="nil"/>
              <w:left w:val="nil"/>
              <w:bottom w:val="nil"/>
              <w:right w:val="nil"/>
            </w:tcBorders>
            <w:shd w:val="clear" w:color="auto" w:fill="auto"/>
            <w:vAlign w:val="bottom"/>
            <w:hideMark/>
          </w:tcPr>
          <w:p w14:paraId="51BACCAE" w14:textId="21259E5C" w:rsidR="009531BA" w:rsidRPr="00BB7C51" w:rsidRDefault="009531BA" w:rsidP="009531BA">
            <w:pPr>
              <w:jc w:val="right"/>
              <w:rPr>
                <w:rFonts w:ascii="Arial" w:hAnsi="Arial" w:cs="Arial"/>
                <w:sz w:val="18"/>
                <w:szCs w:val="18"/>
              </w:rPr>
            </w:pPr>
            <w:r w:rsidRPr="00BB7C51">
              <w:rPr>
                <w:rFonts w:ascii="Arial" w:hAnsi="Arial" w:cs="Arial"/>
                <w:sz w:val="18"/>
                <w:szCs w:val="18"/>
              </w:rPr>
              <w:t>-2 122 296</w:t>
            </w:r>
          </w:p>
        </w:tc>
        <w:tc>
          <w:tcPr>
            <w:tcW w:w="1417" w:type="dxa"/>
            <w:tcBorders>
              <w:top w:val="nil"/>
              <w:left w:val="nil"/>
              <w:bottom w:val="nil"/>
              <w:right w:val="nil"/>
            </w:tcBorders>
            <w:shd w:val="clear" w:color="auto" w:fill="auto"/>
            <w:noWrap/>
            <w:vAlign w:val="bottom"/>
            <w:hideMark/>
          </w:tcPr>
          <w:p w14:paraId="064B0575" w14:textId="1070E2B6" w:rsidR="009531BA" w:rsidRPr="00BB7C51" w:rsidRDefault="009531BA" w:rsidP="009531BA">
            <w:pPr>
              <w:jc w:val="right"/>
              <w:rPr>
                <w:rFonts w:ascii="Arial" w:hAnsi="Arial" w:cs="Arial"/>
                <w:sz w:val="18"/>
                <w:szCs w:val="18"/>
              </w:rPr>
            </w:pPr>
            <w:r w:rsidRPr="00BB7C51">
              <w:rPr>
                <w:rFonts w:ascii="Arial" w:hAnsi="Arial" w:cs="Arial"/>
                <w:sz w:val="18"/>
                <w:szCs w:val="18"/>
              </w:rPr>
              <w:t>-445 682</w:t>
            </w:r>
          </w:p>
        </w:tc>
        <w:tc>
          <w:tcPr>
            <w:tcW w:w="992" w:type="dxa"/>
            <w:tcBorders>
              <w:top w:val="nil"/>
              <w:left w:val="nil"/>
              <w:bottom w:val="nil"/>
              <w:right w:val="nil"/>
            </w:tcBorders>
            <w:shd w:val="clear" w:color="auto" w:fill="auto"/>
            <w:noWrap/>
            <w:vAlign w:val="bottom"/>
            <w:hideMark/>
          </w:tcPr>
          <w:p w14:paraId="071D0F9B" w14:textId="48509AE7" w:rsidR="009531BA" w:rsidRPr="00BB7C51" w:rsidRDefault="009531BA" w:rsidP="009531BA">
            <w:pPr>
              <w:jc w:val="right"/>
              <w:rPr>
                <w:rFonts w:ascii="Arial" w:hAnsi="Arial" w:cs="Arial"/>
                <w:sz w:val="18"/>
                <w:szCs w:val="18"/>
              </w:rPr>
            </w:pPr>
            <w:r w:rsidRPr="00BB7C51">
              <w:rPr>
                <w:rFonts w:ascii="Arial" w:hAnsi="Arial" w:cs="Arial"/>
                <w:sz w:val="18"/>
                <w:szCs w:val="18"/>
              </w:rPr>
              <w:t>-26,94%</w:t>
            </w:r>
          </w:p>
        </w:tc>
      </w:tr>
      <w:tr w:rsidR="009531BA" w:rsidRPr="00BB7C51" w14:paraId="2E469112" w14:textId="77777777" w:rsidTr="00267E90">
        <w:trPr>
          <w:trHeight w:val="220"/>
          <w:jc w:val="right"/>
        </w:trPr>
        <w:tc>
          <w:tcPr>
            <w:tcW w:w="0" w:type="auto"/>
            <w:tcBorders>
              <w:top w:val="nil"/>
              <w:left w:val="nil"/>
              <w:bottom w:val="nil"/>
              <w:right w:val="nil"/>
            </w:tcBorders>
            <w:shd w:val="clear" w:color="auto" w:fill="auto"/>
            <w:vAlign w:val="bottom"/>
            <w:hideMark/>
          </w:tcPr>
          <w:p w14:paraId="081E8720" w14:textId="77777777" w:rsidR="009531BA" w:rsidRPr="00BB7C51" w:rsidRDefault="009531BA" w:rsidP="009531BA">
            <w:pPr>
              <w:rPr>
                <w:rFonts w:ascii="Arial" w:hAnsi="Arial" w:cs="Arial"/>
                <w:b/>
                <w:bCs/>
                <w:sz w:val="18"/>
                <w:szCs w:val="18"/>
              </w:rPr>
            </w:pPr>
            <w:r w:rsidRPr="00BB7C51">
              <w:rPr>
                <w:rFonts w:ascii="Arial" w:hAnsi="Arial" w:cs="Arial"/>
                <w:b/>
                <w:bCs/>
                <w:sz w:val="18"/>
                <w:szCs w:val="18"/>
              </w:rPr>
              <w:t>Spolu</w:t>
            </w:r>
          </w:p>
        </w:tc>
        <w:tc>
          <w:tcPr>
            <w:tcW w:w="1257" w:type="dxa"/>
            <w:tcBorders>
              <w:top w:val="single" w:sz="4" w:space="0" w:color="auto"/>
              <w:left w:val="nil"/>
              <w:bottom w:val="double" w:sz="6" w:space="0" w:color="auto"/>
              <w:right w:val="nil"/>
            </w:tcBorders>
            <w:shd w:val="clear" w:color="auto" w:fill="auto"/>
            <w:noWrap/>
            <w:vAlign w:val="bottom"/>
            <w:hideMark/>
          </w:tcPr>
          <w:p w14:paraId="16328B9A" w14:textId="78F62F66" w:rsidR="009531BA" w:rsidRPr="00BB7C51" w:rsidRDefault="009531BA" w:rsidP="009531BA">
            <w:pPr>
              <w:jc w:val="right"/>
              <w:rPr>
                <w:rFonts w:ascii="Arial" w:hAnsi="Arial" w:cs="Arial"/>
                <w:b/>
                <w:bCs/>
                <w:sz w:val="18"/>
                <w:szCs w:val="18"/>
              </w:rPr>
            </w:pPr>
            <w:r w:rsidRPr="00BB7C51">
              <w:rPr>
                <w:rFonts w:ascii="Arial" w:hAnsi="Arial" w:cs="Arial"/>
                <w:b/>
                <w:bCs/>
                <w:sz w:val="18"/>
                <w:szCs w:val="18"/>
              </w:rPr>
              <w:t xml:space="preserve">   </w:t>
            </w:r>
            <w:r>
              <w:rPr>
                <w:rFonts w:ascii="Arial" w:hAnsi="Arial" w:cs="Arial"/>
                <w:b/>
                <w:bCs/>
                <w:sz w:val="18"/>
                <w:szCs w:val="18"/>
              </w:rPr>
              <w:t xml:space="preserve">2 </w:t>
            </w:r>
            <w:r w:rsidR="004F4076">
              <w:rPr>
                <w:rFonts w:ascii="Arial" w:hAnsi="Arial" w:cs="Arial"/>
                <w:b/>
                <w:bCs/>
                <w:sz w:val="18"/>
                <w:szCs w:val="18"/>
              </w:rPr>
              <w:t>0</w:t>
            </w:r>
            <w:r>
              <w:rPr>
                <w:rFonts w:ascii="Arial" w:hAnsi="Arial" w:cs="Arial"/>
                <w:b/>
                <w:bCs/>
                <w:sz w:val="18"/>
                <w:szCs w:val="18"/>
              </w:rPr>
              <w:t>5</w:t>
            </w:r>
            <w:r w:rsidR="004F4076">
              <w:rPr>
                <w:rFonts w:ascii="Arial" w:hAnsi="Arial" w:cs="Arial"/>
                <w:b/>
                <w:bCs/>
                <w:sz w:val="18"/>
                <w:szCs w:val="18"/>
              </w:rPr>
              <w:t>3</w:t>
            </w:r>
            <w:r>
              <w:rPr>
                <w:rFonts w:ascii="Arial" w:hAnsi="Arial" w:cs="Arial"/>
                <w:b/>
                <w:bCs/>
                <w:sz w:val="18"/>
                <w:szCs w:val="18"/>
              </w:rPr>
              <w:t xml:space="preserve"> </w:t>
            </w:r>
            <w:r w:rsidR="004F4076">
              <w:rPr>
                <w:rFonts w:ascii="Arial" w:hAnsi="Arial" w:cs="Arial"/>
                <w:b/>
                <w:bCs/>
                <w:sz w:val="18"/>
                <w:szCs w:val="18"/>
              </w:rPr>
              <w:t>220</w:t>
            </w:r>
          </w:p>
        </w:tc>
        <w:tc>
          <w:tcPr>
            <w:tcW w:w="1058" w:type="dxa"/>
            <w:tcBorders>
              <w:top w:val="single" w:sz="4" w:space="0" w:color="auto"/>
              <w:left w:val="nil"/>
              <w:bottom w:val="double" w:sz="6" w:space="0" w:color="auto"/>
              <w:right w:val="nil"/>
            </w:tcBorders>
            <w:shd w:val="clear" w:color="auto" w:fill="auto"/>
            <w:noWrap/>
            <w:vAlign w:val="bottom"/>
            <w:hideMark/>
          </w:tcPr>
          <w:p w14:paraId="2C226209" w14:textId="58D857D1" w:rsidR="009531BA" w:rsidRPr="00BB7C51" w:rsidRDefault="004F4076" w:rsidP="009531BA">
            <w:pPr>
              <w:jc w:val="right"/>
              <w:rPr>
                <w:rFonts w:ascii="Arial" w:hAnsi="Arial" w:cs="Arial"/>
                <w:b/>
                <w:bCs/>
                <w:sz w:val="18"/>
                <w:szCs w:val="18"/>
              </w:rPr>
            </w:pPr>
            <w:r>
              <w:rPr>
                <w:rFonts w:ascii="Arial" w:hAnsi="Arial" w:cs="Arial"/>
                <w:b/>
                <w:bCs/>
                <w:sz w:val="18"/>
                <w:szCs w:val="18"/>
              </w:rPr>
              <w:t>431</w:t>
            </w:r>
            <w:r w:rsidR="009531BA" w:rsidRPr="00BB7C51">
              <w:rPr>
                <w:rFonts w:ascii="Arial" w:hAnsi="Arial" w:cs="Arial"/>
                <w:b/>
                <w:bCs/>
                <w:sz w:val="18"/>
                <w:szCs w:val="18"/>
              </w:rPr>
              <w:t xml:space="preserve"> </w:t>
            </w:r>
            <w:r>
              <w:rPr>
                <w:rFonts w:ascii="Arial" w:hAnsi="Arial" w:cs="Arial"/>
                <w:b/>
                <w:bCs/>
                <w:sz w:val="18"/>
                <w:szCs w:val="18"/>
              </w:rPr>
              <w:t>176</w:t>
            </w:r>
          </w:p>
        </w:tc>
        <w:tc>
          <w:tcPr>
            <w:tcW w:w="1134" w:type="dxa"/>
            <w:tcBorders>
              <w:top w:val="single" w:sz="4" w:space="0" w:color="auto"/>
              <w:left w:val="nil"/>
              <w:bottom w:val="double" w:sz="6" w:space="0" w:color="auto"/>
              <w:right w:val="nil"/>
            </w:tcBorders>
            <w:shd w:val="clear" w:color="auto" w:fill="auto"/>
            <w:noWrap/>
            <w:vAlign w:val="bottom"/>
            <w:hideMark/>
          </w:tcPr>
          <w:p w14:paraId="3E17AF40" w14:textId="2718C3D5" w:rsidR="009531BA" w:rsidRPr="00BB7C51" w:rsidRDefault="004F4076" w:rsidP="009531BA">
            <w:pPr>
              <w:jc w:val="right"/>
              <w:rPr>
                <w:rFonts w:ascii="Arial" w:hAnsi="Arial" w:cs="Arial"/>
                <w:sz w:val="18"/>
                <w:szCs w:val="18"/>
              </w:rPr>
            </w:pPr>
            <w:r>
              <w:rPr>
                <w:rFonts w:ascii="Arial" w:hAnsi="Arial" w:cs="Arial"/>
                <w:sz w:val="18"/>
                <w:szCs w:val="18"/>
              </w:rPr>
              <w:t>24</w:t>
            </w:r>
            <w:r w:rsidR="009531BA" w:rsidRPr="00BB7C51">
              <w:rPr>
                <w:rFonts w:ascii="Arial" w:hAnsi="Arial" w:cs="Arial"/>
                <w:sz w:val="18"/>
                <w:szCs w:val="18"/>
              </w:rPr>
              <w:t>,</w:t>
            </w:r>
            <w:r>
              <w:rPr>
                <w:rFonts w:ascii="Arial" w:hAnsi="Arial" w:cs="Arial"/>
                <w:sz w:val="18"/>
                <w:szCs w:val="18"/>
              </w:rPr>
              <w:t>2</w:t>
            </w:r>
            <w:r w:rsidR="007B3516">
              <w:rPr>
                <w:rFonts w:ascii="Arial" w:hAnsi="Arial" w:cs="Arial"/>
                <w:sz w:val="18"/>
                <w:szCs w:val="18"/>
              </w:rPr>
              <w:t>8</w:t>
            </w:r>
            <w:r w:rsidR="009531BA" w:rsidRPr="00BB7C51">
              <w:rPr>
                <w:rFonts w:ascii="Arial" w:hAnsi="Arial" w:cs="Arial"/>
                <w:sz w:val="18"/>
                <w:szCs w:val="18"/>
              </w:rPr>
              <w:t>%</w:t>
            </w:r>
          </w:p>
        </w:tc>
        <w:tc>
          <w:tcPr>
            <w:tcW w:w="1418" w:type="dxa"/>
            <w:tcBorders>
              <w:top w:val="single" w:sz="4" w:space="0" w:color="auto"/>
              <w:left w:val="nil"/>
              <w:bottom w:val="double" w:sz="6" w:space="0" w:color="auto"/>
              <w:right w:val="nil"/>
            </w:tcBorders>
            <w:shd w:val="clear" w:color="auto" w:fill="auto"/>
            <w:noWrap/>
            <w:vAlign w:val="bottom"/>
            <w:hideMark/>
          </w:tcPr>
          <w:p w14:paraId="2DAB0062" w14:textId="3793F790" w:rsidR="009531BA" w:rsidRPr="00BB7C51" w:rsidRDefault="009531BA" w:rsidP="009531BA">
            <w:pPr>
              <w:jc w:val="right"/>
              <w:rPr>
                <w:rFonts w:ascii="Arial" w:hAnsi="Arial" w:cs="Arial"/>
                <w:b/>
                <w:bCs/>
                <w:sz w:val="18"/>
                <w:szCs w:val="18"/>
              </w:rPr>
            </w:pPr>
            <w:r w:rsidRPr="00BB7C51">
              <w:rPr>
                <w:rFonts w:ascii="Arial" w:hAnsi="Arial" w:cs="Arial"/>
                <w:b/>
                <w:bCs/>
                <w:sz w:val="18"/>
                <w:szCs w:val="18"/>
              </w:rPr>
              <w:t>         60 695</w:t>
            </w:r>
          </w:p>
        </w:tc>
        <w:tc>
          <w:tcPr>
            <w:tcW w:w="1417" w:type="dxa"/>
            <w:tcBorders>
              <w:top w:val="single" w:sz="4" w:space="0" w:color="auto"/>
              <w:left w:val="nil"/>
              <w:bottom w:val="double" w:sz="6" w:space="0" w:color="auto"/>
              <w:right w:val="nil"/>
            </w:tcBorders>
            <w:shd w:val="clear" w:color="auto" w:fill="auto"/>
            <w:noWrap/>
            <w:vAlign w:val="bottom"/>
            <w:hideMark/>
          </w:tcPr>
          <w:p w14:paraId="143A6E65" w14:textId="38DE77F7" w:rsidR="009531BA" w:rsidRPr="00BB7C51" w:rsidRDefault="009531BA" w:rsidP="009531BA">
            <w:pPr>
              <w:jc w:val="right"/>
              <w:rPr>
                <w:rFonts w:ascii="Arial" w:hAnsi="Arial" w:cs="Arial"/>
                <w:b/>
                <w:bCs/>
                <w:sz w:val="18"/>
                <w:szCs w:val="18"/>
              </w:rPr>
            </w:pPr>
            <w:r w:rsidRPr="00BB7C51">
              <w:rPr>
                <w:rFonts w:ascii="Arial" w:hAnsi="Arial" w:cs="Arial"/>
                <w:b/>
                <w:bCs/>
                <w:sz w:val="18"/>
                <w:szCs w:val="18"/>
              </w:rPr>
              <w:t>12 746</w:t>
            </w:r>
          </w:p>
        </w:tc>
        <w:tc>
          <w:tcPr>
            <w:tcW w:w="992" w:type="dxa"/>
            <w:tcBorders>
              <w:top w:val="single" w:sz="4" w:space="0" w:color="auto"/>
              <w:left w:val="nil"/>
              <w:bottom w:val="double" w:sz="6" w:space="0" w:color="auto"/>
              <w:right w:val="nil"/>
            </w:tcBorders>
            <w:shd w:val="clear" w:color="auto" w:fill="auto"/>
            <w:noWrap/>
            <w:vAlign w:val="bottom"/>
            <w:hideMark/>
          </w:tcPr>
          <w:p w14:paraId="20A9D469" w14:textId="116EE0E3" w:rsidR="009531BA" w:rsidRPr="00BB7C51" w:rsidRDefault="009531BA" w:rsidP="009531BA">
            <w:pPr>
              <w:jc w:val="right"/>
              <w:rPr>
                <w:rFonts w:ascii="Arial" w:hAnsi="Arial" w:cs="Arial"/>
                <w:b/>
                <w:bCs/>
                <w:sz w:val="18"/>
                <w:szCs w:val="18"/>
              </w:rPr>
            </w:pPr>
            <w:r w:rsidRPr="00BB7C51">
              <w:rPr>
                <w:rFonts w:ascii="Arial" w:hAnsi="Arial" w:cs="Arial"/>
                <w:sz w:val="18"/>
                <w:szCs w:val="18"/>
              </w:rPr>
              <w:t>0,77%</w:t>
            </w:r>
          </w:p>
        </w:tc>
      </w:tr>
      <w:tr w:rsidR="009531BA" w:rsidRPr="00BB7C51" w14:paraId="53CB69F7" w14:textId="77777777" w:rsidTr="00267E90">
        <w:trPr>
          <w:trHeight w:val="220"/>
          <w:jc w:val="right"/>
        </w:trPr>
        <w:tc>
          <w:tcPr>
            <w:tcW w:w="0" w:type="auto"/>
            <w:tcBorders>
              <w:top w:val="nil"/>
              <w:left w:val="nil"/>
              <w:bottom w:val="nil"/>
              <w:right w:val="nil"/>
            </w:tcBorders>
            <w:shd w:val="clear" w:color="auto" w:fill="auto"/>
            <w:vAlign w:val="bottom"/>
            <w:hideMark/>
          </w:tcPr>
          <w:p w14:paraId="6438199B" w14:textId="77777777" w:rsidR="009531BA" w:rsidRPr="00BB7C51" w:rsidRDefault="009531BA" w:rsidP="009531BA">
            <w:pPr>
              <w:rPr>
                <w:rFonts w:ascii="Arial" w:hAnsi="Arial" w:cs="Arial"/>
                <w:sz w:val="18"/>
                <w:szCs w:val="18"/>
              </w:rPr>
            </w:pPr>
            <w:r w:rsidRPr="00BB7C51">
              <w:rPr>
                <w:rFonts w:ascii="Arial" w:hAnsi="Arial" w:cs="Arial"/>
                <w:sz w:val="18"/>
                <w:szCs w:val="18"/>
              </w:rPr>
              <w:t>Splatná daň z príjmov</w:t>
            </w:r>
          </w:p>
        </w:tc>
        <w:tc>
          <w:tcPr>
            <w:tcW w:w="1257" w:type="dxa"/>
            <w:tcBorders>
              <w:top w:val="nil"/>
              <w:left w:val="nil"/>
              <w:bottom w:val="nil"/>
              <w:right w:val="nil"/>
            </w:tcBorders>
            <w:shd w:val="clear" w:color="auto" w:fill="auto"/>
            <w:noWrap/>
            <w:vAlign w:val="bottom"/>
            <w:hideMark/>
          </w:tcPr>
          <w:p w14:paraId="573B46BE" w14:textId="77777777" w:rsidR="009531BA" w:rsidRPr="00BB7C51" w:rsidRDefault="009531BA" w:rsidP="009531BA">
            <w:pPr>
              <w:rPr>
                <w:rFonts w:ascii="Arial" w:hAnsi="Arial" w:cs="Arial"/>
                <w:sz w:val="18"/>
                <w:szCs w:val="18"/>
              </w:rPr>
            </w:pPr>
          </w:p>
        </w:tc>
        <w:tc>
          <w:tcPr>
            <w:tcW w:w="1058" w:type="dxa"/>
            <w:tcBorders>
              <w:top w:val="nil"/>
              <w:left w:val="nil"/>
              <w:bottom w:val="nil"/>
              <w:right w:val="nil"/>
            </w:tcBorders>
            <w:shd w:val="clear" w:color="auto" w:fill="auto"/>
            <w:noWrap/>
            <w:vAlign w:val="bottom"/>
            <w:hideMark/>
          </w:tcPr>
          <w:p w14:paraId="1815D565" w14:textId="7F85BBB0" w:rsidR="009531BA" w:rsidRPr="00BB7C51" w:rsidRDefault="00F210D6" w:rsidP="009531BA">
            <w:pPr>
              <w:jc w:val="right"/>
              <w:rPr>
                <w:rFonts w:ascii="Arial" w:hAnsi="Arial" w:cs="Arial"/>
                <w:sz w:val="18"/>
                <w:szCs w:val="18"/>
              </w:rPr>
            </w:pPr>
            <w:r>
              <w:rPr>
                <w:rFonts w:ascii="Arial" w:hAnsi="Arial" w:cs="Arial"/>
                <w:sz w:val="18"/>
                <w:szCs w:val="18"/>
              </w:rPr>
              <w:t>535 795</w:t>
            </w:r>
          </w:p>
        </w:tc>
        <w:tc>
          <w:tcPr>
            <w:tcW w:w="1134" w:type="dxa"/>
            <w:tcBorders>
              <w:top w:val="nil"/>
              <w:left w:val="nil"/>
              <w:bottom w:val="nil"/>
              <w:right w:val="nil"/>
            </w:tcBorders>
            <w:shd w:val="clear" w:color="auto" w:fill="auto"/>
            <w:noWrap/>
            <w:vAlign w:val="bottom"/>
            <w:hideMark/>
          </w:tcPr>
          <w:p w14:paraId="18A84C86" w14:textId="113F1032" w:rsidR="009531BA" w:rsidRPr="00BB7C51" w:rsidRDefault="00F210D6" w:rsidP="009531BA">
            <w:pPr>
              <w:jc w:val="right"/>
              <w:rPr>
                <w:rFonts w:ascii="Arial" w:hAnsi="Arial" w:cs="Arial"/>
                <w:sz w:val="18"/>
                <w:szCs w:val="18"/>
              </w:rPr>
            </w:pPr>
            <w:r>
              <w:rPr>
                <w:rFonts w:ascii="Arial" w:hAnsi="Arial" w:cs="Arial"/>
                <w:sz w:val="18"/>
                <w:szCs w:val="18"/>
              </w:rPr>
              <w:t>3</w:t>
            </w:r>
            <w:r w:rsidR="009531BA" w:rsidRPr="00BB7C51">
              <w:rPr>
                <w:rFonts w:ascii="Arial" w:hAnsi="Arial" w:cs="Arial"/>
                <w:sz w:val="18"/>
                <w:szCs w:val="18"/>
              </w:rPr>
              <w:t>0</w:t>
            </w:r>
            <w:r>
              <w:rPr>
                <w:rFonts w:ascii="Arial" w:hAnsi="Arial" w:cs="Arial"/>
                <w:sz w:val="18"/>
                <w:szCs w:val="18"/>
              </w:rPr>
              <w:t>,17</w:t>
            </w:r>
            <w:r w:rsidR="009531BA" w:rsidRPr="00BB7C51">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14:paraId="0B8C7970" w14:textId="77777777" w:rsidR="009531BA" w:rsidRPr="00BB7C51" w:rsidRDefault="009531BA" w:rsidP="009531BA">
            <w:pPr>
              <w:jc w:val="right"/>
              <w:rPr>
                <w:rFonts w:ascii="Arial" w:hAnsi="Arial" w:cs="Arial"/>
                <w:sz w:val="18"/>
                <w:szCs w:val="18"/>
              </w:rPr>
            </w:pPr>
          </w:p>
        </w:tc>
        <w:tc>
          <w:tcPr>
            <w:tcW w:w="1417" w:type="dxa"/>
            <w:tcBorders>
              <w:top w:val="nil"/>
              <w:left w:val="nil"/>
              <w:bottom w:val="nil"/>
              <w:right w:val="nil"/>
            </w:tcBorders>
            <w:shd w:val="clear" w:color="auto" w:fill="auto"/>
            <w:noWrap/>
            <w:vAlign w:val="bottom"/>
            <w:hideMark/>
          </w:tcPr>
          <w:p w14:paraId="271B7F7A" w14:textId="14BE95DD" w:rsidR="009531BA" w:rsidRPr="00BB7C51" w:rsidRDefault="009531BA" w:rsidP="009531BA">
            <w:pPr>
              <w:jc w:val="right"/>
              <w:rPr>
                <w:rFonts w:ascii="Arial" w:hAnsi="Arial" w:cs="Arial"/>
                <w:sz w:val="18"/>
                <w:szCs w:val="18"/>
              </w:rPr>
            </w:pPr>
            <w:r w:rsidRPr="00BB7C51">
              <w:rPr>
                <w:rFonts w:ascii="Arial" w:hAnsi="Arial" w:cs="Arial"/>
                <w:sz w:val="18"/>
                <w:szCs w:val="18"/>
              </w:rPr>
              <w:t>0</w:t>
            </w:r>
          </w:p>
        </w:tc>
        <w:tc>
          <w:tcPr>
            <w:tcW w:w="992" w:type="dxa"/>
            <w:tcBorders>
              <w:top w:val="nil"/>
              <w:left w:val="nil"/>
              <w:bottom w:val="nil"/>
              <w:right w:val="nil"/>
            </w:tcBorders>
            <w:shd w:val="clear" w:color="auto" w:fill="auto"/>
            <w:noWrap/>
            <w:vAlign w:val="bottom"/>
            <w:hideMark/>
          </w:tcPr>
          <w:p w14:paraId="64F6313A" w14:textId="743EC90E" w:rsidR="009531BA" w:rsidRPr="00BB7C51" w:rsidRDefault="009531BA" w:rsidP="009531BA">
            <w:pPr>
              <w:jc w:val="right"/>
              <w:rPr>
                <w:rFonts w:ascii="Arial" w:hAnsi="Arial" w:cs="Arial"/>
                <w:sz w:val="18"/>
                <w:szCs w:val="18"/>
              </w:rPr>
            </w:pPr>
            <w:r w:rsidRPr="00BB7C51">
              <w:rPr>
                <w:rFonts w:ascii="Arial" w:hAnsi="Arial" w:cs="Arial"/>
                <w:sz w:val="18"/>
                <w:szCs w:val="18"/>
              </w:rPr>
              <w:t>0%</w:t>
            </w:r>
          </w:p>
        </w:tc>
      </w:tr>
      <w:tr w:rsidR="009531BA" w:rsidRPr="00BB7C51" w14:paraId="2D6D6245" w14:textId="77777777" w:rsidTr="00267E90">
        <w:trPr>
          <w:trHeight w:val="220"/>
          <w:jc w:val="right"/>
        </w:trPr>
        <w:tc>
          <w:tcPr>
            <w:tcW w:w="0" w:type="auto"/>
            <w:tcBorders>
              <w:top w:val="nil"/>
              <w:left w:val="nil"/>
              <w:bottom w:val="nil"/>
              <w:right w:val="nil"/>
            </w:tcBorders>
            <w:shd w:val="clear" w:color="auto" w:fill="auto"/>
            <w:vAlign w:val="bottom"/>
          </w:tcPr>
          <w:p w14:paraId="4731953F" w14:textId="05470802" w:rsidR="009531BA" w:rsidRPr="00BB7C51" w:rsidRDefault="009531BA" w:rsidP="009531BA">
            <w:pPr>
              <w:rPr>
                <w:rFonts w:ascii="Arial" w:hAnsi="Arial" w:cs="Arial"/>
                <w:sz w:val="18"/>
                <w:szCs w:val="18"/>
              </w:rPr>
            </w:pPr>
            <w:r w:rsidRPr="00BB7C51">
              <w:rPr>
                <w:rFonts w:ascii="Arial" w:hAnsi="Arial" w:cs="Arial"/>
                <w:sz w:val="18"/>
                <w:szCs w:val="18"/>
              </w:rPr>
              <w:t>Tvorba dlhodobej rezervy</w:t>
            </w:r>
          </w:p>
        </w:tc>
        <w:tc>
          <w:tcPr>
            <w:tcW w:w="1257" w:type="dxa"/>
            <w:tcBorders>
              <w:top w:val="nil"/>
              <w:left w:val="nil"/>
              <w:bottom w:val="nil"/>
              <w:right w:val="nil"/>
            </w:tcBorders>
            <w:shd w:val="clear" w:color="auto" w:fill="auto"/>
            <w:noWrap/>
            <w:vAlign w:val="bottom"/>
          </w:tcPr>
          <w:p w14:paraId="5437710B" w14:textId="77777777" w:rsidR="009531BA" w:rsidRPr="00BB7C51" w:rsidRDefault="009531BA" w:rsidP="009531BA">
            <w:pPr>
              <w:rPr>
                <w:rFonts w:ascii="Arial" w:hAnsi="Arial" w:cs="Arial"/>
                <w:sz w:val="18"/>
                <w:szCs w:val="18"/>
              </w:rPr>
            </w:pPr>
          </w:p>
        </w:tc>
        <w:tc>
          <w:tcPr>
            <w:tcW w:w="1058" w:type="dxa"/>
            <w:tcBorders>
              <w:top w:val="nil"/>
              <w:left w:val="nil"/>
              <w:bottom w:val="nil"/>
              <w:right w:val="nil"/>
            </w:tcBorders>
            <w:shd w:val="clear" w:color="auto" w:fill="auto"/>
            <w:noWrap/>
            <w:vAlign w:val="bottom"/>
          </w:tcPr>
          <w:p w14:paraId="6DF8A70F" w14:textId="32D66DFF" w:rsidR="009531BA" w:rsidRPr="00BB7C51" w:rsidRDefault="00F210D6" w:rsidP="009531BA">
            <w:pPr>
              <w:jc w:val="right"/>
              <w:rPr>
                <w:rFonts w:ascii="Arial" w:hAnsi="Arial" w:cs="Arial"/>
                <w:sz w:val="18"/>
                <w:szCs w:val="18"/>
              </w:rPr>
            </w:pPr>
            <w:r>
              <w:rPr>
                <w:rFonts w:ascii="Arial" w:hAnsi="Arial" w:cs="Arial"/>
                <w:sz w:val="18"/>
                <w:szCs w:val="18"/>
              </w:rPr>
              <w:t>0</w:t>
            </w:r>
          </w:p>
        </w:tc>
        <w:tc>
          <w:tcPr>
            <w:tcW w:w="1134" w:type="dxa"/>
            <w:tcBorders>
              <w:top w:val="nil"/>
              <w:left w:val="nil"/>
              <w:bottom w:val="nil"/>
              <w:right w:val="nil"/>
            </w:tcBorders>
            <w:shd w:val="clear" w:color="auto" w:fill="auto"/>
            <w:noWrap/>
            <w:vAlign w:val="bottom"/>
          </w:tcPr>
          <w:p w14:paraId="772DD226" w14:textId="38E91C3E" w:rsidR="009531BA" w:rsidRPr="00BB7C51" w:rsidRDefault="00F210D6" w:rsidP="009531BA">
            <w:pPr>
              <w:jc w:val="right"/>
              <w:rPr>
                <w:rFonts w:ascii="Arial" w:hAnsi="Arial" w:cs="Arial"/>
                <w:sz w:val="18"/>
                <w:szCs w:val="18"/>
              </w:rPr>
            </w:pPr>
            <w:r>
              <w:rPr>
                <w:rFonts w:ascii="Arial" w:hAnsi="Arial" w:cs="Arial"/>
                <w:sz w:val="18"/>
                <w:szCs w:val="18"/>
              </w:rPr>
              <w:t>0</w:t>
            </w:r>
            <w:r w:rsidR="009531BA" w:rsidRPr="00BB7C51">
              <w:rPr>
                <w:rFonts w:ascii="Arial" w:hAnsi="Arial" w:cs="Arial"/>
                <w:sz w:val="18"/>
                <w:szCs w:val="18"/>
              </w:rPr>
              <w:t>%</w:t>
            </w:r>
          </w:p>
        </w:tc>
        <w:tc>
          <w:tcPr>
            <w:tcW w:w="1418" w:type="dxa"/>
            <w:tcBorders>
              <w:top w:val="nil"/>
              <w:left w:val="nil"/>
              <w:bottom w:val="nil"/>
              <w:right w:val="nil"/>
            </w:tcBorders>
            <w:shd w:val="clear" w:color="auto" w:fill="auto"/>
            <w:noWrap/>
            <w:vAlign w:val="bottom"/>
          </w:tcPr>
          <w:p w14:paraId="33E3E4A1" w14:textId="77777777" w:rsidR="009531BA" w:rsidRPr="00BB7C51" w:rsidRDefault="009531BA" w:rsidP="009531BA">
            <w:pPr>
              <w:jc w:val="right"/>
              <w:rPr>
                <w:rFonts w:ascii="Arial" w:hAnsi="Arial" w:cs="Arial"/>
                <w:sz w:val="18"/>
                <w:szCs w:val="18"/>
              </w:rPr>
            </w:pPr>
          </w:p>
        </w:tc>
        <w:tc>
          <w:tcPr>
            <w:tcW w:w="1417" w:type="dxa"/>
            <w:tcBorders>
              <w:top w:val="nil"/>
              <w:left w:val="nil"/>
              <w:bottom w:val="nil"/>
              <w:right w:val="nil"/>
            </w:tcBorders>
            <w:shd w:val="clear" w:color="auto" w:fill="auto"/>
            <w:noWrap/>
            <w:vAlign w:val="bottom"/>
          </w:tcPr>
          <w:p w14:paraId="48C6D2D3" w14:textId="4365555B" w:rsidR="009531BA" w:rsidRPr="00BB7C51" w:rsidRDefault="009531BA" w:rsidP="009531BA">
            <w:pPr>
              <w:jc w:val="right"/>
              <w:rPr>
                <w:rFonts w:ascii="Arial" w:hAnsi="Arial" w:cs="Arial"/>
                <w:sz w:val="18"/>
                <w:szCs w:val="18"/>
              </w:rPr>
            </w:pPr>
            <w:r w:rsidRPr="00BB7C51">
              <w:rPr>
                <w:rFonts w:ascii="Arial" w:hAnsi="Arial" w:cs="Arial"/>
                <w:sz w:val="18"/>
                <w:szCs w:val="18"/>
              </w:rPr>
              <w:t>569 723</w:t>
            </w:r>
          </w:p>
        </w:tc>
        <w:tc>
          <w:tcPr>
            <w:tcW w:w="992" w:type="dxa"/>
            <w:tcBorders>
              <w:top w:val="nil"/>
              <w:left w:val="nil"/>
              <w:bottom w:val="nil"/>
              <w:right w:val="nil"/>
            </w:tcBorders>
            <w:shd w:val="clear" w:color="auto" w:fill="auto"/>
            <w:noWrap/>
            <w:vAlign w:val="bottom"/>
          </w:tcPr>
          <w:p w14:paraId="0E92B66E" w14:textId="061FC265" w:rsidR="009531BA" w:rsidRPr="00BB7C51" w:rsidRDefault="009531BA" w:rsidP="009531BA">
            <w:pPr>
              <w:jc w:val="right"/>
              <w:rPr>
                <w:rFonts w:ascii="Arial" w:hAnsi="Arial" w:cs="Arial"/>
                <w:sz w:val="18"/>
                <w:szCs w:val="18"/>
              </w:rPr>
            </w:pPr>
            <w:r w:rsidRPr="00BB7C51">
              <w:rPr>
                <w:rFonts w:ascii="Arial" w:hAnsi="Arial" w:cs="Arial"/>
                <w:sz w:val="18"/>
                <w:szCs w:val="18"/>
              </w:rPr>
              <w:t>34,44%</w:t>
            </w:r>
          </w:p>
        </w:tc>
      </w:tr>
      <w:tr w:rsidR="009531BA" w:rsidRPr="00BB7C51" w14:paraId="698EFB3C" w14:textId="77777777" w:rsidTr="00267E90">
        <w:trPr>
          <w:trHeight w:val="207"/>
          <w:jc w:val="right"/>
        </w:trPr>
        <w:tc>
          <w:tcPr>
            <w:tcW w:w="0" w:type="auto"/>
            <w:tcBorders>
              <w:top w:val="nil"/>
              <w:left w:val="nil"/>
              <w:bottom w:val="nil"/>
              <w:right w:val="nil"/>
            </w:tcBorders>
            <w:shd w:val="clear" w:color="auto" w:fill="auto"/>
            <w:vAlign w:val="bottom"/>
            <w:hideMark/>
          </w:tcPr>
          <w:p w14:paraId="3DAD1826" w14:textId="77777777" w:rsidR="009531BA" w:rsidRPr="00BB7C51" w:rsidRDefault="009531BA" w:rsidP="009531BA">
            <w:pPr>
              <w:rPr>
                <w:rFonts w:ascii="Arial" w:hAnsi="Arial" w:cs="Arial"/>
                <w:sz w:val="18"/>
                <w:szCs w:val="18"/>
              </w:rPr>
            </w:pPr>
            <w:r w:rsidRPr="00BB7C51">
              <w:rPr>
                <w:rFonts w:ascii="Arial" w:hAnsi="Arial" w:cs="Arial"/>
                <w:sz w:val="18"/>
                <w:szCs w:val="18"/>
              </w:rPr>
              <w:t>Odložená daň z príjmov</w:t>
            </w:r>
          </w:p>
        </w:tc>
        <w:tc>
          <w:tcPr>
            <w:tcW w:w="1257" w:type="dxa"/>
            <w:tcBorders>
              <w:top w:val="nil"/>
              <w:left w:val="nil"/>
              <w:bottom w:val="nil"/>
              <w:right w:val="nil"/>
            </w:tcBorders>
            <w:shd w:val="clear" w:color="auto" w:fill="auto"/>
            <w:noWrap/>
            <w:vAlign w:val="bottom"/>
            <w:hideMark/>
          </w:tcPr>
          <w:p w14:paraId="34844777" w14:textId="77777777" w:rsidR="009531BA" w:rsidRPr="00BB7C51" w:rsidRDefault="009531BA" w:rsidP="009531BA">
            <w:pPr>
              <w:rPr>
                <w:rFonts w:ascii="Arial" w:hAnsi="Arial" w:cs="Arial"/>
                <w:sz w:val="18"/>
                <w:szCs w:val="18"/>
              </w:rPr>
            </w:pPr>
          </w:p>
        </w:tc>
        <w:tc>
          <w:tcPr>
            <w:tcW w:w="1058" w:type="dxa"/>
            <w:tcBorders>
              <w:top w:val="nil"/>
              <w:left w:val="nil"/>
              <w:bottom w:val="nil"/>
              <w:right w:val="nil"/>
            </w:tcBorders>
            <w:shd w:val="clear" w:color="auto" w:fill="auto"/>
            <w:noWrap/>
            <w:vAlign w:val="bottom"/>
            <w:hideMark/>
          </w:tcPr>
          <w:p w14:paraId="51B67C04" w14:textId="22B65936" w:rsidR="009531BA" w:rsidRPr="00BB7C51" w:rsidRDefault="00F210D6" w:rsidP="009531BA">
            <w:pPr>
              <w:jc w:val="right"/>
              <w:rPr>
                <w:rFonts w:ascii="Arial" w:hAnsi="Arial" w:cs="Arial"/>
                <w:sz w:val="18"/>
                <w:szCs w:val="18"/>
              </w:rPr>
            </w:pPr>
            <w:r>
              <w:rPr>
                <w:rFonts w:ascii="Arial" w:hAnsi="Arial" w:cs="Arial"/>
                <w:sz w:val="18"/>
                <w:szCs w:val="18"/>
              </w:rPr>
              <w:t>-104 619</w:t>
            </w:r>
          </w:p>
        </w:tc>
        <w:tc>
          <w:tcPr>
            <w:tcW w:w="1134" w:type="dxa"/>
            <w:tcBorders>
              <w:top w:val="nil"/>
              <w:left w:val="nil"/>
              <w:bottom w:val="nil"/>
              <w:right w:val="nil"/>
            </w:tcBorders>
            <w:shd w:val="clear" w:color="auto" w:fill="auto"/>
            <w:noWrap/>
            <w:vAlign w:val="bottom"/>
            <w:hideMark/>
          </w:tcPr>
          <w:p w14:paraId="60C092D9" w14:textId="20909EEC" w:rsidR="009531BA" w:rsidRPr="00BB7C51" w:rsidRDefault="004F4076" w:rsidP="009531BA">
            <w:pPr>
              <w:jc w:val="right"/>
              <w:rPr>
                <w:rFonts w:ascii="Arial" w:hAnsi="Arial" w:cs="Arial"/>
                <w:sz w:val="18"/>
                <w:szCs w:val="18"/>
              </w:rPr>
            </w:pPr>
            <w:r>
              <w:rPr>
                <w:rFonts w:ascii="Arial" w:hAnsi="Arial" w:cs="Arial"/>
                <w:sz w:val="18"/>
                <w:szCs w:val="18"/>
              </w:rPr>
              <w:t>-</w:t>
            </w:r>
            <w:r w:rsidR="00F210D6">
              <w:rPr>
                <w:rFonts w:ascii="Arial" w:hAnsi="Arial" w:cs="Arial"/>
                <w:sz w:val="18"/>
                <w:szCs w:val="18"/>
              </w:rPr>
              <w:t>5</w:t>
            </w:r>
            <w:r w:rsidR="009531BA" w:rsidRPr="00BB7C51">
              <w:rPr>
                <w:rFonts w:ascii="Arial" w:hAnsi="Arial" w:cs="Arial"/>
                <w:sz w:val="18"/>
                <w:szCs w:val="18"/>
              </w:rPr>
              <w:t>,</w:t>
            </w:r>
            <w:r w:rsidR="00F210D6">
              <w:rPr>
                <w:rFonts w:ascii="Arial" w:hAnsi="Arial" w:cs="Arial"/>
                <w:sz w:val="18"/>
                <w:szCs w:val="18"/>
              </w:rPr>
              <w:t>89</w:t>
            </w:r>
            <w:r w:rsidR="009531BA" w:rsidRPr="00BB7C51">
              <w:rPr>
                <w:rFonts w:ascii="Arial" w:hAnsi="Arial" w:cs="Arial"/>
                <w:sz w:val="18"/>
                <w:szCs w:val="18"/>
              </w:rPr>
              <w:t>%</w:t>
            </w:r>
          </w:p>
        </w:tc>
        <w:tc>
          <w:tcPr>
            <w:tcW w:w="1418" w:type="dxa"/>
            <w:tcBorders>
              <w:top w:val="nil"/>
              <w:left w:val="nil"/>
              <w:bottom w:val="nil"/>
              <w:right w:val="nil"/>
            </w:tcBorders>
            <w:shd w:val="clear" w:color="auto" w:fill="auto"/>
            <w:noWrap/>
            <w:vAlign w:val="bottom"/>
            <w:hideMark/>
          </w:tcPr>
          <w:p w14:paraId="56CE702A" w14:textId="77777777" w:rsidR="009531BA" w:rsidRPr="00BB7C51" w:rsidRDefault="009531BA" w:rsidP="009531BA">
            <w:pPr>
              <w:jc w:val="right"/>
              <w:rPr>
                <w:rFonts w:ascii="Arial" w:hAnsi="Arial" w:cs="Arial"/>
                <w:sz w:val="18"/>
                <w:szCs w:val="18"/>
              </w:rPr>
            </w:pPr>
          </w:p>
        </w:tc>
        <w:tc>
          <w:tcPr>
            <w:tcW w:w="1417" w:type="dxa"/>
            <w:tcBorders>
              <w:top w:val="nil"/>
              <w:left w:val="nil"/>
              <w:bottom w:val="nil"/>
              <w:right w:val="nil"/>
            </w:tcBorders>
            <w:shd w:val="clear" w:color="auto" w:fill="auto"/>
            <w:noWrap/>
            <w:vAlign w:val="bottom"/>
            <w:hideMark/>
          </w:tcPr>
          <w:p w14:paraId="48B1D339" w14:textId="178197C0" w:rsidR="009531BA" w:rsidRPr="00BB7C51" w:rsidRDefault="009531BA" w:rsidP="009531BA">
            <w:pPr>
              <w:jc w:val="right"/>
              <w:rPr>
                <w:rFonts w:ascii="Arial" w:hAnsi="Arial" w:cs="Arial"/>
                <w:sz w:val="18"/>
                <w:szCs w:val="18"/>
              </w:rPr>
            </w:pPr>
            <w:r w:rsidRPr="00BB7C51">
              <w:rPr>
                <w:rFonts w:ascii="Arial" w:hAnsi="Arial" w:cs="Arial"/>
                <w:sz w:val="18"/>
                <w:szCs w:val="18"/>
              </w:rPr>
              <w:t>12 746</w:t>
            </w:r>
          </w:p>
        </w:tc>
        <w:tc>
          <w:tcPr>
            <w:tcW w:w="992" w:type="dxa"/>
            <w:tcBorders>
              <w:top w:val="nil"/>
              <w:left w:val="nil"/>
              <w:bottom w:val="nil"/>
              <w:right w:val="nil"/>
            </w:tcBorders>
            <w:shd w:val="clear" w:color="auto" w:fill="auto"/>
            <w:noWrap/>
            <w:vAlign w:val="bottom"/>
            <w:hideMark/>
          </w:tcPr>
          <w:p w14:paraId="690114FC" w14:textId="6BF51FA0" w:rsidR="009531BA" w:rsidRPr="00BB7C51" w:rsidRDefault="009531BA" w:rsidP="009531BA">
            <w:pPr>
              <w:jc w:val="right"/>
              <w:rPr>
                <w:rFonts w:ascii="Arial" w:hAnsi="Arial" w:cs="Arial"/>
                <w:sz w:val="18"/>
                <w:szCs w:val="18"/>
              </w:rPr>
            </w:pPr>
            <w:r w:rsidRPr="00BB7C51">
              <w:rPr>
                <w:rFonts w:ascii="Arial" w:hAnsi="Arial" w:cs="Arial"/>
                <w:sz w:val="18"/>
                <w:szCs w:val="18"/>
              </w:rPr>
              <w:t>0,77%</w:t>
            </w:r>
          </w:p>
        </w:tc>
      </w:tr>
      <w:tr w:rsidR="009531BA" w:rsidRPr="00BB7C51" w14:paraId="0CAEBC04" w14:textId="77777777" w:rsidTr="00267E90">
        <w:trPr>
          <w:trHeight w:val="220"/>
          <w:jc w:val="right"/>
        </w:trPr>
        <w:tc>
          <w:tcPr>
            <w:tcW w:w="0" w:type="auto"/>
            <w:tcBorders>
              <w:top w:val="nil"/>
              <w:left w:val="nil"/>
              <w:bottom w:val="nil"/>
              <w:right w:val="nil"/>
            </w:tcBorders>
            <w:shd w:val="clear" w:color="auto" w:fill="auto"/>
            <w:vAlign w:val="bottom"/>
            <w:hideMark/>
          </w:tcPr>
          <w:p w14:paraId="2D491805" w14:textId="77777777" w:rsidR="009531BA" w:rsidRPr="00BB7C51" w:rsidRDefault="009531BA" w:rsidP="009531BA">
            <w:pPr>
              <w:rPr>
                <w:rFonts w:ascii="Arial" w:hAnsi="Arial" w:cs="Arial"/>
                <w:b/>
                <w:bCs/>
                <w:sz w:val="18"/>
                <w:szCs w:val="18"/>
              </w:rPr>
            </w:pPr>
            <w:r w:rsidRPr="00BB7C51">
              <w:rPr>
                <w:rFonts w:ascii="Arial" w:hAnsi="Arial" w:cs="Arial"/>
                <w:b/>
                <w:bCs/>
                <w:sz w:val="18"/>
                <w:szCs w:val="18"/>
              </w:rPr>
              <w:t xml:space="preserve">Celková daň z príjmov </w:t>
            </w:r>
          </w:p>
        </w:tc>
        <w:tc>
          <w:tcPr>
            <w:tcW w:w="1257" w:type="dxa"/>
            <w:tcBorders>
              <w:top w:val="single" w:sz="4" w:space="0" w:color="auto"/>
              <w:left w:val="nil"/>
              <w:bottom w:val="double" w:sz="6" w:space="0" w:color="auto"/>
              <w:right w:val="nil"/>
            </w:tcBorders>
            <w:shd w:val="clear" w:color="auto" w:fill="auto"/>
            <w:noWrap/>
            <w:vAlign w:val="bottom"/>
            <w:hideMark/>
          </w:tcPr>
          <w:p w14:paraId="682B4EE2" w14:textId="77777777" w:rsidR="009531BA" w:rsidRPr="00BB7C51" w:rsidRDefault="009531BA" w:rsidP="009531BA">
            <w:pPr>
              <w:jc w:val="center"/>
              <w:rPr>
                <w:rFonts w:ascii="Arial" w:hAnsi="Arial" w:cs="Arial"/>
                <w:b/>
                <w:bCs/>
                <w:sz w:val="18"/>
                <w:szCs w:val="18"/>
              </w:rPr>
            </w:pPr>
            <w:r w:rsidRPr="00BB7C51">
              <w:rPr>
                <w:rFonts w:ascii="Arial" w:hAnsi="Arial" w:cs="Arial"/>
                <w:b/>
                <w:bCs/>
                <w:sz w:val="18"/>
                <w:szCs w:val="18"/>
              </w:rPr>
              <w:t> </w:t>
            </w:r>
          </w:p>
        </w:tc>
        <w:tc>
          <w:tcPr>
            <w:tcW w:w="1058" w:type="dxa"/>
            <w:tcBorders>
              <w:top w:val="single" w:sz="4" w:space="0" w:color="auto"/>
              <w:left w:val="nil"/>
              <w:bottom w:val="double" w:sz="6" w:space="0" w:color="auto"/>
              <w:right w:val="nil"/>
            </w:tcBorders>
            <w:shd w:val="clear" w:color="auto" w:fill="auto"/>
            <w:noWrap/>
            <w:vAlign w:val="bottom"/>
            <w:hideMark/>
          </w:tcPr>
          <w:p w14:paraId="607E107D" w14:textId="08D6C41C" w:rsidR="009531BA" w:rsidRPr="00BB7C51" w:rsidRDefault="00F210D6" w:rsidP="009531BA">
            <w:pPr>
              <w:jc w:val="right"/>
              <w:rPr>
                <w:rFonts w:ascii="Arial" w:hAnsi="Arial" w:cs="Arial"/>
                <w:b/>
                <w:bCs/>
                <w:sz w:val="18"/>
                <w:szCs w:val="18"/>
              </w:rPr>
            </w:pPr>
            <w:r>
              <w:rPr>
                <w:rFonts w:ascii="Arial" w:hAnsi="Arial" w:cs="Arial"/>
                <w:b/>
                <w:bCs/>
                <w:sz w:val="18"/>
                <w:szCs w:val="18"/>
              </w:rPr>
              <w:t>431</w:t>
            </w:r>
            <w:r w:rsidR="009531BA" w:rsidRPr="00BB7C51">
              <w:rPr>
                <w:rFonts w:ascii="Arial" w:hAnsi="Arial" w:cs="Arial"/>
                <w:b/>
                <w:bCs/>
                <w:sz w:val="18"/>
                <w:szCs w:val="18"/>
              </w:rPr>
              <w:t xml:space="preserve"> </w:t>
            </w:r>
            <w:r>
              <w:rPr>
                <w:rFonts w:ascii="Arial" w:hAnsi="Arial" w:cs="Arial"/>
                <w:b/>
                <w:bCs/>
                <w:sz w:val="18"/>
                <w:szCs w:val="18"/>
              </w:rPr>
              <w:t>176</w:t>
            </w:r>
          </w:p>
        </w:tc>
        <w:tc>
          <w:tcPr>
            <w:tcW w:w="1134" w:type="dxa"/>
            <w:tcBorders>
              <w:top w:val="single" w:sz="4" w:space="0" w:color="auto"/>
              <w:left w:val="nil"/>
              <w:bottom w:val="double" w:sz="6" w:space="0" w:color="auto"/>
              <w:right w:val="nil"/>
            </w:tcBorders>
            <w:shd w:val="clear" w:color="auto" w:fill="auto"/>
            <w:noWrap/>
            <w:vAlign w:val="bottom"/>
            <w:hideMark/>
          </w:tcPr>
          <w:p w14:paraId="5F4B63D3" w14:textId="66688FAA" w:rsidR="009531BA" w:rsidRPr="00BB7C51" w:rsidRDefault="00F210D6" w:rsidP="009531BA">
            <w:pPr>
              <w:jc w:val="right"/>
              <w:rPr>
                <w:rFonts w:ascii="Arial" w:hAnsi="Arial" w:cs="Arial"/>
                <w:b/>
                <w:bCs/>
                <w:sz w:val="18"/>
                <w:szCs w:val="18"/>
              </w:rPr>
            </w:pPr>
            <w:r>
              <w:rPr>
                <w:rFonts w:ascii="Arial" w:hAnsi="Arial" w:cs="Arial"/>
                <w:b/>
                <w:bCs/>
                <w:sz w:val="18"/>
                <w:szCs w:val="18"/>
              </w:rPr>
              <w:t>24</w:t>
            </w:r>
            <w:r w:rsidR="009531BA" w:rsidRPr="00BB7C51">
              <w:rPr>
                <w:rFonts w:ascii="Arial" w:hAnsi="Arial" w:cs="Arial"/>
                <w:b/>
                <w:bCs/>
                <w:sz w:val="18"/>
                <w:szCs w:val="18"/>
              </w:rPr>
              <w:t>,2</w:t>
            </w:r>
            <w:r>
              <w:rPr>
                <w:rFonts w:ascii="Arial" w:hAnsi="Arial" w:cs="Arial"/>
                <w:b/>
                <w:bCs/>
                <w:sz w:val="18"/>
                <w:szCs w:val="18"/>
              </w:rPr>
              <w:t>8</w:t>
            </w:r>
            <w:r w:rsidR="009531BA" w:rsidRPr="00BB7C51">
              <w:rPr>
                <w:rFonts w:ascii="Arial" w:hAnsi="Arial" w:cs="Arial"/>
                <w:b/>
                <w:bCs/>
                <w:sz w:val="18"/>
                <w:szCs w:val="18"/>
              </w:rPr>
              <w:t>%</w:t>
            </w:r>
          </w:p>
        </w:tc>
        <w:tc>
          <w:tcPr>
            <w:tcW w:w="1418" w:type="dxa"/>
            <w:tcBorders>
              <w:top w:val="single" w:sz="4" w:space="0" w:color="auto"/>
              <w:left w:val="nil"/>
              <w:bottom w:val="double" w:sz="6" w:space="0" w:color="auto"/>
              <w:right w:val="nil"/>
            </w:tcBorders>
            <w:shd w:val="clear" w:color="auto" w:fill="auto"/>
            <w:noWrap/>
            <w:vAlign w:val="bottom"/>
            <w:hideMark/>
          </w:tcPr>
          <w:p w14:paraId="6A417C60" w14:textId="51726BE2" w:rsidR="009531BA" w:rsidRPr="00BB7C51" w:rsidRDefault="009531BA" w:rsidP="009531BA">
            <w:pPr>
              <w:rPr>
                <w:rFonts w:ascii="Arial" w:hAnsi="Arial" w:cs="Arial"/>
                <w:b/>
                <w:bCs/>
                <w:sz w:val="18"/>
                <w:szCs w:val="18"/>
              </w:rPr>
            </w:pPr>
            <w:r w:rsidRPr="00BB7C51">
              <w:rPr>
                <w:rFonts w:ascii="Arial" w:hAnsi="Arial" w:cs="Arial"/>
                <w:b/>
                <w:bCs/>
                <w:sz w:val="18"/>
                <w:szCs w:val="18"/>
              </w:rPr>
              <w:t> </w:t>
            </w:r>
          </w:p>
        </w:tc>
        <w:tc>
          <w:tcPr>
            <w:tcW w:w="1417" w:type="dxa"/>
            <w:tcBorders>
              <w:top w:val="single" w:sz="4" w:space="0" w:color="auto"/>
              <w:left w:val="nil"/>
              <w:bottom w:val="double" w:sz="6" w:space="0" w:color="auto"/>
              <w:right w:val="nil"/>
            </w:tcBorders>
            <w:shd w:val="clear" w:color="auto" w:fill="auto"/>
            <w:noWrap/>
            <w:vAlign w:val="bottom"/>
            <w:hideMark/>
          </w:tcPr>
          <w:p w14:paraId="6D4D7033" w14:textId="2E83E68E" w:rsidR="009531BA" w:rsidRPr="00BB7C51" w:rsidRDefault="009531BA" w:rsidP="009531BA">
            <w:pPr>
              <w:jc w:val="right"/>
              <w:rPr>
                <w:rFonts w:ascii="Arial" w:hAnsi="Arial" w:cs="Arial"/>
                <w:b/>
                <w:bCs/>
                <w:sz w:val="18"/>
                <w:szCs w:val="18"/>
              </w:rPr>
            </w:pPr>
            <w:r w:rsidRPr="00BB7C51">
              <w:rPr>
                <w:rFonts w:ascii="Arial" w:hAnsi="Arial" w:cs="Arial"/>
                <w:b/>
                <w:bCs/>
                <w:sz w:val="18"/>
                <w:szCs w:val="18"/>
              </w:rPr>
              <w:t>582 469</w:t>
            </w:r>
          </w:p>
        </w:tc>
        <w:tc>
          <w:tcPr>
            <w:tcW w:w="992" w:type="dxa"/>
            <w:tcBorders>
              <w:top w:val="single" w:sz="4" w:space="0" w:color="auto"/>
              <w:left w:val="nil"/>
              <w:bottom w:val="double" w:sz="6" w:space="0" w:color="auto"/>
              <w:right w:val="nil"/>
            </w:tcBorders>
            <w:shd w:val="clear" w:color="auto" w:fill="auto"/>
            <w:noWrap/>
            <w:vAlign w:val="bottom"/>
            <w:hideMark/>
          </w:tcPr>
          <w:p w14:paraId="4ED641FF" w14:textId="070622F0" w:rsidR="009531BA" w:rsidRPr="00BB7C51" w:rsidRDefault="009531BA" w:rsidP="009531BA">
            <w:pPr>
              <w:jc w:val="right"/>
              <w:rPr>
                <w:rFonts w:ascii="Arial" w:hAnsi="Arial" w:cs="Arial"/>
                <w:b/>
                <w:bCs/>
                <w:sz w:val="18"/>
                <w:szCs w:val="18"/>
              </w:rPr>
            </w:pPr>
            <w:r w:rsidRPr="00BB7C51">
              <w:rPr>
                <w:rFonts w:ascii="Arial" w:hAnsi="Arial" w:cs="Arial"/>
                <w:b/>
                <w:bCs/>
                <w:sz w:val="18"/>
                <w:szCs w:val="18"/>
              </w:rPr>
              <w:t>35,21%</w:t>
            </w:r>
          </w:p>
        </w:tc>
      </w:tr>
      <w:bookmarkEnd w:id="68"/>
    </w:tbl>
    <w:p w14:paraId="24A640DB" w14:textId="77777777" w:rsidR="00D418AA" w:rsidRPr="00BB7C51" w:rsidRDefault="00D418AA">
      <w:pPr>
        <w:rPr>
          <w:rFonts w:ascii="Arial" w:hAnsi="Arial" w:cs="Arial"/>
          <w:b/>
          <w:bCs/>
          <w:kern w:val="32"/>
          <w:sz w:val="20"/>
          <w:szCs w:val="20"/>
        </w:rPr>
      </w:pPr>
      <w:r w:rsidRPr="00BB7C51">
        <w:rPr>
          <w:rFonts w:ascii="Arial" w:hAnsi="Arial" w:cs="Arial"/>
          <w:sz w:val="20"/>
          <w:szCs w:val="20"/>
        </w:rPr>
        <w:br w:type="page"/>
      </w:r>
    </w:p>
    <w:p w14:paraId="1912E302" w14:textId="77777777" w:rsidR="002A6B50" w:rsidRPr="00BB7C51" w:rsidRDefault="00D418AA" w:rsidP="00D418AA">
      <w:pPr>
        <w:pStyle w:val="Heading1"/>
        <w:ind w:left="426" w:hanging="426"/>
        <w:rPr>
          <w:rFonts w:ascii="Arial" w:hAnsi="Arial"/>
          <w:sz w:val="20"/>
          <w:szCs w:val="20"/>
        </w:rPr>
      </w:pPr>
      <w:r w:rsidRPr="00BB7C51">
        <w:rPr>
          <w:rFonts w:ascii="Arial" w:hAnsi="Arial"/>
          <w:sz w:val="20"/>
          <w:szCs w:val="20"/>
          <w:lang w:val="es-ES"/>
        </w:rPr>
        <w:lastRenderedPageBreak/>
        <w:t>INFORM</w:t>
      </w:r>
      <w:r w:rsidRPr="00BB7C51">
        <w:rPr>
          <w:rFonts w:ascii="Arial" w:hAnsi="Arial"/>
          <w:sz w:val="20"/>
          <w:szCs w:val="20"/>
        </w:rPr>
        <w:t>ÁCIE O INÝCH AKTÍVACH A INÝCH PASÍVACH</w:t>
      </w:r>
    </w:p>
    <w:p w14:paraId="38DBB3DB" w14:textId="77777777" w:rsidR="005D29C3" w:rsidRPr="00BB7C51" w:rsidRDefault="005D29C3" w:rsidP="00563AB7">
      <w:pPr>
        <w:pStyle w:val="Heading2"/>
        <w:numPr>
          <w:ilvl w:val="1"/>
          <w:numId w:val="10"/>
        </w:numPr>
        <w:rPr>
          <w:rFonts w:ascii="Arial" w:hAnsi="Arial"/>
        </w:rPr>
      </w:pPr>
      <w:r w:rsidRPr="00BB7C51">
        <w:rPr>
          <w:rFonts w:ascii="Arial" w:hAnsi="Arial"/>
        </w:rPr>
        <w:t>Podmienené záväzky</w:t>
      </w:r>
    </w:p>
    <w:p w14:paraId="5F8F9925" w14:textId="77777777" w:rsidR="005D29C3" w:rsidRPr="00BB7C51" w:rsidRDefault="00591092" w:rsidP="003F36C4">
      <w:pPr>
        <w:pStyle w:val="odstavec"/>
      </w:pPr>
      <w:r w:rsidRPr="00BB7C51">
        <w:t>Podmieneným záväzkom sa rozumie:</w:t>
      </w:r>
    </w:p>
    <w:p w14:paraId="22F31050" w14:textId="77777777" w:rsidR="00591092" w:rsidRPr="00BB7C51" w:rsidRDefault="005D29C3" w:rsidP="003F36C4">
      <w:pPr>
        <w:pStyle w:val="odstavec"/>
        <w:numPr>
          <w:ilvl w:val="0"/>
          <w:numId w:val="11"/>
        </w:numPr>
      </w:pPr>
      <w:r w:rsidRPr="00BB7C51">
        <w:t>možná povinnosť, ktorá vznikla ako dôsledok minulej udalosti a ktorej existencia závisí od toho, či nastane alebo nenastane jedna alebo viac neistých udalostí v budúcnosti, ktorých vznik nezávisí od účtovnej jednotky, alebo</w:t>
      </w:r>
    </w:p>
    <w:p w14:paraId="61C587CE" w14:textId="77777777" w:rsidR="005D29C3" w:rsidRPr="00BB7C51" w:rsidRDefault="005D29C3" w:rsidP="003F36C4">
      <w:pPr>
        <w:pStyle w:val="odstavec"/>
        <w:numPr>
          <w:ilvl w:val="0"/>
          <w:numId w:val="11"/>
        </w:numPr>
      </w:pPr>
      <w:r w:rsidRPr="00BB7C51">
        <w:t>povinnosť, ktorá vznikla ako dôsledok minulej udalosti, ale ktorá sa nevykazuje v súvahe, pretože nie je pravdepodobné, že na splnenie tejto povinnosti bude potrebný úbytok ekonomických úžitkov, alebo výška tejto povinnosti sa nedá spoľahlivo oceniť.</w:t>
      </w:r>
    </w:p>
    <w:p w14:paraId="2F008302" w14:textId="6714B5AC" w:rsidR="000B5510" w:rsidRPr="00BB7C51" w:rsidRDefault="00601467" w:rsidP="003F36C4">
      <w:pPr>
        <w:pStyle w:val="odstavec"/>
      </w:pPr>
      <w:bookmarkStart w:id="69" w:name="FWT_T44"/>
      <w:r w:rsidRPr="00BB7C51">
        <w:t xml:space="preserve"> </w:t>
      </w:r>
      <w:bookmarkEnd w:id="69"/>
    </w:p>
    <w:p w14:paraId="41AEA36A" w14:textId="77777777" w:rsidR="005D29C3" w:rsidRPr="00BB7C51" w:rsidRDefault="005D29C3" w:rsidP="003F36C4">
      <w:pPr>
        <w:pStyle w:val="odstavec"/>
      </w:pPr>
    </w:p>
    <w:p w14:paraId="63C0027B" w14:textId="77777777" w:rsidR="005D29C3" w:rsidRPr="00BB7C51" w:rsidRDefault="005D29C3" w:rsidP="00563AB7">
      <w:pPr>
        <w:pStyle w:val="Heading2"/>
        <w:numPr>
          <w:ilvl w:val="1"/>
          <w:numId w:val="10"/>
        </w:numPr>
        <w:rPr>
          <w:rFonts w:ascii="Arial" w:hAnsi="Arial"/>
        </w:rPr>
      </w:pPr>
      <w:r w:rsidRPr="00BB7C51">
        <w:rPr>
          <w:rFonts w:ascii="Arial" w:hAnsi="Arial"/>
        </w:rPr>
        <w:t>Skutočnosti sledované na podsúvahových účtoch</w:t>
      </w:r>
    </w:p>
    <w:p w14:paraId="32A6E85E" w14:textId="77777777" w:rsidR="005C3ECC" w:rsidRPr="00BB7C51" w:rsidRDefault="005C3ECC" w:rsidP="00E2203A">
      <w:pPr>
        <w:ind w:left="482"/>
        <w:rPr>
          <w:rFonts w:ascii="Arial" w:hAnsi="Arial" w:cs="Arial"/>
          <w:sz w:val="20"/>
          <w:szCs w:val="20"/>
        </w:rPr>
      </w:pPr>
      <w:bookmarkStart w:id="70" w:name="FWT_T43"/>
      <w:r w:rsidRPr="00BB7C51">
        <w:rPr>
          <w:rFonts w:ascii="Arial" w:hAnsi="Arial" w:cs="Arial"/>
          <w:sz w:val="20"/>
          <w:szCs w:val="20"/>
        </w:rPr>
        <w:t xml:space="preserve"> </w:t>
      </w:r>
    </w:p>
    <w:tbl>
      <w:tblPr>
        <w:tblW w:w="9220" w:type="dxa"/>
        <w:tblInd w:w="482" w:type="dxa"/>
        <w:tblLayout w:type="fixed"/>
        <w:tblLook w:val="04A0" w:firstRow="1" w:lastRow="0" w:firstColumn="1" w:lastColumn="0" w:noHBand="0" w:noVBand="1"/>
      </w:tblPr>
      <w:tblGrid>
        <w:gridCol w:w="6420"/>
        <w:gridCol w:w="1400"/>
        <w:gridCol w:w="1400"/>
      </w:tblGrid>
      <w:tr w:rsidR="005C3ECC" w:rsidRPr="00BB7C51" w14:paraId="7ABCEA7D" w14:textId="77777777" w:rsidTr="00894BAB">
        <w:trPr>
          <w:trHeight w:val="480"/>
        </w:trPr>
        <w:tc>
          <w:tcPr>
            <w:tcW w:w="6420" w:type="dxa"/>
            <w:tcBorders>
              <w:top w:val="nil"/>
              <w:left w:val="nil"/>
              <w:bottom w:val="single" w:sz="4" w:space="0" w:color="auto"/>
              <w:right w:val="nil"/>
            </w:tcBorders>
            <w:shd w:val="clear" w:color="auto" w:fill="auto"/>
            <w:vAlign w:val="center"/>
            <w:hideMark/>
          </w:tcPr>
          <w:p w14:paraId="482D2BC6" w14:textId="77777777" w:rsidR="005C3ECC" w:rsidRPr="00BB7C51" w:rsidRDefault="005C3ECC">
            <w:pPr>
              <w:jc w:val="center"/>
              <w:rPr>
                <w:rFonts w:ascii="Arial" w:hAnsi="Arial" w:cs="Arial"/>
                <w:b/>
                <w:bCs/>
                <w:sz w:val="18"/>
                <w:szCs w:val="18"/>
              </w:rPr>
            </w:pPr>
            <w:bookmarkStart w:id="71" w:name="RANGE!B4:D13"/>
            <w:r w:rsidRPr="00BB7C51">
              <w:rPr>
                <w:rFonts w:ascii="Arial" w:hAnsi="Arial" w:cs="Arial"/>
                <w:b/>
                <w:bCs/>
                <w:sz w:val="18"/>
                <w:szCs w:val="18"/>
              </w:rPr>
              <w:t>Názov položky</w:t>
            </w:r>
            <w:bookmarkEnd w:id="71"/>
          </w:p>
        </w:tc>
        <w:tc>
          <w:tcPr>
            <w:tcW w:w="1400" w:type="dxa"/>
            <w:tcBorders>
              <w:top w:val="nil"/>
              <w:left w:val="nil"/>
              <w:bottom w:val="single" w:sz="4" w:space="0" w:color="auto"/>
              <w:right w:val="nil"/>
            </w:tcBorders>
            <w:shd w:val="clear" w:color="auto" w:fill="auto"/>
            <w:vAlign w:val="center"/>
            <w:hideMark/>
          </w:tcPr>
          <w:p w14:paraId="07F52BAA" w14:textId="77711AAF" w:rsidR="005C3ECC" w:rsidRPr="00BB7C51" w:rsidRDefault="005C3ECC">
            <w:pPr>
              <w:jc w:val="center"/>
              <w:rPr>
                <w:rFonts w:ascii="Arial" w:hAnsi="Arial" w:cs="Arial"/>
                <w:b/>
                <w:bCs/>
                <w:sz w:val="18"/>
                <w:szCs w:val="18"/>
              </w:rPr>
            </w:pPr>
            <w:r w:rsidRPr="00BB7C51">
              <w:rPr>
                <w:rFonts w:ascii="Arial" w:hAnsi="Arial" w:cs="Arial"/>
                <w:b/>
                <w:bCs/>
                <w:sz w:val="18"/>
                <w:szCs w:val="18"/>
              </w:rPr>
              <w:t>Stav k 31.12.20</w:t>
            </w:r>
            <w:r w:rsidR="002629A1" w:rsidRPr="00BB7C51">
              <w:rPr>
                <w:rFonts w:ascii="Arial" w:hAnsi="Arial" w:cs="Arial"/>
                <w:b/>
                <w:bCs/>
                <w:sz w:val="18"/>
                <w:szCs w:val="18"/>
              </w:rPr>
              <w:t>2</w:t>
            </w:r>
            <w:r w:rsidR="00F210D6">
              <w:rPr>
                <w:rFonts w:ascii="Arial" w:hAnsi="Arial" w:cs="Arial"/>
                <w:b/>
                <w:bCs/>
                <w:sz w:val="18"/>
                <w:szCs w:val="18"/>
              </w:rPr>
              <w:t>1</w:t>
            </w:r>
          </w:p>
        </w:tc>
        <w:tc>
          <w:tcPr>
            <w:tcW w:w="1400" w:type="dxa"/>
            <w:tcBorders>
              <w:top w:val="nil"/>
              <w:left w:val="nil"/>
              <w:bottom w:val="single" w:sz="4" w:space="0" w:color="auto"/>
              <w:right w:val="nil"/>
            </w:tcBorders>
            <w:shd w:val="clear" w:color="auto" w:fill="auto"/>
            <w:vAlign w:val="center"/>
            <w:hideMark/>
          </w:tcPr>
          <w:p w14:paraId="6398DF57" w14:textId="23CFDD38" w:rsidR="005C3ECC" w:rsidRPr="00BB7C51" w:rsidRDefault="005C3ECC">
            <w:pPr>
              <w:jc w:val="center"/>
              <w:rPr>
                <w:rFonts w:ascii="Arial" w:hAnsi="Arial" w:cs="Arial"/>
                <w:b/>
                <w:bCs/>
                <w:sz w:val="18"/>
                <w:szCs w:val="18"/>
              </w:rPr>
            </w:pPr>
            <w:r w:rsidRPr="00BB7C51">
              <w:rPr>
                <w:rFonts w:ascii="Arial" w:hAnsi="Arial" w:cs="Arial"/>
                <w:b/>
                <w:bCs/>
                <w:sz w:val="18"/>
                <w:szCs w:val="18"/>
              </w:rPr>
              <w:t>Stav k 31.12.20</w:t>
            </w:r>
            <w:r w:rsidR="00F210D6">
              <w:rPr>
                <w:rFonts w:ascii="Arial" w:hAnsi="Arial" w:cs="Arial"/>
                <w:b/>
                <w:bCs/>
                <w:sz w:val="18"/>
                <w:szCs w:val="18"/>
              </w:rPr>
              <w:t>20</w:t>
            </w:r>
          </w:p>
        </w:tc>
      </w:tr>
      <w:tr w:rsidR="00F210D6" w:rsidRPr="00BB7C51" w14:paraId="7271BDB1" w14:textId="77777777" w:rsidTr="00894BAB">
        <w:trPr>
          <w:trHeight w:val="240"/>
        </w:trPr>
        <w:tc>
          <w:tcPr>
            <w:tcW w:w="6420" w:type="dxa"/>
            <w:tcBorders>
              <w:top w:val="nil"/>
              <w:left w:val="nil"/>
              <w:bottom w:val="nil"/>
              <w:right w:val="nil"/>
            </w:tcBorders>
            <w:shd w:val="clear" w:color="auto" w:fill="auto"/>
            <w:vAlign w:val="bottom"/>
            <w:hideMark/>
          </w:tcPr>
          <w:p w14:paraId="3C7CAE1A" w14:textId="77777777" w:rsidR="00F210D6" w:rsidRPr="00BB7C51" w:rsidRDefault="00F210D6" w:rsidP="00F210D6">
            <w:pPr>
              <w:rPr>
                <w:rFonts w:ascii="Arial" w:hAnsi="Arial" w:cs="Arial"/>
                <w:sz w:val="18"/>
                <w:szCs w:val="18"/>
              </w:rPr>
            </w:pPr>
            <w:r w:rsidRPr="00BB7C51">
              <w:rPr>
                <w:rFonts w:ascii="Arial" w:hAnsi="Arial" w:cs="Arial"/>
                <w:sz w:val="18"/>
                <w:szCs w:val="18"/>
              </w:rPr>
              <w:t>Prenajatý majetok</w:t>
            </w:r>
          </w:p>
        </w:tc>
        <w:tc>
          <w:tcPr>
            <w:tcW w:w="1400" w:type="dxa"/>
            <w:tcBorders>
              <w:top w:val="nil"/>
              <w:left w:val="nil"/>
              <w:bottom w:val="nil"/>
              <w:right w:val="nil"/>
            </w:tcBorders>
            <w:shd w:val="clear" w:color="auto" w:fill="auto"/>
            <w:vAlign w:val="bottom"/>
            <w:hideMark/>
          </w:tcPr>
          <w:p w14:paraId="162FFC7B" w14:textId="403C16F7" w:rsidR="00F210D6" w:rsidRPr="00BB7C51" w:rsidRDefault="00F210D6" w:rsidP="00F210D6">
            <w:pPr>
              <w:jc w:val="right"/>
              <w:rPr>
                <w:rFonts w:ascii="Arial" w:hAnsi="Arial" w:cs="Arial"/>
                <w:sz w:val="18"/>
                <w:szCs w:val="18"/>
              </w:rPr>
            </w:pPr>
            <w:r>
              <w:rPr>
                <w:rFonts w:ascii="Arial" w:hAnsi="Arial" w:cs="Arial"/>
                <w:sz w:val="18"/>
                <w:szCs w:val="18"/>
              </w:rPr>
              <w:t>935</w:t>
            </w:r>
            <w:r w:rsidRPr="00BB7C51">
              <w:rPr>
                <w:rFonts w:ascii="Arial" w:hAnsi="Arial" w:cs="Arial"/>
                <w:sz w:val="18"/>
                <w:szCs w:val="18"/>
              </w:rPr>
              <w:t xml:space="preserve"> </w:t>
            </w:r>
            <w:r>
              <w:rPr>
                <w:rFonts w:ascii="Arial" w:hAnsi="Arial" w:cs="Arial"/>
                <w:sz w:val="18"/>
                <w:szCs w:val="18"/>
              </w:rPr>
              <w:t>574</w:t>
            </w:r>
          </w:p>
        </w:tc>
        <w:tc>
          <w:tcPr>
            <w:tcW w:w="1400" w:type="dxa"/>
            <w:tcBorders>
              <w:top w:val="nil"/>
              <w:left w:val="nil"/>
              <w:bottom w:val="nil"/>
              <w:right w:val="nil"/>
            </w:tcBorders>
            <w:shd w:val="clear" w:color="auto" w:fill="auto"/>
            <w:vAlign w:val="bottom"/>
            <w:hideMark/>
          </w:tcPr>
          <w:p w14:paraId="49F5B6C7" w14:textId="5A4DB2EC" w:rsidR="00F210D6" w:rsidRPr="00BB7C51" w:rsidRDefault="00F210D6" w:rsidP="00F210D6">
            <w:pPr>
              <w:jc w:val="right"/>
              <w:rPr>
                <w:rFonts w:ascii="Arial" w:hAnsi="Arial" w:cs="Arial"/>
                <w:sz w:val="18"/>
                <w:szCs w:val="18"/>
              </w:rPr>
            </w:pPr>
            <w:r w:rsidRPr="00BB7C51">
              <w:rPr>
                <w:rFonts w:ascii="Arial" w:hAnsi="Arial" w:cs="Arial"/>
                <w:sz w:val="18"/>
                <w:szCs w:val="18"/>
              </w:rPr>
              <w:t>1 179 636</w:t>
            </w:r>
          </w:p>
        </w:tc>
      </w:tr>
      <w:tr w:rsidR="00F210D6" w:rsidRPr="00BB7C51" w14:paraId="10825B35" w14:textId="77777777" w:rsidTr="00894BAB">
        <w:trPr>
          <w:trHeight w:val="240"/>
        </w:trPr>
        <w:tc>
          <w:tcPr>
            <w:tcW w:w="6420" w:type="dxa"/>
            <w:tcBorders>
              <w:top w:val="nil"/>
              <w:left w:val="nil"/>
              <w:bottom w:val="nil"/>
              <w:right w:val="nil"/>
            </w:tcBorders>
            <w:shd w:val="clear" w:color="auto" w:fill="auto"/>
            <w:vAlign w:val="bottom"/>
            <w:hideMark/>
          </w:tcPr>
          <w:p w14:paraId="1087217F" w14:textId="77777777" w:rsidR="00F210D6" w:rsidRPr="00BB7C51" w:rsidRDefault="00F210D6" w:rsidP="00F210D6">
            <w:pPr>
              <w:rPr>
                <w:rFonts w:ascii="Arial" w:hAnsi="Arial" w:cs="Arial"/>
                <w:sz w:val="18"/>
                <w:szCs w:val="18"/>
              </w:rPr>
            </w:pPr>
            <w:r w:rsidRPr="00BB7C51">
              <w:rPr>
                <w:rFonts w:ascii="Arial" w:hAnsi="Arial" w:cs="Arial"/>
                <w:sz w:val="18"/>
                <w:szCs w:val="18"/>
              </w:rPr>
              <w:t>Majetok v nájme (operatívny prenájom)</w:t>
            </w:r>
          </w:p>
        </w:tc>
        <w:tc>
          <w:tcPr>
            <w:tcW w:w="1400" w:type="dxa"/>
            <w:tcBorders>
              <w:top w:val="nil"/>
              <w:left w:val="nil"/>
              <w:bottom w:val="nil"/>
              <w:right w:val="nil"/>
            </w:tcBorders>
            <w:shd w:val="clear" w:color="auto" w:fill="auto"/>
            <w:vAlign w:val="bottom"/>
            <w:hideMark/>
          </w:tcPr>
          <w:p w14:paraId="2B1CB1B8" w14:textId="1ED6AE59" w:rsidR="00F210D6" w:rsidRPr="00BB7C51" w:rsidRDefault="00F210D6" w:rsidP="00F210D6">
            <w:pPr>
              <w:jc w:val="right"/>
              <w:rPr>
                <w:rFonts w:ascii="Arial" w:hAnsi="Arial" w:cs="Arial"/>
                <w:sz w:val="18"/>
                <w:szCs w:val="18"/>
              </w:rPr>
            </w:pPr>
            <w:r>
              <w:rPr>
                <w:rFonts w:ascii="Arial" w:hAnsi="Arial" w:cs="Arial"/>
                <w:sz w:val="18"/>
                <w:szCs w:val="18"/>
              </w:rPr>
              <w:t>621</w:t>
            </w:r>
            <w:r w:rsidRPr="00BB7C51">
              <w:rPr>
                <w:rFonts w:ascii="Arial" w:hAnsi="Arial" w:cs="Arial"/>
                <w:sz w:val="18"/>
                <w:szCs w:val="18"/>
              </w:rPr>
              <w:t xml:space="preserve"> </w:t>
            </w:r>
            <w:r>
              <w:rPr>
                <w:rFonts w:ascii="Arial" w:hAnsi="Arial" w:cs="Arial"/>
                <w:sz w:val="18"/>
                <w:szCs w:val="18"/>
              </w:rPr>
              <w:t>281</w:t>
            </w:r>
          </w:p>
        </w:tc>
        <w:tc>
          <w:tcPr>
            <w:tcW w:w="1400" w:type="dxa"/>
            <w:tcBorders>
              <w:top w:val="nil"/>
              <w:left w:val="nil"/>
              <w:bottom w:val="nil"/>
              <w:right w:val="nil"/>
            </w:tcBorders>
            <w:shd w:val="clear" w:color="auto" w:fill="auto"/>
            <w:vAlign w:val="bottom"/>
            <w:hideMark/>
          </w:tcPr>
          <w:p w14:paraId="06DABC9C" w14:textId="38F5EB24" w:rsidR="00F210D6" w:rsidRPr="00BB7C51" w:rsidRDefault="00F210D6" w:rsidP="00F210D6">
            <w:pPr>
              <w:jc w:val="right"/>
              <w:rPr>
                <w:rFonts w:ascii="Arial" w:hAnsi="Arial" w:cs="Arial"/>
                <w:sz w:val="18"/>
                <w:szCs w:val="18"/>
              </w:rPr>
            </w:pPr>
            <w:r w:rsidRPr="00BB7C51">
              <w:rPr>
                <w:rFonts w:ascii="Arial" w:hAnsi="Arial" w:cs="Arial"/>
                <w:sz w:val="18"/>
                <w:szCs w:val="18"/>
              </w:rPr>
              <w:t>333 902</w:t>
            </w:r>
          </w:p>
        </w:tc>
      </w:tr>
    </w:tbl>
    <w:p w14:paraId="10AFD728" w14:textId="79E3C661" w:rsidR="00E2203A" w:rsidRPr="00BB7C51" w:rsidRDefault="00E2203A" w:rsidP="00E2203A">
      <w:pPr>
        <w:ind w:left="482"/>
        <w:rPr>
          <w:rFonts w:ascii="Arial" w:hAnsi="Arial" w:cs="Arial"/>
          <w:sz w:val="20"/>
          <w:szCs w:val="20"/>
        </w:rPr>
      </w:pPr>
    </w:p>
    <w:p w14:paraId="1FAA30B2" w14:textId="77777777" w:rsidR="00D75372" w:rsidRPr="00BB7C51" w:rsidRDefault="00D75372" w:rsidP="00D75372">
      <w:pPr>
        <w:suppressAutoHyphens/>
        <w:ind w:left="425"/>
        <w:rPr>
          <w:rFonts w:ascii="Arial" w:hAnsi="Arial" w:cs="Arial"/>
          <w:bCs/>
          <w:iCs/>
          <w:sz w:val="20"/>
          <w:szCs w:val="20"/>
        </w:rPr>
      </w:pPr>
      <w:r w:rsidRPr="00BB7C51">
        <w:rPr>
          <w:rFonts w:ascii="Arial" w:hAnsi="Arial" w:cs="Arial"/>
          <w:bCs/>
          <w:iCs/>
          <w:sz w:val="20"/>
          <w:szCs w:val="20"/>
        </w:rPr>
        <w:t>Uvedené hodnoty predstavujú budúce splátky operatívneho prenájmu.</w:t>
      </w:r>
    </w:p>
    <w:p w14:paraId="323E6B61" w14:textId="617376F2" w:rsidR="00D75372" w:rsidRPr="00BB7C51" w:rsidRDefault="00D75372" w:rsidP="00E2203A">
      <w:pPr>
        <w:ind w:left="482"/>
        <w:rPr>
          <w:rFonts w:ascii="Arial" w:hAnsi="Arial" w:cs="Arial"/>
          <w:sz w:val="20"/>
          <w:szCs w:val="20"/>
        </w:rPr>
      </w:pPr>
    </w:p>
    <w:bookmarkEnd w:id="70"/>
    <w:p w14:paraId="757CB9E4" w14:textId="176D2F3B" w:rsidR="004E46C3" w:rsidRPr="00BB7C51" w:rsidRDefault="004E46C3">
      <w:pPr>
        <w:rPr>
          <w:rFonts w:ascii="Arial" w:hAnsi="Arial" w:cs="Arial"/>
          <w:bCs/>
          <w:iCs/>
          <w:sz w:val="20"/>
          <w:szCs w:val="20"/>
        </w:rPr>
      </w:pPr>
    </w:p>
    <w:p w14:paraId="4CF46580" w14:textId="77777777" w:rsidR="009918B7" w:rsidRPr="00BB7C51" w:rsidRDefault="004E46C3" w:rsidP="004E46C3">
      <w:pPr>
        <w:pStyle w:val="Heading1"/>
        <w:ind w:left="426" w:hanging="426"/>
        <w:rPr>
          <w:rFonts w:ascii="Arial" w:hAnsi="Arial"/>
          <w:sz w:val="20"/>
          <w:szCs w:val="20"/>
        </w:rPr>
      </w:pPr>
      <w:r w:rsidRPr="00BB7C51">
        <w:rPr>
          <w:rFonts w:ascii="Arial" w:hAnsi="Arial"/>
          <w:sz w:val="20"/>
          <w:szCs w:val="20"/>
        </w:rPr>
        <w:t>UDALOSTI</w:t>
      </w:r>
      <w:r w:rsidR="009918B7" w:rsidRPr="00BB7C51">
        <w:rPr>
          <w:rFonts w:ascii="Arial" w:hAnsi="Arial"/>
          <w:sz w:val="20"/>
          <w:szCs w:val="20"/>
        </w:rPr>
        <w:t>, KTORÉ NASTALI PO DNI, KU KTORÉMU SA ZOSTAVUJE ÚČTOVNÁ ZÁVIERKA</w:t>
      </w:r>
    </w:p>
    <w:p w14:paraId="56E6BB23" w14:textId="71637F15" w:rsidR="009918B7" w:rsidRDefault="004D0835" w:rsidP="003F36C4">
      <w:pPr>
        <w:pStyle w:val="odstavec"/>
      </w:pPr>
      <w:r w:rsidRPr="00BB7C51">
        <w:t xml:space="preserve">Okrem </w:t>
      </w:r>
      <w:r w:rsidR="00A15B17">
        <w:t>nižšie</w:t>
      </w:r>
      <w:r w:rsidRPr="00BB7C51">
        <w:t xml:space="preserve"> uvedených skutočností, po</w:t>
      </w:r>
      <w:r w:rsidR="009918B7" w:rsidRPr="00BB7C51">
        <w:t xml:space="preserve"> </w:t>
      </w:r>
      <w:bookmarkStart w:id="72" w:name="EntityDateEnd3"/>
      <w:r w:rsidR="005C3ECC" w:rsidRPr="00BB7C51">
        <w:t>31. decembri 20</w:t>
      </w:r>
      <w:bookmarkEnd w:id="72"/>
      <w:r w:rsidR="00656345" w:rsidRPr="00BB7C51">
        <w:t>2</w:t>
      </w:r>
      <w:r w:rsidR="00F210D6">
        <w:t>1</w:t>
      </w:r>
      <w:r w:rsidR="009918B7" w:rsidRPr="00BB7C51">
        <w:t xml:space="preserve"> </w:t>
      </w:r>
      <w:r w:rsidR="00C415C2" w:rsidRPr="00BB7C51">
        <w:t xml:space="preserve">nenastali </w:t>
      </w:r>
      <w:r w:rsidR="009918B7" w:rsidRPr="00BB7C51">
        <w:t>také udalosti, ktoré by si vyžadovali zverejnenie alebo vykázanie v účtovnej závierke za rok</w:t>
      </w:r>
      <w:r w:rsidR="009C2CE3" w:rsidRPr="00BB7C51">
        <w:t xml:space="preserve"> </w:t>
      </w:r>
      <w:r w:rsidR="00EB69F9" w:rsidRPr="00BB7C51">
        <w:t>20</w:t>
      </w:r>
      <w:r w:rsidR="00656345" w:rsidRPr="00BB7C51">
        <w:t>2</w:t>
      </w:r>
      <w:r w:rsidR="00F210D6">
        <w:t>1</w:t>
      </w:r>
      <w:r w:rsidR="004E46C3" w:rsidRPr="00BB7C51">
        <w:t>.</w:t>
      </w:r>
    </w:p>
    <w:p w14:paraId="47445A38" w14:textId="2445EC97" w:rsidR="003F36C4" w:rsidRDefault="003F36C4" w:rsidP="003F36C4">
      <w:pPr>
        <w:pStyle w:val="odstavec"/>
      </w:pPr>
    </w:p>
    <w:p w14:paraId="299212F5" w14:textId="60BDD7A7" w:rsidR="003F36C4" w:rsidRPr="00BB7C51" w:rsidRDefault="003F36C4" w:rsidP="003F36C4">
      <w:pPr>
        <w:pStyle w:val="odstavec"/>
      </w:pPr>
      <w:r>
        <w:t>Mimoriadna situácia vyvolaná začiatkom vojenskej ofenzívy Ruska voči Ukrajine dňa 24. februára 2022 nemá podstatný vplyv na obchodné aktivity spoločnosti a sme presvedčení, že spoločnosť je schopná počas roku 2022 nepretržite pokračovať vo svojej činnosti.</w:t>
      </w:r>
    </w:p>
    <w:p w14:paraId="322EDEC3" w14:textId="66E51C67" w:rsidR="00797568" w:rsidRPr="00BB7C51" w:rsidRDefault="00797568" w:rsidP="003F36C4">
      <w:pPr>
        <w:pStyle w:val="odstavec"/>
      </w:pPr>
    </w:p>
    <w:p w14:paraId="4B249CCE" w14:textId="77777777" w:rsidR="00967F11" w:rsidRPr="00BB7C51" w:rsidRDefault="00967F11">
      <w:pPr>
        <w:rPr>
          <w:rFonts w:ascii="Arial" w:hAnsi="Arial" w:cs="Arial"/>
          <w:b/>
          <w:bCs/>
          <w:kern w:val="32"/>
          <w:sz w:val="20"/>
          <w:szCs w:val="20"/>
        </w:rPr>
      </w:pPr>
      <w:r w:rsidRPr="00BB7C51">
        <w:rPr>
          <w:rFonts w:ascii="Arial" w:hAnsi="Arial" w:cs="Arial"/>
          <w:sz w:val="20"/>
          <w:szCs w:val="20"/>
        </w:rPr>
        <w:br w:type="page"/>
      </w:r>
    </w:p>
    <w:p w14:paraId="56A06CFE" w14:textId="77777777" w:rsidR="00797568" w:rsidRPr="00BB7C51" w:rsidRDefault="00797568" w:rsidP="00797568">
      <w:pPr>
        <w:pStyle w:val="Heading1"/>
        <w:ind w:left="426" w:hanging="426"/>
        <w:rPr>
          <w:rFonts w:ascii="Arial" w:hAnsi="Arial"/>
          <w:sz w:val="20"/>
          <w:szCs w:val="20"/>
          <w:lang w:val="en-US"/>
        </w:rPr>
      </w:pPr>
      <w:r w:rsidRPr="00BB7C51">
        <w:rPr>
          <w:rFonts w:ascii="Arial" w:hAnsi="Arial"/>
          <w:sz w:val="20"/>
          <w:szCs w:val="20"/>
          <w:lang w:val="en-US"/>
        </w:rPr>
        <w:lastRenderedPageBreak/>
        <w:t>TRANSAKCIE SO SPRIAZNENÝMI STRANAMI</w:t>
      </w:r>
    </w:p>
    <w:p w14:paraId="6382242A" w14:textId="77777777" w:rsidR="000E4080" w:rsidRPr="00BB7C51" w:rsidRDefault="000E4080" w:rsidP="00AE0F17">
      <w:pPr>
        <w:pStyle w:val="Heading2"/>
        <w:numPr>
          <w:ilvl w:val="1"/>
          <w:numId w:val="17"/>
        </w:numPr>
        <w:rPr>
          <w:rFonts w:ascii="Arial" w:hAnsi="Arial"/>
        </w:rPr>
      </w:pPr>
      <w:r w:rsidRPr="00BB7C51">
        <w:rPr>
          <w:rFonts w:ascii="Arial" w:hAnsi="Arial"/>
        </w:rPr>
        <w:t>Transakcie medzi Spoločnosťou a spriaznenými osobami</w:t>
      </w:r>
    </w:p>
    <w:p w14:paraId="3ADD8146" w14:textId="77777777" w:rsidR="005C3ECC" w:rsidRPr="00BB7C51" w:rsidRDefault="005C3ECC" w:rsidP="003F36C4">
      <w:pPr>
        <w:pStyle w:val="odstavec"/>
      </w:pPr>
      <w:bookmarkStart w:id="73" w:name="FWT_T49"/>
      <w:r w:rsidRPr="00BB7C51">
        <w:t xml:space="preserve"> </w:t>
      </w:r>
    </w:p>
    <w:tbl>
      <w:tblPr>
        <w:tblW w:w="9566" w:type="dxa"/>
        <w:tblInd w:w="482" w:type="dxa"/>
        <w:tblLayout w:type="fixed"/>
        <w:tblLook w:val="04A0" w:firstRow="1" w:lastRow="0" w:firstColumn="1" w:lastColumn="0" w:noHBand="0" w:noVBand="1"/>
      </w:tblPr>
      <w:tblGrid>
        <w:gridCol w:w="2391"/>
        <w:gridCol w:w="3648"/>
        <w:gridCol w:w="1701"/>
        <w:gridCol w:w="1826"/>
      </w:tblGrid>
      <w:tr w:rsidR="005C3ECC" w:rsidRPr="00BB7C51" w14:paraId="2740CE3C" w14:textId="77777777" w:rsidTr="0044239F">
        <w:trPr>
          <w:trHeight w:val="666"/>
        </w:trPr>
        <w:tc>
          <w:tcPr>
            <w:tcW w:w="2391" w:type="dxa"/>
            <w:tcBorders>
              <w:top w:val="nil"/>
              <w:left w:val="nil"/>
              <w:bottom w:val="nil"/>
              <w:right w:val="nil"/>
            </w:tcBorders>
            <w:shd w:val="clear" w:color="auto" w:fill="auto"/>
            <w:vAlign w:val="bottom"/>
            <w:hideMark/>
          </w:tcPr>
          <w:p w14:paraId="5EB5334B" w14:textId="77777777" w:rsidR="005C3ECC" w:rsidRPr="00BB7C51" w:rsidRDefault="005C3ECC">
            <w:pPr>
              <w:jc w:val="center"/>
              <w:rPr>
                <w:rFonts w:ascii="Arial" w:hAnsi="Arial" w:cs="Arial"/>
                <w:b/>
                <w:bCs/>
                <w:sz w:val="18"/>
                <w:szCs w:val="18"/>
              </w:rPr>
            </w:pPr>
            <w:bookmarkStart w:id="74" w:name="RANGE!B18:E55"/>
            <w:r w:rsidRPr="00BB7C51">
              <w:rPr>
                <w:rFonts w:ascii="Arial" w:hAnsi="Arial" w:cs="Arial"/>
                <w:b/>
                <w:bCs/>
                <w:sz w:val="18"/>
                <w:szCs w:val="18"/>
              </w:rPr>
              <w:t>Charakteristika transakcie</w:t>
            </w:r>
            <w:bookmarkEnd w:id="74"/>
          </w:p>
        </w:tc>
        <w:tc>
          <w:tcPr>
            <w:tcW w:w="3648" w:type="dxa"/>
            <w:tcBorders>
              <w:top w:val="nil"/>
              <w:left w:val="nil"/>
              <w:bottom w:val="nil"/>
              <w:right w:val="nil"/>
            </w:tcBorders>
            <w:shd w:val="clear" w:color="auto" w:fill="auto"/>
            <w:vAlign w:val="bottom"/>
            <w:hideMark/>
          </w:tcPr>
          <w:p w14:paraId="687DAE6B"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Spriaznená osoba</w:t>
            </w:r>
          </w:p>
        </w:tc>
        <w:tc>
          <w:tcPr>
            <w:tcW w:w="1701" w:type="dxa"/>
            <w:tcBorders>
              <w:top w:val="nil"/>
              <w:left w:val="nil"/>
              <w:bottom w:val="nil"/>
              <w:right w:val="nil"/>
            </w:tcBorders>
            <w:shd w:val="clear" w:color="auto" w:fill="auto"/>
            <w:vAlign w:val="bottom"/>
            <w:hideMark/>
          </w:tcPr>
          <w:p w14:paraId="38992779" w14:textId="0B226DEB" w:rsidR="005C3ECC" w:rsidRPr="00BB7C51" w:rsidRDefault="005C3ECC">
            <w:pPr>
              <w:jc w:val="center"/>
              <w:rPr>
                <w:rFonts w:ascii="Arial" w:hAnsi="Arial" w:cs="Arial"/>
                <w:b/>
                <w:bCs/>
                <w:sz w:val="18"/>
                <w:szCs w:val="18"/>
              </w:rPr>
            </w:pPr>
            <w:r w:rsidRPr="00BB7C51">
              <w:rPr>
                <w:rFonts w:ascii="Arial" w:hAnsi="Arial" w:cs="Arial"/>
                <w:b/>
                <w:bCs/>
                <w:sz w:val="18"/>
                <w:szCs w:val="18"/>
              </w:rPr>
              <w:t>20</w:t>
            </w:r>
            <w:r w:rsidR="002629A1" w:rsidRPr="00BB7C51">
              <w:rPr>
                <w:rFonts w:ascii="Arial" w:hAnsi="Arial" w:cs="Arial"/>
                <w:b/>
                <w:bCs/>
                <w:sz w:val="18"/>
                <w:szCs w:val="18"/>
              </w:rPr>
              <w:t>2</w:t>
            </w:r>
            <w:r w:rsidR="00F210D6">
              <w:rPr>
                <w:rFonts w:ascii="Arial" w:hAnsi="Arial" w:cs="Arial"/>
                <w:b/>
                <w:bCs/>
                <w:sz w:val="18"/>
                <w:szCs w:val="18"/>
              </w:rPr>
              <w:t>1</w:t>
            </w:r>
          </w:p>
        </w:tc>
        <w:tc>
          <w:tcPr>
            <w:tcW w:w="1826" w:type="dxa"/>
            <w:tcBorders>
              <w:top w:val="nil"/>
              <w:left w:val="nil"/>
              <w:bottom w:val="nil"/>
              <w:right w:val="nil"/>
            </w:tcBorders>
            <w:shd w:val="clear" w:color="auto" w:fill="auto"/>
            <w:vAlign w:val="bottom"/>
            <w:hideMark/>
          </w:tcPr>
          <w:p w14:paraId="668C164F" w14:textId="54441ADB" w:rsidR="005C3ECC" w:rsidRPr="00BB7C51" w:rsidRDefault="005C3ECC">
            <w:pPr>
              <w:jc w:val="center"/>
              <w:rPr>
                <w:rFonts w:ascii="Arial" w:hAnsi="Arial" w:cs="Arial"/>
                <w:b/>
                <w:bCs/>
                <w:sz w:val="18"/>
                <w:szCs w:val="18"/>
              </w:rPr>
            </w:pPr>
            <w:r w:rsidRPr="00BB7C51">
              <w:rPr>
                <w:rFonts w:ascii="Arial" w:hAnsi="Arial" w:cs="Arial"/>
                <w:b/>
                <w:bCs/>
                <w:sz w:val="18"/>
                <w:szCs w:val="18"/>
              </w:rPr>
              <w:t>20</w:t>
            </w:r>
            <w:r w:rsidR="00F210D6">
              <w:rPr>
                <w:rFonts w:ascii="Arial" w:hAnsi="Arial" w:cs="Arial"/>
                <w:b/>
                <w:bCs/>
                <w:sz w:val="18"/>
                <w:szCs w:val="18"/>
              </w:rPr>
              <w:t>20</w:t>
            </w:r>
          </w:p>
        </w:tc>
      </w:tr>
      <w:tr w:rsidR="005C3ECC" w:rsidRPr="00BB7C51" w14:paraId="012F7031" w14:textId="77777777" w:rsidTr="0044239F">
        <w:trPr>
          <w:trHeight w:val="235"/>
        </w:trPr>
        <w:tc>
          <w:tcPr>
            <w:tcW w:w="2391" w:type="dxa"/>
            <w:tcBorders>
              <w:top w:val="nil"/>
              <w:left w:val="nil"/>
              <w:bottom w:val="single" w:sz="4" w:space="0" w:color="auto"/>
              <w:right w:val="nil"/>
            </w:tcBorders>
            <w:shd w:val="clear" w:color="auto" w:fill="auto"/>
            <w:vAlign w:val="bottom"/>
            <w:hideMark/>
          </w:tcPr>
          <w:p w14:paraId="7C349F19" w14:textId="77777777" w:rsidR="005C3ECC" w:rsidRPr="00BB7C51" w:rsidRDefault="005C3ECC">
            <w:pPr>
              <w:jc w:val="center"/>
              <w:rPr>
                <w:rFonts w:ascii="Arial" w:hAnsi="Arial" w:cs="Arial"/>
                <w:sz w:val="18"/>
                <w:szCs w:val="18"/>
              </w:rPr>
            </w:pPr>
            <w:r w:rsidRPr="00BB7C51">
              <w:rPr>
                <w:rFonts w:ascii="Arial" w:hAnsi="Arial" w:cs="Arial"/>
                <w:sz w:val="18"/>
                <w:szCs w:val="18"/>
              </w:rPr>
              <w:t> </w:t>
            </w:r>
          </w:p>
        </w:tc>
        <w:tc>
          <w:tcPr>
            <w:tcW w:w="3648" w:type="dxa"/>
            <w:tcBorders>
              <w:top w:val="nil"/>
              <w:left w:val="nil"/>
              <w:bottom w:val="single" w:sz="4" w:space="0" w:color="auto"/>
              <w:right w:val="nil"/>
            </w:tcBorders>
            <w:shd w:val="clear" w:color="auto" w:fill="auto"/>
            <w:vAlign w:val="bottom"/>
            <w:hideMark/>
          </w:tcPr>
          <w:p w14:paraId="09C870FB" w14:textId="77777777" w:rsidR="005C3ECC" w:rsidRPr="00BB7C51" w:rsidRDefault="005C3ECC">
            <w:pPr>
              <w:jc w:val="center"/>
              <w:rPr>
                <w:rFonts w:ascii="Arial" w:hAnsi="Arial" w:cs="Arial"/>
                <w:sz w:val="18"/>
                <w:szCs w:val="18"/>
              </w:rPr>
            </w:pPr>
            <w:r w:rsidRPr="00BB7C51">
              <w:rPr>
                <w:rFonts w:ascii="Arial" w:hAnsi="Arial" w:cs="Arial"/>
                <w:sz w:val="18"/>
                <w:szCs w:val="18"/>
              </w:rPr>
              <w:t> </w:t>
            </w:r>
          </w:p>
        </w:tc>
        <w:tc>
          <w:tcPr>
            <w:tcW w:w="1701" w:type="dxa"/>
            <w:tcBorders>
              <w:top w:val="nil"/>
              <w:left w:val="nil"/>
              <w:bottom w:val="single" w:sz="4" w:space="0" w:color="auto"/>
              <w:right w:val="nil"/>
            </w:tcBorders>
            <w:shd w:val="clear" w:color="auto" w:fill="auto"/>
            <w:vAlign w:val="bottom"/>
            <w:hideMark/>
          </w:tcPr>
          <w:p w14:paraId="69A2FA10" w14:textId="77777777" w:rsidR="005C3ECC" w:rsidRPr="00BB7C51" w:rsidRDefault="005C3ECC">
            <w:pPr>
              <w:jc w:val="center"/>
              <w:rPr>
                <w:rFonts w:ascii="Arial" w:hAnsi="Arial" w:cs="Arial"/>
                <w:sz w:val="18"/>
                <w:szCs w:val="18"/>
              </w:rPr>
            </w:pPr>
            <w:r w:rsidRPr="00BB7C51">
              <w:rPr>
                <w:rFonts w:ascii="Arial" w:hAnsi="Arial" w:cs="Arial"/>
                <w:sz w:val="18"/>
                <w:szCs w:val="18"/>
              </w:rPr>
              <w:t> </w:t>
            </w:r>
          </w:p>
        </w:tc>
        <w:tc>
          <w:tcPr>
            <w:tcW w:w="1826" w:type="dxa"/>
            <w:tcBorders>
              <w:top w:val="nil"/>
              <w:left w:val="nil"/>
              <w:bottom w:val="single" w:sz="4" w:space="0" w:color="auto"/>
              <w:right w:val="nil"/>
            </w:tcBorders>
            <w:shd w:val="clear" w:color="auto" w:fill="auto"/>
            <w:vAlign w:val="bottom"/>
            <w:hideMark/>
          </w:tcPr>
          <w:p w14:paraId="2C603073" w14:textId="77777777" w:rsidR="005C3ECC" w:rsidRPr="00BB7C51" w:rsidRDefault="005C3ECC">
            <w:pPr>
              <w:jc w:val="center"/>
              <w:rPr>
                <w:rFonts w:ascii="Arial" w:hAnsi="Arial" w:cs="Arial"/>
                <w:sz w:val="18"/>
                <w:szCs w:val="18"/>
              </w:rPr>
            </w:pPr>
            <w:r w:rsidRPr="00BB7C51">
              <w:rPr>
                <w:rFonts w:ascii="Arial" w:hAnsi="Arial" w:cs="Arial"/>
                <w:sz w:val="18"/>
                <w:szCs w:val="18"/>
              </w:rPr>
              <w:t> </w:t>
            </w:r>
          </w:p>
        </w:tc>
      </w:tr>
      <w:tr w:rsidR="00F210D6" w:rsidRPr="00BB7C51" w14:paraId="08D9DF31" w14:textId="77777777" w:rsidTr="0044239F">
        <w:trPr>
          <w:trHeight w:val="249"/>
        </w:trPr>
        <w:tc>
          <w:tcPr>
            <w:tcW w:w="2391" w:type="dxa"/>
            <w:tcBorders>
              <w:top w:val="nil"/>
              <w:left w:val="nil"/>
              <w:bottom w:val="nil"/>
              <w:right w:val="nil"/>
            </w:tcBorders>
            <w:shd w:val="clear" w:color="auto" w:fill="auto"/>
            <w:vAlign w:val="bottom"/>
            <w:hideMark/>
          </w:tcPr>
          <w:p w14:paraId="13EFB50F" w14:textId="77777777" w:rsidR="00F210D6" w:rsidRPr="00BB7C51" w:rsidRDefault="00F210D6" w:rsidP="00F210D6">
            <w:pPr>
              <w:rPr>
                <w:rFonts w:ascii="Arial" w:hAnsi="Arial" w:cs="Arial"/>
                <w:sz w:val="18"/>
                <w:szCs w:val="18"/>
              </w:rPr>
            </w:pPr>
            <w:r w:rsidRPr="00BB7C51">
              <w:rPr>
                <w:rFonts w:ascii="Arial" w:hAnsi="Arial" w:cs="Arial"/>
                <w:sz w:val="18"/>
                <w:szCs w:val="18"/>
              </w:rPr>
              <w:t>Nákup služieb</w:t>
            </w:r>
          </w:p>
        </w:tc>
        <w:tc>
          <w:tcPr>
            <w:tcW w:w="3648" w:type="dxa"/>
            <w:tcBorders>
              <w:top w:val="nil"/>
              <w:left w:val="nil"/>
              <w:bottom w:val="nil"/>
              <w:right w:val="nil"/>
            </w:tcBorders>
            <w:shd w:val="clear" w:color="auto" w:fill="auto"/>
            <w:vAlign w:val="bottom"/>
            <w:hideMark/>
          </w:tcPr>
          <w:p w14:paraId="6E01CF33" w14:textId="77777777" w:rsidR="00F210D6" w:rsidRPr="00BB7C51" w:rsidRDefault="00F210D6" w:rsidP="00F210D6">
            <w:pPr>
              <w:rPr>
                <w:rFonts w:ascii="Arial" w:hAnsi="Arial" w:cs="Arial"/>
                <w:sz w:val="18"/>
                <w:szCs w:val="18"/>
              </w:rPr>
            </w:pPr>
            <w:r w:rsidRPr="00BB7C51">
              <w:rPr>
                <w:rFonts w:ascii="Arial" w:hAnsi="Arial" w:cs="Arial"/>
                <w:sz w:val="18"/>
                <w:szCs w:val="18"/>
              </w:rPr>
              <w:t>Subjekt, ktorý v účtovnej jednotke vykonáva rozhodujúci vplyv</w:t>
            </w:r>
          </w:p>
        </w:tc>
        <w:tc>
          <w:tcPr>
            <w:tcW w:w="1701" w:type="dxa"/>
            <w:tcBorders>
              <w:top w:val="nil"/>
              <w:left w:val="nil"/>
              <w:bottom w:val="nil"/>
              <w:right w:val="nil"/>
            </w:tcBorders>
            <w:shd w:val="clear" w:color="auto" w:fill="auto"/>
            <w:vAlign w:val="bottom"/>
            <w:hideMark/>
          </w:tcPr>
          <w:p w14:paraId="5676B932" w14:textId="15215407" w:rsidR="00F210D6" w:rsidRPr="00BB7C51" w:rsidRDefault="00F210D6" w:rsidP="00F210D6">
            <w:pPr>
              <w:jc w:val="right"/>
              <w:rPr>
                <w:rFonts w:ascii="Arial" w:hAnsi="Arial" w:cs="Arial"/>
                <w:sz w:val="18"/>
                <w:szCs w:val="18"/>
              </w:rPr>
            </w:pPr>
            <w:r>
              <w:rPr>
                <w:rFonts w:ascii="Arial" w:hAnsi="Arial" w:cs="Arial"/>
                <w:sz w:val="18"/>
                <w:szCs w:val="18"/>
              </w:rPr>
              <w:t>0</w:t>
            </w:r>
          </w:p>
        </w:tc>
        <w:tc>
          <w:tcPr>
            <w:tcW w:w="1826" w:type="dxa"/>
            <w:tcBorders>
              <w:top w:val="nil"/>
              <w:left w:val="nil"/>
              <w:bottom w:val="nil"/>
              <w:right w:val="nil"/>
            </w:tcBorders>
            <w:shd w:val="clear" w:color="auto" w:fill="auto"/>
            <w:vAlign w:val="bottom"/>
            <w:hideMark/>
          </w:tcPr>
          <w:p w14:paraId="23AB9758" w14:textId="37ADAF00" w:rsidR="00F210D6" w:rsidRPr="00BB7C51" w:rsidRDefault="00F210D6" w:rsidP="00F210D6">
            <w:pPr>
              <w:jc w:val="right"/>
              <w:rPr>
                <w:rFonts w:ascii="Arial" w:hAnsi="Arial" w:cs="Arial"/>
                <w:sz w:val="18"/>
                <w:szCs w:val="18"/>
              </w:rPr>
            </w:pPr>
            <w:r w:rsidRPr="00BB7C51">
              <w:rPr>
                <w:rFonts w:ascii="Arial" w:hAnsi="Arial" w:cs="Arial"/>
                <w:sz w:val="18"/>
                <w:szCs w:val="18"/>
              </w:rPr>
              <w:t>1 466</w:t>
            </w:r>
          </w:p>
        </w:tc>
      </w:tr>
      <w:tr w:rsidR="00F210D6" w:rsidRPr="00BB7C51" w14:paraId="70D932A8" w14:textId="77777777" w:rsidTr="0044239F">
        <w:trPr>
          <w:trHeight w:val="444"/>
        </w:trPr>
        <w:tc>
          <w:tcPr>
            <w:tcW w:w="2391" w:type="dxa"/>
            <w:tcBorders>
              <w:top w:val="nil"/>
              <w:left w:val="nil"/>
              <w:bottom w:val="nil"/>
              <w:right w:val="nil"/>
            </w:tcBorders>
            <w:shd w:val="clear" w:color="auto" w:fill="auto"/>
            <w:vAlign w:val="bottom"/>
            <w:hideMark/>
          </w:tcPr>
          <w:p w14:paraId="29541492" w14:textId="77777777" w:rsidR="00F210D6" w:rsidRPr="00BB7C51" w:rsidRDefault="00F210D6" w:rsidP="00F210D6">
            <w:pPr>
              <w:rPr>
                <w:rFonts w:ascii="Arial" w:hAnsi="Arial" w:cs="Arial"/>
                <w:sz w:val="18"/>
                <w:szCs w:val="18"/>
              </w:rPr>
            </w:pPr>
            <w:r w:rsidRPr="00BB7C51">
              <w:rPr>
                <w:rFonts w:ascii="Arial" w:hAnsi="Arial" w:cs="Arial"/>
                <w:sz w:val="18"/>
                <w:szCs w:val="18"/>
              </w:rPr>
              <w:t> </w:t>
            </w:r>
          </w:p>
        </w:tc>
        <w:tc>
          <w:tcPr>
            <w:tcW w:w="3648" w:type="dxa"/>
            <w:tcBorders>
              <w:top w:val="nil"/>
              <w:left w:val="nil"/>
              <w:bottom w:val="nil"/>
              <w:right w:val="nil"/>
            </w:tcBorders>
            <w:shd w:val="clear" w:color="auto" w:fill="auto"/>
            <w:vAlign w:val="bottom"/>
            <w:hideMark/>
          </w:tcPr>
          <w:p w14:paraId="19A6009B" w14:textId="77777777" w:rsidR="00F210D6" w:rsidRPr="00BB7C51" w:rsidRDefault="00F210D6" w:rsidP="00F210D6">
            <w:pPr>
              <w:rPr>
                <w:rFonts w:ascii="Arial" w:hAnsi="Arial" w:cs="Arial"/>
                <w:sz w:val="18"/>
                <w:szCs w:val="18"/>
              </w:rPr>
            </w:pPr>
            <w:r w:rsidRPr="00BB7C51">
              <w:rPr>
                <w:rFonts w:ascii="Arial" w:hAnsi="Arial" w:cs="Arial"/>
                <w:sz w:val="18"/>
                <w:szCs w:val="18"/>
              </w:rPr>
              <w:t>Ostatné spriaznené strany</w:t>
            </w:r>
          </w:p>
        </w:tc>
        <w:tc>
          <w:tcPr>
            <w:tcW w:w="1701" w:type="dxa"/>
            <w:tcBorders>
              <w:top w:val="nil"/>
              <w:left w:val="nil"/>
              <w:bottom w:val="nil"/>
              <w:right w:val="nil"/>
            </w:tcBorders>
            <w:shd w:val="clear" w:color="auto" w:fill="auto"/>
            <w:vAlign w:val="bottom"/>
            <w:hideMark/>
          </w:tcPr>
          <w:p w14:paraId="1071EC70" w14:textId="372684E1" w:rsidR="00F210D6" w:rsidRPr="00BB7C51" w:rsidRDefault="00F210D6" w:rsidP="00F210D6">
            <w:pPr>
              <w:jc w:val="right"/>
              <w:rPr>
                <w:rFonts w:ascii="Arial" w:hAnsi="Arial" w:cs="Arial"/>
                <w:sz w:val="18"/>
                <w:szCs w:val="18"/>
              </w:rPr>
            </w:pPr>
            <w:r>
              <w:rPr>
                <w:rFonts w:ascii="Arial" w:hAnsi="Arial" w:cs="Arial"/>
                <w:sz w:val="18"/>
                <w:szCs w:val="18"/>
              </w:rPr>
              <w:t>1 781</w:t>
            </w:r>
            <w:r w:rsidRPr="00BB7C51">
              <w:rPr>
                <w:rFonts w:ascii="Arial" w:hAnsi="Arial" w:cs="Arial"/>
                <w:sz w:val="18"/>
                <w:szCs w:val="18"/>
              </w:rPr>
              <w:t xml:space="preserve"> </w:t>
            </w:r>
            <w:r>
              <w:rPr>
                <w:rFonts w:ascii="Arial" w:hAnsi="Arial" w:cs="Arial"/>
                <w:sz w:val="18"/>
                <w:szCs w:val="18"/>
              </w:rPr>
              <w:t>314</w:t>
            </w:r>
          </w:p>
        </w:tc>
        <w:tc>
          <w:tcPr>
            <w:tcW w:w="1826" w:type="dxa"/>
            <w:tcBorders>
              <w:top w:val="nil"/>
              <w:left w:val="nil"/>
              <w:bottom w:val="nil"/>
              <w:right w:val="nil"/>
            </w:tcBorders>
            <w:shd w:val="clear" w:color="auto" w:fill="auto"/>
            <w:vAlign w:val="bottom"/>
            <w:hideMark/>
          </w:tcPr>
          <w:p w14:paraId="7D884C04" w14:textId="5A7F7BB0" w:rsidR="00F210D6" w:rsidRPr="00BB7C51" w:rsidRDefault="00F210D6" w:rsidP="00F210D6">
            <w:pPr>
              <w:jc w:val="right"/>
              <w:rPr>
                <w:rFonts w:ascii="Arial" w:hAnsi="Arial" w:cs="Arial"/>
                <w:sz w:val="18"/>
                <w:szCs w:val="18"/>
              </w:rPr>
            </w:pPr>
            <w:r w:rsidRPr="00BB7C51">
              <w:rPr>
                <w:rFonts w:ascii="Arial" w:hAnsi="Arial" w:cs="Arial"/>
                <w:sz w:val="18"/>
                <w:szCs w:val="18"/>
              </w:rPr>
              <w:t>671 226</w:t>
            </w:r>
          </w:p>
        </w:tc>
      </w:tr>
      <w:tr w:rsidR="00F210D6" w:rsidRPr="00BB7C51" w14:paraId="33FCB4DA" w14:textId="77777777" w:rsidTr="0044239F">
        <w:trPr>
          <w:trHeight w:val="235"/>
        </w:trPr>
        <w:tc>
          <w:tcPr>
            <w:tcW w:w="2391" w:type="dxa"/>
            <w:tcBorders>
              <w:top w:val="nil"/>
              <w:left w:val="nil"/>
              <w:bottom w:val="nil"/>
              <w:right w:val="nil"/>
            </w:tcBorders>
            <w:shd w:val="clear" w:color="auto" w:fill="auto"/>
            <w:vAlign w:val="bottom"/>
            <w:hideMark/>
          </w:tcPr>
          <w:p w14:paraId="577944F3" w14:textId="77777777" w:rsidR="00F210D6" w:rsidRPr="00BB7C51" w:rsidRDefault="00F210D6" w:rsidP="00F210D6">
            <w:pPr>
              <w:rPr>
                <w:rFonts w:ascii="Arial" w:hAnsi="Arial" w:cs="Arial"/>
                <w:sz w:val="18"/>
                <w:szCs w:val="18"/>
              </w:rPr>
            </w:pPr>
            <w:r w:rsidRPr="00BB7C51">
              <w:rPr>
                <w:rFonts w:ascii="Arial" w:hAnsi="Arial" w:cs="Arial"/>
                <w:sz w:val="18"/>
                <w:szCs w:val="18"/>
              </w:rPr>
              <w:t> </w:t>
            </w:r>
          </w:p>
        </w:tc>
        <w:tc>
          <w:tcPr>
            <w:tcW w:w="3648" w:type="dxa"/>
            <w:tcBorders>
              <w:top w:val="nil"/>
              <w:left w:val="nil"/>
              <w:bottom w:val="nil"/>
              <w:right w:val="nil"/>
            </w:tcBorders>
            <w:shd w:val="clear" w:color="auto" w:fill="auto"/>
            <w:vAlign w:val="bottom"/>
            <w:hideMark/>
          </w:tcPr>
          <w:p w14:paraId="62570A19" w14:textId="77777777" w:rsidR="00F210D6" w:rsidRPr="00BB7C51" w:rsidRDefault="00F210D6" w:rsidP="00F210D6">
            <w:pPr>
              <w:rPr>
                <w:rFonts w:ascii="Arial" w:hAnsi="Arial" w:cs="Arial"/>
                <w:sz w:val="18"/>
                <w:szCs w:val="18"/>
              </w:rPr>
            </w:pPr>
            <w:r w:rsidRPr="00BB7C51">
              <w:rPr>
                <w:rFonts w:ascii="Arial" w:hAnsi="Arial" w:cs="Arial"/>
                <w:sz w:val="18"/>
                <w:szCs w:val="18"/>
              </w:rPr>
              <w:t> </w:t>
            </w:r>
          </w:p>
        </w:tc>
        <w:tc>
          <w:tcPr>
            <w:tcW w:w="1701" w:type="dxa"/>
            <w:tcBorders>
              <w:top w:val="nil"/>
              <w:left w:val="nil"/>
              <w:bottom w:val="nil"/>
              <w:right w:val="nil"/>
            </w:tcBorders>
            <w:shd w:val="clear" w:color="auto" w:fill="auto"/>
            <w:vAlign w:val="bottom"/>
            <w:hideMark/>
          </w:tcPr>
          <w:p w14:paraId="402B4988" w14:textId="77777777" w:rsidR="00F210D6" w:rsidRPr="00BB7C51" w:rsidRDefault="00F210D6" w:rsidP="00F210D6">
            <w:pPr>
              <w:jc w:val="right"/>
              <w:rPr>
                <w:rFonts w:ascii="Arial" w:hAnsi="Arial" w:cs="Arial"/>
                <w:sz w:val="18"/>
                <w:szCs w:val="18"/>
              </w:rPr>
            </w:pPr>
            <w:r w:rsidRPr="00BB7C51">
              <w:rPr>
                <w:rFonts w:ascii="Arial" w:hAnsi="Arial" w:cs="Arial"/>
                <w:sz w:val="18"/>
                <w:szCs w:val="18"/>
              </w:rPr>
              <w:t> </w:t>
            </w:r>
          </w:p>
        </w:tc>
        <w:tc>
          <w:tcPr>
            <w:tcW w:w="1826" w:type="dxa"/>
            <w:tcBorders>
              <w:top w:val="nil"/>
              <w:left w:val="nil"/>
              <w:bottom w:val="nil"/>
              <w:right w:val="nil"/>
            </w:tcBorders>
            <w:shd w:val="clear" w:color="auto" w:fill="auto"/>
            <w:vAlign w:val="bottom"/>
            <w:hideMark/>
          </w:tcPr>
          <w:p w14:paraId="57B0C830" w14:textId="3F47C39E" w:rsidR="00F210D6" w:rsidRPr="00BB7C51" w:rsidRDefault="00F210D6" w:rsidP="00F210D6">
            <w:pPr>
              <w:jc w:val="right"/>
              <w:rPr>
                <w:rFonts w:ascii="Arial" w:hAnsi="Arial" w:cs="Arial"/>
                <w:sz w:val="18"/>
                <w:szCs w:val="18"/>
              </w:rPr>
            </w:pPr>
            <w:r w:rsidRPr="00BB7C51">
              <w:rPr>
                <w:rFonts w:ascii="Arial" w:hAnsi="Arial" w:cs="Arial"/>
                <w:sz w:val="18"/>
                <w:szCs w:val="18"/>
              </w:rPr>
              <w:t> </w:t>
            </w:r>
          </w:p>
        </w:tc>
      </w:tr>
      <w:tr w:rsidR="00F210D6" w:rsidRPr="00BB7C51" w14:paraId="65535AFB" w14:textId="77777777" w:rsidTr="0044239F">
        <w:trPr>
          <w:trHeight w:val="235"/>
        </w:trPr>
        <w:tc>
          <w:tcPr>
            <w:tcW w:w="2391" w:type="dxa"/>
            <w:tcBorders>
              <w:top w:val="nil"/>
              <w:left w:val="nil"/>
              <w:bottom w:val="nil"/>
              <w:right w:val="nil"/>
            </w:tcBorders>
            <w:shd w:val="clear" w:color="auto" w:fill="auto"/>
            <w:vAlign w:val="bottom"/>
            <w:hideMark/>
          </w:tcPr>
          <w:p w14:paraId="00B2D9C1" w14:textId="77777777" w:rsidR="00F210D6" w:rsidRPr="00BB7C51" w:rsidRDefault="00F210D6" w:rsidP="00F210D6">
            <w:pPr>
              <w:rPr>
                <w:rFonts w:ascii="Arial" w:hAnsi="Arial" w:cs="Arial"/>
                <w:sz w:val="18"/>
                <w:szCs w:val="18"/>
              </w:rPr>
            </w:pPr>
            <w:r w:rsidRPr="00BB7C51">
              <w:rPr>
                <w:rFonts w:ascii="Arial" w:hAnsi="Arial" w:cs="Arial"/>
                <w:sz w:val="18"/>
                <w:szCs w:val="18"/>
              </w:rPr>
              <w:t>Predaj služieb</w:t>
            </w:r>
          </w:p>
        </w:tc>
        <w:tc>
          <w:tcPr>
            <w:tcW w:w="3648" w:type="dxa"/>
            <w:tcBorders>
              <w:top w:val="nil"/>
              <w:left w:val="nil"/>
              <w:bottom w:val="nil"/>
              <w:right w:val="nil"/>
            </w:tcBorders>
            <w:shd w:val="clear" w:color="auto" w:fill="auto"/>
            <w:vAlign w:val="bottom"/>
            <w:hideMark/>
          </w:tcPr>
          <w:p w14:paraId="68586A52" w14:textId="77777777" w:rsidR="00F210D6" w:rsidRPr="00BB7C51" w:rsidRDefault="00F210D6" w:rsidP="00F210D6">
            <w:pPr>
              <w:rPr>
                <w:rFonts w:ascii="Arial" w:hAnsi="Arial" w:cs="Arial"/>
                <w:sz w:val="18"/>
                <w:szCs w:val="18"/>
              </w:rPr>
            </w:pPr>
            <w:r w:rsidRPr="00BB7C51">
              <w:rPr>
                <w:rFonts w:ascii="Arial" w:hAnsi="Arial" w:cs="Arial"/>
                <w:sz w:val="18"/>
                <w:szCs w:val="18"/>
              </w:rPr>
              <w:t>Subjekt, ktorý v účtovnej jednotke vykonáva rozhodujúci vplyv</w:t>
            </w:r>
          </w:p>
        </w:tc>
        <w:tc>
          <w:tcPr>
            <w:tcW w:w="1701" w:type="dxa"/>
            <w:tcBorders>
              <w:top w:val="nil"/>
              <w:left w:val="nil"/>
              <w:bottom w:val="nil"/>
              <w:right w:val="nil"/>
            </w:tcBorders>
            <w:shd w:val="clear" w:color="auto" w:fill="auto"/>
            <w:vAlign w:val="bottom"/>
            <w:hideMark/>
          </w:tcPr>
          <w:p w14:paraId="22F3C840" w14:textId="1159A0EB" w:rsidR="00F210D6" w:rsidRPr="00BB7C51" w:rsidRDefault="00F210D6" w:rsidP="00F210D6">
            <w:pPr>
              <w:jc w:val="right"/>
              <w:rPr>
                <w:rFonts w:ascii="Arial" w:hAnsi="Arial" w:cs="Arial"/>
                <w:sz w:val="18"/>
                <w:szCs w:val="18"/>
              </w:rPr>
            </w:pPr>
            <w:r w:rsidRPr="00BB7C51">
              <w:rPr>
                <w:rFonts w:ascii="Arial" w:hAnsi="Arial" w:cs="Arial"/>
                <w:sz w:val="18"/>
                <w:szCs w:val="18"/>
              </w:rPr>
              <w:t>0</w:t>
            </w:r>
          </w:p>
        </w:tc>
        <w:tc>
          <w:tcPr>
            <w:tcW w:w="1826" w:type="dxa"/>
            <w:tcBorders>
              <w:top w:val="nil"/>
              <w:left w:val="nil"/>
              <w:bottom w:val="nil"/>
              <w:right w:val="nil"/>
            </w:tcBorders>
            <w:shd w:val="clear" w:color="auto" w:fill="auto"/>
            <w:vAlign w:val="bottom"/>
            <w:hideMark/>
          </w:tcPr>
          <w:p w14:paraId="7D55F2DF" w14:textId="07ABFEC1" w:rsidR="00F210D6" w:rsidRPr="00BB7C51" w:rsidRDefault="00F210D6" w:rsidP="00F210D6">
            <w:pPr>
              <w:jc w:val="right"/>
              <w:rPr>
                <w:rFonts w:ascii="Arial" w:hAnsi="Arial" w:cs="Arial"/>
                <w:sz w:val="18"/>
                <w:szCs w:val="18"/>
              </w:rPr>
            </w:pPr>
            <w:r w:rsidRPr="00BB7C51">
              <w:rPr>
                <w:rFonts w:ascii="Arial" w:hAnsi="Arial" w:cs="Arial"/>
                <w:sz w:val="18"/>
                <w:szCs w:val="18"/>
              </w:rPr>
              <w:t>0</w:t>
            </w:r>
          </w:p>
        </w:tc>
      </w:tr>
      <w:tr w:rsidR="00F210D6" w:rsidRPr="00BB7C51" w14:paraId="073A5CB9" w14:textId="77777777" w:rsidTr="0044239F">
        <w:trPr>
          <w:trHeight w:val="235"/>
        </w:trPr>
        <w:tc>
          <w:tcPr>
            <w:tcW w:w="2391" w:type="dxa"/>
            <w:tcBorders>
              <w:top w:val="nil"/>
              <w:left w:val="nil"/>
              <w:bottom w:val="nil"/>
              <w:right w:val="nil"/>
            </w:tcBorders>
            <w:shd w:val="clear" w:color="auto" w:fill="auto"/>
            <w:vAlign w:val="bottom"/>
            <w:hideMark/>
          </w:tcPr>
          <w:p w14:paraId="49D646B2" w14:textId="77777777" w:rsidR="00F210D6" w:rsidRPr="00BB7C51" w:rsidRDefault="00F210D6" w:rsidP="00F210D6">
            <w:pPr>
              <w:rPr>
                <w:rFonts w:ascii="Arial" w:hAnsi="Arial" w:cs="Arial"/>
                <w:sz w:val="18"/>
                <w:szCs w:val="18"/>
              </w:rPr>
            </w:pPr>
            <w:r w:rsidRPr="00BB7C51">
              <w:rPr>
                <w:rFonts w:ascii="Arial" w:hAnsi="Arial" w:cs="Arial"/>
                <w:sz w:val="18"/>
                <w:szCs w:val="18"/>
              </w:rPr>
              <w:t> </w:t>
            </w:r>
          </w:p>
        </w:tc>
        <w:tc>
          <w:tcPr>
            <w:tcW w:w="3648" w:type="dxa"/>
            <w:tcBorders>
              <w:top w:val="nil"/>
              <w:left w:val="nil"/>
              <w:bottom w:val="nil"/>
              <w:right w:val="nil"/>
            </w:tcBorders>
            <w:shd w:val="clear" w:color="auto" w:fill="auto"/>
            <w:vAlign w:val="bottom"/>
            <w:hideMark/>
          </w:tcPr>
          <w:p w14:paraId="3C62E9A4" w14:textId="77777777" w:rsidR="00F210D6" w:rsidRPr="00BB7C51" w:rsidRDefault="00F210D6" w:rsidP="00F210D6">
            <w:pPr>
              <w:rPr>
                <w:rFonts w:ascii="Arial" w:hAnsi="Arial" w:cs="Arial"/>
                <w:sz w:val="18"/>
                <w:szCs w:val="18"/>
              </w:rPr>
            </w:pPr>
            <w:r w:rsidRPr="00BB7C51">
              <w:rPr>
                <w:rFonts w:ascii="Arial" w:hAnsi="Arial" w:cs="Arial"/>
                <w:sz w:val="18"/>
                <w:szCs w:val="18"/>
              </w:rPr>
              <w:t>Ostatné spriaznené strany</w:t>
            </w:r>
          </w:p>
        </w:tc>
        <w:tc>
          <w:tcPr>
            <w:tcW w:w="1701" w:type="dxa"/>
            <w:tcBorders>
              <w:top w:val="nil"/>
              <w:left w:val="nil"/>
              <w:bottom w:val="nil"/>
              <w:right w:val="nil"/>
            </w:tcBorders>
            <w:shd w:val="clear" w:color="auto" w:fill="auto"/>
            <w:vAlign w:val="bottom"/>
            <w:hideMark/>
          </w:tcPr>
          <w:p w14:paraId="39A9FD4A" w14:textId="07185B5B" w:rsidR="00F210D6" w:rsidRPr="00BB7C51" w:rsidRDefault="00F210D6" w:rsidP="00F210D6">
            <w:pPr>
              <w:jc w:val="right"/>
              <w:rPr>
                <w:rFonts w:ascii="Arial" w:hAnsi="Arial" w:cs="Arial"/>
                <w:sz w:val="18"/>
                <w:szCs w:val="18"/>
              </w:rPr>
            </w:pPr>
            <w:r>
              <w:rPr>
                <w:rFonts w:ascii="Arial" w:hAnsi="Arial" w:cs="Arial"/>
                <w:sz w:val="18"/>
                <w:szCs w:val="18"/>
              </w:rPr>
              <w:t>30</w:t>
            </w:r>
            <w:r w:rsidRPr="00BB7C51">
              <w:rPr>
                <w:rFonts w:ascii="Arial" w:hAnsi="Arial" w:cs="Arial"/>
                <w:sz w:val="18"/>
                <w:szCs w:val="18"/>
              </w:rPr>
              <w:t xml:space="preserve"> </w:t>
            </w:r>
            <w:r>
              <w:rPr>
                <w:rFonts w:ascii="Arial" w:hAnsi="Arial" w:cs="Arial"/>
                <w:sz w:val="18"/>
                <w:szCs w:val="18"/>
              </w:rPr>
              <w:t>153</w:t>
            </w:r>
            <w:r w:rsidRPr="00BB7C51">
              <w:rPr>
                <w:rFonts w:ascii="Arial" w:hAnsi="Arial" w:cs="Arial"/>
                <w:sz w:val="18"/>
                <w:szCs w:val="18"/>
              </w:rPr>
              <w:t xml:space="preserve"> </w:t>
            </w:r>
            <w:r>
              <w:rPr>
                <w:rFonts w:ascii="Arial" w:hAnsi="Arial" w:cs="Arial"/>
                <w:sz w:val="18"/>
                <w:szCs w:val="18"/>
              </w:rPr>
              <w:t>572</w:t>
            </w:r>
          </w:p>
        </w:tc>
        <w:tc>
          <w:tcPr>
            <w:tcW w:w="1826" w:type="dxa"/>
            <w:tcBorders>
              <w:top w:val="nil"/>
              <w:left w:val="nil"/>
              <w:bottom w:val="nil"/>
              <w:right w:val="nil"/>
            </w:tcBorders>
            <w:shd w:val="clear" w:color="auto" w:fill="auto"/>
            <w:vAlign w:val="bottom"/>
            <w:hideMark/>
          </w:tcPr>
          <w:p w14:paraId="4966C903" w14:textId="2961240C" w:rsidR="00F210D6" w:rsidRPr="00BB7C51" w:rsidRDefault="00F210D6" w:rsidP="00F210D6">
            <w:pPr>
              <w:jc w:val="right"/>
              <w:rPr>
                <w:rFonts w:ascii="Arial" w:hAnsi="Arial" w:cs="Arial"/>
                <w:sz w:val="18"/>
                <w:szCs w:val="18"/>
              </w:rPr>
            </w:pPr>
            <w:r w:rsidRPr="00BB7C51">
              <w:rPr>
                <w:rFonts w:ascii="Arial" w:hAnsi="Arial" w:cs="Arial"/>
                <w:sz w:val="18"/>
                <w:szCs w:val="18"/>
              </w:rPr>
              <w:t>24 856 863</w:t>
            </w:r>
          </w:p>
        </w:tc>
      </w:tr>
      <w:tr w:rsidR="00F210D6" w:rsidRPr="00BB7C51" w14:paraId="0385E058" w14:textId="77777777" w:rsidTr="0044239F">
        <w:trPr>
          <w:trHeight w:val="235"/>
        </w:trPr>
        <w:tc>
          <w:tcPr>
            <w:tcW w:w="2391" w:type="dxa"/>
            <w:tcBorders>
              <w:top w:val="nil"/>
              <w:left w:val="nil"/>
              <w:bottom w:val="nil"/>
              <w:right w:val="nil"/>
            </w:tcBorders>
            <w:shd w:val="clear" w:color="auto" w:fill="auto"/>
            <w:vAlign w:val="bottom"/>
            <w:hideMark/>
          </w:tcPr>
          <w:p w14:paraId="37687EBB" w14:textId="77777777" w:rsidR="00F210D6" w:rsidRPr="00BB7C51" w:rsidRDefault="00F210D6" w:rsidP="00F210D6">
            <w:pPr>
              <w:rPr>
                <w:rFonts w:ascii="Arial" w:hAnsi="Arial" w:cs="Arial"/>
                <w:sz w:val="18"/>
                <w:szCs w:val="18"/>
              </w:rPr>
            </w:pPr>
            <w:r w:rsidRPr="00BB7C51">
              <w:rPr>
                <w:rFonts w:ascii="Arial" w:hAnsi="Arial" w:cs="Arial"/>
                <w:sz w:val="18"/>
                <w:szCs w:val="18"/>
              </w:rPr>
              <w:t> </w:t>
            </w:r>
          </w:p>
        </w:tc>
        <w:tc>
          <w:tcPr>
            <w:tcW w:w="3648" w:type="dxa"/>
            <w:tcBorders>
              <w:top w:val="nil"/>
              <w:left w:val="nil"/>
              <w:bottom w:val="nil"/>
              <w:right w:val="nil"/>
            </w:tcBorders>
            <w:shd w:val="clear" w:color="auto" w:fill="auto"/>
            <w:vAlign w:val="bottom"/>
            <w:hideMark/>
          </w:tcPr>
          <w:p w14:paraId="3ED29CDB" w14:textId="77777777" w:rsidR="00F210D6" w:rsidRPr="00BB7C51" w:rsidRDefault="00F210D6" w:rsidP="00F210D6">
            <w:pPr>
              <w:rPr>
                <w:rFonts w:ascii="Arial" w:hAnsi="Arial" w:cs="Arial"/>
                <w:sz w:val="18"/>
                <w:szCs w:val="18"/>
              </w:rPr>
            </w:pPr>
            <w:r w:rsidRPr="00BB7C51">
              <w:rPr>
                <w:rFonts w:ascii="Arial" w:hAnsi="Arial" w:cs="Arial"/>
                <w:sz w:val="18"/>
                <w:szCs w:val="18"/>
              </w:rPr>
              <w:t> </w:t>
            </w:r>
          </w:p>
        </w:tc>
        <w:tc>
          <w:tcPr>
            <w:tcW w:w="1701" w:type="dxa"/>
            <w:tcBorders>
              <w:top w:val="nil"/>
              <w:left w:val="nil"/>
              <w:bottom w:val="nil"/>
              <w:right w:val="nil"/>
            </w:tcBorders>
            <w:shd w:val="clear" w:color="auto" w:fill="auto"/>
            <w:vAlign w:val="bottom"/>
            <w:hideMark/>
          </w:tcPr>
          <w:p w14:paraId="30D85DFE" w14:textId="77777777" w:rsidR="00F210D6" w:rsidRPr="00BB7C51" w:rsidRDefault="00F210D6" w:rsidP="00F210D6">
            <w:pPr>
              <w:jc w:val="right"/>
              <w:rPr>
                <w:rFonts w:ascii="Arial" w:hAnsi="Arial" w:cs="Arial"/>
                <w:sz w:val="18"/>
                <w:szCs w:val="18"/>
              </w:rPr>
            </w:pPr>
            <w:r w:rsidRPr="00BB7C51">
              <w:rPr>
                <w:rFonts w:ascii="Arial" w:hAnsi="Arial" w:cs="Arial"/>
                <w:sz w:val="18"/>
                <w:szCs w:val="18"/>
              </w:rPr>
              <w:t> </w:t>
            </w:r>
          </w:p>
        </w:tc>
        <w:tc>
          <w:tcPr>
            <w:tcW w:w="1826" w:type="dxa"/>
            <w:tcBorders>
              <w:top w:val="nil"/>
              <w:left w:val="nil"/>
              <w:bottom w:val="nil"/>
              <w:right w:val="nil"/>
            </w:tcBorders>
            <w:shd w:val="clear" w:color="auto" w:fill="auto"/>
            <w:vAlign w:val="bottom"/>
            <w:hideMark/>
          </w:tcPr>
          <w:p w14:paraId="779AAA58" w14:textId="29912E7B" w:rsidR="00F210D6" w:rsidRPr="00BB7C51" w:rsidRDefault="00F210D6" w:rsidP="00F210D6">
            <w:pPr>
              <w:jc w:val="right"/>
              <w:rPr>
                <w:rFonts w:ascii="Arial" w:hAnsi="Arial" w:cs="Arial"/>
                <w:sz w:val="18"/>
                <w:szCs w:val="18"/>
              </w:rPr>
            </w:pPr>
            <w:r w:rsidRPr="00BB7C51">
              <w:rPr>
                <w:rFonts w:ascii="Arial" w:hAnsi="Arial" w:cs="Arial"/>
                <w:sz w:val="18"/>
                <w:szCs w:val="18"/>
              </w:rPr>
              <w:t> </w:t>
            </w:r>
          </w:p>
        </w:tc>
      </w:tr>
      <w:tr w:rsidR="00F210D6" w:rsidRPr="00BB7C51" w14:paraId="7BAC3260" w14:textId="77777777" w:rsidTr="0044239F">
        <w:trPr>
          <w:trHeight w:val="235"/>
        </w:trPr>
        <w:tc>
          <w:tcPr>
            <w:tcW w:w="2391" w:type="dxa"/>
            <w:tcBorders>
              <w:top w:val="nil"/>
              <w:left w:val="nil"/>
              <w:bottom w:val="nil"/>
              <w:right w:val="nil"/>
            </w:tcBorders>
            <w:shd w:val="clear" w:color="auto" w:fill="auto"/>
            <w:vAlign w:val="bottom"/>
            <w:hideMark/>
          </w:tcPr>
          <w:p w14:paraId="41FC3283" w14:textId="77777777" w:rsidR="00F210D6" w:rsidRPr="00BB7C51" w:rsidRDefault="00F210D6" w:rsidP="00F210D6">
            <w:pPr>
              <w:rPr>
                <w:rFonts w:ascii="Arial" w:hAnsi="Arial" w:cs="Arial"/>
                <w:sz w:val="18"/>
                <w:szCs w:val="18"/>
              </w:rPr>
            </w:pPr>
            <w:r w:rsidRPr="00BB7C51">
              <w:rPr>
                <w:rFonts w:ascii="Arial" w:hAnsi="Arial" w:cs="Arial"/>
                <w:sz w:val="18"/>
                <w:szCs w:val="18"/>
              </w:rPr>
              <w:t>Predaj majetku</w:t>
            </w:r>
          </w:p>
        </w:tc>
        <w:tc>
          <w:tcPr>
            <w:tcW w:w="3648" w:type="dxa"/>
            <w:tcBorders>
              <w:top w:val="nil"/>
              <w:left w:val="nil"/>
              <w:bottom w:val="nil"/>
              <w:right w:val="nil"/>
            </w:tcBorders>
            <w:shd w:val="clear" w:color="auto" w:fill="auto"/>
            <w:vAlign w:val="bottom"/>
            <w:hideMark/>
          </w:tcPr>
          <w:p w14:paraId="032A9B51" w14:textId="77777777" w:rsidR="00F210D6" w:rsidRPr="00BB7C51" w:rsidRDefault="00F210D6" w:rsidP="00F210D6">
            <w:pPr>
              <w:rPr>
                <w:rFonts w:ascii="Arial" w:hAnsi="Arial" w:cs="Arial"/>
                <w:sz w:val="18"/>
                <w:szCs w:val="18"/>
              </w:rPr>
            </w:pPr>
            <w:r w:rsidRPr="00BB7C51">
              <w:rPr>
                <w:rFonts w:ascii="Arial" w:hAnsi="Arial" w:cs="Arial"/>
                <w:sz w:val="18"/>
                <w:szCs w:val="18"/>
              </w:rPr>
              <w:t>Ostatné spriaznené strany</w:t>
            </w:r>
          </w:p>
        </w:tc>
        <w:tc>
          <w:tcPr>
            <w:tcW w:w="1701" w:type="dxa"/>
            <w:tcBorders>
              <w:top w:val="nil"/>
              <w:left w:val="nil"/>
              <w:bottom w:val="nil"/>
              <w:right w:val="nil"/>
            </w:tcBorders>
            <w:shd w:val="clear" w:color="auto" w:fill="auto"/>
            <w:vAlign w:val="bottom"/>
            <w:hideMark/>
          </w:tcPr>
          <w:p w14:paraId="14953018" w14:textId="77777777" w:rsidR="00F210D6" w:rsidRPr="00BB7C51" w:rsidRDefault="00F210D6" w:rsidP="00F210D6">
            <w:pPr>
              <w:jc w:val="right"/>
              <w:rPr>
                <w:rFonts w:ascii="Arial" w:hAnsi="Arial" w:cs="Arial"/>
                <w:sz w:val="18"/>
                <w:szCs w:val="18"/>
              </w:rPr>
            </w:pPr>
            <w:r w:rsidRPr="00BB7C51">
              <w:rPr>
                <w:rFonts w:ascii="Arial" w:hAnsi="Arial" w:cs="Arial"/>
                <w:sz w:val="18"/>
                <w:szCs w:val="18"/>
              </w:rPr>
              <w:t>0</w:t>
            </w:r>
          </w:p>
        </w:tc>
        <w:tc>
          <w:tcPr>
            <w:tcW w:w="1826" w:type="dxa"/>
            <w:tcBorders>
              <w:top w:val="nil"/>
              <w:left w:val="nil"/>
              <w:bottom w:val="nil"/>
              <w:right w:val="nil"/>
            </w:tcBorders>
            <w:shd w:val="clear" w:color="auto" w:fill="auto"/>
            <w:vAlign w:val="bottom"/>
            <w:hideMark/>
          </w:tcPr>
          <w:p w14:paraId="3A62CF01" w14:textId="3CE4FA94" w:rsidR="00F210D6" w:rsidRPr="00BB7C51" w:rsidRDefault="00F210D6" w:rsidP="00F210D6">
            <w:pPr>
              <w:jc w:val="right"/>
              <w:rPr>
                <w:rFonts w:ascii="Arial" w:hAnsi="Arial" w:cs="Arial"/>
                <w:sz w:val="18"/>
                <w:szCs w:val="18"/>
              </w:rPr>
            </w:pPr>
            <w:r w:rsidRPr="00BB7C51">
              <w:rPr>
                <w:rFonts w:ascii="Arial" w:hAnsi="Arial" w:cs="Arial"/>
                <w:sz w:val="18"/>
                <w:szCs w:val="18"/>
              </w:rPr>
              <w:t>0</w:t>
            </w:r>
          </w:p>
        </w:tc>
      </w:tr>
      <w:tr w:rsidR="00F210D6" w:rsidRPr="00BB7C51" w14:paraId="26EFB764" w14:textId="77777777" w:rsidTr="0044239F">
        <w:trPr>
          <w:trHeight w:val="235"/>
        </w:trPr>
        <w:tc>
          <w:tcPr>
            <w:tcW w:w="2391" w:type="dxa"/>
            <w:tcBorders>
              <w:top w:val="nil"/>
              <w:left w:val="nil"/>
              <w:bottom w:val="nil"/>
              <w:right w:val="nil"/>
            </w:tcBorders>
            <w:shd w:val="clear" w:color="auto" w:fill="auto"/>
            <w:vAlign w:val="bottom"/>
          </w:tcPr>
          <w:p w14:paraId="3E746F8D" w14:textId="77777777" w:rsidR="00F210D6" w:rsidRPr="00BB7C51" w:rsidRDefault="00F210D6" w:rsidP="00F210D6">
            <w:pPr>
              <w:rPr>
                <w:rFonts w:ascii="Arial" w:hAnsi="Arial" w:cs="Arial"/>
                <w:sz w:val="18"/>
                <w:szCs w:val="18"/>
              </w:rPr>
            </w:pPr>
          </w:p>
        </w:tc>
        <w:tc>
          <w:tcPr>
            <w:tcW w:w="3648" w:type="dxa"/>
            <w:tcBorders>
              <w:top w:val="nil"/>
              <w:left w:val="nil"/>
              <w:bottom w:val="nil"/>
              <w:right w:val="nil"/>
            </w:tcBorders>
            <w:shd w:val="clear" w:color="auto" w:fill="auto"/>
            <w:vAlign w:val="bottom"/>
          </w:tcPr>
          <w:p w14:paraId="13E85016" w14:textId="77777777" w:rsidR="00F210D6" w:rsidRPr="00BB7C51" w:rsidRDefault="00F210D6" w:rsidP="00F210D6">
            <w:pPr>
              <w:rPr>
                <w:rFonts w:ascii="Arial" w:hAnsi="Arial" w:cs="Arial"/>
                <w:sz w:val="18"/>
                <w:szCs w:val="18"/>
              </w:rPr>
            </w:pPr>
          </w:p>
        </w:tc>
        <w:tc>
          <w:tcPr>
            <w:tcW w:w="1701" w:type="dxa"/>
            <w:tcBorders>
              <w:top w:val="nil"/>
              <w:left w:val="nil"/>
              <w:bottom w:val="nil"/>
              <w:right w:val="nil"/>
            </w:tcBorders>
            <w:shd w:val="clear" w:color="auto" w:fill="auto"/>
            <w:vAlign w:val="bottom"/>
          </w:tcPr>
          <w:p w14:paraId="525529FE" w14:textId="77777777" w:rsidR="00F210D6" w:rsidRPr="00BB7C51" w:rsidRDefault="00F210D6" w:rsidP="00F210D6">
            <w:pPr>
              <w:jc w:val="right"/>
              <w:rPr>
                <w:rFonts w:ascii="Arial" w:hAnsi="Arial" w:cs="Arial"/>
                <w:sz w:val="18"/>
                <w:szCs w:val="18"/>
              </w:rPr>
            </w:pPr>
          </w:p>
        </w:tc>
        <w:tc>
          <w:tcPr>
            <w:tcW w:w="1826" w:type="dxa"/>
            <w:tcBorders>
              <w:top w:val="nil"/>
              <w:left w:val="nil"/>
              <w:bottom w:val="nil"/>
              <w:right w:val="nil"/>
            </w:tcBorders>
            <w:shd w:val="clear" w:color="auto" w:fill="auto"/>
            <w:vAlign w:val="bottom"/>
          </w:tcPr>
          <w:p w14:paraId="2838D27C" w14:textId="77777777" w:rsidR="00F210D6" w:rsidRPr="00BB7C51" w:rsidRDefault="00F210D6" w:rsidP="00F210D6">
            <w:pPr>
              <w:jc w:val="right"/>
              <w:rPr>
                <w:rFonts w:ascii="Arial" w:hAnsi="Arial" w:cs="Arial"/>
                <w:sz w:val="18"/>
                <w:szCs w:val="18"/>
              </w:rPr>
            </w:pPr>
          </w:p>
        </w:tc>
      </w:tr>
      <w:tr w:rsidR="00F210D6" w:rsidRPr="00BB7C51" w14:paraId="16DE3DDA" w14:textId="77777777" w:rsidTr="0044239F">
        <w:trPr>
          <w:trHeight w:val="471"/>
        </w:trPr>
        <w:tc>
          <w:tcPr>
            <w:tcW w:w="2391" w:type="dxa"/>
            <w:tcBorders>
              <w:top w:val="nil"/>
              <w:left w:val="nil"/>
              <w:bottom w:val="nil"/>
              <w:right w:val="nil"/>
            </w:tcBorders>
            <w:shd w:val="clear" w:color="auto" w:fill="auto"/>
            <w:vAlign w:val="bottom"/>
            <w:hideMark/>
          </w:tcPr>
          <w:p w14:paraId="768C62CF" w14:textId="77777777" w:rsidR="00F210D6" w:rsidRPr="00BB7C51" w:rsidRDefault="00F210D6" w:rsidP="00F210D6">
            <w:pPr>
              <w:jc w:val="right"/>
              <w:rPr>
                <w:rFonts w:ascii="Arial" w:hAnsi="Arial" w:cs="Arial"/>
                <w:sz w:val="18"/>
                <w:szCs w:val="18"/>
              </w:rPr>
            </w:pPr>
          </w:p>
        </w:tc>
        <w:tc>
          <w:tcPr>
            <w:tcW w:w="3648" w:type="dxa"/>
            <w:tcBorders>
              <w:top w:val="nil"/>
              <w:left w:val="nil"/>
              <w:bottom w:val="nil"/>
              <w:right w:val="nil"/>
            </w:tcBorders>
            <w:shd w:val="clear" w:color="auto" w:fill="auto"/>
            <w:vAlign w:val="bottom"/>
            <w:hideMark/>
          </w:tcPr>
          <w:p w14:paraId="02B7A639" w14:textId="77777777" w:rsidR="00F210D6" w:rsidRPr="00BB7C51" w:rsidRDefault="00F210D6" w:rsidP="00F210D6">
            <w:pPr>
              <w:jc w:val="center"/>
              <w:rPr>
                <w:rFonts w:ascii="Arial" w:hAnsi="Arial" w:cs="Arial"/>
                <w:b/>
                <w:bCs/>
                <w:sz w:val="18"/>
                <w:szCs w:val="18"/>
              </w:rPr>
            </w:pPr>
            <w:r w:rsidRPr="00BB7C51">
              <w:rPr>
                <w:rFonts w:ascii="Arial" w:hAnsi="Arial" w:cs="Arial"/>
                <w:b/>
                <w:bCs/>
                <w:sz w:val="18"/>
                <w:szCs w:val="18"/>
              </w:rPr>
              <w:t>Spriaznená osoba</w:t>
            </w:r>
          </w:p>
        </w:tc>
        <w:tc>
          <w:tcPr>
            <w:tcW w:w="1701" w:type="dxa"/>
            <w:tcBorders>
              <w:top w:val="nil"/>
              <w:left w:val="nil"/>
              <w:bottom w:val="nil"/>
              <w:right w:val="nil"/>
            </w:tcBorders>
            <w:shd w:val="clear" w:color="auto" w:fill="auto"/>
            <w:vAlign w:val="bottom"/>
            <w:hideMark/>
          </w:tcPr>
          <w:p w14:paraId="5A709878" w14:textId="7EC33934" w:rsidR="00F210D6" w:rsidRPr="00BB7C51" w:rsidRDefault="00F210D6" w:rsidP="00F210D6">
            <w:pPr>
              <w:jc w:val="center"/>
              <w:rPr>
                <w:rFonts w:ascii="Arial" w:hAnsi="Arial" w:cs="Arial"/>
                <w:b/>
                <w:bCs/>
                <w:sz w:val="18"/>
                <w:szCs w:val="18"/>
              </w:rPr>
            </w:pPr>
            <w:r w:rsidRPr="00BB7C51">
              <w:rPr>
                <w:rFonts w:ascii="Arial" w:hAnsi="Arial" w:cs="Arial"/>
                <w:b/>
                <w:bCs/>
                <w:sz w:val="18"/>
                <w:szCs w:val="18"/>
              </w:rPr>
              <w:t>Stav k 31.12.202</w:t>
            </w:r>
            <w:r w:rsidR="00043E56">
              <w:rPr>
                <w:rFonts w:ascii="Arial" w:hAnsi="Arial" w:cs="Arial"/>
                <w:b/>
                <w:bCs/>
                <w:sz w:val="18"/>
                <w:szCs w:val="18"/>
              </w:rPr>
              <w:t>1</w:t>
            </w:r>
          </w:p>
        </w:tc>
        <w:tc>
          <w:tcPr>
            <w:tcW w:w="1826" w:type="dxa"/>
            <w:tcBorders>
              <w:top w:val="nil"/>
              <w:left w:val="nil"/>
              <w:bottom w:val="nil"/>
              <w:right w:val="nil"/>
            </w:tcBorders>
            <w:shd w:val="clear" w:color="auto" w:fill="auto"/>
            <w:vAlign w:val="bottom"/>
            <w:hideMark/>
          </w:tcPr>
          <w:p w14:paraId="2C96238A" w14:textId="4F401822" w:rsidR="00F210D6" w:rsidRPr="00BB7C51" w:rsidRDefault="00F210D6" w:rsidP="00F210D6">
            <w:pPr>
              <w:jc w:val="center"/>
              <w:rPr>
                <w:rFonts w:ascii="Arial" w:hAnsi="Arial" w:cs="Arial"/>
                <w:b/>
                <w:bCs/>
                <w:sz w:val="18"/>
                <w:szCs w:val="18"/>
              </w:rPr>
            </w:pPr>
            <w:r w:rsidRPr="00BB7C51">
              <w:rPr>
                <w:rFonts w:ascii="Arial" w:hAnsi="Arial" w:cs="Arial"/>
                <w:b/>
                <w:bCs/>
                <w:sz w:val="18"/>
                <w:szCs w:val="18"/>
              </w:rPr>
              <w:t>Stav k 31.12.20</w:t>
            </w:r>
            <w:r w:rsidR="00043E56">
              <w:rPr>
                <w:rFonts w:ascii="Arial" w:hAnsi="Arial" w:cs="Arial"/>
                <w:b/>
                <w:bCs/>
                <w:sz w:val="18"/>
                <w:szCs w:val="18"/>
              </w:rPr>
              <w:t>20</w:t>
            </w:r>
          </w:p>
        </w:tc>
      </w:tr>
      <w:tr w:rsidR="00F210D6" w:rsidRPr="00BB7C51" w14:paraId="079B31EE" w14:textId="77777777" w:rsidTr="0044239F">
        <w:trPr>
          <w:trHeight w:val="235"/>
        </w:trPr>
        <w:tc>
          <w:tcPr>
            <w:tcW w:w="2391" w:type="dxa"/>
            <w:tcBorders>
              <w:top w:val="nil"/>
              <w:left w:val="nil"/>
              <w:bottom w:val="single" w:sz="4" w:space="0" w:color="auto"/>
              <w:right w:val="nil"/>
            </w:tcBorders>
            <w:shd w:val="clear" w:color="auto" w:fill="auto"/>
            <w:vAlign w:val="bottom"/>
            <w:hideMark/>
          </w:tcPr>
          <w:p w14:paraId="66F78A11" w14:textId="77777777" w:rsidR="00F210D6" w:rsidRPr="00BB7C51" w:rsidRDefault="00F210D6" w:rsidP="00F210D6">
            <w:pPr>
              <w:jc w:val="center"/>
              <w:rPr>
                <w:rFonts w:ascii="Arial" w:hAnsi="Arial" w:cs="Arial"/>
                <w:sz w:val="18"/>
                <w:szCs w:val="18"/>
              </w:rPr>
            </w:pPr>
            <w:r w:rsidRPr="00BB7C51">
              <w:rPr>
                <w:rFonts w:ascii="Arial" w:hAnsi="Arial" w:cs="Arial"/>
                <w:sz w:val="18"/>
                <w:szCs w:val="18"/>
              </w:rPr>
              <w:t> </w:t>
            </w:r>
          </w:p>
        </w:tc>
        <w:tc>
          <w:tcPr>
            <w:tcW w:w="3648" w:type="dxa"/>
            <w:tcBorders>
              <w:top w:val="nil"/>
              <w:left w:val="nil"/>
              <w:bottom w:val="single" w:sz="4" w:space="0" w:color="auto"/>
              <w:right w:val="nil"/>
            </w:tcBorders>
            <w:shd w:val="clear" w:color="auto" w:fill="auto"/>
            <w:vAlign w:val="bottom"/>
            <w:hideMark/>
          </w:tcPr>
          <w:p w14:paraId="41789F05" w14:textId="77777777" w:rsidR="00F210D6" w:rsidRPr="00BB7C51" w:rsidRDefault="00F210D6" w:rsidP="00F210D6">
            <w:pPr>
              <w:jc w:val="center"/>
              <w:rPr>
                <w:rFonts w:ascii="Arial" w:hAnsi="Arial" w:cs="Arial"/>
                <w:sz w:val="18"/>
                <w:szCs w:val="18"/>
              </w:rPr>
            </w:pPr>
            <w:r w:rsidRPr="00BB7C51">
              <w:rPr>
                <w:rFonts w:ascii="Arial" w:hAnsi="Arial" w:cs="Arial"/>
                <w:sz w:val="18"/>
                <w:szCs w:val="18"/>
              </w:rPr>
              <w:t> </w:t>
            </w:r>
          </w:p>
        </w:tc>
        <w:tc>
          <w:tcPr>
            <w:tcW w:w="1701" w:type="dxa"/>
            <w:tcBorders>
              <w:top w:val="nil"/>
              <w:left w:val="nil"/>
              <w:bottom w:val="single" w:sz="4" w:space="0" w:color="auto"/>
              <w:right w:val="nil"/>
            </w:tcBorders>
            <w:shd w:val="clear" w:color="auto" w:fill="auto"/>
            <w:vAlign w:val="bottom"/>
            <w:hideMark/>
          </w:tcPr>
          <w:p w14:paraId="4B794B6C" w14:textId="77777777" w:rsidR="00F210D6" w:rsidRPr="00BB7C51" w:rsidRDefault="00F210D6" w:rsidP="00F210D6">
            <w:pPr>
              <w:jc w:val="center"/>
              <w:rPr>
                <w:rFonts w:ascii="Arial" w:hAnsi="Arial" w:cs="Arial"/>
                <w:sz w:val="18"/>
                <w:szCs w:val="18"/>
              </w:rPr>
            </w:pPr>
            <w:r w:rsidRPr="00BB7C51">
              <w:rPr>
                <w:rFonts w:ascii="Arial" w:hAnsi="Arial" w:cs="Arial"/>
                <w:sz w:val="18"/>
                <w:szCs w:val="18"/>
              </w:rPr>
              <w:t> </w:t>
            </w:r>
          </w:p>
        </w:tc>
        <w:tc>
          <w:tcPr>
            <w:tcW w:w="1826" w:type="dxa"/>
            <w:tcBorders>
              <w:top w:val="nil"/>
              <w:left w:val="nil"/>
              <w:bottom w:val="single" w:sz="4" w:space="0" w:color="auto"/>
              <w:right w:val="nil"/>
            </w:tcBorders>
            <w:shd w:val="clear" w:color="auto" w:fill="auto"/>
            <w:vAlign w:val="bottom"/>
            <w:hideMark/>
          </w:tcPr>
          <w:p w14:paraId="074F4874" w14:textId="77777777" w:rsidR="00F210D6" w:rsidRPr="00BB7C51" w:rsidRDefault="00F210D6" w:rsidP="00F210D6">
            <w:pPr>
              <w:jc w:val="center"/>
              <w:rPr>
                <w:rFonts w:ascii="Arial" w:hAnsi="Arial" w:cs="Arial"/>
                <w:sz w:val="18"/>
                <w:szCs w:val="18"/>
              </w:rPr>
            </w:pPr>
            <w:r w:rsidRPr="00BB7C51">
              <w:rPr>
                <w:rFonts w:ascii="Arial" w:hAnsi="Arial" w:cs="Arial"/>
                <w:sz w:val="18"/>
                <w:szCs w:val="18"/>
              </w:rPr>
              <w:t> </w:t>
            </w:r>
          </w:p>
        </w:tc>
      </w:tr>
      <w:tr w:rsidR="00043E56" w:rsidRPr="00BB7C51" w14:paraId="4A6742F3" w14:textId="77777777" w:rsidTr="0044239F">
        <w:trPr>
          <w:trHeight w:val="235"/>
        </w:trPr>
        <w:tc>
          <w:tcPr>
            <w:tcW w:w="2391" w:type="dxa"/>
            <w:tcBorders>
              <w:top w:val="nil"/>
              <w:left w:val="nil"/>
              <w:bottom w:val="nil"/>
              <w:right w:val="nil"/>
            </w:tcBorders>
            <w:shd w:val="clear" w:color="auto" w:fill="auto"/>
            <w:vAlign w:val="bottom"/>
            <w:hideMark/>
          </w:tcPr>
          <w:p w14:paraId="67D73C3E" w14:textId="77777777" w:rsidR="00043E56" w:rsidRPr="00BB7C51" w:rsidRDefault="00043E56" w:rsidP="00043E56">
            <w:pPr>
              <w:rPr>
                <w:rFonts w:ascii="Arial" w:hAnsi="Arial" w:cs="Arial"/>
                <w:sz w:val="18"/>
                <w:szCs w:val="18"/>
              </w:rPr>
            </w:pPr>
            <w:r w:rsidRPr="00BB7C51">
              <w:rPr>
                <w:rFonts w:ascii="Arial" w:hAnsi="Arial" w:cs="Arial"/>
                <w:sz w:val="18"/>
                <w:szCs w:val="18"/>
              </w:rPr>
              <w:t>Záväzky z obchodného styku</w:t>
            </w:r>
          </w:p>
        </w:tc>
        <w:tc>
          <w:tcPr>
            <w:tcW w:w="3648" w:type="dxa"/>
            <w:tcBorders>
              <w:top w:val="nil"/>
              <w:left w:val="nil"/>
              <w:bottom w:val="nil"/>
              <w:right w:val="nil"/>
            </w:tcBorders>
            <w:shd w:val="clear" w:color="auto" w:fill="auto"/>
            <w:vAlign w:val="bottom"/>
            <w:hideMark/>
          </w:tcPr>
          <w:p w14:paraId="472F0CFC" w14:textId="77777777" w:rsidR="00043E56" w:rsidRPr="00BB7C51" w:rsidRDefault="00043E56" w:rsidP="00043E56">
            <w:pPr>
              <w:rPr>
                <w:rFonts w:ascii="Arial" w:hAnsi="Arial" w:cs="Arial"/>
                <w:sz w:val="18"/>
                <w:szCs w:val="18"/>
              </w:rPr>
            </w:pPr>
            <w:r w:rsidRPr="00BB7C51">
              <w:rPr>
                <w:rFonts w:ascii="Arial" w:hAnsi="Arial" w:cs="Arial"/>
                <w:sz w:val="18"/>
                <w:szCs w:val="18"/>
              </w:rPr>
              <w:t>Subjekt, ktorý v účtovnej jednotke vykonáva rozhodujúci vplyv</w:t>
            </w:r>
          </w:p>
        </w:tc>
        <w:tc>
          <w:tcPr>
            <w:tcW w:w="1701" w:type="dxa"/>
            <w:tcBorders>
              <w:top w:val="nil"/>
              <w:left w:val="nil"/>
              <w:bottom w:val="nil"/>
              <w:right w:val="nil"/>
            </w:tcBorders>
            <w:shd w:val="clear" w:color="auto" w:fill="auto"/>
            <w:vAlign w:val="bottom"/>
            <w:hideMark/>
          </w:tcPr>
          <w:p w14:paraId="7312000D" w14:textId="23B14F04" w:rsidR="00043E56" w:rsidRPr="00BB7C51" w:rsidRDefault="00043E56" w:rsidP="00043E56">
            <w:pPr>
              <w:jc w:val="right"/>
              <w:rPr>
                <w:rFonts w:ascii="Arial" w:hAnsi="Arial" w:cs="Arial"/>
                <w:sz w:val="18"/>
                <w:szCs w:val="18"/>
              </w:rPr>
            </w:pPr>
            <w:r>
              <w:rPr>
                <w:rFonts w:ascii="Arial" w:hAnsi="Arial" w:cs="Arial"/>
                <w:sz w:val="18"/>
                <w:szCs w:val="18"/>
              </w:rPr>
              <w:t>-</w:t>
            </w:r>
            <w:r w:rsidRPr="00BB7C51">
              <w:rPr>
                <w:rFonts w:ascii="Arial" w:hAnsi="Arial" w:cs="Arial"/>
                <w:sz w:val="18"/>
                <w:szCs w:val="18"/>
              </w:rPr>
              <w:t>4</w:t>
            </w:r>
            <w:r w:rsidR="003F36C4">
              <w:rPr>
                <w:rFonts w:ascii="Arial" w:hAnsi="Arial" w:cs="Arial"/>
                <w:sz w:val="18"/>
                <w:szCs w:val="18"/>
              </w:rPr>
              <w:t>3</w:t>
            </w:r>
          </w:p>
        </w:tc>
        <w:tc>
          <w:tcPr>
            <w:tcW w:w="1826" w:type="dxa"/>
            <w:tcBorders>
              <w:top w:val="nil"/>
              <w:left w:val="nil"/>
              <w:bottom w:val="nil"/>
              <w:right w:val="nil"/>
            </w:tcBorders>
            <w:shd w:val="clear" w:color="auto" w:fill="auto"/>
            <w:vAlign w:val="bottom"/>
            <w:hideMark/>
          </w:tcPr>
          <w:p w14:paraId="1498F121" w14:textId="4A8B3E71" w:rsidR="00043E56" w:rsidRPr="00BB7C51" w:rsidRDefault="00043E56" w:rsidP="00043E56">
            <w:pPr>
              <w:jc w:val="right"/>
              <w:rPr>
                <w:rFonts w:ascii="Arial" w:hAnsi="Arial" w:cs="Arial"/>
                <w:sz w:val="18"/>
                <w:szCs w:val="18"/>
              </w:rPr>
            </w:pPr>
            <w:r w:rsidRPr="00BB7C51">
              <w:rPr>
                <w:rFonts w:ascii="Arial" w:hAnsi="Arial" w:cs="Arial"/>
                <w:sz w:val="18"/>
                <w:szCs w:val="18"/>
              </w:rPr>
              <w:t>48</w:t>
            </w:r>
          </w:p>
        </w:tc>
      </w:tr>
      <w:tr w:rsidR="00043E56" w:rsidRPr="00BB7C51" w14:paraId="079E5514" w14:textId="77777777" w:rsidTr="0044239F">
        <w:trPr>
          <w:trHeight w:val="235"/>
        </w:trPr>
        <w:tc>
          <w:tcPr>
            <w:tcW w:w="2391" w:type="dxa"/>
            <w:tcBorders>
              <w:top w:val="nil"/>
              <w:left w:val="nil"/>
              <w:bottom w:val="nil"/>
              <w:right w:val="nil"/>
            </w:tcBorders>
            <w:shd w:val="clear" w:color="auto" w:fill="auto"/>
            <w:vAlign w:val="bottom"/>
            <w:hideMark/>
          </w:tcPr>
          <w:p w14:paraId="07EC9A89" w14:textId="77777777" w:rsidR="00043E56" w:rsidRPr="00BB7C51" w:rsidRDefault="00043E56" w:rsidP="00043E56">
            <w:pPr>
              <w:rPr>
                <w:rFonts w:ascii="Arial" w:hAnsi="Arial" w:cs="Arial"/>
                <w:sz w:val="18"/>
                <w:szCs w:val="18"/>
              </w:rPr>
            </w:pPr>
            <w:r w:rsidRPr="00BB7C51">
              <w:rPr>
                <w:rFonts w:ascii="Arial" w:hAnsi="Arial" w:cs="Arial"/>
                <w:sz w:val="18"/>
                <w:szCs w:val="18"/>
              </w:rPr>
              <w:t> </w:t>
            </w:r>
          </w:p>
        </w:tc>
        <w:tc>
          <w:tcPr>
            <w:tcW w:w="3648" w:type="dxa"/>
            <w:tcBorders>
              <w:top w:val="nil"/>
              <w:left w:val="nil"/>
              <w:bottom w:val="nil"/>
              <w:right w:val="nil"/>
            </w:tcBorders>
            <w:shd w:val="clear" w:color="auto" w:fill="auto"/>
            <w:vAlign w:val="bottom"/>
            <w:hideMark/>
          </w:tcPr>
          <w:p w14:paraId="1AF13EB5" w14:textId="77777777" w:rsidR="00043E56" w:rsidRPr="00BB7C51" w:rsidRDefault="00043E56" w:rsidP="00043E56">
            <w:pPr>
              <w:rPr>
                <w:rFonts w:ascii="Arial" w:hAnsi="Arial" w:cs="Arial"/>
                <w:sz w:val="18"/>
                <w:szCs w:val="18"/>
              </w:rPr>
            </w:pPr>
            <w:r w:rsidRPr="00BB7C51">
              <w:rPr>
                <w:rFonts w:ascii="Arial" w:hAnsi="Arial" w:cs="Arial"/>
                <w:sz w:val="18"/>
                <w:szCs w:val="18"/>
              </w:rPr>
              <w:t>Ostatné spriaznené strany</w:t>
            </w:r>
          </w:p>
        </w:tc>
        <w:tc>
          <w:tcPr>
            <w:tcW w:w="1701" w:type="dxa"/>
            <w:tcBorders>
              <w:top w:val="nil"/>
              <w:left w:val="nil"/>
              <w:bottom w:val="nil"/>
              <w:right w:val="nil"/>
            </w:tcBorders>
            <w:shd w:val="clear" w:color="auto" w:fill="auto"/>
            <w:vAlign w:val="bottom"/>
            <w:hideMark/>
          </w:tcPr>
          <w:p w14:paraId="33FF5D6D" w14:textId="2671FA00" w:rsidR="00043E56" w:rsidRPr="00BB7C51" w:rsidRDefault="00043E56" w:rsidP="00043E56">
            <w:pPr>
              <w:jc w:val="right"/>
              <w:rPr>
                <w:rFonts w:ascii="Arial" w:hAnsi="Arial" w:cs="Arial"/>
                <w:sz w:val="18"/>
                <w:szCs w:val="18"/>
              </w:rPr>
            </w:pPr>
            <w:r>
              <w:rPr>
                <w:rFonts w:ascii="Arial" w:hAnsi="Arial" w:cs="Arial"/>
                <w:sz w:val="18"/>
                <w:szCs w:val="18"/>
              </w:rPr>
              <w:t>84</w:t>
            </w:r>
            <w:r w:rsidRPr="00BB7C51">
              <w:rPr>
                <w:rFonts w:ascii="Arial" w:hAnsi="Arial" w:cs="Arial"/>
                <w:sz w:val="18"/>
                <w:szCs w:val="18"/>
              </w:rPr>
              <w:t xml:space="preserve"> </w:t>
            </w:r>
            <w:r>
              <w:rPr>
                <w:rFonts w:ascii="Arial" w:hAnsi="Arial" w:cs="Arial"/>
                <w:sz w:val="18"/>
                <w:szCs w:val="18"/>
              </w:rPr>
              <w:t>567</w:t>
            </w:r>
          </w:p>
        </w:tc>
        <w:tc>
          <w:tcPr>
            <w:tcW w:w="1826" w:type="dxa"/>
            <w:tcBorders>
              <w:top w:val="nil"/>
              <w:left w:val="nil"/>
              <w:bottom w:val="nil"/>
              <w:right w:val="nil"/>
            </w:tcBorders>
            <w:shd w:val="clear" w:color="auto" w:fill="auto"/>
            <w:vAlign w:val="bottom"/>
            <w:hideMark/>
          </w:tcPr>
          <w:p w14:paraId="66AFF6DC" w14:textId="797673B8" w:rsidR="00043E56" w:rsidRPr="00BB7C51" w:rsidRDefault="00043E56" w:rsidP="00043E56">
            <w:pPr>
              <w:jc w:val="right"/>
              <w:rPr>
                <w:rFonts w:ascii="Arial" w:hAnsi="Arial" w:cs="Arial"/>
                <w:sz w:val="18"/>
                <w:szCs w:val="18"/>
              </w:rPr>
            </w:pPr>
            <w:r w:rsidRPr="00BB7C51">
              <w:rPr>
                <w:rFonts w:ascii="Arial" w:hAnsi="Arial" w:cs="Arial"/>
                <w:sz w:val="18"/>
                <w:szCs w:val="18"/>
              </w:rPr>
              <w:t>2 335 828</w:t>
            </w:r>
          </w:p>
        </w:tc>
      </w:tr>
      <w:tr w:rsidR="00043E56" w:rsidRPr="00BB7C51" w14:paraId="494072CB" w14:textId="77777777" w:rsidTr="0044239F">
        <w:trPr>
          <w:trHeight w:val="235"/>
        </w:trPr>
        <w:tc>
          <w:tcPr>
            <w:tcW w:w="2391" w:type="dxa"/>
            <w:tcBorders>
              <w:top w:val="nil"/>
              <w:left w:val="nil"/>
              <w:bottom w:val="nil"/>
              <w:right w:val="nil"/>
            </w:tcBorders>
            <w:shd w:val="clear" w:color="auto" w:fill="auto"/>
            <w:vAlign w:val="bottom"/>
          </w:tcPr>
          <w:p w14:paraId="74B5067D" w14:textId="77777777" w:rsidR="00043E56" w:rsidRPr="00BB7C51" w:rsidRDefault="00043E56" w:rsidP="00043E56">
            <w:pPr>
              <w:rPr>
                <w:rFonts w:ascii="Arial" w:hAnsi="Arial" w:cs="Arial"/>
                <w:sz w:val="18"/>
                <w:szCs w:val="18"/>
              </w:rPr>
            </w:pPr>
          </w:p>
        </w:tc>
        <w:tc>
          <w:tcPr>
            <w:tcW w:w="3648" w:type="dxa"/>
            <w:tcBorders>
              <w:top w:val="nil"/>
              <w:left w:val="nil"/>
              <w:bottom w:val="nil"/>
              <w:right w:val="nil"/>
            </w:tcBorders>
            <w:shd w:val="clear" w:color="auto" w:fill="auto"/>
            <w:vAlign w:val="bottom"/>
          </w:tcPr>
          <w:p w14:paraId="5FC6F167" w14:textId="77777777" w:rsidR="00043E56" w:rsidRPr="00BB7C51" w:rsidRDefault="00043E56" w:rsidP="00043E56">
            <w:pPr>
              <w:rPr>
                <w:rFonts w:ascii="Arial" w:hAnsi="Arial" w:cs="Arial"/>
                <w:sz w:val="18"/>
                <w:szCs w:val="18"/>
              </w:rPr>
            </w:pPr>
          </w:p>
        </w:tc>
        <w:tc>
          <w:tcPr>
            <w:tcW w:w="1701" w:type="dxa"/>
            <w:tcBorders>
              <w:top w:val="nil"/>
              <w:left w:val="nil"/>
              <w:bottom w:val="nil"/>
              <w:right w:val="nil"/>
            </w:tcBorders>
            <w:shd w:val="clear" w:color="auto" w:fill="auto"/>
            <w:vAlign w:val="bottom"/>
          </w:tcPr>
          <w:p w14:paraId="6E27F054" w14:textId="77777777" w:rsidR="00043E56" w:rsidRPr="00BB7C51" w:rsidRDefault="00043E56" w:rsidP="00043E56">
            <w:pPr>
              <w:jc w:val="right"/>
              <w:rPr>
                <w:rFonts w:ascii="Arial" w:hAnsi="Arial" w:cs="Arial"/>
                <w:sz w:val="18"/>
                <w:szCs w:val="18"/>
              </w:rPr>
            </w:pPr>
          </w:p>
        </w:tc>
        <w:tc>
          <w:tcPr>
            <w:tcW w:w="1826" w:type="dxa"/>
            <w:tcBorders>
              <w:top w:val="nil"/>
              <w:left w:val="nil"/>
              <w:bottom w:val="nil"/>
              <w:right w:val="nil"/>
            </w:tcBorders>
            <w:shd w:val="clear" w:color="auto" w:fill="auto"/>
            <w:vAlign w:val="bottom"/>
          </w:tcPr>
          <w:p w14:paraId="0D3BC6A5" w14:textId="77777777" w:rsidR="00043E56" w:rsidRPr="00BB7C51" w:rsidRDefault="00043E56" w:rsidP="00043E56">
            <w:pPr>
              <w:jc w:val="right"/>
              <w:rPr>
                <w:rFonts w:ascii="Arial" w:hAnsi="Arial" w:cs="Arial"/>
                <w:sz w:val="18"/>
                <w:szCs w:val="18"/>
              </w:rPr>
            </w:pPr>
          </w:p>
        </w:tc>
      </w:tr>
      <w:tr w:rsidR="00043E56" w:rsidRPr="00BB7C51" w14:paraId="66598803" w14:textId="77777777" w:rsidTr="0044239F">
        <w:trPr>
          <w:trHeight w:val="444"/>
        </w:trPr>
        <w:tc>
          <w:tcPr>
            <w:tcW w:w="2391" w:type="dxa"/>
            <w:tcBorders>
              <w:top w:val="nil"/>
              <w:left w:val="nil"/>
              <w:bottom w:val="nil"/>
              <w:right w:val="nil"/>
            </w:tcBorders>
            <w:shd w:val="clear" w:color="auto" w:fill="auto"/>
            <w:vAlign w:val="bottom"/>
            <w:hideMark/>
          </w:tcPr>
          <w:p w14:paraId="60329D1B" w14:textId="77777777" w:rsidR="00043E56" w:rsidRPr="00BB7C51" w:rsidRDefault="00043E56" w:rsidP="00043E56">
            <w:pPr>
              <w:rPr>
                <w:rFonts w:ascii="Arial" w:hAnsi="Arial" w:cs="Arial"/>
                <w:sz w:val="18"/>
                <w:szCs w:val="18"/>
              </w:rPr>
            </w:pPr>
            <w:r w:rsidRPr="00BB7C51">
              <w:rPr>
                <w:rFonts w:ascii="Arial" w:hAnsi="Arial" w:cs="Arial"/>
                <w:sz w:val="18"/>
                <w:szCs w:val="18"/>
              </w:rPr>
              <w:t>Pohľadávky z obchodného styku</w:t>
            </w:r>
          </w:p>
        </w:tc>
        <w:tc>
          <w:tcPr>
            <w:tcW w:w="3648" w:type="dxa"/>
            <w:tcBorders>
              <w:top w:val="nil"/>
              <w:left w:val="nil"/>
              <w:bottom w:val="nil"/>
              <w:right w:val="nil"/>
            </w:tcBorders>
            <w:shd w:val="clear" w:color="auto" w:fill="auto"/>
            <w:vAlign w:val="bottom"/>
            <w:hideMark/>
          </w:tcPr>
          <w:p w14:paraId="10C20188" w14:textId="77777777" w:rsidR="00043E56" w:rsidRPr="00BB7C51" w:rsidRDefault="00043E56" w:rsidP="00043E56">
            <w:pPr>
              <w:rPr>
                <w:rFonts w:ascii="Arial" w:hAnsi="Arial" w:cs="Arial"/>
                <w:sz w:val="18"/>
                <w:szCs w:val="18"/>
              </w:rPr>
            </w:pPr>
            <w:r w:rsidRPr="00BB7C51">
              <w:rPr>
                <w:rFonts w:ascii="Arial" w:hAnsi="Arial" w:cs="Arial"/>
                <w:sz w:val="18"/>
                <w:szCs w:val="18"/>
              </w:rPr>
              <w:t>Subjekt, ktorý v účtovnej jednotke vykonáva rozhodujúci vplyv</w:t>
            </w:r>
          </w:p>
        </w:tc>
        <w:tc>
          <w:tcPr>
            <w:tcW w:w="1701" w:type="dxa"/>
            <w:tcBorders>
              <w:top w:val="nil"/>
              <w:left w:val="nil"/>
              <w:bottom w:val="nil"/>
              <w:right w:val="nil"/>
            </w:tcBorders>
            <w:shd w:val="clear" w:color="auto" w:fill="auto"/>
            <w:vAlign w:val="bottom"/>
            <w:hideMark/>
          </w:tcPr>
          <w:p w14:paraId="7DC18762" w14:textId="5C4F7865" w:rsidR="00043E56" w:rsidRPr="00BB7C51" w:rsidRDefault="00043E56" w:rsidP="00043E56">
            <w:pPr>
              <w:jc w:val="right"/>
              <w:rPr>
                <w:rFonts w:ascii="Arial" w:hAnsi="Arial" w:cs="Arial"/>
                <w:sz w:val="18"/>
                <w:szCs w:val="18"/>
              </w:rPr>
            </w:pPr>
            <w:r w:rsidRPr="00BB7C51">
              <w:rPr>
                <w:rFonts w:ascii="Arial" w:hAnsi="Arial" w:cs="Arial"/>
                <w:sz w:val="18"/>
                <w:szCs w:val="18"/>
              </w:rPr>
              <w:t>0</w:t>
            </w:r>
          </w:p>
        </w:tc>
        <w:tc>
          <w:tcPr>
            <w:tcW w:w="1826" w:type="dxa"/>
            <w:tcBorders>
              <w:top w:val="nil"/>
              <w:left w:val="nil"/>
              <w:bottom w:val="nil"/>
              <w:right w:val="nil"/>
            </w:tcBorders>
            <w:shd w:val="clear" w:color="auto" w:fill="auto"/>
            <w:vAlign w:val="bottom"/>
            <w:hideMark/>
          </w:tcPr>
          <w:p w14:paraId="0473B7A9" w14:textId="19327664" w:rsidR="00043E56" w:rsidRPr="00BB7C51" w:rsidRDefault="00043E56" w:rsidP="00043E56">
            <w:pPr>
              <w:jc w:val="right"/>
              <w:rPr>
                <w:rFonts w:ascii="Arial" w:hAnsi="Arial" w:cs="Arial"/>
                <w:sz w:val="18"/>
                <w:szCs w:val="18"/>
              </w:rPr>
            </w:pPr>
            <w:r w:rsidRPr="00BB7C51">
              <w:rPr>
                <w:rFonts w:ascii="Arial" w:hAnsi="Arial" w:cs="Arial"/>
                <w:sz w:val="18"/>
                <w:szCs w:val="18"/>
              </w:rPr>
              <w:t>0</w:t>
            </w:r>
          </w:p>
        </w:tc>
      </w:tr>
      <w:tr w:rsidR="00043E56" w:rsidRPr="00BB7C51" w14:paraId="6EEC62C8" w14:textId="77777777" w:rsidTr="0044239F">
        <w:trPr>
          <w:trHeight w:val="235"/>
        </w:trPr>
        <w:tc>
          <w:tcPr>
            <w:tcW w:w="2391" w:type="dxa"/>
            <w:tcBorders>
              <w:top w:val="nil"/>
              <w:left w:val="nil"/>
              <w:bottom w:val="nil"/>
              <w:right w:val="nil"/>
            </w:tcBorders>
            <w:shd w:val="clear" w:color="auto" w:fill="auto"/>
            <w:vAlign w:val="bottom"/>
            <w:hideMark/>
          </w:tcPr>
          <w:p w14:paraId="13C3CF15" w14:textId="77777777" w:rsidR="00043E56" w:rsidRPr="00BB7C51" w:rsidRDefault="00043E56" w:rsidP="00043E56">
            <w:pPr>
              <w:rPr>
                <w:rFonts w:ascii="Arial" w:hAnsi="Arial" w:cs="Arial"/>
                <w:sz w:val="18"/>
                <w:szCs w:val="18"/>
              </w:rPr>
            </w:pPr>
            <w:r w:rsidRPr="00BB7C51">
              <w:rPr>
                <w:rFonts w:ascii="Arial" w:hAnsi="Arial" w:cs="Arial"/>
                <w:sz w:val="18"/>
                <w:szCs w:val="18"/>
              </w:rPr>
              <w:t> </w:t>
            </w:r>
          </w:p>
        </w:tc>
        <w:tc>
          <w:tcPr>
            <w:tcW w:w="3648" w:type="dxa"/>
            <w:tcBorders>
              <w:top w:val="nil"/>
              <w:left w:val="nil"/>
              <w:bottom w:val="nil"/>
              <w:right w:val="nil"/>
            </w:tcBorders>
            <w:shd w:val="clear" w:color="auto" w:fill="auto"/>
            <w:vAlign w:val="bottom"/>
            <w:hideMark/>
          </w:tcPr>
          <w:p w14:paraId="59EC12FF" w14:textId="77777777" w:rsidR="00043E56" w:rsidRPr="00BB7C51" w:rsidRDefault="00043E56" w:rsidP="00043E56">
            <w:pPr>
              <w:rPr>
                <w:rFonts w:ascii="Arial" w:hAnsi="Arial" w:cs="Arial"/>
                <w:sz w:val="18"/>
                <w:szCs w:val="18"/>
              </w:rPr>
            </w:pPr>
            <w:r w:rsidRPr="00BB7C51">
              <w:rPr>
                <w:rFonts w:ascii="Arial" w:hAnsi="Arial" w:cs="Arial"/>
                <w:sz w:val="18"/>
                <w:szCs w:val="18"/>
              </w:rPr>
              <w:t>Ostatné spriaznené strany</w:t>
            </w:r>
          </w:p>
        </w:tc>
        <w:tc>
          <w:tcPr>
            <w:tcW w:w="1701" w:type="dxa"/>
            <w:tcBorders>
              <w:top w:val="nil"/>
              <w:left w:val="nil"/>
              <w:bottom w:val="nil"/>
              <w:right w:val="nil"/>
            </w:tcBorders>
            <w:shd w:val="clear" w:color="auto" w:fill="auto"/>
            <w:vAlign w:val="bottom"/>
            <w:hideMark/>
          </w:tcPr>
          <w:p w14:paraId="50A1AD95" w14:textId="1089DAA7" w:rsidR="00043E56" w:rsidRPr="00BB7C51" w:rsidRDefault="00043E56" w:rsidP="00043E56">
            <w:pPr>
              <w:jc w:val="right"/>
              <w:rPr>
                <w:rFonts w:ascii="Arial" w:hAnsi="Arial" w:cs="Arial"/>
                <w:sz w:val="18"/>
                <w:szCs w:val="18"/>
              </w:rPr>
            </w:pPr>
            <w:r>
              <w:rPr>
                <w:rFonts w:ascii="Arial" w:hAnsi="Arial" w:cs="Arial"/>
                <w:sz w:val="18"/>
                <w:szCs w:val="18"/>
              </w:rPr>
              <w:t>2</w:t>
            </w:r>
            <w:r w:rsidRPr="00BB7C51">
              <w:rPr>
                <w:rFonts w:ascii="Arial" w:hAnsi="Arial" w:cs="Arial"/>
                <w:sz w:val="18"/>
                <w:szCs w:val="18"/>
              </w:rPr>
              <w:t xml:space="preserve"> </w:t>
            </w:r>
            <w:r>
              <w:rPr>
                <w:rFonts w:ascii="Arial" w:hAnsi="Arial" w:cs="Arial"/>
                <w:sz w:val="18"/>
                <w:szCs w:val="18"/>
              </w:rPr>
              <w:t>670</w:t>
            </w:r>
            <w:r w:rsidRPr="00BB7C51">
              <w:rPr>
                <w:rFonts w:ascii="Arial" w:hAnsi="Arial" w:cs="Arial"/>
                <w:sz w:val="18"/>
                <w:szCs w:val="18"/>
              </w:rPr>
              <w:t xml:space="preserve"> </w:t>
            </w:r>
            <w:r>
              <w:rPr>
                <w:rFonts w:ascii="Arial" w:hAnsi="Arial" w:cs="Arial"/>
                <w:sz w:val="18"/>
                <w:szCs w:val="18"/>
              </w:rPr>
              <w:t>63</w:t>
            </w:r>
            <w:r w:rsidR="00A15B17">
              <w:rPr>
                <w:rFonts w:ascii="Arial" w:hAnsi="Arial" w:cs="Arial"/>
                <w:sz w:val="18"/>
                <w:szCs w:val="18"/>
              </w:rPr>
              <w:t>3</w:t>
            </w:r>
          </w:p>
        </w:tc>
        <w:tc>
          <w:tcPr>
            <w:tcW w:w="1826" w:type="dxa"/>
            <w:tcBorders>
              <w:top w:val="nil"/>
              <w:left w:val="nil"/>
              <w:bottom w:val="nil"/>
              <w:right w:val="nil"/>
            </w:tcBorders>
            <w:shd w:val="clear" w:color="auto" w:fill="auto"/>
            <w:vAlign w:val="bottom"/>
            <w:hideMark/>
          </w:tcPr>
          <w:p w14:paraId="658D0B03" w14:textId="23C00BB5" w:rsidR="00043E56" w:rsidRPr="00BB7C51" w:rsidRDefault="00043E56" w:rsidP="00043E56">
            <w:pPr>
              <w:jc w:val="right"/>
              <w:rPr>
                <w:rFonts w:ascii="Arial" w:hAnsi="Arial" w:cs="Arial"/>
                <w:sz w:val="18"/>
                <w:szCs w:val="18"/>
              </w:rPr>
            </w:pPr>
            <w:r w:rsidRPr="00BB7C51">
              <w:rPr>
                <w:rFonts w:ascii="Arial" w:hAnsi="Arial" w:cs="Arial"/>
                <w:sz w:val="18"/>
                <w:szCs w:val="18"/>
              </w:rPr>
              <w:t>6 803 159</w:t>
            </w:r>
          </w:p>
        </w:tc>
      </w:tr>
    </w:tbl>
    <w:p w14:paraId="30B38440" w14:textId="688469D8" w:rsidR="003F5FF5" w:rsidRPr="00BB7C51" w:rsidRDefault="003F5FF5" w:rsidP="003F36C4">
      <w:pPr>
        <w:pStyle w:val="odstavec"/>
      </w:pPr>
    </w:p>
    <w:p w14:paraId="7B29BE48" w14:textId="5CC585EB" w:rsidR="000E4080" w:rsidRPr="00BB7C51" w:rsidRDefault="00F67841" w:rsidP="003F36C4">
      <w:pPr>
        <w:pStyle w:val="odstavec"/>
      </w:pPr>
      <w:r w:rsidRPr="00BB7C51">
        <w:t xml:space="preserve"> </w:t>
      </w:r>
      <w:bookmarkEnd w:id="73"/>
    </w:p>
    <w:p w14:paraId="0B75CD11" w14:textId="77777777" w:rsidR="000E4080" w:rsidRPr="00BB7C51" w:rsidRDefault="000E4080" w:rsidP="003F36C4">
      <w:pPr>
        <w:pStyle w:val="odstavec"/>
      </w:pPr>
    </w:p>
    <w:p w14:paraId="4F7ACAEA" w14:textId="18C1CEB2" w:rsidR="0000253B" w:rsidRPr="00BB7C51" w:rsidRDefault="000C118D" w:rsidP="003F36C4">
      <w:pPr>
        <w:pStyle w:val="odstavec"/>
      </w:pPr>
      <w:r w:rsidRPr="00BB7C51">
        <w:t>Č</w:t>
      </w:r>
      <w:r w:rsidR="0000253B" w:rsidRPr="00BB7C51">
        <w:t>lenovia štatutárneho a iného orgánu spoločnosti nepoberali žiadne príjmy za výkon svojej funkcie člena tohto orgánu ani im neboli poskytnuté žiadne pôžicky alebo záruky.</w:t>
      </w:r>
    </w:p>
    <w:p w14:paraId="5E2336BD" w14:textId="77777777" w:rsidR="006D7952" w:rsidRPr="00BB7C51" w:rsidRDefault="006D7952" w:rsidP="003F36C4">
      <w:pPr>
        <w:pStyle w:val="odstavec"/>
      </w:pPr>
    </w:p>
    <w:p w14:paraId="78759888" w14:textId="31610CAD" w:rsidR="00967F11" w:rsidRPr="00BB7C51" w:rsidRDefault="00967F11">
      <w:pPr>
        <w:rPr>
          <w:rFonts w:ascii="Arial" w:hAnsi="Arial" w:cs="Arial"/>
          <w:b/>
          <w:bCs/>
          <w:kern w:val="32"/>
          <w:sz w:val="20"/>
          <w:szCs w:val="20"/>
        </w:rPr>
      </w:pPr>
    </w:p>
    <w:p w14:paraId="5269A0BA" w14:textId="77777777" w:rsidR="00BC4E38" w:rsidRPr="00BB7C51" w:rsidRDefault="00BC4E38" w:rsidP="00967F11">
      <w:pPr>
        <w:pStyle w:val="Heading1"/>
        <w:ind w:left="426" w:hanging="426"/>
        <w:rPr>
          <w:rFonts w:ascii="Arial" w:hAnsi="Arial"/>
          <w:sz w:val="20"/>
          <w:szCs w:val="20"/>
          <w:lang w:val="en-US"/>
        </w:rPr>
      </w:pPr>
      <w:r w:rsidRPr="00BB7C51">
        <w:rPr>
          <w:rFonts w:ascii="Arial" w:hAnsi="Arial"/>
          <w:sz w:val="20"/>
          <w:szCs w:val="20"/>
          <w:lang w:val="en-US"/>
        </w:rPr>
        <w:t xml:space="preserve">OSTATNÉ INFORMÁCIE </w:t>
      </w:r>
    </w:p>
    <w:p w14:paraId="3947DB35" w14:textId="27E756E9" w:rsidR="000966F4" w:rsidRPr="00BB7C51" w:rsidRDefault="000966F4" w:rsidP="000966F4">
      <w:pPr>
        <w:rPr>
          <w:rFonts w:ascii="Arial" w:hAnsi="Arial" w:cs="Arial"/>
          <w:sz w:val="20"/>
          <w:szCs w:val="20"/>
        </w:rPr>
      </w:pPr>
      <w:r w:rsidRPr="00BB7C51">
        <w:rPr>
          <w:rFonts w:ascii="Arial" w:hAnsi="Arial" w:cs="Arial"/>
          <w:sz w:val="20"/>
          <w:szCs w:val="20"/>
        </w:rPr>
        <w:t xml:space="preserve">Spoločnosti nebolo udelené výlučné právo alebo osobitné právo poskytovať služby vo verejnom záujme. </w:t>
      </w:r>
    </w:p>
    <w:p w14:paraId="14B15FB7" w14:textId="77777777" w:rsidR="000966F4" w:rsidRPr="00BB7C51" w:rsidRDefault="000966F4" w:rsidP="000966F4">
      <w:pPr>
        <w:rPr>
          <w:rFonts w:ascii="Arial" w:hAnsi="Arial" w:cs="Arial"/>
          <w:sz w:val="20"/>
          <w:szCs w:val="20"/>
        </w:rPr>
      </w:pPr>
    </w:p>
    <w:p w14:paraId="73B1B2B0" w14:textId="77777777" w:rsidR="000966F4" w:rsidRPr="00BB7C51" w:rsidRDefault="000966F4" w:rsidP="000966F4">
      <w:pPr>
        <w:rPr>
          <w:rFonts w:ascii="Arial" w:hAnsi="Arial" w:cs="Arial"/>
          <w:sz w:val="20"/>
          <w:szCs w:val="20"/>
        </w:rPr>
      </w:pPr>
      <w:r w:rsidRPr="00BB7C51">
        <w:rPr>
          <w:rFonts w:ascii="Arial" w:hAnsi="Arial" w:cs="Arial"/>
          <w:sz w:val="20"/>
          <w:szCs w:val="20"/>
        </w:rPr>
        <w:t>Na spoločnosť sa</w:t>
      </w:r>
      <w:r w:rsidR="00E834A4" w:rsidRPr="00BB7C51">
        <w:rPr>
          <w:rFonts w:ascii="Arial" w:hAnsi="Arial" w:cs="Arial"/>
          <w:sz w:val="20"/>
          <w:szCs w:val="20"/>
        </w:rPr>
        <w:t xml:space="preserve"> rovnako</w:t>
      </w:r>
      <w:r w:rsidRPr="00BB7C51">
        <w:rPr>
          <w:rFonts w:ascii="Arial" w:hAnsi="Arial" w:cs="Arial"/>
          <w:sz w:val="20"/>
          <w:szCs w:val="20"/>
        </w:rPr>
        <w:t xml:space="preserve"> nevzťahuje § 23d ods. 6 zákona o účtovníctve.</w:t>
      </w:r>
    </w:p>
    <w:p w14:paraId="03210785" w14:textId="7330096F" w:rsidR="000966F4" w:rsidRPr="00BB7C51" w:rsidRDefault="000966F4" w:rsidP="000966F4">
      <w:pPr>
        <w:rPr>
          <w:rFonts w:ascii="Arial" w:hAnsi="Arial" w:cs="Arial"/>
          <w:sz w:val="20"/>
          <w:szCs w:val="20"/>
        </w:rPr>
      </w:pPr>
    </w:p>
    <w:p w14:paraId="14E6D732" w14:textId="6B2056EC" w:rsidR="000C118D" w:rsidRPr="00BB7C51" w:rsidRDefault="000C118D" w:rsidP="000966F4">
      <w:pPr>
        <w:rPr>
          <w:rFonts w:ascii="Arial" w:hAnsi="Arial" w:cs="Arial"/>
          <w:sz w:val="20"/>
          <w:szCs w:val="20"/>
        </w:rPr>
      </w:pPr>
    </w:p>
    <w:p w14:paraId="52B38EAC" w14:textId="211C272E" w:rsidR="000C118D" w:rsidRPr="00BB7C51" w:rsidRDefault="000C118D" w:rsidP="000966F4">
      <w:pPr>
        <w:rPr>
          <w:rFonts w:ascii="Arial" w:hAnsi="Arial" w:cs="Arial"/>
          <w:sz w:val="20"/>
          <w:szCs w:val="20"/>
        </w:rPr>
      </w:pPr>
    </w:p>
    <w:p w14:paraId="5017E5BA" w14:textId="081DF904" w:rsidR="000C118D" w:rsidRPr="00BB7C51" w:rsidRDefault="000C118D" w:rsidP="000966F4">
      <w:pPr>
        <w:rPr>
          <w:rFonts w:ascii="Arial" w:hAnsi="Arial" w:cs="Arial"/>
          <w:sz w:val="20"/>
          <w:szCs w:val="20"/>
        </w:rPr>
      </w:pPr>
    </w:p>
    <w:p w14:paraId="00E6CDFF" w14:textId="34597166" w:rsidR="000C118D" w:rsidRPr="00BB7C51" w:rsidRDefault="000C118D" w:rsidP="000966F4">
      <w:pPr>
        <w:rPr>
          <w:rFonts w:ascii="Arial" w:hAnsi="Arial" w:cs="Arial"/>
          <w:sz w:val="20"/>
          <w:szCs w:val="20"/>
        </w:rPr>
      </w:pPr>
    </w:p>
    <w:p w14:paraId="6660128F" w14:textId="6604DBA0" w:rsidR="000C118D" w:rsidRPr="00BB7C51" w:rsidRDefault="000C118D" w:rsidP="000966F4">
      <w:pPr>
        <w:rPr>
          <w:rFonts w:ascii="Arial" w:hAnsi="Arial" w:cs="Arial"/>
          <w:sz w:val="20"/>
          <w:szCs w:val="20"/>
        </w:rPr>
      </w:pPr>
    </w:p>
    <w:p w14:paraId="636A63A3" w14:textId="27D5F440" w:rsidR="000C118D" w:rsidRPr="00BB7C51" w:rsidRDefault="000C118D" w:rsidP="000966F4">
      <w:pPr>
        <w:rPr>
          <w:rFonts w:ascii="Arial" w:hAnsi="Arial" w:cs="Arial"/>
          <w:sz w:val="20"/>
          <w:szCs w:val="20"/>
        </w:rPr>
      </w:pPr>
    </w:p>
    <w:p w14:paraId="56080DBF" w14:textId="078DE92F" w:rsidR="000C118D" w:rsidRPr="00BB7C51" w:rsidRDefault="000C118D" w:rsidP="000966F4">
      <w:pPr>
        <w:rPr>
          <w:rFonts w:ascii="Arial" w:hAnsi="Arial" w:cs="Arial"/>
          <w:sz w:val="20"/>
          <w:szCs w:val="20"/>
        </w:rPr>
      </w:pPr>
    </w:p>
    <w:p w14:paraId="6A375550" w14:textId="659BCED4" w:rsidR="000C118D" w:rsidRPr="00BB7C51" w:rsidRDefault="000C118D" w:rsidP="000966F4">
      <w:pPr>
        <w:rPr>
          <w:rFonts w:ascii="Arial" w:hAnsi="Arial" w:cs="Arial"/>
          <w:sz w:val="20"/>
          <w:szCs w:val="20"/>
        </w:rPr>
      </w:pPr>
    </w:p>
    <w:p w14:paraId="255A77B4" w14:textId="4E118395" w:rsidR="000C118D" w:rsidRPr="00BB7C51" w:rsidRDefault="000C118D" w:rsidP="000966F4">
      <w:pPr>
        <w:rPr>
          <w:rFonts w:ascii="Arial" w:hAnsi="Arial" w:cs="Arial"/>
          <w:sz w:val="20"/>
          <w:szCs w:val="20"/>
        </w:rPr>
      </w:pPr>
    </w:p>
    <w:p w14:paraId="10F1CA84" w14:textId="793F0372" w:rsidR="000C118D" w:rsidRPr="00BB7C51" w:rsidRDefault="000C118D" w:rsidP="000966F4">
      <w:pPr>
        <w:rPr>
          <w:rFonts w:ascii="Arial" w:hAnsi="Arial" w:cs="Arial"/>
          <w:sz w:val="20"/>
          <w:szCs w:val="20"/>
        </w:rPr>
      </w:pPr>
    </w:p>
    <w:p w14:paraId="0174267A" w14:textId="2E5C4F6A" w:rsidR="000C118D" w:rsidRPr="00BB7C51" w:rsidRDefault="000C118D" w:rsidP="000966F4">
      <w:pPr>
        <w:rPr>
          <w:rFonts w:ascii="Arial" w:hAnsi="Arial" w:cs="Arial"/>
          <w:sz w:val="20"/>
          <w:szCs w:val="20"/>
        </w:rPr>
      </w:pPr>
    </w:p>
    <w:p w14:paraId="265F6DDA" w14:textId="556CAC48" w:rsidR="000C118D" w:rsidRPr="00BB7C51" w:rsidRDefault="000C118D" w:rsidP="000966F4">
      <w:pPr>
        <w:rPr>
          <w:rFonts w:ascii="Arial" w:hAnsi="Arial" w:cs="Arial"/>
          <w:sz w:val="20"/>
          <w:szCs w:val="20"/>
        </w:rPr>
      </w:pPr>
    </w:p>
    <w:p w14:paraId="451A31FA" w14:textId="03674440" w:rsidR="000C118D" w:rsidRPr="00BB7C51" w:rsidRDefault="000C118D" w:rsidP="000966F4">
      <w:pPr>
        <w:rPr>
          <w:rFonts w:ascii="Arial" w:hAnsi="Arial" w:cs="Arial"/>
          <w:sz w:val="20"/>
          <w:szCs w:val="20"/>
        </w:rPr>
      </w:pPr>
    </w:p>
    <w:p w14:paraId="2BB1EF71" w14:textId="4A269BDE" w:rsidR="000C118D" w:rsidRPr="00BB7C51" w:rsidRDefault="000C118D" w:rsidP="000966F4">
      <w:pPr>
        <w:rPr>
          <w:rFonts w:ascii="Arial" w:hAnsi="Arial" w:cs="Arial"/>
          <w:sz w:val="20"/>
          <w:szCs w:val="20"/>
        </w:rPr>
      </w:pPr>
    </w:p>
    <w:p w14:paraId="428BC8A5" w14:textId="1EF50583" w:rsidR="000C118D" w:rsidRPr="00BB7C51" w:rsidRDefault="000C118D" w:rsidP="000966F4">
      <w:pPr>
        <w:rPr>
          <w:rFonts w:ascii="Arial" w:hAnsi="Arial" w:cs="Arial"/>
          <w:sz w:val="20"/>
          <w:szCs w:val="20"/>
        </w:rPr>
      </w:pPr>
    </w:p>
    <w:p w14:paraId="38E142D7" w14:textId="76CB8FCB" w:rsidR="000C118D" w:rsidRPr="00BB7C51" w:rsidRDefault="000C118D" w:rsidP="000966F4">
      <w:pPr>
        <w:rPr>
          <w:rFonts w:ascii="Arial" w:hAnsi="Arial" w:cs="Arial"/>
          <w:sz w:val="20"/>
          <w:szCs w:val="20"/>
        </w:rPr>
      </w:pPr>
    </w:p>
    <w:p w14:paraId="7A584745" w14:textId="46743809" w:rsidR="000C118D" w:rsidRPr="00BB7C51" w:rsidRDefault="000C118D" w:rsidP="000966F4">
      <w:pPr>
        <w:rPr>
          <w:rFonts w:ascii="Arial" w:hAnsi="Arial" w:cs="Arial"/>
          <w:sz w:val="20"/>
          <w:szCs w:val="20"/>
        </w:rPr>
      </w:pPr>
    </w:p>
    <w:p w14:paraId="73967993" w14:textId="291E83C7" w:rsidR="000C118D" w:rsidRPr="00BB7C51" w:rsidRDefault="000C118D" w:rsidP="000966F4">
      <w:pPr>
        <w:rPr>
          <w:rFonts w:ascii="Arial" w:hAnsi="Arial" w:cs="Arial"/>
          <w:sz w:val="20"/>
          <w:szCs w:val="20"/>
        </w:rPr>
      </w:pPr>
    </w:p>
    <w:p w14:paraId="12B22816" w14:textId="77777777" w:rsidR="000C118D" w:rsidRPr="00BB7C51" w:rsidRDefault="000C118D" w:rsidP="000966F4">
      <w:pPr>
        <w:rPr>
          <w:rFonts w:ascii="Arial" w:hAnsi="Arial" w:cs="Arial"/>
          <w:sz w:val="20"/>
          <w:szCs w:val="20"/>
        </w:rPr>
      </w:pPr>
    </w:p>
    <w:p w14:paraId="0A2951BA" w14:textId="77777777" w:rsidR="00BC4E38" w:rsidRPr="00BB7C51" w:rsidRDefault="00BC4E38" w:rsidP="00BC4E38">
      <w:pPr>
        <w:pStyle w:val="Heading1"/>
        <w:ind w:left="426" w:hanging="426"/>
        <w:rPr>
          <w:rFonts w:ascii="Arial" w:hAnsi="Arial"/>
          <w:sz w:val="20"/>
          <w:szCs w:val="20"/>
          <w:lang w:val="en-US"/>
        </w:rPr>
      </w:pPr>
      <w:bookmarkStart w:id="75" w:name="_Ref434581298"/>
      <w:r w:rsidRPr="00BB7C51">
        <w:rPr>
          <w:rFonts w:ascii="Arial" w:hAnsi="Arial"/>
          <w:sz w:val="20"/>
          <w:szCs w:val="20"/>
          <w:lang w:val="en-US"/>
        </w:rPr>
        <w:lastRenderedPageBreak/>
        <w:t>PREHĽAD POHYBOV VLASTN</w:t>
      </w:r>
      <w:r w:rsidRPr="00BB7C51">
        <w:rPr>
          <w:rFonts w:ascii="Arial" w:hAnsi="Arial"/>
          <w:sz w:val="20"/>
          <w:szCs w:val="20"/>
        </w:rPr>
        <w:t>ÉHO IMANIA</w:t>
      </w:r>
      <w:bookmarkEnd w:id="75"/>
      <w:r w:rsidRPr="00BB7C51">
        <w:rPr>
          <w:rFonts w:ascii="Arial" w:hAnsi="Arial"/>
          <w:sz w:val="20"/>
          <w:szCs w:val="20"/>
          <w:lang w:val="en-US"/>
        </w:rPr>
        <w:t xml:space="preserve"> </w:t>
      </w:r>
    </w:p>
    <w:p w14:paraId="6E30FF98" w14:textId="77777777" w:rsidR="00BC4E38" w:rsidRPr="00BB7C51" w:rsidRDefault="00BC4E38" w:rsidP="00563AB7">
      <w:pPr>
        <w:pStyle w:val="Heading2"/>
        <w:numPr>
          <w:ilvl w:val="1"/>
          <w:numId w:val="16"/>
        </w:numPr>
        <w:rPr>
          <w:rFonts w:ascii="Arial" w:hAnsi="Arial"/>
        </w:rPr>
      </w:pPr>
      <w:bookmarkStart w:id="76" w:name="_Ref434581324"/>
      <w:r w:rsidRPr="00BB7C51">
        <w:rPr>
          <w:rFonts w:ascii="Arial" w:hAnsi="Arial"/>
        </w:rPr>
        <w:t>Vlastné imanie</w:t>
      </w:r>
      <w:bookmarkEnd w:id="76"/>
    </w:p>
    <w:p w14:paraId="68CA5ECE" w14:textId="77777777" w:rsidR="00BC4E38" w:rsidRPr="00BB7C51" w:rsidRDefault="00BC4E38" w:rsidP="003F36C4">
      <w:pPr>
        <w:pStyle w:val="odstavec"/>
      </w:pPr>
      <w:r w:rsidRPr="00BB7C51">
        <w:t>Prehľad pohybu vlastného imania v priebehu bežného a predchádzajúceho účtovného obdobia je uvedený v nasledujúcich tabuľkách:</w:t>
      </w:r>
    </w:p>
    <w:p w14:paraId="0773091B" w14:textId="3E840211" w:rsidR="005C3ECC" w:rsidRPr="00BB7C51" w:rsidRDefault="005C3ECC" w:rsidP="003F36C4">
      <w:pPr>
        <w:pStyle w:val="odstavec"/>
        <w:rPr>
          <w:highlight w:val="yellow"/>
        </w:rPr>
      </w:pPr>
      <w:bookmarkStart w:id="77" w:name="FWT_T48a"/>
    </w:p>
    <w:tbl>
      <w:tblPr>
        <w:tblW w:w="9497" w:type="dxa"/>
        <w:tblInd w:w="426" w:type="dxa"/>
        <w:tblLayout w:type="fixed"/>
        <w:tblLook w:val="04A0" w:firstRow="1" w:lastRow="0" w:firstColumn="1" w:lastColumn="0" w:noHBand="0" w:noVBand="1"/>
      </w:tblPr>
      <w:tblGrid>
        <w:gridCol w:w="3685"/>
        <w:gridCol w:w="1134"/>
        <w:gridCol w:w="1134"/>
        <w:gridCol w:w="1134"/>
        <w:gridCol w:w="1276"/>
        <w:gridCol w:w="1134"/>
      </w:tblGrid>
      <w:tr w:rsidR="005C3ECC" w:rsidRPr="00BB7C51" w14:paraId="06B113E8" w14:textId="77777777" w:rsidTr="00C35233">
        <w:trPr>
          <w:trHeight w:val="480"/>
        </w:trPr>
        <w:tc>
          <w:tcPr>
            <w:tcW w:w="3685" w:type="dxa"/>
            <w:tcBorders>
              <w:top w:val="nil"/>
              <w:left w:val="nil"/>
              <w:bottom w:val="single" w:sz="4" w:space="0" w:color="auto"/>
              <w:right w:val="nil"/>
            </w:tcBorders>
            <w:shd w:val="clear" w:color="auto" w:fill="auto"/>
            <w:vAlign w:val="bottom"/>
            <w:hideMark/>
          </w:tcPr>
          <w:p w14:paraId="63310C4D" w14:textId="77777777" w:rsidR="005C3ECC" w:rsidRPr="00BB7C51" w:rsidRDefault="005C3ECC">
            <w:pPr>
              <w:jc w:val="center"/>
              <w:rPr>
                <w:rFonts w:ascii="Arial" w:hAnsi="Arial" w:cs="Arial"/>
                <w:b/>
                <w:bCs/>
                <w:sz w:val="18"/>
                <w:szCs w:val="18"/>
              </w:rPr>
            </w:pPr>
            <w:bookmarkStart w:id="78" w:name="RANGE!B3:G20"/>
            <w:r w:rsidRPr="00BB7C51">
              <w:rPr>
                <w:rFonts w:ascii="Arial" w:hAnsi="Arial" w:cs="Arial"/>
                <w:b/>
                <w:bCs/>
                <w:sz w:val="18"/>
                <w:szCs w:val="18"/>
              </w:rPr>
              <w:t>Položka vlastného imania</w:t>
            </w:r>
            <w:bookmarkEnd w:id="78"/>
          </w:p>
        </w:tc>
        <w:tc>
          <w:tcPr>
            <w:tcW w:w="1134" w:type="dxa"/>
            <w:tcBorders>
              <w:top w:val="nil"/>
              <w:left w:val="nil"/>
              <w:bottom w:val="single" w:sz="4" w:space="0" w:color="auto"/>
              <w:right w:val="nil"/>
            </w:tcBorders>
            <w:shd w:val="clear" w:color="auto" w:fill="auto"/>
            <w:vAlign w:val="bottom"/>
            <w:hideMark/>
          </w:tcPr>
          <w:p w14:paraId="6BB1C85A" w14:textId="67F8493C" w:rsidR="005C3ECC" w:rsidRPr="00BB7C51" w:rsidRDefault="005C3ECC">
            <w:pPr>
              <w:jc w:val="center"/>
              <w:rPr>
                <w:rFonts w:ascii="Arial" w:hAnsi="Arial" w:cs="Arial"/>
                <w:b/>
                <w:bCs/>
                <w:sz w:val="18"/>
                <w:szCs w:val="18"/>
              </w:rPr>
            </w:pPr>
            <w:r w:rsidRPr="00BB7C51">
              <w:rPr>
                <w:rFonts w:ascii="Arial" w:hAnsi="Arial" w:cs="Arial"/>
                <w:b/>
                <w:bCs/>
                <w:sz w:val="18"/>
                <w:szCs w:val="18"/>
              </w:rPr>
              <w:t>Stav k 1.1.20</w:t>
            </w:r>
            <w:r w:rsidR="002629A1" w:rsidRPr="00BB7C51">
              <w:rPr>
                <w:rFonts w:ascii="Arial" w:hAnsi="Arial" w:cs="Arial"/>
                <w:b/>
                <w:bCs/>
                <w:sz w:val="18"/>
                <w:szCs w:val="18"/>
              </w:rPr>
              <w:t>2</w:t>
            </w:r>
            <w:r w:rsidR="00043E56">
              <w:rPr>
                <w:rFonts w:ascii="Arial" w:hAnsi="Arial" w:cs="Arial"/>
                <w:b/>
                <w:bCs/>
                <w:sz w:val="18"/>
                <w:szCs w:val="18"/>
              </w:rPr>
              <w:t>1</w:t>
            </w:r>
          </w:p>
        </w:tc>
        <w:tc>
          <w:tcPr>
            <w:tcW w:w="1134" w:type="dxa"/>
            <w:tcBorders>
              <w:top w:val="nil"/>
              <w:left w:val="nil"/>
              <w:bottom w:val="single" w:sz="4" w:space="0" w:color="auto"/>
              <w:right w:val="nil"/>
            </w:tcBorders>
            <w:shd w:val="clear" w:color="auto" w:fill="auto"/>
            <w:vAlign w:val="bottom"/>
            <w:hideMark/>
          </w:tcPr>
          <w:p w14:paraId="1E60117E"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 xml:space="preserve">Prírastky </w:t>
            </w:r>
          </w:p>
        </w:tc>
        <w:tc>
          <w:tcPr>
            <w:tcW w:w="1134" w:type="dxa"/>
            <w:tcBorders>
              <w:top w:val="nil"/>
              <w:left w:val="nil"/>
              <w:bottom w:val="single" w:sz="4" w:space="0" w:color="auto"/>
              <w:right w:val="nil"/>
            </w:tcBorders>
            <w:shd w:val="clear" w:color="auto" w:fill="auto"/>
            <w:vAlign w:val="bottom"/>
            <w:hideMark/>
          </w:tcPr>
          <w:p w14:paraId="668BDEB8"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 xml:space="preserve">Úbytky </w:t>
            </w:r>
          </w:p>
        </w:tc>
        <w:tc>
          <w:tcPr>
            <w:tcW w:w="1276" w:type="dxa"/>
            <w:tcBorders>
              <w:top w:val="nil"/>
              <w:left w:val="nil"/>
              <w:bottom w:val="single" w:sz="4" w:space="0" w:color="auto"/>
              <w:right w:val="nil"/>
            </w:tcBorders>
            <w:shd w:val="clear" w:color="auto" w:fill="auto"/>
            <w:vAlign w:val="bottom"/>
            <w:hideMark/>
          </w:tcPr>
          <w:p w14:paraId="1EEC31C8"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Presuny</w:t>
            </w:r>
          </w:p>
        </w:tc>
        <w:tc>
          <w:tcPr>
            <w:tcW w:w="1134" w:type="dxa"/>
            <w:tcBorders>
              <w:top w:val="nil"/>
              <w:left w:val="nil"/>
              <w:bottom w:val="single" w:sz="4" w:space="0" w:color="auto"/>
              <w:right w:val="nil"/>
            </w:tcBorders>
            <w:shd w:val="clear" w:color="auto" w:fill="auto"/>
            <w:vAlign w:val="bottom"/>
            <w:hideMark/>
          </w:tcPr>
          <w:p w14:paraId="663E7F93" w14:textId="170E284E" w:rsidR="005C3ECC" w:rsidRPr="00BB7C51" w:rsidRDefault="005C3ECC">
            <w:pPr>
              <w:jc w:val="center"/>
              <w:rPr>
                <w:rFonts w:ascii="Arial" w:hAnsi="Arial" w:cs="Arial"/>
                <w:b/>
                <w:bCs/>
                <w:sz w:val="18"/>
                <w:szCs w:val="18"/>
              </w:rPr>
            </w:pPr>
            <w:r w:rsidRPr="00BB7C51">
              <w:rPr>
                <w:rFonts w:ascii="Arial" w:hAnsi="Arial" w:cs="Arial"/>
                <w:b/>
                <w:bCs/>
                <w:sz w:val="18"/>
                <w:szCs w:val="18"/>
              </w:rPr>
              <w:t>Stav k 31.12.20</w:t>
            </w:r>
            <w:r w:rsidR="002629A1" w:rsidRPr="00BB7C51">
              <w:rPr>
                <w:rFonts w:ascii="Arial" w:hAnsi="Arial" w:cs="Arial"/>
                <w:b/>
                <w:bCs/>
                <w:sz w:val="18"/>
                <w:szCs w:val="18"/>
              </w:rPr>
              <w:t>2</w:t>
            </w:r>
            <w:r w:rsidR="00043E56">
              <w:rPr>
                <w:rFonts w:ascii="Arial" w:hAnsi="Arial" w:cs="Arial"/>
                <w:b/>
                <w:bCs/>
                <w:sz w:val="18"/>
                <w:szCs w:val="18"/>
              </w:rPr>
              <w:t>1</w:t>
            </w:r>
          </w:p>
        </w:tc>
      </w:tr>
      <w:tr w:rsidR="005C3ECC" w:rsidRPr="00BB7C51" w14:paraId="5B90D56B" w14:textId="77777777" w:rsidTr="00C35233">
        <w:trPr>
          <w:trHeight w:val="255"/>
        </w:trPr>
        <w:tc>
          <w:tcPr>
            <w:tcW w:w="3685" w:type="dxa"/>
            <w:tcBorders>
              <w:top w:val="nil"/>
              <w:left w:val="nil"/>
              <w:bottom w:val="nil"/>
              <w:right w:val="nil"/>
            </w:tcBorders>
            <w:shd w:val="clear" w:color="auto" w:fill="auto"/>
            <w:vAlign w:val="bottom"/>
            <w:hideMark/>
          </w:tcPr>
          <w:p w14:paraId="5255552A" w14:textId="77777777" w:rsidR="005C3ECC" w:rsidRPr="00BB7C51" w:rsidRDefault="005C3ECC">
            <w:pPr>
              <w:rPr>
                <w:rFonts w:ascii="Arial" w:hAnsi="Arial" w:cs="Arial"/>
                <w:sz w:val="18"/>
                <w:szCs w:val="18"/>
              </w:rPr>
            </w:pPr>
            <w:r w:rsidRPr="00BB7C51">
              <w:rPr>
                <w:rFonts w:ascii="Arial" w:hAnsi="Arial" w:cs="Arial"/>
                <w:sz w:val="18"/>
                <w:szCs w:val="18"/>
              </w:rPr>
              <w:t>Základné imanie</w:t>
            </w:r>
          </w:p>
        </w:tc>
        <w:tc>
          <w:tcPr>
            <w:tcW w:w="1134" w:type="dxa"/>
            <w:tcBorders>
              <w:top w:val="nil"/>
              <w:left w:val="nil"/>
              <w:bottom w:val="nil"/>
              <w:right w:val="nil"/>
            </w:tcBorders>
            <w:shd w:val="clear" w:color="auto" w:fill="auto"/>
            <w:noWrap/>
            <w:vAlign w:val="bottom"/>
            <w:hideMark/>
          </w:tcPr>
          <w:p w14:paraId="2EB11AB4" w14:textId="77777777" w:rsidR="005C3ECC" w:rsidRPr="00BB7C51" w:rsidRDefault="005C3ECC">
            <w:pPr>
              <w:jc w:val="right"/>
              <w:rPr>
                <w:rFonts w:ascii="Arial" w:hAnsi="Arial" w:cs="Arial"/>
                <w:sz w:val="18"/>
                <w:szCs w:val="18"/>
              </w:rPr>
            </w:pPr>
            <w:r w:rsidRPr="00BB7C51">
              <w:rPr>
                <w:rFonts w:ascii="Arial" w:hAnsi="Arial" w:cs="Arial"/>
                <w:sz w:val="18"/>
                <w:szCs w:val="18"/>
              </w:rPr>
              <w:t>1 072 300</w:t>
            </w:r>
          </w:p>
        </w:tc>
        <w:tc>
          <w:tcPr>
            <w:tcW w:w="1134" w:type="dxa"/>
            <w:tcBorders>
              <w:top w:val="nil"/>
              <w:left w:val="nil"/>
              <w:bottom w:val="nil"/>
              <w:right w:val="nil"/>
            </w:tcBorders>
            <w:shd w:val="clear" w:color="auto" w:fill="auto"/>
            <w:vAlign w:val="bottom"/>
            <w:hideMark/>
          </w:tcPr>
          <w:p w14:paraId="5B5A3B30"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F9D8B70"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49FB09D9"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3EB5B295" w14:textId="77777777" w:rsidR="005C3ECC" w:rsidRPr="00BB7C51" w:rsidRDefault="005C3ECC">
            <w:pPr>
              <w:jc w:val="right"/>
              <w:rPr>
                <w:rFonts w:ascii="Arial" w:hAnsi="Arial" w:cs="Arial"/>
                <w:sz w:val="18"/>
                <w:szCs w:val="18"/>
              </w:rPr>
            </w:pPr>
            <w:r w:rsidRPr="00BB7C51">
              <w:rPr>
                <w:rFonts w:ascii="Arial" w:hAnsi="Arial" w:cs="Arial"/>
                <w:sz w:val="18"/>
                <w:szCs w:val="18"/>
              </w:rPr>
              <w:t>1 072 300</w:t>
            </w:r>
          </w:p>
        </w:tc>
      </w:tr>
      <w:tr w:rsidR="005C3ECC" w:rsidRPr="00BB7C51" w14:paraId="303702DF" w14:textId="77777777" w:rsidTr="00C35233">
        <w:trPr>
          <w:trHeight w:val="240"/>
        </w:trPr>
        <w:tc>
          <w:tcPr>
            <w:tcW w:w="3685" w:type="dxa"/>
            <w:tcBorders>
              <w:top w:val="nil"/>
              <w:left w:val="nil"/>
              <w:bottom w:val="nil"/>
              <w:right w:val="nil"/>
            </w:tcBorders>
            <w:shd w:val="clear" w:color="auto" w:fill="auto"/>
            <w:vAlign w:val="bottom"/>
            <w:hideMark/>
          </w:tcPr>
          <w:p w14:paraId="34C17C7C" w14:textId="77777777" w:rsidR="005C3ECC" w:rsidRPr="00BB7C51" w:rsidRDefault="005C3ECC">
            <w:pPr>
              <w:rPr>
                <w:rFonts w:ascii="Arial" w:hAnsi="Arial" w:cs="Arial"/>
                <w:sz w:val="18"/>
                <w:szCs w:val="18"/>
              </w:rPr>
            </w:pPr>
            <w:r w:rsidRPr="00BB7C51">
              <w:rPr>
                <w:rFonts w:ascii="Arial" w:hAnsi="Arial" w:cs="Arial"/>
                <w:sz w:val="18"/>
                <w:szCs w:val="18"/>
              </w:rPr>
              <w:t>Zákonný rezervný fond a nedeliteľný fond</w:t>
            </w:r>
          </w:p>
        </w:tc>
        <w:tc>
          <w:tcPr>
            <w:tcW w:w="1134" w:type="dxa"/>
            <w:tcBorders>
              <w:top w:val="nil"/>
              <w:left w:val="nil"/>
              <w:bottom w:val="nil"/>
              <w:right w:val="nil"/>
            </w:tcBorders>
            <w:shd w:val="clear" w:color="auto" w:fill="auto"/>
            <w:noWrap/>
            <w:vAlign w:val="bottom"/>
            <w:hideMark/>
          </w:tcPr>
          <w:p w14:paraId="7DD16035" w14:textId="77777777" w:rsidR="005C3ECC" w:rsidRPr="00BB7C51" w:rsidRDefault="005C3ECC">
            <w:pPr>
              <w:jc w:val="right"/>
              <w:rPr>
                <w:rFonts w:ascii="Arial" w:hAnsi="Arial" w:cs="Arial"/>
                <w:sz w:val="18"/>
                <w:szCs w:val="18"/>
              </w:rPr>
            </w:pPr>
            <w:r w:rsidRPr="00BB7C51">
              <w:rPr>
                <w:rFonts w:ascii="Arial" w:hAnsi="Arial" w:cs="Arial"/>
                <w:sz w:val="18"/>
                <w:szCs w:val="18"/>
              </w:rPr>
              <w:t>107 230</w:t>
            </w:r>
          </w:p>
        </w:tc>
        <w:tc>
          <w:tcPr>
            <w:tcW w:w="1134" w:type="dxa"/>
            <w:tcBorders>
              <w:top w:val="nil"/>
              <w:left w:val="nil"/>
              <w:bottom w:val="nil"/>
              <w:right w:val="nil"/>
            </w:tcBorders>
            <w:shd w:val="clear" w:color="auto" w:fill="auto"/>
            <w:vAlign w:val="bottom"/>
            <w:hideMark/>
          </w:tcPr>
          <w:p w14:paraId="6464D62D"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B795F2E"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4A453197"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5B8C4B71" w14:textId="77777777" w:rsidR="005C3ECC" w:rsidRPr="00BB7C51" w:rsidRDefault="005C3ECC">
            <w:pPr>
              <w:jc w:val="right"/>
              <w:rPr>
                <w:rFonts w:ascii="Arial" w:hAnsi="Arial" w:cs="Arial"/>
                <w:sz w:val="18"/>
                <w:szCs w:val="18"/>
              </w:rPr>
            </w:pPr>
            <w:r w:rsidRPr="00BB7C51">
              <w:rPr>
                <w:rFonts w:ascii="Arial" w:hAnsi="Arial" w:cs="Arial"/>
                <w:sz w:val="18"/>
                <w:szCs w:val="18"/>
              </w:rPr>
              <w:t>107 230</w:t>
            </w:r>
          </w:p>
        </w:tc>
      </w:tr>
      <w:tr w:rsidR="005C3ECC" w:rsidRPr="00BB7C51" w14:paraId="0A9760A4" w14:textId="77777777" w:rsidTr="00C35233">
        <w:trPr>
          <w:trHeight w:val="240"/>
        </w:trPr>
        <w:tc>
          <w:tcPr>
            <w:tcW w:w="3685" w:type="dxa"/>
            <w:tcBorders>
              <w:top w:val="nil"/>
              <w:left w:val="nil"/>
              <w:bottom w:val="nil"/>
              <w:right w:val="nil"/>
            </w:tcBorders>
            <w:shd w:val="clear" w:color="auto" w:fill="auto"/>
            <w:vAlign w:val="bottom"/>
            <w:hideMark/>
          </w:tcPr>
          <w:p w14:paraId="22FD3E2E" w14:textId="77777777" w:rsidR="005C3ECC" w:rsidRPr="00BB7C51" w:rsidRDefault="005C3ECC">
            <w:pPr>
              <w:rPr>
                <w:rFonts w:ascii="Arial" w:hAnsi="Arial" w:cs="Arial"/>
                <w:sz w:val="18"/>
                <w:szCs w:val="18"/>
              </w:rPr>
            </w:pPr>
            <w:r w:rsidRPr="00BB7C51">
              <w:rPr>
                <w:rFonts w:ascii="Arial" w:hAnsi="Arial" w:cs="Arial"/>
                <w:sz w:val="18"/>
                <w:szCs w:val="18"/>
              </w:rPr>
              <w:t>Nerozdelený zisk minulých rokov</w:t>
            </w:r>
          </w:p>
        </w:tc>
        <w:tc>
          <w:tcPr>
            <w:tcW w:w="1134" w:type="dxa"/>
            <w:tcBorders>
              <w:top w:val="nil"/>
              <w:left w:val="nil"/>
              <w:bottom w:val="nil"/>
              <w:right w:val="nil"/>
            </w:tcBorders>
            <w:shd w:val="clear" w:color="auto" w:fill="auto"/>
            <w:noWrap/>
            <w:vAlign w:val="bottom"/>
            <w:hideMark/>
          </w:tcPr>
          <w:p w14:paraId="68473A0F" w14:textId="19857140" w:rsidR="005C3ECC" w:rsidRPr="00BB7C51" w:rsidRDefault="002629A1">
            <w:pPr>
              <w:jc w:val="right"/>
              <w:rPr>
                <w:rFonts w:ascii="Arial" w:hAnsi="Arial" w:cs="Arial"/>
                <w:sz w:val="18"/>
                <w:szCs w:val="18"/>
              </w:rPr>
            </w:pPr>
            <w:r w:rsidRPr="00BB7C51">
              <w:rPr>
                <w:rFonts w:ascii="Arial" w:hAnsi="Arial" w:cs="Arial"/>
                <w:sz w:val="18"/>
                <w:szCs w:val="18"/>
              </w:rPr>
              <w:t>4</w:t>
            </w:r>
            <w:r w:rsidR="005C3ECC" w:rsidRPr="00BB7C51">
              <w:rPr>
                <w:rFonts w:ascii="Arial" w:hAnsi="Arial" w:cs="Arial"/>
                <w:sz w:val="18"/>
                <w:szCs w:val="18"/>
              </w:rPr>
              <w:t xml:space="preserve"> </w:t>
            </w:r>
            <w:r w:rsidR="00043E56">
              <w:rPr>
                <w:rFonts w:ascii="Arial" w:hAnsi="Arial" w:cs="Arial"/>
                <w:sz w:val="18"/>
                <w:szCs w:val="18"/>
              </w:rPr>
              <w:t>581</w:t>
            </w:r>
            <w:r w:rsidR="005C3ECC" w:rsidRPr="00BB7C51">
              <w:rPr>
                <w:rFonts w:ascii="Arial" w:hAnsi="Arial" w:cs="Arial"/>
                <w:sz w:val="18"/>
                <w:szCs w:val="18"/>
              </w:rPr>
              <w:t xml:space="preserve"> </w:t>
            </w:r>
            <w:r w:rsidR="00043E56">
              <w:rPr>
                <w:rFonts w:ascii="Arial" w:hAnsi="Arial" w:cs="Arial"/>
                <w:sz w:val="18"/>
                <w:szCs w:val="18"/>
              </w:rPr>
              <w:t>179</w:t>
            </w:r>
          </w:p>
        </w:tc>
        <w:tc>
          <w:tcPr>
            <w:tcW w:w="1134" w:type="dxa"/>
            <w:tcBorders>
              <w:top w:val="nil"/>
              <w:left w:val="nil"/>
              <w:bottom w:val="nil"/>
              <w:right w:val="nil"/>
            </w:tcBorders>
            <w:shd w:val="clear" w:color="auto" w:fill="auto"/>
            <w:vAlign w:val="bottom"/>
            <w:hideMark/>
          </w:tcPr>
          <w:p w14:paraId="0F8B3901"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B168FE3" w14:textId="334371DA" w:rsidR="005C3ECC" w:rsidRPr="00BB7C51" w:rsidRDefault="002629A1">
            <w:pPr>
              <w:jc w:val="right"/>
              <w:rPr>
                <w:rFonts w:ascii="Arial" w:hAnsi="Arial" w:cs="Arial"/>
                <w:sz w:val="18"/>
                <w:szCs w:val="18"/>
              </w:rPr>
            </w:pPr>
            <w:r w:rsidRPr="00BB7C51">
              <w:rPr>
                <w:rFonts w:ascii="Arial" w:hAnsi="Arial" w:cs="Arial"/>
                <w:sz w:val="18"/>
                <w:szCs w:val="18"/>
              </w:rPr>
              <w:t>1 0</w:t>
            </w:r>
            <w:r w:rsidR="00043E56">
              <w:rPr>
                <w:rFonts w:ascii="Arial" w:hAnsi="Arial" w:cs="Arial"/>
                <w:sz w:val="18"/>
                <w:szCs w:val="18"/>
              </w:rPr>
              <w:t>71</w:t>
            </w:r>
            <w:r w:rsidRPr="00BB7C51">
              <w:rPr>
                <w:rFonts w:ascii="Arial" w:hAnsi="Arial" w:cs="Arial"/>
                <w:sz w:val="18"/>
                <w:szCs w:val="18"/>
              </w:rPr>
              <w:t xml:space="preserve"> </w:t>
            </w:r>
            <w:r w:rsidR="00043E56">
              <w:rPr>
                <w:rFonts w:ascii="Arial" w:hAnsi="Arial" w:cs="Arial"/>
                <w:sz w:val="18"/>
                <w:szCs w:val="18"/>
              </w:rPr>
              <w:t>998</w:t>
            </w:r>
          </w:p>
        </w:tc>
        <w:tc>
          <w:tcPr>
            <w:tcW w:w="1276" w:type="dxa"/>
            <w:tcBorders>
              <w:top w:val="nil"/>
              <w:left w:val="nil"/>
              <w:bottom w:val="nil"/>
              <w:right w:val="nil"/>
            </w:tcBorders>
            <w:shd w:val="clear" w:color="auto" w:fill="auto"/>
            <w:vAlign w:val="bottom"/>
            <w:hideMark/>
          </w:tcPr>
          <w:p w14:paraId="5B9ADDF7" w14:textId="765606BD" w:rsidR="005C3ECC" w:rsidRPr="00BB7C51" w:rsidRDefault="002629A1">
            <w:pPr>
              <w:jc w:val="right"/>
              <w:rPr>
                <w:rFonts w:ascii="Arial" w:hAnsi="Arial" w:cs="Arial"/>
                <w:sz w:val="18"/>
                <w:szCs w:val="18"/>
              </w:rPr>
            </w:pPr>
            <w:r w:rsidRPr="00BB7C51">
              <w:rPr>
                <w:rFonts w:ascii="Arial" w:hAnsi="Arial" w:cs="Arial"/>
                <w:sz w:val="18"/>
                <w:szCs w:val="18"/>
              </w:rPr>
              <w:t xml:space="preserve">1 </w:t>
            </w:r>
            <w:r w:rsidR="00043E56">
              <w:rPr>
                <w:rFonts w:ascii="Arial" w:hAnsi="Arial" w:cs="Arial"/>
                <w:sz w:val="18"/>
                <w:szCs w:val="18"/>
              </w:rPr>
              <w:t>071</w:t>
            </w:r>
            <w:r w:rsidR="005C3ECC" w:rsidRPr="00BB7C51">
              <w:rPr>
                <w:rFonts w:ascii="Arial" w:hAnsi="Arial" w:cs="Arial"/>
                <w:sz w:val="18"/>
                <w:szCs w:val="18"/>
              </w:rPr>
              <w:t xml:space="preserve"> </w:t>
            </w:r>
            <w:r w:rsidR="00043E56">
              <w:rPr>
                <w:rFonts w:ascii="Arial" w:hAnsi="Arial" w:cs="Arial"/>
                <w:sz w:val="18"/>
                <w:szCs w:val="18"/>
              </w:rPr>
              <w:t>998</w:t>
            </w:r>
          </w:p>
        </w:tc>
        <w:tc>
          <w:tcPr>
            <w:tcW w:w="1134" w:type="dxa"/>
            <w:tcBorders>
              <w:top w:val="nil"/>
              <w:left w:val="nil"/>
              <w:bottom w:val="nil"/>
              <w:right w:val="nil"/>
            </w:tcBorders>
            <w:shd w:val="clear" w:color="auto" w:fill="auto"/>
            <w:noWrap/>
            <w:vAlign w:val="bottom"/>
            <w:hideMark/>
          </w:tcPr>
          <w:p w14:paraId="5F423926" w14:textId="7453462D" w:rsidR="005C3ECC" w:rsidRPr="00BB7C51" w:rsidRDefault="005C3ECC">
            <w:pPr>
              <w:jc w:val="right"/>
              <w:rPr>
                <w:rFonts w:ascii="Arial" w:hAnsi="Arial" w:cs="Arial"/>
                <w:sz w:val="18"/>
                <w:szCs w:val="18"/>
              </w:rPr>
            </w:pPr>
            <w:r w:rsidRPr="00BB7C51">
              <w:rPr>
                <w:rFonts w:ascii="Arial" w:hAnsi="Arial" w:cs="Arial"/>
                <w:sz w:val="18"/>
                <w:szCs w:val="18"/>
              </w:rPr>
              <w:t xml:space="preserve">4 </w:t>
            </w:r>
            <w:r w:rsidR="002629A1" w:rsidRPr="00BB7C51">
              <w:rPr>
                <w:rFonts w:ascii="Arial" w:hAnsi="Arial" w:cs="Arial"/>
                <w:sz w:val="18"/>
                <w:szCs w:val="18"/>
              </w:rPr>
              <w:t>581</w:t>
            </w:r>
            <w:r w:rsidRPr="00BB7C51">
              <w:rPr>
                <w:rFonts w:ascii="Arial" w:hAnsi="Arial" w:cs="Arial"/>
                <w:sz w:val="18"/>
                <w:szCs w:val="18"/>
              </w:rPr>
              <w:t xml:space="preserve"> </w:t>
            </w:r>
            <w:r w:rsidR="002629A1" w:rsidRPr="00BB7C51">
              <w:rPr>
                <w:rFonts w:ascii="Arial" w:hAnsi="Arial" w:cs="Arial"/>
                <w:sz w:val="18"/>
                <w:szCs w:val="18"/>
              </w:rPr>
              <w:t>179</w:t>
            </w:r>
          </w:p>
        </w:tc>
      </w:tr>
      <w:tr w:rsidR="005C3ECC" w:rsidRPr="00BB7C51" w14:paraId="7EDD8085" w14:textId="77777777" w:rsidTr="00C35233">
        <w:trPr>
          <w:trHeight w:val="480"/>
        </w:trPr>
        <w:tc>
          <w:tcPr>
            <w:tcW w:w="3685" w:type="dxa"/>
            <w:tcBorders>
              <w:top w:val="nil"/>
              <w:left w:val="nil"/>
              <w:bottom w:val="nil"/>
              <w:right w:val="nil"/>
            </w:tcBorders>
            <w:shd w:val="clear" w:color="auto" w:fill="auto"/>
            <w:vAlign w:val="bottom"/>
            <w:hideMark/>
          </w:tcPr>
          <w:p w14:paraId="4D05EFF1" w14:textId="77777777" w:rsidR="005C3ECC" w:rsidRPr="00BB7C51" w:rsidRDefault="005C3ECC">
            <w:pPr>
              <w:rPr>
                <w:rFonts w:ascii="Arial" w:hAnsi="Arial" w:cs="Arial"/>
                <w:sz w:val="18"/>
                <w:szCs w:val="18"/>
              </w:rPr>
            </w:pPr>
            <w:r w:rsidRPr="00BB7C51">
              <w:rPr>
                <w:rFonts w:ascii="Arial" w:hAnsi="Arial" w:cs="Arial"/>
                <w:sz w:val="18"/>
                <w:szCs w:val="18"/>
              </w:rPr>
              <w:t>Výsledok hospodárenia bežného účtovného obdobia</w:t>
            </w:r>
          </w:p>
        </w:tc>
        <w:tc>
          <w:tcPr>
            <w:tcW w:w="1134" w:type="dxa"/>
            <w:tcBorders>
              <w:top w:val="nil"/>
              <w:left w:val="nil"/>
              <w:bottom w:val="nil"/>
              <w:right w:val="nil"/>
            </w:tcBorders>
            <w:shd w:val="clear" w:color="auto" w:fill="auto"/>
            <w:noWrap/>
            <w:vAlign w:val="bottom"/>
            <w:hideMark/>
          </w:tcPr>
          <w:p w14:paraId="77D2CC1C" w14:textId="550F8E8F" w:rsidR="005C3ECC" w:rsidRPr="00BB7C51" w:rsidRDefault="002629A1">
            <w:pPr>
              <w:jc w:val="right"/>
              <w:rPr>
                <w:rFonts w:ascii="Arial" w:hAnsi="Arial" w:cs="Arial"/>
                <w:sz w:val="18"/>
                <w:szCs w:val="18"/>
              </w:rPr>
            </w:pPr>
            <w:r w:rsidRPr="00BB7C51">
              <w:rPr>
                <w:rFonts w:ascii="Arial" w:hAnsi="Arial" w:cs="Arial"/>
                <w:sz w:val="18"/>
                <w:szCs w:val="18"/>
              </w:rPr>
              <w:t xml:space="preserve">1 </w:t>
            </w:r>
            <w:r w:rsidR="00043E56">
              <w:rPr>
                <w:rFonts w:ascii="Arial" w:hAnsi="Arial" w:cs="Arial"/>
                <w:sz w:val="18"/>
                <w:szCs w:val="18"/>
              </w:rPr>
              <w:t>071</w:t>
            </w:r>
            <w:r w:rsidR="005C3ECC" w:rsidRPr="00BB7C51">
              <w:rPr>
                <w:rFonts w:ascii="Arial" w:hAnsi="Arial" w:cs="Arial"/>
                <w:sz w:val="18"/>
                <w:szCs w:val="18"/>
              </w:rPr>
              <w:t xml:space="preserve"> </w:t>
            </w:r>
            <w:r w:rsidR="00043E56">
              <w:rPr>
                <w:rFonts w:ascii="Arial" w:hAnsi="Arial" w:cs="Arial"/>
                <w:sz w:val="18"/>
                <w:szCs w:val="18"/>
              </w:rPr>
              <w:t>998</w:t>
            </w:r>
          </w:p>
        </w:tc>
        <w:tc>
          <w:tcPr>
            <w:tcW w:w="1134" w:type="dxa"/>
            <w:tcBorders>
              <w:top w:val="nil"/>
              <w:left w:val="nil"/>
              <w:bottom w:val="nil"/>
              <w:right w:val="nil"/>
            </w:tcBorders>
            <w:shd w:val="clear" w:color="auto" w:fill="auto"/>
            <w:vAlign w:val="bottom"/>
            <w:hideMark/>
          </w:tcPr>
          <w:p w14:paraId="6CED4D06" w14:textId="63727A5B" w:rsidR="005C3ECC" w:rsidRPr="00BB7C51" w:rsidRDefault="001D195B" w:rsidP="00043E56">
            <w:pPr>
              <w:jc w:val="right"/>
              <w:rPr>
                <w:rFonts w:ascii="Arial" w:hAnsi="Arial" w:cs="Arial"/>
                <w:sz w:val="18"/>
                <w:szCs w:val="18"/>
              </w:rPr>
            </w:pPr>
            <w:r w:rsidRPr="00BB7C51">
              <w:rPr>
                <w:rFonts w:ascii="Arial" w:hAnsi="Arial" w:cs="Arial"/>
                <w:sz w:val="18"/>
                <w:szCs w:val="18"/>
              </w:rPr>
              <w:t>1</w:t>
            </w:r>
            <w:r w:rsidR="005C3ECC" w:rsidRPr="00BB7C51">
              <w:rPr>
                <w:rFonts w:ascii="Arial" w:hAnsi="Arial" w:cs="Arial"/>
                <w:sz w:val="18"/>
                <w:szCs w:val="18"/>
              </w:rPr>
              <w:t xml:space="preserve"> </w:t>
            </w:r>
            <w:r w:rsidR="00043E56">
              <w:rPr>
                <w:rFonts w:ascii="Arial" w:hAnsi="Arial" w:cs="Arial"/>
                <w:sz w:val="18"/>
                <w:szCs w:val="18"/>
              </w:rPr>
              <w:t>345</w:t>
            </w:r>
            <w:r w:rsidR="005C3ECC" w:rsidRPr="00BB7C51">
              <w:rPr>
                <w:rFonts w:ascii="Arial" w:hAnsi="Arial" w:cs="Arial"/>
                <w:sz w:val="18"/>
                <w:szCs w:val="18"/>
              </w:rPr>
              <w:t xml:space="preserve"> </w:t>
            </w:r>
            <w:r w:rsidR="00043E56">
              <w:rPr>
                <w:rFonts w:ascii="Arial" w:hAnsi="Arial" w:cs="Arial"/>
                <w:sz w:val="18"/>
                <w:szCs w:val="18"/>
              </w:rPr>
              <w:t>02</w:t>
            </w:r>
            <w:r w:rsidR="003F36C4">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6B0CCF3" w14:textId="77777777" w:rsidR="005C3ECC" w:rsidRPr="00BB7C51" w:rsidRDefault="005C3ECC">
            <w:pPr>
              <w:jc w:val="right"/>
              <w:rPr>
                <w:rFonts w:ascii="Arial" w:hAnsi="Arial" w:cs="Arial"/>
                <w:sz w:val="18"/>
                <w:szCs w:val="18"/>
              </w:rPr>
            </w:pPr>
            <w:r w:rsidRPr="00BB7C51">
              <w:rPr>
                <w:rFonts w:ascii="Arial" w:hAnsi="Arial" w:cs="Arial"/>
                <w:sz w:val="18"/>
                <w:szCs w:val="18"/>
              </w:rPr>
              <w:t>0</w:t>
            </w:r>
          </w:p>
        </w:tc>
        <w:tc>
          <w:tcPr>
            <w:tcW w:w="1276" w:type="dxa"/>
            <w:tcBorders>
              <w:top w:val="nil"/>
              <w:left w:val="nil"/>
              <w:bottom w:val="nil"/>
              <w:right w:val="nil"/>
            </w:tcBorders>
            <w:shd w:val="clear" w:color="auto" w:fill="auto"/>
            <w:vAlign w:val="bottom"/>
            <w:hideMark/>
          </w:tcPr>
          <w:p w14:paraId="27B3642A" w14:textId="37B7BEEF" w:rsidR="005C3ECC" w:rsidRPr="00BB7C51" w:rsidRDefault="00F3110D" w:rsidP="00043E56">
            <w:pPr>
              <w:jc w:val="right"/>
              <w:rPr>
                <w:rFonts w:ascii="Arial" w:hAnsi="Arial" w:cs="Arial"/>
                <w:sz w:val="18"/>
                <w:szCs w:val="18"/>
              </w:rPr>
            </w:pPr>
            <w:r w:rsidRPr="00BB7C51">
              <w:rPr>
                <w:rFonts w:ascii="Arial" w:hAnsi="Arial" w:cs="Arial"/>
                <w:sz w:val="18"/>
                <w:szCs w:val="18"/>
              </w:rPr>
              <w:t xml:space="preserve">   -1 </w:t>
            </w:r>
            <w:r w:rsidR="00043E56">
              <w:rPr>
                <w:rFonts w:ascii="Arial" w:hAnsi="Arial" w:cs="Arial"/>
                <w:sz w:val="18"/>
                <w:szCs w:val="18"/>
              </w:rPr>
              <w:t>071</w:t>
            </w:r>
            <w:r w:rsidRPr="00BB7C51">
              <w:rPr>
                <w:rFonts w:ascii="Arial" w:hAnsi="Arial" w:cs="Arial"/>
                <w:sz w:val="18"/>
                <w:szCs w:val="18"/>
              </w:rPr>
              <w:t xml:space="preserve"> </w:t>
            </w:r>
            <w:r w:rsidR="00043E56">
              <w:rPr>
                <w:rFonts w:ascii="Arial" w:hAnsi="Arial" w:cs="Arial"/>
                <w:sz w:val="18"/>
                <w:szCs w:val="18"/>
              </w:rPr>
              <w:t>998</w:t>
            </w:r>
          </w:p>
        </w:tc>
        <w:tc>
          <w:tcPr>
            <w:tcW w:w="1134" w:type="dxa"/>
            <w:tcBorders>
              <w:top w:val="nil"/>
              <w:left w:val="nil"/>
              <w:bottom w:val="nil"/>
              <w:right w:val="nil"/>
            </w:tcBorders>
            <w:shd w:val="clear" w:color="auto" w:fill="auto"/>
            <w:noWrap/>
            <w:vAlign w:val="bottom"/>
            <w:hideMark/>
          </w:tcPr>
          <w:p w14:paraId="28166997" w14:textId="0354E645" w:rsidR="005C3ECC" w:rsidRPr="00BB7C51" w:rsidRDefault="006D7952">
            <w:pPr>
              <w:jc w:val="right"/>
              <w:rPr>
                <w:rFonts w:ascii="Arial" w:hAnsi="Arial" w:cs="Arial"/>
                <w:sz w:val="18"/>
                <w:szCs w:val="18"/>
              </w:rPr>
            </w:pPr>
            <w:r w:rsidRPr="00BB7C51">
              <w:rPr>
                <w:rFonts w:ascii="Arial" w:hAnsi="Arial" w:cs="Arial"/>
                <w:sz w:val="18"/>
                <w:szCs w:val="18"/>
              </w:rPr>
              <w:t xml:space="preserve">  </w:t>
            </w:r>
            <w:r w:rsidR="001D195B" w:rsidRPr="00BB7C51">
              <w:rPr>
                <w:rFonts w:ascii="Arial" w:hAnsi="Arial" w:cs="Arial"/>
                <w:sz w:val="18"/>
                <w:szCs w:val="18"/>
              </w:rPr>
              <w:t>1</w:t>
            </w:r>
            <w:r w:rsidR="005C3ECC" w:rsidRPr="00BB7C51">
              <w:rPr>
                <w:rFonts w:ascii="Arial" w:hAnsi="Arial" w:cs="Arial"/>
                <w:sz w:val="18"/>
                <w:szCs w:val="18"/>
              </w:rPr>
              <w:t xml:space="preserve"> </w:t>
            </w:r>
            <w:r w:rsidR="00043E56">
              <w:rPr>
                <w:rFonts w:ascii="Arial" w:hAnsi="Arial" w:cs="Arial"/>
                <w:sz w:val="18"/>
                <w:szCs w:val="18"/>
              </w:rPr>
              <w:t>345</w:t>
            </w:r>
            <w:r w:rsidR="005C3ECC" w:rsidRPr="00BB7C51">
              <w:rPr>
                <w:rFonts w:ascii="Arial" w:hAnsi="Arial" w:cs="Arial"/>
                <w:sz w:val="18"/>
                <w:szCs w:val="18"/>
              </w:rPr>
              <w:t xml:space="preserve"> </w:t>
            </w:r>
            <w:r w:rsidR="00043E56">
              <w:rPr>
                <w:rFonts w:ascii="Arial" w:hAnsi="Arial" w:cs="Arial"/>
                <w:sz w:val="18"/>
                <w:szCs w:val="18"/>
              </w:rPr>
              <w:t>02</w:t>
            </w:r>
            <w:r w:rsidR="003F36C4">
              <w:rPr>
                <w:rFonts w:ascii="Arial" w:hAnsi="Arial" w:cs="Arial"/>
                <w:sz w:val="18"/>
                <w:szCs w:val="18"/>
              </w:rPr>
              <w:t>0</w:t>
            </w:r>
          </w:p>
        </w:tc>
      </w:tr>
      <w:tr w:rsidR="005C3ECC" w:rsidRPr="00BB7C51" w14:paraId="1F581AF5" w14:textId="77777777" w:rsidTr="00C35233">
        <w:trPr>
          <w:trHeight w:val="255"/>
        </w:trPr>
        <w:tc>
          <w:tcPr>
            <w:tcW w:w="3685" w:type="dxa"/>
            <w:tcBorders>
              <w:top w:val="nil"/>
              <w:left w:val="nil"/>
              <w:bottom w:val="nil"/>
              <w:right w:val="nil"/>
            </w:tcBorders>
            <w:shd w:val="clear" w:color="auto" w:fill="auto"/>
            <w:vAlign w:val="bottom"/>
            <w:hideMark/>
          </w:tcPr>
          <w:p w14:paraId="12987723" w14:textId="77777777" w:rsidR="005C3ECC" w:rsidRPr="00BB7C51" w:rsidRDefault="005C3ECC">
            <w:pPr>
              <w:rPr>
                <w:rFonts w:ascii="Arial" w:hAnsi="Arial" w:cs="Arial"/>
                <w:b/>
                <w:bCs/>
                <w:sz w:val="18"/>
                <w:szCs w:val="18"/>
              </w:rPr>
            </w:pPr>
            <w:r w:rsidRPr="00BB7C51">
              <w:rPr>
                <w:rFonts w:ascii="Arial" w:hAnsi="Arial" w:cs="Arial"/>
                <w:b/>
                <w:bCs/>
                <w:sz w:val="18"/>
                <w:szCs w:val="18"/>
              </w:rPr>
              <w:t>Vlastné imanie spolu</w:t>
            </w:r>
          </w:p>
        </w:tc>
        <w:tc>
          <w:tcPr>
            <w:tcW w:w="1134" w:type="dxa"/>
            <w:tcBorders>
              <w:top w:val="single" w:sz="4" w:space="0" w:color="auto"/>
              <w:left w:val="nil"/>
              <w:bottom w:val="double" w:sz="6" w:space="0" w:color="auto"/>
              <w:right w:val="nil"/>
            </w:tcBorders>
            <w:shd w:val="clear" w:color="auto" w:fill="auto"/>
            <w:noWrap/>
            <w:vAlign w:val="bottom"/>
            <w:hideMark/>
          </w:tcPr>
          <w:p w14:paraId="7E1F4743" w14:textId="7FD89766" w:rsidR="005C3ECC" w:rsidRPr="00BB7C51" w:rsidRDefault="00656345">
            <w:pPr>
              <w:jc w:val="right"/>
              <w:rPr>
                <w:rFonts w:ascii="Arial" w:hAnsi="Arial" w:cs="Arial"/>
                <w:b/>
                <w:bCs/>
                <w:sz w:val="18"/>
                <w:szCs w:val="18"/>
              </w:rPr>
            </w:pPr>
            <w:r w:rsidRPr="00BB7C51">
              <w:rPr>
                <w:rFonts w:ascii="Arial" w:hAnsi="Arial" w:cs="Arial"/>
                <w:b/>
                <w:bCs/>
                <w:sz w:val="18"/>
                <w:szCs w:val="18"/>
              </w:rPr>
              <w:t>6</w:t>
            </w:r>
            <w:r w:rsidR="005C3ECC" w:rsidRPr="00BB7C51">
              <w:rPr>
                <w:rFonts w:ascii="Arial" w:hAnsi="Arial" w:cs="Arial"/>
                <w:b/>
                <w:bCs/>
                <w:sz w:val="18"/>
                <w:szCs w:val="18"/>
              </w:rPr>
              <w:t xml:space="preserve"> </w:t>
            </w:r>
            <w:r w:rsidR="00043E56">
              <w:rPr>
                <w:rFonts w:ascii="Arial" w:hAnsi="Arial" w:cs="Arial"/>
                <w:b/>
                <w:bCs/>
                <w:sz w:val="18"/>
                <w:szCs w:val="18"/>
              </w:rPr>
              <w:t>832</w:t>
            </w:r>
            <w:r w:rsidR="005C3ECC" w:rsidRPr="00BB7C51">
              <w:rPr>
                <w:rFonts w:ascii="Arial" w:hAnsi="Arial" w:cs="Arial"/>
                <w:b/>
                <w:bCs/>
                <w:sz w:val="18"/>
                <w:szCs w:val="18"/>
              </w:rPr>
              <w:t xml:space="preserve"> </w:t>
            </w:r>
            <w:r w:rsidRPr="00BB7C51">
              <w:rPr>
                <w:rFonts w:ascii="Arial" w:hAnsi="Arial" w:cs="Arial"/>
                <w:b/>
                <w:bCs/>
                <w:sz w:val="18"/>
                <w:szCs w:val="18"/>
              </w:rPr>
              <w:t>70</w:t>
            </w:r>
            <w:r w:rsidR="00043E56">
              <w:rPr>
                <w:rFonts w:ascii="Arial" w:hAnsi="Arial" w:cs="Arial"/>
                <w:b/>
                <w:bCs/>
                <w:sz w:val="18"/>
                <w:szCs w:val="18"/>
              </w:rPr>
              <w:t>7</w:t>
            </w:r>
          </w:p>
        </w:tc>
        <w:tc>
          <w:tcPr>
            <w:tcW w:w="1134" w:type="dxa"/>
            <w:tcBorders>
              <w:top w:val="single" w:sz="4" w:space="0" w:color="auto"/>
              <w:left w:val="nil"/>
              <w:bottom w:val="double" w:sz="6" w:space="0" w:color="auto"/>
              <w:right w:val="nil"/>
            </w:tcBorders>
            <w:shd w:val="clear" w:color="auto" w:fill="auto"/>
            <w:noWrap/>
            <w:vAlign w:val="bottom"/>
            <w:hideMark/>
          </w:tcPr>
          <w:p w14:paraId="10FDD578" w14:textId="44EB6D3B" w:rsidR="005C3ECC" w:rsidRPr="00BB7C51" w:rsidRDefault="00F3110D" w:rsidP="00043E56">
            <w:pPr>
              <w:jc w:val="right"/>
              <w:rPr>
                <w:rFonts w:ascii="Arial" w:hAnsi="Arial" w:cs="Arial"/>
                <w:b/>
                <w:bCs/>
                <w:sz w:val="18"/>
                <w:szCs w:val="18"/>
              </w:rPr>
            </w:pPr>
            <w:r w:rsidRPr="00BB7C51">
              <w:rPr>
                <w:rFonts w:ascii="Arial" w:hAnsi="Arial" w:cs="Arial"/>
                <w:b/>
                <w:bCs/>
                <w:sz w:val="18"/>
                <w:szCs w:val="18"/>
              </w:rPr>
              <w:t xml:space="preserve">1 </w:t>
            </w:r>
            <w:r w:rsidR="00043E56">
              <w:rPr>
                <w:rFonts w:ascii="Arial" w:hAnsi="Arial" w:cs="Arial"/>
                <w:b/>
                <w:bCs/>
                <w:sz w:val="18"/>
                <w:szCs w:val="18"/>
              </w:rPr>
              <w:t>345</w:t>
            </w:r>
            <w:r w:rsidRPr="00BB7C51">
              <w:rPr>
                <w:rFonts w:ascii="Arial" w:hAnsi="Arial" w:cs="Arial"/>
                <w:b/>
                <w:bCs/>
                <w:sz w:val="18"/>
                <w:szCs w:val="18"/>
              </w:rPr>
              <w:t xml:space="preserve"> </w:t>
            </w:r>
            <w:r w:rsidR="00043E56">
              <w:rPr>
                <w:rFonts w:ascii="Arial" w:hAnsi="Arial" w:cs="Arial"/>
                <w:b/>
                <w:bCs/>
                <w:sz w:val="18"/>
                <w:szCs w:val="18"/>
              </w:rPr>
              <w:t>02</w:t>
            </w:r>
            <w:r w:rsidR="003F36C4">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74F32772" w14:textId="05692EE0" w:rsidR="005C3ECC" w:rsidRPr="00BB7C51" w:rsidRDefault="00656345">
            <w:pPr>
              <w:jc w:val="right"/>
              <w:rPr>
                <w:rFonts w:ascii="Arial" w:hAnsi="Arial" w:cs="Arial"/>
                <w:b/>
                <w:bCs/>
                <w:sz w:val="18"/>
                <w:szCs w:val="18"/>
              </w:rPr>
            </w:pPr>
            <w:r w:rsidRPr="00BB7C51">
              <w:rPr>
                <w:rFonts w:ascii="Arial" w:hAnsi="Arial" w:cs="Arial"/>
                <w:b/>
                <w:bCs/>
                <w:sz w:val="18"/>
                <w:szCs w:val="18"/>
              </w:rPr>
              <w:t>1 0</w:t>
            </w:r>
            <w:r w:rsidR="00043E56">
              <w:rPr>
                <w:rFonts w:ascii="Arial" w:hAnsi="Arial" w:cs="Arial"/>
                <w:b/>
                <w:bCs/>
                <w:sz w:val="18"/>
                <w:szCs w:val="18"/>
              </w:rPr>
              <w:t>71</w:t>
            </w:r>
            <w:r w:rsidRPr="00BB7C51">
              <w:rPr>
                <w:rFonts w:ascii="Arial" w:hAnsi="Arial" w:cs="Arial"/>
                <w:b/>
                <w:bCs/>
                <w:sz w:val="18"/>
                <w:szCs w:val="18"/>
              </w:rPr>
              <w:t xml:space="preserve"> </w:t>
            </w:r>
            <w:r w:rsidR="00043E56">
              <w:rPr>
                <w:rFonts w:ascii="Arial" w:hAnsi="Arial" w:cs="Arial"/>
                <w:b/>
                <w:bCs/>
                <w:sz w:val="18"/>
                <w:szCs w:val="18"/>
              </w:rPr>
              <w:t>998</w:t>
            </w:r>
          </w:p>
        </w:tc>
        <w:tc>
          <w:tcPr>
            <w:tcW w:w="1276" w:type="dxa"/>
            <w:tcBorders>
              <w:top w:val="single" w:sz="4" w:space="0" w:color="auto"/>
              <w:left w:val="nil"/>
              <w:bottom w:val="double" w:sz="6" w:space="0" w:color="auto"/>
              <w:right w:val="nil"/>
            </w:tcBorders>
            <w:shd w:val="clear" w:color="auto" w:fill="auto"/>
            <w:noWrap/>
            <w:vAlign w:val="bottom"/>
            <w:hideMark/>
          </w:tcPr>
          <w:p w14:paraId="2F3D2BDD" w14:textId="451A2235" w:rsidR="005C3ECC" w:rsidRPr="00BB7C51" w:rsidRDefault="006D7952">
            <w:pPr>
              <w:jc w:val="right"/>
              <w:rPr>
                <w:rFonts w:ascii="Arial" w:hAnsi="Arial" w:cs="Arial"/>
                <w:b/>
                <w:bCs/>
                <w:sz w:val="18"/>
                <w:szCs w:val="18"/>
              </w:rPr>
            </w:pPr>
            <w:r w:rsidRPr="00BB7C51">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58C8830B" w14:textId="1FEBACAF" w:rsidR="005C3ECC" w:rsidRPr="00BB7C51" w:rsidRDefault="00043E56">
            <w:pPr>
              <w:jc w:val="right"/>
              <w:rPr>
                <w:rFonts w:ascii="Arial" w:hAnsi="Arial" w:cs="Arial"/>
                <w:b/>
                <w:bCs/>
                <w:sz w:val="18"/>
                <w:szCs w:val="18"/>
              </w:rPr>
            </w:pPr>
            <w:r>
              <w:rPr>
                <w:rFonts w:ascii="Arial" w:hAnsi="Arial" w:cs="Arial"/>
                <w:b/>
                <w:bCs/>
                <w:sz w:val="18"/>
                <w:szCs w:val="18"/>
              </w:rPr>
              <w:t>7</w:t>
            </w:r>
            <w:r w:rsidR="005C3ECC" w:rsidRPr="00BB7C51">
              <w:rPr>
                <w:rFonts w:ascii="Arial" w:hAnsi="Arial" w:cs="Arial"/>
                <w:b/>
                <w:bCs/>
                <w:sz w:val="18"/>
                <w:szCs w:val="18"/>
              </w:rPr>
              <w:t xml:space="preserve"> </w:t>
            </w:r>
            <w:r>
              <w:rPr>
                <w:rFonts w:ascii="Arial" w:hAnsi="Arial" w:cs="Arial"/>
                <w:b/>
                <w:bCs/>
                <w:sz w:val="18"/>
                <w:szCs w:val="18"/>
              </w:rPr>
              <w:t>105</w:t>
            </w:r>
            <w:r w:rsidR="005C3ECC" w:rsidRPr="00BB7C51">
              <w:rPr>
                <w:rFonts w:ascii="Arial" w:hAnsi="Arial" w:cs="Arial"/>
                <w:b/>
                <w:bCs/>
                <w:sz w:val="18"/>
                <w:szCs w:val="18"/>
              </w:rPr>
              <w:t xml:space="preserve"> </w:t>
            </w:r>
            <w:r w:rsidR="001D195B" w:rsidRPr="00BB7C51">
              <w:rPr>
                <w:rFonts w:ascii="Arial" w:hAnsi="Arial" w:cs="Arial"/>
                <w:b/>
                <w:bCs/>
                <w:sz w:val="18"/>
                <w:szCs w:val="18"/>
              </w:rPr>
              <w:t>7</w:t>
            </w:r>
            <w:r w:rsidR="003F36C4">
              <w:rPr>
                <w:rFonts w:ascii="Arial" w:hAnsi="Arial" w:cs="Arial"/>
                <w:b/>
                <w:bCs/>
                <w:sz w:val="18"/>
                <w:szCs w:val="18"/>
              </w:rPr>
              <w:t>29</w:t>
            </w:r>
          </w:p>
        </w:tc>
      </w:tr>
    </w:tbl>
    <w:p w14:paraId="07CC405B" w14:textId="62DE5BC2" w:rsidR="00941A1D" w:rsidRPr="00BB7C51" w:rsidRDefault="00941A1D" w:rsidP="003F36C4">
      <w:pPr>
        <w:pStyle w:val="odstavec"/>
        <w:rPr>
          <w:highlight w:val="yellow"/>
        </w:rPr>
      </w:pPr>
    </w:p>
    <w:p w14:paraId="7E227793" w14:textId="77777777" w:rsidR="00941A1D" w:rsidRPr="00BB7C51" w:rsidRDefault="00941A1D" w:rsidP="003F36C4">
      <w:pPr>
        <w:pStyle w:val="odstavec"/>
        <w:rPr>
          <w:highlight w:val="yellow"/>
        </w:rPr>
      </w:pPr>
    </w:p>
    <w:bookmarkEnd w:id="77"/>
    <w:p w14:paraId="400AFECE" w14:textId="77777777" w:rsidR="0091634B" w:rsidRPr="00BB7C51" w:rsidRDefault="0091634B" w:rsidP="003F36C4">
      <w:pPr>
        <w:pStyle w:val="odstavec"/>
        <w:rPr>
          <w:highlight w:val="yellow"/>
        </w:rPr>
      </w:pPr>
    </w:p>
    <w:p w14:paraId="6446DAB6" w14:textId="77777777" w:rsidR="005C3ECC" w:rsidRPr="00BB7C51" w:rsidRDefault="005C3ECC" w:rsidP="003F36C4">
      <w:pPr>
        <w:pStyle w:val="odstavec"/>
        <w:rPr>
          <w:highlight w:val="yellow"/>
        </w:rPr>
      </w:pPr>
      <w:bookmarkStart w:id="79" w:name="FWT_T48b"/>
      <w:r w:rsidRPr="00BB7C51">
        <w:rPr>
          <w:highlight w:val="yellow"/>
        </w:rPr>
        <w:t xml:space="preserve"> </w:t>
      </w:r>
    </w:p>
    <w:tbl>
      <w:tblPr>
        <w:tblW w:w="9355" w:type="dxa"/>
        <w:tblInd w:w="426" w:type="dxa"/>
        <w:tblLayout w:type="fixed"/>
        <w:tblLook w:val="04A0" w:firstRow="1" w:lastRow="0" w:firstColumn="1" w:lastColumn="0" w:noHBand="0" w:noVBand="1"/>
      </w:tblPr>
      <w:tblGrid>
        <w:gridCol w:w="3685"/>
        <w:gridCol w:w="1134"/>
        <w:gridCol w:w="1134"/>
        <w:gridCol w:w="1134"/>
        <w:gridCol w:w="1134"/>
        <w:gridCol w:w="1134"/>
      </w:tblGrid>
      <w:tr w:rsidR="005C3ECC" w:rsidRPr="00BB7C51" w14:paraId="2F348EC5" w14:textId="77777777" w:rsidTr="00C35233">
        <w:trPr>
          <w:trHeight w:val="720"/>
        </w:trPr>
        <w:tc>
          <w:tcPr>
            <w:tcW w:w="3685" w:type="dxa"/>
            <w:tcBorders>
              <w:top w:val="nil"/>
              <w:left w:val="nil"/>
              <w:bottom w:val="single" w:sz="4" w:space="0" w:color="auto"/>
              <w:right w:val="nil"/>
            </w:tcBorders>
            <w:shd w:val="clear" w:color="auto" w:fill="auto"/>
            <w:vAlign w:val="bottom"/>
            <w:hideMark/>
          </w:tcPr>
          <w:p w14:paraId="0D416BF6" w14:textId="77777777" w:rsidR="005C3ECC" w:rsidRPr="00BB7C51" w:rsidRDefault="005C3ECC">
            <w:pPr>
              <w:jc w:val="center"/>
              <w:rPr>
                <w:rFonts w:ascii="Arial" w:hAnsi="Arial" w:cs="Arial"/>
                <w:b/>
                <w:bCs/>
                <w:sz w:val="18"/>
                <w:szCs w:val="18"/>
              </w:rPr>
            </w:pPr>
            <w:bookmarkStart w:id="80" w:name="RANGE!B24:G41"/>
            <w:r w:rsidRPr="00BB7C51">
              <w:rPr>
                <w:rFonts w:ascii="Arial" w:hAnsi="Arial" w:cs="Arial"/>
                <w:b/>
                <w:bCs/>
                <w:sz w:val="18"/>
                <w:szCs w:val="18"/>
              </w:rPr>
              <w:t>Položka vlastného imania</w:t>
            </w:r>
            <w:bookmarkEnd w:id="80"/>
          </w:p>
        </w:tc>
        <w:tc>
          <w:tcPr>
            <w:tcW w:w="1134" w:type="dxa"/>
            <w:tcBorders>
              <w:top w:val="nil"/>
              <w:left w:val="nil"/>
              <w:bottom w:val="single" w:sz="4" w:space="0" w:color="auto"/>
              <w:right w:val="nil"/>
            </w:tcBorders>
            <w:shd w:val="clear" w:color="auto" w:fill="auto"/>
            <w:vAlign w:val="bottom"/>
            <w:hideMark/>
          </w:tcPr>
          <w:p w14:paraId="21D768CD" w14:textId="6646A61C" w:rsidR="005C3ECC" w:rsidRPr="00BB7C51" w:rsidRDefault="005C3ECC">
            <w:pPr>
              <w:jc w:val="center"/>
              <w:rPr>
                <w:rFonts w:ascii="Arial" w:hAnsi="Arial" w:cs="Arial"/>
                <w:b/>
                <w:bCs/>
                <w:sz w:val="18"/>
                <w:szCs w:val="18"/>
              </w:rPr>
            </w:pPr>
            <w:r w:rsidRPr="00BB7C51">
              <w:rPr>
                <w:rFonts w:ascii="Arial" w:hAnsi="Arial" w:cs="Arial"/>
                <w:b/>
                <w:bCs/>
                <w:sz w:val="18"/>
                <w:szCs w:val="18"/>
              </w:rPr>
              <w:t>Stav k 1.1.20</w:t>
            </w:r>
            <w:r w:rsidR="00043E56">
              <w:rPr>
                <w:rFonts w:ascii="Arial" w:hAnsi="Arial" w:cs="Arial"/>
                <w:b/>
                <w:bCs/>
                <w:sz w:val="18"/>
                <w:szCs w:val="18"/>
              </w:rPr>
              <w:t>20</w:t>
            </w:r>
          </w:p>
        </w:tc>
        <w:tc>
          <w:tcPr>
            <w:tcW w:w="1134" w:type="dxa"/>
            <w:tcBorders>
              <w:top w:val="nil"/>
              <w:left w:val="nil"/>
              <w:bottom w:val="single" w:sz="4" w:space="0" w:color="auto"/>
              <w:right w:val="nil"/>
            </w:tcBorders>
            <w:shd w:val="clear" w:color="auto" w:fill="auto"/>
            <w:vAlign w:val="bottom"/>
            <w:hideMark/>
          </w:tcPr>
          <w:p w14:paraId="5FDC4F4C"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 xml:space="preserve">Prírastky </w:t>
            </w:r>
          </w:p>
        </w:tc>
        <w:tc>
          <w:tcPr>
            <w:tcW w:w="1134" w:type="dxa"/>
            <w:tcBorders>
              <w:top w:val="nil"/>
              <w:left w:val="nil"/>
              <w:bottom w:val="single" w:sz="4" w:space="0" w:color="auto"/>
              <w:right w:val="nil"/>
            </w:tcBorders>
            <w:shd w:val="clear" w:color="auto" w:fill="auto"/>
            <w:vAlign w:val="bottom"/>
            <w:hideMark/>
          </w:tcPr>
          <w:p w14:paraId="21DAF3BF"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 xml:space="preserve">Úbytky </w:t>
            </w:r>
          </w:p>
        </w:tc>
        <w:tc>
          <w:tcPr>
            <w:tcW w:w="1134" w:type="dxa"/>
            <w:tcBorders>
              <w:top w:val="nil"/>
              <w:left w:val="nil"/>
              <w:bottom w:val="single" w:sz="4" w:space="0" w:color="auto"/>
              <w:right w:val="nil"/>
            </w:tcBorders>
            <w:shd w:val="clear" w:color="auto" w:fill="auto"/>
            <w:vAlign w:val="bottom"/>
            <w:hideMark/>
          </w:tcPr>
          <w:p w14:paraId="67C5B7C2" w14:textId="77777777" w:rsidR="005C3ECC" w:rsidRPr="00BB7C51" w:rsidRDefault="005C3ECC">
            <w:pPr>
              <w:jc w:val="center"/>
              <w:rPr>
                <w:rFonts w:ascii="Arial" w:hAnsi="Arial" w:cs="Arial"/>
                <w:b/>
                <w:bCs/>
                <w:sz w:val="18"/>
                <w:szCs w:val="18"/>
              </w:rPr>
            </w:pPr>
            <w:r w:rsidRPr="00BB7C51">
              <w:rPr>
                <w:rFonts w:ascii="Arial" w:hAnsi="Arial" w:cs="Arial"/>
                <w:b/>
                <w:bCs/>
                <w:sz w:val="18"/>
                <w:szCs w:val="18"/>
              </w:rPr>
              <w:t>Presuny</w:t>
            </w:r>
          </w:p>
        </w:tc>
        <w:tc>
          <w:tcPr>
            <w:tcW w:w="1134" w:type="dxa"/>
            <w:tcBorders>
              <w:top w:val="nil"/>
              <w:left w:val="nil"/>
              <w:bottom w:val="single" w:sz="4" w:space="0" w:color="auto"/>
              <w:right w:val="nil"/>
            </w:tcBorders>
            <w:shd w:val="clear" w:color="auto" w:fill="auto"/>
            <w:vAlign w:val="bottom"/>
            <w:hideMark/>
          </w:tcPr>
          <w:p w14:paraId="2727715C" w14:textId="27002925" w:rsidR="005C3ECC" w:rsidRPr="00BB7C51" w:rsidRDefault="005C3ECC">
            <w:pPr>
              <w:jc w:val="center"/>
              <w:rPr>
                <w:rFonts w:ascii="Arial" w:hAnsi="Arial" w:cs="Arial"/>
                <w:b/>
                <w:bCs/>
                <w:sz w:val="18"/>
                <w:szCs w:val="18"/>
              </w:rPr>
            </w:pPr>
            <w:r w:rsidRPr="00BB7C51">
              <w:rPr>
                <w:rFonts w:ascii="Arial" w:hAnsi="Arial" w:cs="Arial"/>
                <w:b/>
                <w:bCs/>
                <w:sz w:val="18"/>
                <w:szCs w:val="18"/>
              </w:rPr>
              <w:t>Stav k 31.12.20</w:t>
            </w:r>
            <w:r w:rsidR="00043E56">
              <w:rPr>
                <w:rFonts w:ascii="Arial" w:hAnsi="Arial" w:cs="Arial"/>
                <w:b/>
                <w:bCs/>
                <w:sz w:val="18"/>
                <w:szCs w:val="18"/>
              </w:rPr>
              <w:t>20</w:t>
            </w:r>
          </w:p>
        </w:tc>
      </w:tr>
      <w:tr w:rsidR="00043E56" w:rsidRPr="00BB7C51" w14:paraId="47C85F46" w14:textId="77777777" w:rsidTr="00C35233">
        <w:trPr>
          <w:trHeight w:val="240"/>
        </w:trPr>
        <w:tc>
          <w:tcPr>
            <w:tcW w:w="3685" w:type="dxa"/>
            <w:tcBorders>
              <w:top w:val="nil"/>
              <w:left w:val="nil"/>
              <w:bottom w:val="nil"/>
              <w:right w:val="nil"/>
            </w:tcBorders>
            <w:shd w:val="clear" w:color="auto" w:fill="auto"/>
            <w:vAlign w:val="bottom"/>
            <w:hideMark/>
          </w:tcPr>
          <w:p w14:paraId="0E55E5D3" w14:textId="77777777" w:rsidR="00043E56" w:rsidRPr="00BB7C51" w:rsidRDefault="00043E56" w:rsidP="00043E56">
            <w:pPr>
              <w:rPr>
                <w:rFonts w:ascii="Arial" w:hAnsi="Arial" w:cs="Arial"/>
                <w:sz w:val="18"/>
                <w:szCs w:val="18"/>
              </w:rPr>
            </w:pPr>
            <w:r w:rsidRPr="00BB7C51">
              <w:rPr>
                <w:rFonts w:ascii="Arial" w:hAnsi="Arial" w:cs="Arial"/>
                <w:sz w:val="18"/>
                <w:szCs w:val="18"/>
              </w:rPr>
              <w:t>Základné imanie</w:t>
            </w:r>
          </w:p>
        </w:tc>
        <w:tc>
          <w:tcPr>
            <w:tcW w:w="1134" w:type="dxa"/>
            <w:tcBorders>
              <w:top w:val="nil"/>
              <w:left w:val="nil"/>
              <w:bottom w:val="nil"/>
              <w:right w:val="nil"/>
            </w:tcBorders>
            <w:shd w:val="clear" w:color="auto" w:fill="auto"/>
            <w:vAlign w:val="bottom"/>
            <w:hideMark/>
          </w:tcPr>
          <w:p w14:paraId="105E835B" w14:textId="0541C7A4" w:rsidR="00043E56" w:rsidRPr="00BB7C51" w:rsidRDefault="00043E56" w:rsidP="00043E56">
            <w:pPr>
              <w:jc w:val="right"/>
              <w:rPr>
                <w:rFonts w:ascii="Arial" w:hAnsi="Arial" w:cs="Arial"/>
                <w:sz w:val="18"/>
                <w:szCs w:val="18"/>
              </w:rPr>
            </w:pPr>
            <w:r w:rsidRPr="00BB7C51">
              <w:rPr>
                <w:rFonts w:ascii="Arial" w:hAnsi="Arial" w:cs="Arial"/>
                <w:sz w:val="18"/>
                <w:szCs w:val="18"/>
              </w:rPr>
              <w:t>1 072 300</w:t>
            </w:r>
          </w:p>
        </w:tc>
        <w:tc>
          <w:tcPr>
            <w:tcW w:w="1134" w:type="dxa"/>
            <w:tcBorders>
              <w:top w:val="nil"/>
              <w:left w:val="nil"/>
              <w:bottom w:val="nil"/>
              <w:right w:val="nil"/>
            </w:tcBorders>
            <w:shd w:val="clear" w:color="auto" w:fill="auto"/>
            <w:vAlign w:val="bottom"/>
            <w:hideMark/>
          </w:tcPr>
          <w:p w14:paraId="14E1FA46" w14:textId="29917650" w:rsidR="00043E56" w:rsidRPr="00BB7C51" w:rsidRDefault="00043E56" w:rsidP="00043E56">
            <w:pPr>
              <w:jc w:val="right"/>
              <w:rPr>
                <w:rFonts w:ascii="Arial" w:hAnsi="Arial" w:cs="Arial"/>
                <w:sz w:val="18"/>
                <w:szCs w:val="18"/>
              </w:rPr>
            </w:pPr>
            <w:r w:rsidRPr="00BB7C51">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3C4B1C75" w14:textId="30254371" w:rsidR="00043E56" w:rsidRPr="00BB7C51" w:rsidRDefault="00043E56" w:rsidP="00043E56">
            <w:pPr>
              <w:jc w:val="right"/>
              <w:rPr>
                <w:rFonts w:ascii="Arial" w:hAnsi="Arial" w:cs="Arial"/>
                <w:sz w:val="18"/>
                <w:szCs w:val="18"/>
              </w:rPr>
            </w:pPr>
            <w:r w:rsidRPr="00BB7C51">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288F83DB" w14:textId="2BE25117" w:rsidR="00043E56" w:rsidRPr="00BB7C51" w:rsidRDefault="00043E56" w:rsidP="00043E56">
            <w:pPr>
              <w:jc w:val="right"/>
              <w:rPr>
                <w:rFonts w:ascii="Arial" w:hAnsi="Arial" w:cs="Arial"/>
                <w:sz w:val="18"/>
                <w:szCs w:val="18"/>
              </w:rPr>
            </w:pPr>
            <w:r w:rsidRPr="00BB7C51">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24C229C0" w14:textId="52765F7A" w:rsidR="00043E56" w:rsidRPr="00BB7C51" w:rsidRDefault="00043E56" w:rsidP="00043E56">
            <w:pPr>
              <w:jc w:val="right"/>
              <w:rPr>
                <w:rFonts w:ascii="Arial" w:hAnsi="Arial" w:cs="Arial"/>
                <w:sz w:val="18"/>
                <w:szCs w:val="18"/>
              </w:rPr>
            </w:pPr>
            <w:r w:rsidRPr="00BB7C51">
              <w:rPr>
                <w:rFonts w:ascii="Arial" w:hAnsi="Arial" w:cs="Arial"/>
                <w:sz w:val="18"/>
                <w:szCs w:val="18"/>
              </w:rPr>
              <w:t>1 072 300</w:t>
            </w:r>
          </w:p>
        </w:tc>
      </w:tr>
      <w:tr w:rsidR="00043E56" w:rsidRPr="00BB7C51" w14:paraId="617C0DCD" w14:textId="77777777" w:rsidTr="00C35233">
        <w:trPr>
          <w:trHeight w:val="240"/>
        </w:trPr>
        <w:tc>
          <w:tcPr>
            <w:tcW w:w="3685" w:type="dxa"/>
            <w:tcBorders>
              <w:top w:val="nil"/>
              <w:left w:val="nil"/>
              <w:bottom w:val="nil"/>
              <w:right w:val="nil"/>
            </w:tcBorders>
            <w:shd w:val="clear" w:color="auto" w:fill="auto"/>
            <w:vAlign w:val="bottom"/>
            <w:hideMark/>
          </w:tcPr>
          <w:p w14:paraId="65645D6D" w14:textId="77777777" w:rsidR="00043E56" w:rsidRPr="00BB7C51" w:rsidRDefault="00043E56" w:rsidP="00043E56">
            <w:pPr>
              <w:rPr>
                <w:rFonts w:ascii="Arial" w:hAnsi="Arial" w:cs="Arial"/>
                <w:sz w:val="18"/>
                <w:szCs w:val="18"/>
              </w:rPr>
            </w:pPr>
            <w:r w:rsidRPr="00BB7C51">
              <w:rPr>
                <w:rFonts w:ascii="Arial" w:hAnsi="Arial" w:cs="Arial"/>
                <w:sz w:val="18"/>
                <w:szCs w:val="18"/>
              </w:rPr>
              <w:t>Zákonný rezervný fond a nedeliteľný fond</w:t>
            </w:r>
          </w:p>
        </w:tc>
        <w:tc>
          <w:tcPr>
            <w:tcW w:w="1134" w:type="dxa"/>
            <w:tcBorders>
              <w:top w:val="nil"/>
              <w:left w:val="nil"/>
              <w:bottom w:val="nil"/>
              <w:right w:val="nil"/>
            </w:tcBorders>
            <w:shd w:val="clear" w:color="auto" w:fill="auto"/>
            <w:vAlign w:val="bottom"/>
            <w:hideMark/>
          </w:tcPr>
          <w:p w14:paraId="566116C8" w14:textId="192E5FCF" w:rsidR="00043E56" w:rsidRPr="00BB7C51" w:rsidRDefault="00043E56" w:rsidP="00043E56">
            <w:pPr>
              <w:jc w:val="right"/>
              <w:rPr>
                <w:rFonts w:ascii="Arial" w:hAnsi="Arial" w:cs="Arial"/>
                <w:sz w:val="18"/>
                <w:szCs w:val="18"/>
              </w:rPr>
            </w:pPr>
            <w:r w:rsidRPr="00BB7C51">
              <w:rPr>
                <w:rFonts w:ascii="Arial" w:hAnsi="Arial" w:cs="Arial"/>
                <w:sz w:val="18"/>
                <w:szCs w:val="18"/>
              </w:rPr>
              <w:t>107 230</w:t>
            </w:r>
          </w:p>
        </w:tc>
        <w:tc>
          <w:tcPr>
            <w:tcW w:w="1134" w:type="dxa"/>
            <w:tcBorders>
              <w:top w:val="nil"/>
              <w:left w:val="nil"/>
              <w:bottom w:val="nil"/>
              <w:right w:val="nil"/>
            </w:tcBorders>
            <w:shd w:val="clear" w:color="auto" w:fill="auto"/>
            <w:vAlign w:val="bottom"/>
            <w:hideMark/>
          </w:tcPr>
          <w:p w14:paraId="65B3DDFB" w14:textId="5D034991" w:rsidR="00043E56" w:rsidRPr="00BB7C51" w:rsidRDefault="00043E56" w:rsidP="00043E56">
            <w:pPr>
              <w:jc w:val="right"/>
              <w:rPr>
                <w:rFonts w:ascii="Arial" w:hAnsi="Arial" w:cs="Arial"/>
                <w:sz w:val="18"/>
                <w:szCs w:val="18"/>
              </w:rPr>
            </w:pPr>
            <w:r w:rsidRPr="00BB7C51">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4057D288" w14:textId="04D9A65A" w:rsidR="00043E56" w:rsidRPr="00BB7C51" w:rsidRDefault="00043E56" w:rsidP="00043E56">
            <w:pPr>
              <w:jc w:val="right"/>
              <w:rPr>
                <w:rFonts w:ascii="Arial" w:hAnsi="Arial" w:cs="Arial"/>
                <w:sz w:val="18"/>
                <w:szCs w:val="18"/>
              </w:rPr>
            </w:pPr>
            <w:r w:rsidRPr="00BB7C51">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043477E9" w14:textId="2FCEE828" w:rsidR="00043E56" w:rsidRPr="00BB7C51" w:rsidRDefault="00043E56" w:rsidP="00043E56">
            <w:pPr>
              <w:jc w:val="right"/>
              <w:rPr>
                <w:rFonts w:ascii="Arial" w:hAnsi="Arial" w:cs="Arial"/>
                <w:sz w:val="18"/>
                <w:szCs w:val="18"/>
              </w:rPr>
            </w:pPr>
            <w:r w:rsidRPr="00BB7C51">
              <w:rPr>
                <w:rFonts w:ascii="Arial" w:hAnsi="Arial" w:cs="Arial"/>
                <w:sz w:val="18"/>
                <w:szCs w:val="18"/>
              </w:rPr>
              <w:t>0</w:t>
            </w:r>
          </w:p>
        </w:tc>
        <w:tc>
          <w:tcPr>
            <w:tcW w:w="1134" w:type="dxa"/>
            <w:tcBorders>
              <w:top w:val="nil"/>
              <w:left w:val="nil"/>
              <w:bottom w:val="nil"/>
              <w:right w:val="nil"/>
            </w:tcBorders>
            <w:shd w:val="clear" w:color="auto" w:fill="auto"/>
            <w:noWrap/>
            <w:vAlign w:val="bottom"/>
            <w:hideMark/>
          </w:tcPr>
          <w:p w14:paraId="6BE8EA94" w14:textId="1E5B3E39" w:rsidR="00043E56" w:rsidRPr="00BB7C51" w:rsidRDefault="00043E56" w:rsidP="00043E56">
            <w:pPr>
              <w:jc w:val="right"/>
              <w:rPr>
                <w:rFonts w:ascii="Arial" w:hAnsi="Arial" w:cs="Arial"/>
                <w:sz w:val="18"/>
                <w:szCs w:val="18"/>
              </w:rPr>
            </w:pPr>
            <w:r w:rsidRPr="00BB7C51">
              <w:rPr>
                <w:rFonts w:ascii="Arial" w:hAnsi="Arial" w:cs="Arial"/>
                <w:sz w:val="18"/>
                <w:szCs w:val="18"/>
              </w:rPr>
              <w:t>107 230</w:t>
            </w:r>
          </w:p>
        </w:tc>
      </w:tr>
      <w:tr w:rsidR="00043E56" w:rsidRPr="00BB7C51" w14:paraId="43CA066C" w14:textId="77777777" w:rsidTr="00C35233">
        <w:trPr>
          <w:trHeight w:val="240"/>
        </w:trPr>
        <w:tc>
          <w:tcPr>
            <w:tcW w:w="3685" w:type="dxa"/>
            <w:tcBorders>
              <w:top w:val="nil"/>
              <w:left w:val="nil"/>
              <w:bottom w:val="nil"/>
              <w:right w:val="nil"/>
            </w:tcBorders>
            <w:shd w:val="clear" w:color="auto" w:fill="auto"/>
            <w:vAlign w:val="bottom"/>
            <w:hideMark/>
          </w:tcPr>
          <w:p w14:paraId="081383BA" w14:textId="77777777" w:rsidR="00043E56" w:rsidRPr="00BB7C51" w:rsidRDefault="00043E56" w:rsidP="00043E56">
            <w:pPr>
              <w:rPr>
                <w:rFonts w:ascii="Arial" w:hAnsi="Arial" w:cs="Arial"/>
                <w:sz w:val="18"/>
                <w:szCs w:val="18"/>
              </w:rPr>
            </w:pPr>
            <w:r w:rsidRPr="00BB7C51">
              <w:rPr>
                <w:rFonts w:ascii="Arial" w:hAnsi="Arial" w:cs="Arial"/>
                <w:sz w:val="18"/>
                <w:szCs w:val="18"/>
              </w:rPr>
              <w:t>Nerozdelený zisk minulých rokov</w:t>
            </w:r>
          </w:p>
        </w:tc>
        <w:tc>
          <w:tcPr>
            <w:tcW w:w="1134" w:type="dxa"/>
            <w:tcBorders>
              <w:top w:val="nil"/>
              <w:left w:val="nil"/>
              <w:bottom w:val="nil"/>
              <w:right w:val="nil"/>
            </w:tcBorders>
            <w:shd w:val="clear" w:color="auto" w:fill="auto"/>
            <w:vAlign w:val="bottom"/>
            <w:hideMark/>
          </w:tcPr>
          <w:p w14:paraId="6FB12912" w14:textId="0F2F3C51" w:rsidR="00043E56" w:rsidRPr="00BB7C51" w:rsidRDefault="00043E56" w:rsidP="00043E56">
            <w:pPr>
              <w:jc w:val="right"/>
              <w:rPr>
                <w:rFonts w:ascii="Arial" w:hAnsi="Arial" w:cs="Arial"/>
                <w:sz w:val="18"/>
                <w:szCs w:val="18"/>
              </w:rPr>
            </w:pPr>
            <w:r w:rsidRPr="00BB7C51">
              <w:rPr>
                <w:rFonts w:ascii="Arial" w:hAnsi="Arial" w:cs="Arial"/>
                <w:sz w:val="18"/>
                <w:szCs w:val="18"/>
              </w:rPr>
              <w:t>4 163 605</w:t>
            </w:r>
          </w:p>
        </w:tc>
        <w:tc>
          <w:tcPr>
            <w:tcW w:w="1134" w:type="dxa"/>
            <w:tcBorders>
              <w:top w:val="nil"/>
              <w:left w:val="nil"/>
              <w:bottom w:val="nil"/>
              <w:right w:val="nil"/>
            </w:tcBorders>
            <w:shd w:val="clear" w:color="auto" w:fill="auto"/>
            <w:vAlign w:val="bottom"/>
            <w:hideMark/>
          </w:tcPr>
          <w:p w14:paraId="7A8181B6" w14:textId="3272488E" w:rsidR="00043E56" w:rsidRPr="00BB7C51" w:rsidRDefault="00043E56" w:rsidP="00043E56">
            <w:pPr>
              <w:jc w:val="right"/>
              <w:rPr>
                <w:rFonts w:ascii="Arial" w:hAnsi="Arial" w:cs="Arial"/>
                <w:sz w:val="18"/>
                <w:szCs w:val="18"/>
              </w:rPr>
            </w:pPr>
            <w:r w:rsidRPr="00BB7C51">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555A0BCB" w14:textId="3B0963BC" w:rsidR="00043E56" w:rsidRPr="00BB7C51" w:rsidRDefault="00043E56" w:rsidP="00043E56">
            <w:pPr>
              <w:jc w:val="right"/>
              <w:rPr>
                <w:rFonts w:ascii="Arial" w:hAnsi="Arial" w:cs="Arial"/>
                <w:sz w:val="18"/>
                <w:szCs w:val="18"/>
              </w:rPr>
            </w:pPr>
            <w:r w:rsidRPr="00BB7C51">
              <w:rPr>
                <w:rFonts w:ascii="Arial" w:hAnsi="Arial" w:cs="Arial"/>
                <w:sz w:val="18"/>
                <w:szCs w:val="18"/>
              </w:rPr>
              <w:t>1 000 000</w:t>
            </w:r>
          </w:p>
        </w:tc>
        <w:tc>
          <w:tcPr>
            <w:tcW w:w="1134" w:type="dxa"/>
            <w:tcBorders>
              <w:top w:val="nil"/>
              <w:left w:val="nil"/>
              <w:bottom w:val="nil"/>
              <w:right w:val="nil"/>
            </w:tcBorders>
            <w:shd w:val="clear" w:color="auto" w:fill="auto"/>
            <w:vAlign w:val="bottom"/>
            <w:hideMark/>
          </w:tcPr>
          <w:p w14:paraId="7A833B24" w14:textId="34BD801D" w:rsidR="00043E56" w:rsidRPr="00BB7C51" w:rsidRDefault="00043E56" w:rsidP="00043E56">
            <w:pPr>
              <w:jc w:val="right"/>
              <w:rPr>
                <w:rFonts w:ascii="Arial" w:hAnsi="Arial" w:cs="Arial"/>
                <w:sz w:val="18"/>
                <w:szCs w:val="18"/>
              </w:rPr>
            </w:pPr>
            <w:r w:rsidRPr="00BB7C51">
              <w:rPr>
                <w:rFonts w:ascii="Arial" w:hAnsi="Arial" w:cs="Arial"/>
                <w:sz w:val="18"/>
                <w:szCs w:val="18"/>
              </w:rPr>
              <w:t>1 417 573</w:t>
            </w:r>
          </w:p>
        </w:tc>
        <w:tc>
          <w:tcPr>
            <w:tcW w:w="1134" w:type="dxa"/>
            <w:tcBorders>
              <w:top w:val="nil"/>
              <w:left w:val="nil"/>
              <w:bottom w:val="nil"/>
              <w:right w:val="nil"/>
            </w:tcBorders>
            <w:shd w:val="clear" w:color="auto" w:fill="auto"/>
            <w:noWrap/>
            <w:vAlign w:val="bottom"/>
            <w:hideMark/>
          </w:tcPr>
          <w:p w14:paraId="1780D076" w14:textId="4BA2FA7B" w:rsidR="00043E56" w:rsidRPr="00BB7C51" w:rsidRDefault="00043E56" w:rsidP="00043E56">
            <w:pPr>
              <w:jc w:val="right"/>
              <w:rPr>
                <w:rFonts w:ascii="Arial" w:hAnsi="Arial" w:cs="Arial"/>
                <w:sz w:val="18"/>
                <w:szCs w:val="18"/>
              </w:rPr>
            </w:pPr>
            <w:r w:rsidRPr="00BB7C51">
              <w:rPr>
                <w:rFonts w:ascii="Arial" w:hAnsi="Arial" w:cs="Arial"/>
                <w:sz w:val="18"/>
                <w:szCs w:val="18"/>
              </w:rPr>
              <w:t>4 581 179</w:t>
            </w:r>
          </w:p>
        </w:tc>
      </w:tr>
      <w:tr w:rsidR="00043E56" w:rsidRPr="00BB7C51" w14:paraId="3BB8ADBF" w14:textId="77777777" w:rsidTr="00C35233">
        <w:trPr>
          <w:trHeight w:val="480"/>
        </w:trPr>
        <w:tc>
          <w:tcPr>
            <w:tcW w:w="3685" w:type="dxa"/>
            <w:tcBorders>
              <w:top w:val="nil"/>
              <w:left w:val="nil"/>
              <w:bottom w:val="nil"/>
              <w:right w:val="nil"/>
            </w:tcBorders>
            <w:shd w:val="clear" w:color="auto" w:fill="auto"/>
            <w:vAlign w:val="bottom"/>
            <w:hideMark/>
          </w:tcPr>
          <w:p w14:paraId="5E5EFF96" w14:textId="77777777" w:rsidR="00043E56" w:rsidRPr="00BB7C51" w:rsidRDefault="00043E56" w:rsidP="00043E56">
            <w:pPr>
              <w:rPr>
                <w:rFonts w:ascii="Arial" w:hAnsi="Arial" w:cs="Arial"/>
                <w:sz w:val="18"/>
                <w:szCs w:val="18"/>
              </w:rPr>
            </w:pPr>
            <w:r w:rsidRPr="00BB7C51">
              <w:rPr>
                <w:rFonts w:ascii="Arial" w:hAnsi="Arial" w:cs="Arial"/>
                <w:sz w:val="18"/>
                <w:szCs w:val="18"/>
              </w:rPr>
              <w:t>Výsledok hospodárenia bežného účtovného obdobia</w:t>
            </w:r>
          </w:p>
        </w:tc>
        <w:tc>
          <w:tcPr>
            <w:tcW w:w="1134" w:type="dxa"/>
            <w:tcBorders>
              <w:top w:val="nil"/>
              <w:left w:val="nil"/>
              <w:bottom w:val="nil"/>
              <w:right w:val="nil"/>
            </w:tcBorders>
            <w:shd w:val="clear" w:color="auto" w:fill="auto"/>
            <w:vAlign w:val="bottom"/>
            <w:hideMark/>
          </w:tcPr>
          <w:p w14:paraId="7D7FF90D" w14:textId="56D00BAD" w:rsidR="00043E56" w:rsidRPr="00BB7C51" w:rsidRDefault="00043E56" w:rsidP="00043E56">
            <w:pPr>
              <w:jc w:val="right"/>
              <w:rPr>
                <w:rFonts w:ascii="Arial" w:hAnsi="Arial" w:cs="Arial"/>
                <w:sz w:val="18"/>
                <w:szCs w:val="18"/>
              </w:rPr>
            </w:pPr>
            <w:r w:rsidRPr="00BB7C51">
              <w:rPr>
                <w:rFonts w:ascii="Arial" w:hAnsi="Arial" w:cs="Arial"/>
                <w:sz w:val="18"/>
                <w:szCs w:val="18"/>
              </w:rPr>
              <w:t>1 417 573</w:t>
            </w:r>
          </w:p>
        </w:tc>
        <w:tc>
          <w:tcPr>
            <w:tcW w:w="1134" w:type="dxa"/>
            <w:tcBorders>
              <w:top w:val="nil"/>
              <w:left w:val="nil"/>
              <w:bottom w:val="nil"/>
              <w:right w:val="nil"/>
            </w:tcBorders>
            <w:shd w:val="clear" w:color="auto" w:fill="auto"/>
            <w:vAlign w:val="bottom"/>
            <w:hideMark/>
          </w:tcPr>
          <w:p w14:paraId="31826694" w14:textId="32BF2417" w:rsidR="00043E56" w:rsidRPr="00BB7C51" w:rsidRDefault="00043E56" w:rsidP="00043E56">
            <w:pPr>
              <w:jc w:val="right"/>
              <w:rPr>
                <w:rFonts w:ascii="Arial" w:hAnsi="Arial" w:cs="Arial"/>
                <w:sz w:val="18"/>
                <w:szCs w:val="18"/>
              </w:rPr>
            </w:pPr>
            <w:r w:rsidRPr="00BB7C51">
              <w:rPr>
                <w:rFonts w:ascii="Arial" w:hAnsi="Arial" w:cs="Arial"/>
                <w:sz w:val="18"/>
                <w:szCs w:val="18"/>
              </w:rPr>
              <w:t>1 071 998</w:t>
            </w:r>
          </w:p>
        </w:tc>
        <w:tc>
          <w:tcPr>
            <w:tcW w:w="1134" w:type="dxa"/>
            <w:tcBorders>
              <w:top w:val="nil"/>
              <w:left w:val="nil"/>
              <w:bottom w:val="nil"/>
              <w:right w:val="nil"/>
            </w:tcBorders>
            <w:shd w:val="clear" w:color="auto" w:fill="auto"/>
            <w:vAlign w:val="bottom"/>
            <w:hideMark/>
          </w:tcPr>
          <w:p w14:paraId="72A6032B" w14:textId="2AD887E4" w:rsidR="00043E56" w:rsidRPr="00BB7C51" w:rsidRDefault="00043E56" w:rsidP="00043E56">
            <w:pPr>
              <w:jc w:val="right"/>
              <w:rPr>
                <w:rFonts w:ascii="Arial" w:hAnsi="Arial" w:cs="Arial"/>
                <w:sz w:val="18"/>
                <w:szCs w:val="18"/>
              </w:rPr>
            </w:pPr>
            <w:r w:rsidRPr="00BB7C51">
              <w:rPr>
                <w:rFonts w:ascii="Arial" w:hAnsi="Arial" w:cs="Arial"/>
                <w:sz w:val="18"/>
                <w:szCs w:val="18"/>
              </w:rPr>
              <w:t>0</w:t>
            </w:r>
          </w:p>
        </w:tc>
        <w:tc>
          <w:tcPr>
            <w:tcW w:w="1134" w:type="dxa"/>
            <w:tcBorders>
              <w:top w:val="nil"/>
              <w:left w:val="nil"/>
              <w:bottom w:val="nil"/>
              <w:right w:val="nil"/>
            </w:tcBorders>
            <w:shd w:val="clear" w:color="auto" w:fill="auto"/>
            <w:vAlign w:val="bottom"/>
            <w:hideMark/>
          </w:tcPr>
          <w:p w14:paraId="65D48CCB" w14:textId="1A6ED646" w:rsidR="00043E56" w:rsidRPr="00BB7C51" w:rsidRDefault="00043E56" w:rsidP="00043E56">
            <w:pPr>
              <w:jc w:val="right"/>
              <w:rPr>
                <w:rFonts w:ascii="Arial" w:hAnsi="Arial" w:cs="Arial"/>
                <w:sz w:val="18"/>
                <w:szCs w:val="18"/>
              </w:rPr>
            </w:pPr>
            <w:r w:rsidRPr="00BB7C51">
              <w:rPr>
                <w:rFonts w:ascii="Arial" w:hAnsi="Arial" w:cs="Arial"/>
                <w:sz w:val="18"/>
                <w:szCs w:val="18"/>
              </w:rPr>
              <w:t xml:space="preserve"> -1 417 573</w:t>
            </w:r>
          </w:p>
        </w:tc>
        <w:tc>
          <w:tcPr>
            <w:tcW w:w="1134" w:type="dxa"/>
            <w:tcBorders>
              <w:top w:val="nil"/>
              <w:left w:val="nil"/>
              <w:bottom w:val="nil"/>
              <w:right w:val="nil"/>
            </w:tcBorders>
            <w:shd w:val="clear" w:color="auto" w:fill="auto"/>
            <w:noWrap/>
            <w:vAlign w:val="bottom"/>
            <w:hideMark/>
          </w:tcPr>
          <w:p w14:paraId="262A3179" w14:textId="3B011EB2" w:rsidR="00043E56" w:rsidRPr="00BB7C51" w:rsidRDefault="00043E56" w:rsidP="00043E56">
            <w:pPr>
              <w:jc w:val="right"/>
              <w:rPr>
                <w:rFonts w:ascii="Arial" w:hAnsi="Arial" w:cs="Arial"/>
                <w:sz w:val="18"/>
                <w:szCs w:val="18"/>
              </w:rPr>
            </w:pPr>
            <w:r w:rsidRPr="00BB7C51">
              <w:rPr>
                <w:rFonts w:ascii="Arial" w:hAnsi="Arial" w:cs="Arial"/>
                <w:sz w:val="18"/>
                <w:szCs w:val="18"/>
              </w:rPr>
              <w:t xml:space="preserve">  1 071 998</w:t>
            </w:r>
          </w:p>
        </w:tc>
      </w:tr>
      <w:tr w:rsidR="00043E56" w:rsidRPr="00BB7C51" w14:paraId="0241281A" w14:textId="77777777" w:rsidTr="00C35233">
        <w:trPr>
          <w:trHeight w:val="255"/>
        </w:trPr>
        <w:tc>
          <w:tcPr>
            <w:tcW w:w="3685" w:type="dxa"/>
            <w:tcBorders>
              <w:top w:val="nil"/>
              <w:left w:val="nil"/>
              <w:bottom w:val="nil"/>
              <w:right w:val="nil"/>
            </w:tcBorders>
            <w:shd w:val="clear" w:color="auto" w:fill="auto"/>
            <w:vAlign w:val="bottom"/>
            <w:hideMark/>
          </w:tcPr>
          <w:p w14:paraId="36EE5A78" w14:textId="77777777" w:rsidR="00043E56" w:rsidRPr="00BB7C51" w:rsidRDefault="00043E56" w:rsidP="00043E56">
            <w:pPr>
              <w:rPr>
                <w:rFonts w:ascii="Arial" w:hAnsi="Arial" w:cs="Arial"/>
                <w:b/>
                <w:bCs/>
                <w:sz w:val="18"/>
                <w:szCs w:val="18"/>
              </w:rPr>
            </w:pPr>
            <w:r w:rsidRPr="00BB7C51">
              <w:rPr>
                <w:rFonts w:ascii="Arial" w:hAnsi="Arial" w:cs="Arial"/>
                <w:b/>
                <w:bCs/>
                <w:sz w:val="18"/>
                <w:szCs w:val="18"/>
              </w:rPr>
              <w:t>Vlastné imanie spolu</w:t>
            </w:r>
          </w:p>
        </w:tc>
        <w:tc>
          <w:tcPr>
            <w:tcW w:w="1134" w:type="dxa"/>
            <w:tcBorders>
              <w:top w:val="single" w:sz="4" w:space="0" w:color="auto"/>
              <w:left w:val="nil"/>
              <w:bottom w:val="double" w:sz="6" w:space="0" w:color="auto"/>
              <w:right w:val="nil"/>
            </w:tcBorders>
            <w:shd w:val="clear" w:color="auto" w:fill="auto"/>
            <w:noWrap/>
            <w:vAlign w:val="bottom"/>
            <w:hideMark/>
          </w:tcPr>
          <w:p w14:paraId="71117E83" w14:textId="5FFBDBCF" w:rsidR="00043E56" w:rsidRPr="00BB7C51" w:rsidRDefault="00043E56" w:rsidP="00043E56">
            <w:pPr>
              <w:jc w:val="right"/>
              <w:rPr>
                <w:rFonts w:ascii="Arial" w:hAnsi="Arial" w:cs="Arial"/>
                <w:b/>
                <w:bCs/>
                <w:sz w:val="18"/>
                <w:szCs w:val="18"/>
              </w:rPr>
            </w:pPr>
            <w:r w:rsidRPr="00BB7C51">
              <w:rPr>
                <w:rFonts w:ascii="Arial" w:hAnsi="Arial" w:cs="Arial"/>
                <w:b/>
                <w:bCs/>
                <w:sz w:val="18"/>
                <w:szCs w:val="18"/>
              </w:rPr>
              <w:t>6 760 708</w:t>
            </w:r>
          </w:p>
        </w:tc>
        <w:tc>
          <w:tcPr>
            <w:tcW w:w="1134" w:type="dxa"/>
            <w:tcBorders>
              <w:top w:val="single" w:sz="4" w:space="0" w:color="auto"/>
              <w:left w:val="nil"/>
              <w:bottom w:val="double" w:sz="6" w:space="0" w:color="auto"/>
              <w:right w:val="nil"/>
            </w:tcBorders>
            <w:shd w:val="clear" w:color="auto" w:fill="auto"/>
            <w:noWrap/>
            <w:vAlign w:val="bottom"/>
            <w:hideMark/>
          </w:tcPr>
          <w:p w14:paraId="472F6E63" w14:textId="31D66CAA" w:rsidR="00043E56" w:rsidRPr="00BB7C51" w:rsidRDefault="00043E56" w:rsidP="00043E56">
            <w:pPr>
              <w:jc w:val="right"/>
              <w:rPr>
                <w:rFonts w:ascii="Arial" w:hAnsi="Arial" w:cs="Arial"/>
                <w:b/>
                <w:bCs/>
                <w:sz w:val="18"/>
                <w:szCs w:val="18"/>
              </w:rPr>
            </w:pPr>
            <w:r w:rsidRPr="00BB7C51">
              <w:rPr>
                <w:rFonts w:ascii="Arial" w:hAnsi="Arial" w:cs="Arial"/>
                <w:b/>
                <w:bCs/>
                <w:sz w:val="18"/>
                <w:szCs w:val="18"/>
              </w:rPr>
              <w:t>1 071 998</w:t>
            </w:r>
          </w:p>
        </w:tc>
        <w:tc>
          <w:tcPr>
            <w:tcW w:w="1134" w:type="dxa"/>
            <w:tcBorders>
              <w:top w:val="single" w:sz="4" w:space="0" w:color="auto"/>
              <w:left w:val="nil"/>
              <w:bottom w:val="double" w:sz="6" w:space="0" w:color="auto"/>
              <w:right w:val="nil"/>
            </w:tcBorders>
            <w:shd w:val="clear" w:color="auto" w:fill="auto"/>
            <w:noWrap/>
            <w:vAlign w:val="bottom"/>
            <w:hideMark/>
          </w:tcPr>
          <w:p w14:paraId="01AA9D1E" w14:textId="2AA9BB91" w:rsidR="00043E56" w:rsidRPr="00BB7C51" w:rsidRDefault="00043E56" w:rsidP="00043E56">
            <w:pPr>
              <w:jc w:val="right"/>
              <w:rPr>
                <w:rFonts w:ascii="Arial" w:hAnsi="Arial" w:cs="Arial"/>
                <w:b/>
                <w:bCs/>
                <w:sz w:val="18"/>
                <w:szCs w:val="18"/>
              </w:rPr>
            </w:pPr>
            <w:r w:rsidRPr="00BB7C51">
              <w:rPr>
                <w:rFonts w:ascii="Arial" w:hAnsi="Arial" w:cs="Arial"/>
                <w:b/>
                <w:bCs/>
                <w:sz w:val="18"/>
                <w:szCs w:val="18"/>
              </w:rPr>
              <w:t>1 000 000</w:t>
            </w:r>
          </w:p>
        </w:tc>
        <w:tc>
          <w:tcPr>
            <w:tcW w:w="1134" w:type="dxa"/>
            <w:tcBorders>
              <w:top w:val="single" w:sz="4" w:space="0" w:color="auto"/>
              <w:left w:val="nil"/>
              <w:bottom w:val="double" w:sz="6" w:space="0" w:color="auto"/>
              <w:right w:val="nil"/>
            </w:tcBorders>
            <w:shd w:val="clear" w:color="auto" w:fill="auto"/>
            <w:noWrap/>
            <w:vAlign w:val="bottom"/>
            <w:hideMark/>
          </w:tcPr>
          <w:p w14:paraId="095A3083" w14:textId="6A6302FD" w:rsidR="00043E56" w:rsidRPr="00BB7C51" w:rsidRDefault="00043E56" w:rsidP="00043E56">
            <w:pPr>
              <w:jc w:val="right"/>
              <w:rPr>
                <w:rFonts w:ascii="Arial" w:hAnsi="Arial" w:cs="Arial"/>
                <w:b/>
                <w:bCs/>
                <w:sz w:val="18"/>
                <w:szCs w:val="18"/>
              </w:rPr>
            </w:pPr>
            <w:r w:rsidRPr="00BB7C51">
              <w:rPr>
                <w:rFonts w:ascii="Arial" w:hAnsi="Arial" w:cs="Arial"/>
                <w:b/>
                <w:bCs/>
                <w:sz w:val="18"/>
                <w:szCs w:val="18"/>
              </w:rPr>
              <w:t>0</w:t>
            </w:r>
          </w:p>
        </w:tc>
        <w:tc>
          <w:tcPr>
            <w:tcW w:w="1134" w:type="dxa"/>
            <w:tcBorders>
              <w:top w:val="single" w:sz="4" w:space="0" w:color="auto"/>
              <w:left w:val="nil"/>
              <w:bottom w:val="double" w:sz="6" w:space="0" w:color="auto"/>
              <w:right w:val="nil"/>
            </w:tcBorders>
            <w:shd w:val="clear" w:color="auto" w:fill="auto"/>
            <w:noWrap/>
            <w:vAlign w:val="bottom"/>
            <w:hideMark/>
          </w:tcPr>
          <w:p w14:paraId="6403D64D" w14:textId="25277063" w:rsidR="00043E56" w:rsidRPr="00BB7C51" w:rsidRDefault="00043E56" w:rsidP="00043E56">
            <w:pPr>
              <w:jc w:val="right"/>
              <w:rPr>
                <w:rFonts w:ascii="Arial" w:hAnsi="Arial" w:cs="Arial"/>
                <w:b/>
                <w:bCs/>
                <w:sz w:val="18"/>
                <w:szCs w:val="18"/>
              </w:rPr>
            </w:pPr>
            <w:r w:rsidRPr="00BB7C51">
              <w:rPr>
                <w:rFonts w:ascii="Arial" w:hAnsi="Arial" w:cs="Arial"/>
                <w:b/>
                <w:bCs/>
                <w:sz w:val="18"/>
                <w:szCs w:val="18"/>
              </w:rPr>
              <w:t>6 832 707</w:t>
            </w:r>
          </w:p>
        </w:tc>
      </w:tr>
    </w:tbl>
    <w:p w14:paraId="754FAE8E" w14:textId="5AF78219" w:rsidR="003F5FF5" w:rsidRPr="00BB7C51" w:rsidRDefault="003F5FF5" w:rsidP="003F36C4">
      <w:pPr>
        <w:pStyle w:val="odstavec"/>
        <w:rPr>
          <w:highlight w:val="yellow"/>
        </w:rPr>
      </w:pPr>
    </w:p>
    <w:p w14:paraId="69D0845A" w14:textId="454F90A9" w:rsidR="003F5FF5" w:rsidRPr="00BB7C51" w:rsidRDefault="00C228E5" w:rsidP="003F36C4">
      <w:pPr>
        <w:pStyle w:val="odstavec"/>
      </w:pPr>
      <w:r w:rsidRPr="00BB7C51">
        <w:t xml:space="preserve">Časť </w:t>
      </w:r>
      <w:r w:rsidR="004A617D" w:rsidRPr="00BB7C51">
        <w:t>nerozdeleného zisku minulých období, vytvoreného v období od 1.1.2017 do 31. 12. 2018, vo výške 1 000 000,- EUR bola v podobe dividend rozdelená spoločníkom Spoločnosti v pomere zodpovedajúcom ich splateným vkladom.</w:t>
      </w:r>
    </w:p>
    <w:p w14:paraId="4EEC8A1D" w14:textId="77777777" w:rsidR="00C228E5" w:rsidRPr="00BB7C51" w:rsidRDefault="00C228E5" w:rsidP="003F36C4">
      <w:pPr>
        <w:pStyle w:val="odstavec"/>
        <w:rPr>
          <w:highlight w:val="yellow"/>
        </w:rPr>
      </w:pPr>
    </w:p>
    <w:bookmarkEnd w:id="79"/>
    <w:p w14:paraId="27501DA6" w14:textId="058F12A9" w:rsidR="00BC4E38" w:rsidRPr="00BB7C51" w:rsidRDefault="00BC4E38" w:rsidP="00563AB7">
      <w:pPr>
        <w:pStyle w:val="Heading2"/>
        <w:numPr>
          <w:ilvl w:val="1"/>
          <w:numId w:val="16"/>
        </w:numPr>
        <w:rPr>
          <w:rFonts w:ascii="Arial" w:hAnsi="Arial"/>
        </w:rPr>
      </w:pPr>
      <w:r w:rsidRPr="00BB7C51">
        <w:rPr>
          <w:rFonts w:ascii="Arial" w:hAnsi="Arial"/>
        </w:rPr>
        <w:t>Rozdelenie zisku za predchádzajúci ro</w:t>
      </w:r>
      <w:r w:rsidR="009C2CE3" w:rsidRPr="00BB7C51">
        <w:rPr>
          <w:rFonts w:ascii="Arial" w:hAnsi="Arial"/>
        </w:rPr>
        <w:t xml:space="preserve">k </w:t>
      </w:r>
      <w:r w:rsidR="00EB69F9" w:rsidRPr="00BB7C51">
        <w:rPr>
          <w:rFonts w:ascii="Arial" w:hAnsi="Arial"/>
        </w:rPr>
        <w:t>20</w:t>
      </w:r>
      <w:r w:rsidR="00F06C82">
        <w:rPr>
          <w:rFonts w:ascii="Arial" w:hAnsi="Arial"/>
        </w:rPr>
        <w:t>20</w:t>
      </w:r>
    </w:p>
    <w:p w14:paraId="478E1E34" w14:textId="644EDE79" w:rsidR="00BC4E38" w:rsidRPr="00BB7C51" w:rsidRDefault="00BC4E38" w:rsidP="003F36C4">
      <w:pPr>
        <w:pStyle w:val="odstavec"/>
      </w:pPr>
      <w:r w:rsidRPr="00BB7C51">
        <w:t>Účtovný zisk za rok</w:t>
      </w:r>
      <w:r w:rsidR="009C2CE3" w:rsidRPr="00BB7C51">
        <w:t xml:space="preserve"> </w:t>
      </w:r>
      <w:r w:rsidR="00EB69F9" w:rsidRPr="00BB7C51">
        <w:t>20</w:t>
      </w:r>
      <w:r w:rsidR="0004749D">
        <w:t>20</w:t>
      </w:r>
      <w:r w:rsidRPr="00BB7C51">
        <w:t xml:space="preserve"> vo výške </w:t>
      </w:r>
      <w:r w:rsidR="00C35233" w:rsidRPr="00BB7C51">
        <w:t xml:space="preserve">1 </w:t>
      </w:r>
      <w:r w:rsidR="0004749D">
        <w:t>071</w:t>
      </w:r>
      <w:r w:rsidR="00137437" w:rsidRPr="00BB7C51">
        <w:t xml:space="preserve"> </w:t>
      </w:r>
      <w:r w:rsidR="00F06C82">
        <w:t>998</w:t>
      </w:r>
      <w:r w:rsidRPr="00BB7C51">
        <w:t xml:space="preserve"> EUR bol rozdelený </w:t>
      </w:r>
      <w:r w:rsidR="00AE0650">
        <w:t>spoločníkom</w:t>
      </w:r>
      <w:r w:rsidR="003F36C4">
        <w:t xml:space="preserve"> vo forme dividend</w:t>
      </w:r>
      <w:r w:rsidR="00AE0650">
        <w:t xml:space="preserve"> </w:t>
      </w:r>
      <w:r w:rsidRPr="00BB7C51">
        <w:t xml:space="preserve">nasledovne: </w:t>
      </w:r>
    </w:p>
    <w:p w14:paraId="6707B013" w14:textId="2CFAB420" w:rsidR="00137437" w:rsidRPr="00BB7C51" w:rsidRDefault="00137437" w:rsidP="003F36C4">
      <w:pPr>
        <w:pStyle w:val="odstavec"/>
      </w:pPr>
    </w:p>
    <w:p w14:paraId="28DD06B2" w14:textId="0973F216" w:rsidR="00137437" w:rsidRPr="00BB7C51" w:rsidRDefault="00AE0650" w:rsidP="003F36C4">
      <w:pPr>
        <w:pStyle w:val="odstavec"/>
        <w:numPr>
          <w:ilvl w:val="0"/>
          <w:numId w:val="20"/>
        </w:numPr>
      </w:pPr>
      <w:r>
        <w:t xml:space="preserve">IQVIA RDS </w:t>
      </w:r>
      <w:proofErr w:type="spellStart"/>
      <w:r>
        <w:t>GesmbH</w:t>
      </w:r>
      <w:proofErr w:type="spellEnd"/>
      <w:r>
        <w:t>: 1 071 24</w:t>
      </w:r>
      <w:r w:rsidR="003F36C4">
        <w:t>8</w:t>
      </w:r>
      <w:r w:rsidR="00137437" w:rsidRPr="00BB7C51">
        <w:t xml:space="preserve"> EUR</w:t>
      </w:r>
    </w:p>
    <w:p w14:paraId="2AA7D1A9" w14:textId="71F7D5C9" w:rsidR="00137437" w:rsidRPr="00BB7C51" w:rsidRDefault="001318F6" w:rsidP="003F36C4">
      <w:pPr>
        <w:pStyle w:val="odstavec"/>
        <w:numPr>
          <w:ilvl w:val="0"/>
          <w:numId w:val="20"/>
        </w:numPr>
      </w:pPr>
      <w:r>
        <w:t xml:space="preserve">IQVIA RDS </w:t>
      </w:r>
      <w:proofErr w:type="spellStart"/>
      <w:r>
        <w:t>Eastern</w:t>
      </w:r>
      <w:proofErr w:type="spellEnd"/>
      <w:r>
        <w:t xml:space="preserve"> Holdings </w:t>
      </w:r>
      <w:proofErr w:type="spellStart"/>
      <w:r>
        <w:t>GmbH</w:t>
      </w:r>
      <w:proofErr w:type="spellEnd"/>
      <w:r>
        <w:t>: 750</w:t>
      </w:r>
      <w:r w:rsidR="00137437" w:rsidRPr="00BB7C51">
        <w:t xml:space="preserve"> EUR</w:t>
      </w:r>
    </w:p>
    <w:p w14:paraId="001AA9D5" w14:textId="77777777" w:rsidR="00BC4E38" w:rsidRPr="00BB7C51" w:rsidRDefault="00BC4E38" w:rsidP="003F36C4">
      <w:pPr>
        <w:pStyle w:val="odstavec"/>
      </w:pPr>
    </w:p>
    <w:p w14:paraId="19F1FF5D" w14:textId="0A5337BD" w:rsidR="00BC4E38" w:rsidRPr="00BB7C51" w:rsidRDefault="00BC4E38" w:rsidP="00563AB7">
      <w:pPr>
        <w:pStyle w:val="Heading2"/>
        <w:numPr>
          <w:ilvl w:val="1"/>
          <w:numId w:val="16"/>
        </w:numPr>
        <w:rPr>
          <w:rFonts w:ascii="Arial" w:hAnsi="Arial"/>
        </w:rPr>
      </w:pPr>
      <w:r w:rsidRPr="00BB7C51">
        <w:rPr>
          <w:rFonts w:ascii="Arial" w:hAnsi="Arial"/>
        </w:rPr>
        <w:t>Rozdelenie zisku za bežný rok</w:t>
      </w:r>
      <w:r w:rsidR="001D6197" w:rsidRPr="00BB7C51">
        <w:rPr>
          <w:rFonts w:ascii="Arial" w:hAnsi="Arial"/>
        </w:rPr>
        <w:t xml:space="preserve"> </w:t>
      </w:r>
      <w:r w:rsidR="00EB69F9" w:rsidRPr="00BB7C51">
        <w:rPr>
          <w:rFonts w:ascii="Arial" w:hAnsi="Arial"/>
        </w:rPr>
        <w:t>20</w:t>
      </w:r>
      <w:r w:rsidR="00C35233" w:rsidRPr="00BB7C51">
        <w:rPr>
          <w:rFonts w:ascii="Arial" w:hAnsi="Arial"/>
        </w:rPr>
        <w:t>2</w:t>
      </w:r>
      <w:r w:rsidR="00F06C82">
        <w:rPr>
          <w:rFonts w:ascii="Arial" w:hAnsi="Arial"/>
        </w:rPr>
        <w:t>1</w:t>
      </w:r>
    </w:p>
    <w:p w14:paraId="531B59B7" w14:textId="3BD647E4" w:rsidR="00BC4E38" w:rsidRPr="00BB7C51" w:rsidRDefault="00FE3B74" w:rsidP="003F36C4">
      <w:pPr>
        <w:pStyle w:val="odstavec"/>
      </w:pPr>
      <w:bookmarkStart w:id="81" w:name="_Hlk105162625"/>
      <w:r w:rsidRPr="00FE3B74">
        <w:t>Štatutárny orgán navrhuje rozdeliť zisk za rok 20</w:t>
      </w:r>
      <w:r>
        <w:t>21 spoločníkom vo forme dividend.</w:t>
      </w:r>
      <w:bookmarkEnd w:id="81"/>
      <w:r w:rsidR="00BC4E38" w:rsidRPr="00BB7C51">
        <w:t xml:space="preserve"> </w:t>
      </w:r>
    </w:p>
    <w:p w14:paraId="1BC19BA2" w14:textId="77777777" w:rsidR="00BC4E38" w:rsidRPr="00BB7C51" w:rsidRDefault="00BC4E38">
      <w:pPr>
        <w:rPr>
          <w:rFonts w:ascii="Arial" w:hAnsi="Arial" w:cs="Arial"/>
          <w:b/>
          <w:bCs/>
          <w:kern w:val="32"/>
          <w:sz w:val="20"/>
          <w:szCs w:val="20"/>
        </w:rPr>
      </w:pPr>
      <w:r w:rsidRPr="00BB7C51">
        <w:rPr>
          <w:rFonts w:ascii="Arial" w:hAnsi="Arial" w:cs="Arial"/>
          <w:sz w:val="20"/>
          <w:szCs w:val="20"/>
        </w:rPr>
        <w:br w:type="page"/>
      </w:r>
    </w:p>
    <w:p w14:paraId="6D7C4820" w14:textId="77777777" w:rsidR="002A6B50" w:rsidRPr="00BB7C51" w:rsidRDefault="00316173" w:rsidP="00CB6452">
      <w:pPr>
        <w:pStyle w:val="Heading1"/>
        <w:ind w:left="426" w:hanging="426"/>
        <w:rPr>
          <w:rFonts w:ascii="Arial" w:hAnsi="Arial"/>
          <w:sz w:val="20"/>
          <w:szCs w:val="20"/>
          <w:lang w:val="en-US"/>
        </w:rPr>
      </w:pPr>
      <w:r w:rsidRPr="00BB7C51">
        <w:rPr>
          <w:rFonts w:ascii="Arial" w:hAnsi="Arial"/>
          <w:sz w:val="20"/>
          <w:szCs w:val="20"/>
          <w:lang w:val="en-US"/>
        </w:rPr>
        <w:lastRenderedPageBreak/>
        <w:t xml:space="preserve">PREHĽAD PEŇAŽNÝCH TOKOV </w:t>
      </w:r>
    </w:p>
    <w:p w14:paraId="53E7EF41" w14:textId="77777777" w:rsidR="003274B9" w:rsidRPr="00BB7C51" w:rsidRDefault="003274B9" w:rsidP="003F36C4">
      <w:pPr>
        <w:pStyle w:val="odstavec"/>
      </w:pPr>
      <w:r w:rsidRPr="00BB7C51">
        <w:t xml:space="preserve">Na účely uvádzania údajov v prehľade peňažných tokov sa rozumie: </w:t>
      </w:r>
    </w:p>
    <w:p w14:paraId="03D285BB" w14:textId="77777777" w:rsidR="003274B9" w:rsidRPr="00BB7C51" w:rsidRDefault="003274B9" w:rsidP="003F36C4">
      <w:pPr>
        <w:pStyle w:val="odstavec"/>
        <w:numPr>
          <w:ilvl w:val="0"/>
          <w:numId w:val="13"/>
        </w:numPr>
      </w:pPr>
      <w:r w:rsidRPr="00BB7C51">
        <w:t xml:space="preserve">peňažnými prostriedkami peňažná hotovosť, ekvivalenty peňažnej hotovosti, peňažné prostriedky na bežných účtoch v bankách alebo pobočkách zahraničných bánk, kontokorentný účet a časť zostatku účtu peniaze na ceste, ktorý sa viaže k prevodu medzi bežným účtom a pokladnicou alebo medzi dvoma bankovými účtami, </w:t>
      </w:r>
    </w:p>
    <w:p w14:paraId="3E6106BD" w14:textId="77777777" w:rsidR="003274B9" w:rsidRPr="00BB7C51" w:rsidRDefault="003274B9" w:rsidP="003F36C4">
      <w:pPr>
        <w:pStyle w:val="odstavec"/>
        <w:numPr>
          <w:ilvl w:val="0"/>
          <w:numId w:val="13"/>
        </w:numPr>
      </w:pPr>
      <w:r w:rsidRPr="00BB7C51">
        <w:t xml:space="preserve">ekvivalentmi peňažnej hotovosti krátkodobý finančný majetok, ktorý je zameniteľný za vopred známu sumu peňažných prostriedkov, pri ktorom nie je riziko výraznej zmeny jeho hodnoty v najbližších troch mesiacoch ku dňu, ku ktorému sa zostavuje účtovná závierka, napríklad termínové vklady na bankových účtoch, ktoré sú uložené najviac na trojmesačnú výpovednú lehotu, likvidné cenné papiere určené na obchodovanie, prioritné akcie obstarané účtovnou jednotku, ktoré sú splatné do troch mesiacov odo dňa, ku ktorému sa zostavuje účtovná závierka. </w:t>
      </w:r>
    </w:p>
    <w:p w14:paraId="2B4C5628" w14:textId="77777777" w:rsidR="003274B9" w:rsidRPr="00BB7C51" w:rsidRDefault="003274B9" w:rsidP="003F36C4">
      <w:pPr>
        <w:pStyle w:val="odstavec"/>
      </w:pPr>
    </w:p>
    <w:p w14:paraId="2A91F9AD" w14:textId="77777777" w:rsidR="00C84848" w:rsidRPr="00BB7C51" w:rsidRDefault="0058595C" w:rsidP="003F36C4">
      <w:pPr>
        <w:pStyle w:val="odstavec"/>
      </w:pPr>
      <w:r w:rsidRPr="00BB7C51">
        <w:t>Spoločnosť zostavila prehľad peňažných tokov pomocou nepriamej metódy</w:t>
      </w:r>
      <w:r w:rsidR="00B82851" w:rsidRPr="00BB7C51">
        <w:t>:</w:t>
      </w:r>
    </w:p>
    <w:p w14:paraId="727859BA" w14:textId="7249A743" w:rsidR="005C3ECC" w:rsidRPr="00BB7C51" w:rsidRDefault="005C3ECC" w:rsidP="003F36C4">
      <w:pPr>
        <w:pStyle w:val="odstavec"/>
      </w:pPr>
      <w:bookmarkStart w:id="82" w:name="FWT_T50a"/>
    </w:p>
    <w:tbl>
      <w:tblPr>
        <w:tblW w:w="9220" w:type="dxa"/>
        <w:tblInd w:w="482" w:type="dxa"/>
        <w:tblLayout w:type="fixed"/>
        <w:tblLook w:val="04A0" w:firstRow="1" w:lastRow="0" w:firstColumn="1" w:lastColumn="0" w:noHBand="0" w:noVBand="1"/>
      </w:tblPr>
      <w:tblGrid>
        <w:gridCol w:w="6420"/>
        <w:gridCol w:w="1400"/>
        <w:gridCol w:w="1400"/>
      </w:tblGrid>
      <w:tr w:rsidR="005C3ECC" w:rsidRPr="00BB7C51" w14:paraId="6CE6F59D" w14:textId="77777777" w:rsidTr="00894BAB">
        <w:trPr>
          <w:trHeight w:val="240"/>
        </w:trPr>
        <w:tc>
          <w:tcPr>
            <w:tcW w:w="6420" w:type="dxa"/>
            <w:tcBorders>
              <w:top w:val="nil"/>
              <w:left w:val="nil"/>
              <w:bottom w:val="single" w:sz="4" w:space="0" w:color="auto"/>
              <w:right w:val="nil"/>
            </w:tcBorders>
            <w:shd w:val="clear" w:color="auto" w:fill="auto"/>
            <w:vAlign w:val="bottom"/>
            <w:hideMark/>
          </w:tcPr>
          <w:p w14:paraId="0E172617" w14:textId="77777777" w:rsidR="005C3ECC" w:rsidRPr="00BB7C51" w:rsidRDefault="005C3ECC">
            <w:pPr>
              <w:jc w:val="center"/>
              <w:rPr>
                <w:rFonts w:ascii="Arial" w:hAnsi="Arial" w:cs="Arial"/>
                <w:b/>
                <w:bCs/>
                <w:sz w:val="18"/>
                <w:szCs w:val="18"/>
              </w:rPr>
            </w:pPr>
            <w:bookmarkStart w:id="83" w:name="RANGE!B4:D26"/>
            <w:r w:rsidRPr="00BB7C51">
              <w:rPr>
                <w:rFonts w:ascii="Arial" w:hAnsi="Arial" w:cs="Arial"/>
                <w:b/>
                <w:bCs/>
                <w:sz w:val="18"/>
                <w:szCs w:val="18"/>
              </w:rPr>
              <w:t>Názov položky</w:t>
            </w:r>
            <w:bookmarkEnd w:id="83"/>
          </w:p>
        </w:tc>
        <w:tc>
          <w:tcPr>
            <w:tcW w:w="1400" w:type="dxa"/>
            <w:tcBorders>
              <w:top w:val="nil"/>
              <w:left w:val="nil"/>
              <w:bottom w:val="single" w:sz="4" w:space="0" w:color="auto"/>
              <w:right w:val="nil"/>
            </w:tcBorders>
            <w:shd w:val="clear" w:color="auto" w:fill="auto"/>
            <w:vAlign w:val="bottom"/>
            <w:hideMark/>
          </w:tcPr>
          <w:p w14:paraId="291CFB07" w14:textId="625B4C80" w:rsidR="005C3ECC" w:rsidRPr="00BB7C51" w:rsidRDefault="005C3ECC">
            <w:pPr>
              <w:jc w:val="right"/>
              <w:rPr>
                <w:rFonts w:ascii="Arial" w:hAnsi="Arial" w:cs="Arial"/>
                <w:b/>
                <w:bCs/>
                <w:sz w:val="18"/>
                <w:szCs w:val="18"/>
              </w:rPr>
            </w:pPr>
            <w:r w:rsidRPr="00BB7C51">
              <w:rPr>
                <w:rFonts w:ascii="Arial" w:hAnsi="Arial" w:cs="Arial"/>
                <w:b/>
                <w:bCs/>
                <w:sz w:val="18"/>
                <w:szCs w:val="18"/>
              </w:rPr>
              <w:t>20</w:t>
            </w:r>
            <w:r w:rsidR="00FC6C4D" w:rsidRPr="00BB7C51">
              <w:rPr>
                <w:rFonts w:ascii="Arial" w:hAnsi="Arial" w:cs="Arial"/>
                <w:b/>
                <w:bCs/>
                <w:sz w:val="18"/>
                <w:szCs w:val="18"/>
              </w:rPr>
              <w:t>2</w:t>
            </w:r>
            <w:r w:rsidR="00F06C82">
              <w:rPr>
                <w:rFonts w:ascii="Arial" w:hAnsi="Arial" w:cs="Arial"/>
                <w:b/>
                <w:bCs/>
                <w:sz w:val="18"/>
                <w:szCs w:val="18"/>
              </w:rPr>
              <w:t>1</w:t>
            </w:r>
          </w:p>
        </w:tc>
        <w:tc>
          <w:tcPr>
            <w:tcW w:w="1400" w:type="dxa"/>
            <w:tcBorders>
              <w:top w:val="nil"/>
              <w:left w:val="nil"/>
              <w:bottom w:val="single" w:sz="4" w:space="0" w:color="auto"/>
              <w:right w:val="nil"/>
            </w:tcBorders>
            <w:shd w:val="clear" w:color="auto" w:fill="auto"/>
            <w:vAlign w:val="bottom"/>
            <w:hideMark/>
          </w:tcPr>
          <w:p w14:paraId="57D6F7A2" w14:textId="157AB093" w:rsidR="005C3ECC" w:rsidRPr="00BB7C51" w:rsidRDefault="005C3ECC">
            <w:pPr>
              <w:jc w:val="right"/>
              <w:rPr>
                <w:rFonts w:ascii="Arial" w:hAnsi="Arial" w:cs="Arial"/>
                <w:b/>
                <w:bCs/>
                <w:sz w:val="18"/>
                <w:szCs w:val="18"/>
              </w:rPr>
            </w:pPr>
            <w:r w:rsidRPr="00BB7C51">
              <w:rPr>
                <w:rFonts w:ascii="Arial" w:hAnsi="Arial" w:cs="Arial"/>
                <w:b/>
                <w:bCs/>
                <w:sz w:val="18"/>
                <w:szCs w:val="18"/>
              </w:rPr>
              <w:t>20</w:t>
            </w:r>
            <w:r w:rsidR="00F06C82">
              <w:rPr>
                <w:rFonts w:ascii="Arial" w:hAnsi="Arial" w:cs="Arial"/>
                <w:b/>
                <w:bCs/>
                <w:sz w:val="18"/>
                <w:szCs w:val="18"/>
              </w:rPr>
              <w:t>20</w:t>
            </w:r>
          </w:p>
        </w:tc>
      </w:tr>
      <w:tr w:rsidR="005C3ECC" w:rsidRPr="00BB7C51" w14:paraId="4737D6BF" w14:textId="77777777" w:rsidTr="00894BAB">
        <w:trPr>
          <w:trHeight w:val="240"/>
        </w:trPr>
        <w:tc>
          <w:tcPr>
            <w:tcW w:w="6420" w:type="dxa"/>
            <w:tcBorders>
              <w:top w:val="nil"/>
              <w:left w:val="nil"/>
              <w:bottom w:val="nil"/>
              <w:right w:val="nil"/>
            </w:tcBorders>
            <w:shd w:val="clear" w:color="auto" w:fill="auto"/>
            <w:vAlign w:val="bottom"/>
            <w:hideMark/>
          </w:tcPr>
          <w:p w14:paraId="73697A39" w14:textId="77777777" w:rsidR="005C3ECC" w:rsidRPr="00BB7C51" w:rsidRDefault="005C3ECC">
            <w:pPr>
              <w:jc w:val="right"/>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3082D604" w14:textId="77777777" w:rsidR="005C3ECC" w:rsidRPr="00BB7C51" w:rsidRDefault="005C3ECC">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659344B" w14:textId="77777777" w:rsidR="005C3ECC" w:rsidRPr="00BB7C51" w:rsidRDefault="005C3ECC">
            <w:pPr>
              <w:jc w:val="right"/>
              <w:rPr>
                <w:rFonts w:ascii="Arial" w:hAnsi="Arial" w:cs="Arial"/>
                <w:sz w:val="20"/>
                <w:szCs w:val="20"/>
              </w:rPr>
            </w:pPr>
          </w:p>
        </w:tc>
      </w:tr>
      <w:tr w:rsidR="00F06C82" w:rsidRPr="00BB7C51" w14:paraId="3A161FC5" w14:textId="77777777" w:rsidTr="00894BAB">
        <w:trPr>
          <w:trHeight w:val="240"/>
        </w:trPr>
        <w:tc>
          <w:tcPr>
            <w:tcW w:w="6420" w:type="dxa"/>
            <w:tcBorders>
              <w:top w:val="nil"/>
              <w:left w:val="nil"/>
              <w:bottom w:val="nil"/>
              <w:right w:val="nil"/>
            </w:tcBorders>
            <w:shd w:val="clear" w:color="auto" w:fill="auto"/>
            <w:vAlign w:val="bottom"/>
            <w:hideMark/>
          </w:tcPr>
          <w:p w14:paraId="44362B63" w14:textId="77777777" w:rsidR="00F06C82" w:rsidRPr="00BB7C51" w:rsidRDefault="00F06C82" w:rsidP="00F06C82">
            <w:pPr>
              <w:rPr>
                <w:rFonts w:ascii="Arial" w:hAnsi="Arial" w:cs="Arial"/>
                <w:b/>
                <w:bCs/>
                <w:sz w:val="18"/>
                <w:szCs w:val="18"/>
              </w:rPr>
            </w:pPr>
            <w:r w:rsidRPr="00BB7C51">
              <w:rPr>
                <w:rFonts w:ascii="Arial" w:hAnsi="Arial" w:cs="Arial"/>
                <w:b/>
                <w:bCs/>
                <w:sz w:val="18"/>
                <w:szCs w:val="18"/>
              </w:rPr>
              <w:t>Výsledok hospodárenia pred zdanením</w:t>
            </w:r>
          </w:p>
        </w:tc>
        <w:tc>
          <w:tcPr>
            <w:tcW w:w="1400" w:type="dxa"/>
            <w:tcBorders>
              <w:top w:val="nil"/>
              <w:left w:val="nil"/>
              <w:bottom w:val="nil"/>
              <w:right w:val="nil"/>
            </w:tcBorders>
            <w:shd w:val="clear" w:color="auto" w:fill="auto"/>
            <w:vAlign w:val="bottom"/>
            <w:hideMark/>
          </w:tcPr>
          <w:p w14:paraId="6D2B522C" w14:textId="4D2B4CF1" w:rsidR="00F06C82" w:rsidRPr="00BB7C51" w:rsidRDefault="00F06C82" w:rsidP="00F06C82">
            <w:pPr>
              <w:jc w:val="right"/>
              <w:rPr>
                <w:rFonts w:ascii="Arial" w:hAnsi="Arial" w:cs="Arial"/>
                <w:b/>
                <w:bCs/>
                <w:sz w:val="18"/>
                <w:szCs w:val="18"/>
              </w:rPr>
            </w:pPr>
            <w:r w:rsidRPr="00BB7C51">
              <w:rPr>
                <w:rFonts w:ascii="Arial" w:hAnsi="Arial" w:cs="Arial"/>
                <w:b/>
                <w:bCs/>
                <w:sz w:val="18"/>
                <w:szCs w:val="18"/>
              </w:rPr>
              <w:t xml:space="preserve">1 </w:t>
            </w:r>
            <w:r>
              <w:rPr>
                <w:rFonts w:ascii="Arial" w:hAnsi="Arial" w:cs="Arial"/>
                <w:b/>
                <w:bCs/>
                <w:sz w:val="18"/>
                <w:szCs w:val="18"/>
              </w:rPr>
              <w:t>776</w:t>
            </w:r>
            <w:r w:rsidRPr="00BB7C51">
              <w:rPr>
                <w:rFonts w:ascii="Arial" w:hAnsi="Arial" w:cs="Arial"/>
                <w:b/>
                <w:bCs/>
                <w:sz w:val="18"/>
                <w:szCs w:val="18"/>
              </w:rPr>
              <w:t xml:space="preserve"> </w:t>
            </w:r>
            <w:r>
              <w:rPr>
                <w:rFonts w:ascii="Arial" w:hAnsi="Arial" w:cs="Arial"/>
                <w:b/>
                <w:bCs/>
                <w:sz w:val="18"/>
                <w:szCs w:val="18"/>
              </w:rPr>
              <w:t>19</w:t>
            </w:r>
            <w:r w:rsidR="003F36C4">
              <w:rPr>
                <w:rFonts w:ascii="Arial" w:hAnsi="Arial" w:cs="Arial"/>
                <w:b/>
                <w:bCs/>
                <w:sz w:val="18"/>
                <w:szCs w:val="18"/>
              </w:rPr>
              <w:t>6</w:t>
            </w:r>
          </w:p>
        </w:tc>
        <w:tc>
          <w:tcPr>
            <w:tcW w:w="1400" w:type="dxa"/>
            <w:tcBorders>
              <w:top w:val="nil"/>
              <w:left w:val="nil"/>
              <w:bottom w:val="nil"/>
              <w:right w:val="nil"/>
            </w:tcBorders>
            <w:shd w:val="clear" w:color="auto" w:fill="auto"/>
            <w:vAlign w:val="bottom"/>
            <w:hideMark/>
          </w:tcPr>
          <w:p w14:paraId="31FC60B0" w14:textId="1381D130" w:rsidR="00F06C82" w:rsidRPr="00BB7C51" w:rsidRDefault="00F06C82" w:rsidP="00F06C82">
            <w:pPr>
              <w:jc w:val="right"/>
              <w:rPr>
                <w:rFonts w:ascii="Arial" w:hAnsi="Arial" w:cs="Arial"/>
                <w:b/>
                <w:bCs/>
                <w:sz w:val="18"/>
                <w:szCs w:val="18"/>
              </w:rPr>
            </w:pPr>
            <w:r w:rsidRPr="00BB7C51">
              <w:rPr>
                <w:rFonts w:ascii="Arial" w:hAnsi="Arial" w:cs="Arial"/>
                <w:b/>
                <w:bCs/>
                <w:sz w:val="18"/>
                <w:szCs w:val="18"/>
              </w:rPr>
              <w:t>1 654 468</w:t>
            </w:r>
          </w:p>
        </w:tc>
      </w:tr>
      <w:tr w:rsidR="00F06C82" w:rsidRPr="00BB7C51" w14:paraId="4764988E" w14:textId="77777777" w:rsidTr="00894BAB">
        <w:trPr>
          <w:trHeight w:val="240"/>
        </w:trPr>
        <w:tc>
          <w:tcPr>
            <w:tcW w:w="6420" w:type="dxa"/>
            <w:tcBorders>
              <w:top w:val="nil"/>
              <w:left w:val="nil"/>
              <w:bottom w:val="nil"/>
              <w:right w:val="nil"/>
            </w:tcBorders>
            <w:shd w:val="clear" w:color="auto" w:fill="auto"/>
            <w:vAlign w:val="bottom"/>
            <w:hideMark/>
          </w:tcPr>
          <w:p w14:paraId="7DCDAE9E" w14:textId="77777777" w:rsidR="00F06C82" w:rsidRPr="00BB7C51" w:rsidRDefault="00F06C82" w:rsidP="00F06C82">
            <w:pPr>
              <w:rPr>
                <w:rFonts w:ascii="Arial" w:hAnsi="Arial" w:cs="Arial"/>
                <w:i/>
                <w:iCs/>
                <w:sz w:val="18"/>
                <w:szCs w:val="18"/>
              </w:rPr>
            </w:pPr>
            <w:r w:rsidRPr="00BB7C51">
              <w:rPr>
                <w:rFonts w:ascii="Arial" w:hAnsi="Arial" w:cs="Arial"/>
                <w:i/>
                <w:iCs/>
                <w:sz w:val="18"/>
                <w:szCs w:val="18"/>
              </w:rPr>
              <w:t>Úpravy o nepeňažné operácie:</w:t>
            </w:r>
          </w:p>
        </w:tc>
        <w:tc>
          <w:tcPr>
            <w:tcW w:w="1400" w:type="dxa"/>
            <w:tcBorders>
              <w:top w:val="nil"/>
              <w:left w:val="nil"/>
              <w:bottom w:val="nil"/>
              <w:right w:val="nil"/>
            </w:tcBorders>
            <w:shd w:val="clear" w:color="auto" w:fill="auto"/>
            <w:vAlign w:val="bottom"/>
            <w:hideMark/>
          </w:tcPr>
          <w:p w14:paraId="56B0CC5F" w14:textId="77777777" w:rsidR="00F06C82" w:rsidRPr="00BB7C51" w:rsidRDefault="00F06C82" w:rsidP="00F06C82">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579D44C8" w14:textId="77777777" w:rsidR="00F06C82" w:rsidRPr="00BB7C51" w:rsidRDefault="00F06C82" w:rsidP="00F06C82">
            <w:pPr>
              <w:jc w:val="right"/>
              <w:rPr>
                <w:rFonts w:ascii="Arial" w:hAnsi="Arial" w:cs="Arial"/>
                <w:sz w:val="20"/>
                <w:szCs w:val="20"/>
              </w:rPr>
            </w:pPr>
          </w:p>
        </w:tc>
      </w:tr>
      <w:tr w:rsidR="00F06C82" w:rsidRPr="00BB7C51" w14:paraId="1053B50E" w14:textId="77777777" w:rsidTr="00894BAB">
        <w:trPr>
          <w:trHeight w:val="240"/>
        </w:trPr>
        <w:tc>
          <w:tcPr>
            <w:tcW w:w="6420" w:type="dxa"/>
            <w:tcBorders>
              <w:top w:val="nil"/>
              <w:left w:val="nil"/>
              <w:bottom w:val="nil"/>
              <w:right w:val="nil"/>
            </w:tcBorders>
            <w:shd w:val="clear" w:color="auto" w:fill="auto"/>
            <w:vAlign w:val="bottom"/>
            <w:hideMark/>
          </w:tcPr>
          <w:p w14:paraId="793D48A3" w14:textId="77777777" w:rsidR="00F06C82" w:rsidRPr="00BB7C51" w:rsidRDefault="00F06C82" w:rsidP="00F06C82">
            <w:pPr>
              <w:rPr>
                <w:rFonts w:ascii="Arial" w:hAnsi="Arial" w:cs="Arial"/>
                <w:sz w:val="18"/>
                <w:szCs w:val="18"/>
              </w:rPr>
            </w:pPr>
            <w:r w:rsidRPr="00BB7C51">
              <w:rPr>
                <w:rFonts w:ascii="Arial" w:hAnsi="Arial" w:cs="Arial"/>
                <w:sz w:val="18"/>
                <w:szCs w:val="18"/>
              </w:rPr>
              <w:t>Odpisy dlhodobého majetku</w:t>
            </w:r>
          </w:p>
        </w:tc>
        <w:tc>
          <w:tcPr>
            <w:tcW w:w="1400" w:type="dxa"/>
            <w:tcBorders>
              <w:top w:val="nil"/>
              <w:left w:val="nil"/>
              <w:bottom w:val="nil"/>
              <w:right w:val="nil"/>
            </w:tcBorders>
            <w:shd w:val="clear" w:color="auto" w:fill="auto"/>
            <w:vAlign w:val="bottom"/>
            <w:hideMark/>
          </w:tcPr>
          <w:p w14:paraId="3F18993D" w14:textId="6C4281A5" w:rsidR="00F06C82" w:rsidRPr="00BB7C51" w:rsidRDefault="00F06C82" w:rsidP="00F06C82">
            <w:pPr>
              <w:jc w:val="right"/>
              <w:rPr>
                <w:rFonts w:ascii="Arial" w:hAnsi="Arial" w:cs="Arial"/>
                <w:sz w:val="18"/>
                <w:szCs w:val="18"/>
              </w:rPr>
            </w:pPr>
            <w:r>
              <w:rPr>
                <w:rFonts w:ascii="Arial" w:hAnsi="Arial" w:cs="Arial"/>
                <w:sz w:val="18"/>
                <w:szCs w:val="18"/>
              </w:rPr>
              <w:t>1</w:t>
            </w:r>
            <w:r w:rsidRPr="00BB7C51">
              <w:rPr>
                <w:rFonts w:ascii="Arial" w:hAnsi="Arial" w:cs="Arial"/>
                <w:sz w:val="18"/>
                <w:szCs w:val="18"/>
              </w:rPr>
              <w:t xml:space="preserve">92 </w:t>
            </w:r>
            <w:r>
              <w:rPr>
                <w:rFonts w:ascii="Arial" w:hAnsi="Arial" w:cs="Arial"/>
                <w:sz w:val="18"/>
                <w:szCs w:val="18"/>
              </w:rPr>
              <w:t>574</w:t>
            </w:r>
          </w:p>
        </w:tc>
        <w:tc>
          <w:tcPr>
            <w:tcW w:w="1400" w:type="dxa"/>
            <w:tcBorders>
              <w:top w:val="nil"/>
              <w:left w:val="nil"/>
              <w:bottom w:val="nil"/>
              <w:right w:val="nil"/>
            </w:tcBorders>
            <w:shd w:val="clear" w:color="auto" w:fill="auto"/>
            <w:vAlign w:val="bottom"/>
            <w:hideMark/>
          </w:tcPr>
          <w:p w14:paraId="2DBB9519" w14:textId="7E13FD50" w:rsidR="00F06C82" w:rsidRPr="00BB7C51" w:rsidRDefault="00F06C82" w:rsidP="00F06C82">
            <w:pPr>
              <w:jc w:val="right"/>
              <w:rPr>
                <w:rFonts w:ascii="Arial" w:hAnsi="Arial" w:cs="Arial"/>
                <w:sz w:val="18"/>
                <w:szCs w:val="18"/>
              </w:rPr>
            </w:pPr>
            <w:r w:rsidRPr="00BB7C51">
              <w:rPr>
                <w:rFonts w:ascii="Arial" w:hAnsi="Arial" w:cs="Arial"/>
                <w:sz w:val="18"/>
                <w:szCs w:val="18"/>
              </w:rPr>
              <w:t>392 177</w:t>
            </w:r>
          </w:p>
        </w:tc>
      </w:tr>
      <w:tr w:rsidR="00F06C82" w:rsidRPr="00BB7C51" w14:paraId="0A7F2428" w14:textId="77777777" w:rsidTr="00894BAB">
        <w:trPr>
          <w:trHeight w:val="240"/>
        </w:trPr>
        <w:tc>
          <w:tcPr>
            <w:tcW w:w="6420" w:type="dxa"/>
            <w:tcBorders>
              <w:top w:val="nil"/>
              <w:left w:val="nil"/>
              <w:bottom w:val="nil"/>
              <w:right w:val="nil"/>
            </w:tcBorders>
            <w:shd w:val="clear" w:color="auto" w:fill="auto"/>
            <w:vAlign w:val="bottom"/>
            <w:hideMark/>
          </w:tcPr>
          <w:p w14:paraId="41E5187B" w14:textId="77777777" w:rsidR="00F06C82" w:rsidRPr="00BB7C51" w:rsidRDefault="00F06C82" w:rsidP="00F06C82">
            <w:pPr>
              <w:rPr>
                <w:rFonts w:ascii="Arial" w:hAnsi="Arial" w:cs="Arial"/>
                <w:sz w:val="18"/>
                <w:szCs w:val="18"/>
              </w:rPr>
            </w:pPr>
            <w:r w:rsidRPr="00BB7C51">
              <w:rPr>
                <w:rFonts w:ascii="Arial" w:hAnsi="Arial" w:cs="Arial"/>
                <w:sz w:val="18"/>
                <w:szCs w:val="18"/>
              </w:rPr>
              <w:t>Zmena stavu opravnej položky k pohľadávkam</w:t>
            </w:r>
          </w:p>
        </w:tc>
        <w:tc>
          <w:tcPr>
            <w:tcW w:w="1400" w:type="dxa"/>
            <w:tcBorders>
              <w:top w:val="nil"/>
              <w:left w:val="nil"/>
              <w:bottom w:val="nil"/>
              <w:right w:val="nil"/>
            </w:tcBorders>
            <w:shd w:val="clear" w:color="auto" w:fill="auto"/>
            <w:vAlign w:val="bottom"/>
            <w:hideMark/>
          </w:tcPr>
          <w:p w14:paraId="0CE8EBEC" w14:textId="1C0ACE92" w:rsidR="00F06C82" w:rsidRPr="00BB7C51" w:rsidRDefault="00F06C82" w:rsidP="00F06C82">
            <w:pPr>
              <w:jc w:val="right"/>
              <w:rPr>
                <w:rFonts w:ascii="Arial" w:hAnsi="Arial" w:cs="Arial"/>
                <w:sz w:val="18"/>
                <w:szCs w:val="18"/>
              </w:rPr>
            </w:pPr>
            <w:r w:rsidRPr="00BB7C5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EAF69EA" w14:textId="29ACA20A" w:rsidR="00F06C82" w:rsidRPr="00BB7C51" w:rsidRDefault="00F06C82" w:rsidP="00F06C82">
            <w:pPr>
              <w:jc w:val="right"/>
              <w:rPr>
                <w:rFonts w:ascii="Arial" w:hAnsi="Arial" w:cs="Arial"/>
                <w:sz w:val="18"/>
                <w:szCs w:val="18"/>
              </w:rPr>
            </w:pPr>
            <w:r w:rsidRPr="00BB7C51">
              <w:rPr>
                <w:rFonts w:ascii="Arial" w:hAnsi="Arial" w:cs="Arial"/>
                <w:sz w:val="18"/>
                <w:szCs w:val="18"/>
              </w:rPr>
              <w:t>-880</w:t>
            </w:r>
          </w:p>
        </w:tc>
      </w:tr>
      <w:tr w:rsidR="00F06C82" w:rsidRPr="00BB7C51" w14:paraId="511B171C" w14:textId="77777777" w:rsidTr="00894BAB">
        <w:trPr>
          <w:trHeight w:val="240"/>
        </w:trPr>
        <w:tc>
          <w:tcPr>
            <w:tcW w:w="6420" w:type="dxa"/>
            <w:tcBorders>
              <w:top w:val="nil"/>
              <w:left w:val="nil"/>
              <w:bottom w:val="nil"/>
              <w:right w:val="nil"/>
            </w:tcBorders>
            <w:shd w:val="clear" w:color="auto" w:fill="auto"/>
            <w:vAlign w:val="bottom"/>
            <w:hideMark/>
          </w:tcPr>
          <w:p w14:paraId="675FD08B" w14:textId="77777777" w:rsidR="00F06C82" w:rsidRPr="00BB7C51" w:rsidRDefault="00F06C82" w:rsidP="00F06C82">
            <w:pPr>
              <w:rPr>
                <w:rFonts w:ascii="Arial" w:hAnsi="Arial" w:cs="Arial"/>
                <w:sz w:val="18"/>
                <w:szCs w:val="18"/>
              </w:rPr>
            </w:pPr>
            <w:r w:rsidRPr="00BB7C51">
              <w:rPr>
                <w:rFonts w:ascii="Arial" w:hAnsi="Arial" w:cs="Arial"/>
                <w:sz w:val="18"/>
                <w:szCs w:val="18"/>
              </w:rPr>
              <w:t>Zmena stavu rezerv</w:t>
            </w:r>
          </w:p>
        </w:tc>
        <w:tc>
          <w:tcPr>
            <w:tcW w:w="1400" w:type="dxa"/>
            <w:tcBorders>
              <w:top w:val="nil"/>
              <w:left w:val="nil"/>
              <w:bottom w:val="nil"/>
              <w:right w:val="nil"/>
            </w:tcBorders>
            <w:shd w:val="clear" w:color="auto" w:fill="auto"/>
            <w:vAlign w:val="bottom"/>
            <w:hideMark/>
          </w:tcPr>
          <w:p w14:paraId="61D04E4B" w14:textId="67B97150" w:rsidR="00F06C82" w:rsidRPr="00BB7C51" w:rsidRDefault="00F06C82" w:rsidP="00F06C82">
            <w:pPr>
              <w:jc w:val="right"/>
              <w:rPr>
                <w:rFonts w:ascii="Arial" w:hAnsi="Arial" w:cs="Arial"/>
                <w:sz w:val="18"/>
                <w:szCs w:val="18"/>
              </w:rPr>
            </w:pPr>
            <w:r>
              <w:rPr>
                <w:rFonts w:ascii="Arial" w:hAnsi="Arial" w:cs="Arial"/>
                <w:sz w:val="18"/>
                <w:szCs w:val="18"/>
              </w:rPr>
              <w:t>5</w:t>
            </w:r>
            <w:r w:rsidRPr="00BB7C51">
              <w:rPr>
                <w:rFonts w:ascii="Arial" w:hAnsi="Arial" w:cs="Arial"/>
                <w:sz w:val="18"/>
                <w:szCs w:val="18"/>
              </w:rPr>
              <w:t>5</w:t>
            </w:r>
            <w:r>
              <w:rPr>
                <w:rFonts w:ascii="Arial" w:hAnsi="Arial" w:cs="Arial"/>
                <w:sz w:val="18"/>
                <w:szCs w:val="18"/>
              </w:rPr>
              <w:t>9</w:t>
            </w:r>
            <w:r w:rsidRPr="00BB7C51">
              <w:rPr>
                <w:rFonts w:ascii="Arial" w:hAnsi="Arial" w:cs="Arial"/>
                <w:sz w:val="18"/>
                <w:szCs w:val="18"/>
              </w:rPr>
              <w:t xml:space="preserve"> </w:t>
            </w:r>
            <w:r>
              <w:rPr>
                <w:rFonts w:ascii="Arial" w:hAnsi="Arial" w:cs="Arial"/>
                <w:sz w:val="18"/>
                <w:szCs w:val="18"/>
              </w:rPr>
              <w:t>856</w:t>
            </w:r>
          </w:p>
        </w:tc>
        <w:tc>
          <w:tcPr>
            <w:tcW w:w="1400" w:type="dxa"/>
            <w:tcBorders>
              <w:top w:val="nil"/>
              <w:left w:val="nil"/>
              <w:bottom w:val="nil"/>
              <w:right w:val="nil"/>
            </w:tcBorders>
            <w:shd w:val="clear" w:color="auto" w:fill="auto"/>
            <w:vAlign w:val="bottom"/>
            <w:hideMark/>
          </w:tcPr>
          <w:p w14:paraId="0F587F5F" w14:textId="196BA93F" w:rsidR="00F06C82" w:rsidRPr="00BB7C51" w:rsidRDefault="00F06C82" w:rsidP="00F06C82">
            <w:pPr>
              <w:jc w:val="right"/>
              <w:rPr>
                <w:rFonts w:ascii="Arial" w:hAnsi="Arial" w:cs="Arial"/>
                <w:sz w:val="18"/>
                <w:szCs w:val="18"/>
              </w:rPr>
            </w:pPr>
            <w:r w:rsidRPr="00BB7C51">
              <w:rPr>
                <w:rFonts w:ascii="Arial" w:hAnsi="Arial" w:cs="Arial"/>
                <w:sz w:val="18"/>
                <w:szCs w:val="18"/>
              </w:rPr>
              <w:t>5 087</w:t>
            </w:r>
          </w:p>
        </w:tc>
      </w:tr>
      <w:tr w:rsidR="00F06C82" w:rsidRPr="00BB7C51" w14:paraId="41018C6C" w14:textId="77777777" w:rsidTr="00894BAB">
        <w:trPr>
          <w:trHeight w:val="240"/>
        </w:trPr>
        <w:tc>
          <w:tcPr>
            <w:tcW w:w="6420" w:type="dxa"/>
            <w:tcBorders>
              <w:top w:val="nil"/>
              <w:left w:val="nil"/>
              <w:bottom w:val="nil"/>
              <w:right w:val="nil"/>
            </w:tcBorders>
            <w:shd w:val="clear" w:color="auto" w:fill="auto"/>
            <w:vAlign w:val="bottom"/>
            <w:hideMark/>
          </w:tcPr>
          <w:p w14:paraId="084CB516" w14:textId="77777777" w:rsidR="00F06C82" w:rsidRPr="00BB7C51" w:rsidRDefault="00F06C82" w:rsidP="00F06C82">
            <w:pPr>
              <w:rPr>
                <w:rFonts w:ascii="Arial" w:hAnsi="Arial" w:cs="Arial"/>
                <w:sz w:val="18"/>
                <w:szCs w:val="18"/>
              </w:rPr>
            </w:pPr>
            <w:r w:rsidRPr="00BB7C51">
              <w:rPr>
                <w:rFonts w:ascii="Arial" w:hAnsi="Arial" w:cs="Arial"/>
                <w:sz w:val="18"/>
                <w:szCs w:val="18"/>
              </w:rPr>
              <w:t>Strata / (zisk) z predaja dlhodobého majetku</w:t>
            </w:r>
          </w:p>
        </w:tc>
        <w:tc>
          <w:tcPr>
            <w:tcW w:w="1400" w:type="dxa"/>
            <w:tcBorders>
              <w:top w:val="nil"/>
              <w:left w:val="nil"/>
              <w:bottom w:val="nil"/>
              <w:right w:val="nil"/>
            </w:tcBorders>
            <w:shd w:val="clear" w:color="auto" w:fill="auto"/>
            <w:vAlign w:val="bottom"/>
            <w:hideMark/>
          </w:tcPr>
          <w:p w14:paraId="01CBBB74" w14:textId="13E588F2" w:rsidR="00F06C82" w:rsidRPr="00BB7C51" w:rsidRDefault="00F06C82" w:rsidP="00F06C82">
            <w:pPr>
              <w:jc w:val="right"/>
              <w:rPr>
                <w:rFonts w:ascii="Arial" w:hAnsi="Arial" w:cs="Arial"/>
                <w:sz w:val="18"/>
                <w:szCs w:val="18"/>
              </w:rPr>
            </w:pPr>
            <w:r>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7FE2F5ED" w14:textId="44855E0D" w:rsidR="00F06C82" w:rsidRPr="00BB7C51" w:rsidRDefault="00F06C82" w:rsidP="00F06C82">
            <w:pPr>
              <w:jc w:val="right"/>
              <w:rPr>
                <w:rFonts w:ascii="Arial" w:hAnsi="Arial" w:cs="Arial"/>
                <w:sz w:val="18"/>
                <w:szCs w:val="18"/>
              </w:rPr>
            </w:pPr>
            <w:r w:rsidRPr="00BB7C51">
              <w:rPr>
                <w:rFonts w:ascii="Arial" w:hAnsi="Arial" w:cs="Arial"/>
                <w:sz w:val="18"/>
                <w:szCs w:val="18"/>
              </w:rPr>
              <w:t>52 958</w:t>
            </w:r>
          </w:p>
        </w:tc>
      </w:tr>
      <w:tr w:rsidR="00F06C82" w:rsidRPr="00BB7C51" w14:paraId="61BFD85A" w14:textId="77777777" w:rsidTr="00894BAB">
        <w:trPr>
          <w:trHeight w:val="255"/>
        </w:trPr>
        <w:tc>
          <w:tcPr>
            <w:tcW w:w="6420" w:type="dxa"/>
            <w:tcBorders>
              <w:top w:val="nil"/>
              <w:left w:val="nil"/>
              <w:bottom w:val="nil"/>
              <w:right w:val="nil"/>
            </w:tcBorders>
            <w:shd w:val="clear" w:color="auto" w:fill="auto"/>
            <w:vAlign w:val="bottom"/>
            <w:hideMark/>
          </w:tcPr>
          <w:p w14:paraId="4A667E2B" w14:textId="77777777" w:rsidR="00F06C82" w:rsidRPr="00BB7C51" w:rsidRDefault="00F06C82" w:rsidP="00F06C82">
            <w:pPr>
              <w:rPr>
                <w:rFonts w:ascii="Arial" w:hAnsi="Arial" w:cs="Arial"/>
                <w:b/>
                <w:bCs/>
                <w:sz w:val="18"/>
                <w:szCs w:val="18"/>
              </w:rPr>
            </w:pPr>
            <w:r w:rsidRPr="00BB7C51">
              <w:rPr>
                <w:rFonts w:ascii="Arial" w:hAnsi="Arial" w:cs="Arial"/>
                <w:b/>
                <w:bCs/>
                <w:sz w:val="18"/>
                <w:szCs w:val="18"/>
              </w:rPr>
              <w:t>Zisk z prevádzky pred zmenou pracovného kapitálu</w:t>
            </w:r>
          </w:p>
        </w:tc>
        <w:tc>
          <w:tcPr>
            <w:tcW w:w="1400" w:type="dxa"/>
            <w:tcBorders>
              <w:top w:val="single" w:sz="4" w:space="0" w:color="auto"/>
              <w:left w:val="nil"/>
              <w:bottom w:val="double" w:sz="6" w:space="0" w:color="auto"/>
              <w:right w:val="nil"/>
            </w:tcBorders>
            <w:shd w:val="clear" w:color="auto" w:fill="auto"/>
            <w:vAlign w:val="bottom"/>
            <w:hideMark/>
          </w:tcPr>
          <w:p w14:paraId="5903186D" w14:textId="6C576F17" w:rsidR="00F06C82" w:rsidRPr="00BB7C51" w:rsidRDefault="00F06C82" w:rsidP="00F06C82">
            <w:pPr>
              <w:jc w:val="right"/>
              <w:rPr>
                <w:rFonts w:ascii="Arial" w:hAnsi="Arial" w:cs="Arial"/>
                <w:b/>
                <w:bCs/>
                <w:sz w:val="18"/>
                <w:szCs w:val="18"/>
              </w:rPr>
            </w:pPr>
            <w:r w:rsidRPr="00BB7C51">
              <w:rPr>
                <w:rFonts w:ascii="Arial" w:hAnsi="Arial" w:cs="Arial"/>
                <w:b/>
                <w:bCs/>
                <w:sz w:val="18"/>
                <w:szCs w:val="18"/>
              </w:rPr>
              <w:t xml:space="preserve">2 </w:t>
            </w:r>
            <w:r>
              <w:rPr>
                <w:rFonts w:ascii="Arial" w:hAnsi="Arial" w:cs="Arial"/>
                <w:b/>
                <w:bCs/>
                <w:sz w:val="18"/>
                <w:szCs w:val="18"/>
              </w:rPr>
              <w:t>52</w:t>
            </w:r>
            <w:r w:rsidRPr="00BB7C51">
              <w:rPr>
                <w:rFonts w:ascii="Arial" w:hAnsi="Arial" w:cs="Arial"/>
                <w:b/>
                <w:bCs/>
                <w:sz w:val="18"/>
                <w:szCs w:val="18"/>
              </w:rPr>
              <w:t>8</w:t>
            </w:r>
            <w:r>
              <w:rPr>
                <w:rFonts w:ascii="Arial" w:hAnsi="Arial" w:cs="Arial"/>
                <w:b/>
                <w:bCs/>
                <w:sz w:val="18"/>
                <w:szCs w:val="18"/>
              </w:rPr>
              <w:t xml:space="preserve"> 62</w:t>
            </w:r>
            <w:r w:rsidR="003F36C4">
              <w:rPr>
                <w:rFonts w:ascii="Arial" w:hAnsi="Arial" w:cs="Arial"/>
                <w:b/>
                <w:bCs/>
                <w:sz w:val="18"/>
                <w:szCs w:val="18"/>
              </w:rPr>
              <w:t>6</w:t>
            </w:r>
          </w:p>
        </w:tc>
        <w:tc>
          <w:tcPr>
            <w:tcW w:w="1400" w:type="dxa"/>
            <w:tcBorders>
              <w:top w:val="single" w:sz="4" w:space="0" w:color="auto"/>
              <w:left w:val="nil"/>
              <w:bottom w:val="double" w:sz="6" w:space="0" w:color="auto"/>
              <w:right w:val="nil"/>
            </w:tcBorders>
            <w:shd w:val="clear" w:color="auto" w:fill="auto"/>
            <w:vAlign w:val="bottom"/>
            <w:hideMark/>
          </w:tcPr>
          <w:p w14:paraId="66CD0182" w14:textId="06EFEF9A" w:rsidR="00F06C82" w:rsidRPr="00BB7C51" w:rsidRDefault="00F06C82" w:rsidP="00F06C82">
            <w:pPr>
              <w:jc w:val="right"/>
              <w:rPr>
                <w:rFonts w:ascii="Arial" w:hAnsi="Arial" w:cs="Arial"/>
                <w:b/>
                <w:bCs/>
                <w:color w:val="000000"/>
                <w:sz w:val="18"/>
                <w:szCs w:val="18"/>
              </w:rPr>
            </w:pPr>
            <w:r w:rsidRPr="00BB7C51">
              <w:rPr>
                <w:rFonts w:ascii="Arial" w:hAnsi="Arial" w:cs="Arial"/>
                <w:b/>
                <w:bCs/>
                <w:sz w:val="18"/>
                <w:szCs w:val="18"/>
              </w:rPr>
              <w:t>2 103 809</w:t>
            </w:r>
          </w:p>
        </w:tc>
      </w:tr>
      <w:tr w:rsidR="00F06C82" w:rsidRPr="00BB7C51" w14:paraId="2C276B23" w14:textId="77777777" w:rsidTr="00894BAB">
        <w:trPr>
          <w:trHeight w:val="255"/>
        </w:trPr>
        <w:tc>
          <w:tcPr>
            <w:tcW w:w="6420" w:type="dxa"/>
            <w:tcBorders>
              <w:top w:val="nil"/>
              <w:left w:val="nil"/>
              <w:bottom w:val="nil"/>
              <w:right w:val="nil"/>
            </w:tcBorders>
            <w:shd w:val="clear" w:color="auto" w:fill="auto"/>
            <w:vAlign w:val="bottom"/>
            <w:hideMark/>
          </w:tcPr>
          <w:p w14:paraId="17DBE5C4" w14:textId="77777777" w:rsidR="00F06C82" w:rsidRPr="00BB7C51" w:rsidRDefault="00F06C82" w:rsidP="00F06C82">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6A0A4759" w14:textId="77777777" w:rsidR="00F06C82" w:rsidRPr="00BB7C51" w:rsidRDefault="00F06C82" w:rsidP="00F06C82">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760158C" w14:textId="77777777" w:rsidR="00F06C82" w:rsidRPr="00BB7C51" w:rsidRDefault="00F06C82" w:rsidP="00F06C82">
            <w:pPr>
              <w:jc w:val="right"/>
              <w:rPr>
                <w:rFonts w:ascii="Arial" w:hAnsi="Arial" w:cs="Arial"/>
                <w:sz w:val="20"/>
                <w:szCs w:val="20"/>
              </w:rPr>
            </w:pPr>
          </w:p>
        </w:tc>
      </w:tr>
      <w:tr w:rsidR="00F06C82" w:rsidRPr="00BB7C51" w14:paraId="3E2FCBCE" w14:textId="77777777" w:rsidTr="00894BAB">
        <w:trPr>
          <w:trHeight w:val="240"/>
        </w:trPr>
        <w:tc>
          <w:tcPr>
            <w:tcW w:w="6420" w:type="dxa"/>
            <w:tcBorders>
              <w:top w:val="nil"/>
              <w:left w:val="nil"/>
              <w:bottom w:val="nil"/>
              <w:right w:val="nil"/>
            </w:tcBorders>
            <w:shd w:val="clear" w:color="auto" w:fill="auto"/>
            <w:vAlign w:val="bottom"/>
            <w:hideMark/>
          </w:tcPr>
          <w:p w14:paraId="7F45D7EE" w14:textId="77777777" w:rsidR="00F06C82" w:rsidRPr="00BB7C51" w:rsidRDefault="00F06C82" w:rsidP="00F06C82">
            <w:pPr>
              <w:rPr>
                <w:rFonts w:ascii="Arial" w:hAnsi="Arial" w:cs="Arial"/>
                <w:i/>
                <w:iCs/>
                <w:sz w:val="18"/>
                <w:szCs w:val="18"/>
              </w:rPr>
            </w:pPr>
            <w:r w:rsidRPr="00BB7C51">
              <w:rPr>
                <w:rFonts w:ascii="Arial" w:hAnsi="Arial" w:cs="Arial"/>
                <w:i/>
                <w:iCs/>
                <w:sz w:val="18"/>
                <w:szCs w:val="18"/>
              </w:rPr>
              <w:t>Zmena pracovného kapitálu:</w:t>
            </w:r>
          </w:p>
        </w:tc>
        <w:tc>
          <w:tcPr>
            <w:tcW w:w="1400" w:type="dxa"/>
            <w:tcBorders>
              <w:top w:val="nil"/>
              <w:left w:val="nil"/>
              <w:bottom w:val="nil"/>
              <w:right w:val="nil"/>
            </w:tcBorders>
            <w:shd w:val="clear" w:color="auto" w:fill="auto"/>
            <w:vAlign w:val="bottom"/>
            <w:hideMark/>
          </w:tcPr>
          <w:p w14:paraId="3579CAD6" w14:textId="77777777" w:rsidR="00F06C82" w:rsidRPr="00BB7C51" w:rsidRDefault="00F06C82" w:rsidP="00F06C82">
            <w:pPr>
              <w:rPr>
                <w:rFonts w:ascii="Arial" w:hAnsi="Arial" w:cs="Arial"/>
                <w:i/>
                <w:iCs/>
                <w:sz w:val="18"/>
                <w:szCs w:val="18"/>
              </w:rPr>
            </w:pPr>
          </w:p>
        </w:tc>
        <w:tc>
          <w:tcPr>
            <w:tcW w:w="1400" w:type="dxa"/>
            <w:tcBorders>
              <w:top w:val="nil"/>
              <w:left w:val="nil"/>
              <w:bottom w:val="nil"/>
              <w:right w:val="nil"/>
            </w:tcBorders>
            <w:shd w:val="clear" w:color="auto" w:fill="auto"/>
            <w:vAlign w:val="bottom"/>
            <w:hideMark/>
          </w:tcPr>
          <w:p w14:paraId="1C673382" w14:textId="77777777" w:rsidR="00F06C82" w:rsidRPr="00BB7C51" w:rsidRDefault="00F06C82" w:rsidP="00F06C82">
            <w:pPr>
              <w:jc w:val="right"/>
              <w:rPr>
                <w:rFonts w:ascii="Arial" w:hAnsi="Arial" w:cs="Arial"/>
                <w:sz w:val="20"/>
                <w:szCs w:val="20"/>
              </w:rPr>
            </w:pPr>
          </w:p>
        </w:tc>
      </w:tr>
      <w:tr w:rsidR="00F06C82" w:rsidRPr="00BB7C51" w14:paraId="2B3B4082" w14:textId="77777777" w:rsidTr="00894BAB">
        <w:trPr>
          <w:trHeight w:val="240"/>
        </w:trPr>
        <w:tc>
          <w:tcPr>
            <w:tcW w:w="6420" w:type="dxa"/>
            <w:tcBorders>
              <w:top w:val="nil"/>
              <w:left w:val="nil"/>
              <w:bottom w:val="nil"/>
              <w:right w:val="nil"/>
            </w:tcBorders>
            <w:shd w:val="clear" w:color="auto" w:fill="auto"/>
            <w:vAlign w:val="bottom"/>
            <w:hideMark/>
          </w:tcPr>
          <w:p w14:paraId="4AAA85E9" w14:textId="051A488D" w:rsidR="00F06C82" w:rsidRPr="00BB7C51" w:rsidRDefault="00F06C82" w:rsidP="00F06C82">
            <w:pPr>
              <w:rPr>
                <w:rFonts w:ascii="Arial" w:hAnsi="Arial" w:cs="Arial"/>
                <w:sz w:val="18"/>
                <w:szCs w:val="18"/>
              </w:rPr>
            </w:pPr>
            <w:r w:rsidRPr="00BB7C51">
              <w:rPr>
                <w:rFonts w:ascii="Arial" w:hAnsi="Arial" w:cs="Arial"/>
                <w:sz w:val="18"/>
                <w:szCs w:val="18"/>
              </w:rPr>
              <w:t xml:space="preserve">Úbytok (prírastok) pohľadávok z obchodného styku </w:t>
            </w:r>
          </w:p>
        </w:tc>
        <w:tc>
          <w:tcPr>
            <w:tcW w:w="1400" w:type="dxa"/>
            <w:tcBorders>
              <w:top w:val="nil"/>
              <w:left w:val="nil"/>
              <w:bottom w:val="nil"/>
              <w:right w:val="nil"/>
            </w:tcBorders>
            <w:shd w:val="clear" w:color="auto" w:fill="auto"/>
            <w:vAlign w:val="bottom"/>
            <w:hideMark/>
          </w:tcPr>
          <w:p w14:paraId="0AE020F3" w14:textId="66F6EFF0" w:rsidR="00F06C82" w:rsidRPr="00BB7C51" w:rsidRDefault="00F06C82" w:rsidP="00F06C82">
            <w:pPr>
              <w:jc w:val="right"/>
              <w:rPr>
                <w:rFonts w:ascii="Arial" w:hAnsi="Arial" w:cs="Arial"/>
                <w:sz w:val="18"/>
                <w:szCs w:val="18"/>
              </w:rPr>
            </w:pPr>
            <w:r>
              <w:rPr>
                <w:rFonts w:ascii="Arial" w:hAnsi="Arial" w:cs="Arial"/>
                <w:sz w:val="18"/>
                <w:szCs w:val="18"/>
              </w:rPr>
              <w:t>4</w:t>
            </w:r>
            <w:r w:rsidRPr="00BB7C51">
              <w:rPr>
                <w:rFonts w:ascii="Arial" w:hAnsi="Arial" w:cs="Arial"/>
                <w:sz w:val="18"/>
                <w:szCs w:val="18"/>
              </w:rPr>
              <w:t xml:space="preserve"> </w:t>
            </w:r>
            <w:r>
              <w:rPr>
                <w:rFonts w:ascii="Arial" w:hAnsi="Arial" w:cs="Arial"/>
                <w:sz w:val="18"/>
                <w:szCs w:val="18"/>
              </w:rPr>
              <w:t>230</w:t>
            </w:r>
            <w:r w:rsidRPr="00BB7C51">
              <w:rPr>
                <w:rFonts w:ascii="Arial" w:hAnsi="Arial" w:cs="Arial"/>
                <w:sz w:val="18"/>
                <w:szCs w:val="18"/>
              </w:rPr>
              <w:t xml:space="preserve"> </w:t>
            </w:r>
            <w:r>
              <w:rPr>
                <w:rFonts w:ascii="Arial" w:hAnsi="Arial" w:cs="Arial"/>
                <w:sz w:val="18"/>
                <w:szCs w:val="18"/>
              </w:rPr>
              <w:t>95</w:t>
            </w:r>
            <w:r w:rsidR="003F36C4">
              <w:rPr>
                <w:rFonts w:ascii="Arial" w:hAnsi="Arial" w:cs="Arial"/>
                <w:sz w:val="18"/>
                <w:szCs w:val="18"/>
              </w:rPr>
              <w:t>6</w:t>
            </w:r>
          </w:p>
        </w:tc>
        <w:tc>
          <w:tcPr>
            <w:tcW w:w="1400" w:type="dxa"/>
            <w:tcBorders>
              <w:top w:val="nil"/>
              <w:left w:val="nil"/>
              <w:bottom w:val="nil"/>
              <w:right w:val="nil"/>
            </w:tcBorders>
            <w:shd w:val="clear" w:color="auto" w:fill="auto"/>
            <w:vAlign w:val="bottom"/>
            <w:hideMark/>
          </w:tcPr>
          <w:p w14:paraId="535CD3EE" w14:textId="2B906906" w:rsidR="00F06C82" w:rsidRPr="00BB7C51" w:rsidRDefault="00F06C82" w:rsidP="00F06C82">
            <w:pPr>
              <w:jc w:val="right"/>
              <w:rPr>
                <w:rFonts w:ascii="Arial" w:hAnsi="Arial" w:cs="Arial"/>
                <w:sz w:val="18"/>
                <w:szCs w:val="18"/>
              </w:rPr>
            </w:pPr>
            <w:r w:rsidRPr="00BB7C51">
              <w:rPr>
                <w:rFonts w:ascii="Arial" w:hAnsi="Arial" w:cs="Arial"/>
                <w:sz w:val="18"/>
                <w:szCs w:val="18"/>
              </w:rPr>
              <w:t>-3 378 276</w:t>
            </w:r>
          </w:p>
        </w:tc>
      </w:tr>
      <w:tr w:rsidR="00F06C82" w:rsidRPr="00BB7C51" w14:paraId="5A4100A2" w14:textId="77777777" w:rsidTr="00894BAB">
        <w:trPr>
          <w:trHeight w:val="240"/>
        </w:trPr>
        <w:tc>
          <w:tcPr>
            <w:tcW w:w="6420" w:type="dxa"/>
            <w:tcBorders>
              <w:top w:val="nil"/>
              <w:left w:val="nil"/>
              <w:bottom w:val="nil"/>
              <w:right w:val="nil"/>
            </w:tcBorders>
            <w:shd w:val="clear" w:color="auto" w:fill="auto"/>
            <w:vAlign w:val="bottom"/>
            <w:hideMark/>
          </w:tcPr>
          <w:p w14:paraId="5B518DD0" w14:textId="5C5DFD85" w:rsidR="00F06C82" w:rsidRPr="00BB7C51" w:rsidRDefault="00F06C82" w:rsidP="00F06C82">
            <w:pPr>
              <w:rPr>
                <w:rFonts w:ascii="Arial" w:hAnsi="Arial" w:cs="Arial"/>
                <w:sz w:val="18"/>
                <w:szCs w:val="18"/>
              </w:rPr>
            </w:pPr>
            <w:r w:rsidRPr="00BB7C51">
              <w:rPr>
                <w:rFonts w:ascii="Arial" w:hAnsi="Arial" w:cs="Arial"/>
                <w:sz w:val="18"/>
                <w:szCs w:val="18"/>
              </w:rPr>
              <w:t xml:space="preserve">(Úbytok) prírastok záväzkov </w:t>
            </w:r>
          </w:p>
        </w:tc>
        <w:tc>
          <w:tcPr>
            <w:tcW w:w="1400" w:type="dxa"/>
            <w:tcBorders>
              <w:top w:val="nil"/>
              <w:left w:val="nil"/>
              <w:bottom w:val="nil"/>
              <w:right w:val="nil"/>
            </w:tcBorders>
            <w:shd w:val="clear" w:color="auto" w:fill="auto"/>
            <w:vAlign w:val="bottom"/>
            <w:hideMark/>
          </w:tcPr>
          <w:p w14:paraId="62BA3E7A" w14:textId="3A0D81F8" w:rsidR="00F06C82" w:rsidRPr="00BB7C51" w:rsidRDefault="00F06C82" w:rsidP="00F06C82">
            <w:pPr>
              <w:jc w:val="right"/>
              <w:rPr>
                <w:rFonts w:ascii="Arial" w:hAnsi="Arial" w:cs="Arial"/>
                <w:sz w:val="18"/>
                <w:szCs w:val="18"/>
              </w:rPr>
            </w:pPr>
            <w:r w:rsidRPr="00BB7C51">
              <w:rPr>
                <w:rFonts w:ascii="Arial" w:hAnsi="Arial" w:cs="Arial"/>
                <w:sz w:val="18"/>
                <w:szCs w:val="18"/>
              </w:rPr>
              <w:t xml:space="preserve"> </w:t>
            </w:r>
            <w:r>
              <w:rPr>
                <w:rFonts w:ascii="Arial" w:hAnsi="Arial" w:cs="Arial"/>
                <w:sz w:val="18"/>
                <w:szCs w:val="18"/>
              </w:rPr>
              <w:t>-2</w:t>
            </w:r>
            <w:r w:rsidRPr="00BB7C51">
              <w:rPr>
                <w:rFonts w:ascii="Arial" w:hAnsi="Arial" w:cs="Arial"/>
                <w:sz w:val="18"/>
                <w:szCs w:val="18"/>
              </w:rPr>
              <w:t xml:space="preserve"> </w:t>
            </w:r>
            <w:r>
              <w:rPr>
                <w:rFonts w:ascii="Arial" w:hAnsi="Arial" w:cs="Arial"/>
                <w:sz w:val="18"/>
                <w:szCs w:val="18"/>
              </w:rPr>
              <w:t>185</w:t>
            </w:r>
            <w:r w:rsidRPr="00BB7C51">
              <w:rPr>
                <w:rFonts w:ascii="Arial" w:hAnsi="Arial" w:cs="Arial"/>
                <w:sz w:val="18"/>
                <w:szCs w:val="18"/>
              </w:rPr>
              <w:t xml:space="preserve"> </w:t>
            </w:r>
            <w:r>
              <w:rPr>
                <w:rFonts w:ascii="Arial" w:hAnsi="Arial" w:cs="Arial"/>
                <w:sz w:val="18"/>
                <w:szCs w:val="18"/>
              </w:rPr>
              <w:t>267</w:t>
            </w:r>
          </w:p>
        </w:tc>
        <w:tc>
          <w:tcPr>
            <w:tcW w:w="1400" w:type="dxa"/>
            <w:tcBorders>
              <w:top w:val="nil"/>
              <w:left w:val="nil"/>
              <w:bottom w:val="nil"/>
              <w:right w:val="nil"/>
            </w:tcBorders>
            <w:shd w:val="clear" w:color="auto" w:fill="auto"/>
            <w:vAlign w:val="bottom"/>
            <w:hideMark/>
          </w:tcPr>
          <w:p w14:paraId="1DFBA6F6" w14:textId="1EC20D0A" w:rsidR="00F06C82" w:rsidRPr="00BB7C51" w:rsidRDefault="00F06C82" w:rsidP="00F06C82">
            <w:pPr>
              <w:jc w:val="right"/>
              <w:rPr>
                <w:rFonts w:ascii="Arial" w:hAnsi="Arial" w:cs="Arial"/>
                <w:sz w:val="18"/>
                <w:szCs w:val="18"/>
              </w:rPr>
            </w:pPr>
            <w:r w:rsidRPr="00BB7C51">
              <w:rPr>
                <w:rFonts w:ascii="Arial" w:hAnsi="Arial" w:cs="Arial"/>
                <w:sz w:val="18"/>
                <w:szCs w:val="18"/>
              </w:rPr>
              <w:t xml:space="preserve"> 1 684 120</w:t>
            </w:r>
          </w:p>
        </w:tc>
      </w:tr>
      <w:tr w:rsidR="00F06C82" w:rsidRPr="00BB7C51" w14:paraId="0BABA671" w14:textId="77777777" w:rsidTr="00894BAB">
        <w:trPr>
          <w:trHeight w:val="240"/>
        </w:trPr>
        <w:tc>
          <w:tcPr>
            <w:tcW w:w="6420" w:type="dxa"/>
            <w:tcBorders>
              <w:top w:val="nil"/>
              <w:left w:val="nil"/>
              <w:bottom w:val="nil"/>
              <w:right w:val="nil"/>
            </w:tcBorders>
            <w:shd w:val="clear" w:color="auto" w:fill="auto"/>
            <w:vAlign w:val="bottom"/>
          </w:tcPr>
          <w:p w14:paraId="4FCFD352" w14:textId="12A4143E" w:rsidR="00F06C82" w:rsidRPr="00BB7C51" w:rsidRDefault="00F06C82" w:rsidP="00F06C82">
            <w:pPr>
              <w:rPr>
                <w:rFonts w:ascii="Arial" w:hAnsi="Arial" w:cs="Arial"/>
                <w:sz w:val="18"/>
                <w:szCs w:val="18"/>
              </w:rPr>
            </w:pPr>
            <w:r w:rsidRPr="00BB7C51">
              <w:rPr>
                <w:rFonts w:ascii="Arial" w:hAnsi="Arial" w:cs="Arial"/>
                <w:sz w:val="18"/>
                <w:szCs w:val="18"/>
              </w:rPr>
              <w:t>Iné</w:t>
            </w:r>
            <w:r w:rsidR="003F36C4">
              <w:rPr>
                <w:rFonts w:ascii="Arial" w:hAnsi="Arial" w:cs="Arial"/>
                <w:sz w:val="18"/>
                <w:szCs w:val="18"/>
              </w:rPr>
              <w:t xml:space="preserve"> (časové rozlíšenie)</w:t>
            </w:r>
          </w:p>
        </w:tc>
        <w:tc>
          <w:tcPr>
            <w:tcW w:w="1400" w:type="dxa"/>
            <w:tcBorders>
              <w:top w:val="nil"/>
              <w:left w:val="nil"/>
              <w:bottom w:val="nil"/>
              <w:right w:val="nil"/>
            </w:tcBorders>
            <w:shd w:val="clear" w:color="auto" w:fill="auto"/>
            <w:vAlign w:val="bottom"/>
          </w:tcPr>
          <w:p w14:paraId="72EAC934" w14:textId="4A144635" w:rsidR="00F06C82" w:rsidRPr="00BB7C51" w:rsidRDefault="00F06C82" w:rsidP="00F06C82">
            <w:pPr>
              <w:jc w:val="right"/>
              <w:rPr>
                <w:rFonts w:ascii="Arial" w:hAnsi="Arial" w:cs="Arial"/>
                <w:sz w:val="18"/>
                <w:szCs w:val="18"/>
              </w:rPr>
            </w:pPr>
            <w:r w:rsidRPr="00BB7C51">
              <w:rPr>
                <w:rFonts w:ascii="Arial" w:hAnsi="Arial" w:cs="Arial"/>
                <w:sz w:val="18"/>
                <w:szCs w:val="18"/>
              </w:rPr>
              <w:t>-</w:t>
            </w:r>
            <w:r>
              <w:rPr>
                <w:rFonts w:ascii="Arial" w:hAnsi="Arial" w:cs="Arial"/>
                <w:sz w:val="18"/>
                <w:szCs w:val="18"/>
              </w:rPr>
              <w:t>1 246</w:t>
            </w:r>
            <w:r w:rsidRPr="00BB7C51">
              <w:rPr>
                <w:rFonts w:ascii="Arial" w:hAnsi="Arial" w:cs="Arial"/>
                <w:sz w:val="18"/>
                <w:szCs w:val="18"/>
              </w:rPr>
              <w:t xml:space="preserve"> </w:t>
            </w:r>
            <w:r>
              <w:rPr>
                <w:rFonts w:ascii="Arial" w:hAnsi="Arial" w:cs="Arial"/>
                <w:sz w:val="18"/>
                <w:szCs w:val="18"/>
              </w:rPr>
              <w:t>797</w:t>
            </w:r>
          </w:p>
        </w:tc>
        <w:tc>
          <w:tcPr>
            <w:tcW w:w="1400" w:type="dxa"/>
            <w:tcBorders>
              <w:top w:val="nil"/>
              <w:left w:val="nil"/>
              <w:bottom w:val="nil"/>
              <w:right w:val="nil"/>
            </w:tcBorders>
            <w:shd w:val="clear" w:color="auto" w:fill="auto"/>
            <w:vAlign w:val="bottom"/>
          </w:tcPr>
          <w:p w14:paraId="3435B69E" w14:textId="29A689FD" w:rsidR="00F06C82" w:rsidRPr="00BB7C51" w:rsidRDefault="00F06C82" w:rsidP="00F06C82">
            <w:pPr>
              <w:jc w:val="right"/>
              <w:rPr>
                <w:rFonts w:ascii="Arial" w:hAnsi="Arial" w:cs="Arial"/>
                <w:sz w:val="18"/>
                <w:szCs w:val="18"/>
              </w:rPr>
            </w:pPr>
            <w:r w:rsidRPr="00BB7C51">
              <w:rPr>
                <w:rFonts w:ascii="Arial" w:hAnsi="Arial" w:cs="Arial"/>
                <w:sz w:val="18"/>
                <w:szCs w:val="18"/>
              </w:rPr>
              <w:t>-956 755</w:t>
            </w:r>
          </w:p>
        </w:tc>
      </w:tr>
      <w:tr w:rsidR="00F06C82" w:rsidRPr="00BB7C51" w14:paraId="799E0129" w14:textId="77777777" w:rsidTr="00894BAB">
        <w:trPr>
          <w:trHeight w:val="255"/>
        </w:trPr>
        <w:tc>
          <w:tcPr>
            <w:tcW w:w="6420" w:type="dxa"/>
            <w:tcBorders>
              <w:top w:val="nil"/>
              <w:left w:val="nil"/>
              <w:bottom w:val="nil"/>
              <w:right w:val="nil"/>
            </w:tcBorders>
            <w:shd w:val="clear" w:color="auto" w:fill="auto"/>
            <w:vAlign w:val="bottom"/>
            <w:hideMark/>
          </w:tcPr>
          <w:p w14:paraId="6A08C1C7" w14:textId="77777777" w:rsidR="00F06C82" w:rsidRPr="00BB7C51" w:rsidRDefault="00F06C82" w:rsidP="00F06C82">
            <w:pPr>
              <w:rPr>
                <w:rFonts w:ascii="Arial" w:hAnsi="Arial" w:cs="Arial"/>
                <w:b/>
                <w:bCs/>
                <w:sz w:val="18"/>
                <w:szCs w:val="18"/>
              </w:rPr>
            </w:pPr>
            <w:r w:rsidRPr="00BB7C51">
              <w:rPr>
                <w:rFonts w:ascii="Arial" w:hAnsi="Arial" w:cs="Arial"/>
                <w:b/>
                <w:bCs/>
                <w:sz w:val="18"/>
                <w:szCs w:val="18"/>
              </w:rPr>
              <w:t>Prevádzkové peňažné toky</w:t>
            </w:r>
          </w:p>
        </w:tc>
        <w:tc>
          <w:tcPr>
            <w:tcW w:w="1400" w:type="dxa"/>
            <w:tcBorders>
              <w:top w:val="single" w:sz="4" w:space="0" w:color="auto"/>
              <w:left w:val="nil"/>
              <w:bottom w:val="double" w:sz="6" w:space="0" w:color="auto"/>
              <w:right w:val="nil"/>
            </w:tcBorders>
            <w:shd w:val="clear" w:color="auto" w:fill="auto"/>
            <w:vAlign w:val="bottom"/>
            <w:hideMark/>
          </w:tcPr>
          <w:p w14:paraId="6CFED0FF" w14:textId="35352EE9" w:rsidR="00F06C82" w:rsidRPr="00BB7C51" w:rsidRDefault="00F06C82" w:rsidP="00F06C82">
            <w:pPr>
              <w:jc w:val="right"/>
              <w:rPr>
                <w:rFonts w:ascii="Arial" w:hAnsi="Arial" w:cs="Arial"/>
                <w:b/>
                <w:bCs/>
                <w:sz w:val="18"/>
                <w:szCs w:val="18"/>
              </w:rPr>
            </w:pPr>
            <w:r>
              <w:rPr>
                <w:rFonts w:ascii="Arial" w:hAnsi="Arial" w:cs="Arial"/>
                <w:b/>
                <w:bCs/>
                <w:sz w:val="18"/>
                <w:szCs w:val="18"/>
              </w:rPr>
              <w:t>3 327</w:t>
            </w:r>
            <w:r w:rsidRPr="00BB7C51">
              <w:rPr>
                <w:rFonts w:ascii="Arial" w:hAnsi="Arial" w:cs="Arial"/>
                <w:b/>
                <w:bCs/>
                <w:sz w:val="18"/>
                <w:szCs w:val="18"/>
              </w:rPr>
              <w:t xml:space="preserve"> </w:t>
            </w:r>
            <w:r>
              <w:rPr>
                <w:rFonts w:ascii="Arial" w:hAnsi="Arial" w:cs="Arial"/>
                <w:b/>
                <w:bCs/>
                <w:sz w:val="18"/>
                <w:szCs w:val="18"/>
              </w:rPr>
              <w:t>51</w:t>
            </w:r>
            <w:r w:rsidR="003F36C4">
              <w:rPr>
                <w:rFonts w:ascii="Arial" w:hAnsi="Arial" w:cs="Arial"/>
                <w:b/>
                <w:bCs/>
                <w:sz w:val="18"/>
                <w:szCs w:val="18"/>
              </w:rPr>
              <w:t>8</w:t>
            </w:r>
          </w:p>
        </w:tc>
        <w:tc>
          <w:tcPr>
            <w:tcW w:w="1400" w:type="dxa"/>
            <w:tcBorders>
              <w:top w:val="single" w:sz="4" w:space="0" w:color="auto"/>
              <w:left w:val="nil"/>
              <w:bottom w:val="double" w:sz="6" w:space="0" w:color="auto"/>
              <w:right w:val="nil"/>
            </w:tcBorders>
            <w:shd w:val="clear" w:color="auto" w:fill="auto"/>
            <w:vAlign w:val="bottom"/>
            <w:hideMark/>
          </w:tcPr>
          <w:p w14:paraId="06A4C173" w14:textId="627EAA6A" w:rsidR="00F06C82" w:rsidRPr="00BB7C51" w:rsidRDefault="00F06C82" w:rsidP="00F06C82">
            <w:pPr>
              <w:jc w:val="right"/>
              <w:rPr>
                <w:rFonts w:ascii="Arial" w:hAnsi="Arial" w:cs="Arial"/>
                <w:b/>
                <w:bCs/>
                <w:color w:val="000000"/>
                <w:sz w:val="18"/>
                <w:szCs w:val="18"/>
              </w:rPr>
            </w:pPr>
            <w:r w:rsidRPr="00BB7C51">
              <w:rPr>
                <w:rFonts w:ascii="Arial" w:hAnsi="Arial" w:cs="Arial"/>
                <w:b/>
                <w:bCs/>
                <w:sz w:val="18"/>
                <w:szCs w:val="18"/>
              </w:rPr>
              <w:t>-547 102</w:t>
            </w:r>
          </w:p>
        </w:tc>
      </w:tr>
    </w:tbl>
    <w:p w14:paraId="76488DD3" w14:textId="576C57FD" w:rsidR="003F5FF5" w:rsidRPr="00BB7C51" w:rsidRDefault="003F5FF5" w:rsidP="003F36C4">
      <w:pPr>
        <w:pStyle w:val="odstavec"/>
      </w:pPr>
    </w:p>
    <w:tbl>
      <w:tblPr>
        <w:tblW w:w="9220" w:type="dxa"/>
        <w:tblInd w:w="482" w:type="dxa"/>
        <w:tblLayout w:type="fixed"/>
        <w:tblLook w:val="04A0" w:firstRow="1" w:lastRow="0" w:firstColumn="1" w:lastColumn="0" w:noHBand="0" w:noVBand="1"/>
      </w:tblPr>
      <w:tblGrid>
        <w:gridCol w:w="6420"/>
        <w:gridCol w:w="1400"/>
        <w:gridCol w:w="1400"/>
      </w:tblGrid>
      <w:tr w:rsidR="005C3ECC" w:rsidRPr="00BB7C51" w14:paraId="3197F9AA" w14:textId="77777777" w:rsidTr="00894BAB">
        <w:trPr>
          <w:trHeight w:val="240"/>
        </w:trPr>
        <w:tc>
          <w:tcPr>
            <w:tcW w:w="6420" w:type="dxa"/>
            <w:tcBorders>
              <w:top w:val="nil"/>
              <w:left w:val="nil"/>
              <w:bottom w:val="nil"/>
              <w:right w:val="nil"/>
            </w:tcBorders>
            <w:shd w:val="clear" w:color="auto" w:fill="auto"/>
            <w:vAlign w:val="bottom"/>
            <w:hideMark/>
          </w:tcPr>
          <w:p w14:paraId="7D4147FA" w14:textId="77777777" w:rsidR="005C3ECC" w:rsidRPr="00BB7C51" w:rsidRDefault="005C3ECC">
            <w:pPr>
              <w:jc w:val="right"/>
              <w:rPr>
                <w:rFonts w:ascii="Arial" w:hAnsi="Arial" w:cs="Arial"/>
                <w:b/>
                <w:bCs/>
                <w:sz w:val="18"/>
                <w:szCs w:val="18"/>
              </w:rPr>
            </w:pPr>
            <w:bookmarkStart w:id="84" w:name="FWT_T50b"/>
            <w:bookmarkEnd w:id="82"/>
          </w:p>
        </w:tc>
        <w:tc>
          <w:tcPr>
            <w:tcW w:w="1400" w:type="dxa"/>
            <w:tcBorders>
              <w:top w:val="nil"/>
              <w:left w:val="nil"/>
              <w:bottom w:val="nil"/>
              <w:right w:val="nil"/>
            </w:tcBorders>
            <w:shd w:val="clear" w:color="auto" w:fill="auto"/>
            <w:vAlign w:val="bottom"/>
            <w:hideMark/>
          </w:tcPr>
          <w:p w14:paraId="4C732EB1" w14:textId="77777777" w:rsidR="005C3ECC" w:rsidRPr="00BB7C51" w:rsidRDefault="005C3ECC">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9D3134A" w14:textId="77777777" w:rsidR="005C3ECC" w:rsidRPr="00BB7C51" w:rsidRDefault="005C3ECC">
            <w:pPr>
              <w:jc w:val="right"/>
              <w:rPr>
                <w:rFonts w:ascii="Arial" w:hAnsi="Arial" w:cs="Arial"/>
                <w:sz w:val="20"/>
                <w:szCs w:val="20"/>
              </w:rPr>
            </w:pPr>
          </w:p>
        </w:tc>
      </w:tr>
      <w:tr w:rsidR="005C3ECC" w:rsidRPr="00BB7C51" w14:paraId="1B53F5E4" w14:textId="77777777" w:rsidTr="00894BAB">
        <w:trPr>
          <w:trHeight w:val="240"/>
        </w:trPr>
        <w:tc>
          <w:tcPr>
            <w:tcW w:w="6420" w:type="dxa"/>
            <w:tcBorders>
              <w:top w:val="nil"/>
              <w:left w:val="nil"/>
              <w:bottom w:val="nil"/>
              <w:right w:val="nil"/>
            </w:tcBorders>
            <w:shd w:val="clear" w:color="auto" w:fill="auto"/>
            <w:vAlign w:val="bottom"/>
            <w:hideMark/>
          </w:tcPr>
          <w:p w14:paraId="2E51CB4C" w14:textId="77777777" w:rsidR="005C3ECC" w:rsidRPr="00BB7C51" w:rsidRDefault="005C3ECC">
            <w:pPr>
              <w:rPr>
                <w:rFonts w:ascii="Arial" w:hAnsi="Arial" w:cs="Arial"/>
                <w:b/>
                <w:bCs/>
                <w:sz w:val="18"/>
                <w:szCs w:val="18"/>
              </w:rPr>
            </w:pPr>
            <w:r w:rsidRPr="00BB7C51">
              <w:rPr>
                <w:rFonts w:ascii="Arial" w:hAnsi="Arial" w:cs="Arial"/>
                <w:b/>
                <w:bCs/>
                <w:sz w:val="18"/>
                <w:szCs w:val="18"/>
              </w:rPr>
              <w:t>Peňažné toky z prevádzkovej činnosti</w:t>
            </w:r>
          </w:p>
        </w:tc>
        <w:tc>
          <w:tcPr>
            <w:tcW w:w="1400" w:type="dxa"/>
            <w:tcBorders>
              <w:top w:val="nil"/>
              <w:left w:val="nil"/>
              <w:bottom w:val="nil"/>
              <w:right w:val="nil"/>
            </w:tcBorders>
            <w:shd w:val="clear" w:color="auto" w:fill="auto"/>
            <w:vAlign w:val="bottom"/>
            <w:hideMark/>
          </w:tcPr>
          <w:p w14:paraId="12F0E29A" w14:textId="77777777" w:rsidR="005C3ECC" w:rsidRPr="00BB7C51" w:rsidRDefault="005C3ECC">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3E31E611" w14:textId="77777777" w:rsidR="005C3ECC" w:rsidRPr="00BB7C51" w:rsidRDefault="005C3ECC">
            <w:pPr>
              <w:jc w:val="right"/>
              <w:rPr>
                <w:rFonts w:ascii="Arial" w:hAnsi="Arial" w:cs="Arial"/>
                <w:sz w:val="20"/>
                <w:szCs w:val="20"/>
              </w:rPr>
            </w:pPr>
          </w:p>
        </w:tc>
      </w:tr>
      <w:tr w:rsidR="00F06C82" w:rsidRPr="00BB7C51" w14:paraId="3F46E9EE" w14:textId="77777777" w:rsidTr="00894BAB">
        <w:trPr>
          <w:trHeight w:val="240"/>
        </w:trPr>
        <w:tc>
          <w:tcPr>
            <w:tcW w:w="6420" w:type="dxa"/>
            <w:tcBorders>
              <w:top w:val="nil"/>
              <w:left w:val="nil"/>
              <w:bottom w:val="nil"/>
              <w:right w:val="nil"/>
            </w:tcBorders>
            <w:shd w:val="clear" w:color="auto" w:fill="auto"/>
            <w:vAlign w:val="bottom"/>
            <w:hideMark/>
          </w:tcPr>
          <w:p w14:paraId="7F0CEBE3" w14:textId="77777777" w:rsidR="00F06C82" w:rsidRPr="00BB7C51" w:rsidRDefault="00F06C82" w:rsidP="00F06C82">
            <w:pPr>
              <w:rPr>
                <w:rFonts w:ascii="Arial" w:hAnsi="Arial" w:cs="Arial"/>
                <w:sz w:val="18"/>
                <w:szCs w:val="18"/>
              </w:rPr>
            </w:pPr>
            <w:r w:rsidRPr="00BB7C51">
              <w:rPr>
                <w:rFonts w:ascii="Arial" w:hAnsi="Arial" w:cs="Arial"/>
                <w:sz w:val="18"/>
                <w:szCs w:val="18"/>
              </w:rPr>
              <w:t>Prevádzkové peňažné toky</w:t>
            </w:r>
          </w:p>
        </w:tc>
        <w:tc>
          <w:tcPr>
            <w:tcW w:w="1400" w:type="dxa"/>
            <w:tcBorders>
              <w:top w:val="nil"/>
              <w:left w:val="nil"/>
              <w:bottom w:val="nil"/>
              <w:right w:val="nil"/>
            </w:tcBorders>
            <w:shd w:val="clear" w:color="auto" w:fill="auto"/>
            <w:vAlign w:val="bottom"/>
            <w:hideMark/>
          </w:tcPr>
          <w:p w14:paraId="2DC26F48" w14:textId="41D84ACB" w:rsidR="00F06C82" w:rsidRPr="00BB7C51" w:rsidRDefault="00F06C82" w:rsidP="00F06C82">
            <w:pPr>
              <w:jc w:val="right"/>
              <w:rPr>
                <w:rFonts w:ascii="Arial" w:hAnsi="Arial" w:cs="Arial"/>
                <w:b/>
                <w:bCs/>
                <w:sz w:val="18"/>
                <w:szCs w:val="18"/>
              </w:rPr>
            </w:pPr>
            <w:r>
              <w:rPr>
                <w:rFonts w:ascii="Arial" w:hAnsi="Arial" w:cs="Arial"/>
                <w:b/>
                <w:bCs/>
                <w:sz w:val="18"/>
                <w:szCs w:val="18"/>
              </w:rPr>
              <w:t>3 327</w:t>
            </w:r>
            <w:r w:rsidRPr="00BB7C51">
              <w:rPr>
                <w:rFonts w:ascii="Arial" w:hAnsi="Arial" w:cs="Arial"/>
                <w:b/>
                <w:bCs/>
                <w:sz w:val="18"/>
                <w:szCs w:val="18"/>
              </w:rPr>
              <w:t xml:space="preserve"> </w:t>
            </w:r>
            <w:r>
              <w:rPr>
                <w:rFonts w:ascii="Arial" w:hAnsi="Arial" w:cs="Arial"/>
                <w:b/>
                <w:bCs/>
                <w:sz w:val="18"/>
                <w:szCs w:val="18"/>
              </w:rPr>
              <w:t>51</w:t>
            </w:r>
            <w:r w:rsidR="003F36C4">
              <w:rPr>
                <w:rFonts w:ascii="Arial" w:hAnsi="Arial" w:cs="Arial"/>
                <w:b/>
                <w:bCs/>
                <w:sz w:val="18"/>
                <w:szCs w:val="18"/>
              </w:rPr>
              <w:t>8</w:t>
            </w:r>
          </w:p>
        </w:tc>
        <w:tc>
          <w:tcPr>
            <w:tcW w:w="1400" w:type="dxa"/>
            <w:tcBorders>
              <w:top w:val="nil"/>
              <w:left w:val="nil"/>
              <w:bottom w:val="nil"/>
              <w:right w:val="nil"/>
            </w:tcBorders>
            <w:shd w:val="clear" w:color="auto" w:fill="auto"/>
            <w:vAlign w:val="bottom"/>
            <w:hideMark/>
          </w:tcPr>
          <w:p w14:paraId="1733F4E6" w14:textId="605816B5" w:rsidR="00F06C82" w:rsidRPr="00BB7C51" w:rsidRDefault="00F06C82" w:rsidP="00F06C82">
            <w:pPr>
              <w:jc w:val="right"/>
              <w:rPr>
                <w:rFonts w:ascii="Arial" w:hAnsi="Arial" w:cs="Arial"/>
                <w:b/>
                <w:bCs/>
                <w:sz w:val="18"/>
                <w:szCs w:val="18"/>
              </w:rPr>
            </w:pPr>
            <w:r w:rsidRPr="00BB7C51">
              <w:rPr>
                <w:rFonts w:ascii="Arial" w:hAnsi="Arial" w:cs="Arial"/>
                <w:b/>
                <w:bCs/>
                <w:sz w:val="18"/>
                <w:szCs w:val="18"/>
              </w:rPr>
              <w:t>-547 102</w:t>
            </w:r>
          </w:p>
        </w:tc>
      </w:tr>
      <w:tr w:rsidR="00F06C82" w:rsidRPr="00BB7C51" w14:paraId="3A85B76B" w14:textId="77777777" w:rsidTr="00894BAB">
        <w:trPr>
          <w:trHeight w:val="240"/>
        </w:trPr>
        <w:tc>
          <w:tcPr>
            <w:tcW w:w="6420" w:type="dxa"/>
            <w:tcBorders>
              <w:top w:val="nil"/>
              <w:left w:val="nil"/>
              <w:bottom w:val="nil"/>
              <w:right w:val="nil"/>
            </w:tcBorders>
            <w:shd w:val="clear" w:color="auto" w:fill="auto"/>
            <w:vAlign w:val="bottom"/>
            <w:hideMark/>
          </w:tcPr>
          <w:p w14:paraId="5B34CA33" w14:textId="77777777" w:rsidR="00F06C82" w:rsidRPr="00BB7C51" w:rsidRDefault="00F06C82" w:rsidP="00F06C82">
            <w:pPr>
              <w:rPr>
                <w:rFonts w:ascii="Arial" w:hAnsi="Arial" w:cs="Arial"/>
                <w:sz w:val="18"/>
                <w:szCs w:val="18"/>
              </w:rPr>
            </w:pPr>
            <w:r w:rsidRPr="00BB7C51">
              <w:rPr>
                <w:rFonts w:ascii="Arial" w:hAnsi="Arial" w:cs="Arial"/>
                <w:sz w:val="18"/>
                <w:szCs w:val="18"/>
              </w:rPr>
              <w:t>Zaplatená daň z príjmov</w:t>
            </w:r>
          </w:p>
        </w:tc>
        <w:tc>
          <w:tcPr>
            <w:tcW w:w="1400" w:type="dxa"/>
            <w:tcBorders>
              <w:top w:val="nil"/>
              <w:left w:val="nil"/>
              <w:bottom w:val="nil"/>
              <w:right w:val="nil"/>
            </w:tcBorders>
            <w:shd w:val="clear" w:color="auto" w:fill="auto"/>
            <w:vAlign w:val="bottom"/>
            <w:hideMark/>
          </w:tcPr>
          <w:p w14:paraId="133DE816" w14:textId="4B706E4B" w:rsidR="00F06C82" w:rsidRPr="00BB7C51" w:rsidRDefault="00F06C82" w:rsidP="00F06C82">
            <w:pPr>
              <w:jc w:val="right"/>
              <w:rPr>
                <w:rFonts w:ascii="Arial" w:hAnsi="Arial" w:cs="Arial"/>
                <w:sz w:val="18"/>
                <w:szCs w:val="18"/>
              </w:rPr>
            </w:pPr>
            <w:r w:rsidRPr="00BB7C51">
              <w:rPr>
                <w:rFonts w:ascii="Arial" w:hAnsi="Arial" w:cs="Arial"/>
                <w:sz w:val="18"/>
                <w:szCs w:val="18"/>
              </w:rPr>
              <w:t>-</w:t>
            </w:r>
            <w:r>
              <w:rPr>
                <w:rFonts w:ascii="Arial" w:hAnsi="Arial" w:cs="Arial"/>
                <w:sz w:val="18"/>
                <w:szCs w:val="18"/>
              </w:rPr>
              <w:t>147</w:t>
            </w:r>
            <w:r w:rsidRPr="00BB7C51">
              <w:rPr>
                <w:rFonts w:ascii="Arial" w:hAnsi="Arial" w:cs="Arial"/>
                <w:sz w:val="18"/>
                <w:szCs w:val="18"/>
              </w:rPr>
              <w:t xml:space="preserve"> </w:t>
            </w:r>
            <w:r>
              <w:rPr>
                <w:rFonts w:ascii="Arial" w:hAnsi="Arial" w:cs="Arial"/>
                <w:sz w:val="18"/>
                <w:szCs w:val="18"/>
              </w:rPr>
              <w:t>577</w:t>
            </w:r>
          </w:p>
        </w:tc>
        <w:tc>
          <w:tcPr>
            <w:tcW w:w="1400" w:type="dxa"/>
            <w:tcBorders>
              <w:top w:val="nil"/>
              <w:left w:val="nil"/>
              <w:bottom w:val="nil"/>
              <w:right w:val="nil"/>
            </w:tcBorders>
            <w:shd w:val="clear" w:color="auto" w:fill="auto"/>
            <w:vAlign w:val="bottom"/>
            <w:hideMark/>
          </w:tcPr>
          <w:p w14:paraId="48FD5A80" w14:textId="02E8E726" w:rsidR="00F06C82" w:rsidRPr="00BB7C51" w:rsidRDefault="00F06C82" w:rsidP="00F06C82">
            <w:pPr>
              <w:jc w:val="right"/>
              <w:rPr>
                <w:rFonts w:ascii="Arial" w:hAnsi="Arial" w:cs="Arial"/>
                <w:sz w:val="18"/>
                <w:szCs w:val="18"/>
              </w:rPr>
            </w:pPr>
            <w:r w:rsidRPr="00BB7C51">
              <w:rPr>
                <w:rFonts w:ascii="Arial" w:hAnsi="Arial" w:cs="Arial"/>
                <w:sz w:val="18"/>
                <w:szCs w:val="18"/>
              </w:rPr>
              <w:t>-444 665</w:t>
            </w:r>
          </w:p>
        </w:tc>
      </w:tr>
      <w:tr w:rsidR="00F06C82" w:rsidRPr="00BB7C51" w14:paraId="158E17F7" w14:textId="77777777" w:rsidTr="00894BAB">
        <w:trPr>
          <w:trHeight w:val="240"/>
        </w:trPr>
        <w:tc>
          <w:tcPr>
            <w:tcW w:w="6420" w:type="dxa"/>
            <w:tcBorders>
              <w:top w:val="nil"/>
              <w:left w:val="nil"/>
              <w:bottom w:val="nil"/>
              <w:right w:val="nil"/>
            </w:tcBorders>
            <w:shd w:val="clear" w:color="auto" w:fill="auto"/>
            <w:vAlign w:val="bottom"/>
          </w:tcPr>
          <w:p w14:paraId="6E12927B" w14:textId="435D5BC7" w:rsidR="00F06C82" w:rsidRPr="00BB7C51" w:rsidRDefault="00F06C82" w:rsidP="00F06C82">
            <w:pPr>
              <w:rPr>
                <w:rFonts w:ascii="Arial" w:hAnsi="Arial" w:cs="Arial"/>
                <w:sz w:val="18"/>
                <w:szCs w:val="18"/>
              </w:rPr>
            </w:pPr>
            <w:r w:rsidRPr="00BB7C51">
              <w:rPr>
                <w:rFonts w:ascii="Arial" w:hAnsi="Arial" w:cs="Arial"/>
                <w:sz w:val="18"/>
                <w:szCs w:val="18"/>
              </w:rPr>
              <w:t>Vyplatené dividendy</w:t>
            </w:r>
          </w:p>
        </w:tc>
        <w:tc>
          <w:tcPr>
            <w:tcW w:w="1400" w:type="dxa"/>
            <w:tcBorders>
              <w:top w:val="nil"/>
              <w:left w:val="nil"/>
              <w:bottom w:val="nil"/>
              <w:right w:val="nil"/>
            </w:tcBorders>
            <w:shd w:val="clear" w:color="auto" w:fill="auto"/>
            <w:vAlign w:val="bottom"/>
          </w:tcPr>
          <w:p w14:paraId="598A5C1D" w14:textId="7EC9A8EF" w:rsidR="00F06C82" w:rsidRPr="00BB7C51" w:rsidRDefault="00F06C82" w:rsidP="00F06C82">
            <w:pPr>
              <w:jc w:val="right"/>
              <w:rPr>
                <w:rFonts w:ascii="Arial" w:hAnsi="Arial" w:cs="Arial"/>
                <w:sz w:val="18"/>
                <w:szCs w:val="18"/>
              </w:rPr>
            </w:pPr>
            <w:r w:rsidRPr="00BB7C51">
              <w:rPr>
                <w:rFonts w:ascii="Arial" w:hAnsi="Arial" w:cs="Arial"/>
                <w:sz w:val="18"/>
                <w:szCs w:val="18"/>
              </w:rPr>
              <w:t>-1 0</w:t>
            </w:r>
            <w:r>
              <w:rPr>
                <w:rFonts w:ascii="Arial" w:hAnsi="Arial" w:cs="Arial"/>
                <w:sz w:val="18"/>
                <w:szCs w:val="18"/>
              </w:rPr>
              <w:t>71</w:t>
            </w:r>
            <w:r w:rsidRPr="00BB7C51">
              <w:rPr>
                <w:rFonts w:ascii="Arial" w:hAnsi="Arial" w:cs="Arial"/>
                <w:sz w:val="18"/>
                <w:szCs w:val="18"/>
              </w:rPr>
              <w:t xml:space="preserve"> </w:t>
            </w:r>
            <w:r>
              <w:rPr>
                <w:rFonts w:ascii="Arial" w:hAnsi="Arial" w:cs="Arial"/>
                <w:sz w:val="18"/>
                <w:szCs w:val="18"/>
              </w:rPr>
              <w:t>99</w:t>
            </w:r>
            <w:r w:rsidR="003F36C4">
              <w:rPr>
                <w:rFonts w:ascii="Arial" w:hAnsi="Arial" w:cs="Arial"/>
                <w:sz w:val="18"/>
                <w:szCs w:val="18"/>
              </w:rPr>
              <w:t>8</w:t>
            </w:r>
          </w:p>
        </w:tc>
        <w:tc>
          <w:tcPr>
            <w:tcW w:w="1400" w:type="dxa"/>
            <w:tcBorders>
              <w:top w:val="nil"/>
              <w:left w:val="nil"/>
              <w:bottom w:val="nil"/>
              <w:right w:val="nil"/>
            </w:tcBorders>
            <w:shd w:val="clear" w:color="auto" w:fill="auto"/>
            <w:vAlign w:val="bottom"/>
          </w:tcPr>
          <w:p w14:paraId="2BFC9FE0" w14:textId="3F2437BB" w:rsidR="00F06C82" w:rsidRPr="00BB7C51" w:rsidRDefault="00F06C82" w:rsidP="00F06C82">
            <w:pPr>
              <w:jc w:val="right"/>
              <w:rPr>
                <w:rFonts w:ascii="Arial" w:hAnsi="Arial" w:cs="Arial"/>
                <w:sz w:val="18"/>
                <w:szCs w:val="18"/>
              </w:rPr>
            </w:pPr>
            <w:r w:rsidRPr="00BB7C51">
              <w:rPr>
                <w:rFonts w:ascii="Arial" w:hAnsi="Arial" w:cs="Arial"/>
                <w:sz w:val="18"/>
                <w:szCs w:val="18"/>
              </w:rPr>
              <w:t>-1 000 000</w:t>
            </w:r>
          </w:p>
        </w:tc>
      </w:tr>
      <w:tr w:rsidR="00F06C82" w:rsidRPr="00BB7C51" w14:paraId="737E65E5" w14:textId="77777777" w:rsidTr="00894BAB">
        <w:trPr>
          <w:trHeight w:val="255"/>
        </w:trPr>
        <w:tc>
          <w:tcPr>
            <w:tcW w:w="6420" w:type="dxa"/>
            <w:tcBorders>
              <w:top w:val="nil"/>
              <w:left w:val="nil"/>
              <w:bottom w:val="nil"/>
              <w:right w:val="nil"/>
            </w:tcBorders>
            <w:shd w:val="clear" w:color="auto" w:fill="auto"/>
            <w:vAlign w:val="bottom"/>
            <w:hideMark/>
          </w:tcPr>
          <w:p w14:paraId="056F4346" w14:textId="77777777" w:rsidR="00F06C82" w:rsidRPr="00BB7C51" w:rsidRDefault="00F06C82" w:rsidP="00F06C82">
            <w:pPr>
              <w:rPr>
                <w:rFonts w:ascii="Arial" w:hAnsi="Arial" w:cs="Arial"/>
                <w:b/>
                <w:bCs/>
                <w:sz w:val="18"/>
                <w:szCs w:val="18"/>
              </w:rPr>
            </w:pPr>
            <w:r w:rsidRPr="00BB7C51">
              <w:rPr>
                <w:rFonts w:ascii="Arial" w:hAnsi="Arial" w:cs="Arial"/>
                <w:b/>
                <w:bCs/>
                <w:sz w:val="18"/>
                <w:szCs w:val="18"/>
              </w:rPr>
              <w:t>Čisté peňažné toky z prevádzkovej činnosti</w:t>
            </w:r>
          </w:p>
        </w:tc>
        <w:tc>
          <w:tcPr>
            <w:tcW w:w="1400" w:type="dxa"/>
            <w:tcBorders>
              <w:top w:val="single" w:sz="4" w:space="0" w:color="auto"/>
              <w:left w:val="nil"/>
              <w:bottom w:val="double" w:sz="6" w:space="0" w:color="auto"/>
              <w:right w:val="nil"/>
            </w:tcBorders>
            <w:shd w:val="clear" w:color="auto" w:fill="auto"/>
            <w:vAlign w:val="bottom"/>
            <w:hideMark/>
          </w:tcPr>
          <w:p w14:paraId="187499D1" w14:textId="1F0FF9DC" w:rsidR="00F06C82" w:rsidRPr="00BB7C51" w:rsidRDefault="00F06C82" w:rsidP="00F06C82">
            <w:pPr>
              <w:jc w:val="right"/>
              <w:rPr>
                <w:rFonts w:ascii="Arial" w:hAnsi="Arial" w:cs="Arial"/>
                <w:b/>
                <w:bCs/>
                <w:sz w:val="18"/>
                <w:szCs w:val="18"/>
              </w:rPr>
            </w:pPr>
            <w:r>
              <w:rPr>
                <w:rFonts w:ascii="Arial" w:hAnsi="Arial" w:cs="Arial"/>
                <w:b/>
                <w:bCs/>
                <w:sz w:val="18"/>
                <w:szCs w:val="18"/>
              </w:rPr>
              <w:t>2</w:t>
            </w:r>
            <w:r w:rsidRPr="00BB7C51">
              <w:rPr>
                <w:rFonts w:ascii="Arial" w:hAnsi="Arial" w:cs="Arial"/>
                <w:b/>
                <w:bCs/>
                <w:sz w:val="18"/>
                <w:szCs w:val="18"/>
              </w:rPr>
              <w:t xml:space="preserve"> </w:t>
            </w:r>
            <w:r>
              <w:rPr>
                <w:rFonts w:ascii="Arial" w:hAnsi="Arial" w:cs="Arial"/>
                <w:b/>
                <w:bCs/>
                <w:sz w:val="18"/>
                <w:szCs w:val="18"/>
              </w:rPr>
              <w:t>107</w:t>
            </w:r>
            <w:r w:rsidRPr="00BB7C51">
              <w:rPr>
                <w:rFonts w:ascii="Arial" w:hAnsi="Arial" w:cs="Arial"/>
                <w:b/>
                <w:bCs/>
                <w:sz w:val="18"/>
                <w:szCs w:val="18"/>
              </w:rPr>
              <w:t xml:space="preserve"> </w:t>
            </w:r>
            <w:r>
              <w:rPr>
                <w:rFonts w:ascii="Arial" w:hAnsi="Arial" w:cs="Arial"/>
                <w:b/>
                <w:bCs/>
                <w:sz w:val="18"/>
                <w:szCs w:val="18"/>
              </w:rPr>
              <w:t>943</w:t>
            </w:r>
          </w:p>
        </w:tc>
        <w:tc>
          <w:tcPr>
            <w:tcW w:w="1400" w:type="dxa"/>
            <w:tcBorders>
              <w:top w:val="single" w:sz="4" w:space="0" w:color="auto"/>
              <w:left w:val="nil"/>
              <w:bottom w:val="double" w:sz="6" w:space="0" w:color="auto"/>
              <w:right w:val="nil"/>
            </w:tcBorders>
            <w:shd w:val="clear" w:color="auto" w:fill="auto"/>
            <w:vAlign w:val="bottom"/>
            <w:hideMark/>
          </w:tcPr>
          <w:p w14:paraId="4C3DA20B" w14:textId="601CB2A6" w:rsidR="00F06C82" w:rsidRPr="00BB7C51" w:rsidRDefault="00F06C82" w:rsidP="00F06C82">
            <w:pPr>
              <w:jc w:val="right"/>
              <w:rPr>
                <w:rFonts w:ascii="Arial" w:hAnsi="Arial" w:cs="Arial"/>
                <w:b/>
                <w:bCs/>
                <w:color w:val="000000"/>
                <w:sz w:val="18"/>
                <w:szCs w:val="18"/>
              </w:rPr>
            </w:pPr>
            <w:r w:rsidRPr="00BB7C51">
              <w:rPr>
                <w:rFonts w:ascii="Arial" w:hAnsi="Arial" w:cs="Arial"/>
                <w:b/>
                <w:bCs/>
                <w:sz w:val="18"/>
                <w:szCs w:val="18"/>
              </w:rPr>
              <w:t>-1 991 767</w:t>
            </w:r>
          </w:p>
        </w:tc>
      </w:tr>
      <w:tr w:rsidR="00F06C82" w:rsidRPr="00BB7C51" w14:paraId="0FCE9CB6" w14:textId="77777777" w:rsidTr="00894BAB">
        <w:trPr>
          <w:trHeight w:val="255"/>
        </w:trPr>
        <w:tc>
          <w:tcPr>
            <w:tcW w:w="6420" w:type="dxa"/>
            <w:tcBorders>
              <w:top w:val="nil"/>
              <w:left w:val="nil"/>
              <w:bottom w:val="nil"/>
              <w:right w:val="nil"/>
            </w:tcBorders>
            <w:shd w:val="clear" w:color="auto" w:fill="auto"/>
            <w:vAlign w:val="bottom"/>
            <w:hideMark/>
          </w:tcPr>
          <w:p w14:paraId="53180397" w14:textId="77777777" w:rsidR="00F06C82" w:rsidRPr="00BB7C51" w:rsidRDefault="00F06C82" w:rsidP="00F06C82">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5B4EAC5E" w14:textId="77777777" w:rsidR="00F06C82" w:rsidRPr="00BB7C51" w:rsidRDefault="00F06C82" w:rsidP="00F06C82">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4377D4B" w14:textId="77777777" w:rsidR="00F06C82" w:rsidRPr="00BB7C51" w:rsidRDefault="00F06C82" w:rsidP="00F06C82">
            <w:pPr>
              <w:jc w:val="right"/>
              <w:rPr>
                <w:rFonts w:ascii="Arial" w:hAnsi="Arial" w:cs="Arial"/>
                <w:sz w:val="20"/>
                <w:szCs w:val="20"/>
              </w:rPr>
            </w:pPr>
          </w:p>
        </w:tc>
      </w:tr>
      <w:tr w:rsidR="00F06C82" w:rsidRPr="00BB7C51" w14:paraId="228169D2" w14:textId="77777777" w:rsidTr="00894BAB">
        <w:trPr>
          <w:trHeight w:val="240"/>
        </w:trPr>
        <w:tc>
          <w:tcPr>
            <w:tcW w:w="6420" w:type="dxa"/>
            <w:tcBorders>
              <w:top w:val="nil"/>
              <w:left w:val="nil"/>
              <w:bottom w:val="nil"/>
              <w:right w:val="nil"/>
            </w:tcBorders>
            <w:shd w:val="clear" w:color="auto" w:fill="auto"/>
            <w:vAlign w:val="bottom"/>
            <w:hideMark/>
          </w:tcPr>
          <w:p w14:paraId="045EAC57" w14:textId="77777777" w:rsidR="00F06C82" w:rsidRPr="00BB7C51" w:rsidRDefault="00F06C82" w:rsidP="00F06C8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3F063E40" w14:textId="77777777" w:rsidR="00F06C82" w:rsidRPr="00BB7C51" w:rsidRDefault="00F06C82" w:rsidP="00F06C82">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6D8F0360" w14:textId="77777777" w:rsidR="00F06C82" w:rsidRPr="00BB7C51" w:rsidRDefault="00F06C82" w:rsidP="00F06C82">
            <w:pPr>
              <w:jc w:val="right"/>
              <w:rPr>
                <w:rFonts w:ascii="Arial" w:hAnsi="Arial" w:cs="Arial"/>
                <w:sz w:val="20"/>
                <w:szCs w:val="20"/>
              </w:rPr>
            </w:pPr>
          </w:p>
        </w:tc>
      </w:tr>
      <w:tr w:rsidR="00F06C82" w:rsidRPr="00BB7C51" w14:paraId="78E9165B" w14:textId="77777777" w:rsidTr="00894BAB">
        <w:trPr>
          <w:trHeight w:val="240"/>
        </w:trPr>
        <w:tc>
          <w:tcPr>
            <w:tcW w:w="6420" w:type="dxa"/>
            <w:tcBorders>
              <w:top w:val="nil"/>
              <w:left w:val="nil"/>
              <w:bottom w:val="nil"/>
              <w:right w:val="nil"/>
            </w:tcBorders>
            <w:shd w:val="clear" w:color="auto" w:fill="auto"/>
            <w:vAlign w:val="bottom"/>
            <w:hideMark/>
          </w:tcPr>
          <w:p w14:paraId="59C55F26" w14:textId="77777777" w:rsidR="00F06C82" w:rsidRPr="00BB7C51" w:rsidRDefault="00F06C82" w:rsidP="00F06C82">
            <w:pPr>
              <w:rPr>
                <w:rFonts w:ascii="Arial" w:hAnsi="Arial" w:cs="Arial"/>
                <w:b/>
                <w:bCs/>
                <w:sz w:val="18"/>
                <w:szCs w:val="18"/>
              </w:rPr>
            </w:pPr>
            <w:r w:rsidRPr="00BB7C51">
              <w:rPr>
                <w:rFonts w:ascii="Arial" w:hAnsi="Arial" w:cs="Arial"/>
                <w:b/>
                <w:bCs/>
                <w:sz w:val="18"/>
                <w:szCs w:val="18"/>
              </w:rPr>
              <w:t>Peňažné toky z investičnej činnosti</w:t>
            </w:r>
          </w:p>
        </w:tc>
        <w:tc>
          <w:tcPr>
            <w:tcW w:w="1400" w:type="dxa"/>
            <w:tcBorders>
              <w:top w:val="nil"/>
              <w:left w:val="nil"/>
              <w:bottom w:val="nil"/>
              <w:right w:val="nil"/>
            </w:tcBorders>
            <w:shd w:val="clear" w:color="auto" w:fill="auto"/>
            <w:vAlign w:val="bottom"/>
            <w:hideMark/>
          </w:tcPr>
          <w:p w14:paraId="03E0280C" w14:textId="77777777" w:rsidR="00F06C82" w:rsidRPr="00BB7C51" w:rsidRDefault="00F06C82" w:rsidP="00F06C82">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496D15C6" w14:textId="77777777" w:rsidR="00F06C82" w:rsidRPr="00BB7C51" w:rsidRDefault="00F06C82" w:rsidP="00F06C82">
            <w:pPr>
              <w:jc w:val="right"/>
              <w:rPr>
                <w:rFonts w:ascii="Arial" w:hAnsi="Arial" w:cs="Arial"/>
                <w:sz w:val="20"/>
                <w:szCs w:val="20"/>
              </w:rPr>
            </w:pPr>
          </w:p>
        </w:tc>
      </w:tr>
      <w:tr w:rsidR="00F06C82" w:rsidRPr="00BB7C51" w14:paraId="1B14649D" w14:textId="77777777" w:rsidTr="00894BAB">
        <w:trPr>
          <w:trHeight w:val="240"/>
        </w:trPr>
        <w:tc>
          <w:tcPr>
            <w:tcW w:w="6420" w:type="dxa"/>
            <w:tcBorders>
              <w:top w:val="nil"/>
              <w:left w:val="nil"/>
              <w:bottom w:val="nil"/>
              <w:right w:val="nil"/>
            </w:tcBorders>
            <w:shd w:val="clear" w:color="auto" w:fill="auto"/>
            <w:vAlign w:val="bottom"/>
            <w:hideMark/>
          </w:tcPr>
          <w:p w14:paraId="210BA190" w14:textId="77777777" w:rsidR="00F06C82" w:rsidRPr="00BB7C51" w:rsidRDefault="00F06C82" w:rsidP="00F06C82">
            <w:pPr>
              <w:rPr>
                <w:rFonts w:ascii="Arial" w:hAnsi="Arial" w:cs="Arial"/>
                <w:sz w:val="18"/>
                <w:szCs w:val="18"/>
              </w:rPr>
            </w:pPr>
            <w:r w:rsidRPr="00BB7C51">
              <w:rPr>
                <w:rFonts w:ascii="Arial" w:hAnsi="Arial" w:cs="Arial"/>
                <w:sz w:val="18"/>
                <w:szCs w:val="18"/>
              </w:rPr>
              <w:t>Nákup dlhodobého majetku</w:t>
            </w:r>
          </w:p>
        </w:tc>
        <w:tc>
          <w:tcPr>
            <w:tcW w:w="1400" w:type="dxa"/>
            <w:tcBorders>
              <w:top w:val="nil"/>
              <w:left w:val="nil"/>
              <w:bottom w:val="nil"/>
              <w:right w:val="nil"/>
            </w:tcBorders>
            <w:shd w:val="clear" w:color="auto" w:fill="auto"/>
            <w:vAlign w:val="bottom"/>
            <w:hideMark/>
          </w:tcPr>
          <w:p w14:paraId="5641D891" w14:textId="6A6BCEE0" w:rsidR="00F06C82" w:rsidRPr="00BB7C51" w:rsidRDefault="00F06C82" w:rsidP="00F06C82">
            <w:pPr>
              <w:jc w:val="right"/>
              <w:rPr>
                <w:rFonts w:ascii="Arial" w:hAnsi="Arial" w:cs="Arial"/>
                <w:sz w:val="18"/>
                <w:szCs w:val="18"/>
              </w:rPr>
            </w:pPr>
            <w:r w:rsidRPr="00BB7C51">
              <w:rPr>
                <w:rFonts w:ascii="Arial" w:hAnsi="Arial" w:cs="Arial"/>
                <w:sz w:val="18"/>
                <w:szCs w:val="18"/>
              </w:rPr>
              <w:t>-</w:t>
            </w:r>
            <w:r>
              <w:rPr>
                <w:rFonts w:ascii="Arial" w:hAnsi="Arial" w:cs="Arial"/>
                <w:sz w:val="18"/>
                <w:szCs w:val="18"/>
              </w:rPr>
              <w:t>188</w:t>
            </w:r>
            <w:r w:rsidRPr="00BB7C51">
              <w:rPr>
                <w:rFonts w:ascii="Arial" w:hAnsi="Arial" w:cs="Arial"/>
                <w:sz w:val="18"/>
                <w:szCs w:val="18"/>
              </w:rPr>
              <w:t xml:space="preserve"> </w:t>
            </w:r>
            <w:r>
              <w:rPr>
                <w:rFonts w:ascii="Arial" w:hAnsi="Arial" w:cs="Arial"/>
                <w:sz w:val="18"/>
                <w:szCs w:val="18"/>
              </w:rPr>
              <w:t>247</w:t>
            </w:r>
          </w:p>
        </w:tc>
        <w:tc>
          <w:tcPr>
            <w:tcW w:w="1400" w:type="dxa"/>
            <w:tcBorders>
              <w:top w:val="nil"/>
              <w:left w:val="nil"/>
              <w:bottom w:val="nil"/>
              <w:right w:val="nil"/>
            </w:tcBorders>
            <w:shd w:val="clear" w:color="auto" w:fill="auto"/>
            <w:vAlign w:val="bottom"/>
            <w:hideMark/>
          </w:tcPr>
          <w:p w14:paraId="371E28EA" w14:textId="21446840" w:rsidR="00F06C82" w:rsidRPr="00BB7C51" w:rsidRDefault="00F06C82" w:rsidP="00F06C82">
            <w:pPr>
              <w:jc w:val="right"/>
              <w:rPr>
                <w:rFonts w:ascii="Arial" w:hAnsi="Arial" w:cs="Arial"/>
                <w:sz w:val="18"/>
                <w:szCs w:val="18"/>
              </w:rPr>
            </w:pPr>
            <w:r w:rsidRPr="00BB7C51">
              <w:rPr>
                <w:rFonts w:ascii="Arial" w:hAnsi="Arial" w:cs="Arial"/>
                <w:sz w:val="18"/>
                <w:szCs w:val="18"/>
              </w:rPr>
              <w:t>-201 693</w:t>
            </w:r>
          </w:p>
        </w:tc>
      </w:tr>
      <w:tr w:rsidR="00F06C82" w:rsidRPr="00BB7C51" w14:paraId="2A7E689F" w14:textId="77777777" w:rsidTr="00894BAB">
        <w:trPr>
          <w:trHeight w:val="240"/>
        </w:trPr>
        <w:tc>
          <w:tcPr>
            <w:tcW w:w="6420" w:type="dxa"/>
            <w:tcBorders>
              <w:top w:val="nil"/>
              <w:left w:val="nil"/>
              <w:bottom w:val="nil"/>
              <w:right w:val="nil"/>
            </w:tcBorders>
            <w:shd w:val="clear" w:color="auto" w:fill="auto"/>
            <w:vAlign w:val="bottom"/>
            <w:hideMark/>
          </w:tcPr>
          <w:p w14:paraId="78649913" w14:textId="77777777" w:rsidR="00F06C82" w:rsidRPr="00BB7C51" w:rsidRDefault="00F06C82" w:rsidP="00F06C82">
            <w:pPr>
              <w:rPr>
                <w:rFonts w:ascii="Arial" w:hAnsi="Arial" w:cs="Arial"/>
                <w:sz w:val="18"/>
                <w:szCs w:val="18"/>
              </w:rPr>
            </w:pPr>
            <w:r w:rsidRPr="00BB7C51">
              <w:rPr>
                <w:rFonts w:ascii="Arial" w:hAnsi="Arial" w:cs="Arial"/>
                <w:sz w:val="18"/>
                <w:szCs w:val="18"/>
              </w:rPr>
              <w:t>Príjmy z predaja dlhodobého majetku</w:t>
            </w:r>
          </w:p>
        </w:tc>
        <w:tc>
          <w:tcPr>
            <w:tcW w:w="1400" w:type="dxa"/>
            <w:tcBorders>
              <w:top w:val="nil"/>
              <w:left w:val="nil"/>
              <w:bottom w:val="nil"/>
              <w:right w:val="nil"/>
            </w:tcBorders>
            <w:shd w:val="clear" w:color="auto" w:fill="auto"/>
            <w:vAlign w:val="bottom"/>
            <w:hideMark/>
          </w:tcPr>
          <w:p w14:paraId="46515707" w14:textId="04DA1809" w:rsidR="00F06C82" w:rsidRPr="00BB7C51" w:rsidRDefault="00F06C82" w:rsidP="00F06C82">
            <w:pPr>
              <w:jc w:val="right"/>
              <w:rPr>
                <w:rFonts w:ascii="Arial" w:hAnsi="Arial" w:cs="Arial"/>
                <w:sz w:val="18"/>
                <w:szCs w:val="18"/>
              </w:rPr>
            </w:pPr>
            <w:r>
              <w:rPr>
                <w:rFonts w:ascii="Arial" w:hAnsi="Arial" w:cs="Arial"/>
                <w:sz w:val="18"/>
                <w:szCs w:val="18"/>
              </w:rPr>
              <w:t>1</w:t>
            </w:r>
            <w:r w:rsidRPr="00BB7C51">
              <w:rPr>
                <w:rFonts w:ascii="Arial" w:hAnsi="Arial" w:cs="Arial"/>
                <w:sz w:val="18"/>
                <w:szCs w:val="18"/>
              </w:rPr>
              <w:t>0</w:t>
            </w:r>
            <w:r>
              <w:rPr>
                <w:rFonts w:ascii="Arial" w:hAnsi="Arial" w:cs="Arial"/>
                <w:sz w:val="18"/>
                <w:szCs w:val="18"/>
              </w:rPr>
              <w:t xml:space="preserve"> 702</w:t>
            </w:r>
          </w:p>
        </w:tc>
        <w:tc>
          <w:tcPr>
            <w:tcW w:w="1400" w:type="dxa"/>
            <w:tcBorders>
              <w:top w:val="nil"/>
              <w:left w:val="nil"/>
              <w:bottom w:val="nil"/>
              <w:right w:val="nil"/>
            </w:tcBorders>
            <w:shd w:val="clear" w:color="auto" w:fill="auto"/>
            <w:vAlign w:val="bottom"/>
            <w:hideMark/>
          </w:tcPr>
          <w:p w14:paraId="39847B63" w14:textId="78A43C46" w:rsidR="00F06C82" w:rsidRPr="00BB7C51" w:rsidRDefault="00F06C82" w:rsidP="00F06C82">
            <w:pPr>
              <w:jc w:val="right"/>
              <w:rPr>
                <w:rFonts w:ascii="Arial" w:hAnsi="Arial" w:cs="Arial"/>
                <w:sz w:val="18"/>
                <w:szCs w:val="18"/>
              </w:rPr>
            </w:pPr>
            <w:r w:rsidRPr="00BB7C51">
              <w:rPr>
                <w:rFonts w:ascii="Arial" w:hAnsi="Arial" w:cs="Arial"/>
                <w:sz w:val="18"/>
                <w:szCs w:val="18"/>
              </w:rPr>
              <w:t>0</w:t>
            </w:r>
          </w:p>
        </w:tc>
      </w:tr>
      <w:tr w:rsidR="00F06C82" w:rsidRPr="00BB7C51" w14:paraId="31BD61C1" w14:textId="77777777" w:rsidTr="00894BAB">
        <w:trPr>
          <w:trHeight w:val="255"/>
        </w:trPr>
        <w:tc>
          <w:tcPr>
            <w:tcW w:w="6420" w:type="dxa"/>
            <w:tcBorders>
              <w:top w:val="nil"/>
              <w:left w:val="nil"/>
              <w:bottom w:val="nil"/>
              <w:right w:val="nil"/>
            </w:tcBorders>
            <w:shd w:val="clear" w:color="auto" w:fill="auto"/>
            <w:vAlign w:val="bottom"/>
            <w:hideMark/>
          </w:tcPr>
          <w:p w14:paraId="665F02C9" w14:textId="77777777" w:rsidR="00F06C82" w:rsidRPr="00BB7C51" w:rsidRDefault="00F06C82" w:rsidP="00F06C82">
            <w:pPr>
              <w:rPr>
                <w:rFonts w:ascii="Arial" w:hAnsi="Arial" w:cs="Arial"/>
                <w:b/>
                <w:bCs/>
                <w:sz w:val="18"/>
                <w:szCs w:val="18"/>
              </w:rPr>
            </w:pPr>
            <w:r w:rsidRPr="00BB7C51">
              <w:rPr>
                <w:rFonts w:ascii="Arial" w:hAnsi="Arial" w:cs="Arial"/>
                <w:b/>
                <w:bCs/>
                <w:sz w:val="18"/>
                <w:szCs w:val="18"/>
              </w:rPr>
              <w:t>Čisté peňažné toky z investičnej činnosti</w:t>
            </w:r>
          </w:p>
        </w:tc>
        <w:tc>
          <w:tcPr>
            <w:tcW w:w="1400" w:type="dxa"/>
            <w:tcBorders>
              <w:top w:val="single" w:sz="4" w:space="0" w:color="auto"/>
              <w:left w:val="nil"/>
              <w:bottom w:val="double" w:sz="6" w:space="0" w:color="auto"/>
              <w:right w:val="nil"/>
            </w:tcBorders>
            <w:shd w:val="clear" w:color="auto" w:fill="auto"/>
            <w:vAlign w:val="bottom"/>
            <w:hideMark/>
          </w:tcPr>
          <w:p w14:paraId="65FABDB9" w14:textId="21BA3565" w:rsidR="00F06C82" w:rsidRPr="00BB7C51" w:rsidRDefault="00F06C82" w:rsidP="00F06C82">
            <w:pPr>
              <w:jc w:val="right"/>
              <w:rPr>
                <w:rFonts w:ascii="Arial" w:hAnsi="Arial" w:cs="Arial"/>
                <w:b/>
                <w:bCs/>
                <w:sz w:val="18"/>
                <w:szCs w:val="18"/>
              </w:rPr>
            </w:pPr>
            <w:r>
              <w:rPr>
                <w:rFonts w:ascii="Arial" w:hAnsi="Arial" w:cs="Arial"/>
                <w:b/>
                <w:bCs/>
                <w:sz w:val="18"/>
                <w:szCs w:val="18"/>
              </w:rPr>
              <w:t>-177</w:t>
            </w:r>
            <w:r w:rsidRPr="00BB7C51">
              <w:rPr>
                <w:rFonts w:ascii="Arial" w:hAnsi="Arial" w:cs="Arial"/>
                <w:b/>
                <w:bCs/>
                <w:sz w:val="18"/>
                <w:szCs w:val="18"/>
              </w:rPr>
              <w:t xml:space="preserve"> </w:t>
            </w:r>
            <w:r>
              <w:rPr>
                <w:rFonts w:ascii="Arial" w:hAnsi="Arial" w:cs="Arial"/>
                <w:b/>
                <w:bCs/>
                <w:sz w:val="18"/>
                <w:szCs w:val="18"/>
              </w:rPr>
              <w:t>545</w:t>
            </w:r>
          </w:p>
        </w:tc>
        <w:tc>
          <w:tcPr>
            <w:tcW w:w="1400" w:type="dxa"/>
            <w:tcBorders>
              <w:top w:val="single" w:sz="4" w:space="0" w:color="auto"/>
              <w:left w:val="nil"/>
              <w:bottom w:val="double" w:sz="6" w:space="0" w:color="auto"/>
              <w:right w:val="nil"/>
            </w:tcBorders>
            <w:shd w:val="clear" w:color="auto" w:fill="auto"/>
            <w:vAlign w:val="bottom"/>
            <w:hideMark/>
          </w:tcPr>
          <w:p w14:paraId="5F4D40D7" w14:textId="2B9A67B0" w:rsidR="00F06C82" w:rsidRPr="00BB7C51" w:rsidRDefault="00F06C82" w:rsidP="00F06C82">
            <w:pPr>
              <w:jc w:val="right"/>
              <w:rPr>
                <w:rFonts w:ascii="Arial" w:hAnsi="Arial" w:cs="Arial"/>
                <w:b/>
                <w:bCs/>
                <w:color w:val="000000"/>
                <w:sz w:val="18"/>
                <w:szCs w:val="18"/>
              </w:rPr>
            </w:pPr>
            <w:r w:rsidRPr="00BB7C51">
              <w:rPr>
                <w:rFonts w:ascii="Arial" w:hAnsi="Arial" w:cs="Arial"/>
                <w:b/>
                <w:bCs/>
                <w:sz w:val="18"/>
                <w:szCs w:val="18"/>
              </w:rPr>
              <w:t>-201 693</w:t>
            </w:r>
          </w:p>
        </w:tc>
      </w:tr>
      <w:tr w:rsidR="00F06C82" w:rsidRPr="00BB7C51" w14:paraId="45AE1620" w14:textId="77777777" w:rsidTr="00894BAB">
        <w:trPr>
          <w:trHeight w:val="255"/>
        </w:trPr>
        <w:tc>
          <w:tcPr>
            <w:tcW w:w="6420" w:type="dxa"/>
            <w:tcBorders>
              <w:top w:val="nil"/>
              <w:left w:val="nil"/>
              <w:bottom w:val="nil"/>
              <w:right w:val="nil"/>
            </w:tcBorders>
            <w:shd w:val="clear" w:color="auto" w:fill="auto"/>
            <w:vAlign w:val="bottom"/>
            <w:hideMark/>
          </w:tcPr>
          <w:p w14:paraId="495C074C" w14:textId="77777777" w:rsidR="00F06C82" w:rsidRPr="00BB7C51" w:rsidRDefault="00F06C82" w:rsidP="00F06C82">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6A90D4CF" w14:textId="77777777" w:rsidR="00F06C82" w:rsidRPr="00BB7C51" w:rsidRDefault="00F06C82" w:rsidP="00F06C82">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5141001C" w14:textId="77777777" w:rsidR="00F06C82" w:rsidRPr="00BB7C51" w:rsidRDefault="00F06C82" w:rsidP="00F06C82">
            <w:pPr>
              <w:jc w:val="right"/>
              <w:rPr>
                <w:rFonts w:ascii="Arial" w:hAnsi="Arial" w:cs="Arial"/>
                <w:sz w:val="20"/>
                <w:szCs w:val="20"/>
              </w:rPr>
            </w:pPr>
          </w:p>
        </w:tc>
      </w:tr>
      <w:tr w:rsidR="00F06C82" w:rsidRPr="00BB7C51" w14:paraId="52F2E4F6" w14:textId="77777777" w:rsidTr="00894BAB">
        <w:trPr>
          <w:trHeight w:val="240"/>
        </w:trPr>
        <w:tc>
          <w:tcPr>
            <w:tcW w:w="6420" w:type="dxa"/>
            <w:tcBorders>
              <w:top w:val="nil"/>
              <w:left w:val="nil"/>
              <w:bottom w:val="nil"/>
              <w:right w:val="nil"/>
            </w:tcBorders>
            <w:shd w:val="clear" w:color="auto" w:fill="auto"/>
            <w:vAlign w:val="bottom"/>
            <w:hideMark/>
          </w:tcPr>
          <w:p w14:paraId="4293AF4E" w14:textId="77777777" w:rsidR="00F06C82" w:rsidRPr="00BB7C51" w:rsidRDefault="00F06C82" w:rsidP="00F06C82">
            <w:pPr>
              <w:jc w:val="right"/>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36B90978" w14:textId="77777777" w:rsidR="00F06C82" w:rsidRPr="00BB7C51" w:rsidRDefault="00F06C82" w:rsidP="00F06C82">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3AD1B08" w14:textId="77777777" w:rsidR="00F06C82" w:rsidRPr="00BB7C51" w:rsidRDefault="00F06C82" w:rsidP="00F06C82">
            <w:pPr>
              <w:jc w:val="right"/>
              <w:rPr>
                <w:rFonts w:ascii="Arial" w:hAnsi="Arial" w:cs="Arial"/>
                <w:sz w:val="20"/>
                <w:szCs w:val="20"/>
              </w:rPr>
            </w:pPr>
          </w:p>
        </w:tc>
      </w:tr>
      <w:tr w:rsidR="00F06C82" w:rsidRPr="00BB7C51" w14:paraId="0443A981" w14:textId="77777777" w:rsidTr="00894BAB">
        <w:trPr>
          <w:trHeight w:val="240"/>
        </w:trPr>
        <w:tc>
          <w:tcPr>
            <w:tcW w:w="6420" w:type="dxa"/>
            <w:tcBorders>
              <w:top w:val="nil"/>
              <w:left w:val="nil"/>
              <w:bottom w:val="nil"/>
              <w:right w:val="nil"/>
            </w:tcBorders>
            <w:shd w:val="clear" w:color="auto" w:fill="auto"/>
            <w:vAlign w:val="bottom"/>
            <w:hideMark/>
          </w:tcPr>
          <w:p w14:paraId="4B46904D" w14:textId="77777777" w:rsidR="00F06C82" w:rsidRPr="00BB7C51" w:rsidRDefault="00F06C82" w:rsidP="00F06C82">
            <w:pPr>
              <w:rPr>
                <w:rFonts w:ascii="Arial" w:hAnsi="Arial" w:cs="Arial"/>
                <w:b/>
                <w:bCs/>
                <w:sz w:val="18"/>
                <w:szCs w:val="18"/>
              </w:rPr>
            </w:pPr>
            <w:r w:rsidRPr="00BB7C51">
              <w:rPr>
                <w:rFonts w:ascii="Arial" w:hAnsi="Arial" w:cs="Arial"/>
                <w:b/>
                <w:bCs/>
                <w:sz w:val="18"/>
                <w:szCs w:val="18"/>
              </w:rPr>
              <w:t>Peňažné toky z finančnej činnosti</w:t>
            </w:r>
          </w:p>
        </w:tc>
        <w:tc>
          <w:tcPr>
            <w:tcW w:w="1400" w:type="dxa"/>
            <w:tcBorders>
              <w:top w:val="nil"/>
              <w:left w:val="nil"/>
              <w:bottom w:val="nil"/>
              <w:right w:val="nil"/>
            </w:tcBorders>
            <w:shd w:val="clear" w:color="auto" w:fill="auto"/>
            <w:vAlign w:val="bottom"/>
            <w:hideMark/>
          </w:tcPr>
          <w:p w14:paraId="6D1AB921" w14:textId="77777777" w:rsidR="00F06C82" w:rsidRPr="00BB7C51" w:rsidRDefault="00F06C82" w:rsidP="00F06C82">
            <w:pPr>
              <w:rPr>
                <w:rFonts w:ascii="Arial" w:hAnsi="Arial" w:cs="Arial"/>
                <w:b/>
                <w:bCs/>
                <w:sz w:val="18"/>
                <w:szCs w:val="18"/>
              </w:rPr>
            </w:pPr>
          </w:p>
        </w:tc>
        <w:tc>
          <w:tcPr>
            <w:tcW w:w="1400" w:type="dxa"/>
            <w:tcBorders>
              <w:top w:val="nil"/>
              <w:left w:val="nil"/>
              <w:bottom w:val="nil"/>
              <w:right w:val="nil"/>
            </w:tcBorders>
            <w:shd w:val="clear" w:color="auto" w:fill="auto"/>
            <w:vAlign w:val="bottom"/>
            <w:hideMark/>
          </w:tcPr>
          <w:p w14:paraId="353D1B0E" w14:textId="77777777" w:rsidR="00F06C82" w:rsidRPr="00BB7C51" w:rsidRDefault="00F06C82" w:rsidP="00F06C82">
            <w:pPr>
              <w:jc w:val="right"/>
              <w:rPr>
                <w:rFonts w:ascii="Arial" w:hAnsi="Arial" w:cs="Arial"/>
                <w:sz w:val="20"/>
                <w:szCs w:val="20"/>
              </w:rPr>
            </w:pPr>
          </w:p>
        </w:tc>
      </w:tr>
      <w:tr w:rsidR="00F06C82" w:rsidRPr="00BB7C51" w14:paraId="59F9B9E4" w14:textId="77777777" w:rsidTr="00894BAB">
        <w:trPr>
          <w:trHeight w:val="240"/>
        </w:trPr>
        <w:tc>
          <w:tcPr>
            <w:tcW w:w="6420" w:type="dxa"/>
            <w:tcBorders>
              <w:top w:val="nil"/>
              <w:left w:val="nil"/>
              <w:bottom w:val="nil"/>
              <w:right w:val="nil"/>
            </w:tcBorders>
            <w:shd w:val="clear" w:color="auto" w:fill="auto"/>
            <w:vAlign w:val="bottom"/>
            <w:hideMark/>
          </w:tcPr>
          <w:p w14:paraId="32CA5CEE" w14:textId="77777777" w:rsidR="00F06C82" w:rsidRPr="00BB7C51" w:rsidRDefault="00F06C82" w:rsidP="00F06C82">
            <w:pPr>
              <w:rPr>
                <w:rFonts w:ascii="Arial" w:hAnsi="Arial" w:cs="Arial"/>
                <w:sz w:val="18"/>
                <w:szCs w:val="18"/>
              </w:rPr>
            </w:pPr>
            <w:r w:rsidRPr="00BB7C51">
              <w:rPr>
                <w:rFonts w:ascii="Arial" w:hAnsi="Arial" w:cs="Arial"/>
                <w:sz w:val="18"/>
                <w:szCs w:val="18"/>
              </w:rPr>
              <w:t>Príjmy zo zvýšenia základného imania a ostatných kapitálových fondov</w:t>
            </w:r>
          </w:p>
        </w:tc>
        <w:tc>
          <w:tcPr>
            <w:tcW w:w="1400" w:type="dxa"/>
            <w:tcBorders>
              <w:top w:val="nil"/>
              <w:left w:val="nil"/>
              <w:bottom w:val="nil"/>
              <w:right w:val="nil"/>
            </w:tcBorders>
            <w:shd w:val="clear" w:color="auto" w:fill="auto"/>
            <w:vAlign w:val="bottom"/>
            <w:hideMark/>
          </w:tcPr>
          <w:p w14:paraId="185BF09A" w14:textId="6E903568" w:rsidR="00F06C82" w:rsidRPr="00BB7C51" w:rsidRDefault="00F06C82" w:rsidP="00F06C82">
            <w:pPr>
              <w:jc w:val="right"/>
              <w:rPr>
                <w:rFonts w:ascii="Arial" w:hAnsi="Arial" w:cs="Arial"/>
                <w:sz w:val="18"/>
                <w:szCs w:val="18"/>
              </w:rPr>
            </w:pPr>
            <w:r w:rsidRPr="00BB7C5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1A2A0B21" w14:textId="2D5DD27D" w:rsidR="00F06C82" w:rsidRPr="00BB7C51" w:rsidRDefault="00F06C82" w:rsidP="00F06C82">
            <w:pPr>
              <w:jc w:val="right"/>
              <w:rPr>
                <w:rFonts w:ascii="Arial" w:hAnsi="Arial" w:cs="Arial"/>
                <w:sz w:val="18"/>
                <w:szCs w:val="18"/>
              </w:rPr>
            </w:pPr>
            <w:r w:rsidRPr="00BB7C51">
              <w:rPr>
                <w:rFonts w:ascii="Arial" w:hAnsi="Arial" w:cs="Arial"/>
                <w:sz w:val="18"/>
                <w:szCs w:val="18"/>
              </w:rPr>
              <w:t>0 </w:t>
            </w:r>
          </w:p>
        </w:tc>
      </w:tr>
      <w:tr w:rsidR="00F06C82" w:rsidRPr="00BB7C51" w14:paraId="7843A5A5" w14:textId="77777777" w:rsidTr="00894BAB">
        <w:trPr>
          <w:trHeight w:val="240"/>
        </w:trPr>
        <w:tc>
          <w:tcPr>
            <w:tcW w:w="6420" w:type="dxa"/>
            <w:tcBorders>
              <w:top w:val="nil"/>
              <w:left w:val="nil"/>
              <w:bottom w:val="nil"/>
              <w:right w:val="nil"/>
            </w:tcBorders>
            <w:shd w:val="clear" w:color="auto" w:fill="auto"/>
            <w:vAlign w:val="bottom"/>
            <w:hideMark/>
          </w:tcPr>
          <w:p w14:paraId="60615A7D" w14:textId="77777777" w:rsidR="00F06C82" w:rsidRPr="00BB7C51" w:rsidRDefault="00F06C82" w:rsidP="00F06C82">
            <w:pPr>
              <w:rPr>
                <w:rFonts w:ascii="Arial" w:hAnsi="Arial" w:cs="Arial"/>
                <w:sz w:val="18"/>
                <w:szCs w:val="18"/>
              </w:rPr>
            </w:pPr>
            <w:r w:rsidRPr="00BB7C51">
              <w:rPr>
                <w:rFonts w:ascii="Arial" w:hAnsi="Arial" w:cs="Arial"/>
                <w:sz w:val="18"/>
                <w:szCs w:val="18"/>
              </w:rPr>
              <w:t>Príjmy / splátky pôžičiek prijatých od spoločností v Skupine</w:t>
            </w:r>
          </w:p>
        </w:tc>
        <w:tc>
          <w:tcPr>
            <w:tcW w:w="1400" w:type="dxa"/>
            <w:tcBorders>
              <w:top w:val="nil"/>
              <w:left w:val="nil"/>
              <w:bottom w:val="nil"/>
              <w:right w:val="nil"/>
            </w:tcBorders>
            <w:shd w:val="clear" w:color="auto" w:fill="auto"/>
            <w:vAlign w:val="bottom"/>
            <w:hideMark/>
          </w:tcPr>
          <w:p w14:paraId="11D953EA" w14:textId="77777777" w:rsidR="00F06C82" w:rsidRPr="00BB7C51" w:rsidRDefault="00F06C82" w:rsidP="00F06C82">
            <w:pPr>
              <w:jc w:val="right"/>
              <w:rPr>
                <w:rFonts w:ascii="Arial" w:hAnsi="Arial" w:cs="Arial"/>
                <w:sz w:val="18"/>
                <w:szCs w:val="18"/>
              </w:rPr>
            </w:pPr>
            <w:r w:rsidRPr="00BB7C51">
              <w:rPr>
                <w:rFonts w:ascii="Arial" w:hAnsi="Arial" w:cs="Arial"/>
                <w:sz w:val="18"/>
                <w:szCs w:val="18"/>
              </w:rPr>
              <w:t>0</w:t>
            </w:r>
          </w:p>
        </w:tc>
        <w:tc>
          <w:tcPr>
            <w:tcW w:w="1400" w:type="dxa"/>
            <w:tcBorders>
              <w:top w:val="nil"/>
              <w:left w:val="nil"/>
              <w:bottom w:val="nil"/>
              <w:right w:val="nil"/>
            </w:tcBorders>
            <w:shd w:val="clear" w:color="auto" w:fill="auto"/>
            <w:vAlign w:val="bottom"/>
            <w:hideMark/>
          </w:tcPr>
          <w:p w14:paraId="5974FE11" w14:textId="77777777" w:rsidR="00F06C82" w:rsidRPr="00BB7C51" w:rsidRDefault="00F06C82" w:rsidP="00F06C82">
            <w:pPr>
              <w:jc w:val="right"/>
              <w:rPr>
                <w:rFonts w:ascii="Arial" w:hAnsi="Arial" w:cs="Arial"/>
                <w:sz w:val="18"/>
                <w:szCs w:val="18"/>
              </w:rPr>
            </w:pPr>
            <w:r w:rsidRPr="00BB7C51">
              <w:rPr>
                <w:rFonts w:ascii="Arial" w:hAnsi="Arial" w:cs="Arial"/>
                <w:sz w:val="18"/>
                <w:szCs w:val="18"/>
              </w:rPr>
              <w:t>0</w:t>
            </w:r>
          </w:p>
        </w:tc>
      </w:tr>
      <w:tr w:rsidR="00F06C82" w:rsidRPr="00BB7C51" w14:paraId="5AAA167B" w14:textId="77777777" w:rsidTr="00894BAB">
        <w:trPr>
          <w:trHeight w:val="255"/>
        </w:trPr>
        <w:tc>
          <w:tcPr>
            <w:tcW w:w="6420" w:type="dxa"/>
            <w:tcBorders>
              <w:top w:val="nil"/>
              <w:left w:val="nil"/>
              <w:bottom w:val="nil"/>
              <w:right w:val="nil"/>
            </w:tcBorders>
            <w:shd w:val="clear" w:color="auto" w:fill="auto"/>
            <w:vAlign w:val="bottom"/>
            <w:hideMark/>
          </w:tcPr>
          <w:p w14:paraId="4E653DF0" w14:textId="77777777" w:rsidR="00F06C82" w:rsidRPr="00BB7C51" w:rsidRDefault="00F06C82" w:rsidP="00F06C82">
            <w:pPr>
              <w:rPr>
                <w:rFonts w:ascii="Arial" w:hAnsi="Arial" w:cs="Arial"/>
                <w:b/>
                <w:bCs/>
                <w:sz w:val="18"/>
                <w:szCs w:val="18"/>
              </w:rPr>
            </w:pPr>
            <w:r w:rsidRPr="00BB7C51">
              <w:rPr>
                <w:rFonts w:ascii="Arial" w:hAnsi="Arial" w:cs="Arial"/>
                <w:b/>
                <w:bCs/>
                <w:sz w:val="18"/>
                <w:szCs w:val="18"/>
              </w:rPr>
              <w:t>Čisté peňažné toky z finančnej činnosti</w:t>
            </w:r>
          </w:p>
        </w:tc>
        <w:tc>
          <w:tcPr>
            <w:tcW w:w="1400" w:type="dxa"/>
            <w:tcBorders>
              <w:top w:val="single" w:sz="4" w:space="0" w:color="auto"/>
              <w:left w:val="nil"/>
              <w:bottom w:val="double" w:sz="6" w:space="0" w:color="auto"/>
              <w:right w:val="nil"/>
            </w:tcBorders>
            <w:shd w:val="clear" w:color="auto" w:fill="auto"/>
            <w:vAlign w:val="bottom"/>
            <w:hideMark/>
          </w:tcPr>
          <w:p w14:paraId="1D05FEC0" w14:textId="77777777" w:rsidR="00F06C82" w:rsidRPr="00BB7C51" w:rsidRDefault="00F06C82" w:rsidP="00F06C82">
            <w:pPr>
              <w:jc w:val="right"/>
              <w:rPr>
                <w:rFonts w:ascii="Arial" w:hAnsi="Arial" w:cs="Arial"/>
                <w:b/>
                <w:bCs/>
                <w:sz w:val="18"/>
                <w:szCs w:val="18"/>
              </w:rPr>
            </w:pPr>
            <w:r w:rsidRPr="00BB7C51">
              <w:rPr>
                <w:rFonts w:ascii="Arial" w:hAnsi="Arial" w:cs="Arial"/>
                <w:b/>
                <w:bCs/>
                <w:sz w:val="18"/>
                <w:szCs w:val="18"/>
              </w:rPr>
              <w:t>0</w:t>
            </w:r>
          </w:p>
        </w:tc>
        <w:tc>
          <w:tcPr>
            <w:tcW w:w="1400" w:type="dxa"/>
            <w:tcBorders>
              <w:top w:val="single" w:sz="4" w:space="0" w:color="auto"/>
              <w:left w:val="nil"/>
              <w:bottom w:val="double" w:sz="6" w:space="0" w:color="auto"/>
              <w:right w:val="nil"/>
            </w:tcBorders>
            <w:shd w:val="clear" w:color="auto" w:fill="auto"/>
            <w:vAlign w:val="bottom"/>
            <w:hideMark/>
          </w:tcPr>
          <w:p w14:paraId="0A0AC812" w14:textId="77777777" w:rsidR="00F06C82" w:rsidRPr="00BB7C51" w:rsidRDefault="00F06C82" w:rsidP="00F06C82">
            <w:pPr>
              <w:jc w:val="right"/>
              <w:rPr>
                <w:rFonts w:ascii="Arial" w:hAnsi="Arial" w:cs="Arial"/>
                <w:b/>
                <w:bCs/>
                <w:color w:val="000000"/>
                <w:sz w:val="18"/>
                <w:szCs w:val="18"/>
              </w:rPr>
            </w:pPr>
            <w:r w:rsidRPr="00BB7C51">
              <w:rPr>
                <w:rFonts w:ascii="Arial" w:hAnsi="Arial" w:cs="Arial"/>
                <w:b/>
                <w:bCs/>
                <w:color w:val="000000"/>
                <w:sz w:val="18"/>
                <w:szCs w:val="18"/>
              </w:rPr>
              <w:t>0</w:t>
            </w:r>
          </w:p>
        </w:tc>
      </w:tr>
      <w:tr w:rsidR="00F06C82" w:rsidRPr="00BB7C51" w14:paraId="204C6CAA" w14:textId="77777777" w:rsidTr="00894BAB">
        <w:trPr>
          <w:trHeight w:val="255"/>
        </w:trPr>
        <w:tc>
          <w:tcPr>
            <w:tcW w:w="6420" w:type="dxa"/>
            <w:tcBorders>
              <w:top w:val="nil"/>
              <w:left w:val="nil"/>
              <w:bottom w:val="nil"/>
              <w:right w:val="nil"/>
            </w:tcBorders>
            <w:shd w:val="clear" w:color="auto" w:fill="auto"/>
            <w:vAlign w:val="bottom"/>
            <w:hideMark/>
          </w:tcPr>
          <w:p w14:paraId="4A2D5283" w14:textId="77777777" w:rsidR="00F06C82" w:rsidRPr="00BB7C51" w:rsidRDefault="00F06C82" w:rsidP="00F06C82">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47C33FA9" w14:textId="77777777" w:rsidR="00F06C82" w:rsidRPr="00BB7C51" w:rsidRDefault="00F06C82" w:rsidP="00F06C82">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286E0898" w14:textId="77777777" w:rsidR="00F06C82" w:rsidRPr="00BB7C51" w:rsidRDefault="00F06C82" w:rsidP="00F06C82">
            <w:pPr>
              <w:jc w:val="right"/>
              <w:rPr>
                <w:rFonts w:ascii="Arial" w:hAnsi="Arial" w:cs="Arial"/>
                <w:sz w:val="20"/>
                <w:szCs w:val="20"/>
              </w:rPr>
            </w:pPr>
          </w:p>
        </w:tc>
      </w:tr>
      <w:tr w:rsidR="00F06C82" w:rsidRPr="00BB7C51" w14:paraId="3E2140DA" w14:textId="77777777" w:rsidTr="00894BAB">
        <w:trPr>
          <w:trHeight w:val="240"/>
        </w:trPr>
        <w:tc>
          <w:tcPr>
            <w:tcW w:w="6420" w:type="dxa"/>
            <w:tcBorders>
              <w:top w:val="nil"/>
              <w:left w:val="nil"/>
              <w:bottom w:val="nil"/>
              <w:right w:val="nil"/>
            </w:tcBorders>
            <w:shd w:val="clear" w:color="auto" w:fill="auto"/>
            <w:vAlign w:val="bottom"/>
            <w:hideMark/>
          </w:tcPr>
          <w:p w14:paraId="40ADAE39" w14:textId="77777777" w:rsidR="00F06C82" w:rsidRPr="00BB7C51" w:rsidRDefault="00F06C82" w:rsidP="00F06C82">
            <w:pPr>
              <w:jc w:val="right"/>
              <w:rPr>
                <w:rFonts w:ascii="Arial" w:hAnsi="Arial" w:cs="Arial"/>
                <w:sz w:val="18"/>
                <w:szCs w:val="18"/>
              </w:rPr>
            </w:pPr>
          </w:p>
        </w:tc>
        <w:tc>
          <w:tcPr>
            <w:tcW w:w="1400" w:type="dxa"/>
            <w:tcBorders>
              <w:top w:val="nil"/>
              <w:left w:val="nil"/>
              <w:bottom w:val="nil"/>
              <w:right w:val="nil"/>
            </w:tcBorders>
            <w:shd w:val="clear" w:color="auto" w:fill="auto"/>
            <w:vAlign w:val="bottom"/>
            <w:hideMark/>
          </w:tcPr>
          <w:p w14:paraId="62018A0F" w14:textId="77777777" w:rsidR="00F06C82" w:rsidRPr="00BB7C51" w:rsidRDefault="00F06C82" w:rsidP="00F06C82">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701A5AFB" w14:textId="77777777" w:rsidR="00F06C82" w:rsidRPr="00BB7C51" w:rsidRDefault="00F06C82" w:rsidP="00F06C82">
            <w:pPr>
              <w:jc w:val="right"/>
              <w:rPr>
                <w:rFonts w:ascii="Arial" w:hAnsi="Arial" w:cs="Arial"/>
                <w:sz w:val="20"/>
                <w:szCs w:val="20"/>
              </w:rPr>
            </w:pPr>
          </w:p>
        </w:tc>
      </w:tr>
      <w:tr w:rsidR="00F06C82" w:rsidRPr="00BB7C51" w14:paraId="23C00E24" w14:textId="77777777" w:rsidTr="00894BAB">
        <w:trPr>
          <w:trHeight w:val="240"/>
        </w:trPr>
        <w:tc>
          <w:tcPr>
            <w:tcW w:w="6420" w:type="dxa"/>
            <w:tcBorders>
              <w:top w:val="nil"/>
              <w:left w:val="nil"/>
              <w:bottom w:val="nil"/>
              <w:right w:val="nil"/>
            </w:tcBorders>
            <w:shd w:val="clear" w:color="auto" w:fill="auto"/>
            <w:vAlign w:val="bottom"/>
            <w:hideMark/>
          </w:tcPr>
          <w:p w14:paraId="1CC1B3CE" w14:textId="77777777" w:rsidR="00F06C82" w:rsidRPr="00BB7C51" w:rsidRDefault="00F06C82" w:rsidP="00F06C82">
            <w:pPr>
              <w:rPr>
                <w:rFonts w:ascii="Arial" w:hAnsi="Arial" w:cs="Arial"/>
                <w:b/>
                <w:bCs/>
                <w:sz w:val="18"/>
                <w:szCs w:val="18"/>
              </w:rPr>
            </w:pPr>
            <w:r w:rsidRPr="00BB7C51">
              <w:rPr>
                <w:rFonts w:ascii="Arial" w:hAnsi="Arial" w:cs="Arial"/>
                <w:b/>
                <w:bCs/>
                <w:sz w:val="18"/>
                <w:szCs w:val="18"/>
              </w:rPr>
              <w:t>Prírastky (úbytky) peňažných prostriedkov a peňažných ekvivalentov</w:t>
            </w:r>
          </w:p>
        </w:tc>
        <w:tc>
          <w:tcPr>
            <w:tcW w:w="1400" w:type="dxa"/>
            <w:tcBorders>
              <w:top w:val="nil"/>
              <w:left w:val="nil"/>
              <w:bottom w:val="nil"/>
              <w:right w:val="nil"/>
            </w:tcBorders>
            <w:shd w:val="clear" w:color="auto" w:fill="auto"/>
            <w:vAlign w:val="bottom"/>
            <w:hideMark/>
          </w:tcPr>
          <w:p w14:paraId="4E1B99B0" w14:textId="0B22770E" w:rsidR="00F06C82" w:rsidRPr="00BB7C51" w:rsidRDefault="00F06C82" w:rsidP="00F06C82">
            <w:pPr>
              <w:jc w:val="right"/>
              <w:rPr>
                <w:rFonts w:ascii="Arial" w:hAnsi="Arial" w:cs="Arial"/>
                <w:b/>
                <w:bCs/>
                <w:sz w:val="18"/>
                <w:szCs w:val="18"/>
              </w:rPr>
            </w:pPr>
            <w:r>
              <w:rPr>
                <w:rFonts w:ascii="Arial" w:hAnsi="Arial" w:cs="Arial"/>
                <w:b/>
                <w:bCs/>
                <w:sz w:val="18"/>
                <w:szCs w:val="18"/>
              </w:rPr>
              <w:t>1</w:t>
            </w:r>
            <w:r w:rsidRPr="00BB7C51">
              <w:rPr>
                <w:rFonts w:ascii="Arial" w:hAnsi="Arial" w:cs="Arial"/>
                <w:b/>
                <w:bCs/>
                <w:sz w:val="18"/>
                <w:szCs w:val="18"/>
              </w:rPr>
              <w:t xml:space="preserve"> </w:t>
            </w:r>
            <w:r>
              <w:rPr>
                <w:rFonts w:ascii="Arial" w:hAnsi="Arial" w:cs="Arial"/>
                <w:b/>
                <w:bCs/>
                <w:sz w:val="18"/>
                <w:szCs w:val="18"/>
              </w:rPr>
              <w:t>930</w:t>
            </w:r>
            <w:r w:rsidRPr="00BB7C51">
              <w:rPr>
                <w:rFonts w:ascii="Arial" w:hAnsi="Arial" w:cs="Arial"/>
                <w:b/>
                <w:bCs/>
                <w:sz w:val="18"/>
                <w:szCs w:val="18"/>
              </w:rPr>
              <w:t xml:space="preserve"> </w:t>
            </w:r>
            <w:r>
              <w:rPr>
                <w:rFonts w:ascii="Arial" w:hAnsi="Arial" w:cs="Arial"/>
                <w:b/>
                <w:bCs/>
                <w:sz w:val="18"/>
                <w:szCs w:val="18"/>
              </w:rPr>
              <w:t>398</w:t>
            </w:r>
          </w:p>
        </w:tc>
        <w:tc>
          <w:tcPr>
            <w:tcW w:w="1400" w:type="dxa"/>
            <w:tcBorders>
              <w:top w:val="nil"/>
              <w:left w:val="nil"/>
              <w:bottom w:val="nil"/>
              <w:right w:val="nil"/>
            </w:tcBorders>
            <w:shd w:val="clear" w:color="auto" w:fill="auto"/>
            <w:vAlign w:val="bottom"/>
            <w:hideMark/>
          </w:tcPr>
          <w:p w14:paraId="13E3C317" w14:textId="5256DE4A" w:rsidR="00F06C82" w:rsidRPr="00BB7C51" w:rsidRDefault="00F06C82" w:rsidP="00F06C82">
            <w:pPr>
              <w:jc w:val="right"/>
              <w:rPr>
                <w:rFonts w:ascii="Arial" w:hAnsi="Arial" w:cs="Arial"/>
                <w:b/>
                <w:bCs/>
                <w:color w:val="000000"/>
                <w:sz w:val="18"/>
                <w:szCs w:val="18"/>
              </w:rPr>
            </w:pPr>
            <w:r w:rsidRPr="00BB7C51">
              <w:rPr>
                <w:rFonts w:ascii="Arial" w:hAnsi="Arial" w:cs="Arial"/>
                <w:b/>
                <w:bCs/>
                <w:sz w:val="18"/>
                <w:szCs w:val="18"/>
              </w:rPr>
              <w:t>-2 193 459</w:t>
            </w:r>
          </w:p>
        </w:tc>
      </w:tr>
      <w:tr w:rsidR="00F06C82" w:rsidRPr="00BB7C51" w14:paraId="070DC1E9" w14:textId="77777777" w:rsidTr="00894BAB">
        <w:trPr>
          <w:trHeight w:val="240"/>
        </w:trPr>
        <w:tc>
          <w:tcPr>
            <w:tcW w:w="6420" w:type="dxa"/>
            <w:tcBorders>
              <w:top w:val="nil"/>
              <w:left w:val="nil"/>
              <w:bottom w:val="nil"/>
              <w:right w:val="nil"/>
            </w:tcBorders>
            <w:shd w:val="clear" w:color="auto" w:fill="auto"/>
            <w:vAlign w:val="bottom"/>
            <w:hideMark/>
          </w:tcPr>
          <w:p w14:paraId="19EB4B2E" w14:textId="77777777" w:rsidR="00F06C82" w:rsidRPr="00BB7C51" w:rsidRDefault="00F06C82" w:rsidP="00F06C82">
            <w:pPr>
              <w:jc w:val="right"/>
              <w:rPr>
                <w:rFonts w:ascii="Arial" w:hAnsi="Arial" w:cs="Arial"/>
                <w:b/>
                <w:bCs/>
                <w:color w:val="000000"/>
                <w:sz w:val="18"/>
                <w:szCs w:val="18"/>
              </w:rPr>
            </w:pPr>
          </w:p>
        </w:tc>
        <w:tc>
          <w:tcPr>
            <w:tcW w:w="1400" w:type="dxa"/>
            <w:tcBorders>
              <w:top w:val="nil"/>
              <w:left w:val="nil"/>
              <w:bottom w:val="nil"/>
              <w:right w:val="nil"/>
            </w:tcBorders>
            <w:shd w:val="clear" w:color="auto" w:fill="auto"/>
            <w:vAlign w:val="bottom"/>
            <w:hideMark/>
          </w:tcPr>
          <w:p w14:paraId="72AFDDDA" w14:textId="77777777" w:rsidR="00F06C82" w:rsidRPr="00BB7C51" w:rsidRDefault="00F06C82" w:rsidP="00F06C82">
            <w:pPr>
              <w:rPr>
                <w:rFonts w:ascii="Arial" w:hAnsi="Arial" w:cs="Arial"/>
                <w:sz w:val="20"/>
                <w:szCs w:val="20"/>
              </w:rPr>
            </w:pPr>
          </w:p>
        </w:tc>
        <w:tc>
          <w:tcPr>
            <w:tcW w:w="1400" w:type="dxa"/>
            <w:tcBorders>
              <w:top w:val="nil"/>
              <w:left w:val="nil"/>
              <w:bottom w:val="nil"/>
              <w:right w:val="nil"/>
            </w:tcBorders>
            <w:shd w:val="clear" w:color="auto" w:fill="auto"/>
            <w:vAlign w:val="bottom"/>
            <w:hideMark/>
          </w:tcPr>
          <w:p w14:paraId="5FDEF299" w14:textId="77777777" w:rsidR="00F06C82" w:rsidRPr="00BB7C51" w:rsidRDefault="00F06C82" w:rsidP="00F06C82">
            <w:pPr>
              <w:jc w:val="right"/>
              <w:rPr>
                <w:rFonts w:ascii="Arial" w:hAnsi="Arial" w:cs="Arial"/>
                <w:sz w:val="20"/>
                <w:szCs w:val="20"/>
              </w:rPr>
            </w:pPr>
          </w:p>
        </w:tc>
      </w:tr>
      <w:tr w:rsidR="00F06C82" w:rsidRPr="00BB7C51" w14:paraId="1A9DB10D" w14:textId="77777777" w:rsidTr="00894BAB">
        <w:trPr>
          <w:trHeight w:val="240"/>
        </w:trPr>
        <w:tc>
          <w:tcPr>
            <w:tcW w:w="6420" w:type="dxa"/>
            <w:tcBorders>
              <w:top w:val="nil"/>
              <w:left w:val="nil"/>
              <w:bottom w:val="nil"/>
              <w:right w:val="nil"/>
            </w:tcBorders>
            <w:shd w:val="clear" w:color="auto" w:fill="auto"/>
            <w:vAlign w:val="bottom"/>
            <w:hideMark/>
          </w:tcPr>
          <w:p w14:paraId="35D4B175" w14:textId="77777777" w:rsidR="00F06C82" w:rsidRPr="00BB7C51" w:rsidRDefault="00F06C82" w:rsidP="00F06C82">
            <w:pPr>
              <w:rPr>
                <w:rFonts w:ascii="Arial" w:hAnsi="Arial" w:cs="Arial"/>
                <w:sz w:val="18"/>
                <w:szCs w:val="18"/>
              </w:rPr>
            </w:pPr>
            <w:r w:rsidRPr="00BB7C51">
              <w:rPr>
                <w:rFonts w:ascii="Arial" w:hAnsi="Arial" w:cs="Arial"/>
                <w:sz w:val="18"/>
                <w:szCs w:val="18"/>
              </w:rPr>
              <w:t>Peňažné prostriedky a peňažné ekvivalenty na začiatku roka</w:t>
            </w:r>
          </w:p>
        </w:tc>
        <w:tc>
          <w:tcPr>
            <w:tcW w:w="1400" w:type="dxa"/>
            <w:tcBorders>
              <w:top w:val="nil"/>
              <w:left w:val="nil"/>
              <w:bottom w:val="nil"/>
              <w:right w:val="nil"/>
            </w:tcBorders>
            <w:shd w:val="clear" w:color="auto" w:fill="auto"/>
            <w:vAlign w:val="bottom"/>
            <w:hideMark/>
          </w:tcPr>
          <w:p w14:paraId="3BA8969E" w14:textId="42117EAE" w:rsidR="00F06C82" w:rsidRPr="00BB7C51" w:rsidRDefault="00F06C82" w:rsidP="00F06C82">
            <w:pPr>
              <w:jc w:val="right"/>
              <w:rPr>
                <w:rFonts w:ascii="Arial" w:hAnsi="Arial" w:cs="Arial"/>
                <w:sz w:val="18"/>
                <w:szCs w:val="18"/>
              </w:rPr>
            </w:pPr>
            <w:r>
              <w:rPr>
                <w:rFonts w:ascii="Arial" w:hAnsi="Arial" w:cs="Arial"/>
                <w:sz w:val="18"/>
                <w:szCs w:val="18"/>
              </w:rPr>
              <w:t>2</w:t>
            </w:r>
            <w:r w:rsidRPr="00BB7C51">
              <w:rPr>
                <w:rFonts w:ascii="Arial" w:hAnsi="Arial" w:cs="Arial"/>
                <w:sz w:val="18"/>
                <w:szCs w:val="18"/>
              </w:rPr>
              <w:t xml:space="preserve"> </w:t>
            </w:r>
            <w:r>
              <w:rPr>
                <w:rFonts w:ascii="Arial" w:hAnsi="Arial" w:cs="Arial"/>
                <w:sz w:val="18"/>
                <w:szCs w:val="18"/>
              </w:rPr>
              <w:t>789</w:t>
            </w:r>
            <w:r w:rsidRPr="00BB7C51">
              <w:rPr>
                <w:rFonts w:ascii="Arial" w:hAnsi="Arial" w:cs="Arial"/>
                <w:sz w:val="18"/>
                <w:szCs w:val="18"/>
              </w:rPr>
              <w:t xml:space="preserve"> </w:t>
            </w:r>
            <w:r>
              <w:rPr>
                <w:rFonts w:ascii="Arial" w:hAnsi="Arial" w:cs="Arial"/>
                <w:sz w:val="18"/>
                <w:szCs w:val="18"/>
              </w:rPr>
              <w:t>988</w:t>
            </w:r>
          </w:p>
        </w:tc>
        <w:tc>
          <w:tcPr>
            <w:tcW w:w="1400" w:type="dxa"/>
            <w:tcBorders>
              <w:top w:val="nil"/>
              <w:left w:val="nil"/>
              <w:bottom w:val="nil"/>
              <w:right w:val="nil"/>
            </w:tcBorders>
            <w:shd w:val="clear" w:color="auto" w:fill="auto"/>
            <w:vAlign w:val="bottom"/>
            <w:hideMark/>
          </w:tcPr>
          <w:p w14:paraId="4DA6FF51" w14:textId="6ADA05C6" w:rsidR="00F06C82" w:rsidRPr="00BB7C51" w:rsidRDefault="00F06C82" w:rsidP="00F06C82">
            <w:pPr>
              <w:jc w:val="right"/>
              <w:rPr>
                <w:rFonts w:ascii="Arial" w:hAnsi="Arial" w:cs="Arial"/>
                <w:sz w:val="18"/>
                <w:szCs w:val="18"/>
              </w:rPr>
            </w:pPr>
            <w:r w:rsidRPr="00BB7C51">
              <w:rPr>
                <w:rFonts w:ascii="Arial" w:hAnsi="Arial" w:cs="Arial"/>
                <w:sz w:val="18"/>
                <w:szCs w:val="18"/>
              </w:rPr>
              <w:t>4 983 447</w:t>
            </w:r>
          </w:p>
        </w:tc>
      </w:tr>
      <w:tr w:rsidR="00F06C82" w:rsidRPr="00BB7C51" w14:paraId="1DBBF4DF" w14:textId="77777777" w:rsidTr="00894BAB">
        <w:trPr>
          <w:trHeight w:val="255"/>
        </w:trPr>
        <w:tc>
          <w:tcPr>
            <w:tcW w:w="6420" w:type="dxa"/>
            <w:tcBorders>
              <w:top w:val="nil"/>
              <w:left w:val="nil"/>
              <w:bottom w:val="nil"/>
              <w:right w:val="nil"/>
            </w:tcBorders>
            <w:shd w:val="clear" w:color="auto" w:fill="auto"/>
            <w:vAlign w:val="bottom"/>
            <w:hideMark/>
          </w:tcPr>
          <w:p w14:paraId="2E9E0568" w14:textId="77777777" w:rsidR="00F06C82" w:rsidRPr="00BB7C51" w:rsidRDefault="00F06C82" w:rsidP="00F06C82">
            <w:pPr>
              <w:rPr>
                <w:rFonts w:ascii="Arial" w:hAnsi="Arial" w:cs="Arial"/>
                <w:b/>
                <w:bCs/>
                <w:sz w:val="18"/>
                <w:szCs w:val="18"/>
              </w:rPr>
            </w:pPr>
            <w:r w:rsidRPr="00BB7C51">
              <w:rPr>
                <w:rFonts w:ascii="Arial" w:hAnsi="Arial" w:cs="Arial"/>
                <w:b/>
                <w:bCs/>
                <w:sz w:val="18"/>
                <w:szCs w:val="18"/>
              </w:rPr>
              <w:t>Peňažné prostriedky a peňažné ekvivalenty na konci roka</w:t>
            </w:r>
          </w:p>
        </w:tc>
        <w:tc>
          <w:tcPr>
            <w:tcW w:w="1400" w:type="dxa"/>
            <w:tcBorders>
              <w:top w:val="single" w:sz="4" w:space="0" w:color="auto"/>
              <w:left w:val="nil"/>
              <w:bottom w:val="double" w:sz="6" w:space="0" w:color="auto"/>
              <w:right w:val="nil"/>
            </w:tcBorders>
            <w:shd w:val="clear" w:color="auto" w:fill="auto"/>
            <w:vAlign w:val="bottom"/>
            <w:hideMark/>
          </w:tcPr>
          <w:p w14:paraId="7F423DC5" w14:textId="774265FB" w:rsidR="00F06C82" w:rsidRPr="00BB7C51" w:rsidRDefault="00F06C82" w:rsidP="00F06C82">
            <w:pPr>
              <w:jc w:val="right"/>
              <w:rPr>
                <w:rFonts w:ascii="Arial" w:hAnsi="Arial" w:cs="Arial"/>
                <w:b/>
                <w:bCs/>
                <w:sz w:val="18"/>
                <w:szCs w:val="18"/>
              </w:rPr>
            </w:pPr>
            <w:r>
              <w:rPr>
                <w:rFonts w:ascii="Arial" w:hAnsi="Arial" w:cs="Arial"/>
                <w:b/>
                <w:bCs/>
                <w:sz w:val="18"/>
                <w:szCs w:val="18"/>
              </w:rPr>
              <w:t>4</w:t>
            </w:r>
            <w:r w:rsidRPr="00BB7C51">
              <w:rPr>
                <w:rFonts w:ascii="Arial" w:hAnsi="Arial" w:cs="Arial"/>
                <w:b/>
                <w:bCs/>
                <w:sz w:val="18"/>
                <w:szCs w:val="18"/>
              </w:rPr>
              <w:t xml:space="preserve"> 7</w:t>
            </w:r>
            <w:r>
              <w:rPr>
                <w:rFonts w:ascii="Arial" w:hAnsi="Arial" w:cs="Arial"/>
                <w:b/>
                <w:bCs/>
                <w:sz w:val="18"/>
                <w:szCs w:val="18"/>
              </w:rPr>
              <w:t>20</w:t>
            </w:r>
            <w:r w:rsidRPr="00BB7C51">
              <w:rPr>
                <w:rFonts w:ascii="Arial" w:hAnsi="Arial" w:cs="Arial"/>
                <w:b/>
                <w:bCs/>
                <w:sz w:val="18"/>
                <w:szCs w:val="18"/>
              </w:rPr>
              <w:t xml:space="preserve"> </w:t>
            </w:r>
            <w:r>
              <w:rPr>
                <w:rFonts w:ascii="Arial" w:hAnsi="Arial" w:cs="Arial"/>
                <w:b/>
                <w:bCs/>
                <w:sz w:val="18"/>
                <w:szCs w:val="18"/>
              </w:rPr>
              <w:t>386</w:t>
            </w:r>
          </w:p>
        </w:tc>
        <w:tc>
          <w:tcPr>
            <w:tcW w:w="1400" w:type="dxa"/>
            <w:tcBorders>
              <w:top w:val="single" w:sz="4" w:space="0" w:color="auto"/>
              <w:left w:val="nil"/>
              <w:bottom w:val="double" w:sz="6" w:space="0" w:color="auto"/>
              <w:right w:val="nil"/>
            </w:tcBorders>
            <w:shd w:val="clear" w:color="auto" w:fill="auto"/>
            <w:vAlign w:val="bottom"/>
            <w:hideMark/>
          </w:tcPr>
          <w:p w14:paraId="2B48AA59" w14:textId="61953A27" w:rsidR="00F06C82" w:rsidRPr="00BB7C51" w:rsidRDefault="00F06C82" w:rsidP="00F06C82">
            <w:pPr>
              <w:jc w:val="right"/>
              <w:rPr>
                <w:rFonts w:ascii="Arial" w:hAnsi="Arial" w:cs="Arial"/>
                <w:b/>
                <w:bCs/>
                <w:color w:val="000000"/>
                <w:sz w:val="18"/>
                <w:szCs w:val="18"/>
              </w:rPr>
            </w:pPr>
            <w:r w:rsidRPr="00BB7C51">
              <w:rPr>
                <w:rFonts w:ascii="Arial" w:hAnsi="Arial" w:cs="Arial"/>
                <w:b/>
                <w:bCs/>
                <w:sz w:val="18"/>
                <w:szCs w:val="18"/>
              </w:rPr>
              <w:t>2 789 988</w:t>
            </w:r>
          </w:p>
        </w:tc>
      </w:tr>
      <w:bookmarkEnd w:id="84"/>
    </w:tbl>
    <w:p w14:paraId="7AC0FDDB" w14:textId="77777777" w:rsidR="003F5FF5" w:rsidRPr="00BB7C51" w:rsidRDefault="003F5FF5" w:rsidP="003F36C4">
      <w:pPr>
        <w:pStyle w:val="odstavec"/>
      </w:pPr>
    </w:p>
    <w:sectPr w:rsidR="003F5FF5" w:rsidRPr="00BB7C51" w:rsidSect="00EE1118">
      <w:headerReference w:type="default" r:id="rId19"/>
      <w:pgSz w:w="11906" w:h="16838"/>
      <w:pgMar w:top="1134" w:right="1134" w:bottom="1134" w:left="113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86F2960" w14:textId="77777777" w:rsidR="002B7EC9" w:rsidRDefault="002B7EC9">
      <w:r>
        <w:separator/>
      </w:r>
    </w:p>
  </w:endnote>
  <w:endnote w:type="continuationSeparator" w:id="0">
    <w:p w14:paraId="27057535" w14:textId="77777777" w:rsidR="002B7EC9" w:rsidRDefault="002B7EC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Helv">
    <w:altName w:val="Arial"/>
    <w:panose1 w:val="020B0604020202030204"/>
    <w:charset w:val="00"/>
    <w:family w:val="swiss"/>
    <w:notTrueType/>
    <w:pitch w:val="variable"/>
    <w:sig w:usb0="00000003" w:usb1="00000000" w:usb2="00000000" w:usb3="00000000" w:csb0="00000001" w:csb1="00000000"/>
  </w:font>
  <w:font w:name="Arial,Bold">
    <w:altName w:val="Arial"/>
    <w:panose1 w:val="00000000000000000000"/>
    <w:charset w:val="00"/>
    <w:family w:val="swiss"/>
    <w:notTrueType/>
    <w:pitch w:val="default"/>
    <w:sig w:usb0="00000003" w:usb1="00000000" w:usb2="00000000" w:usb3="00000000" w:csb0="00000001" w:csb1="00000000"/>
  </w:font>
  <w:font w:name="Univers">
    <w:altName w:val="Arial"/>
    <w:charset w:val="00"/>
    <w:family w:val="swiss"/>
    <w:pitch w:val="variable"/>
    <w:sig w:usb0="80000287" w:usb1="00000000" w:usb2="00000000" w:usb3="00000000" w:csb0="0000000F" w:csb1="00000000"/>
  </w:font>
  <w:font w:name="Tahoma">
    <w:altName w:val="Tahoma"/>
    <w:panose1 w:val="020B0604030504040204"/>
    <w:charset w:val="00"/>
    <w:family w:val="swiss"/>
    <w:pitch w:val="variable"/>
    <w:sig w:usb0="E1002EFF" w:usb1="C000605B" w:usb2="00000029" w:usb3="00000000" w:csb0="000101FF" w:csb1="00000000"/>
  </w:font>
  <w:font w:name="Arial Narrow">
    <w:panose1 w:val="020B0606020202030204"/>
    <w:charset w:val="00"/>
    <w:family w:val="swiss"/>
    <w:pitch w:val="variable"/>
    <w:sig w:usb0="00000287" w:usb1="00000800" w:usb2="00000000" w:usb3="00000000" w:csb0="0000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E85E2EA" w14:textId="77777777" w:rsidR="00BB7C51" w:rsidRDefault="00BB7C51">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F10589" w14:textId="77777777" w:rsidR="00BB7C51" w:rsidRDefault="00BB7C51">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2E42E9B" w14:textId="77777777" w:rsidR="00BB7C51" w:rsidRDefault="00BB7C51">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897C52" w14:textId="77777777" w:rsidR="002B7EC9" w:rsidRDefault="002B7EC9">
      <w:r>
        <w:separator/>
      </w:r>
    </w:p>
  </w:footnote>
  <w:footnote w:type="continuationSeparator" w:id="0">
    <w:p w14:paraId="5E840A55" w14:textId="77777777" w:rsidR="002B7EC9" w:rsidRDefault="002B7EC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D329EA" w14:textId="77777777" w:rsidR="00BB7C51" w:rsidRDefault="00BB7C51">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13"/>
      <w:gridCol w:w="3202"/>
      <w:gridCol w:w="3223"/>
    </w:tblGrid>
    <w:tr w:rsidR="00BB7C51" w:rsidRPr="00400B95" w14:paraId="0C388ED2" w14:textId="77777777" w:rsidTr="00715AFE">
      <w:tc>
        <w:tcPr>
          <w:tcW w:w="3259" w:type="dxa"/>
        </w:tcPr>
        <w:p w14:paraId="79A44B5D" w14:textId="37AE6F0F" w:rsidR="00BB7C51" w:rsidRPr="00400B95" w:rsidRDefault="00BB7C51" w:rsidP="007F4B1B">
          <w:pPr>
            <w:pStyle w:val="Header"/>
            <w:tabs>
              <w:tab w:val="clear" w:pos="4536"/>
              <w:tab w:val="clear" w:pos="9072"/>
              <w:tab w:val="right" w:pos="9639"/>
            </w:tabs>
            <w:ind w:right="-82"/>
            <w:rPr>
              <w:rFonts w:ascii="Arial" w:hAnsi="Arial" w:cs="Arial"/>
              <w:sz w:val="20"/>
              <w:szCs w:val="20"/>
            </w:rPr>
          </w:pPr>
          <w:bookmarkStart w:id="16" w:name="NotesHeading"/>
          <w:r>
            <w:rPr>
              <w:rFonts w:ascii="Arial" w:hAnsi="Arial" w:cs="Arial"/>
              <w:sz w:val="20"/>
              <w:szCs w:val="20"/>
            </w:rPr>
            <w:t>Poznámky Úč POD 3-01</w:t>
          </w:r>
          <w:bookmarkEnd w:id="16"/>
        </w:p>
      </w:tc>
      <w:tc>
        <w:tcPr>
          <w:tcW w:w="3259" w:type="dxa"/>
        </w:tcPr>
        <w:p w14:paraId="2EEC1B82" w14:textId="77777777" w:rsidR="00BB7C51" w:rsidRPr="00400B95" w:rsidRDefault="00BB7C51" w:rsidP="007F4B1B">
          <w:pPr>
            <w:pStyle w:val="Header"/>
            <w:tabs>
              <w:tab w:val="clear" w:pos="4536"/>
              <w:tab w:val="clear" w:pos="9072"/>
              <w:tab w:val="right" w:pos="9639"/>
            </w:tabs>
            <w:ind w:right="-82"/>
            <w:rPr>
              <w:rFonts w:ascii="Arial" w:hAnsi="Arial" w:cs="Arial"/>
              <w:sz w:val="20"/>
              <w:szCs w:val="20"/>
            </w:rPr>
          </w:pPr>
        </w:p>
      </w:tc>
      <w:tc>
        <w:tcPr>
          <w:tcW w:w="3260" w:type="dxa"/>
        </w:tcPr>
        <w:p w14:paraId="32E81348" w14:textId="230BA24F" w:rsidR="00BB7C51" w:rsidRPr="00400B95" w:rsidRDefault="00BB7C51" w:rsidP="0060146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IČO: </w:t>
          </w:r>
          <w:bookmarkStart w:id="17" w:name="EntityICO"/>
          <w:r>
            <w:rPr>
              <w:rFonts w:ascii="Arial" w:hAnsi="Arial" w:cs="Arial"/>
              <w:sz w:val="20"/>
              <w:szCs w:val="20"/>
            </w:rPr>
            <w:t>45942269</w:t>
          </w:r>
          <w:bookmarkEnd w:id="17"/>
        </w:p>
      </w:tc>
    </w:tr>
    <w:tr w:rsidR="00BB7C51" w:rsidRPr="00400B95" w14:paraId="73D549B3" w14:textId="77777777" w:rsidTr="00715AFE">
      <w:tc>
        <w:tcPr>
          <w:tcW w:w="3259" w:type="dxa"/>
        </w:tcPr>
        <w:p w14:paraId="70CBC3B6" w14:textId="1A098AB4" w:rsidR="00BB7C51" w:rsidRPr="00400B95" w:rsidRDefault="00BB7C51" w:rsidP="00CE19D0">
          <w:pPr>
            <w:pStyle w:val="Header"/>
            <w:tabs>
              <w:tab w:val="clear" w:pos="4536"/>
              <w:tab w:val="clear" w:pos="9072"/>
              <w:tab w:val="center" w:pos="1562"/>
            </w:tabs>
            <w:ind w:right="-82"/>
            <w:rPr>
              <w:rFonts w:ascii="Arial" w:hAnsi="Arial" w:cs="Arial"/>
              <w:sz w:val="20"/>
              <w:szCs w:val="20"/>
            </w:rPr>
          </w:pPr>
          <w:bookmarkStart w:id="18" w:name="EntityName"/>
          <w:r>
            <w:rPr>
              <w:rFonts w:ascii="Arial" w:hAnsi="Arial" w:cs="Arial"/>
              <w:sz w:val="20"/>
              <w:szCs w:val="20"/>
            </w:rPr>
            <w:t>IQVIA RDS Slovakia, s. r. o.</w:t>
          </w:r>
          <w:bookmarkEnd w:id="18"/>
          <w:r w:rsidRPr="00400B95">
            <w:rPr>
              <w:rFonts w:ascii="Arial" w:hAnsi="Arial" w:cs="Arial"/>
              <w:sz w:val="20"/>
              <w:szCs w:val="20"/>
            </w:rPr>
            <w:tab/>
          </w:r>
        </w:p>
      </w:tc>
      <w:tc>
        <w:tcPr>
          <w:tcW w:w="3259" w:type="dxa"/>
        </w:tcPr>
        <w:p w14:paraId="54200A83" w14:textId="07913277" w:rsidR="00BB7C51" w:rsidRPr="00400B95" w:rsidRDefault="00BB7C51" w:rsidP="00650EBC">
          <w:pPr>
            <w:pStyle w:val="Header"/>
            <w:tabs>
              <w:tab w:val="clear" w:pos="4536"/>
              <w:tab w:val="clear" w:pos="9072"/>
              <w:tab w:val="right" w:pos="9639"/>
            </w:tabs>
            <w:ind w:right="-82"/>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w:t>
          </w:r>
          <w:r w:rsidRPr="00400B95">
            <w:rPr>
              <w:rFonts w:ascii="Arial" w:hAnsi="Arial" w:cs="Arial"/>
              <w:sz w:val="20"/>
              <w:szCs w:val="20"/>
            </w:rPr>
            <w:fldChar w:fldCharType="end"/>
          </w:r>
        </w:p>
      </w:tc>
      <w:tc>
        <w:tcPr>
          <w:tcW w:w="3260" w:type="dxa"/>
        </w:tcPr>
        <w:p w14:paraId="6C4024EB" w14:textId="6EFA2E0C" w:rsidR="00BB7C51" w:rsidRPr="00400B95" w:rsidRDefault="00BB7C51" w:rsidP="00601467">
          <w:pPr>
            <w:pStyle w:val="Header"/>
            <w:tabs>
              <w:tab w:val="clear" w:pos="4536"/>
              <w:tab w:val="clear" w:pos="9072"/>
              <w:tab w:val="right" w:pos="9639"/>
            </w:tabs>
            <w:ind w:right="-82"/>
            <w:jc w:val="right"/>
            <w:rPr>
              <w:rFonts w:ascii="Arial" w:hAnsi="Arial" w:cs="Arial"/>
              <w:sz w:val="20"/>
              <w:szCs w:val="20"/>
            </w:rPr>
          </w:pPr>
          <w:r w:rsidRPr="00400B95">
            <w:rPr>
              <w:rFonts w:ascii="Arial" w:hAnsi="Arial" w:cs="Arial"/>
              <w:sz w:val="20"/>
              <w:szCs w:val="20"/>
            </w:rPr>
            <w:t xml:space="preserve">DIČ: </w:t>
          </w:r>
          <w:bookmarkStart w:id="19" w:name="EntityDIC"/>
          <w:r>
            <w:rPr>
              <w:rFonts w:ascii="Arial" w:hAnsi="Arial" w:cs="Arial"/>
              <w:sz w:val="20"/>
              <w:szCs w:val="20"/>
            </w:rPr>
            <w:t>2023154133</w:t>
          </w:r>
          <w:bookmarkEnd w:id="19"/>
        </w:p>
      </w:tc>
    </w:tr>
  </w:tbl>
  <w:p w14:paraId="58793B75" w14:textId="77777777" w:rsidR="00BB7C51" w:rsidRPr="006A0668" w:rsidRDefault="00BB7C51" w:rsidP="00650EBC">
    <w:pPr>
      <w:pStyle w:val="Header"/>
      <w:tabs>
        <w:tab w:val="clear" w:pos="4536"/>
        <w:tab w:val="clear" w:pos="9072"/>
        <w:tab w:val="right" w:pos="9639"/>
      </w:tabs>
      <w:ind w:right="-82"/>
      <w:rPr>
        <w:rFonts w:ascii="Georgia" w:hAnsi="Georgia" w:cs="Arial"/>
        <w:sz w:val="20"/>
        <w:szCs w:val="20"/>
      </w:rPr>
    </w:pPr>
    <w:r w:rsidRPr="006A0668">
      <w:rPr>
        <w:rFonts w:ascii="Georgia" w:hAnsi="Georgia" w:cs="Arial"/>
        <w:sz w:val="20"/>
        <w:szCs w:val="20"/>
      </w:rPr>
      <w:tab/>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25F6175" w14:textId="77777777" w:rsidR="00BB7C51" w:rsidRDefault="00BB7C51">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0" w:type="auto"/>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34"/>
      <w:gridCol w:w="2993"/>
      <w:gridCol w:w="3411"/>
    </w:tblGrid>
    <w:tr w:rsidR="00BB7C51" w:rsidRPr="00400B95" w14:paraId="42D752CB" w14:textId="77777777" w:rsidTr="005F347F">
      <w:tc>
        <w:tcPr>
          <w:tcW w:w="4903" w:type="dxa"/>
        </w:tcPr>
        <w:p w14:paraId="74A76C0D" w14:textId="5A9ACF6D" w:rsidR="00BB7C51" w:rsidRPr="00400B95" w:rsidRDefault="00BB7C51">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4903" w:type="dxa"/>
        </w:tcPr>
        <w:p w14:paraId="55E928C8" w14:textId="77777777" w:rsidR="00BB7C51" w:rsidRPr="00400B95" w:rsidRDefault="00BB7C51">
          <w:pPr>
            <w:pStyle w:val="Header"/>
            <w:rPr>
              <w:rFonts w:ascii="Arial" w:hAnsi="Arial" w:cs="Arial"/>
              <w:sz w:val="20"/>
              <w:szCs w:val="20"/>
            </w:rPr>
          </w:pPr>
        </w:p>
      </w:tc>
      <w:tc>
        <w:tcPr>
          <w:tcW w:w="4904" w:type="dxa"/>
        </w:tcPr>
        <w:p w14:paraId="6CCE5672" w14:textId="4BF2CF61" w:rsidR="00BB7C51" w:rsidRPr="00400B95" w:rsidRDefault="00BB7C51" w:rsidP="00307B6F">
          <w:pPr>
            <w:pStyle w:val="Header"/>
            <w:jc w:val="right"/>
            <w:rPr>
              <w:rFonts w:ascii="Arial" w:hAnsi="Arial" w:cs="Arial"/>
              <w:sz w:val="20"/>
              <w:szCs w:val="20"/>
            </w:rPr>
          </w:pPr>
          <w:r w:rsidRPr="00400B95">
            <w:rPr>
              <w:rFonts w:ascii="Arial" w:hAnsi="Arial" w:cs="Arial"/>
              <w:sz w:val="20"/>
              <w:szCs w:val="20"/>
            </w:rPr>
            <w:t xml:space="preserve">IČO: </w:t>
          </w:r>
          <w:r w:rsidRPr="00400B95">
            <w:rPr>
              <w:rFonts w:ascii="Arial" w:hAnsi="Arial" w:cs="Arial"/>
              <w:sz w:val="20"/>
              <w:szCs w:val="20"/>
            </w:rPr>
            <w:fldChar w:fldCharType="begin"/>
          </w:r>
          <w:r w:rsidRPr="00400B95">
            <w:rPr>
              <w:rFonts w:ascii="Arial" w:hAnsi="Arial" w:cs="Arial"/>
              <w:sz w:val="20"/>
              <w:szCs w:val="20"/>
            </w:rPr>
            <w:instrText xml:space="preserve"> REF EntityICO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45942269</w:t>
          </w:r>
          <w:r w:rsidRPr="00400B95">
            <w:rPr>
              <w:rFonts w:ascii="Arial" w:hAnsi="Arial" w:cs="Arial"/>
              <w:sz w:val="20"/>
              <w:szCs w:val="20"/>
            </w:rPr>
            <w:fldChar w:fldCharType="end"/>
          </w:r>
        </w:p>
      </w:tc>
    </w:tr>
    <w:tr w:rsidR="00BB7C51" w:rsidRPr="00400B95" w14:paraId="1E9AE3A2" w14:textId="77777777" w:rsidTr="005F347F">
      <w:tc>
        <w:tcPr>
          <w:tcW w:w="4903" w:type="dxa"/>
        </w:tcPr>
        <w:p w14:paraId="5990077E" w14:textId="0C2C63E9" w:rsidR="00BB7C51" w:rsidRPr="00400B95" w:rsidRDefault="00BB7C51">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IQVIA RDS Slovakia, s. r. o.</w:t>
          </w:r>
          <w:r w:rsidRPr="00400B95">
            <w:rPr>
              <w:rFonts w:ascii="Arial" w:hAnsi="Arial" w:cs="Arial"/>
              <w:sz w:val="20"/>
              <w:szCs w:val="20"/>
            </w:rPr>
            <w:fldChar w:fldCharType="end"/>
          </w:r>
        </w:p>
      </w:tc>
      <w:tc>
        <w:tcPr>
          <w:tcW w:w="4903" w:type="dxa"/>
        </w:tcPr>
        <w:p w14:paraId="057C4D23" w14:textId="72729517" w:rsidR="00BB7C51" w:rsidRPr="00400B95" w:rsidRDefault="00BB7C51"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15</w:t>
          </w:r>
          <w:r w:rsidRPr="00400B95">
            <w:rPr>
              <w:rFonts w:ascii="Arial" w:hAnsi="Arial" w:cs="Arial"/>
              <w:sz w:val="20"/>
              <w:szCs w:val="20"/>
            </w:rPr>
            <w:fldChar w:fldCharType="end"/>
          </w:r>
        </w:p>
      </w:tc>
      <w:tc>
        <w:tcPr>
          <w:tcW w:w="4904" w:type="dxa"/>
        </w:tcPr>
        <w:p w14:paraId="0CA7DB76" w14:textId="1248655B" w:rsidR="00BB7C51" w:rsidRPr="00400B95" w:rsidRDefault="00BB7C51" w:rsidP="00307B6F">
          <w:pPr>
            <w:pStyle w:val="Header"/>
            <w:jc w:val="right"/>
            <w:rPr>
              <w:rFonts w:ascii="Arial" w:hAnsi="Arial" w:cs="Arial"/>
              <w:sz w:val="20"/>
              <w:szCs w:val="20"/>
              <w:lang w:val="en-US"/>
            </w:rPr>
          </w:pPr>
          <w:r w:rsidRPr="00400B95">
            <w:rPr>
              <w:rFonts w:ascii="Arial" w:hAnsi="Arial" w:cs="Arial"/>
              <w:sz w:val="20"/>
              <w:szCs w:val="20"/>
            </w:rPr>
            <w:t>DIČ</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2023154133</w:t>
          </w:r>
          <w:r w:rsidRPr="00400B95">
            <w:rPr>
              <w:rFonts w:ascii="Arial" w:hAnsi="Arial" w:cs="Arial"/>
              <w:sz w:val="20"/>
              <w:szCs w:val="20"/>
              <w:lang w:val="en-US"/>
            </w:rPr>
            <w:fldChar w:fldCharType="end"/>
          </w:r>
        </w:p>
      </w:tc>
    </w:tr>
  </w:tbl>
  <w:p w14:paraId="371B864F" w14:textId="77777777" w:rsidR="00BB7C51" w:rsidRPr="004D5ED9" w:rsidRDefault="00BB7C51" w:rsidP="00307B6F">
    <w:pPr>
      <w:pStyle w:val="Header"/>
      <w:rPr>
        <w:rFonts w:ascii="Arial" w:hAnsi="Arial" w:cs="Arial"/>
        <w:sz w:val="20"/>
        <w:szCs w:val="20"/>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14850"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259"/>
      <w:gridCol w:w="8331"/>
      <w:gridCol w:w="3260"/>
    </w:tblGrid>
    <w:tr w:rsidR="00BB7C51" w:rsidRPr="00400B95" w14:paraId="43A30F95" w14:textId="77777777" w:rsidTr="00EE1118">
      <w:tc>
        <w:tcPr>
          <w:tcW w:w="3259" w:type="dxa"/>
        </w:tcPr>
        <w:p w14:paraId="2DE930A7" w14:textId="2FFFCED0" w:rsidR="00BB7C51" w:rsidRPr="00400B95" w:rsidRDefault="00BB7C51">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8331" w:type="dxa"/>
        </w:tcPr>
        <w:p w14:paraId="65FC4A96" w14:textId="77777777" w:rsidR="00BB7C51" w:rsidRPr="00400B95" w:rsidRDefault="00BB7C51">
          <w:pPr>
            <w:pStyle w:val="Header"/>
            <w:rPr>
              <w:rFonts w:ascii="Arial" w:hAnsi="Arial" w:cs="Arial"/>
              <w:sz w:val="20"/>
              <w:szCs w:val="20"/>
            </w:rPr>
          </w:pPr>
        </w:p>
      </w:tc>
      <w:tc>
        <w:tcPr>
          <w:tcW w:w="3260" w:type="dxa"/>
        </w:tcPr>
        <w:p w14:paraId="1AC6471E" w14:textId="3C4059CB" w:rsidR="00BB7C51" w:rsidRPr="00400B95" w:rsidRDefault="00BB7C51"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45942269</w:t>
          </w:r>
          <w:r w:rsidRPr="00400B95">
            <w:rPr>
              <w:rFonts w:ascii="Arial" w:hAnsi="Arial" w:cs="Arial"/>
              <w:sz w:val="20"/>
              <w:szCs w:val="20"/>
              <w:lang w:val="en-US"/>
            </w:rPr>
            <w:fldChar w:fldCharType="end"/>
          </w:r>
        </w:p>
      </w:tc>
    </w:tr>
    <w:tr w:rsidR="00BB7C51" w:rsidRPr="00400B95" w14:paraId="130338BE" w14:textId="77777777" w:rsidTr="00EE1118">
      <w:tc>
        <w:tcPr>
          <w:tcW w:w="3259" w:type="dxa"/>
        </w:tcPr>
        <w:p w14:paraId="61999E1E" w14:textId="0F62DDDC" w:rsidR="00BB7C51" w:rsidRPr="00400B95" w:rsidRDefault="00BB7C51">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IQVIA RDS Slovakia, s. r. o.</w:t>
          </w:r>
          <w:r w:rsidRPr="00400B95">
            <w:rPr>
              <w:rFonts w:ascii="Arial" w:hAnsi="Arial" w:cs="Arial"/>
              <w:sz w:val="20"/>
              <w:szCs w:val="20"/>
            </w:rPr>
            <w:fldChar w:fldCharType="end"/>
          </w:r>
        </w:p>
      </w:tc>
      <w:tc>
        <w:tcPr>
          <w:tcW w:w="8331" w:type="dxa"/>
        </w:tcPr>
        <w:p w14:paraId="5D53E0AE" w14:textId="06FEB8C6" w:rsidR="00BB7C51" w:rsidRPr="00400B95" w:rsidRDefault="00BB7C51"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28</w:t>
          </w:r>
          <w:r w:rsidRPr="00400B95">
            <w:rPr>
              <w:rFonts w:ascii="Arial" w:hAnsi="Arial" w:cs="Arial"/>
              <w:sz w:val="20"/>
              <w:szCs w:val="20"/>
            </w:rPr>
            <w:fldChar w:fldCharType="end"/>
          </w:r>
        </w:p>
      </w:tc>
      <w:tc>
        <w:tcPr>
          <w:tcW w:w="3260" w:type="dxa"/>
        </w:tcPr>
        <w:p w14:paraId="75DF4FBF" w14:textId="3D0DA3DC" w:rsidR="00BB7C51" w:rsidRPr="00400B95" w:rsidRDefault="00BB7C51"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2023154133</w:t>
          </w:r>
          <w:r w:rsidRPr="00400B95">
            <w:rPr>
              <w:rFonts w:ascii="Arial" w:hAnsi="Arial" w:cs="Arial"/>
              <w:sz w:val="20"/>
              <w:szCs w:val="20"/>
              <w:lang w:val="en-US"/>
            </w:rPr>
            <w:fldChar w:fldCharType="end"/>
          </w:r>
        </w:p>
      </w:tc>
    </w:tr>
  </w:tbl>
  <w:p w14:paraId="7DA4894B" w14:textId="77777777" w:rsidR="00BB7C51" w:rsidRPr="009918B7" w:rsidRDefault="00BB7C51">
    <w:pPr>
      <w:pStyle w:val="Header"/>
      <w:rPr>
        <w:rFonts w:ascii="Georgia" w:hAnsi="Georgia" w:cs="Arial"/>
        <w:sz w:val="20"/>
        <w:szCs w:val="2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W w:w="9747" w:type="dxa"/>
      <w:tblBorders>
        <w:top w:val="none" w:sz="0" w:space="0" w:color="auto"/>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02"/>
      <w:gridCol w:w="3685"/>
      <w:gridCol w:w="3260"/>
    </w:tblGrid>
    <w:tr w:rsidR="00BB7C51" w:rsidRPr="00400B95" w14:paraId="2F21F9EC" w14:textId="77777777" w:rsidTr="00D85075">
      <w:tc>
        <w:tcPr>
          <w:tcW w:w="2802" w:type="dxa"/>
        </w:tcPr>
        <w:p w14:paraId="5EED8E86" w14:textId="2F91DBC7" w:rsidR="00BB7C51" w:rsidRPr="00400B95" w:rsidRDefault="00BB7C51">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NotesHeading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 xml:space="preserve">Poznámky </w:t>
          </w:r>
          <w:proofErr w:type="spellStart"/>
          <w:r>
            <w:rPr>
              <w:rFonts w:ascii="Arial" w:hAnsi="Arial" w:cs="Arial"/>
              <w:sz w:val="20"/>
              <w:szCs w:val="20"/>
            </w:rPr>
            <w:t>Úč</w:t>
          </w:r>
          <w:proofErr w:type="spellEnd"/>
          <w:r>
            <w:rPr>
              <w:rFonts w:ascii="Arial" w:hAnsi="Arial" w:cs="Arial"/>
              <w:sz w:val="20"/>
              <w:szCs w:val="20"/>
            </w:rPr>
            <w:t xml:space="preserve"> POD 3-01</w:t>
          </w:r>
          <w:r w:rsidRPr="00400B95">
            <w:rPr>
              <w:rFonts w:ascii="Arial" w:hAnsi="Arial" w:cs="Arial"/>
              <w:sz w:val="20"/>
              <w:szCs w:val="20"/>
            </w:rPr>
            <w:fldChar w:fldCharType="end"/>
          </w:r>
        </w:p>
      </w:tc>
      <w:tc>
        <w:tcPr>
          <w:tcW w:w="3685" w:type="dxa"/>
        </w:tcPr>
        <w:p w14:paraId="5A819ED1" w14:textId="77777777" w:rsidR="00BB7C51" w:rsidRPr="00400B95" w:rsidRDefault="00BB7C51">
          <w:pPr>
            <w:pStyle w:val="Header"/>
            <w:rPr>
              <w:rFonts w:ascii="Arial" w:hAnsi="Arial" w:cs="Arial"/>
              <w:sz w:val="20"/>
              <w:szCs w:val="20"/>
            </w:rPr>
          </w:pPr>
        </w:p>
      </w:tc>
      <w:tc>
        <w:tcPr>
          <w:tcW w:w="3260" w:type="dxa"/>
        </w:tcPr>
        <w:p w14:paraId="39B6A698" w14:textId="49C546B6" w:rsidR="00BB7C51" w:rsidRPr="00400B95" w:rsidRDefault="00BB7C51" w:rsidP="00EE1118">
          <w:pPr>
            <w:pStyle w:val="Header"/>
            <w:tabs>
              <w:tab w:val="clear" w:pos="4536"/>
            </w:tabs>
            <w:jc w:val="right"/>
            <w:rPr>
              <w:rFonts w:ascii="Arial" w:hAnsi="Arial" w:cs="Arial"/>
              <w:sz w:val="20"/>
              <w:szCs w:val="20"/>
              <w:lang w:val="en-US"/>
            </w:rPr>
          </w:pPr>
          <w:r w:rsidRPr="00400B95">
            <w:rPr>
              <w:rFonts w:ascii="Arial" w:hAnsi="Arial" w:cs="Arial"/>
              <w:sz w:val="20"/>
              <w:szCs w:val="20"/>
            </w:rPr>
            <w:t>IČO</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EntityICO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45942269</w:t>
          </w:r>
          <w:r w:rsidRPr="00400B95">
            <w:rPr>
              <w:rFonts w:ascii="Arial" w:hAnsi="Arial" w:cs="Arial"/>
              <w:sz w:val="20"/>
              <w:szCs w:val="20"/>
              <w:lang w:val="en-US"/>
            </w:rPr>
            <w:fldChar w:fldCharType="end"/>
          </w:r>
        </w:p>
      </w:tc>
    </w:tr>
    <w:tr w:rsidR="00BB7C51" w:rsidRPr="00400B95" w14:paraId="54B17F73" w14:textId="77777777" w:rsidTr="00D85075">
      <w:tc>
        <w:tcPr>
          <w:tcW w:w="2802" w:type="dxa"/>
        </w:tcPr>
        <w:p w14:paraId="457DB15E" w14:textId="60685117" w:rsidR="00BB7C51" w:rsidRPr="00400B95" w:rsidRDefault="00BB7C51">
          <w:pPr>
            <w:pStyle w:val="Head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 xml:space="preserve"> REF EntityName \h  \* MERGEFORMAT </w:instrText>
          </w:r>
          <w:r w:rsidRPr="00400B95">
            <w:rPr>
              <w:rFonts w:ascii="Arial" w:hAnsi="Arial" w:cs="Arial"/>
              <w:sz w:val="20"/>
              <w:szCs w:val="20"/>
            </w:rPr>
          </w:r>
          <w:r w:rsidRPr="00400B95">
            <w:rPr>
              <w:rFonts w:ascii="Arial" w:hAnsi="Arial" w:cs="Arial"/>
              <w:sz w:val="20"/>
              <w:szCs w:val="20"/>
            </w:rPr>
            <w:fldChar w:fldCharType="separate"/>
          </w:r>
          <w:r>
            <w:rPr>
              <w:rFonts w:ascii="Arial" w:hAnsi="Arial" w:cs="Arial"/>
              <w:sz w:val="20"/>
              <w:szCs w:val="20"/>
            </w:rPr>
            <w:t>IQVIA RDS Slovakia, s. r. o.</w:t>
          </w:r>
          <w:r w:rsidRPr="00400B95">
            <w:rPr>
              <w:rFonts w:ascii="Arial" w:hAnsi="Arial" w:cs="Arial"/>
              <w:sz w:val="20"/>
              <w:szCs w:val="20"/>
            </w:rPr>
            <w:fldChar w:fldCharType="end"/>
          </w:r>
        </w:p>
      </w:tc>
      <w:tc>
        <w:tcPr>
          <w:tcW w:w="3685" w:type="dxa"/>
        </w:tcPr>
        <w:p w14:paraId="020A4CCD" w14:textId="1E4AA214" w:rsidR="00BB7C51" w:rsidRPr="00400B95" w:rsidRDefault="00BB7C51" w:rsidP="00307B6F">
          <w:pPr>
            <w:pStyle w:val="Header"/>
            <w:jc w:val="center"/>
            <w:rPr>
              <w:rFonts w:ascii="Arial" w:hAnsi="Arial" w:cs="Arial"/>
              <w:sz w:val="20"/>
              <w:szCs w:val="20"/>
            </w:rPr>
          </w:pPr>
          <w:r w:rsidRPr="00400B95">
            <w:rPr>
              <w:rFonts w:ascii="Arial" w:hAnsi="Arial" w:cs="Arial"/>
              <w:sz w:val="20"/>
              <w:szCs w:val="20"/>
            </w:rPr>
            <w:fldChar w:fldCharType="begin"/>
          </w:r>
          <w:r w:rsidRPr="00400B95">
            <w:rPr>
              <w:rFonts w:ascii="Arial" w:hAnsi="Arial" w:cs="Arial"/>
              <w:sz w:val="20"/>
              <w:szCs w:val="20"/>
            </w:rPr>
            <w:instrText>PAGE   \* MERGEFORMAT</w:instrText>
          </w:r>
          <w:r w:rsidRPr="00400B95">
            <w:rPr>
              <w:rFonts w:ascii="Arial" w:hAnsi="Arial" w:cs="Arial"/>
              <w:sz w:val="20"/>
              <w:szCs w:val="20"/>
            </w:rPr>
            <w:fldChar w:fldCharType="separate"/>
          </w:r>
          <w:r>
            <w:rPr>
              <w:rFonts w:ascii="Arial" w:hAnsi="Arial" w:cs="Arial"/>
              <w:noProof/>
              <w:sz w:val="20"/>
              <w:szCs w:val="20"/>
            </w:rPr>
            <w:t>34</w:t>
          </w:r>
          <w:r w:rsidRPr="00400B95">
            <w:rPr>
              <w:rFonts w:ascii="Arial" w:hAnsi="Arial" w:cs="Arial"/>
              <w:sz w:val="20"/>
              <w:szCs w:val="20"/>
            </w:rPr>
            <w:fldChar w:fldCharType="end"/>
          </w:r>
        </w:p>
      </w:tc>
      <w:tc>
        <w:tcPr>
          <w:tcW w:w="3260" w:type="dxa"/>
        </w:tcPr>
        <w:p w14:paraId="60310C4B" w14:textId="000C1896" w:rsidR="00BB7C51" w:rsidRPr="00400B95" w:rsidRDefault="00BB7C51" w:rsidP="00307B6F">
          <w:pPr>
            <w:pStyle w:val="Header"/>
            <w:jc w:val="right"/>
            <w:rPr>
              <w:rFonts w:ascii="Arial" w:hAnsi="Arial" w:cs="Arial"/>
              <w:sz w:val="20"/>
              <w:szCs w:val="20"/>
              <w:lang w:val="en-US"/>
            </w:rPr>
          </w:pPr>
          <w:r w:rsidRPr="00400B95">
            <w:rPr>
              <w:rFonts w:ascii="Arial" w:hAnsi="Arial" w:cs="Arial"/>
              <w:sz w:val="20"/>
              <w:szCs w:val="20"/>
            </w:rPr>
            <w:t>DIC</w:t>
          </w:r>
          <w:r w:rsidRPr="00400B95">
            <w:rPr>
              <w:rFonts w:ascii="Arial" w:hAnsi="Arial" w:cs="Arial"/>
              <w:sz w:val="20"/>
              <w:szCs w:val="20"/>
              <w:lang w:val="en-US"/>
            </w:rPr>
            <w:t xml:space="preserve">: </w:t>
          </w:r>
          <w:r w:rsidRPr="00400B95">
            <w:rPr>
              <w:rFonts w:ascii="Arial" w:hAnsi="Arial" w:cs="Arial"/>
              <w:sz w:val="20"/>
              <w:szCs w:val="20"/>
              <w:lang w:val="en-US"/>
            </w:rPr>
            <w:fldChar w:fldCharType="begin"/>
          </w:r>
          <w:r w:rsidRPr="00400B95">
            <w:rPr>
              <w:rFonts w:ascii="Arial" w:hAnsi="Arial" w:cs="Arial"/>
              <w:sz w:val="20"/>
              <w:szCs w:val="20"/>
              <w:lang w:val="en-US"/>
            </w:rPr>
            <w:instrText xml:space="preserve"> REF EntityDIC \h  \* MERGEFORMAT </w:instrText>
          </w:r>
          <w:r w:rsidRPr="00400B95">
            <w:rPr>
              <w:rFonts w:ascii="Arial" w:hAnsi="Arial" w:cs="Arial"/>
              <w:sz w:val="20"/>
              <w:szCs w:val="20"/>
              <w:lang w:val="en-US"/>
            </w:rPr>
          </w:r>
          <w:r w:rsidRPr="00400B95">
            <w:rPr>
              <w:rFonts w:ascii="Arial" w:hAnsi="Arial" w:cs="Arial"/>
              <w:sz w:val="20"/>
              <w:szCs w:val="20"/>
              <w:lang w:val="en-US"/>
            </w:rPr>
            <w:fldChar w:fldCharType="separate"/>
          </w:r>
          <w:r>
            <w:rPr>
              <w:rFonts w:ascii="Arial" w:hAnsi="Arial" w:cs="Arial"/>
              <w:sz w:val="20"/>
              <w:szCs w:val="20"/>
            </w:rPr>
            <w:t>2023154133</w:t>
          </w:r>
          <w:r w:rsidRPr="00400B95">
            <w:rPr>
              <w:rFonts w:ascii="Arial" w:hAnsi="Arial" w:cs="Arial"/>
              <w:sz w:val="20"/>
              <w:szCs w:val="20"/>
              <w:lang w:val="en-US"/>
            </w:rPr>
            <w:fldChar w:fldCharType="end"/>
          </w:r>
        </w:p>
      </w:tc>
    </w:tr>
  </w:tbl>
  <w:p w14:paraId="38734654" w14:textId="77777777" w:rsidR="00BB7C51" w:rsidRPr="009918B7" w:rsidRDefault="00BB7C51">
    <w:pPr>
      <w:pStyle w:val="Header"/>
      <w:rPr>
        <w:rFonts w:ascii="Georgia" w:hAnsi="Georgia" w:cs="Arial"/>
        <w:sz w:val="20"/>
        <w:szCs w:val="2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B8340B"/>
    <w:multiLevelType w:val="hybridMultilevel"/>
    <w:tmpl w:val="E9062282"/>
    <w:lvl w:ilvl="0" w:tplc="9DF66284">
      <w:start w:val="5"/>
      <w:numFmt w:val="bullet"/>
      <w:lvlText w:val="-"/>
      <w:lvlJc w:val="left"/>
      <w:pPr>
        <w:ind w:left="786" w:hanging="360"/>
      </w:pPr>
      <w:rPr>
        <w:rFonts w:ascii="Arial" w:eastAsia="Times New Roman" w:hAnsi="Arial" w:cs="Arial" w:hint="default"/>
      </w:rPr>
    </w:lvl>
    <w:lvl w:ilvl="1" w:tplc="08090003" w:tentative="1">
      <w:start w:val="1"/>
      <w:numFmt w:val="bullet"/>
      <w:lvlText w:val="o"/>
      <w:lvlJc w:val="left"/>
      <w:pPr>
        <w:ind w:left="1506" w:hanging="360"/>
      </w:pPr>
      <w:rPr>
        <w:rFonts w:ascii="Courier New" w:hAnsi="Courier New" w:cs="Courier New" w:hint="default"/>
      </w:rPr>
    </w:lvl>
    <w:lvl w:ilvl="2" w:tplc="08090005" w:tentative="1">
      <w:start w:val="1"/>
      <w:numFmt w:val="bullet"/>
      <w:lvlText w:val=""/>
      <w:lvlJc w:val="left"/>
      <w:pPr>
        <w:ind w:left="2226" w:hanging="360"/>
      </w:pPr>
      <w:rPr>
        <w:rFonts w:ascii="Wingdings" w:hAnsi="Wingdings" w:hint="default"/>
      </w:rPr>
    </w:lvl>
    <w:lvl w:ilvl="3" w:tplc="08090001" w:tentative="1">
      <w:start w:val="1"/>
      <w:numFmt w:val="bullet"/>
      <w:lvlText w:val=""/>
      <w:lvlJc w:val="left"/>
      <w:pPr>
        <w:ind w:left="2946" w:hanging="360"/>
      </w:pPr>
      <w:rPr>
        <w:rFonts w:ascii="Symbol" w:hAnsi="Symbol" w:hint="default"/>
      </w:rPr>
    </w:lvl>
    <w:lvl w:ilvl="4" w:tplc="08090003" w:tentative="1">
      <w:start w:val="1"/>
      <w:numFmt w:val="bullet"/>
      <w:lvlText w:val="o"/>
      <w:lvlJc w:val="left"/>
      <w:pPr>
        <w:ind w:left="3666" w:hanging="360"/>
      </w:pPr>
      <w:rPr>
        <w:rFonts w:ascii="Courier New" w:hAnsi="Courier New" w:cs="Courier New" w:hint="default"/>
      </w:rPr>
    </w:lvl>
    <w:lvl w:ilvl="5" w:tplc="08090005" w:tentative="1">
      <w:start w:val="1"/>
      <w:numFmt w:val="bullet"/>
      <w:lvlText w:val=""/>
      <w:lvlJc w:val="left"/>
      <w:pPr>
        <w:ind w:left="4386" w:hanging="360"/>
      </w:pPr>
      <w:rPr>
        <w:rFonts w:ascii="Wingdings" w:hAnsi="Wingdings" w:hint="default"/>
      </w:rPr>
    </w:lvl>
    <w:lvl w:ilvl="6" w:tplc="08090001" w:tentative="1">
      <w:start w:val="1"/>
      <w:numFmt w:val="bullet"/>
      <w:lvlText w:val=""/>
      <w:lvlJc w:val="left"/>
      <w:pPr>
        <w:ind w:left="5106" w:hanging="360"/>
      </w:pPr>
      <w:rPr>
        <w:rFonts w:ascii="Symbol" w:hAnsi="Symbol" w:hint="default"/>
      </w:rPr>
    </w:lvl>
    <w:lvl w:ilvl="7" w:tplc="08090003" w:tentative="1">
      <w:start w:val="1"/>
      <w:numFmt w:val="bullet"/>
      <w:lvlText w:val="o"/>
      <w:lvlJc w:val="left"/>
      <w:pPr>
        <w:ind w:left="5826" w:hanging="360"/>
      </w:pPr>
      <w:rPr>
        <w:rFonts w:ascii="Courier New" w:hAnsi="Courier New" w:cs="Courier New" w:hint="default"/>
      </w:rPr>
    </w:lvl>
    <w:lvl w:ilvl="8" w:tplc="08090005" w:tentative="1">
      <w:start w:val="1"/>
      <w:numFmt w:val="bullet"/>
      <w:lvlText w:val=""/>
      <w:lvlJc w:val="left"/>
      <w:pPr>
        <w:ind w:left="6546" w:hanging="360"/>
      </w:pPr>
      <w:rPr>
        <w:rFonts w:ascii="Wingdings" w:hAnsi="Wingdings" w:hint="default"/>
      </w:rPr>
    </w:lvl>
  </w:abstractNum>
  <w:abstractNum w:abstractNumId="1" w15:restartNumberingAfterBreak="0">
    <w:nsid w:val="31717383"/>
    <w:multiLevelType w:val="hybridMultilevel"/>
    <w:tmpl w:val="74A43BF0"/>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2" w15:restartNumberingAfterBreak="0">
    <w:nsid w:val="32E954D3"/>
    <w:multiLevelType w:val="multilevel"/>
    <w:tmpl w:val="B83C5C64"/>
    <w:lvl w:ilvl="0">
      <w:start w:val="1"/>
      <w:numFmt w:val="upperLetter"/>
      <w:lvlText w:val="%1."/>
      <w:lvlJc w:val="left"/>
      <w:pPr>
        <w:tabs>
          <w:tab w:val="num" w:pos="422"/>
        </w:tabs>
        <w:ind w:left="422" w:hanging="425"/>
      </w:pPr>
      <w:rPr>
        <w:rFonts w:hint="default"/>
      </w:rPr>
    </w:lvl>
    <w:lvl w:ilvl="1">
      <w:start w:val="1"/>
      <w:numFmt w:val="decimal"/>
      <w:pStyle w:val="Heading2"/>
      <w:lvlText w:val="%2."/>
      <w:lvlJc w:val="left"/>
      <w:pPr>
        <w:tabs>
          <w:tab w:val="num" w:pos="425"/>
        </w:tabs>
        <w:ind w:left="425" w:hanging="425"/>
      </w:pPr>
      <w:rPr>
        <w:rFonts w:hint="default"/>
      </w:rPr>
    </w:lvl>
    <w:lvl w:ilvl="2">
      <w:start w:val="1"/>
      <w:numFmt w:val="lowerRoman"/>
      <w:lvlText w:val="%3)"/>
      <w:lvlJc w:val="left"/>
      <w:pPr>
        <w:tabs>
          <w:tab w:val="num" w:pos="1077"/>
        </w:tabs>
        <w:ind w:left="1077" w:hanging="360"/>
      </w:pPr>
      <w:rPr>
        <w:rFonts w:hint="default"/>
      </w:rPr>
    </w:lvl>
    <w:lvl w:ilvl="3">
      <w:start w:val="1"/>
      <w:numFmt w:val="decimal"/>
      <w:lvlText w:val="(%4)"/>
      <w:lvlJc w:val="left"/>
      <w:pPr>
        <w:tabs>
          <w:tab w:val="num" w:pos="1437"/>
        </w:tabs>
        <w:ind w:left="1437" w:hanging="360"/>
      </w:pPr>
      <w:rPr>
        <w:rFonts w:hint="default"/>
      </w:rPr>
    </w:lvl>
    <w:lvl w:ilvl="4">
      <w:start w:val="1"/>
      <w:numFmt w:val="lowerLetter"/>
      <w:lvlText w:val="(%5)"/>
      <w:lvlJc w:val="left"/>
      <w:pPr>
        <w:tabs>
          <w:tab w:val="num" w:pos="1797"/>
        </w:tabs>
        <w:ind w:left="1797" w:hanging="360"/>
      </w:pPr>
      <w:rPr>
        <w:rFonts w:hint="default"/>
      </w:rPr>
    </w:lvl>
    <w:lvl w:ilvl="5">
      <w:start w:val="1"/>
      <w:numFmt w:val="lowerRoman"/>
      <w:lvlText w:val="(%6)"/>
      <w:lvlJc w:val="left"/>
      <w:pPr>
        <w:tabs>
          <w:tab w:val="num" w:pos="2157"/>
        </w:tabs>
        <w:ind w:left="2157" w:hanging="360"/>
      </w:pPr>
      <w:rPr>
        <w:rFonts w:hint="default"/>
      </w:rPr>
    </w:lvl>
    <w:lvl w:ilvl="6">
      <w:start w:val="1"/>
      <w:numFmt w:val="decimal"/>
      <w:lvlText w:val="%7."/>
      <w:lvlJc w:val="left"/>
      <w:pPr>
        <w:tabs>
          <w:tab w:val="num" w:pos="2517"/>
        </w:tabs>
        <w:ind w:left="2517" w:hanging="360"/>
      </w:pPr>
      <w:rPr>
        <w:rFonts w:hint="default"/>
      </w:rPr>
    </w:lvl>
    <w:lvl w:ilvl="7">
      <w:start w:val="1"/>
      <w:numFmt w:val="lowerLetter"/>
      <w:lvlText w:val="%8."/>
      <w:lvlJc w:val="left"/>
      <w:pPr>
        <w:tabs>
          <w:tab w:val="num" w:pos="2877"/>
        </w:tabs>
        <w:ind w:left="2877" w:hanging="360"/>
      </w:pPr>
      <w:rPr>
        <w:rFonts w:hint="default"/>
      </w:rPr>
    </w:lvl>
    <w:lvl w:ilvl="8">
      <w:start w:val="1"/>
      <w:numFmt w:val="lowerRoman"/>
      <w:lvlText w:val="%9."/>
      <w:lvlJc w:val="left"/>
      <w:pPr>
        <w:tabs>
          <w:tab w:val="num" w:pos="3237"/>
        </w:tabs>
        <w:ind w:left="3237" w:hanging="360"/>
      </w:pPr>
      <w:rPr>
        <w:rFonts w:hint="default"/>
      </w:rPr>
    </w:lvl>
  </w:abstractNum>
  <w:abstractNum w:abstractNumId="3" w15:restartNumberingAfterBreak="0">
    <w:nsid w:val="3AB567E1"/>
    <w:multiLevelType w:val="hybridMultilevel"/>
    <w:tmpl w:val="0150C202"/>
    <w:lvl w:ilvl="0" w:tplc="60565182">
      <w:start w:val="1"/>
      <w:numFmt w:val="lowerLetter"/>
      <w:pStyle w:val="abc"/>
      <w:lvlText w:val="%1)"/>
      <w:lvlJc w:val="left"/>
      <w:pPr>
        <w:tabs>
          <w:tab w:val="num" w:pos="425"/>
        </w:tabs>
        <w:ind w:left="425" w:hanging="425"/>
      </w:pPr>
      <w:rPr>
        <w:rFonts w:hint="default"/>
      </w:rPr>
    </w:lvl>
    <w:lvl w:ilvl="1" w:tplc="E88E46A2" w:tentative="1">
      <w:start w:val="1"/>
      <w:numFmt w:val="lowerLetter"/>
      <w:lvlText w:val="%2."/>
      <w:lvlJc w:val="left"/>
      <w:pPr>
        <w:tabs>
          <w:tab w:val="num" w:pos="1440"/>
        </w:tabs>
        <w:ind w:left="1440" w:hanging="360"/>
      </w:pPr>
    </w:lvl>
    <w:lvl w:ilvl="2" w:tplc="450C293A" w:tentative="1">
      <w:start w:val="1"/>
      <w:numFmt w:val="lowerRoman"/>
      <w:lvlText w:val="%3."/>
      <w:lvlJc w:val="right"/>
      <w:pPr>
        <w:tabs>
          <w:tab w:val="num" w:pos="2160"/>
        </w:tabs>
        <w:ind w:left="2160" w:hanging="180"/>
      </w:pPr>
    </w:lvl>
    <w:lvl w:ilvl="3" w:tplc="01821AFE" w:tentative="1">
      <w:start w:val="1"/>
      <w:numFmt w:val="decimal"/>
      <w:lvlText w:val="%4."/>
      <w:lvlJc w:val="left"/>
      <w:pPr>
        <w:tabs>
          <w:tab w:val="num" w:pos="2880"/>
        </w:tabs>
        <w:ind w:left="2880" w:hanging="360"/>
      </w:pPr>
    </w:lvl>
    <w:lvl w:ilvl="4" w:tplc="DB8048B2" w:tentative="1">
      <w:start w:val="1"/>
      <w:numFmt w:val="lowerLetter"/>
      <w:lvlText w:val="%5."/>
      <w:lvlJc w:val="left"/>
      <w:pPr>
        <w:tabs>
          <w:tab w:val="num" w:pos="3600"/>
        </w:tabs>
        <w:ind w:left="3600" w:hanging="360"/>
      </w:pPr>
    </w:lvl>
    <w:lvl w:ilvl="5" w:tplc="513CD49E" w:tentative="1">
      <w:start w:val="1"/>
      <w:numFmt w:val="lowerRoman"/>
      <w:lvlText w:val="%6."/>
      <w:lvlJc w:val="right"/>
      <w:pPr>
        <w:tabs>
          <w:tab w:val="num" w:pos="4320"/>
        </w:tabs>
        <w:ind w:left="4320" w:hanging="180"/>
      </w:pPr>
    </w:lvl>
    <w:lvl w:ilvl="6" w:tplc="58647F86" w:tentative="1">
      <w:start w:val="1"/>
      <w:numFmt w:val="decimal"/>
      <w:lvlText w:val="%7."/>
      <w:lvlJc w:val="left"/>
      <w:pPr>
        <w:tabs>
          <w:tab w:val="num" w:pos="5040"/>
        </w:tabs>
        <w:ind w:left="5040" w:hanging="360"/>
      </w:pPr>
    </w:lvl>
    <w:lvl w:ilvl="7" w:tplc="D2C0C662" w:tentative="1">
      <w:start w:val="1"/>
      <w:numFmt w:val="lowerLetter"/>
      <w:lvlText w:val="%8."/>
      <w:lvlJc w:val="left"/>
      <w:pPr>
        <w:tabs>
          <w:tab w:val="num" w:pos="5760"/>
        </w:tabs>
        <w:ind w:left="5760" w:hanging="360"/>
      </w:pPr>
    </w:lvl>
    <w:lvl w:ilvl="8" w:tplc="1D32645C" w:tentative="1">
      <w:start w:val="1"/>
      <w:numFmt w:val="lowerRoman"/>
      <w:lvlText w:val="%9."/>
      <w:lvlJc w:val="right"/>
      <w:pPr>
        <w:tabs>
          <w:tab w:val="num" w:pos="6480"/>
        </w:tabs>
        <w:ind w:left="6480" w:hanging="180"/>
      </w:pPr>
    </w:lvl>
  </w:abstractNum>
  <w:abstractNum w:abstractNumId="4" w15:restartNumberingAfterBreak="0">
    <w:nsid w:val="3CC22165"/>
    <w:multiLevelType w:val="hybridMultilevel"/>
    <w:tmpl w:val="C096E8CE"/>
    <w:lvl w:ilvl="0" w:tplc="48D0A836">
      <w:start w:val="20"/>
      <w:numFmt w:val="bullet"/>
      <w:lvlText w:val="-"/>
      <w:lvlJc w:val="left"/>
      <w:pPr>
        <w:ind w:left="786" w:hanging="360"/>
      </w:pPr>
      <w:rPr>
        <w:rFonts w:ascii="Georgia" w:eastAsia="Times New Roman" w:hAnsi="Georgia" w:cs="Helv" w:hint="default"/>
      </w:rPr>
    </w:lvl>
    <w:lvl w:ilvl="1" w:tplc="041B0003" w:tentative="1">
      <w:start w:val="1"/>
      <w:numFmt w:val="bullet"/>
      <w:lvlText w:val="o"/>
      <w:lvlJc w:val="left"/>
      <w:pPr>
        <w:ind w:left="1506" w:hanging="360"/>
      </w:pPr>
      <w:rPr>
        <w:rFonts w:ascii="Courier New" w:hAnsi="Courier New" w:cs="Courier New" w:hint="default"/>
      </w:rPr>
    </w:lvl>
    <w:lvl w:ilvl="2" w:tplc="041B0005" w:tentative="1">
      <w:start w:val="1"/>
      <w:numFmt w:val="bullet"/>
      <w:lvlText w:val=""/>
      <w:lvlJc w:val="left"/>
      <w:pPr>
        <w:ind w:left="2226" w:hanging="360"/>
      </w:pPr>
      <w:rPr>
        <w:rFonts w:ascii="Wingdings" w:hAnsi="Wingdings" w:hint="default"/>
      </w:rPr>
    </w:lvl>
    <w:lvl w:ilvl="3" w:tplc="041B0001" w:tentative="1">
      <w:start w:val="1"/>
      <w:numFmt w:val="bullet"/>
      <w:lvlText w:val=""/>
      <w:lvlJc w:val="left"/>
      <w:pPr>
        <w:ind w:left="2946" w:hanging="360"/>
      </w:pPr>
      <w:rPr>
        <w:rFonts w:ascii="Symbol" w:hAnsi="Symbol" w:hint="default"/>
      </w:rPr>
    </w:lvl>
    <w:lvl w:ilvl="4" w:tplc="041B0003" w:tentative="1">
      <w:start w:val="1"/>
      <w:numFmt w:val="bullet"/>
      <w:lvlText w:val="o"/>
      <w:lvlJc w:val="left"/>
      <w:pPr>
        <w:ind w:left="3666" w:hanging="360"/>
      </w:pPr>
      <w:rPr>
        <w:rFonts w:ascii="Courier New" w:hAnsi="Courier New" w:cs="Courier New" w:hint="default"/>
      </w:rPr>
    </w:lvl>
    <w:lvl w:ilvl="5" w:tplc="041B0005" w:tentative="1">
      <w:start w:val="1"/>
      <w:numFmt w:val="bullet"/>
      <w:lvlText w:val=""/>
      <w:lvlJc w:val="left"/>
      <w:pPr>
        <w:ind w:left="4386" w:hanging="360"/>
      </w:pPr>
      <w:rPr>
        <w:rFonts w:ascii="Wingdings" w:hAnsi="Wingdings" w:hint="default"/>
      </w:rPr>
    </w:lvl>
    <w:lvl w:ilvl="6" w:tplc="041B0001" w:tentative="1">
      <w:start w:val="1"/>
      <w:numFmt w:val="bullet"/>
      <w:lvlText w:val=""/>
      <w:lvlJc w:val="left"/>
      <w:pPr>
        <w:ind w:left="5106" w:hanging="360"/>
      </w:pPr>
      <w:rPr>
        <w:rFonts w:ascii="Symbol" w:hAnsi="Symbol" w:hint="default"/>
      </w:rPr>
    </w:lvl>
    <w:lvl w:ilvl="7" w:tplc="041B0003" w:tentative="1">
      <w:start w:val="1"/>
      <w:numFmt w:val="bullet"/>
      <w:lvlText w:val="o"/>
      <w:lvlJc w:val="left"/>
      <w:pPr>
        <w:ind w:left="5826" w:hanging="360"/>
      </w:pPr>
      <w:rPr>
        <w:rFonts w:ascii="Courier New" w:hAnsi="Courier New" w:cs="Courier New" w:hint="default"/>
      </w:rPr>
    </w:lvl>
    <w:lvl w:ilvl="8" w:tplc="041B0005" w:tentative="1">
      <w:start w:val="1"/>
      <w:numFmt w:val="bullet"/>
      <w:lvlText w:val=""/>
      <w:lvlJc w:val="left"/>
      <w:pPr>
        <w:ind w:left="6546" w:hanging="360"/>
      </w:pPr>
      <w:rPr>
        <w:rFonts w:ascii="Wingdings" w:hAnsi="Wingdings" w:hint="default"/>
      </w:rPr>
    </w:lvl>
  </w:abstractNum>
  <w:abstractNum w:abstractNumId="5" w15:restartNumberingAfterBreak="0">
    <w:nsid w:val="407F0E87"/>
    <w:multiLevelType w:val="hybridMultilevel"/>
    <w:tmpl w:val="0C707636"/>
    <w:lvl w:ilvl="0" w:tplc="AF9ED922">
      <w:start w:val="1"/>
      <w:numFmt w:val="decimal"/>
      <w:pStyle w:val="Heading8"/>
      <w:lvlText w:val="%1."/>
      <w:lvlJc w:val="left"/>
      <w:pPr>
        <w:tabs>
          <w:tab w:val="num" w:pos="737"/>
        </w:tabs>
        <w:ind w:left="737" w:hanging="73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 w15:restartNumberingAfterBreak="0">
    <w:nsid w:val="47096CE3"/>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7" w15:restartNumberingAfterBreak="0">
    <w:nsid w:val="4C9532DA"/>
    <w:multiLevelType w:val="hybridMultilevel"/>
    <w:tmpl w:val="39C8352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8" w15:restartNumberingAfterBreak="0">
    <w:nsid w:val="4DCB1784"/>
    <w:multiLevelType w:val="hybridMultilevel"/>
    <w:tmpl w:val="582E55A6"/>
    <w:lvl w:ilvl="0" w:tplc="4BAEDB5E">
      <w:start w:val="1"/>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8016322"/>
    <w:multiLevelType w:val="hybridMultilevel"/>
    <w:tmpl w:val="62A235B6"/>
    <w:lvl w:ilvl="0" w:tplc="FA007B52">
      <w:start w:val="1"/>
      <w:numFmt w:val="upperRoman"/>
      <w:pStyle w:val="Heading1"/>
      <w:lvlText w:val="%1."/>
      <w:lvlJc w:val="left"/>
      <w:pPr>
        <w:ind w:left="1080" w:hanging="720"/>
      </w:pPr>
      <w:rPr>
        <w:rFonts w:hint="default"/>
      </w:r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62046C28"/>
    <w:multiLevelType w:val="hybridMultilevel"/>
    <w:tmpl w:val="004E0670"/>
    <w:lvl w:ilvl="0" w:tplc="040E0017">
      <w:start w:val="1"/>
      <w:numFmt w:val="lowerLetter"/>
      <w:lvlText w:val="%1)"/>
      <w:lvlJc w:val="left"/>
      <w:pPr>
        <w:ind w:left="1145" w:hanging="360"/>
      </w:pPr>
    </w:lvl>
    <w:lvl w:ilvl="1" w:tplc="04090019" w:tentative="1">
      <w:start w:val="1"/>
      <w:numFmt w:val="lowerLetter"/>
      <w:lvlText w:val="%2."/>
      <w:lvlJc w:val="left"/>
      <w:pPr>
        <w:ind w:left="1865" w:hanging="360"/>
      </w:pPr>
    </w:lvl>
    <w:lvl w:ilvl="2" w:tplc="0409001B" w:tentative="1">
      <w:start w:val="1"/>
      <w:numFmt w:val="lowerRoman"/>
      <w:lvlText w:val="%3."/>
      <w:lvlJc w:val="right"/>
      <w:pPr>
        <w:ind w:left="2585" w:hanging="180"/>
      </w:pPr>
    </w:lvl>
    <w:lvl w:ilvl="3" w:tplc="0409000F" w:tentative="1">
      <w:start w:val="1"/>
      <w:numFmt w:val="decimal"/>
      <w:lvlText w:val="%4."/>
      <w:lvlJc w:val="left"/>
      <w:pPr>
        <w:ind w:left="3305" w:hanging="360"/>
      </w:pPr>
    </w:lvl>
    <w:lvl w:ilvl="4" w:tplc="04090019" w:tentative="1">
      <w:start w:val="1"/>
      <w:numFmt w:val="lowerLetter"/>
      <w:lvlText w:val="%5."/>
      <w:lvlJc w:val="left"/>
      <w:pPr>
        <w:ind w:left="4025" w:hanging="360"/>
      </w:pPr>
    </w:lvl>
    <w:lvl w:ilvl="5" w:tplc="0409001B" w:tentative="1">
      <w:start w:val="1"/>
      <w:numFmt w:val="lowerRoman"/>
      <w:lvlText w:val="%6."/>
      <w:lvlJc w:val="right"/>
      <w:pPr>
        <w:ind w:left="4745" w:hanging="180"/>
      </w:pPr>
    </w:lvl>
    <w:lvl w:ilvl="6" w:tplc="0409000F" w:tentative="1">
      <w:start w:val="1"/>
      <w:numFmt w:val="decimal"/>
      <w:lvlText w:val="%7."/>
      <w:lvlJc w:val="left"/>
      <w:pPr>
        <w:ind w:left="5465" w:hanging="360"/>
      </w:pPr>
    </w:lvl>
    <w:lvl w:ilvl="7" w:tplc="04090019" w:tentative="1">
      <w:start w:val="1"/>
      <w:numFmt w:val="lowerLetter"/>
      <w:lvlText w:val="%8."/>
      <w:lvlJc w:val="left"/>
      <w:pPr>
        <w:ind w:left="6185" w:hanging="360"/>
      </w:pPr>
    </w:lvl>
    <w:lvl w:ilvl="8" w:tplc="0409001B" w:tentative="1">
      <w:start w:val="1"/>
      <w:numFmt w:val="lowerRoman"/>
      <w:lvlText w:val="%9."/>
      <w:lvlJc w:val="right"/>
      <w:pPr>
        <w:ind w:left="6905" w:hanging="180"/>
      </w:pPr>
    </w:lvl>
  </w:abstractNum>
  <w:abstractNum w:abstractNumId="11" w15:restartNumberingAfterBreak="0">
    <w:nsid w:val="6F294B7A"/>
    <w:multiLevelType w:val="hybridMultilevel"/>
    <w:tmpl w:val="774054E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2" w15:restartNumberingAfterBreak="0">
    <w:nsid w:val="760326C7"/>
    <w:multiLevelType w:val="hybridMultilevel"/>
    <w:tmpl w:val="A3C42076"/>
    <w:lvl w:ilvl="0" w:tplc="FFFFFFFF">
      <w:start w:val="1"/>
      <w:numFmt w:val="decimal"/>
      <w:pStyle w:val="1Heading"/>
      <w:lvlText w:val="%1"/>
      <w:lvlJc w:val="left"/>
      <w:pPr>
        <w:tabs>
          <w:tab w:val="num" w:pos="567"/>
        </w:tabs>
        <w:ind w:left="567" w:hanging="567"/>
      </w:pPr>
      <w:rPr>
        <w:rFonts w:hint="default"/>
      </w:rPr>
    </w:lvl>
    <w:lvl w:ilvl="1" w:tplc="FFFFFFFF" w:tentative="1">
      <w:start w:val="1"/>
      <w:numFmt w:val="lowerLetter"/>
      <w:lvlText w:val="%2."/>
      <w:lvlJc w:val="left"/>
      <w:pPr>
        <w:tabs>
          <w:tab w:val="num" w:pos="1440"/>
        </w:tabs>
        <w:ind w:left="1440" w:hanging="360"/>
      </w:pPr>
    </w:lvl>
    <w:lvl w:ilvl="2" w:tplc="FFFFFFFF" w:tentative="1">
      <w:start w:val="1"/>
      <w:numFmt w:val="lowerRoman"/>
      <w:lvlText w:val="%3."/>
      <w:lvlJc w:val="right"/>
      <w:pPr>
        <w:tabs>
          <w:tab w:val="num" w:pos="2160"/>
        </w:tabs>
        <w:ind w:left="2160" w:hanging="180"/>
      </w:pPr>
    </w:lvl>
    <w:lvl w:ilvl="3" w:tplc="FFFFFFFF" w:tentative="1">
      <w:start w:val="1"/>
      <w:numFmt w:val="decimal"/>
      <w:lvlText w:val="%4."/>
      <w:lvlJc w:val="left"/>
      <w:pPr>
        <w:tabs>
          <w:tab w:val="num" w:pos="2880"/>
        </w:tabs>
        <w:ind w:left="2880" w:hanging="360"/>
      </w:pPr>
    </w:lvl>
    <w:lvl w:ilvl="4" w:tplc="FFFFFFFF" w:tentative="1">
      <w:start w:val="1"/>
      <w:numFmt w:val="lowerLetter"/>
      <w:lvlText w:val="%5."/>
      <w:lvlJc w:val="left"/>
      <w:pPr>
        <w:tabs>
          <w:tab w:val="num" w:pos="3600"/>
        </w:tabs>
        <w:ind w:left="3600" w:hanging="360"/>
      </w:pPr>
    </w:lvl>
    <w:lvl w:ilvl="5" w:tplc="FFFFFFFF" w:tentative="1">
      <w:start w:val="1"/>
      <w:numFmt w:val="lowerRoman"/>
      <w:lvlText w:val="%6."/>
      <w:lvlJc w:val="right"/>
      <w:pPr>
        <w:tabs>
          <w:tab w:val="num" w:pos="4320"/>
        </w:tabs>
        <w:ind w:left="4320" w:hanging="180"/>
      </w:pPr>
    </w:lvl>
    <w:lvl w:ilvl="6" w:tplc="FFFFFFFF" w:tentative="1">
      <w:start w:val="1"/>
      <w:numFmt w:val="decimal"/>
      <w:lvlText w:val="%7."/>
      <w:lvlJc w:val="left"/>
      <w:pPr>
        <w:tabs>
          <w:tab w:val="num" w:pos="5040"/>
        </w:tabs>
        <w:ind w:left="5040" w:hanging="360"/>
      </w:pPr>
    </w:lvl>
    <w:lvl w:ilvl="7" w:tplc="FFFFFFFF" w:tentative="1">
      <w:start w:val="1"/>
      <w:numFmt w:val="lowerLetter"/>
      <w:lvlText w:val="%8."/>
      <w:lvlJc w:val="left"/>
      <w:pPr>
        <w:tabs>
          <w:tab w:val="num" w:pos="5760"/>
        </w:tabs>
        <w:ind w:left="5760" w:hanging="360"/>
      </w:pPr>
    </w:lvl>
    <w:lvl w:ilvl="8" w:tplc="FFFFFFFF" w:tentative="1">
      <w:start w:val="1"/>
      <w:numFmt w:val="lowerRoman"/>
      <w:lvlText w:val="%9."/>
      <w:lvlJc w:val="right"/>
      <w:pPr>
        <w:tabs>
          <w:tab w:val="num" w:pos="6480"/>
        </w:tabs>
        <w:ind w:left="6480" w:hanging="180"/>
      </w:pPr>
    </w:lvl>
  </w:abstractNum>
  <w:abstractNum w:abstractNumId="13" w15:restartNumberingAfterBreak="0">
    <w:nsid w:val="7E5C6C2F"/>
    <w:multiLevelType w:val="hybridMultilevel"/>
    <w:tmpl w:val="51104C3C"/>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num w:numId="1">
    <w:abstractNumId w:val="2"/>
  </w:num>
  <w:num w:numId="2">
    <w:abstractNumId w:val="12"/>
  </w:num>
  <w:num w:numId="3">
    <w:abstractNumId w:val="3"/>
  </w:num>
  <w:num w:numId="4">
    <w:abstractNumId w:val="5"/>
  </w:num>
  <w:num w:numId="5">
    <w:abstractNumId w:val="10"/>
  </w:num>
  <w:num w:numId="6">
    <w:abstractNumId w:val="9"/>
  </w:num>
  <w:num w:numId="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4"/>
  </w:num>
  <w:num w:numId="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abstractNumId w:val="1"/>
  </w:num>
  <w:num w:numId="12">
    <w:abstractNumId w:val="6"/>
  </w:num>
  <w:num w:numId="13">
    <w:abstractNumId w:val="11"/>
  </w:num>
  <w:num w:numId="14">
    <w:abstractNumId w:val="7"/>
  </w:num>
  <w:num w:numId="1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abstractNumId w:val="9"/>
  </w:num>
  <w:num w:numId="19">
    <w:abstractNumId w:val="13"/>
  </w:num>
  <w:num w:numId="20">
    <w:abstractNumId w:val="0"/>
  </w:num>
  <w:num w:numId="21">
    <w:abstractNumId w:val="8"/>
  </w:num>
  <w:numIdMacAtCleanup w:val="17"/>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PwC_ExcelHistory" w:val=" "/>
  </w:docVars>
  <w:rsids>
    <w:rsidRoot w:val="00F85729"/>
    <w:rsid w:val="0000153A"/>
    <w:rsid w:val="000021E0"/>
    <w:rsid w:val="0000253B"/>
    <w:rsid w:val="00002853"/>
    <w:rsid w:val="000031B2"/>
    <w:rsid w:val="00003962"/>
    <w:rsid w:val="00003CB8"/>
    <w:rsid w:val="00003D81"/>
    <w:rsid w:val="00004534"/>
    <w:rsid w:val="00005B6B"/>
    <w:rsid w:val="0000618A"/>
    <w:rsid w:val="00006212"/>
    <w:rsid w:val="00006CBE"/>
    <w:rsid w:val="00007B33"/>
    <w:rsid w:val="00010006"/>
    <w:rsid w:val="00013266"/>
    <w:rsid w:val="00013994"/>
    <w:rsid w:val="00014EC1"/>
    <w:rsid w:val="00015744"/>
    <w:rsid w:val="00015C2A"/>
    <w:rsid w:val="00016A6D"/>
    <w:rsid w:val="000228C8"/>
    <w:rsid w:val="00023519"/>
    <w:rsid w:val="00024966"/>
    <w:rsid w:val="00026762"/>
    <w:rsid w:val="00027503"/>
    <w:rsid w:val="00027942"/>
    <w:rsid w:val="000317FE"/>
    <w:rsid w:val="00032370"/>
    <w:rsid w:val="000328FE"/>
    <w:rsid w:val="00032A7A"/>
    <w:rsid w:val="00032E34"/>
    <w:rsid w:val="00033D10"/>
    <w:rsid w:val="00034B92"/>
    <w:rsid w:val="00035552"/>
    <w:rsid w:val="00036E89"/>
    <w:rsid w:val="00041B91"/>
    <w:rsid w:val="00041C17"/>
    <w:rsid w:val="000422B1"/>
    <w:rsid w:val="00043E56"/>
    <w:rsid w:val="000448C5"/>
    <w:rsid w:val="00044BED"/>
    <w:rsid w:val="00046F2D"/>
    <w:rsid w:val="0004749D"/>
    <w:rsid w:val="00051B9D"/>
    <w:rsid w:val="00051D25"/>
    <w:rsid w:val="00051ED6"/>
    <w:rsid w:val="00052D5F"/>
    <w:rsid w:val="00053F5B"/>
    <w:rsid w:val="0005509D"/>
    <w:rsid w:val="00056331"/>
    <w:rsid w:val="00057B2A"/>
    <w:rsid w:val="00061B46"/>
    <w:rsid w:val="000636E9"/>
    <w:rsid w:val="000644DD"/>
    <w:rsid w:val="00065002"/>
    <w:rsid w:val="000651F1"/>
    <w:rsid w:val="0006540C"/>
    <w:rsid w:val="000659CA"/>
    <w:rsid w:val="00066B8F"/>
    <w:rsid w:val="00066BEF"/>
    <w:rsid w:val="00066FB1"/>
    <w:rsid w:val="000729ED"/>
    <w:rsid w:val="00073591"/>
    <w:rsid w:val="000739E2"/>
    <w:rsid w:val="00074520"/>
    <w:rsid w:val="00075966"/>
    <w:rsid w:val="000763B4"/>
    <w:rsid w:val="0007646D"/>
    <w:rsid w:val="00077BA2"/>
    <w:rsid w:val="00077F87"/>
    <w:rsid w:val="00080547"/>
    <w:rsid w:val="000817FE"/>
    <w:rsid w:val="00081D5A"/>
    <w:rsid w:val="000827FC"/>
    <w:rsid w:val="00084743"/>
    <w:rsid w:val="000854CE"/>
    <w:rsid w:val="00085C9A"/>
    <w:rsid w:val="00090F1B"/>
    <w:rsid w:val="00091898"/>
    <w:rsid w:val="000938FD"/>
    <w:rsid w:val="00094F69"/>
    <w:rsid w:val="00095958"/>
    <w:rsid w:val="00096576"/>
    <w:rsid w:val="000966F4"/>
    <w:rsid w:val="0009686E"/>
    <w:rsid w:val="00097389"/>
    <w:rsid w:val="0009775C"/>
    <w:rsid w:val="00097A0A"/>
    <w:rsid w:val="000A2EA7"/>
    <w:rsid w:val="000A3FB9"/>
    <w:rsid w:val="000B283C"/>
    <w:rsid w:val="000B2ED1"/>
    <w:rsid w:val="000B338E"/>
    <w:rsid w:val="000B483B"/>
    <w:rsid w:val="000B5187"/>
    <w:rsid w:val="000B5510"/>
    <w:rsid w:val="000B5DEA"/>
    <w:rsid w:val="000B6DB5"/>
    <w:rsid w:val="000C0E75"/>
    <w:rsid w:val="000C118D"/>
    <w:rsid w:val="000C1658"/>
    <w:rsid w:val="000C3B08"/>
    <w:rsid w:val="000C429D"/>
    <w:rsid w:val="000C4682"/>
    <w:rsid w:val="000C4DE4"/>
    <w:rsid w:val="000C5551"/>
    <w:rsid w:val="000C59E8"/>
    <w:rsid w:val="000C771F"/>
    <w:rsid w:val="000C7925"/>
    <w:rsid w:val="000D0514"/>
    <w:rsid w:val="000D1289"/>
    <w:rsid w:val="000D267B"/>
    <w:rsid w:val="000D330C"/>
    <w:rsid w:val="000D4C36"/>
    <w:rsid w:val="000D4D11"/>
    <w:rsid w:val="000D592E"/>
    <w:rsid w:val="000D6EC1"/>
    <w:rsid w:val="000E0774"/>
    <w:rsid w:val="000E1F98"/>
    <w:rsid w:val="000E34F6"/>
    <w:rsid w:val="000E4080"/>
    <w:rsid w:val="000E5187"/>
    <w:rsid w:val="000E6466"/>
    <w:rsid w:val="000E6993"/>
    <w:rsid w:val="000E6B8A"/>
    <w:rsid w:val="000F0B77"/>
    <w:rsid w:val="000F2C12"/>
    <w:rsid w:val="000F32B8"/>
    <w:rsid w:val="000F450C"/>
    <w:rsid w:val="000F5571"/>
    <w:rsid w:val="000F5A6B"/>
    <w:rsid w:val="000F7D2D"/>
    <w:rsid w:val="00101862"/>
    <w:rsid w:val="0010223C"/>
    <w:rsid w:val="001039A5"/>
    <w:rsid w:val="00104832"/>
    <w:rsid w:val="00104FF3"/>
    <w:rsid w:val="00106608"/>
    <w:rsid w:val="00106901"/>
    <w:rsid w:val="00107D13"/>
    <w:rsid w:val="00110F3A"/>
    <w:rsid w:val="00111C04"/>
    <w:rsid w:val="00112E94"/>
    <w:rsid w:val="001130AF"/>
    <w:rsid w:val="0011375B"/>
    <w:rsid w:val="00113B90"/>
    <w:rsid w:val="00114937"/>
    <w:rsid w:val="00114DD7"/>
    <w:rsid w:val="00114E78"/>
    <w:rsid w:val="00115694"/>
    <w:rsid w:val="001161B8"/>
    <w:rsid w:val="00117013"/>
    <w:rsid w:val="0011737F"/>
    <w:rsid w:val="001177E0"/>
    <w:rsid w:val="00120045"/>
    <w:rsid w:val="00122977"/>
    <w:rsid w:val="00122C5E"/>
    <w:rsid w:val="00125CCD"/>
    <w:rsid w:val="0012634D"/>
    <w:rsid w:val="00127507"/>
    <w:rsid w:val="001277F3"/>
    <w:rsid w:val="00130E35"/>
    <w:rsid w:val="00131666"/>
    <w:rsid w:val="001318F6"/>
    <w:rsid w:val="001324FA"/>
    <w:rsid w:val="00135001"/>
    <w:rsid w:val="0013615A"/>
    <w:rsid w:val="00136CF8"/>
    <w:rsid w:val="00136EEB"/>
    <w:rsid w:val="00137437"/>
    <w:rsid w:val="00137585"/>
    <w:rsid w:val="00141457"/>
    <w:rsid w:val="00142A8C"/>
    <w:rsid w:val="0014348E"/>
    <w:rsid w:val="00143662"/>
    <w:rsid w:val="00143E0B"/>
    <w:rsid w:val="00144AF6"/>
    <w:rsid w:val="001453EC"/>
    <w:rsid w:val="001466E4"/>
    <w:rsid w:val="001507AA"/>
    <w:rsid w:val="00151DFD"/>
    <w:rsid w:val="001539BF"/>
    <w:rsid w:val="00155E90"/>
    <w:rsid w:val="00156FBE"/>
    <w:rsid w:val="001573C1"/>
    <w:rsid w:val="001574DF"/>
    <w:rsid w:val="0016015D"/>
    <w:rsid w:val="0016039B"/>
    <w:rsid w:val="00160910"/>
    <w:rsid w:val="00161FD0"/>
    <w:rsid w:val="00162183"/>
    <w:rsid w:val="001641FE"/>
    <w:rsid w:val="00164712"/>
    <w:rsid w:val="001657DB"/>
    <w:rsid w:val="001657E7"/>
    <w:rsid w:val="00165970"/>
    <w:rsid w:val="00166ACB"/>
    <w:rsid w:val="00167524"/>
    <w:rsid w:val="0017050C"/>
    <w:rsid w:val="001712B1"/>
    <w:rsid w:val="00174ACF"/>
    <w:rsid w:val="00176AC0"/>
    <w:rsid w:val="00176BAF"/>
    <w:rsid w:val="00180B2A"/>
    <w:rsid w:val="0018128C"/>
    <w:rsid w:val="001826CC"/>
    <w:rsid w:val="0018299E"/>
    <w:rsid w:val="00183B55"/>
    <w:rsid w:val="0018585A"/>
    <w:rsid w:val="00185FDB"/>
    <w:rsid w:val="001879D7"/>
    <w:rsid w:val="001918EF"/>
    <w:rsid w:val="00191AAD"/>
    <w:rsid w:val="001930CB"/>
    <w:rsid w:val="00194476"/>
    <w:rsid w:val="0019479B"/>
    <w:rsid w:val="001955E5"/>
    <w:rsid w:val="001969D5"/>
    <w:rsid w:val="00197775"/>
    <w:rsid w:val="0019782E"/>
    <w:rsid w:val="00197932"/>
    <w:rsid w:val="001A02B3"/>
    <w:rsid w:val="001A02BF"/>
    <w:rsid w:val="001A08A7"/>
    <w:rsid w:val="001A1457"/>
    <w:rsid w:val="001A1E7F"/>
    <w:rsid w:val="001A3A60"/>
    <w:rsid w:val="001A4557"/>
    <w:rsid w:val="001A6228"/>
    <w:rsid w:val="001A6279"/>
    <w:rsid w:val="001A6ADE"/>
    <w:rsid w:val="001A7936"/>
    <w:rsid w:val="001B09C8"/>
    <w:rsid w:val="001B09E8"/>
    <w:rsid w:val="001B3CB6"/>
    <w:rsid w:val="001B5C37"/>
    <w:rsid w:val="001B61A7"/>
    <w:rsid w:val="001B66A5"/>
    <w:rsid w:val="001B6B85"/>
    <w:rsid w:val="001B71A2"/>
    <w:rsid w:val="001B747C"/>
    <w:rsid w:val="001C1818"/>
    <w:rsid w:val="001C27E4"/>
    <w:rsid w:val="001C29BF"/>
    <w:rsid w:val="001C4DBB"/>
    <w:rsid w:val="001C5052"/>
    <w:rsid w:val="001C510B"/>
    <w:rsid w:val="001C5368"/>
    <w:rsid w:val="001C5D8B"/>
    <w:rsid w:val="001C63C9"/>
    <w:rsid w:val="001C63EA"/>
    <w:rsid w:val="001C6DD9"/>
    <w:rsid w:val="001D0E02"/>
    <w:rsid w:val="001D195B"/>
    <w:rsid w:val="001D21E6"/>
    <w:rsid w:val="001D2F1F"/>
    <w:rsid w:val="001D3DFF"/>
    <w:rsid w:val="001D5032"/>
    <w:rsid w:val="001D52F2"/>
    <w:rsid w:val="001D5B35"/>
    <w:rsid w:val="001D6197"/>
    <w:rsid w:val="001D61C9"/>
    <w:rsid w:val="001D7AA1"/>
    <w:rsid w:val="001E1C38"/>
    <w:rsid w:val="001E4DDB"/>
    <w:rsid w:val="001E552C"/>
    <w:rsid w:val="001E5B38"/>
    <w:rsid w:val="001E6101"/>
    <w:rsid w:val="001E7A77"/>
    <w:rsid w:val="001E7CC7"/>
    <w:rsid w:val="001F1131"/>
    <w:rsid w:val="001F17BA"/>
    <w:rsid w:val="001F2618"/>
    <w:rsid w:val="001F36BD"/>
    <w:rsid w:val="001F3E65"/>
    <w:rsid w:val="001F45A4"/>
    <w:rsid w:val="001F4A24"/>
    <w:rsid w:val="001F4BC5"/>
    <w:rsid w:val="001F536A"/>
    <w:rsid w:val="001F53C8"/>
    <w:rsid w:val="001F74C9"/>
    <w:rsid w:val="001F78C0"/>
    <w:rsid w:val="001F7CC9"/>
    <w:rsid w:val="0020017B"/>
    <w:rsid w:val="002002E4"/>
    <w:rsid w:val="002009D5"/>
    <w:rsid w:val="00201B90"/>
    <w:rsid w:val="00202330"/>
    <w:rsid w:val="00202611"/>
    <w:rsid w:val="00203399"/>
    <w:rsid w:val="002038C4"/>
    <w:rsid w:val="0020476C"/>
    <w:rsid w:val="0020507D"/>
    <w:rsid w:val="0020573C"/>
    <w:rsid w:val="00206B9A"/>
    <w:rsid w:val="002078E2"/>
    <w:rsid w:val="0021065A"/>
    <w:rsid w:val="00210797"/>
    <w:rsid w:val="00210C19"/>
    <w:rsid w:val="00211503"/>
    <w:rsid w:val="00211BAA"/>
    <w:rsid w:val="0021202F"/>
    <w:rsid w:val="00212D2F"/>
    <w:rsid w:val="002146E1"/>
    <w:rsid w:val="0021501F"/>
    <w:rsid w:val="0021541E"/>
    <w:rsid w:val="002157E8"/>
    <w:rsid w:val="00215AE1"/>
    <w:rsid w:val="00216166"/>
    <w:rsid w:val="00217E39"/>
    <w:rsid w:val="00220A20"/>
    <w:rsid w:val="00220AAE"/>
    <w:rsid w:val="00220B20"/>
    <w:rsid w:val="0022143D"/>
    <w:rsid w:val="00221877"/>
    <w:rsid w:val="00221F82"/>
    <w:rsid w:val="00221FC5"/>
    <w:rsid w:val="002220A8"/>
    <w:rsid w:val="00224244"/>
    <w:rsid w:val="00225DD4"/>
    <w:rsid w:val="00226567"/>
    <w:rsid w:val="00227689"/>
    <w:rsid w:val="0023074B"/>
    <w:rsid w:val="002320F4"/>
    <w:rsid w:val="00233519"/>
    <w:rsid w:val="002336C6"/>
    <w:rsid w:val="00233E4C"/>
    <w:rsid w:val="0023587A"/>
    <w:rsid w:val="00236EA3"/>
    <w:rsid w:val="002375B8"/>
    <w:rsid w:val="00241AF0"/>
    <w:rsid w:val="00242854"/>
    <w:rsid w:val="00242B02"/>
    <w:rsid w:val="002433FE"/>
    <w:rsid w:val="0024408C"/>
    <w:rsid w:val="00244751"/>
    <w:rsid w:val="00244D3D"/>
    <w:rsid w:val="00247936"/>
    <w:rsid w:val="002518E0"/>
    <w:rsid w:val="0025243A"/>
    <w:rsid w:val="0025488B"/>
    <w:rsid w:val="00254998"/>
    <w:rsid w:val="002556B7"/>
    <w:rsid w:val="002569EB"/>
    <w:rsid w:val="00260054"/>
    <w:rsid w:val="002627E6"/>
    <w:rsid w:val="002629A1"/>
    <w:rsid w:val="00263B75"/>
    <w:rsid w:val="0026401A"/>
    <w:rsid w:val="0026444F"/>
    <w:rsid w:val="00264A5C"/>
    <w:rsid w:val="002654CE"/>
    <w:rsid w:val="00266434"/>
    <w:rsid w:val="00266E05"/>
    <w:rsid w:val="00267E90"/>
    <w:rsid w:val="002709B1"/>
    <w:rsid w:val="00270C64"/>
    <w:rsid w:val="00270D8B"/>
    <w:rsid w:val="002719D1"/>
    <w:rsid w:val="00273207"/>
    <w:rsid w:val="002736C2"/>
    <w:rsid w:val="0027459D"/>
    <w:rsid w:val="0028121F"/>
    <w:rsid w:val="00281355"/>
    <w:rsid w:val="002814BC"/>
    <w:rsid w:val="002816DF"/>
    <w:rsid w:val="00281EAF"/>
    <w:rsid w:val="00282324"/>
    <w:rsid w:val="00283310"/>
    <w:rsid w:val="00283CD0"/>
    <w:rsid w:val="00283F02"/>
    <w:rsid w:val="00284BBB"/>
    <w:rsid w:val="00290018"/>
    <w:rsid w:val="00291F97"/>
    <w:rsid w:val="002958BA"/>
    <w:rsid w:val="00295A1C"/>
    <w:rsid w:val="002973A5"/>
    <w:rsid w:val="0029783C"/>
    <w:rsid w:val="00297DB7"/>
    <w:rsid w:val="00297F73"/>
    <w:rsid w:val="002A046F"/>
    <w:rsid w:val="002A194C"/>
    <w:rsid w:val="002A1ABE"/>
    <w:rsid w:val="002A2803"/>
    <w:rsid w:val="002A4231"/>
    <w:rsid w:val="002A436B"/>
    <w:rsid w:val="002A4CE6"/>
    <w:rsid w:val="002A5627"/>
    <w:rsid w:val="002A57F3"/>
    <w:rsid w:val="002A5F71"/>
    <w:rsid w:val="002A6B50"/>
    <w:rsid w:val="002A7DCC"/>
    <w:rsid w:val="002B1504"/>
    <w:rsid w:val="002B1989"/>
    <w:rsid w:val="002B1CCA"/>
    <w:rsid w:val="002B23F1"/>
    <w:rsid w:val="002B277F"/>
    <w:rsid w:val="002B6BFA"/>
    <w:rsid w:val="002B75A2"/>
    <w:rsid w:val="002B7EC9"/>
    <w:rsid w:val="002C06E6"/>
    <w:rsid w:val="002C0E26"/>
    <w:rsid w:val="002C2A11"/>
    <w:rsid w:val="002C31A8"/>
    <w:rsid w:val="002C44E0"/>
    <w:rsid w:val="002C604E"/>
    <w:rsid w:val="002C6DA1"/>
    <w:rsid w:val="002C7C3C"/>
    <w:rsid w:val="002D123E"/>
    <w:rsid w:val="002D4FF1"/>
    <w:rsid w:val="002D5E54"/>
    <w:rsid w:val="002E080E"/>
    <w:rsid w:val="002E1132"/>
    <w:rsid w:val="002E13A2"/>
    <w:rsid w:val="002E1AFD"/>
    <w:rsid w:val="002E22A7"/>
    <w:rsid w:val="002E437F"/>
    <w:rsid w:val="002E444B"/>
    <w:rsid w:val="002E5313"/>
    <w:rsid w:val="002E6102"/>
    <w:rsid w:val="002E6266"/>
    <w:rsid w:val="002E6698"/>
    <w:rsid w:val="002E6712"/>
    <w:rsid w:val="002F0F92"/>
    <w:rsid w:val="002F1A85"/>
    <w:rsid w:val="002F1B81"/>
    <w:rsid w:val="002F339D"/>
    <w:rsid w:val="002F3681"/>
    <w:rsid w:val="002F50AE"/>
    <w:rsid w:val="002F5205"/>
    <w:rsid w:val="002F5809"/>
    <w:rsid w:val="002F75EC"/>
    <w:rsid w:val="002F7E57"/>
    <w:rsid w:val="00302196"/>
    <w:rsid w:val="00302DFA"/>
    <w:rsid w:val="00303172"/>
    <w:rsid w:val="00304575"/>
    <w:rsid w:val="00305C51"/>
    <w:rsid w:val="00306CD8"/>
    <w:rsid w:val="00306FFD"/>
    <w:rsid w:val="0030744E"/>
    <w:rsid w:val="00307B6F"/>
    <w:rsid w:val="00307C7B"/>
    <w:rsid w:val="003101B0"/>
    <w:rsid w:val="003104E8"/>
    <w:rsid w:val="00311023"/>
    <w:rsid w:val="0031177A"/>
    <w:rsid w:val="00312289"/>
    <w:rsid w:val="00312613"/>
    <w:rsid w:val="00312D59"/>
    <w:rsid w:val="003139A1"/>
    <w:rsid w:val="00314485"/>
    <w:rsid w:val="003148C3"/>
    <w:rsid w:val="00314E35"/>
    <w:rsid w:val="00316030"/>
    <w:rsid w:val="00316173"/>
    <w:rsid w:val="003164EF"/>
    <w:rsid w:val="00316602"/>
    <w:rsid w:val="0031788B"/>
    <w:rsid w:val="00317B0A"/>
    <w:rsid w:val="0032016B"/>
    <w:rsid w:val="0032106C"/>
    <w:rsid w:val="00321CFC"/>
    <w:rsid w:val="003221CC"/>
    <w:rsid w:val="003229CD"/>
    <w:rsid w:val="003242AF"/>
    <w:rsid w:val="003248BB"/>
    <w:rsid w:val="00325E01"/>
    <w:rsid w:val="00325FC5"/>
    <w:rsid w:val="0032614F"/>
    <w:rsid w:val="00326920"/>
    <w:rsid w:val="003274B9"/>
    <w:rsid w:val="00327818"/>
    <w:rsid w:val="00327B46"/>
    <w:rsid w:val="00327DE9"/>
    <w:rsid w:val="003305A1"/>
    <w:rsid w:val="003306B0"/>
    <w:rsid w:val="00330B14"/>
    <w:rsid w:val="003314F9"/>
    <w:rsid w:val="003333C5"/>
    <w:rsid w:val="0033388F"/>
    <w:rsid w:val="00334A69"/>
    <w:rsid w:val="0033510A"/>
    <w:rsid w:val="003360A5"/>
    <w:rsid w:val="0033691B"/>
    <w:rsid w:val="00336CEC"/>
    <w:rsid w:val="003373D8"/>
    <w:rsid w:val="003378E5"/>
    <w:rsid w:val="00340787"/>
    <w:rsid w:val="00340CC3"/>
    <w:rsid w:val="00340EA0"/>
    <w:rsid w:val="00341226"/>
    <w:rsid w:val="00341821"/>
    <w:rsid w:val="003425CA"/>
    <w:rsid w:val="003425E0"/>
    <w:rsid w:val="003425E2"/>
    <w:rsid w:val="003429BE"/>
    <w:rsid w:val="00342C64"/>
    <w:rsid w:val="00343B37"/>
    <w:rsid w:val="00344F94"/>
    <w:rsid w:val="00345A48"/>
    <w:rsid w:val="00346D2C"/>
    <w:rsid w:val="00347C36"/>
    <w:rsid w:val="0035158B"/>
    <w:rsid w:val="00353B4B"/>
    <w:rsid w:val="0035558D"/>
    <w:rsid w:val="0035657D"/>
    <w:rsid w:val="00360016"/>
    <w:rsid w:val="0036011D"/>
    <w:rsid w:val="00362528"/>
    <w:rsid w:val="003637D4"/>
    <w:rsid w:val="003648E0"/>
    <w:rsid w:val="00367F4B"/>
    <w:rsid w:val="00370341"/>
    <w:rsid w:val="00370769"/>
    <w:rsid w:val="0037086B"/>
    <w:rsid w:val="00370C42"/>
    <w:rsid w:val="003717C9"/>
    <w:rsid w:val="003717FB"/>
    <w:rsid w:val="0037203C"/>
    <w:rsid w:val="00374D21"/>
    <w:rsid w:val="00375F50"/>
    <w:rsid w:val="00376DDB"/>
    <w:rsid w:val="0037705C"/>
    <w:rsid w:val="00377369"/>
    <w:rsid w:val="00377640"/>
    <w:rsid w:val="00377E25"/>
    <w:rsid w:val="00377E97"/>
    <w:rsid w:val="0038171E"/>
    <w:rsid w:val="00381E9F"/>
    <w:rsid w:val="00382241"/>
    <w:rsid w:val="00382935"/>
    <w:rsid w:val="00383626"/>
    <w:rsid w:val="00383BFC"/>
    <w:rsid w:val="00383F5B"/>
    <w:rsid w:val="0038430D"/>
    <w:rsid w:val="00384663"/>
    <w:rsid w:val="0038468D"/>
    <w:rsid w:val="00386BF9"/>
    <w:rsid w:val="00390587"/>
    <w:rsid w:val="0039058A"/>
    <w:rsid w:val="00391AB4"/>
    <w:rsid w:val="00392827"/>
    <w:rsid w:val="003929A2"/>
    <w:rsid w:val="00394F2A"/>
    <w:rsid w:val="00394F82"/>
    <w:rsid w:val="003953E1"/>
    <w:rsid w:val="003960BA"/>
    <w:rsid w:val="003975B2"/>
    <w:rsid w:val="003A0210"/>
    <w:rsid w:val="003A02AC"/>
    <w:rsid w:val="003A12F3"/>
    <w:rsid w:val="003A17CF"/>
    <w:rsid w:val="003A1CA5"/>
    <w:rsid w:val="003A215C"/>
    <w:rsid w:val="003A26B3"/>
    <w:rsid w:val="003A34FC"/>
    <w:rsid w:val="003A359E"/>
    <w:rsid w:val="003A3E68"/>
    <w:rsid w:val="003A3EDF"/>
    <w:rsid w:val="003A40D1"/>
    <w:rsid w:val="003A6746"/>
    <w:rsid w:val="003A6E8D"/>
    <w:rsid w:val="003A7D29"/>
    <w:rsid w:val="003B0DC1"/>
    <w:rsid w:val="003B1308"/>
    <w:rsid w:val="003B1326"/>
    <w:rsid w:val="003B1FD3"/>
    <w:rsid w:val="003B3343"/>
    <w:rsid w:val="003B44C8"/>
    <w:rsid w:val="003B4D78"/>
    <w:rsid w:val="003B62EB"/>
    <w:rsid w:val="003B69E8"/>
    <w:rsid w:val="003C2332"/>
    <w:rsid w:val="003C2627"/>
    <w:rsid w:val="003C3071"/>
    <w:rsid w:val="003C492A"/>
    <w:rsid w:val="003C4A82"/>
    <w:rsid w:val="003C5660"/>
    <w:rsid w:val="003C593B"/>
    <w:rsid w:val="003C7AA4"/>
    <w:rsid w:val="003D073B"/>
    <w:rsid w:val="003D2EFD"/>
    <w:rsid w:val="003D3E7A"/>
    <w:rsid w:val="003D3F39"/>
    <w:rsid w:val="003D519C"/>
    <w:rsid w:val="003D776E"/>
    <w:rsid w:val="003D796D"/>
    <w:rsid w:val="003D79D4"/>
    <w:rsid w:val="003E0EAE"/>
    <w:rsid w:val="003E11CD"/>
    <w:rsid w:val="003E18F2"/>
    <w:rsid w:val="003E2868"/>
    <w:rsid w:val="003E2B6E"/>
    <w:rsid w:val="003E6401"/>
    <w:rsid w:val="003E76F2"/>
    <w:rsid w:val="003E7BB3"/>
    <w:rsid w:val="003F08A8"/>
    <w:rsid w:val="003F13A7"/>
    <w:rsid w:val="003F162E"/>
    <w:rsid w:val="003F1CC9"/>
    <w:rsid w:val="003F31B8"/>
    <w:rsid w:val="003F36C4"/>
    <w:rsid w:val="003F5FF5"/>
    <w:rsid w:val="003F6502"/>
    <w:rsid w:val="003F75E5"/>
    <w:rsid w:val="003F7F4F"/>
    <w:rsid w:val="00400B95"/>
    <w:rsid w:val="00400CEA"/>
    <w:rsid w:val="0040286B"/>
    <w:rsid w:val="00403F61"/>
    <w:rsid w:val="00404818"/>
    <w:rsid w:val="00405181"/>
    <w:rsid w:val="00406E94"/>
    <w:rsid w:val="0040737F"/>
    <w:rsid w:val="004074E3"/>
    <w:rsid w:val="004074E7"/>
    <w:rsid w:val="00410537"/>
    <w:rsid w:val="00410A9D"/>
    <w:rsid w:val="00413A4B"/>
    <w:rsid w:val="00414A2C"/>
    <w:rsid w:val="0041607D"/>
    <w:rsid w:val="0041609A"/>
    <w:rsid w:val="00416BD7"/>
    <w:rsid w:val="00420AC7"/>
    <w:rsid w:val="00420C91"/>
    <w:rsid w:val="00420F03"/>
    <w:rsid w:val="00421E76"/>
    <w:rsid w:val="004235C7"/>
    <w:rsid w:val="00424780"/>
    <w:rsid w:val="00424EF2"/>
    <w:rsid w:val="00426E35"/>
    <w:rsid w:val="004305B8"/>
    <w:rsid w:val="004312D3"/>
    <w:rsid w:val="00431641"/>
    <w:rsid w:val="004319E8"/>
    <w:rsid w:val="00432D54"/>
    <w:rsid w:val="0043369D"/>
    <w:rsid w:val="00435073"/>
    <w:rsid w:val="004367C4"/>
    <w:rsid w:val="00436A6D"/>
    <w:rsid w:val="00437841"/>
    <w:rsid w:val="00437C1F"/>
    <w:rsid w:val="004402FA"/>
    <w:rsid w:val="004408AC"/>
    <w:rsid w:val="00440D65"/>
    <w:rsid w:val="004414C9"/>
    <w:rsid w:val="0044171C"/>
    <w:rsid w:val="004420AF"/>
    <w:rsid w:val="0044239F"/>
    <w:rsid w:val="004439AF"/>
    <w:rsid w:val="00444280"/>
    <w:rsid w:val="004443EB"/>
    <w:rsid w:val="00445B81"/>
    <w:rsid w:val="0044652E"/>
    <w:rsid w:val="0044716E"/>
    <w:rsid w:val="00450179"/>
    <w:rsid w:val="004504CB"/>
    <w:rsid w:val="00450D90"/>
    <w:rsid w:val="00451119"/>
    <w:rsid w:val="00451680"/>
    <w:rsid w:val="004531B0"/>
    <w:rsid w:val="004549F6"/>
    <w:rsid w:val="00455E07"/>
    <w:rsid w:val="0046202B"/>
    <w:rsid w:val="0046215D"/>
    <w:rsid w:val="00462C24"/>
    <w:rsid w:val="0046459F"/>
    <w:rsid w:val="004645D3"/>
    <w:rsid w:val="00464E48"/>
    <w:rsid w:val="00465521"/>
    <w:rsid w:val="00465A26"/>
    <w:rsid w:val="00465AD3"/>
    <w:rsid w:val="0046601D"/>
    <w:rsid w:val="0046644D"/>
    <w:rsid w:val="00466F90"/>
    <w:rsid w:val="004670A1"/>
    <w:rsid w:val="004708B6"/>
    <w:rsid w:val="00470AF0"/>
    <w:rsid w:val="00471341"/>
    <w:rsid w:val="00471A84"/>
    <w:rsid w:val="00473930"/>
    <w:rsid w:val="004746D8"/>
    <w:rsid w:val="00474F53"/>
    <w:rsid w:val="00475AF9"/>
    <w:rsid w:val="004810BB"/>
    <w:rsid w:val="00481984"/>
    <w:rsid w:val="00482C1D"/>
    <w:rsid w:val="00482E14"/>
    <w:rsid w:val="00483BB8"/>
    <w:rsid w:val="004843B0"/>
    <w:rsid w:val="00484770"/>
    <w:rsid w:val="00484C11"/>
    <w:rsid w:val="00484DA9"/>
    <w:rsid w:val="004852B1"/>
    <w:rsid w:val="00487E9B"/>
    <w:rsid w:val="004906F9"/>
    <w:rsid w:val="00490BDB"/>
    <w:rsid w:val="00491E55"/>
    <w:rsid w:val="00492080"/>
    <w:rsid w:val="00492967"/>
    <w:rsid w:val="00492979"/>
    <w:rsid w:val="00495730"/>
    <w:rsid w:val="00495AC7"/>
    <w:rsid w:val="00496401"/>
    <w:rsid w:val="00496CFD"/>
    <w:rsid w:val="00497802"/>
    <w:rsid w:val="004A0291"/>
    <w:rsid w:val="004A05EE"/>
    <w:rsid w:val="004A071A"/>
    <w:rsid w:val="004A079E"/>
    <w:rsid w:val="004A0DA3"/>
    <w:rsid w:val="004A0F66"/>
    <w:rsid w:val="004A2184"/>
    <w:rsid w:val="004A2F71"/>
    <w:rsid w:val="004A3FCB"/>
    <w:rsid w:val="004A4EB4"/>
    <w:rsid w:val="004A617D"/>
    <w:rsid w:val="004A71BD"/>
    <w:rsid w:val="004A783B"/>
    <w:rsid w:val="004B1023"/>
    <w:rsid w:val="004B12E6"/>
    <w:rsid w:val="004B1DDA"/>
    <w:rsid w:val="004B3136"/>
    <w:rsid w:val="004B35C9"/>
    <w:rsid w:val="004B4023"/>
    <w:rsid w:val="004B61C3"/>
    <w:rsid w:val="004B62B3"/>
    <w:rsid w:val="004B6916"/>
    <w:rsid w:val="004B6C7E"/>
    <w:rsid w:val="004B6D08"/>
    <w:rsid w:val="004B6E87"/>
    <w:rsid w:val="004B7766"/>
    <w:rsid w:val="004C2EC5"/>
    <w:rsid w:val="004C43A6"/>
    <w:rsid w:val="004C5BA7"/>
    <w:rsid w:val="004C65A2"/>
    <w:rsid w:val="004C71AC"/>
    <w:rsid w:val="004C7B84"/>
    <w:rsid w:val="004D0835"/>
    <w:rsid w:val="004D1F7F"/>
    <w:rsid w:val="004D210B"/>
    <w:rsid w:val="004D283E"/>
    <w:rsid w:val="004D29EB"/>
    <w:rsid w:val="004D3A3C"/>
    <w:rsid w:val="004D3DFA"/>
    <w:rsid w:val="004D50F4"/>
    <w:rsid w:val="004D534A"/>
    <w:rsid w:val="004D5ED9"/>
    <w:rsid w:val="004D7702"/>
    <w:rsid w:val="004D7881"/>
    <w:rsid w:val="004D7F78"/>
    <w:rsid w:val="004E185B"/>
    <w:rsid w:val="004E1D8C"/>
    <w:rsid w:val="004E2188"/>
    <w:rsid w:val="004E372D"/>
    <w:rsid w:val="004E46C3"/>
    <w:rsid w:val="004E55AC"/>
    <w:rsid w:val="004E5707"/>
    <w:rsid w:val="004E5AE0"/>
    <w:rsid w:val="004E5B52"/>
    <w:rsid w:val="004E7349"/>
    <w:rsid w:val="004F01CD"/>
    <w:rsid w:val="004F047C"/>
    <w:rsid w:val="004F0A18"/>
    <w:rsid w:val="004F1373"/>
    <w:rsid w:val="004F1405"/>
    <w:rsid w:val="004F4076"/>
    <w:rsid w:val="004F5A38"/>
    <w:rsid w:val="004F6094"/>
    <w:rsid w:val="004F664C"/>
    <w:rsid w:val="004F6BF9"/>
    <w:rsid w:val="004F7044"/>
    <w:rsid w:val="004F7948"/>
    <w:rsid w:val="004F7CA1"/>
    <w:rsid w:val="005006BD"/>
    <w:rsid w:val="00504C69"/>
    <w:rsid w:val="00505385"/>
    <w:rsid w:val="00505E44"/>
    <w:rsid w:val="005104A3"/>
    <w:rsid w:val="00511450"/>
    <w:rsid w:val="00511BC1"/>
    <w:rsid w:val="00511C00"/>
    <w:rsid w:val="005125E4"/>
    <w:rsid w:val="00514328"/>
    <w:rsid w:val="00514412"/>
    <w:rsid w:val="00514695"/>
    <w:rsid w:val="00516162"/>
    <w:rsid w:val="00516213"/>
    <w:rsid w:val="005168AA"/>
    <w:rsid w:val="00516C0E"/>
    <w:rsid w:val="0051721F"/>
    <w:rsid w:val="00517626"/>
    <w:rsid w:val="00517D70"/>
    <w:rsid w:val="005225D1"/>
    <w:rsid w:val="00522689"/>
    <w:rsid w:val="0052274F"/>
    <w:rsid w:val="005228FC"/>
    <w:rsid w:val="00523395"/>
    <w:rsid w:val="00523A46"/>
    <w:rsid w:val="0052492D"/>
    <w:rsid w:val="005250B9"/>
    <w:rsid w:val="00525763"/>
    <w:rsid w:val="005257CA"/>
    <w:rsid w:val="00526326"/>
    <w:rsid w:val="00530942"/>
    <w:rsid w:val="005310A4"/>
    <w:rsid w:val="00531116"/>
    <w:rsid w:val="00533416"/>
    <w:rsid w:val="00533E4E"/>
    <w:rsid w:val="00534CA6"/>
    <w:rsid w:val="00537113"/>
    <w:rsid w:val="00537173"/>
    <w:rsid w:val="00540956"/>
    <w:rsid w:val="00541011"/>
    <w:rsid w:val="00542860"/>
    <w:rsid w:val="005436C9"/>
    <w:rsid w:val="00543BE1"/>
    <w:rsid w:val="005441F4"/>
    <w:rsid w:val="00545715"/>
    <w:rsid w:val="005464E8"/>
    <w:rsid w:val="00550892"/>
    <w:rsid w:val="00550E18"/>
    <w:rsid w:val="005511CB"/>
    <w:rsid w:val="00551A57"/>
    <w:rsid w:val="005551C2"/>
    <w:rsid w:val="0055568C"/>
    <w:rsid w:val="00555EC8"/>
    <w:rsid w:val="00556518"/>
    <w:rsid w:val="00557203"/>
    <w:rsid w:val="005572EA"/>
    <w:rsid w:val="00557C11"/>
    <w:rsid w:val="005602CF"/>
    <w:rsid w:val="005610DA"/>
    <w:rsid w:val="00561457"/>
    <w:rsid w:val="005634D7"/>
    <w:rsid w:val="00563AB7"/>
    <w:rsid w:val="0056428F"/>
    <w:rsid w:val="00566055"/>
    <w:rsid w:val="005666CE"/>
    <w:rsid w:val="00566C02"/>
    <w:rsid w:val="00570F63"/>
    <w:rsid w:val="005715AE"/>
    <w:rsid w:val="00572F4A"/>
    <w:rsid w:val="00573851"/>
    <w:rsid w:val="005739D4"/>
    <w:rsid w:val="00574A94"/>
    <w:rsid w:val="00575DBA"/>
    <w:rsid w:val="00575F0D"/>
    <w:rsid w:val="00576258"/>
    <w:rsid w:val="005764E4"/>
    <w:rsid w:val="005779E3"/>
    <w:rsid w:val="00577A88"/>
    <w:rsid w:val="0058003D"/>
    <w:rsid w:val="00581CB7"/>
    <w:rsid w:val="00581D09"/>
    <w:rsid w:val="00582019"/>
    <w:rsid w:val="00582640"/>
    <w:rsid w:val="00583369"/>
    <w:rsid w:val="00583DE1"/>
    <w:rsid w:val="00584620"/>
    <w:rsid w:val="00584BDD"/>
    <w:rsid w:val="0058595C"/>
    <w:rsid w:val="0058663C"/>
    <w:rsid w:val="00586C3F"/>
    <w:rsid w:val="00590746"/>
    <w:rsid w:val="00590E4D"/>
    <w:rsid w:val="00591092"/>
    <w:rsid w:val="00592595"/>
    <w:rsid w:val="005925FC"/>
    <w:rsid w:val="005930D2"/>
    <w:rsid w:val="005937CE"/>
    <w:rsid w:val="00593FE9"/>
    <w:rsid w:val="00594074"/>
    <w:rsid w:val="00594ADE"/>
    <w:rsid w:val="005952C2"/>
    <w:rsid w:val="0059538F"/>
    <w:rsid w:val="00597C78"/>
    <w:rsid w:val="005A05B3"/>
    <w:rsid w:val="005A1D73"/>
    <w:rsid w:val="005A4A9B"/>
    <w:rsid w:val="005A5638"/>
    <w:rsid w:val="005A5C0C"/>
    <w:rsid w:val="005A6F52"/>
    <w:rsid w:val="005A7C36"/>
    <w:rsid w:val="005B02A0"/>
    <w:rsid w:val="005B0A65"/>
    <w:rsid w:val="005B1D66"/>
    <w:rsid w:val="005B3362"/>
    <w:rsid w:val="005B4058"/>
    <w:rsid w:val="005B4CC2"/>
    <w:rsid w:val="005B6107"/>
    <w:rsid w:val="005B6492"/>
    <w:rsid w:val="005C0423"/>
    <w:rsid w:val="005C1B31"/>
    <w:rsid w:val="005C1E64"/>
    <w:rsid w:val="005C2240"/>
    <w:rsid w:val="005C2832"/>
    <w:rsid w:val="005C3337"/>
    <w:rsid w:val="005C33EE"/>
    <w:rsid w:val="005C39C1"/>
    <w:rsid w:val="005C3ECC"/>
    <w:rsid w:val="005C4410"/>
    <w:rsid w:val="005C44A6"/>
    <w:rsid w:val="005C5078"/>
    <w:rsid w:val="005C535F"/>
    <w:rsid w:val="005C6382"/>
    <w:rsid w:val="005C65D1"/>
    <w:rsid w:val="005C675B"/>
    <w:rsid w:val="005D0347"/>
    <w:rsid w:val="005D0400"/>
    <w:rsid w:val="005D050A"/>
    <w:rsid w:val="005D16A5"/>
    <w:rsid w:val="005D1A47"/>
    <w:rsid w:val="005D29C3"/>
    <w:rsid w:val="005D2F18"/>
    <w:rsid w:val="005D36E9"/>
    <w:rsid w:val="005D397A"/>
    <w:rsid w:val="005D49D8"/>
    <w:rsid w:val="005D49E9"/>
    <w:rsid w:val="005D6297"/>
    <w:rsid w:val="005D6440"/>
    <w:rsid w:val="005D6F2A"/>
    <w:rsid w:val="005E064C"/>
    <w:rsid w:val="005E0CBE"/>
    <w:rsid w:val="005E1ACC"/>
    <w:rsid w:val="005E21FC"/>
    <w:rsid w:val="005E4D57"/>
    <w:rsid w:val="005E541A"/>
    <w:rsid w:val="005E620A"/>
    <w:rsid w:val="005E7B4F"/>
    <w:rsid w:val="005F058C"/>
    <w:rsid w:val="005F1217"/>
    <w:rsid w:val="005F1676"/>
    <w:rsid w:val="005F16FF"/>
    <w:rsid w:val="005F1FA0"/>
    <w:rsid w:val="005F347F"/>
    <w:rsid w:val="005F377D"/>
    <w:rsid w:val="005F46DF"/>
    <w:rsid w:val="005F56A9"/>
    <w:rsid w:val="005F5F13"/>
    <w:rsid w:val="005F7266"/>
    <w:rsid w:val="005F789A"/>
    <w:rsid w:val="005F78B3"/>
    <w:rsid w:val="0060093A"/>
    <w:rsid w:val="00600E6F"/>
    <w:rsid w:val="0060102F"/>
    <w:rsid w:val="00601467"/>
    <w:rsid w:val="00601773"/>
    <w:rsid w:val="00601777"/>
    <w:rsid w:val="006037E9"/>
    <w:rsid w:val="00604F01"/>
    <w:rsid w:val="0060660F"/>
    <w:rsid w:val="006078D1"/>
    <w:rsid w:val="00611071"/>
    <w:rsid w:val="00611B7B"/>
    <w:rsid w:val="00612B71"/>
    <w:rsid w:val="00612B72"/>
    <w:rsid w:val="00613097"/>
    <w:rsid w:val="006135EA"/>
    <w:rsid w:val="006160BC"/>
    <w:rsid w:val="0061656F"/>
    <w:rsid w:val="00616D19"/>
    <w:rsid w:val="00617DD1"/>
    <w:rsid w:val="0062158C"/>
    <w:rsid w:val="00621619"/>
    <w:rsid w:val="00624A2D"/>
    <w:rsid w:val="00627EB1"/>
    <w:rsid w:val="00627FDC"/>
    <w:rsid w:val="00627FE5"/>
    <w:rsid w:val="0063151D"/>
    <w:rsid w:val="00632AFF"/>
    <w:rsid w:val="00633A1E"/>
    <w:rsid w:val="00633C64"/>
    <w:rsid w:val="00635C99"/>
    <w:rsid w:val="00636056"/>
    <w:rsid w:val="006403BD"/>
    <w:rsid w:val="00641761"/>
    <w:rsid w:val="00642BEF"/>
    <w:rsid w:val="0064368A"/>
    <w:rsid w:val="00644005"/>
    <w:rsid w:val="006441E9"/>
    <w:rsid w:val="006450CD"/>
    <w:rsid w:val="006451CE"/>
    <w:rsid w:val="00647209"/>
    <w:rsid w:val="006477D3"/>
    <w:rsid w:val="00650EBC"/>
    <w:rsid w:val="006510D4"/>
    <w:rsid w:val="00651A36"/>
    <w:rsid w:val="00653ACE"/>
    <w:rsid w:val="00654E0F"/>
    <w:rsid w:val="006556B2"/>
    <w:rsid w:val="00656345"/>
    <w:rsid w:val="00657797"/>
    <w:rsid w:val="006578CB"/>
    <w:rsid w:val="0065790C"/>
    <w:rsid w:val="00660036"/>
    <w:rsid w:val="0066112B"/>
    <w:rsid w:val="0066208D"/>
    <w:rsid w:val="00662718"/>
    <w:rsid w:val="0066324E"/>
    <w:rsid w:val="006655F6"/>
    <w:rsid w:val="00665AA5"/>
    <w:rsid w:val="00667406"/>
    <w:rsid w:val="0067177B"/>
    <w:rsid w:val="00671D46"/>
    <w:rsid w:val="006735D3"/>
    <w:rsid w:val="006739DD"/>
    <w:rsid w:val="00674818"/>
    <w:rsid w:val="006774DA"/>
    <w:rsid w:val="00677EDD"/>
    <w:rsid w:val="00680005"/>
    <w:rsid w:val="00683A77"/>
    <w:rsid w:val="00684052"/>
    <w:rsid w:val="00685746"/>
    <w:rsid w:val="0069232C"/>
    <w:rsid w:val="00693428"/>
    <w:rsid w:val="00693B3C"/>
    <w:rsid w:val="006945FA"/>
    <w:rsid w:val="00694D06"/>
    <w:rsid w:val="006965A5"/>
    <w:rsid w:val="006976FC"/>
    <w:rsid w:val="006977E6"/>
    <w:rsid w:val="006A0668"/>
    <w:rsid w:val="006A0E8D"/>
    <w:rsid w:val="006A14AA"/>
    <w:rsid w:val="006A17CB"/>
    <w:rsid w:val="006A2E50"/>
    <w:rsid w:val="006A30D7"/>
    <w:rsid w:val="006A3A0C"/>
    <w:rsid w:val="006A5CDC"/>
    <w:rsid w:val="006A6DA3"/>
    <w:rsid w:val="006A7AC4"/>
    <w:rsid w:val="006B157C"/>
    <w:rsid w:val="006B1842"/>
    <w:rsid w:val="006B364F"/>
    <w:rsid w:val="006B39E4"/>
    <w:rsid w:val="006B4F76"/>
    <w:rsid w:val="006B6FAC"/>
    <w:rsid w:val="006C1097"/>
    <w:rsid w:val="006C27AA"/>
    <w:rsid w:val="006C2D04"/>
    <w:rsid w:val="006C3A49"/>
    <w:rsid w:val="006C576B"/>
    <w:rsid w:val="006C70D6"/>
    <w:rsid w:val="006D100A"/>
    <w:rsid w:val="006D23EB"/>
    <w:rsid w:val="006D2614"/>
    <w:rsid w:val="006D426C"/>
    <w:rsid w:val="006D5184"/>
    <w:rsid w:val="006D5E4E"/>
    <w:rsid w:val="006D7952"/>
    <w:rsid w:val="006E03E8"/>
    <w:rsid w:val="006E1337"/>
    <w:rsid w:val="006E13BA"/>
    <w:rsid w:val="006E1993"/>
    <w:rsid w:val="006E377C"/>
    <w:rsid w:val="006E3984"/>
    <w:rsid w:val="006E505B"/>
    <w:rsid w:val="006E57AB"/>
    <w:rsid w:val="006E681B"/>
    <w:rsid w:val="006E6AAE"/>
    <w:rsid w:val="006E6B9C"/>
    <w:rsid w:val="006E6FD9"/>
    <w:rsid w:val="006E71AF"/>
    <w:rsid w:val="006E7880"/>
    <w:rsid w:val="006E7A12"/>
    <w:rsid w:val="006E7D75"/>
    <w:rsid w:val="006E7F81"/>
    <w:rsid w:val="006F16CA"/>
    <w:rsid w:val="006F17D9"/>
    <w:rsid w:val="006F5278"/>
    <w:rsid w:val="006F5656"/>
    <w:rsid w:val="006F5692"/>
    <w:rsid w:val="006F5803"/>
    <w:rsid w:val="006F6100"/>
    <w:rsid w:val="006F71F7"/>
    <w:rsid w:val="006F73C3"/>
    <w:rsid w:val="006F7C7C"/>
    <w:rsid w:val="007008BF"/>
    <w:rsid w:val="00700D5E"/>
    <w:rsid w:val="007018A4"/>
    <w:rsid w:val="00701C28"/>
    <w:rsid w:val="00701C8A"/>
    <w:rsid w:val="0070362D"/>
    <w:rsid w:val="00703718"/>
    <w:rsid w:val="00703A7A"/>
    <w:rsid w:val="00705B3E"/>
    <w:rsid w:val="0070643A"/>
    <w:rsid w:val="0070644C"/>
    <w:rsid w:val="007103D9"/>
    <w:rsid w:val="00710A0B"/>
    <w:rsid w:val="00710BFD"/>
    <w:rsid w:val="00710CBF"/>
    <w:rsid w:val="00712779"/>
    <w:rsid w:val="0071287D"/>
    <w:rsid w:val="007128FF"/>
    <w:rsid w:val="00712DF3"/>
    <w:rsid w:val="00715040"/>
    <w:rsid w:val="007158AE"/>
    <w:rsid w:val="00715AFE"/>
    <w:rsid w:val="00716667"/>
    <w:rsid w:val="00717419"/>
    <w:rsid w:val="007177EF"/>
    <w:rsid w:val="00717AC3"/>
    <w:rsid w:val="00717D6C"/>
    <w:rsid w:val="00720226"/>
    <w:rsid w:val="00721003"/>
    <w:rsid w:val="00721385"/>
    <w:rsid w:val="00721FF2"/>
    <w:rsid w:val="00722313"/>
    <w:rsid w:val="00722AAF"/>
    <w:rsid w:val="00722D52"/>
    <w:rsid w:val="00724B86"/>
    <w:rsid w:val="00724F1F"/>
    <w:rsid w:val="00725E13"/>
    <w:rsid w:val="00726CE7"/>
    <w:rsid w:val="0072767D"/>
    <w:rsid w:val="00727B6D"/>
    <w:rsid w:val="00727D89"/>
    <w:rsid w:val="007303FA"/>
    <w:rsid w:val="00731D97"/>
    <w:rsid w:val="00732D89"/>
    <w:rsid w:val="007338BE"/>
    <w:rsid w:val="007345D9"/>
    <w:rsid w:val="00735A17"/>
    <w:rsid w:val="007371D1"/>
    <w:rsid w:val="00737E7A"/>
    <w:rsid w:val="0074048E"/>
    <w:rsid w:val="0074135C"/>
    <w:rsid w:val="00741459"/>
    <w:rsid w:val="0074161C"/>
    <w:rsid w:val="00742ED2"/>
    <w:rsid w:val="007439C1"/>
    <w:rsid w:val="00746532"/>
    <w:rsid w:val="00747744"/>
    <w:rsid w:val="00747F9A"/>
    <w:rsid w:val="00750090"/>
    <w:rsid w:val="0075089F"/>
    <w:rsid w:val="00750DCF"/>
    <w:rsid w:val="00751237"/>
    <w:rsid w:val="007528C6"/>
    <w:rsid w:val="00753079"/>
    <w:rsid w:val="007539A5"/>
    <w:rsid w:val="007554E2"/>
    <w:rsid w:val="007561BE"/>
    <w:rsid w:val="00757BFF"/>
    <w:rsid w:val="0076028E"/>
    <w:rsid w:val="0076043E"/>
    <w:rsid w:val="00760810"/>
    <w:rsid w:val="00760CB5"/>
    <w:rsid w:val="00760F82"/>
    <w:rsid w:val="00762F6A"/>
    <w:rsid w:val="00763C71"/>
    <w:rsid w:val="00763EB7"/>
    <w:rsid w:val="00764326"/>
    <w:rsid w:val="00764E55"/>
    <w:rsid w:val="00765D96"/>
    <w:rsid w:val="007660FC"/>
    <w:rsid w:val="00767DB1"/>
    <w:rsid w:val="007702AE"/>
    <w:rsid w:val="007704F7"/>
    <w:rsid w:val="0077080E"/>
    <w:rsid w:val="0077303C"/>
    <w:rsid w:val="007745AE"/>
    <w:rsid w:val="00774C1A"/>
    <w:rsid w:val="00774E2C"/>
    <w:rsid w:val="00774E94"/>
    <w:rsid w:val="0077550D"/>
    <w:rsid w:val="00776BDD"/>
    <w:rsid w:val="0077707E"/>
    <w:rsid w:val="007775E8"/>
    <w:rsid w:val="0078023F"/>
    <w:rsid w:val="007802EF"/>
    <w:rsid w:val="00780E3D"/>
    <w:rsid w:val="00780F5F"/>
    <w:rsid w:val="00781955"/>
    <w:rsid w:val="007821B5"/>
    <w:rsid w:val="00785779"/>
    <w:rsid w:val="00786A8C"/>
    <w:rsid w:val="007873D0"/>
    <w:rsid w:val="0078755E"/>
    <w:rsid w:val="007875F0"/>
    <w:rsid w:val="007877A6"/>
    <w:rsid w:val="00790655"/>
    <w:rsid w:val="007906FF"/>
    <w:rsid w:val="00790CC1"/>
    <w:rsid w:val="00791D4E"/>
    <w:rsid w:val="007921FE"/>
    <w:rsid w:val="00792594"/>
    <w:rsid w:val="00793C97"/>
    <w:rsid w:val="00793E82"/>
    <w:rsid w:val="00794601"/>
    <w:rsid w:val="00794CDF"/>
    <w:rsid w:val="00796393"/>
    <w:rsid w:val="007972C6"/>
    <w:rsid w:val="00797568"/>
    <w:rsid w:val="007977EA"/>
    <w:rsid w:val="007A0452"/>
    <w:rsid w:val="007A115E"/>
    <w:rsid w:val="007A1773"/>
    <w:rsid w:val="007A1958"/>
    <w:rsid w:val="007A1EA3"/>
    <w:rsid w:val="007A3072"/>
    <w:rsid w:val="007A36DD"/>
    <w:rsid w:val="007A39FC"/>
    <w:rsid w:val="007A3E1A"/>
    <w:rsid w:val="007A549A"/>
    <w:rsid w:val="007A5C93"/>
    <w:rsid w:val="007A79AB"/>
    <w:rsid w:val="007B0777"/>
    <w:rsid w:val="007B10BD"/>
    <w:rsid w:val="007B1EDF"/>
    <w:rsid w:val="007B3516"/>
    <w:rsid w:val="007B4897"/>
    <w:rsid w:val="007B49BC"/>
    <w:rsid w:val="007B5E92"/>
    <w:rsid w:val="007B6723"/>
    <w:rsid w:val="007B78FE"/>
    <w:rsid w:val="007B7FCD"/>
    <w:rsid w:val="007C01CE"/>
    <w:rsid w:val="007C0407"/>
    <w:rsid w:val="007C17F1"/>
    <w:rsid w:val="007C2FE9"/>
    <w:rsid w:val="007C32FD"/>
    <w:rsid w:val="007C45E7"/>
    <w:rsid w:val="007C487B"/>
    <w:rsid w:val="007C61B0"/>
    <w:rsid w:val="007C6250"/>
    <w:rsid w:val="007C6DD8"/>
    <w:rsid w:val="007D2960"/>
    <w:rsid w:val="007D30FA"/>
    <w:rsid w:val="007D33C7"/>
    <w:rsid w:val="007D3951"/>
    <w:rsid w:val="007D5FFE"/>
    <w:rsid w:val="007D6174"/>
    <w:rsid w:val="007D7587"/>
    <w:rsid w:val="007D766E"/>
    <w:rsid w:val="007E1F29"/>
    <w:rsid w:val="007E2786"/>
    <w:rsid w:val="007E421F"/>
    <w:rsid w:val="007E5752"/>
    <w:rsid w:val="007E5C88"/>
    <w:rsid w:val="007E60E8"/>
    <w:rsid w:val="007E669F"/>
    <w:rsid w:val="007F4B1B"/>
    <w:rsid w:val="007F6DBC"/>
    <w:rsid w:val="007F70C6"/>
    <w:rsid w:val="007F79CC"/>
    <w:rsid w:val="00800F74"/>
    <w:rsid w:val="00802E99"/>
    <w:rsid w:val="00802FA0"/>
    <w:rsid w:val="0080334D"/>
    <w:rsid w:val="00803848"/>
    <w:rsid w:val="00803AA4"/>
    <w:rsid w:val="00804843"/>
    <w:rsid w:val="00806179"/>
    <w:rsid w:val="00806AF4"/>
    <w:rsid w:val="00806B40"/>
    <w:rsid w:val="00806CB0"/>
    <w:rsid w:val="00807A2C"/>
    <w:rsid w:val="00810C39"/>
    <w:rsid w:val="00810C7B"/>
    <w:rsid w:val="00811468"/>
    <w:rsid w:val="008128D2"/>
    <w:rsid w:val="008145BC"/>
    <w:rsid w:val="00814787"/>
    <w:rsid w:val="008167DE"/>
    <w:rsid w:val="008171D3"/>
    <w:rsid w:val="008177A8"/>
    <w:rsid w:val="00817F92"/>
    <w:rsid w:val="0082061E"/>
    <w:rsid w:val="00821F6A"/>
    <w:rsid w:val="008220B1"/>
    <w:rsid w:val="00822D7E"/>
    <w:rsid w:val="008232BF"/>
    <w:rsid w:val="0082365D"/>
    <w:rsid w:val="00823F01"/>
    <w:rsid w:val="008244FA"/>
    <w:rsid w:val="00824EAF"/>
    <w:rsid w:val="00825209"/>
    <w:rsid w:val="00825CB6"/>
    <w:rsid w:val="0082610F"/>
    <w:rsid w:val="008267A2"/>
    <w:rsid w:val="00830EE6"/>
    <w:rsid w:val="00831752"/>
    <w:rsid w:val="00831DA3"/>
    <w:rsid w:val="00834FB3"/>
    <w:rsid w:val="0083684F"/>
    <w:rsid w:val="00836B38"/>
    <w:rsid w:val="00836DEF"/>
    <w:rsid w:val="00840231"/>
    <w:rsid w:val="00840310"/>
    <w:rsid w:val="0084171A"/>
    <w:rsid w:val="008433A3"/>
    <w:rsid w:val="00843833"/>
    <w:rsid w:val="008449FD"/>
    <w:rsid w:val="00845D87"/>
    <w:rsid w:val="008460A7"/>
    <w:rsid w:val="00851002"/>
    <w:rsid w:val="00852214"/>
    <w:rsid w:val="00852564"/>
    <w:rsid w:val="008527A8"/>
    <w:rsid w:val="00853E4F"/>
    <w:rsid w:val="00856D78"/>
    <w:rsid w:val="0086003C"/>
    <w:rsid w:val="00860198"/>
    <w:rsid w:val="00860913"/>
    <w:rsid w:val="00860A12"/>
    <w:rsid w:val="0086166E"/>
    <w:rsid w:val="00861949"/>
    <w:rsid w:val="00862001"/>
    <w:rsid w:val="00862119"/>
    <w:rsid w:val="0086239F"/>
    <w:rsid w:val="00863FE1"/>
    <w:rsid w:val="00864DEE"/>
    <w:rsid w:val="0086551D"/>
    <w:rsid w:val="00866232"/>
    <w:rsid w:val="00873784"/>
    <w:rsid w:val="00874FBA"/>
    <w:rsid w:val="008806D9"/>
    <w:rsid w:val="00880B53"/>
    <w:rsid w:val="00883E7C"/>
    <w:rsid w:val="00883EFA"/>
    <w:rsid w:val="00884972"/>
    <w:rsid w:val="0089087C"/>
    <w:rsid w:val="00890B76"/>
    <w:rsid w:val="008912AE"/>
    <w:rsid w:val="00893E5B"/>
    <w:rsid w:val="00894BAB"/>
    <w:rsid w:val="008953E7"/>
    <w:rsid w:val="008969D8"/>
    <w:rsid w:val="00896A0F"/>
    <w:rsid w:val="00896A9B"/>
    <w:rsid w:val="00896B84"/>
    <w:rsid w:val="00896D8E"/>
    <w:rsid w:val="00897A48"/>
    <w:rsid w:val="008A0B38"/>
    <w:rsid w:val="008A17B2"/>
    <w:rsid w:val="008A202D"/>
    <w:rsid w:val="008A2207"/>
    <w:rsid w:val="008A2610"/>
    <w:rsid w:val="008A2B8D"/>
    <w:rsid w:val="008A2EF4"/>
    <w:rsid w:val="008A3240"/>
    <w:rsid w:val="008A3D4D"/>
    <w:rsid w:val="008A4293"/>
    <w:rsid w:val="008A4CE8"/>
    <w:rsid w:val="008A5263"/>
    <w:rsid w:val="008A6099"/>
    <w:rsid w:val="008B12BA"/>
    <w:rsid w:val="008B16D7"/>
    <w:rsid w:val="008B1B05"/>
    <w:rsid w:val="008B27BA"/>
    <w:rsid w:val="008B28CA"/>
    <w:rsid w:val="008B4432"/>
    <w:rsid w:val="008B5585"/>
    <w:rsid w:val="008B5ABA"/>
    <w:rsid w:val="008B62EB"/>
    <w:rsid w:val="008B68F4"/>
    <w:rsid w:val="008B6F81"/>
    <w:rsid w:val="008C2944"/>
    <w:rsid w:val="008C53A7"/>
    <w:rsid w:val="008C6D8F"/>
    <w:rsid w:val="008C72E4"/>
    <w:rsid w:val="008C7E86"/>
    <w:rsid w:val="008D0FE1"/>
    <w:rsid w:val="008D3B5D"/>
    <w:rsid w:val="008D49C5"/>
    <w:rsid w:val="008D4A8F"/>
    <w:rsid w:val="008D4D4F"/>
    <w:rsid w:val="008D541A"/>
    <w:rsid w:val="008D6399"/>
    <w:rsid w:val="008D6608"/>
    <w:rsid w:val="008D71F7"/>
    <w:rsid w:val="008D72E6"/>
    <w:rsid w:val="008D76F4"/>
    <w:rsid w:val="008D79A4"/>
    <w:rsid w:val="008D7A91"/>
    <w:rsid w:val="008D7BFF"/>
    <w:rsid w:val="008E1DD2"/>
    <w:rsid w:val="008E334F"/>
    <w:rsid w:val="008E4E06"/>
    <w:rsid w:val="008E538E"/>
    <w:rsid w:val="008E59E0"/>
    <w:rsid w:val="008E621E"/>
    <w:rsid w:val="008E698C"/>
    <w:rsid w:val="008E6DF2"/>
    <w:rsid w:val="008F05D3"/>
    <w:rsid w:val="008F0EF9"/>
    <w:rsid w:val="008F1F7A"/>
    <w:rsid w:val="008F2E0F"/>
    <w:rsid w:val="008F52F6"/>
    <w:rsid w:val="008F5CCB"/>
    <w:rsid w:val="00900CB6"/>
    <w:rsid w:val="00901313"/>
    <w:rsid w:val="00903126"/>
    <w:rsid w:val="009044DB"/>
    <w:rsid w:val="00905906"/>
    <w:rsid w:val="0090780E"/>
    <w:rsid w:val="00907BF8"/>
    <w:rsid w:val="00907F2E"/>
    <w:rsid w:val="00910F38"/>
    <w:rsid w:val="0091109A"/>
    <w:rsid w:val="00911E36"/>
    <w:rsid w:val="00914C98"/>
    <w:rsid w:val="00915D06"/>
    <w:rsid w:val="00916179"/>
    <w:rsid w:val="0091634B"/>
    <w:rsid w:val="009179AD"/>
    <w:rsid w:val="00920310"/>
    <w:rsid w:val="00920445"/>
    <w:rsid w:val="009207F3"/>
    <w:rsid w:val="00920FB2"/>
    <w:rsid w:val="0092242C"/>
    <w:rsid w:val="00923D9F"/>
    <w:rsid w:val="00923E9C"/>
    <w:rsid w:val="00924DB3"/>
    <w:rsid w:val="00925889"/>
    <w:rsid w:val="00925CF8"/>
    <w:rsid w:val="00927360"/>
    <w:rsid w:val="00927D23"/>
    <w:rsid w:val="00930056"/>
    <w:rsid w:val="00932D85"/>
    <w:rsid w:val="009353D5"/>
    <w:rsid w:val="009357B4"/>
    <w:rsid w:val="009360CD"/>
    <w:rsid w:val="00936E9F"/>
    <w:rsid w:val="0093705A"/>
    <w:rsid w:val="00940198"/>
    <w:rsid w:val="00940BE7"/>
    <w:rsid w:val="00940D39"/>
    <w:rsid w:val="00940F4C"/>
    <w:rsid w:val="00941A1D"/>
    <w:rsid w:val="00942F58"/>
    <w:rsid w:val="00945628"/>
    <w:rsid w:val="009520D4"/>
    <w:rsid w:val="0095230C"/>
    <w:rsid w:val="009527BC"/>
    <w:rsid w:val="009531BA"/>
    <w:rsid w:val="00953A07"/>
    <w:rsid w:val="009561F2"/>
    <w:rsid w:val="009563A1"/>
    <w:rsid w:val="00956C06"/>
    <w:rsid w:val="00961624"/>
    <w:rsid w:val="00962EBC"/>
    <w:rsid w:val="00964796"/>
    <w:rsid w:val="00965B1D"/>
    <w:rsid w:val="00966BD0"/>
    <w:rsid w:val="00967689"/>
    <w:rsid w:val="00967F11"/>
    <w:rsid w:val="00970E69"/>
    <w:rsid w:val="00972898"/>
    <w:rsid w:val="00972EEF"/>
    <w:rsid w:val="00973015"/>
    <w:rsid w:val="009737EB"/>
    <w:rsid w:val="0097440B"/>
    <w:rsid w:val="00975EA6"/>
    <w:rsid w:val="009769DE"/>
    <w:rsid w:val="00976A45"/>
    <w:rsid w:val="009770F2"/>
    <w:rsid w:val="00980076"/>
    <w:rsid w:val="009802DF"/>
    <w:rsid w:val="009810DA"/>
    <w:rsid w:val="00982303"/>
    <w:rsid w:val="0098264E"/>
    <w:rsid w:val="009835FB"/>
    <w:rsid w:val="00983B9F"/>
    <w:rsid w:val="00984AC1"/>
    <w:rsid w:val="009853A2"/>
    <w:rsid w:val="00985E44"/>
    <w:rsid w:val="00985F8E"/>
    <w:rsid w:val="0098603C"/>
    <w:rsid w:val="0098603D"/>
    <w:rsid w:val="00986119"/>
    <w:rsid w:val="00987B59"/>
    <w:rsid w:val="00990C60"/>
    <w:rsid w:val="0099169C"/>
    <w:rsid w:val="009918B7"/>
    <w:rsid w:val="00991FD4"/>
    <w:rsid w:val="0099227F"/>
    <w:rsid w:val="0099544C"/>
    <w:rsid w:val="00996323"/>
    <w:rsid w:val="0099710E"/>
    <w:rsid w:val="00997871"/>
    <w:rsid w:val="00997881"/>
    <w:rsid w:val="00997D81"/>
    <w:rsid w:val="009A00F6"/>
    <w:rsid w:val="009A1E25"/>
    <w:rsid w:val="009A2F1D"/>
    <w:rsid w:val="009A65F8"/>
    <w:rsid w:val="009B0634"/>
    <w:rsid w:val="009B288D"/>
    <w:rsid w:val="009B3423"/>
    <w:rsid w:val="009B4309"/>
    <w:rsid w:val="009B6E73"/>
    <w:rsid w:val="009B7336"/>
    <w:rsid w:val="009B7615"/>
    <w:rsid w:val="009C1865"/>
    <w:rsid w:val="009C2672"/>
    <w:rsid w:val="009C2CE3"/>
    <w:rsid w:val="009C2D77"/>
    <w:rsid w:val="009C31EB"/>
    <w:rsid w:val="009C501F"/>
    <w:rsid w:val="009C5C9E"/>
    <w:rsid w:val="009C7145"/>
    <w:rsid w:val="009C7717"/>
    <w:rsid w:val="009C793F"/>
    <w:rsid w:val="009C7FA0"/>
    <w:rsid w:val="009D012E"/>
    <w:rsid w:val="009D1713"/>
    <w:rsid w:val="009D29A5"/>
    <w:rsid w:val="009D2F06"/>
    <w:rsid w:val="009D3EEB"/>
    <w:rsid w:val="009D464C"/>
    <w:rsid w:val="009D4A31"/>
    <w:rsid w:val="009D4B62"/>
    <w:rsid w:val="009D52EA"/>
    <w:rsid w:val="009D541A"/>
    <w:rsid w:val="009D5835"/>
    <w:rsid w:val="009D6C51"/>
    <w:rsid w:val="009D70B5"/>
    <w:rsid w:val="009E0BF8"/>
    <w:rsid w:val="009E0F23"/>
    <w:rsid w:val="009E11E0"/>
    <w:rsid w:val="009E172D"/>
    <w:rsid w:val="009E1ECD"/>
    <w:rsid w:val="009E23F8"/>
    <w:rsid w:val="009E2C0B"/>
    <w:rsid w:val="009E2CEB"/>
    <w:rsid w:val="009E2EA3"/>
    <w:rsid w:val="009E36C5"/>
    <w:rsid w:val="009E3835"/>
    <w:rsid w:val="009E3DB1"/>
    <w:rsid w:val="009E532B"/>
    <w:rsid w:val="009E5D7F"/>
    <w:rsid w:val="009E5EDD"/>
    <w:rsid w:val="009E74EA"/>
    <w:rsid w:val="009F271E"/>
    <w:rsid w:val="009F3200"/>
    <w:rsid w:val="009F40C0"/>
    <w:rsid w:val="009F4158"/>
    <w:rsid w:val="009F49FD"/>
    <w:rsid w:val="009F5231"/>
    <w:rsid w:val="009F7212"/>
    <w:rsid w:val="009F7964"/>
    <w:rsid w:val="009F7E76"/>
    <w:rsid w:val="00A02131"/>
    <w:rsid w:val="00A025F9"/>
    <w:rsid w:val="00A02B4E"/>
    <w:rsid w:val="00A035E6"/>
    <w:rsid w:val="00A037CE"/>
    <w:rsid w:val="00A04A42"/>
    <w:rsid w:val="00A05E67"/>
    <w:rsid w:val="00A079CE"/>
    <w:rsid w:val="00A10A4C"/>
    <w:rsid w:val="00A10AF9"/>
    <w:rsid w:val="00A11CE5"/>
    <w:rsid w:val="00A11D0A"/>
    <w:rsid w:val="00A11F4B"/>
    <w:rsid w:val="00A125A5"/>
    <w:rsid w:val="00A13369"/>
    <w:rsid w:val="00A13472"/>
    <w:rsid w:val="00A13DE6"/>
    <w:rsid w:val="00A13FEF"/>
    <w:rsid w:val="00A14050"/>
    <w:rsid w:val="00A14B53"/>
    <w:rsid w:val="00A154F1"/>
    <w:rsid w:val="00A157F2"/>
    <w:rsid w:val="00A15B17"/>
    <w:rsid w:val="00A15B78"/>
    <w:rsid w:val="00A206ED"/>
    <w:rsid w:val="00A21F39"/>
    <w:rsid w:val="00A226D3"/>
    <w:rsid w:val="00A25C03"/>
    <w:rsid w:val="00A26E99"/>
    <w:rsid w:val="00A27531"/>
    <w:rsid w:val="00A27988"/>
    <w:rsid w:val="00A30149"/>
    <w:rsid w:val="00A314BB"/>
    <w:rsid w:val="00A314C9"/>
    <w:rsid w:val="00A32319"/>
    <w:rsid w:val="00A3310B"/>
    <w:rsid w:val="00A34D05"/>
    <w:rsid w:val="00A355C2"/>
    <w:rsid w:val="00A358C7"/>
    <w:rsid w:val="00A3677A"/>
    <w:rsid w:val="00A36889"/>
    <w:rsid w:val="00A37D91"/>
    <w:rsid w:val="00A40123"/>
    <w:rsid w:val="00A40EF5"/>
    <w:rsid w:val="00A436CE"/>
    <w:rsid w:val="00A439C6"/>
    <w:rsid w:val="00A459A2"/>
    <w:rsid w:val="00A46964"/>
    <w:rsid w:val="00A46B6F"/>
    <w:rsid w:val="00A4781B"/>
    <w:rsid w:val="00A5010A"/>
    <w:rsid w:val="00A506D4"/>
    <w:rsid w:val="00A51333"/>
    <w:rsid w:val="00A51897"/>
    <w:rsid w:val="00A52851"/>
    <w:rsid w:val="00A52CF0"/>
    <w:rsid w:val="00A5391D"/>
    <w:rsid w:val="00A54965"/>
    <w:rsid w:val="00A54AF7"/>
    <w:rsid w:val="00A573A3"/>
    <w:rsid w:val="00A57B1D"/>
    <w:rsid w:val="00A57B1F"/>
    <w:rsid w:val="00A6047B"/>
    <w:rsid w:val="00A6145A"/>
    <w:rsid w:val="00A625F3"/>
    <w:rsid w:val="00A62CA6"/>
    <w:rsid w:val="00A631E7"/>
    <w:rsid w:val="00A64CE3"/>
    <w:rsid w:val="00A650EB"/>
    <w:rsid w:val="00A65842"/>
    <w:rsid w:val="00A66DA8"/>
    <w:rsid w:val="00A66DF3"/>
    <w:rsid w:val="00A67D4D"/>
    <w:rsid w:val="00A67F1C"/>
    <w:rsid w:val="00A703B4"/>
    <w:rsid w:val="00A7089D"/>
    <w:rsid w:val="00A70AF2"/>
    <w:rsid w:val="00A70D4B"/>
    <w:rsid w:val="00A717E9"/>
    <w:rsid w:val="00A71A9F"/>
    <w:rsid w:val="00A729BB"/>
    <w:rsid w:val="00A7312F"/>
    <w:rsid w:val="00A749C4"/>
    <w:rsid w:val="00A75FFF"/>
    <w:rsid w:val="00A7798E"/>
    <w:rsid w:val="00A8019C"/>
    <w:rsid w:val="00A82042"/>
    <w:rsid w:val="00A82487"/>
    <w:rsid w:val="00A831EF"/>
    <w:rsid w:val="00A8479D"/>
    <w:rsid w:val="00A85FE3"/>
    <w:rsid w:val="00A877D3"/>
    <w:rsid w:val="00A90F78"/>
    <w:rsid w:val="00A91EE8"/>
    <w:rsid w:val="00A941F5"/>
    <w:rsid w:val="00A94507"/>
    <w:rsid w:val="00A949AC"/>
    <w:rsid w:val="00A9594A"/>
    <w:rsid w:val="00A964E5"/>
    <w:rsid w:val="00A969D5"/>
    <w:rsid w:val="00A96BB7"/>
    <w:rsid w:val="00A96F06"/>
    <w:rsid w:val="00A97851"/>
    <w:rsid w:val="00A97BAB"/>
    <w:rsid w:val="00AA0433"/>
    <w:rsid w:val="00AA10ED"/>
    <w:rsid w:val="00AA183F"/>
    <w:rsid w:val="00AA1847"/>
    <w:rsid w:val="00AA19D1"/>
    <w:rsid w:val="00AA1DDC"/>
    <w:rsid w:val="00AA237E"/>
    <w:rsid w:val="00AA2BE0"/>
    <w:rsid w:val="00AA3182"/>
    <w:rsid w:val="00AA3FB9"/>
    <w:rsid w:val="00AA41FA"/>
    <w:rsid w:val="00AA65A7"/>
    <w:rsid w:val="00AA6861"/>
    <w:rsid w:val="00AA7D77"/>
    <w:rsid w:val="00AB0A0C"/>
    <w:rsid w:val="00AB1D4C"/>
    <w:rsid w:val="00AB2F46"/>
    <w:rsid w:val="00AB44B3"/>
    <w:rsid w:val="00AB5CD1"/>
    <w:rsid w:val="00AB607A"/>
    <w:rsid w:val="00AB60C9"/>
    <w:rsid w:val="00AC08F6"/>
    <w:rsid w:val="00AC117B"/>
    <w:rsid w:val="00AC1977"/>
    <w:rsid w:val="00AC2CFD"/>
    <w:rsid w:val="00AC3CAB"/>
    <w:rsid w:val="00AC4255"/>
    <w:rsid w:val="00AC4675"/>
    <w:rsid w:val="00AC5605"/>
    <w:rsid w:val="00AC7372"/>
    <w:rsid w:val="00AC7D6D"/>
    <w:rsid w:val="00AD2322"/>
    <w:rsid w:val="00AD3FAF"/>
    <w:rsid w:val="00AD5B08"/>
    <w:rsid w:val="00AD6968"/>
    <w:rsid w:val="00AD735D"/>
    <w:rsid w:val="00AD7BEC"/>
    <w:rsid w:val="00AE037B"/>
    <w:rsid w:val="00AE0650"/>
    <w:rsid w:val="00AE0F17"/>
    <w:rsid w:val="00AE14E4"/>
    <w:rsid w:val="00AE170F"/>
    <w:rsid w:val="00AE27BA"/>
    <w:rsid w:val="00AE2BA4"/>
    <w:rsid w:val="00AE36C2"/>
    <w:rsid w:val="00AE424F"/>
    <w:rsid w:val="00AE4340"/>
    <w:rsid w:val="00AE4416"/>
    <w:rsid w:val="00AE45C5"/>
    <w:rsid w:val="00AE55F9"/>
    <w:rsid w:val="00AE5677"/>
    <w:rsid w:val="00AE602F"/>
    <w:rsid w:val="00AE6435"/>
    <w:rsid w:val="00AE653E"/>
    <w:rsid w:val="00AE7806"/>
    <w:rsid w:val="00AE7DFF"/>
    <w:rsid w:val="00AF21B0"/>
    <w:rsid w:val="00AF258E"/>
    <w:rsid w:val="00AF2D05"/>
    <w:rsid w:val="00AF3BDC"/>
    <w:rsid w:val="00AF457C"/>
    <w:rsid w:val="00AF4BBC"/>
    <w:rsid w:val="00AF5FFE"/>
    <w:rsid w:val="00AF70A7"/>
    <w:rsid w:val="00B01156"/>
    <w:rsid w:val="00B0184F"/>
    <w:rsid w:val="00B033F3"/>
    <w:rsid w:val="00B0394A"/>
    <w:rsid w:val="00B05DAE"/>
    <w:rsid w:val="00B06B26"/>
    <w:rsid w:val="00B10981"/>
    <w:rsid w:val="00B121EB"/>
    <w:rsid w:val="00B12669"/>
    <w:rsid w:val="00B13E6D"/>
    <w:rsid w:val="00B15F9D"/>
    <w:rsid w:val="00B16227"/>
    <w:rsid w:val="00B206B0"/>
    <w:rsid w:val="00B217B7"/>
    <w:rsid w:val="00B219A3"/>
    <w:rsid w:val="00B22E05"/>
    <w:rsid w:val="00B23C66"/>
    <w:rsid w:val="00B23CBD"/>
    <w:rsid w:val="00B2526C"/>
    <w:rsid w:val="00B256EE"/>
    <w:rsid w:val="00B26F58"/>
    <w:rsid w:val="00B26F84"/>
    <w:rsid w:val="00B31E01"/>
    <w:rsid w:val="00B3290B"/>
    <w:rsid w:val="00B335FE"/>
    <w:rsid w:val="00B340EE"/>
    <w:rsid w:val="00B34378"/>
    <w:rsid w:val="00B34AFD"/>
    <w:rsid w:val="00B3506D"/>
    <w:rsid w:val="00B3520C"/>
    <w:rsid w:val="00B363A8"/>
    <w:rsid w:val="00B36B5D"/>
    <w:rsid w:val="00B37180"/>
    <w:rsid w:val="00B3722E"/>
    <w:rsid w:val="00B379EE"/>
    <w:rsid w:val="00B37A57"/>
    <w:rsid w:val="00B4047A"/>
    <w:rsid w:val="00B41A23"/>
    <w:rsid w:val="00B41F75"/>
    <w:rsid w:val="00B422BA"/>
    <w:rsid w:val="00B43593"/>
    <w:rsid w:val="00B438F3"/>
    <w:rsid w:val="00B43A82"/>
    <w:rsid w:val="00B43FFC"/>
    <w:rsid w:val="00B45E9B"/>
    <w:rsid w:val="00B46666"/>
    <w:rsid w:val="00B47271"/>
    <w:rsid w:val="00B478E3"/>
    <w:rsid w:val="00B5219D"/>
    <w:rsid w:val="00B52EBC"/>
    <w:rsid w:val="00B533C9"/>
    <w:rsid w:val="00B547F6"/>
    <w:rsid w:val="00B548FE"/>
    <w:rsid w:val="00B55096"/>
    <w:rsid w:val="00B551A4"/>
    <w:rsid w:val="00B55CEF"/>
    <w:rsid w:val="00B56723"/>
    <w:rsid w:val="00B56A37"/>
    <w:rsid w:val="00B578B9"/>
    <w:rsid w:val="00B609A3"/>
    <w:rsid w:val="00B61AE6"/>
    <w:rsid w:val="00B623CA"/>
    <w:rsid w:val="00B62A48"/>
    <w:rsid w:val="00B62EEC"/>
    <w:rsid w:val="00B648A4"/>
    <w:rsid w:val="00B67535"/>
    <w:rsid w:val="00B702E1"/>
    <w:rsid w:val="00B74298"/>
    <w:rsid w:val="00B7509C"/>
    <w:rsid w:val="00B75509"/>
    <w:rsid w:val="00B7624B"/>
    <w:rsid w:val="00B77BA9"/>
    <w:rsid w:val="00B80B80"/>
    <w:rsid w:val="00B82851"/>
    <w:rsid w:val="00B83FA1"/>
    <w:rsid w:val="00B8631F"/>
    <w:rsid w:val="00B87C9F"/>
    <w:rsid w:val="00B87EFD"/>
    <w:rsid w:val="00B9085B"/>
    <w:rsid w:val="00B90D90"/>
    <w:rsid w:val="00B90E35"/>
    <w:rsid w:val="00B923CB"/>
    <w:rsid w:val="00B924FF"/>
    <w:rsid w:val="00B927DA"/>
    <w:rsid w:val="00B956DE"/>
    <w:rsid w:val="00B9669E"/>
    <w:rsid w:val="00B976B5"/>
    <w:rsid w:val="00BA0317"/>
    <w:rsid w:val="00BA22DE"/>
    <w:rsid w:val="00BA239E"/>
    <w:rsid w:val="00BA5351"/>
    <w:rsid w:val="00BA62C4"/>
    <w:rsid w:val="00BA6699"/>
    <w:rsid w:val="00BB2AC2"/>
    <w:rsid w:val="00BB31D9"/>
    <w:rsid w:val="00BB50E1"/>
    <w:rsid w:val="00BB6A46"/>
    <w:rsid w:val="00BB6EC2"/>
    <w:rsid w:val="00BB76BC"/>
    <w:rsid w:val="00BB76F7"/>
    <w:rsid w:val="00BB7C51"/>
    <w:rsid w:val="00BB7CDE"/>
    <w:rsid w:val="00BC06C0"/>
    <w:rsid w:val="00BC07C9"/>
    <w:rsid w:val="00BC0C32"/>
    <w:rsid w:val="00BC10C7"/>
    <w:rsid w:val="00BC2567"/>
    <w:rsid w:val="00BC2A3B"/>
    <w:rsid w:val="00BC2A59"/>
    <w:rsid w:val="00BC39A9"/>
    <w:rsid w:val="00BC40D0"/>
    <w:rsid w:val="00BC4E11"/>
    <w:rsid w:val="00BC4E38"/>
    <w:rsid w:val="00BC5E65"/>
    <w:rsid w:val="00BC6EC1"/>
    <w:rsid w:val="00BC7BE5"/>
    <w:rsid w:val="00BD0B69"/>
    <w:rsid w:val="00BD417A"/>
    <w:rsid w:val="00BD44E5"/>
    <w:rsid w:val="00BD5BEC"/>
    <w:rsid w:val="00BD70A9"/>
    <w:rsid w:val="00BE0140"/>
    <w:rsid w:val="00BE106D"/>
    <w:rsid w:val="00BE1502"/>
    <w:rsid w:val="00BE1FA0"/>
    <w:rsid w:val="00BE34A3"/>
    <w:rsid w:val="00BE3FF2"/>
    <w:rsid w:val="00BE41C4"/>
    <w:rsid w:val="00BE5B05"/>
    <w:rsid w:val="00BE6204"/>
    <w:rsid w:val="00BE6233"/>
    <w:rsid w:val="00BE641A"/>
    <w:rsid w:val="00BF042D"/>
    <w:rsid w:val="00BF0CAD"/>
    <w:rsid w:val="00BF1DF3"/>
    <w:rsid w:val="00BF421F"/>
    <w:rsid w:val="00C002EA"/>
    <w:rsid w:val="00C0030F"/>
    <w:rsid w:val="00C00565"/>
    <w:rsid w:val="00C00D9B"/>
    <w:rsid w:val="00C01130"/>
    <w:rsid w:val="00C01CF3"/>
    <w:rsid w:val="00C020F2"/>
    <w:rsid w:val="00C02BF2"/>
    <w:rsid w:val="00C040A2"/>
    <w:rsid w:val="00C041F3"/>
    <w:rsid w:val="00C04947"/>
    <w:rsid w:val="00C049FD"/>
    <w:rsid w:val="00C062D6"/>
    <w:rsid w:val="00C0646D"/>
    <w:rsid w:val="00C10140"/>
    <w:rsid w:val="00C10476"/>
    <w:rsid w:val="00C10512"/>
    <w:rsid w:val="00C1053F"/>
    <w:rsid w:val="00C10FFE"/>
    <w:rsid w:val="00C11172"/>
    <w:rsid w:val="00C11BDB"/>
    <w:rsid w:val="00C12F12"/>
    <w:rsid w:val="00C13E56"/>
    <w:rsid w:val="00C14955"/>
    <w:rsid w:val="00C1647A"/>
    <w:rsid w:val="00C16B18"/>
    <w:rsid w:val="00C1733D"/>
    <w:rsid w:val="00C20622"/>
    <w:rsid w:val="00C20EDD"/>
    <w:rsid w:val="00C228E5"/>
    <w:rsid w:val="00C2304A"/>
    <w:rsid w:val="00C244D9"/>
    <w:rsid w:val="00C264E9"/>
    <w:rsid w:val="00C2654E"/>
    <w:rsid w:val="00C26F18"/>
    <w:rsid w:val="00C2791A"/>
    <w:rsid w:val="00C27B91"/>
    <w:rsid w:val="00C30C6F"/>
    <w:rsid w:val="00C30DE1"/>
    <w:rsid w:val="00C32ADE"/>
    <w:rsid w:val="00C33454"/>
    <w:rsid w:val="00C33D3F"/>
    <w:rsid w:val="00C342F9"/>
    <w:rsid w:val="00C35208"/>
    <w:rsid w:val="00C35233"/>
    <w:rsid w:val="00C361ED"/>
    <w:rsid w:val="00C36F79"/>
    <w:rsid w:val="00C3763D"/>
    <w:rsid w:val="00C37EA7"/>
    <w:rsid w:val="00C407E6"/>
    <w:rsid w:val="00C415C2"/>
    <w:rsid w:val="00C419E3"/>
    <w:rsid w:val="00C4260D"/>
    <w:rsid w:val="00C42D18"/>
    <w:rsid w:val="00C43D19"/>
    <w:rsid w:val="00C4483E"/>
    <w:rsid w:val="00C44E89"/>
    <w:rsid w:val="00C45C44"/>
    <w:rsid w:val="00C45F4E"/>
    <w:rsid w:val="00C469B9"/>
    <w:rsid w:val="00C47204"/>
    <w:rsid w:val="00C50C6F"/>
    <w:rsid w:val="00C5156F"/>
    <w:rsid w:val="00C51B78"/>
    <w:rsid w:val="00C52F6E"/>
    <w:rsid w:val="00C54BE1"/>
    <w:rsid w:val="00C56C7A"/>
    <w:rsid w:val="00C572DA"/>
    <w:rsid w:val="00C604E5"/>
    <w:rsid w:val="00C61312"/>
    <w:rsid w:val="00C61F7F"/>
    <w:rsid w:val="00C63597"/>
    <w:rsid w:val="00C6506C"/>
    <w:rsid w:val="00C6568E"/>
    <w:rsid w:val="00C65FFC"/>
    <w:rsid w:val="00C662BA"/>
    <w:rsid w:val="00C66534"/>
    <w:rsid w:val="00C665D5"/>
    <w:rsid w:val="00C666D4"/>
    <w:rsid w:val="00C66B8D"/>
    <w:rsid w:val="00C66D03"/>
    <w:rsid w:val="00C677CE"/>
    <w:rsid w:val="00C70E48"/>
    <w:rsid w:val="00C723D4"/>
    <w:rsid w:val="00C72939"/>
    <w:rsid w:val="00C740F2"/>
    <w:rsid w:val="00C742A0"/>
    <w:rsid w:val="00C748FE"/>
    <w:rsid w:val="00C75416"/>
    <w:rsid w:val="00C75D6C"/>
    <w:rsid w:val="00C776CC"/>
    <w:rsid w:val="00C77F66"/>
    <w:rsid w:val="00C80F51"/>
    <w:rsid w:val="00C81530"/>
    <w:rsid w:val="00C8198C"/>
    <w:rsid w:val="00C84848"/>
    <w:rsid w:val="00C85467"/>
    <w:rsid w:val="00C85E01"/>
    <w:rsid w:val="00C86178"/>
    <w:rsid w:val="00C87967"/>
    <w:rsid w:val="00C915D8"/>
    <w:rsid w:val="00C9183C"/>
    <w:rsid w:val="00C91A4D"/>
    <w:rsid w:val="00C91F45"/>
    <w:rsid w:val="00C92B23"/>
    <w:rsid w:val="00C9320A"/>
    <w:rsid w:val="00C93611"/>
    <w:rsid w:val="00C959B8"/>
    <w:rsid w:val="00C9655D"/>
    <w:rsid w:val="00CA0400"/>
    <w:rsid w:val="00CA0673"/>
    <w:rsid w:val="00CA0784"/>
    <w:rsid w:val="00CA33D3"/>
    <w:rsid w:val="00CA3C31"/>
    <w:rsid w:val="00CA417F"/>
    <w:rsid w:val="00CA41FB"/>
    <w:rsid w:val="00CA5269"/>
    <w:rsid w:val="00CA54F7"/>
    <w:rsid w:val="00CA58BD"/>
    <w:rsid w:val="00CA7090"/>
    <w:rsid w:val="00CB3143"/>
    <w:rsid w:val="00CB4BFD"/>
    <w:rsid w:val="00CB5EAF"/>
    <w:rsid w:val="00CB6452"/>
    <w:rsid w:val="00CB663D"/>
    <w:rsid w:val="00CB6CC3"/>
    <w:rsid w:val="00CB753B"/>
    <w:rsid w:val="00CC3F15"/>
    <w:rsid w:val="00CC5588"/>
    <w:rsid w:val="00CC566E"/>
    <w:rsid w:val="00CC633C"/>
    <w:rsid w:val="00CC7257"/>
    <w:rsid w:val="00CD121A"/>
    <w:rsid w:val="00CD2AD0"/>
    <w:rsid w:val="00CD34A9"/>
    <w:rsid w:val="00CD449F"/>
    <w:rsid w:val="00CD4BA1"/>
    <w:rsid w:val="00CD5061"/>
    <w:rsid w:val="00CD50C2"/>
    <w:rsid w:val="00CD51F3"/>
    <w:rsid w:val="00CD5EAE"/>
    <w:rsid w:val="00CD79DA"/>
    <w:rsid w:val="00CE19D0"/>
    <w:rsid w:val="00CE24A5"/>
    <w:rsid w:val="00CE3345"/>
    <w:rsid w:val="00CE3DF5"/>
    <w:rsid w:val="00CE4A5A"/>
    <w:rsid w:val="00CE4E95"/>
    <w:rsid w:val="00CE591C"/>
    <w:rsid w:val="00CE62F8"/>
    <w:rsid w:val="00CE644A"/>
    <w:rsid w:val="00CF25AC"/>
    <w:rsid w:val="00CF2ED3"/>
    <w:rsid w:val="00CF3F2C"/>
    <w:rsid w:val="00CF55CA"/>
    <w:rsid w:val="00CF6213"/>
    <w:rsid w:val="00CF632A"/>
    <w:rsid w:val="00CF69E1"/>
    <w:rsid w:val="00CF7510"/>
    <w:rsid w:val="00CF7828"/>
    <w:rsid w:val="00D0004E"/>
    <w:rsid w:val="00D019FD"/>
    <w:rsid w:val="00D01FC5"/>
    <w:rsid w:val="00D02CAB"/>
    <w:rsid w:val="00D02D50"/>
    <w:rsid w:val="00D03202"/>
    <w:rsid w:val="00D03486"/>
    <w:rsid w:val="00D0396E"/>
    <w:rsid w:val="00D0405D"/>
    <w:rsid w:val="00D04480"/>
    <w:rsid w:val="00D05204"/>
    <w:rsid w:val="00D064A5"/>
    <w:rsid w:val="00D06794"/>
    <w:rsid w:val="00D10912"/>
    <w:rsid w:val="00D13054"/>
    <w:rsid w:val="00D14B83"/>
    <w:rsid w:val="00D15956"/>
    <w:rsid w:val="00D16851"/>
    <w:rsid w:val="00D171A4"/>
    <w:rsid w:val="00D17F35"/>
    <w:rsid w:val="00D215F7"/>
    <w:rsid w:val="00D21DCE"/>
    <w:rsid w:val="00D25B4F"/>
    <w:rsid w:val="00D25C63"/>
    <w:rsid w:val="00D320DA"/>
    <w:rsid w:val="00D32DDB"/>
    <w:rsid w:val="00D34F84"/>
    <w:rsid w:val="00D35401"/>
    <w:rsid w:val="00D372D7"/>
    <w:rsid w:val="00D40441"/>
    <w:rsid w:val="00D40912"/>
    <w:rsid w:val="00D40DEC"/>
    <w:rsid w:val="00D41045"/>
    <w:rsid w:val="00D418AA"/>
    <w:rsid w:val="00D43C12"/>
    <w:rsid w:val="00D4564F"/>
    <w:rsid w:val="00D46487"/>
    <w:rsid w:val="00D46618"/>
    <w:rsid w:val="00D5116D"/>
    <w:rsid w:val="00D51856"/>
    <w:rsid w:val="00D51ADC"/>
    <w:rsid w:val="00D546B4"/>
    <w:rsid w:val="00D554C3"/>
    <w:rsid w:val="00D56A3A"/>
    <w:rsid w:val="00D6194D"/>
    <w:rsid w:val="00D64BC4"/>
    <w:rsid w:val="00D6541C"/>
    <w:rsid w:val="00D65B40"/>
    <w:rsid w:val="00D6636D"/>
    <w:rsid w:val="00D67D6D"/>
    <w:rsid w:val="00D67DDC"/>
    <w:rsid w:val="00D70791"/>
    <w:rsid w:val="00D726A3"/>
    <w:rsid w:val="00D72BB0"/>
    <w:rsid w:val="00D74584"/>
    <w:rsid w:val="00D75372"/>
    <w:rsid w:val="00D75506"/>
    <w:rsid w:val="00D758DB"/>
    <w:rsid w:val="00D75BA3"/>
    <w:rsid w:val="00D76F42"/>
    <w:rsid w:val="00D77202"/>
    <w:rsid w:val="00D77C51"/>
    <w:rsid w:val="00D81FBA"/>
    <w:rsid w:val="00D8240A"/>
    <w:rsid w:val="00D82527"/>
    <w:rsid w:val="00D82889"/>
    <w:rsid w:val="00D841B6"/>
    <w:rsid w:val="00D84275"/>
    <w:rsid w:val="00D8452C"/>
    <w:rsid w:val="00D84F5D"/>
    <w:rsid w:val="00D85075"/>
    <w:rsid w:val="00D8555A"/>
    <w:rsid w:val="00D857F3"/>
    <w:rsid w:val="00D86F99"/>
    <w:rsid w:val="00D870B8"/>
    <w:rsid w:val="00D87B74"/>
    <w:rsid w:val="00D92765"/>
    <w:rsid w:val="00D92929"/>
    <w:rsid w:val="00D92B8C"/>
    <w:rsid w:val="00D949DF"/>
    <w:rsid w:val="00D951B7"/>
    <w:rsid w:val="00D96639"/>
    <w:rsid w:val="00D96B84"/>
    <w:rsid w:val="00D96E5A"/>
    <w:rsid w:val="00D97BF6"/>
    <w:rsid w:val="00DA07EE"/>
    <w:rsid w:val="00DA0C62"/>
    <w:rsid w:val="00DA2643"/>
    <w:rsid w:val="00DA2A98"/>
    <w:rsid w:val="00DA2EAC"/>
    <w:rsid w:val="00DA40DD"/>
    <w:rsid w:val="00DA4200"/>
    <w:rsid w:val="00DA452B"/>
    <w:rsid w:val="00DA46F9"/>
    <w:rsid w:val="00DA5FE5"/>
    <w:rsid w:val="00DA7E41"/>
    <w:rsid w:val="00DB1157"/>
    <w:rsid w:val="00DB1816"/>
    <w:rsid w:val="00DB1D8E"/>
    <w:rsid w:val="00DB3BC5"/>
    <w:rsid w:val="00DB3CA5"/>
    <w:rsid w:val="00DB78B1"/>
    <w:rsid w:val="00DB7AE5"/>
    <w:rsid w:val="00DB7BD7"/>
    <w:rsid w:val="00DB7F78"/>
    <w:rsid w:val="00DC07F7"/>
    <w:rsid w:val="00DC0D91"/>
    <w:rsid w:val="00DC0E46"/>
    <w:rsid w:val="00DC0F78"/>
    <w:rsid w:val="00DC172E"/>
    <w:rsid w:val="00DC1994"/>
    <w:rsid w:val="00DC2D78"/>
    <w:rsid w:val="00DC4F06"/>
    <w:rsid w:val="00DC7CA7"/>
    <w:rsid w:val="00DD064D"/>
    <w:rsid w:val="00DD0855"/>
    <w:rsid w:val="00DD1079"/>
    <w:rsid w:val="00DD3944"/>
    <w:rsid w:val="00DD4344"/>
    <w:rsid w:val="00DD4CC3"/>
    <w:rsid w:val="00DD5C2C"/>
    <w:rsid w:val="00DD5F18"/>
    <w:rsid w:val="00DD77ED"/>
    <w:rsid w:val="00DE00C3"/>
    <w:rsid w:val="00DE0742"/>
    <w:rsid w:val="00DE0FD6"/>
    <w:rsid w:val="00DE1A9B"/>
    <w:rsid w:val="00DE2AF3"/>
    <w:rsid w:val="00DE2DCE"/>
    <w:rsid w:val="00DE44E5"/>
    <w:rsid w:val="00DE4864"/>
    <w:rsid w:val="00DF03AF"/>
    <w:rsid w:val="00DF3F86"/>
    <w:rsid w:val="00DF433B"/>
    <w:rsid w:val="00DF4729"/>
    <w:rsid w:val="00DF5AD5"/>
    <w:rsid w:val="00DF62C7"/>
    <w:rsid w:val="00DF6823"/>
    <w:rsid w:val="00DF707D"/>
    <w:rsid w:val="00DF72B3"/>
    <w:rsid w:val="00DF7F50"/>
    <w:rsid w:val="00E011E9"/>
    <w:rsid w:val="00E01580"/>
    <w:rsid w:val="00E01ABD"/>
    <w:rsid w:val="00E023EB"/>
    <w:rsid w:val="00E0245F"/>
    <w:rsid w:val="00E03BB4"/>
    <w:rsid w:val="00E05006"/>
    <w:rsid w:val="00E06442"/>
    <w:rsid w:val="00E064FD"/>
    <w:rsid w:val="00E06D43"/>
    <w:rsid w:val="00E07B05"/>
    <w:rsid w:val="00E07C7D"/>
    <w:rsid w:val="00E10097"/>
    <w:rsid w:val="00E12751"/>
    <w:rsid w:val="00E12969"/>
    <w:rsid w:val="00E12D4D"/>
    <w:rsid w:val="00E13ED8"/>
    <w:rsid w:val="00E145DD"/>
    <w:rsid w:val="00E1515F"/>
    <w:rsid w:val="00E1522B"/>
    <w:rsid w:val="00E16251"/>
    <w:rsid w:val="00E17F96"/>
    <w:rsid w:val="00E20118"/>
    <w:rsid w:val="00E20E32"/>
    <w:rsid w:val="00E2203A"/>
    <w:rsid w:val="00E220A9"/>
    <w:rsid w:val="00E22A6B"/>
    <w:rsid w:val="00E247EF"/>
    <w:rsid w:val="00E24C41"/>
    <w:rsid w:val="00E25646"/>
    <w:rsid w:val="00E264F4"/>
    <w:rsid w:val="00E27543"/>
    <w:rsid w:val="00E27AA9"/>
    <w:rsid w:val="00E3150C"/>
    <w:rsid w:val="00E318DE"/>
    <w:rsid w:val="00E31DE4"/>
    <w:rsid w:val="00E32C3E"/>
    <w:rsid w:val="00E3315B"/>
    <w:rsid w:val="00E34FE6"/>
    <w:rsid w:val="00E3591E"/>
    <w:rsid w:val="00E363B8"/>
    <w:rsid w:val="00E36744"/>
    <w:rsid w:val="00E37260"/>
    <w:rsid w:val="00E40BDC"/>
    <w:rsid w:val="00E40C48"/>
    <w:rsid w:val="00E4155E"/>
    <w:rsid w:val="00E42482"/>
    <w:rsid w:val="00E453B0"/>
    <w:rsid w:val="00E45A12"/>
    <w:rsid w:val="00E45EE1"/>
    <w:rsid w:val="00E4697B"/>
    <w:rsid w:val="00E47AA7"/>
    <w:rsid w:val="00E47C10"/>
    <w:rsid w:val="00E5171E"/>
    <w:rsid w:val="00E52CB7"/>
    <w:rsid w:val="00E5363A"/>
    <w:rsid w:val="00E54467"/>
    <w:rsid w:val="00E54565"/>
    <w:rsid w:val="00E54DC2"/>
    <w:rsid w:val="00E56573"/>
    <w:rsid w:val="00E569E8"/>
    <w:rsid w:val="00E56C8A"/>
    <w:rsid w:val="00E57889"/>
    <w:rsid w:val="00E57A71"/>
    <w:rsid w:val="00E57C0F"/>
    <w:rsid w:val="00E60965"/>
    <w:rsid w:val="00E60B18"/>
    <w:rsid w:val="00E61CAB"/>
    <w:rsid w:val="00E61ECA"/>
    <w:rsid w:val="00E62BC0"/>
    <w:rsid w:val="00E639A3"/>
    <w:rsid w:val="00E63C40"/>
    <w:rsid w:val="00E653D6"/>
    <w:rsid w:val="00E654C4"/>
    <w:rsid w:val="00E65954"/>
    <w:rsid w:val="00E659BC"/>
    <w:rsid w:val="00E65C6D"/>
    <w:rsid w:val="00E66994"/>
    <w:rsid w:val="00E67702"/>
    <w:rsid w:val="00E70ABA"/>
    <w:rsid w:val="00E70DA4"/>
    <w:rsid w:val="00E728A8"/>
    <w:rsid w:val="00E72C0C"/>
    <w:rsid w:val="00E72DDF"/>
    <w:rsid w:val="00E72FA2"/>
    <w:rsid w:val="00E7364C"/>
    <w:rsid w:val="00E753B5"/>
    <w:rsid w:val="00E75C85"/>
    <w:rsid w:val="00E76358"/>
    <w:rsid w:val="00E77C15"/>
    <w:rsid w:val="00E77CA1"/>
    <w:rsid w:val="00E80E51"/>
    <w:rsid w:val="00E8250D"/>
    <w:rsid w:val="00E825EB"/>
    <w:rsid w:val="00E8331F"/>
    <w:rsid w:val="00E834A4"/>
    <w:rsid w:val="00E83CEF"/>
    <w:rsid w:val="00E84BD8"/>
    <w:rsid w:val="00E86721"/>
    <w:rsid w:val="00E87A76"/>
    <w:rsid w:val="00E90640"/>
    <w:rsid w:val="00E90DB9"/>
    <w:rsid w:val="00E92838"/>
    <w:rsid w:val="00E93D8E"/>
    <w:rsid w:val="00E94650"/>
    <w:rsid w:val="00E94DDD"/>
    <w:rsid w:val="00EA20DA"/>
    <w:rsid w:val="00EA21BE"/>
    <w:rsid w:val="00EA2388"/>
    <w:rsid w:val="00EA2B8E"/>
    <w:rsid w:val="00EA2C38"/>
    <w:rsid w:val="00EA3561"/>
    <w:rsid w:val="00EA41CE"/>
    <w:rsid w:val="00EA488F"/>
    <w:rsid w:val="00EA55F2"/>
    <w:rsid w:val="00EA5975"/>
    <w:rsid w:val="00EA6021"/>
    <w:rsid w:val="00EA7A62"/>
    <w:rsid w:val="00EB0E54"/>
    <w:rsid w:val="00EB1788"/>
    <w:rsid w:val="00EB1B1F"/>
    <w:rsid w:val="00EB2A3E"/>
    <w:rsid w:val="00EB4FB1"/>
    <w:rsid w:val="00EB504D"/>
    <w:rsid w:val="00EB55EE"/>
    <w:rsid w:val="00EB5CAF"/>
    <w:rsid w:val="00EB6325"/>
    <w:rsid w:val="00EB69F9"/>
    <w:rsid w:val="00EB6D4E"/>
    <w:rsid w:val="00EC0911"/>
    <w:rsid w:val="00EC250D"/>
    <w:rsid w:val="00EC2C2C"/>
    <w:rsid w:val="00EC3FEF"/>
    <w:rsid w:val="00EC4596"/>
    <w:rsid w:val="00EC47D7"/>
    <w:rsid w:val="00EC5101"/>
    <w:rsid w:val="00EC5762"/>
    <w:rsid w:val="00EC5EE3"/>
    <w:rsid w:val="00ED2F54"/>
    <w:rsid w:val="00ED3109"/>
    <w:rsid w:val="00ED4895"/>
    <w:rsid w:val="00ED649E"/>
    <w:rsid w:val="00ED669C"/>
    <w:rsid w:val="00ED7A58"/>
    <w:rsid w:val="00EE0523"/>
    <w:rsid w:val="00EE077C"/>
    <w:rsid w:val="00EE1118"/>
    <w:rsid w:val="00EE2254"/>
    <w:rsid w:val="00EE2B3A"/>
    <w:rsid w:val="00EE3B47"/>
    <w:rsid w:val="00EE4FA1"/>
    <w:rsid w:val="00EE74C2"/>
    <w:rsid w:val="00EE7750"/>
    <w:rsid w:val="00EF04E2"/>
    <w:rsid w:val="00EF1AC6"/>
    <w:rsid w:val="00EF32BD"/>
    <w:rsid w:val="00EF3E19"/>
    <w:rsid w:val="00EF5330"/>
    <w:rsid w:val="00EF5906"/>
    <w:rsid w:val="00EF5985"/>
    <w:rsid w:val="00EF5BEF"/>
    <w:rsid w:val="00EF5D57"/>
    <w:rsid w:val="00EF5E7F"/>
    <w:rsid w:val="00EF6154"/>
    <w:rsid w:val="00EF77E5"/>
    <w:rsid w:val="00F003CE"/>
    <w:rsid w:val="00F033BD"/>
    <w:rsid w:val="00F03C25"/>
    <w:rsid w:val="00F03FDD"/>
    <w:rsid w:val="00F04573"/>
    <w:rsid w:val="00F04CE9"/>
    <w:rsid w:val="00F04F99"/>
    <w:rsid w:val="00F05E1D"/>
    <w:rsid w:val="00F06555"/>
    <w:rsid w:val="00F06C82"/>
    <w:rsid w:val="00F15D61"/>
    <w:rsid w:val="00F15DBE"/>
    <w:rsid w:val="00F161EE"/>
    <w:rsid w:val="00F16DA9"/>
    <w:rsid w:val="00F173A1"/>
    <w:rsid w:val="00F17D7E"/>
    <w:rsid w:val="00F20593"/>
    <w:rsid w:val="00F210D6"/>
    <w:rsid w:val="00F21941"/>
    <w:rsid w:val="00F24572"/>
    <w:rsid w:val="00F25634"/>
    <w:rsid w:val="00F2629C"/>
    <w:rsid w:val="00F26434"/>
    <w:rsid w:val="00F26CED"/>
    <w:rsid w:val="00F2768E"/>
    <w:rsid w:val="00F30375"/>
    <w:rsid w:val="00F30F14"/>
    <w:rsid w:val="00F3110D"/>
    <w:rsid w:val="00F31613"/>
    <w:rsid w:val="00F316C5"/>
    <w:rsid w:val="00F31ED6"/>
    <w:rsid w:val="00F3251A"/>
    <w:rsid w:val="00F33D4A"/>
    <w:rsid w:val="00F36918"/>
    <w:rsid w:val="00F36E65"/>
    <w:rsid w:val="00F41F88"/>
    <w:rsid w:val="00F424B2"/>
    <w:rsid w:val="00F42601"/>
    <w:rsid w:val="00F439C5"/>
    <w:rsid w:val="00F44723"/>
    <w:rsid w:val="00F44C1F"/>
    <w:rsid w:val="00F45FB4"/>
    <w:rsid w:val="00F50E1D"/>
    <w:rsid w:val="00F50F15"/>
    <w:rsid w:val="00F51D86"/>
    <w:rsid w:val="00F5315E"/>
    <w:rsid w:val="00F53674"/>
    <w:rsid w:val="00F539D5"/>
    <w:rsid w:val="00F53EC5"/>
    <w:rsid w:val="00F56001"/>
    <w:rsid w:val="00F562C0"/>
    <w:rsid w:val="00F562C4"/>
    <w:rsid w:val="00F563AA"/>
    <w:rsid w:val="00F56921"/>
    <w:rsid w:val="00F57849"/>
    <w:rsid w:val="00F618CD"/>
    <w:rsid w:val="00F62FB2"/>
    <w:rsid w:val="00F64630"/>
    <w:rsid w:val="00F646EE"/>
    <w:rsid w:val="00F6574A"/>
    <w:rsid w:val="00F66198"/>
    <w:rsid w:val="00F6750C"/>
    <w:rsid w:val="00F67841"/>
    <w:rsid w:val="00F70006"/>
    <w:rsid w:val="00F7094A"/>
    <w:rsid w:val="00F714B9"/>
    <w:rsid w:val="00F714E3"/>
    <w:rsid w:val="00F716FD"/>
    <w:rsid w:val="00F7183E"/>
    <w:rsid w:val="00F73B36"/>
    <w:rsid w:val="00F74F83"/>
    <w:rsid w:val="00F7614B"/>
    <w:rsid w:val="00F7625D"/>
    <w:rsid w:val="00F766C2"/>
    <w:rsid w:val="00F77460"/>
    <w:rsid w:val="00F805FA"/>
    <w:rsid w:val="00F80624"/>
    <w:rsid w:val="00F820C6"/>
    <w:rsid w:val="00F83685"/>
    <w:rsid w:val="00F83F84"/>
    <w:rsid w:val="00F84F3D"/>
    <w:rsid w:val="00F851E6"/>
    <w:rsid w:val="00F85729"/>
    <w:rsid w:val="00F85ABF"/>
    <w:rsid w:val="00F85DA1"/>
    <w:rsid w:val="00F86851"/>
    <w:rsid w:val="00F87EB5"/>
    <w:rsid w:val="00F91BAD"/>
    <w:rsid w:val="00F938D3"/>
    <w:rsid w:val="00F93A1E"/>
    <w:rsid w:val="00F96109"/>
    <w:rsid w:val="00F9639B"/>
    <w:rsid w:val="00FA031D"/>
    <w:rsid w:val="00FA12B8"/>
    <w:rsid w:val="00FA2042"/>
    <w:rsid w:val="00FA27AF"/>
    <w:rsid w:val="00FA2A2D"/>
    <w:rsid w:val="00FA3D91"/>
    <w:rsid w:val="00FA4603"/>
    <w:rsid w:val="00FA4885"/>
    <w:rsid w:val="00FA54F9"/>
    <w:rsid w:val="00FA55BC"/>
    <w:rsid w:val="00FA5662"/>
    <w:rsid w:val="00FA6086"/>
    <w:rsid w:val="00FA73B8"/>
    <w:rsid w:val="00FB2BCE"/>
    <w:rsid w:val="00FB2BD3"/>
    <w:rsid w:val="00FB32AE"/>
    <w:rsid w:val="00FB4A28"/>
    <w:rsid w:val="00FB65BE"/>
    <w:rsid w:val="00FB6913"/>
    <w:rsid w:val="00FB6E9B"/>
    <w:rsid w:val="00FB6F88"/>
    <w:rsid w:val="00FC15B0"/>
    <w:rsid w:val="00FC2C7F"/>
    <w:rsid w:val="00FC3626"/>
    <w:rsid w:val="00FC3871"/>
    <w:rsid w:val="00FC41F7"/>
    <w:rsid w:val="00FC4C96"/>
    <w:rsid w:val="00FC4DA5"/>
    <w:rsid w:val="00FC6C4D"/>
    <w:rsid w:val="00FD0958"/>
    <w:rsid w:val="00FD1641"/>
    <w:rsid w:val="00FD2075"/>
    <w:rsid w:val="00FD36D8"/>
    <w:rsid w:val="00FD3A28"/>
    <w:rsid w:val="00FD4DA4"/>
    <w:rsid w:val="00FD5A52"/>
    <w:rsid w:val="00FD5E5E"/>
    <w:rsid w:val="00FD62B7"/>
    <w:rsid w:val="00FD6B02"/>
    <w:rsid w:val="00FD709C"/>
    <w:rsid w:val="00FD7FF5"/>
    <w:rsid w:val="00FE06E2"/>
    <w:rsid w:val="00FE07CC"/>
    <w:rsid w:val="00FE219A"/>
    <w:rsid w:val="00FE23D8"/>
    <w:rsid w:val="00FE31A2"/>
    <w:rsid w:val="00FE3B74"/>
    <w:rsid w:val="00FE4BC4"/>
    <w:rsid w:val="00FE5E3F"/>
    <w:rsid w:val="00FE66A9"/>
    <w:rsid w:val="00FF1879"/>
    <w:rsid w:val="00FF2077"/>
    <w:rsid w:val="00FF47BA"/>
    <w:rsid w:val="00FF4984"/>
    <w:rsid w:val="00FF49CA"/>
    <w:rsid w:val="00FF4B33"/>
    <w:rsid w:val="00FF5869"/>
    <w:rsid w:val="00FF5970"/>
    <w:rsid w:val="00FF5B00"/>
    <w:rsid w:val="00FF6D1D"/>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1E70E38"/>
  <w15:docId w15:val="{C84A8E08-3EA8-489B-9130-15C4463A57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99"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166ACB"/>
    <w:rPr>
      <w:sz w:val="24"/>
      <w:szCs w:val="24"/>
    </w:rPr>
  </w:style>
  <w:style w:type="paragraph" w:styleId="Heading1">
    <w:name w:val="heading 1"/>
    <w:basedOn w:val="Normal"/>
    <w:next w:val="Normal"/>
    <w:autoRedefine/>
    <w:qFormat/>
    <w:rsid w:val="00046F2D"/>
    <w:pPr>
      <w:numPr>
        <w:numId w:val="6"/>
      </w:numPr>
      <w:suppressAutoHyphens/>
      <w:spacing w:before="60" w:after="240"/>
      <w:jc w:val="both"/>
      <w:outlineLvl w:val="0"/>
    </w:pPr>
    <w:rPr>
      <w:rFonts w:cs="Arial"/>
      <w:b/>
      <w:bCs/>
      <w:kern w:val="32"/>
      <w:sz w:val="22"/>
      <w:szCs w:val="22"/>
    </w:rPr>
  </w:style>
  <w:style w:type="paragraph" w:styleId="Heading2">
    <w:name w:val="heading 2"/>
    <w:basedOn w:val="Normal"/>
    <w:next w:val="Normal"/>
    <w:link w:val="Heading2Char"/>
    <w:autoRedefine/>
    <w:qFormat/>
    <w:rsid w:val="00967F11"/>
    <w:pPr>
      <w:numPr>
        <w:ilvl w:val="1"/>
        <w:numId w:val="1"/>
      </w:numPr>
      <w:suppressAutoHyphens/>
      <w:spacing w:before="60" w:after="240"/>
      <w:jc w:val="both"/>
      <w:outlineLvl w:val="1"/>
    </w:pPr>
    <w:rPr>
      <w:rFonts w:cs="Arial"/>
      <w:b/>
      <w:bCs/>
      <w:iCs/>
      <w:sz w:val="20"/>
      <w:szCs w:val="20"/>
    </w:rPr>
  </w:style>
  <w:style w:type="paragraph" w:styleId="Heading3">
    <w:name w:val="heading 3"/>
    <w:basedOn w:val="Normal"/>
    <w:next w:val="Normal"/>
    <w:qFormat/>
    <w:rsid w:val="00316173"/>
    <w:pPr>
      <w:keepNext/>
      <w:tabs>
        <w:tab w:val="left" w:pos="426"/>
      </w:tabs>
      <w:spacing w:after="300" w:line="360" w:lineRule="auto"/>
      <w:jc w:val="both"/>
      <w:outlineLvl w:val="2"/>
    </w:pPr>
    <w:rPr>
      <w:b/>
      <w:sz w:val="20"/>
      <w:szCs w:val="20"/>
      <w:lang w:val="de-DE"/>
    </w:rPr>
  </w:style>
  <w:style w:type="paragraph" w:styleId="Heading4">
    <w:name w:val="heading 4"/>
    <w:basedOn w:val="Normal"/>
    <w:next w:val="Normal"/>
    <w:qFormat/>
    <w:rsid w:val="00316173"/>
    <w:pPr>
      <w:keepNext/>
      <w:spacing w:before="240" w:after="60"/>
      <w:outlineLvl w:val="3"/>
    </w:pPr>
    <w:rPr>
      <w:b/>
      <w:i/>
      <w:sz w:val="22"/>
    </w:rPr>
  </w:style>
  <w:style w:type="paragraph" w:styleId="Heading5">
    <w:name w:val="heading 5"/>
    <w:basedOn w:val="Normal"/>
    <w:next w:val="Normal"/>
    <w:qFormat/>
    <w:rsid w:val="00316173"/>
    <w:pPr>
      <w:spacing w:before="240" w:after="60"/>
      <w:outlineLvl w:val="4"/>
    </w:pPr>
    <w:rPr>
      <w:sz w:val="22"/>
    </w:rPr>
  </w:style>
  <w:style w:type="paragraph" w:styleId="Heading6">
    <w:name w:val="heading 6"/>
    <w:basedOn w:val="Normal"/>
    <w:next w:val="Normal"/>
    <w:qFormat/>
    <w:rsid w:val="00316173"/>
    <w:pPr>
      <w:keepNext/>
      <w:jc w:val="center"/>
      <w:outlineLvl w:val="5"/>
    </w:pPr>
    <w:rPr>
      <w:sz w:val="28"/>
    </w:rPr>
  </w:style>
  <w:style w:type="paragraph" w:styleId="Heading7">
    <w:name w:val="heading 7"/>
    <w:basedOn w:val="Normal"/>
    <w:next w:val="Normal"/>
    <w:qFormat/>
    <w:rsid w:val="00316173"/>
    <w:pPr>
      <w:keepNext/>
      <w:ind w:left="426"/>
      <w:outlineLvl w:val="6"/>
    </w:pPr>
    <w:rPr>
      <w:b/>
      <w:sz w:val="20"/>
    </w:rPr>
  </w:style>
  <w:style w:type="paragraph" w:styleId="Heading8">
    <w:name w:val="heading 8"/>
    <w:basedOn w:val="Normal"/>
    <w:next w:val="Normal"/>
    <w:qFormat/>
    <w:rsid w:val="00316173"/>
    <w:pPr>
      <w:keepNext/>
      <w:numPr>
        <w:numId w:val="4"/>
      </w:numPr>
      <w:tabs>
        <w:tab w:val="clear" w:pos="737"/>
        <w:tab w:val="num" w:pos="426"/>
      </w:tabs>
      <w:spacing w:after="240"/>
      <w:ind w:left="426" w:hanging="426"/>
      <w:outlineLvl w:val="7"/>
    </w:pPr>
    <w:rPr>
      <w:b/>
      <w:sz w:val="20"/>
    </w:rPr>
  </w:style>
  <w:style w:type="paragraph" w:styleId="Heading9">
    <w:name w:val="heading 9"/>
    <w:basedOn w:val="Normal"/>
    <w:next w:val="Normal"/>
    <w:qFormat/>
    <w:rsid w:val="00316173"/>
    <w:pPr>
      <w:keepNext/>
      <w:jc w:val="center"/>
      <w:outlineLvl w:val="8"/>
    </w:pPr>
    <w:rPr>
      <w:b/>
      <w:i/>
      <w:sz w:val="2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BB76BC"/>
    <w:pPr>
      <w:tabs>
        <w:tab w:val="center" w:pos="4536"/>
        <w:tab w:val="right" w:pos="9072"/>
      </w:tabs>
    </w:pPr>
  </w:style>
  <w:style w:type="paragraph" w:styleId="Footer">
    <w:name w:val="footer"/>
    <w:basedOn w:val="Normal"/>
    <w:rsid w:val="00BB76BC"/>
    <w:pPr>
      <w:tabs>
        <w:tab w:val="center" w:pos="4536"/>
        <w:tab w:val="right" w:pos="9072"/>
      </w:tabs>
    </w:pPr>
  </w:style>
  <w:style w:type="character" w:styleId="PageNumber">
    <w:name w:val="page number"/>
    <w:basedOn w:val="DefaultParagraphFont"/>
    <w:rsid w:val="00BB76BC"/>
  </w:style>
  <w:style w:type="paragraph" w:customStyle="1" w:styleId="1Heading">
    <w:name w:val="1 Heading"/>
    <w:basedOn w:val="Normal"/>
    <w:autoRedefine/>
    <w:rsid w:val="00BB76BC"/>
    <w:pPr>
      <w:numPr>
        <w:numId w:val="2"/>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al"/>
    <w:rsid w:val="001A02BF"/>
    <w:rPr>
      <w:lang w:val="en-GB"/>
    </w:rPr>
  </w:style>
  <w:style w:type="paragraph" w:customStyle="1" w:styleId="odstavec">
    <w:name w:val="odstavec"/>
    <w:basedOn w:val="Normal"/>
    <w:link w:val="odstavecChar"/>
    <w:autoRedefine/>
    <w:rsid w:val="003F36C4"/>
    <w:pPr>
      <w:suppressAutoHyphens/>
      <w:ind w:left="426"/>
      <w:jc w:val="both"/>
    </w:pPr>
    <w:rPr>
      <w:rFonts w:ascii="Arial" w:hAnsi="Arial" w:cs="Arial"/>
      <w:bCs/>
      <w:iCs/>
      <w:sz w:val="20"/>
      <w:szCs w:val="20"/>
    </w:rPr>
  </w:style>
  <w:style w:type="paragraph" w:customStyle="1" w:styleId="lines">
    <w:name w:val="line s"/>
    <w:basedOn w:val="Normal"/>
    <w:autoRedefine/>
    <w:rsid w:val="00DD1079"/>
    <w:pPr>
      <w:pBdr>
        <w:bottom w:val="single" w:sz="4" w:space="1" w:color="auto"/>
      </w:pBdr>
      <w:ind w:left="113" w:right="57"/>
      <w:jc w:val="right"/>
    </w:pPr>
    <w:rPr>
      <w:bCs/>
      <w:sz w:val="20"/>
      <w:szCs w:val="20"/>
    </w:rPr>
  </w:style>
  <w:style w:type="paragraph" w:customStyle="1" w:styleId="lined">
    <w:name w:val="line d"/>
    <w:basedOn w:val="Normal"/>
    <w:autoRedefine/>
    <w:rsid w:val="00DD1079"/>
    <w:pPr>
      <w:pBdr>
        <w:bottom w:val="double" w:sz="4" w:space="1" w:color="auto"/>
      </w:pBdr>
      <w:ind w:left="113" w:right="57"/>
      <w:jc w:val="right"/>
    </w:pPr>
    <w:rPr>
      <w:b/>
      <w:sz w:val="20"/>
      <w:szCs w:val="20"/>
    </w:rPr>
  </w:style>
  <w:style w:type="paragraph" w:customStyle="1" w:styleId="abc">
    <w:name w:val="abc"/>
    <w:basedOn w:val="Normal"/>
    <w:autoRedefine/>
    <w:rsid w:val="006D5E4E"/>
    <w:pPr>
      <w:numPr>
        <w:numId w:val="3"/>
      </w:numPr>
      <w:suppressAutoHyphens/>
      <w:spacing w:before="60" w:after="120"/>
      <w:jc w:val="both"/>
    </w:pPr>
    <w:rPr>
      <w:rFonts w:ascii="Arial" w:hAnsi="Arial" w:cs="Arial"/>
      <w:b/>
      <w:sz w:val="20"/>
      <w:szCs w:val="20"/>
    </w:rPr>
  </w:style>
  <w:style w:type="paragraph" w:styleId="List2">
    <w:name w:val="List 2"/>
    <w:basedOn w:val="Normal"/>
    <w:rsid w:val="00316173"/>
    <w:pPr>
      <w:ind w:left="566" w:hanging="283"/>
    </w:pPr>
  </w:style>
  <w:style w:type="paragraph" w:customStyle="1" w:styleId="Clanok">
    <w:name w:val="Clanok"/>
    <w:basedOn w:val="Normal"/>
    <w:rsid w:val="00316173"/>
    <w:pPr>
      <w:suppressAutoHyphens/>
      <w:spacing w:before="120" w:line="240" w:lineRule="atLeast"/>
      <w:jc w:val="center"/>
    </w:pPr>
    <w:rPr>
      <w:b/>
      <w:i/>
    </w:rPr>
  </w:style>
  <w:style w:type="paragraph" w:customStyle="1" w:styleId="Anonie">
    <w:name w:val="Ano_nie"/>
    <w:basedOn w:val="Normal"/>
    <w:rsid w:val="00316173"/>
    <w:pPr>
      <w:widowControl w:val="0"/>
      <w:shd w:val="pct10" w:color="auto" w:fill="auto"/>
      <w:spacing w:before="120" w:after="120" w:line="360" w:lineRule="auto"/>
      <w:jc w:val="right"/>
    </w:pPr>
    <w:rPr>
      <w:b/>
      <w:color w:val="000000"/>
    </w:rPr>
  </w:style>
  <w:style w:type="paragraph" w:styleId="List3">
    <w:name w:val="List 3"/>
    <w:basedOn w:val="Normal"/>
    <w:rsid w:val="00316173"/>
    <w:pPr>
      <w:ind w:left="849" w:hanging="283"/>
    </w:pPr>
  </w:style>
  <w:style w:type="paragraph" w:styleId="List4">
    <w:name w:val="List 4"/>
    <w:basedOn w:val="Normal"/>
    <w:rsid w:val="00316173"/>
    <w:pPr>
      <w:ind w:left="1132" w:hanging="283"/>
    </w:pPr>
  </w:style>
  <w:style w:type="paragraph" w:styleId="List5">
    <w:name w:val="List 5"/>
    <w:basedOn w:val="Normal"/>
    <w:rsid w:val="00316173"/>
    <w:pPr>
      <w:ind w:left="1415" w:hanging="283"/>
    </w:pPr>
  </w:style>
  <w:style w:type="paragraph" w:styleId="ListBullet2">
    <w:name w:val="List Bullet 2"/>
    <w:basedOn w:val="Normal"/>
    <w:rsid w:val="00316173"/>
    <w:pPr>
      <w:ind w:left="454" w:hanging="170"/>
    </w:pPr>
  </w:style>
  <w:style w:type="paragraph" w:styleId="ListBullet3">
    <w:name w:val="List Bullet 3"/>
    <w:basedOn w:val="Normal"/>
    <w:rsid w:val="00316173"/>
    <w:pPr>
      <w:ind w:left="849" w:hanging="283"/>
    </w:pPr>
  </w:style>
  <w:style w:type="paragraph" w:styleId="ListBullet4">
    <w:name w:val="List Bullet 4"/>
    <w:basedOn w:val="Normal"/>
    <w:rsid w:val="00316173"/>
    <w:pPr>
      <w:ind w:left="1132" w:hanging="283"/>
    </w:pPr>
  </w:style>
  <w:style w:type="character" w:customStyle="1" w:styleId="Zvraznntun">
    <w:name w:val="Zvýraznění tučné"/>
    <w:rsid w:val="00316173"/>
    <w:rPr>
      <w:b/>
      <w:i/>
    </w:rPr>
  </w:style>
  <w:style w:type="paragraph" w:customStyle="1" w:styleId="dotabulky">
    <w:name w:val="do tabulky"/>
    <w:basedOn w:val="BodyText"/>
    <w:rsid w:val="00316173"/>
    <w:pPr>
      <w:spacing w:before="40" w:after="0"/>
    </w:pPr>
  </w:style>
  <w:style w:type="paragraph" w:styleId="BodyText">
    <w:name w:val="Body Text"/>
    <w:basedOn w:val="Normal"/>
    <w:rsid w:val="00316173"/>
    <w:pPr>
      <w:spacing w:after="120"/>
    </w:pPr>
  </w:style>
  <w:style w:type="paragraph" w:customStyle="1" w:styleId="Tunstred">
    <w:name w:val="Tučný stred"/>
    <w:basedOn w:val="Normal"/>
    <w:rsid w:val="00316173"/>
    <w:pPr>
      <w:spacing w:before="60"/>
      <w:jc w:val="center"/>
    </w:pPr>
    <w:rPr>
      <w:b/>
      <w:sz w:val="20"/>
    </w:rPr>
  </w:style>
  <w:style w:type="paragraph" w:styleId="BodyTextIndent">
    <w:name w:val="Body Text Indent"/>
    <w:basedOn w:val="Normal"/>
    <w:rsid w:val="00316173"/>
    <w:pPr>
      <w:spacing w:after="120"/>
      <w:ind w:left="283"/>
    </w:pPr>
  </w:style>
  <w:style w:type="paragraph" w:customStyle="1" w:styleId="dotabulky2">
    <w:name w:val="do tabulky 2"/>
    <w:basedOn w:val="dotabulky"/>
    <w:rsid w:val="00316173"/>
    <w:rPr>
      <w:b/>
      <w:sz w:val="22"/>
    </w:rPr>
  </w:style>
  <w:style w:type="paragraph" w:styleId="BodyTextIndent2">
    <w:name w:val="Body Text Indent 2"/>
    <w:basedOn w:val="Normal"/>
    <w:rsid w:val="00316173"/>
    <w:pPr>
      <w:spacing w:before="60"/>
      <w:ind w:firstLine="720"/>
    </w:pPr>
  </w:style>
  <w:style w:type="paragraph" w:styleId="BodyText2">
    <w:name w:val="Body Text 2"/>
    <w:basedOn w:val="Normal"/>
    <w:rsid w:val="00316173"/>
    <w:rPr>
      <w:b/>
      <w:sz w:val="28"/>
    </w:rPr>
  </w:style>
  <w:style w:type="paragraph" w:styleId="BodyTextIndent3">
    <w:name w:val="Body Text Indent 3"/>
    <w:basedOn w:val="Normal"/>
    <w:rsid w:val="00316173"/>
    <w:pPr>
      <w:ind w:firstLine="720"/>
      <w:jc w:val="both"/>
    </w:pPr>
  </w:style>
  <w:style w:type="paragraph" w:styleId="BodyText3">
    <w:name w:val="Body Text 3"/>
    <w:basedOn w:val="Normal"/>
    <w:rsid w:val="00316173"/>
    <w:pPr>
      <w:spacing w:after="120"/>
    </w:pPr>
    <w:rPr>
      <w:sz w:val="16"/>
      <w:szCs w:val="16"/>
    </w:rPr>
  </w:style>
  <w:style w:type="paragraph" w:customStyle="1" w:styleId="lines0">
    <w:name w:val="line_s"/>
    <w:basedOn w:val="Normal"/>
    <w:autoRedefine/>
    <w:rsid w:val="00316173"/>
    <w:pPr>
      <w:pBdr>
        <w:bottom w:val="single" w:sz="4" w:space="1" w:color="auto"/>
      </w:pBdr>
      <w:spacing w:after="60"/>
      <w:jc w:val="center"/>
    </w:pPr>
    <w:rPr>
      <w:sz w:val="20"/>
    </w:rPr>
  </w:style>
  <w:style w:type="paragraph" w:customStyle="1" w:styleId="lined0">
    <w:name w:val="line_d"/>
    <w:basedOn w:val="Normal"/>
    <w:autoRedefine/>
    <w:rsid w:val="00316173"/>
    <w:pPr>
      <w:pBdr>
        <w:bottom w:val="double" w:sz="4" w:space="1" w:color="auto"/>
      </w:pBdr>
      <w:spacing w:after="60"/>
      <w:jc w:val="center"/>
    </w:pPr>
    <w:rPr>
      <w:b/>
      <w:sz w:val="20"/>
    </w:rPr>
  </w:style>
  <w:style w:type="paragraph" w:customStyle="1" w:styleId="2Heading">
    <w:name w:val="2 Heading"/>
    <w:basedOn w:val="Normal"/>
    <w:autoRedefine/>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al"/>
    <w:autoRedefine/>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al"/>
    <w:autoRedefine/>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al"/>
    <w:autoRedefine/>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al"/>
    <w:autoRedefine/>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al"/>
    <w:autoRedefine/>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al"/>
    <w:autoRedefine/>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al"/>
    <w:autoRedefine/>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al"/>
    <w:autoRedefine/>
    <w:rsid w:val="00316173"/>
    <w:pPr>
      <w:tabs>
        <w:tab w:val="num" w:pos="567"/>
      </w:tabs>
      <w:spacing w:before="120" w:after="120"/>
      <w:ind w:left="567" w:hanging="567"/>
      <w:jc w:val="both"/>
    </w:pPr>
  </w:style>
  <w:style w:type="paragraph" w:customStyle="1" w:styleId="TextmTz">
    <w:name w:val="Text m. Tz."/>
    <w:basedOn w:val="PlainText"/>
    <w:autoRedefine/>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PlainText">
    <w:name w:val="Plain Text"/>
    <w:basedOn w:val="Normal"/>
    <w:rsid w:val="00316173"/>
    <w:rPr>
      <w:rFonts w:ascii="Courier New" w:hAnsi="Courier New" w:cs="Courier New"/>
      <w:sz w:val="20"/>
      <w:szCs w:val="20"/>
    </w:rPr>
  </w:style>
  <w:style w:type="paragraph" w:customStyle="1" w:styleId="Heading3B">
    <w:name w:val="Heading3B"/>
    <w:basedOn w:val="Heading3"/>
    <w:autoRedefine/>
    <w:rsid w:val="00316173"/>
    <w:pPr>
      <w:tabs>
        <w:tab w:val="num" w:pos="964"/>
      </w:tabs>
      <w:ind w:left="964" w:hanging="397"/>
    </w:pPr>
  </w:style>
  <w:style w:type="paragraph" w:customStyle="1" w:styleId="Heading3E">
    <w:name w:val="Heading3E"/>
    <w:basedOn w:val="Heading3"/>
    <w:autoRedefine/>
    <w:rsid w:val="00316173"/>
    <w:pPr>
      <w:tabs>
        <w:tab w:val="num" w:pos="964"/>
      </w:tabs>
      <w:ind w:left="964" w:hanging="397"/>
    </w:pPr>
  </w:style>
  <w:style w:type="paragraph" w:customStyle="1" w:styleId="aparagraf">
    <w:name w:val="aparagraf"/>
    <w:basedOn w:val="Normal"/>
    <w:autoRedefine/>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al"/>
    <w:autoRedefine/>
    <w:rsid w:val="00316173"/>
    <w:pPr>
      <w:widowControl w:val="0"/>
      <w:pBdr>
        <w:bottom w:val="single" w:sz="6" w:space="1" w:color="auto"/>
      </w:pBdr>
      <w:ind w:left="142"/>
      <w:jc w:val="center"/>
    </w:pPr>
    <w:rPr>
      <w:snapToGrid w:val="0"/>
      <w:color w:val="000000"/>
      <w:sz w:val="20"/>
      <w:szCs w:val="20"/>
    </w:rPr>
  </w:style>
  <w:style w:type="paragraph" w:customStyle="1" w:styleId="Borderd">
    <w:name w:val="Border d"/>
    <w:basedOn w:val="Borders"/>
    <w:rsid w:val="00316173"/>
    <w:pPr>
      <w:pBdr>
        <w:bottom w:val="double" w:sz="6" w:space="1" w:color="auto"/>
      </w:pBdr>
      <w:spacing w:before="40" w:after="120"/>
    </w:pPr>
    <w:rPr>
      <w:b/>
    </w:rPr>
  </w:style>
  <w:style w:type="paragraph" w:customStyle="1" w:styleId="Style1">
    <w:name w:val="Style1"/>
    <w:basedOn w:val="Borders"/>
    <w:autoRedefine/>
    <w:rsid w:val="00316173"/>
    <w:pPr>
      <w:pBdr>
        <w:bottom w:val="double" w:sz="4" w:space="1" w:color="auto"/>
      </w:pBdr>
      <w:spacing w:before="40" w:after="120"/>
      <w:ind w:right="57"/>
      <w:jc w:val="right"/>
    </w:pPr>
  </w:style>
  <w:style w:type="paragraph" w:customStyle="1" w:styleId="odstavecabc">
    <w:name w:val="odstavecabc"/>
    <w:basedOn w:val="Normal"/>
    <w:autoRedefine/>
    <w:rsid w:val="00316173"/>
    <w:pPr>
      <w:tabs>
        <w:tab w:val="num" w:pos="426"/>
      </w:tabs>
      <w:spacing w:before="120" w:after="120"/>
      <w:ind w:left="426" w:hanging="426"/>
      <w:jc w:val="both"/>
    </w:pPr>
    <w:rPr>
      <w:b/>
      <w:sz w:val="20"/>
    </w:rPr>
  </w:style>
  <w:style w:type="paragraph" w:customStyle="1" w:styleId="odstavecbezcisla">
    <w:name w:val="odstavecbezcisla"/>
    <w:basedOn w:val="BodyText3"/>
    <w:rsid w:val="00316173"/>
    <w:pPr>
      <w:spacing w:after="0"/>
      <w:ind w:left="426"/>
      <w:jc w:val="both"/>
    </w:pPr>
    <w:rPr>
      <w:iCs/>
      <w:sz w:val="20"/>
      <w:szCs w:val="24"/>
    </w:rPr>
  </w:style>
  <w:style w:type="paragraph" w:customStyle="1" w:styleId="odstavecislo">
    <w:name w:val="odstavecislo"/>
    <w:basedOn w:val="Normal"/>
    <w:rsid w:val="00316173"/>
    <w:pPr>
      <w:tabs>
        <w:tab w:val="num" w:pos="426"/>
      </w:tabs>
      <w:spacing w:after="120"/>
      <w:ind w:left="426" w:hanging="426"/>
      <w:jc w:val="both"/>
    </w:pPr>
    <w:rPr>
      <w:b/>
      <w:bCs/>
      <w:sz w:val="20"/>
    </w:rPr>
  </w:style>
  <w:style w:type="paragraph" w:customStyle="1" w:styleId="doubleright">
    <w:name w:val="doubleright"/>
    <w:basedOn w:val="Borders"/>
    <w:autoRedefine/>
    <w:rsid w:val="00316173"/>
    <w:pPr>
      <w:pBdr>
        <w:bottom w:val="double" w:sz="4" w:space="1" w:color="auto"/>
      </w:pBdr>
      <w:ind w:left="284" w:right="57"/>
      <w:jc w:val="right"/>
    </w:pPr>
    <w:rPr>
      <w:b/>
      <w:bCs/>
      <w:sz w:val="18"/>
    </w:rPr>
  </w:style>
  <w:style w:type="paragraph" w:customStyle="1" w:styleId="singleright">
    <w:name w:val="singleright"/>
    <w:basedOn w:val="Normal"/>
    <w:rsid w:val="00316173"/>
    <w:pPr>
      <w:widowControl w:val="0"/>
      <w:pBdr>
        <w:bottom w:val="single" w:sz="4" w:space="1" w:color="auto"/>
      </w:pBdr>
      <w:tabs>
        <w:tab w:val="left" w:pos="1701"/>
      </w:tabs>
      <w:ind w:left="293" w:right="57"/>
      <w:jc w:val="right"/>
    </w:pPr>
    <w:rPr>
      <w:snapToGrid w:val="0"/>
      <w:sz w:val="20"/>
      <w:szCs w:val="20"/>
      <w:lang w:val="en-GB"/>
    </w:rPr>
  </w:style>
  <w:style w:type="paragraph" w:customStyle="1" w:styleId="Heading90">
    <w:name w:val="Heading9"/>
    <w:basedOn w:val="Heading8"/>
    <w:autoRedefine/>
    <w:rsid w:val="00316173"/>
    <w:pPr>
      <w:numPr>
        <w:numId w:val="0"/>
      </w:numPr>
      <w:tabs>
        <w:tab w:val="num" w:pos="426"/>
      </w:tabs>
      <w:ind w:left="426" w:hanging="426"/>
    </w:pPr>
  </w:style>
  <w:style w:type="paragraph" w:styleId="List">
    <w:name w:val="List"/>
    <w:basedOn w:val="Normal"/>
    <w:rsid w:val="00316173"/>
    <w:pPr>
      <w:ind w:left="283" w:hanging="283"/>
    </w:pPr>
  </w:style>
  <w:style w:type="paragraph" w:styleId="Title">
    <w:name w:val="Title"/>
    <w:basedOn w:val="Normal"/>
    <w:link w:val="TitleChar"/>
    <w:autoRedefine/>
    <w:uiPriority w:val="99"/>
    <w:qFormat/>
    <w:rsid w:val="00316173"/>
    <w:pPr>
      <w:spacing w:before="240" w:after="60"/>
      <w:jc w:val="center"/>
      <w:outlineLvl w:val="0"/>
    </w:pPr>
    <w:rPr>
      <w:rFonts w:cs="Arial"/>
      <w:b/>
      <w:bCs/>
      <w:kern w:val="28"/>
      <w:szCs w:val="32"/>
    </w:rPr>
  </w:style>
  <w:style w:type="paragraph" w:customStyle="1" w:styleId="singlerightLeft0">
    <w:name w:val="singleright + Left:  0"/>
    <w:aliases w:val="20 cm"/>
    <w:basedOn w:val="singleright"/>
    <w:rsid w:val="00316173"/>
    <w:pPr>
      <w:ind w:left="257"/>
    </w:pPr>
    <w:rPr>
      <w:b/>
      <w:bCs/>
    </w:rPr>
  </w:style>
  <w:style w:type="paragraph" w:customStyle="1" w:styleId="doublerightbold">
    <w:name w:val="doubleright bold"/>
    <w:basedOn w:val="doubleright"/>
    <w:rsid w:val="00316173"/>
  </w:style>
  <w:style w:type="paragraph" w:customStyle="1" w:styleId="Headinga">
    <w:name w:val="Heading a"/>
    <w:basedOn w:val="Normal"/>
    <w:autoRedefine/>
    <w:rsid w:val="00316173"/>
    <w:pPr>
      <w:tabs>
        <w:tab w:val="num" w:pos="414"/>
      </w:tabs>
      <w:ind w:left="414" w:hanging="414"/>
    </w:pPr>
    <w:rPr>
      <w:b/>
      <w:sz w:val="20"/>
      <w:szCs w:val="20"/>
    </w:rPr>
  </w:style>
  <w:style w:type="paragraph" w:customStyle="1" w:styleId="Headingb">
    <w:name w:val="Heading b"/>
    <w:basedOn w:val="Normal"/>
    <w:autoRedefine/>
    <w:rsid w:val="00316173"/>
    <w:pPr>
      <w:tabs>
        <w:tab w:val="num" w:pos="414"/>
      </w:tabs>
      <w:ind w:left="414" w:hanging="414"/>
    </w:pPr>
    <w:rPr>
      <w:b/>
      <w:sz w:val="20"/>
      <w:szCs w:val="20"/>
    </w:rPr>
  </w:style>
  <w:style w:type="paragraph" w:customStyle="1" w:styleId="Head1">
    <w:name w:val="Head 1"/>
    <w:basedOn w:val="Normal"/>
    <w:autoRedefine/>
    <w:rsid w:val="00316173"/>
    <w:pPr>
      <w:tabs>
        <w:tab w:val="num" w:pos="414"/>
      </w:tabs>
      <w:ind w:left="414" w:hanging="414"/>
    </w:pPr>
    <w:rPr>
      <w:b/>
      <w:sz w:val="20"/>
      <w:szCs w:val="20"/>
    </w:rPr>
  </w:style>
  <w:style w:type="paragraph" w:styleId="FootnoteText">
    <w:name w:val="footnote text"/>
    <w:basedOn w:val="Normal"/>
    <w:semiHidden/>
    <w:rsid w:val="00316173"/>
    <w:rPr>
      <w:sz w:val="20"/>
    </w:rPr>
  </w:style>
  <w:style w:type="paragraph" w:styleId="BalloonText">
    <w:name w:val="Balloon Text"/>
    <w:basedOn w:val="Normal"/>
    <w:semiHidden/>
    <w:rsid w:val="00316173"/>
    <w:rPr>
      <w:rFonts w:ascii="Tahoma" w:hAnsi="Tahoma" w:cs="Tahoma"/>
      <w:sz w:val="16"/>
      <w:szCs w:val="16"/>
    </w:rPr>
  </w:style>
  <w:style w:type="paragraph" w:customStyle="1" w:styleId="Lettertext">
    <w:name w:val="Letter text"/>
    <w:basedOn w:val="Normal"/>
    <w:rsid w:val="0090780E"/>
    <w:pPr>
      <w:widowControl w:val="0"/>
      <w:tabs>
        <w:tab w:val="left" w:pos="567"/>
      </w:tabs>
      <w:spacing w:after="240" w:line="240" w:lineRule="exact"/>
      <w:ind w:left="454"/>
      <w:jc w:val="both"/>
    </w:pPr>
    <w:rPr>
      <w:rFonts w:ascii="Arial" w:hAnsi="Arial"/>
      <w:snapToGrid w:val="0"/>
      <w:sz w:val="18"/>
      <w:szCs w:val="20"/>
      <w:lang w:eastAsia="en-US"/>
    </w:rPr>
  </w:style>
  <w:style w:type="character" w:customStyle="1" w:styleId="odstavecChar">
    <w:name w:val="odstavec Char"/>
    <w:basedOn w:val="DefaultParagraphFont"/>
    <w:link w:val="odstavec"/>
    <w:rsid w:val="003F36C4"/>
    <w:rPr>
      <w:rFonts w:ascii="Arial" w:hAnsi="Arial" w:cs="Arial"/>
      <w:bCs/>
      <w:iCs/>
    </w:rPr>
  </w:style>
  <w:style w:type="paragraph" w:customStyle="1" w:styleId="ABC-paragrahinNotes">
    <w:name w:val="ABC - paragrah in Notes"/>
    <w:link w:val="ABC-paragrahinNotesChar"/>
    <w:rsid w:val="00B0184F"/>
    <w:pPr>
      <w:spacing w:after="240"/>
      <w:jc w:val="both"/>
    </w:pPr>
    <w:rPr>
      <w:rFonts w:ascii="Arial" w:hAnsi="Arial"/>
      <w:sz w:val="18"/>
      <w:lang w:val="en-GB" w:eastAsia="en-US"/>
    </w:rPr>
  </w:style>
  <w:style w:type="character" w:customStyle="1" w:styleId="ABC-paragrahinNotesChar">
    <w:name w:val="ABC - paragrah in Notes Char"/>
    <w:basedOn w:val="DefaultParagraphFont"/>
    <w:link w:val="ABC-paragrahinNotes"/>
    <w:rsid w:val="00B0184F"/>
    <w:rPr>
      <w:rFonts w:ascii="Arial" w:hAnsi="Arial"/>
      <w:sz w:val="18"/>
      <w:lang w:val="en-GB" w:eastAsia="en-US" w:bidi="ar-SA"/>
    </w:rPr>
  </w:style>
  <w:style w:type="paragraph" w:customStyle="1" w:styleId="Pismenka">
    <w:name w:val="Pismenka"/>
    <w:basedOn w:val="BodyText"/>
    <w:rsid w:val="001574DF"/>
    <w:pPr>
      <w:tabs>
        <w:tab w:val="num" w:pos="426"/>
      </w:tabs>
      <w:spacing w:after="0"/>
      <w:ind w:left="426" w:hanging="426"/>
      <w:jc w:val="both"/>
    </w:pPr>
    <w:rPr>
      <w:b/>
      <w:sz w:val="18"/>
      <w:szCs w:val="20"/>
      <w:lang w:eastAsia="en-US"/>
    </w:rPr>
  </w:style>
  <w:style w:type="table" w:styleId="TableGrid">
    <w:name w:val="Table Grid"/>
    <w:basedOn w:val="TableNormal"/>
    <w:rsid w:val="001574DF"/>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rsid w:val="00FB6E9B"/>
    <w:rPr>
      <w:strike w:val="0"/>
      <w:dstrike w:val="0"/>
      <w:color w:val="F37421"/>
      <w:sz w:val="18"/>
      <w:szCs w:val="18"/>
      <w:u w:val="none"/>
      <w:effect w:val="none"/>
    </w:rPr>
  </w:style>
  <w:style w:type="paragraph" w:customStyle="1" w:styleId="TopHeader">
    <w:name w:val="Top Header"/>
    <w:basedOn w:val="Normal"/>
    <w:qFormat/>
    <w:rsid w:val="00583369"/>
    <w:pPr>
      <w:jc w:val="center"/>
    </w:pPr>
    <w:rPr>
      <w:rFonts w:ascii="Arial Narrow" w:hAnsi="Arial Narrow"/>
      <w:b/>
      <w:bCs/>
      <w:sz w:val="22"/>
      <w:szCs w:val="22"/>
      <w:lang w:eastAsia="en-US"/>
    </w:rPr>
  </w:style>
  <w:style w:type="character" w:styleId="CommentReference">
    <w:name w:val="annotation reference"/>
    <w:basedOn w:val="DefaultParagraphFont"/>
    <w:rsid w:val="00C10476"/>
    <w:rPr>
      <w:sz w:val="16"/>
      <w:szCs w:val="16"/>
    </w:rPr>
  </w:style>
  <w:style w:type="paragraph" w:styleId="CommentText">
    <w:name w:val="annotation text"/>
    <w:basedOn w:val="Normal"/>
    <w:link w:val="CommentTextChar"/>
    <w:rsid w:val="00C10476"/>
    <w:rPr>
      <w:sz w:val="20"/>
      <w:szCs w:val="20"/>
    </w:rPr>
  </w:style>
  <w:style w:type="character" w:customStyle="1" w:styleId="CommentTextChar">
    <w:name w:val="Comment Text Char"/>
    <w:basedOn w:val="DefaultParagraphFont"/>
    <w:link w:val="CommentText"/>
    <w:rsid w:val="00C10476"/>
  </w:style>
  <w:style w:type="paragraph" w:styleId="CommentSubject">
    <w:name w:val="annotation subject"/>
    <w:basedOn w:val="CommentText"/>
    <w:next w:val="CommentText"/>
    <w:link w:val="CommentSubjectChar"/>
    <w:rsid w:val="00C10476"/>
    <w:rPr>
      <w:b/>
      <w:bCs/>
    </w:rPr>
  </w:style>
  <w:style w:type="character" w:customStyle="1" w:styleId="CommentSubjectChar">
    <w:name w:val="Comment Subject Char"/>
    <w:basedOn w:val="CommentTextChar"/>
    <w:link w:val="CommentSubject"/>
    <w:rsid w:val="00C10476"/>
    <w:rPr>
      <w:b/>
      <w:bCs/>
    </w:rPr>
  </w:style>
  <w:style w:type="character" w:customStyle="1" w:styleId="TitleChar">
    <w:name w:val="Title Char"/>
    <w:basedOn w:val="DefaultParagraphFont"/>
    <w:link w:val="Title"/>
    <w:uiPriority w:val="99"/>
    <w:locked/>
    <w:rsid w:val="00C10476"/>
    <w:rPr>
      <w:rFonts w:cs="Arial"/>
      <w:b/>
      <w:bCs/>
      <w:kern w:val="28"/>
      <w:sz w:val="24"/>
      <w:szCs w:val="32"/>
    </w:rPr>
  </w:style>
  <w:style w:type="paragraph" w:styleId="DocumentMap">
    <w:name w:val="Document Map"/>
    <w:basedOn w:val="Normal"/>
    <w:link w:val="DocumentMapChar"/>
    <w:rsid w:val="00A314C9"/>
    <w:rPr>
      <w:rFonts w:ascii="Tahoma" w:hAnsi="Tahoma" w:cs="Tahoma"/>
      <w:sz w:val="16"/>
      <w:szCs w:val="16"/>
    </w:rPr>
  </w:style>
  <w:style w:type="character" w:customStyle="1" w:styleId="DocumentMapChar">
    <w:name w:val="Document Map Char"/>
    <w:basedOn w:val="DefaultParagraphFont"/>
    <w:link w:val="DocumentMap"/>
    <w:rsid w:val="00A314C9"/>
    <w:rPr>
      <w:rFonts w:ascii="Tahoma" w:hAnsi="Tahoma" w:cs="Tahoma"/>
      <w:sz w:val="16"/>
      <w:szCs w:val="16"/>
    </w:rPr>
  </w:style>
  <w:style w:type="paragraph" w:styleId="ListParagraph">
    <w:name w:val="List Paragraph"/>
    <w:basedOn w:val="Normal"/>
    <w:uiPriority w:val="34"/>
    <w:qFormat/>
    <w:rsid w:val="00C062D6"/>
    <w:pPr>
      <w:ind w:left="720"/>
      <w:contextualSpacing/>
    </w:pPr>
  </w:style>
  <w:style w:type="paragraph" w:customStyle="1" w:styleId="body">
    <w:name w:val="body"/>
    <w:basedOn w:val="odstavec"/>
    <w:link w:val="bodyChar"/>
    <w:qFormat/>
    <w:rsid w:val="00D949DF"/>
    <w:rPr>
      <w:rFonts w:ascii="Georgia" w:hAnsi="Georgia"/>
    </w:rPr>
  </w:style>
  <w:style w:type="character" w:customStyle="1" w:styleId="bodyChar">
    <w:name w:val="body Char"/>
    <w:basedOn w:val="odstavecChar"/>
    <w:link w:val="body"/>
    <w:rsid w:val="00D949DF"/>
    <w:rPr>
      <w:rFonts w:ascii="Georgia" w:hAnsi="Georgia" w:cs="Helv"/>
      <w:bCs/>
      <w:iCs/>
    </w:rPr>
  </w:style>
  <w:style w:type="paragraph" w:customStyle="1" w:styleId="body0">
    <w:name w:val="body"/>
    <w:basedOn w:val="odstavec"/>
    <w:next w:val="body"/>
    <w:qFormat/>
    <w:rsid w:val="00D949DF"/>
    <w:rPr>
      <w:rFonts w:ascii="Georgia" w:hAnsi="Georgia"/>
    </w:rPr>
  </w:style>
  <w:style w:type="paragraph" w:customStyle="1" w:styleId="body1">
    <w:name w:val="body"/>
    <w:basedOn w:val="odstavec"/>
    <w:next w:val="body"/>
    <w:qFormat/>
    <w:rsid w:val="00A154F1"/>
  </w:style>
  <w:style w:type="paragraph" w:customStyle="1" w:styleId="Default">
    <w:name w:val="Default"/>
    <w:rsid w:val="00403F61"/>
    <w:pPr>
      <w:autoSpaceDE w:val="0"/>
      <w:autoSpaceDN w:val="0"/>
      <w:adjustRightInd w:val="0"/>
    </w:pPr>
    <w:rPr>
      <w:rFonts w:ascii="Arial" w:hAnsi="Arial" w:cs="Arial"/>
      <w:color w:val="000000"/>
      <w:sz w:val="24"/>
      <w:szCs w:val="24"/>
    </w:rPr>
  </w:style>
  <w:style w:type="character" w:customStyle="1" w:styleId="Heading2Char">
    <w:name w:val="Heading 2 Char"/>
    <w:basedOn w:val="DefaultParagraphFont"/>
    <w:link w:val="Heading2"/>
    <w:rsid w:val="00967F11"/>
    <w:rPr>
      <w:rFonts w:cs="Arial"/>
      <w:b/>
      <w:bCs/>
      <w:iCs/>
    </w:rPr>
  </w:style>
  <w:style w:type="paragraph" w:styleId="Revision">
    <w:name w:val="Revision"/>
    <w:hidden/>
    <w:uiPriority w:val="99"/>
    <w:semiHidden/>
    <w:rsid w:val="00203399"/>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6040">
      <w:bodyDiv w:val="1"/>
      <w:marLeft w:val="0"/>
      <w:marRight w:val="0"/>
      <w:marTop w:val="0"/>
      <w:marBottom w:val="0"/>
      <w:divBdr>
        <w:top w:val="none" w:sz="0" w:space="0" w:color="auto"/>
        <w:left w:val="none" w:sz="0" w:space="0" w:color="auto"/>
        <w:bottom w:val="none" w:sz="0" w:space="0" w:color="auto"/>
        <w:right w:val="none" w:sz="0" w:space="0" w:color="auto"/>
      </w:divBdr>
    </w:div>
    <w:div w:id="551065">
      <w:bodyDiv w:val="1"/>
      <w:marLeft w:val="0"/>
      <w:marRight w:val="0"/>
      <w:marTop w:val="0"/>
      <w:marBottom w:val="0"/>
      <w:divBdr>
        <w:top w:val="none" w:sz="0" w:space="0" w:color="auto"/>
        <w:left w:val="none" w:sz="0" w:space="0" w:color="auto"/>
        <w:bottom w:val="none" w:sz="0" w:space="0" w:color="auto"/>
        <w:right w:val="none" w:sz="0" w:space="0" w:color="auto"/>
      </w:divBdr>
    </w:div>
    <w:div w:id="2055006">
      <w:bodyDiv w:val="1"/>
      <w:marLeft w:val="0"/>
      <w:marRight w:val="0"/>
      <w:marTop w:val="0"/>
      <w:marBottom w:val="0"/>
      <w:divBdr>
        <w:top w:val="none" w:sz="0" w:space="0" w:color="auto"/>
        <w:left w:val="none" w:sz="0" w:space="0" w:color="auto"/>
        <w:bottom w:val="none" w:sz="0" w:space="0" w:color="auto"/>
        <w:right w:val="none" w:sz="0" w:space="0" w:color="auto"/>
      </w:divBdr>
    </w:div>
    <w:div w:id="3211529">
      <w:bodyDiv w:val="1"/>
      <w:marLeft w:val="0"/>
      <w:marRight w:val="0"/>
      <w:marTop w:val="0"/>
      <w:marBottom w:val="0"/>
      <w:divBdr>
        <w:top w:val="none" w:sz="0" w:space="0" w:color="auto"/>
        <w:left w:val="none" w:sz="0" w:space="0" w:color="auto"/>
        <w:bottom w:val="none" w:sz="0" w:space="0" w:color="auto"/>
        <w:right w:val="none" w:sz="0" w:space="0" w:color="auto"/>
      </w:divBdr>
    </w:div>
    <w:div w:id="4795734">
      <w:bodyDiv w:val="1"/>
      <w:marLeft w:val="0"/>
      <w:marRight w:val="0"/>
      <w:marTop w:val="0"/>
      <w:marBottom w:val="0"/>
      <w:divBdr>
        <w:top w:val="none" w:sz="0" w:space="0" w:color="auto"/>
        <w:left w:val="none" w:sz="0" w:space="0" w:color="auto"/>
        <w:bottom w:val="none" w:sz="0" w:space="0" w:color="auto"/>
        <w:right w:val="none" w:sz="0" w:space="0" w:color="auto"/>
      </w:divBdr>
    </w:div>
    <w:div w:id="5599266">
      <w:bodyDiv w:val="1"/>
      <w:marLeft w:val="0"/>
      <w:marRight w:val="0"/>
      <w:marTop w:val="0"/>
      <w:marBottom w:val="0"/>
      <w:divBdr>
        <w:top w:val="none" w:sz="0" w:space="0" w:color="auto"/>
        <w:left w:val="none" w:sz="0" w:space="0" w:color="auto"/>
        <w:bottom w:val="none" w:sz="0" w:space="0" w:color="auto"/>
        <w:right w:val="none" w:sz="0" w:space="0" w:color="auto"/>
      </w:divBdr>
    </w:div>
    <w:div w:id="5862056">
      <w:bodyDiv w:val="1"/>
      <w:marLeft w:val="0"/>
      <w:marRight w:val="0"/>
      <w:marTop w:val="0"/>
      <w:marBottom w:val="0"/>
      <w:divBdr>
        <w:top w:val="none" w:sz="0" w:space="0" w:color="auto"/>
        <w:left w:val="none" w:sz="0" w:space="0" w:color="auto"/>
        <w:bottom w:val="none" w:sz="0" w:space="0" w:color="auto"/>
        <w:right w:val="none" w:sz="0" w:space="0" w:color="auto"/>
      </w:divBdr>
    </w:div>
    <w:div w:id="7368797">
      <w:bodyDiv w:val="1"/>
      <w:marLeft w:val="0"/>
      <w:marRight w:val="0"/>
      <w:marTop w:val="0"/>
      <w:marBottom w:val="0"/>
      <w:divBdr>
        <w:top w:val="none" w:sz="0" w:space="0" w:color="auto"/>
        <w:left w:val="none" w:sz="0" w:space="0" w:color="auto"/>
        <w:bottom w:val="none" w:sz="0" w:space="0" w:color="auto"/>
        <w:right w:val="none" w:sz="0" w:space="0" w:color="auto"/>
      </w:divBdr>
    </w:div>
    <w:div w:id="8527125">
      <w:bodyDiv w:val="1"/>
      <w:marLeft w:val="0"/>
      <w:marRight w:val="0"/>
      <w:marTop w:val="0"/>
      <w:marBottom w:val="0"/>
      <w:divBdr>
        <w:top w:val="none" w:sz="0" w:space="0" w:color="auto"/>
        <w:left w:val="none" w:sz="0" w:space="0" w:color="auto"/>
        <w:bottom w:val="none" w:sz="0" w:space="0" w:color="auto"/>
        <w:right w:val="none" w:sz="0" w:space="0" w:color="auto"/>
      </w:divBdr>
    </w:div>
    <w:div w:id="8995900">
      <w:bodyDiv w:val="1"/>
      <w:marLeft w:val="0"/>
      <w:marRight w:val="0"/>
      <w:marTop w:val="0"/>
      <w:marBottom w:val="0"/>
      <w:divBdr>
        <w:top w:val="none" w:sz="0" w:space="0" w:color="auto"/>
        <w:left w:val="none" w:sz="0" w:space="0" w:color="auto"/>
        <w:bottom w:val="none" w:sz="0" w:space="0" w:color="auto"/>
        <w:right w:val="none" w:sz="0" w:space="0" w:color="auto"/>
      </w:divBdr>
    </w:div>
    <w:div w:id="11348514">
      <w:bodyDiv w:val="1"/>
      <w:marLeft w:val="0"/>
      <w:marRight w:val="0"/>
      <w:marTop w:val="0"/>
      <w:marBottom w:val="0"/>
      <w:divBdr>
        <w:top w:val="none" w:sz="0" w:space="0" w:color="auto"/>
        <w:left w:val="none" w:sz="0" w:space="0" w:color="auto"/>
        <w:bottom w:val="none" w:sz="0" w:space="0" w:color="auto"/>
        <w:right w:val="none" w:sz="0" w:space="0" w:color="auto"/>
      </w:divBdr>
    </w:div>
    <w:div w:id="11420583">
      <w:bodyDiv w:val="1"/>
      <w:marLeft w:val="0"/>
      <w:marRight w:val="0"/>
      <w:marTop w:val="0"/>
      <w:marBottom w:val="0"/>
      <w:divBdr>
        <w:top w:val="none" w:sz="0" w:space="0" w:color="auto"/>
        <w:left w:val="none" w:sz="0" w:space="0" w:color="auto"/>
        <w:bottom w:val="none" w:sz="0" w:space="0" w:color="auto"/>
        <w:right w:val="none" w:sz="0" w:space="0" w:color="auto"/>
      </w:divBdr>
    </w:div>
    <w:div w:id="11735699">
      <w:bodyDiv w:val="1"/>
      <w:marLeft w:val="0"/>
      <w:marRight w:val="0"/>
      <w:marTop w:val="0"/>
      <w:marBottom w:val="0"/>
      <w:divBdr>
        <w:top w:val="none" w:sz="0" w:space="0" w:color="auto"/>
        <w:left w:val="none" w:sz="0" w:space="0" w:color="auto"/>
        <w:bottom w:val="none" w:sz="0" w:space="0" w:color="auto"/>
        <w:right w:val="none" w:sz="0" w:space="0" w:color="auto"/>
      </w:divBdr>
    </w:div>
    <w:div w:id="11885769">
      <w:bodyDiv w:val="1"/>
      <w:marLeft w:val="0"/>
      <w:marRight w:val="0"/>
      <w:marTop w:val="0"/>
      <w:marBottom w:val="0"/>
      <w:divBdr>
        <w:top w:val="none" w:sz="0" w:space="0" w:color="auto"/>
        <w:left w:val="none" w:sz="0" w:space="0" w:color="auto"/>
        <w:bottom w:val="none" w:sz="0" w:space="0" w:color="auto"/>
        <w:right w:val="none" w:sz="0" w:space="0" w:color="auto"/>
      </w:divBdr>
    </w:div>
    <w:div w:id="12070834">
      <w:bodyDiv w:val="1"/>
      <w:marLeft w:val="0"/>
      <w:marRight w:val="0"/>
      <w:marTop w:val="0"/>
      <w:marBottom w:val="0"/>
      <w:divBdr>
        <w:top w:val="none" w:sz="0" w:space="0" w:color="auto"/>
        <w:left w:val="none" w:sz="0" w:space="0" w:color="auto"/>
        <w:bottom w:val="none" w:sz="0" w:space="0" w:color="auto"/>
        <w:right w:val="none" w:sz="0" w:space="0" w:color="auto"/>
      </w:divBdr>
    </w:div>
    <w:div w:id="12346771">
      <w:bodyDiv w:val="1"/>
      <w:marLeft w:val="0"/>
      <w:marRight w:val="0"/>
      <w:marTop w:val="0"/>
      <w:marBottom w:val="0"/>
      <w:divBdr>
        <w:top w:val="none" w:sz="0" w:space="0" w:color="auto"/>
        <w:left w:val="none" w:sz="0" w:space="0" w:color="auto"/>
        <w:bottom w:val="none" w:sz="0" w:space="0" w:color="auto"/>
        <w:right w:val="none" w:sz="0" w:space="0" w:color="auto"/>
      </w:divBdr>
    </w:div>
    <w:div w:id="12806895">
      <w:bodyDiv w:val="1"/>
      <w:marLeft w:val="0"/>
      <w:marRight w:val="0"/>
      <w:marTop w:val="0"/>
      <w:marBottom w:val="0"/>
      <w:divBdr>
        <w:top w:val="none" w:sz="0" w:space="0" w:color="auto"/>
        <w:left w:val="none" w:sz="0" w:space="0" w:color="auto"/>
        <w:bottom w:val="none" w:sz="0" w:space="0" w:color="auto"/>
        <w:right w:val="none" w:sz="0" w:space="0" w:color="auto"/>
      </w:divBdr>
    </w:div>
    <w:div w:id="13850633">
      <w:bodyDiv w:val="1"/>
      <w:marLeft w:val="0"/>
      <w:marRight w:val="0"/>
      <w:marTop w:val="0"/>
      <w:marBottom w:val="0"/>
      <w:divBdr>
        <w:top w:val="none" w:sz="0" w:space="0" w:color="auto"/>
        <w:left w:val="none" w:sz="0" w:space="0" w:color="auto"/>
        <w:bottom w:val="none" w:sz="0" w:space="0" w:color="auto"/>
        <w:right w:val="none" w:sz="0" w:space="0" w:color="auto"/>
      </w:divBdr>
    </w:div>
    <w:div w:id="14500230">
      <w:bodyDiv w:val="1"/>
      <w:marLeft w:val="0"/>
      <w:marRight w:val="0"/>
      <w:marTop w:val="0"/>
      <w:marBottom w:val="0"/>
      <w:divBdr>
        <w:top w:val="none" w:sz="0" w:space="0" w:color="auto"/>
        <w:left w:val="none" w:sz="0" w:space="0" w:color="auto"/>
        <w:bottom w:val="none" w:sz="0" w:space="0" w:color="auto"/>
        <w:right w:val="none" w:sz="0" w:space="0" w:color="auto"/>
      </w:divBdr>
    </w:div>
    <w:div w:id="14550474">
      <w:bodyDiv w:val="1"/>
      <w:marLeft w:val="0"/>
      <w:marRight w:val="0"/>
      <w:marTop w:val="0"/>
      <w:marBottom w:val="0"/>
      <w:divBdr>
        <w:top w:val="none" w:sz="0" w:space="0" w:color="auto"/>
        <w:left w:val="none" w:sz="0" w:space="0" w:color="auto"/>
        <w:bottom w:val="none" w:sz="0" w:space="0" w:color="auto"/>
        <w:right w:val="none" w:sz="0" w:space="0" w:color="auto"/>
      </w:divBdr>
    </w:div>
    <w:div w:id="15084806">
      <w:bodyDiv w:val="1"/>
      <w:marLeft w:val="0"/>
      <w:marRight w:val="0"/>
      <w:marTop w:val="0"/>
      <w:marBottom w:val="0"/>
      <w:divBdr>
        <w:top w:val="none" w:sz="0" w:space="0" w:color="auto"/>
        <w:left w:val="none" w:sz="0" w:space="0" w:color="auto"/>
        <w:bottom w:val="none" w:sz="0" w:space="0" w:color="auto"/>
        <w:right w:val="none" w:sz="0" w:space="0" w:color="auto"/>
      </w:divBdr>
    </w:div>
    <w:div w:id="15936300">
      <w:bodyDiv w:val="1"/>
      <w:marLeft w:val="0"/>
      <w:marRight w:val="0"/>
      <w:marTop w:val="0"/>
      <w:marBottom w:val="0"/>
      <w:divBdr>
        <w:top w:val="none" w:sz="0" w:space="0" w:color="auto"/>
        <w:left w:val="none" w:sz="0" w:space="0" w:color="auto"/>
        <w:bottom w:val="none" w:sz="0" w:space="0" w:color="auto"/>
        <w:right w:val="none" w:sz="0" w:space="0" w:color="auto"/>
      </w:divBdr>
    </w:div>
    <w:div w:id="16464434">
      <w:bodyDiv w:val="1"/>
      <w:marLeft w:val="0"/>
      <w:marRight w:val="0"/>
      <w:marTop w:val="0"/>
      <w:marBottom w:val="0"/>
      <w:divBdr>
        <w:top w:val="none" w:sz="0" w:space="0" w:color="auto"/>
        <w:left w:val="none" w:sz="0" w:space="0" w:color="auto"/>
        <w:bottom w:val="none" w:sz="0" w:space="0" w:color="auto"/>
        <w:right w:val="none" w:sz="0" w:space="0" w:color="auto"/>
      </w:divBdr>
    </w:div>
    <w:div w:id="16586480">
      <w:bodyDiv w:val="1"/>
      <w:marLeft w:val="0"/>
      <w:marRight w:val="0"/>
      <w:marTop w:val="0"/>
      <w:marBottom w:val="0"/>
      <w:divBdr>
        <w:top w:val="none" w:sz="0" w:space="0" w:color="auto"/>
        <w:left w:val="none" w:sz="0" w:space="0" w:color="auto"/>
        <w:bottom w:val="none" w:sz="0" w:space="0" w:color="auto"/>
        <w:right w:val="none" w:sz="0" w:space="0" w:color="auto"/>
      </w:divBdr>
    </w:div>
    <w:div w:id="17003694">
      <w:bodyDiv w:val="1"/>
      <w:marLeft w:val="0"/>
      <w:marRight w:val="0"/>
      <w:marTop w:val="0"/>
      <w:marBottom w:val="0"/>
      <w:divBdr>
        <w:top w:val="none" w:sz="0" w:space="0" w:color="auto"/>
        <w:left w:val="none" w:sz="0" w:space="0" w:color="auto"/>
        <w:bottom w:val="none" w:sz="0" w:space="0" w:color="auto"/>
        <w:right w:val="none" w:sz="0" w:space="0" w:color="auto"/>
      </w:divBdr>
    </w:div>
    <w:div w:id="18509174">
      <w:bodyDiv w:val="1"/>
      <w:marLeft w:val="0"/>
      <w:marRight w:val="0"/>
      <w:marTop w:val="0"/>
      <w:marBottom w:val="0"/>
      <w:divBdr>
        <w:top w:val="none" w:sz="0" w:space="0" w:color="auto"/>
        <w:left w:val="none" w:sz="0" w:space="0" w:color="auto"/>
        <w:bottom w:val="none" w:sz="0" w:space="0" w:color="auto"/>
        <w:right w:val="none" w:sz="0" w:space="0" w:color="auto"/>
      </w:divBdr>
    </w:div>
    <w:div w:id="18744810">
      <w:bodyDiv w:val="1"/>
      <w:marLeft w:val="0"/>
      <w:marRight w:val="0"/>
      <w:marTop w:val="0"/>
      <w:marBottom w:val="0"/>
      <w:divBdr>
        <w:top w:val="none" w:sz="0" w:space="0" w:color="auto"/>
        <w:left w:val="none" w:sz="0" w:space="0" w:color="auto"/>
        <w:bottom w:val="none" w:sz="0" w:space="0" w:color="auto"/>
        <w:right w:val="none" w:sz="0" w:space="0" w:color="auto"/>
      </w:divBdr>
    </w:div>
    <w:div w:id="19475736">
      <w:bodyDiv w:val="1"/>
      <w:marLeft w:val="0"/>
      <w:marRight w:val="0"/>
      <w:marTop w:val="0"/>
      <w:marBottom w:val="0"/>
      <w:divBdr>
        <w:top w:val="none" w:sz="0" w:space="0" w:color="auto"/>
        <w:left w:val="none" w:sz="0" w:space="0" w:color="auto"/>
        <w:bottom w:val="none" w:sz="0" w:space="0" w:color="auto"/>
        <w:right w:val="none" w:sz="0" w:space="0" w:color="auto"/>
      </w:divBdr>
    </w:div>
    <w:div w:id="19822825">
      <w:bodyDiv w:val="1"/>
      <w:marLeft w:val="0"/>
      <w:marRight w:val="0"/>
      <w:marTop w:val="0"/>
      <w:marBottom w:val="0"/>
      <w:divBdr>
        <w:top w:val="none" w:sz="0" w:space="0" w:color="auto"/>
        <w:left w:val="none" w:sz="0" w:space="0" w:color="auto"/>
        <w:bottom w:val="none" w:sz="0" w:space="0" w:color="auto"/>
        <w:right w:val="none" w:sz="0" w:space="0" w:color="auto"/>
      </w:divBdr>
    </w:div>
    <w:div w:id="20205517">
      <w:bodyDiv w:val="1"/>
      <w:marLeft w:val="0"/>
      <w:marRight w:val="0"/>
      <w:marTop w:val="0"/>
      <w:marBottom w:val="0"/>
      <w:divBdr>
        <w:top w:val="none" w:sz="0" w:space="0" w:color="auto"/>
        <w:left w:val="none" w:sz="0" w:space="0" w:color="auto"/>
        <w:bottom w:val="none" w:sz="0" w:space="0" w:color="auto"/>
        <w:right w:val="none" w:sz="0" w:space="0" w:color="auto"/>
      </w:divBdr>
    </w:div>
    <w:div w:id="20782689">
      <w:bodyDiv w:val="1"/>
      <w:marLeft w:val="0"/>
      <w:marRight w:val="0"/>
      <w:marTop w:val="0"/>
      <w:marBottom w:val="0"/>
      <w:divBdr>
        <w:top w:val="none" w:sz="0" w:space="0" w:color="auto"/>
        <w:left w:val="none" w:sz="0" w:space="0" w:color="auto"/>
        <w:bottom w:val="none" w:sz="0" w:space="0" w:color="auto"/>
        <w:right w:val="none" w:sz="0" w:space="0" w:color="auto"/>
      </w:divBdr>
    </w:div>
    <w:div w:id="20788380">
      <w:bodyDiv w:val="1"/>
      <w:marLeft w:val="0"/>
      <w:marRight w:val="0"/>
      <w:marTop w:val="0"/>
      <w:marBottom w:val="0"/>
      <w:divBdr>
        <w:top w:val="none" w:sz="0" w:space="0" w:color="auto"/>
        <w:left w:val="none" w:sz="0" w:space="0" w:color="auto"/>
        <w:bottom w:val="none" w:sz="0" w:space="0" w:color="auto"/>
        <w:right w:val="none" w:sz="0" w:space="0" w:color="auto"/>
      </w:divBdr>
    </w:div>
    <w:div w:id="21561768">
      <w:bodyDiv w:val="1"/>
      <w:marLeft w:val="0"/>
      <w:marRight w:val="0"/>
      <w:marTop w:val="0"/>
      <w:marBottom w:val="0"/>
      <w:divBdr>
        <w:top w:val="none" w:sz="0" w:space="0" w:color="auto"/>
        <w:left w:val="none" w:sz="0" w:space="0" w:color="auto"/>
        <w:bottom w:val="none" w:sz="0" w:space="0" w:color="auto"/>
        <w:right w:val="none" w:sz="0" w:space="0" w:color="auto"/>
      </w:divBdr>
    </w:div>
    <w:div w:id="22101723">
      <w:bodyDiv w:val="1"/>
      <w:marLeft w:val="0"/>
      <w:marRight w:val="0"/>
      <w:marTop w:val="0"/>
      <w:marBottom w:val="0"/>
      <w:divBdr>
        <w:top w:val="none" w:sz="0" w:space="0" w:color="auto"/>
        <w:left w:val="none" w:sz="0" w:space="0" w:color="auto"/>
        <w:bottom w:val="none" w:sz="0" w:space="0" w:color="auto"/>
        <w:right w:val="none" w:sz="0" w:space="0" w:color="auto"/>
      </w:divBdr>
    </w:div>
    <w:div w:id="22295024">
      <w:bodyDiv w:val="1"/>
      <w:marLeft w:val="0"/>
      <w:marRight w:val="0"/>
      <w:marTop w:val="0"/>
      <w:marBottom w:val="0"/>
      <w:divBdr>
        <w:top w:val="none" w:sz="0" w:space="0" w:color="auto"/>
        <w:left w:val="none" w:sz="0" w:space="0" w:color="auto"/>
        <w:bottom w:val="none" w:sz="0" w:space="0" w:color="auto"/>
        <w:right w:val="none" w:sz="0" w:space="0" w:color="auto"/>
      </w:divBdr>
    </w:div>
    <w:div w:id="23680566">
      <w:bodyDiv w:val="1"/>
      <w:marLeft w:val="0"/>
      <w:marRight w:val="0"/>
      <w:marTop w:val="0"/>
      <w:marBottom w:val="0"/>
      <w:divBdr>
        <w:top w:val="none" w:sz="0" w:space="0" w:color="auto"/>
        <w:left w:val="none" w:sz="0" w:space="0" w:color="auto"/>
        <w:bottom w:val="none" w:sz="0" w:space="0" w:color="auto"/>
        <w:right w:val="none" w:sz="0" w:space="0" w:color="auto"/>
      </w:divBdr>
    </w:div>
    <w:div w:id="25110193">
      <w:bodyDiv w:val="1"/>
      <w:marLeft w:val="0"/>
      <w:marRight w:val="0"/>
      <w:marTop w:val="0"/>
      <w:marBottom w:val="0"/>
      <w:divBdr>
        <w:top w:val="none" w:sz="0" w:space="0" w:color="auto"/>
        <w:left w:val="none" w:sz="0" w:space="0" w:color="auto"/>
        <w:bottom w:val="none" w:sz="0" w:space="0" w:color="auto"/>
        <w:right w:val="none" w:sz="0" w:space="0" w:color="auto"/>
      </w:divBdr>
    </w:div>
    <w:div w:id="25177785">
      <w:bodyDiv w:val="1"/>
      <w:marLeft w:val="0"/>
      <w:marRight w:val="0"/>
      <w:marTop w:val="0"/>
      <w:marBottom w:val="0"/>
      <w:divBdr>
        <w:top w:val="none" w:sz="0" w:space="0" w:color="auto"/>
        <w:left w:val="none" w:sz="0" w:space="0" w:color="auto"/>
        <w:bottom w:val="none" w:sz="0" w:space="0" w:color="auto"/>
        <w:right w:val="none" w:sz="0" w:space="0" w:color="auto"/>
      </w:divBdr>
    </w:div>
    <w:div w:id="26218337">
      <w:bodyDiv w:val="1"/>
      <w:marLeft w:val="0"/>
      <w:marRight w:val="0"/>
      <w:marTop w:val="0"/>
      <w:marBottom w:val="0"/>
      <w:divBdr>
        <w:top w:val="none" w:sz="0" w:space="0" w:color="auto"/>
        <w:left w:val="none" w:sz="0" w:space="0" w:color="auto"/>
        <w:bottom w:val="none" w:sz="0" w:space="0" w:color="auto"/>
        <w:right w:val="none" w:sz="0" w:space="0" w:color="auto"/>
      </w:divBdr>
    </w:div>
    <w:div w:id="28116902">
      <w:bodyDiv w:val="1"/>
      <w:marLeft w:val="0"/>
      <w:marRight w:val="0"/>
      <w:marTop w:val="0"/>
      <w:marBottom w:val="0"/>
      <w:divBdr>
        <w:top w:val="none" w:sz="0" w:space="0" w:color="auto"/>
        <w:left w:val="none" w:sz="0" w:space="0" w:color="auto"/>
        <w:bottom w:val="none" w:sz="0" w:space="0" w:color="auto"/>
        <w:right w:val="none" w:sz="0" w:space="0" w:color="auto"/>
      </w:divBdr>
    </w:div>
    <w:div w:id="28651874">
      <w:bodyDiv w:val="1"/>
      <w:marLeft w:val="0"/>
      <w:marRight w:val="0"/>
      <w:marTop w:val="0"/>
      <w:marBottom w:val="0"/>
      <w:divBdr>
        <w:top w:val="none" w:sz="0" w:space="0" w:color="auto"/>
        <w:left w:val="none" w:sz="0" w:space="0" w:color="auto"/>
        <w:bottom w:val="none" w:sz="0" w:space="0" w:color="auto"/>
        <w:right w:val="none" w:sz="0" w:space="0" w:color="auto"/>
      </w:divBdr>
    </w:div>
    <w:div w:id="28771834">
      <w:bodyDiv w:val="1"/>
      <w:marLeft w:val="0"/>
      <w:marRight w:val="0"/>
      <w:marTop w:val="0"/>
      <w:marBottom w:val="0"/>
      <w:divBdr>
        <w:top w:val="none" w:sz="0" w:space="0" w:color="auto"/>
        <w:left w:val="none" w:sz="0" w:space="0" w:color="auto"/>
        <w:bottom w:val="none" w:sz="0" w:space="0" w:color="auto"/>
        <w:right w:val="none" w:sz="0" w:space="0" w:color="auto"/>
      </w:divBdr>
    </w:div>
    <w:div w:id="29108299">
      <w:bodyDiv w:val="1"/>
      <w:marLeft w:val="0"/>
      <w:marRight w:val="0"/>
      <w:marTop w:val="0"/>
      <w:marBottom w:val="0"/>
      <w:divBdr>
        <w:top w:val="none" w:sz="0" w:space="0" w:color="auto"/>
        <w:left w:val="none" w:sz="0" w:space="0" w:color="auto"/>
        <w:bottom w:val="none" w:sz="0" w:space="0" w:color="auto"/>
        <w:right w:val="none" w:sz="0" w:space="0" w:color="auto"/>
      </w:divBdr>
    </w:div>
    <w:div w:id="30885346">
      <w:bodyDiv w:val="1"/>
      <w:marLeft w:val="0"/>
      <w:marRight w:val="0"/>
      <w:marTop w:val="0"/>
      <w:marBottom w:val="0"/>
      <w:divBdr>
        <w:top w:val="none" w:sz="0" w:space="0" w:color="auto"/>
        <w:left w:val="none" w:sz="0" w:space="0" w:color="auto"/>
        <w:bottom w:val="none" w:sz="0" w:space="0" w:color="auto"/>
        <w:right w:val="none" w:sz="0" w:space="0" w:color="auto"/>
      </w:divBdr>
    </w:div>
    <w:div w:id="32578010">
      <w:bodyDiv w:val="1"/>
      <w:marLeft w:val="0"/>
      <w:marRight w:val="0"/>
      <w:marTop w:val="0"/>
      <w:marBottom w:val="0"/>
      <w:divBdr>
        <w:top w:val="none" w:sz="0" w:space="0" w:color="auto"/>
        <w:left w:val="none" w:sz="0" w:space="0" w:color="auto"/>
        <w:bottom w:val="none" w:sz="0" w:space="0" w:color="auto"/>
        <w:right w:val="none" w:sz="0" w:space="0" w:color="auto"/>
      </w:divBdr>
    </w:div>
    <w:div w:id="33963656">
      <w:bodyDiv w:val="1"/>
      <w:marLeft w:val="0"/>
      <w:marRight w:val="0"/>
      <w:marTop w:val="0"/>
      <w:marBottom w:val="0"/>
      <w:divBdr>
        <w:top w:val="none" w:sz="0" w:space="0" w:color="auto"/>
        <w:left w:val="none" w:sz="0" w:space="0" w:color="auto"/>
        <w:bottom w:val="none" w:sz="0" w:space="0" w:color="auto"/>
        <w:right w:val="none" w:sz="0" w:space="0" w:color="auto"/>
      </w:divBdr>
    </w:div>
    <w:div w:id="34156431">
      <w:bodyDiv w:val="1"/>
      <w:marLeft w:val="0"/>
      <w:marRight w:val="0"/>
      <w:marTop w:val="0"/>
      <w:marBottom w:val="0"/>
      <w:divBdr>
        <w:top w:val="none" w:sz="0" w:space="0" w:color="auto"/>
        <w:left w:val="none" w:sz="0" w:space="0" w:color="auto"/>
        <w:bottom w:val="none" w:sz="0" w:space="0" w:color="auto"/>
        <w:right w:val="none" w:sz="0" w:space="0" w:color="auto"/>
      </w:divBdr>
    </w:div>
    <w:div w:id="34743683">
      <w:bodyDiv w:val="1"/>
      <w:marLeft w:val="0"/>
      <w:marRight w:val="0"/>
      <w:marTop w:val="0"/>
      <w:marBottom w:val="0"/>
      <w:divBdr>
        <w:top w:val="none" w:sz="0" w:space="0" w:color="auto"/>
        <w:left w:val="none" w:sz="0" w:space="0" w:color="auto"/>
        <w:bottom w:val="none" w:sz="0" w:space="0" w:color="auto"/>
        <w:right w:val="none" w:sz="0" w:space="0" w:color="auto"/>
      </w:divBdr>
    </w:div>
    <w:div w:id="37317915">
      <w:bodyDiv w:val="1"/>
      <w:marLeft w:val="0"/>
      <w:marRight w:val="0"/>
      <w:marTop w:val="0"/>
      <w:marBottom w:val="0"/>
      <w:divBdr>
        <w:top w:val="none" w:sz="0" w:space="0" w:color="auto"/>
        <w:left w:val="none" w:sz="0" w:space="0" w:color="auto"/>
        <w:bottom w:val="none" w:sz="0" w:space="0" w:color="auto"/>
        <w:right w:val="none" w:sz="0" w:space="0" w:color="auto"/>
      </w:divBdr>
    </w:div>
    <w:div w:id="37820136">
      <w:bodyDiv w:val="1"/>
      <w:marLeft w:val="0"/>
      <w:marRight w:val="0"/>
      <w:marTop w:val="0"/>
      <w:marBottom w:val="0"/>
      <w:divBdr>
        <w:top w:val="none" w:sz="0" w:space="0" w:color="auto"/>
        <w:left w:val="none" w:sz="0" w:space="0" w:color="auto"/>
        <w:bottom w:val="none" w:sz="0" w:space="0" w:color="auto"/>
        <w:right w:val="none" w:sz="0" w:space="0" w:color="auto"/>
      </w:divBdr>
    </w:div>
    <w:div w:id="38475970">
      <w:bodyDiv w:val="1"/>
      <w:marLeft w:val="0"/>
      <w:marRight w:val="0"/>
      <w:marTop w:val="0"/>
      <w:marBottom w:val="0"/>
      <w:divBdr>
        <w:top w:val="none" w:sz="0" w:space="0" w:color="auto"/>
        <w:left w:val="none" w:sz="0" w:space="0" w:color="auto"/>
        <w:bottom w:val="none" w:sz="0" w:space="0" w:color="auto"/>
        <w:right w:val="none" w:sz="0" w:space="0" w:color="auto"/>
      </w:divBdr>
    </w:div>
    <w:div w:id="38631054">
      <w:bodyDiv w:val="1"/>
      <w:marLeft w:val="0"/>
      <w:marRight w:val="0"/>
      <w:marTop w:val="0"/>
      <w:marBottom w:val="0"/>
      <w:divBdr>
        <w:top w:val="none" w:sz="0" w:space="0" w:color="auto"/>
        <w:left w:val="none" w:sz="0" w:space="0" w:color="auto"/>
        <w:bottom w:val="none" w:sz="0" w:space="0" w:color="auto"/>
        <w:right w:val="none" w:sz="0" w:space="0" w:color="auto"/>
      </w:divBdr>
    </w:div>
    <w:div w:id="40372191">
      <w:bodyDiv w:val="1"/>
      <w:marLeft w:val="0"/>
      <w:marRight w:val="0"/>
      <w:marTop w:val="0"/>
      <w:marBottom w:val="0"/>
      <w:divBdr>
        <w:top w:val="none" w:sz="0" w:space="0" w:color="auto"/>
        <w:left w:val="none" w:sz="0" w:space="0" w:color="auto"/>
        <w:bottom w:val="none" w:sz="0" w:space="0" w:color="auto"/>
        <w:right w:val="none" w:sz="0" w:space="0" w:color="auto"/>
      </w:divBdr>
    </w:div>
    <w:div w:id="42489817">
      <w:bodyDiv w:val="1"/>
      <w:marLeft w:val="0"/>
      <w:marRight w:val="0"/>
      <w:marTop w:val="0"/>
      <w:marBottom w:val="0"/>
      <w:divBdr>
        <w:top w:val="none" w:sz="0" w:space="0" w:color="auto"/>
        <w:left w:val="none" w:sz="0" w:space="0" w:color="auto"/>
        <w:bottom w:val="none" w:sz="0" w:space="0" w:color="auto"/>
        <w:right w:val="none" w:sz="0" w:space="0" w:color="auto"/>
      </w:divBdr>
    </w:div>
    <w:div w:id="44182730">
      <w:bodyDiv w:val="1"/>
      <w:marLeft w:val="0"/>
      <w:marRight w:val="0"/>
      <w:marTop w:val="0"/>
      <w:marBottom w:val="0"/>
      <w:divBdr>
        <w:top w:val="none" w:sz="0" w:space="0" w:color="auto"/>
        <w:left w:val="none" w:sz="0" w:space="0" w:color="auto"/>
        <w:bottom w:val="none" w:sz="0" w:space="0" w:color="auto"/>
        <w:right w:val="none" w:sz="0" w:space="0" w:color="auto"/>
      </w:divBdr>
    </w:div>
    <w:div w:id="44449602">
      <w:bodyDiv w:val="1"/>
      <w:marLeft w:val="0"/>
      <w:marRight w:val="0"/>
      <w:marTop w:val="0"/>
      <w:marBottom w:val="0"/>
      <w:divBdr>
        <w:top w:val="none" w:sz="0" w:space="0" w:color="auto"/>
        <w:left w:val="none" w:sz="0" w:space="0" w:color="auto"/>
        <w:bottom w:val="none" w:sz="0" w:space="0" w:color="auto"/>
        <w:right w:val="none" w:sz="0" w:space="0" w:color="auto"/>
      </w:divBdr>
    </w:div>
    <w:div w:id="45299480">
      <w:bodyDiv w:val="1"/>
      <w:marLeft w:val="0"/>
      <w:marRight w:val="0"/>
      <w:marTop w:val="0"/>
      <w:marBottom w:val="0"/>
      <w:divBdr>
        <w:top w:val="none" w:sz="0" w:space="0" w:color="auto"/>
        <w:left w:val="none" w:sz="0" w:space="0" w:color="auto"/>
        <w:bottom w:val="none" w:sz="0" w:space="0" w:color="auto"/>
        <w:right w:val="none" w:sz="0" w:space="0" w:color="auto"/>
      </w:divBdr>
    </w:div>
    <w:div w:id="47611263">
      <w:bodyDiv w:val="1"/>
      <w:marLeft w:val="0"/>
      <w:marRight w:val="0"/>
      <w:marTop w:val="0"/>
      <w:marBottom w:val="0"/>
      <w:divBdr>
        <w:top w:val="none" w:sz="0" w:space="0" w:color="auto"/>
        <w:left w:val="none" w:sz="0" w:space="0" w:color="auto"/>
        <w:bottom w:val="none" w:sz="0" w:space="0" w:color="auto"/>
        <w:right w:val="none" w:sz="0" w:space="0" w:color="auto"/>
      </w:divBdr>
    </w:div>
    <w:div w:id="48116929">
      <w:bodyDiv w:val="1"/>
      <w:marLeft w:val="0"/>
      <w:marRight w:val="0"/>
      <w:marTop w:val="0"/>
      <w:marBottom w:val="0"/>
      <w:divBdr>
        <w:top w:val="none" w:sz="0" w:space="0" w:color="auto"/>
        <w:left w:val="none" w:sz="0" w:space="0" w:color="auto"/>
        <w:bottom w:val="none" w:sz="0" w:space="0" w:color="auto"/>
        <w:right w:val="none" w:sz="0" w:space="0" w:color="auto"/>
      </w:divBdr>
    </w:div>
    <w:div w:id="49967769">
      <w:bodyDiv w:val="1"/>
      <w:marLeft w:val="0"/>
      <w:marRight w:val="0"/>
      <w:marTop w:val="0"/>
      <w:marBottom w:val="0"/>
      <w:divBdr>
        <w:top w:val="none" w:sz="0" w:space="0" w:color="auto"/>
        <w:left w:val="none" w:sz="0" w:space="0" w:color="auto"/>
        <w:bottom w:val="none" w:sz="0" w:space="0" w:color="auto"/>
        <w:right w:val="none" w:sz="0" w:space="0" w:color="auto"/>
      </w:divBdr>
    </w:div>
    <w:div w:id="50274550">
      <w:bodyDiv w:val="1"/>
      <w:marLeft w:val="0"/>
      <w:marRight w:val="0"/>
      <w:marTop w:val="0"/>
      <w:marBottom w:val="0"/>
      <w:divBdr>
        <w:top w:val="none" w:sz="0" w:space="0" w:color="auto"/>
        <w:left w:val="none" w:sz="0" w:space="0" w:color="auto"/>
        <w:bottom w:val="none" w:sz="0" w:space="0" w:color="auto"/>
        <w:right w:val="none" w:sz="0" w:space="0" w:color="auto"/>
      </w:divBdr>
    </w:div>
    <w:div w:id="50616411">
      <w:bodyDiv w:val="1"/>
      <w:marLeft w:val="0"/>
      <w:marRight w:val="0"/>
      <w:marTop w:val="0"/>
      <w:marBottom w:val="0"/>
      <w:divBdr>
        <w:top w:val="none" w:sz="0" w:space="0" w:color="auto"/>
        <w:left w:val="none" w:sz="0" w:space="0" w:color="auto"/>
        <w:bottom w:val="none" w:sz="0" w:space="0" w:color="auto"/>
        <w:right w:val="none" w:sz="0" w:space="0" w:color="auto"/>
      </w:divBdr>
    </w:div>
    <w:div w:id="51150685">
      <w:bodyDiv w:val="1"/>
      <w:marLeft w:val="0"/>
      <w:marRight w:val="0"/>
      <w:marTop w:val="0"/>
      <w:marBottom w:val="0"/>
      <w:divBdr>
        <w:top w:val="none" w:sz="0" w:space="0" w:color="auto"/>
        <w:left w:val="none" w:sz="0" w:space="0" w:color="auto"/>
        <w:bottom w:val="none" w:sz="0" w:space="0" w:color="auto"/>
        <w:right w:val="none" w:sz="0" w:space="0" w:color="auto"/>
      </w:divBdr>
    </w:div>
    <w:div w:id="52587038">
      <w:bodyDiv w:val="1"/>
      <w:marLeft w:val="0"/>
      <w:marRight w:val="0"/>
      <w:marTop w:val="0"/>
      <w:marBottom w:val="0"/>
      <w:divBdr>
        <w:top w:val="none" w:sz="0" w:space="0" w:color="auto"/>
        <w:left w:val="none" w:sz="0" w:space="0" w:color="auto"/>
        <w:bottom w:val="none" w:sz="0" w:space="0" w:color="auto"/>
        <w:right w:val="none" w:sz="0" w:space="0" w:color="auto"/>
      </w:divBdr>
    </w:div>
    <w:div w:id="52655855">
      <w:bodyDiv w:val="1"/>
      <w:marLeft w:val="0"/>
      <w:marRight w:val="0"/>
      <w:marTop w:val="0"/>
      <w:marBottom w:val="0"/>
      <w:divBdr>
        <w:top w:val="none" w:sz="0" w:space="0" w:color="auto"/>
        <w:left w:val="none" w:sz="0" w:space="0" w:color="auto"/>
        <w:bottom w:val="none" w:sz="0" w:space="0" w:color="auto"/>
        <w:right w:val="none" w:sz="0" w:space="0" w:color="auto"/>
      </w:divBdr>
    </w:div>
    <w:div w:id="53235989">
      <w:bodyDiv w:val="1"/>
      <w:marLeft w:val="0"/>
      <w:marRight w:val="0"/>
      <w:marTop w:val="0"/>
      <w:marBottom w:val="0"/>
      <w:divBdr>
        <w:top w:val="none" w:sz="0" w:space="0" w:color="auto"/>
        <w:left w:val="none" w:sz="0" w:space="0" w:color="auto"/>
        <w:bottom w:val="none" w:sz="0" w:space="0" w:color="auto"/>
        <w:right w:val="none" w:sz="0" w:space="0" w:color="auto"/>
      </w:divBdr>
    </w:div>
    <w:div w:id="53552206">
      <w:bodyDiv w:val="1"/>
      <w:marLeft w:val="0"/>
      <w:marRight w:val="0"/>
      <w:marTop w:val="0"/>
      <w:marBottom w:val="0"/>
      <w:divBdr>
        <w:top w:val="none" w:sz="0" w:space="0" w:color="auto"/>
        <w:left w:val="none" w:sz="0" w:space="0" w:color="auto"/>
        <w:bottom w:val="none" w:sz="0" w:space="0" w:color="auto"/>
        <w:right w:val="none" w:sz="0" w:space="0" w:color="auto"/>
      </w:divBdr>
    </w:div>
    <w:div w:id="54205108">
      <w:bodyDiv w:val="1"/>
      <w:marLeft w:val="0"/>
      <w:marRight w:val="0"/>
      <w:marTop w:val="0"/>
      <w:marBottom w:val="0"/>
      <w:divBdr>
        <w:top w:val="none" w:sz="0" w:space="0" w:color="auto"/>
        <w:left w:val="none" w:sz="0" w:space="0" w:color="auto"/>
        <w:bottom w:val="none" w:sz="0" w:space="0" w:color="auto"/>
        <w:right w:val="none" w:sz="0" w:space="0" w:color="auto"/>
      </w:divBdr>
    </w:div>
    <w:div w:id="55131899">
      <w:bodyDiv w:val="1"/>
      <w:marLeft w:val="0"/>
      <w:marRight w:val="0"/>
      <w:marTop w:val="0"/>
      <w:marBottom w:val="0"/>
      <w:divBdr>
        <w:top w:val="none" w:sz="0" w:space="0" w:color="auto"/>
        <w:left w:val="none" w:sz="0" w:space="0" w:color="auto"/>
        <w:bottom w:val="none" w:sz="0" w:space="0" w:color="auto"/>
        <w:right w:val="none" w:sz="0" w:space="0" w:color="auto"/>
      </w:divBdr>
    </w:div>
    <w:div w:id="55975907">
      <w:bodyDiv w:val="1"/>
      <w:marLeft w:val="0"/>
      <w:marRight w:val="0"/>
      <w:marTop w:val="0"/>
      <w:marBottom w:val="0"/>
      <w:divBdr>
        <w:top w:val="none" w:sz="0" w:space="0" w:color="auto"/>
        <w:left w:val="none" w:sz="0" w:space="0" w:color="auto"/>
        <w:bottom w:val="none" w:sz="0" w:space="0" w:color="auto"/>
        <w:right w:val="none" w:sz="0" w:space="0" w:color="auto"/>
      </w:divBdr>
    </w:div>
    <w:div w:id="56515086">
      <w:bodyDiv w:val="1"/>
      <w:marLeft w:val="0"/>
      <w:marRight w:val="0"/>
      <w:marTop w:val="0"/>
      <w:marBottom w:val="0"/>
      <w:divBdr>
        <w:top w:val="none" w:sz="0" w:space="0" w:color="auto"/>
        <w:left w:val="none" w:sz="0" w:space="0" w:color="auto"/>
        <w:bottom w:val="none" w:sz="0" w:space="0" w:color="auto"/>
        <w:right w:val="none" w:sz="0" w:space="0" w:color="auto"/>
      </w:divBdr>
    </w:div>
    <w:div w:id="57871645">
      <w:bodyDiv w:val="1"/>
      <w:marLeft w:val="0"/>
      <w:marRight w:val="0"/>
      <w:marTop w:val="0"/>
      <w:marBottom w:val="0"/>
      <w:divBdr>
        <w:top w:val="none" w:sz="0" w:space="0" w:color="auto"/>
        <w:left w:val="none" w:sz="0" w:space="0" w:color="auto"/>
        <w:bottom w:val="none" w:sz="0" w:space="0" w:color="auto"/>
        <w:right w:val="none" w:sz="0" w:space="0" w:color="auto"/>
      </w:divBdr>
    </w:div>
    <w:div w:id="58476659">
      <w:bodyDiv w:val="1"/>
      <w:marLeft w:val="0"/>
      <w:marRight w:val="0"/>
      <w:marTop w:val="0"/>
      <w:marBottom w:val="0"/>
      <w:divBdr>
        <w:top w:val="none" w:sz="0" w:space="0" w:color="auto"/>
        <w:left w:val="none" w:sz="0" w:space="0" w:color="auto"/>
        <w:bottom w:val="none" w:sz="0" w:space="0" w:color="auto"/>
        <w:right w:val="none" w:sz="0" w:space="0" w:color="auto"/>
      </w:divBdr>
    </w:div>
    <w:div w:id="59521297">
      <w:bodyDiv w:val="1"/>
      <w:marLeft w:val="0"/>
      <w:marRight w:val="0"/>
      <w:marTop w:val="0"/>
      <w:marBottom w:val="0"/>
      <w:divBdr>
        <w:top w:val="none" w:sz="0" w:space="0" w:color="auto"/>
        <w:left w:val="none" w:sz="0" w:space="0" w:color="auto"/>
        <w:bottom w:val="none" w:sz="0" w:space="0" w:color="auto"/>
        <w:right w:val="none" w:sz="0" w:space="0" w:color="auto"/>
      </w:divBdr>
    </w:div>
    <w:div w:id="59522094">
      <w:bodyDiv w:val="1"/>
      <w:marLeft w:val="0"/>
      <w:marRight w:val="0"/>
      <w:marTop w:val="0"/>
      <w:marBottom w:val="0"/>
      <w:divBdr>
        <w:top w:val="none" w:sz="0" w:space="0" w:color="auto"/>
        <w:left w:val="none" w:sz="0" w:space="0" w:color="auto"/>
        <w:bottom w:val="none" w:sz="0" w:space="0" w:color="auto"/>
        <w:right w:val="none" w:sz="0" w:space="0" w:color="auto"/>
      </w:divBdr>
    </w:div>
    <w:div w:id="60103878">
      <w:bodyDiv w:val="1"/>
      <w:marLeft w:val="0"/>
      <w:marRight w:val="0"/>
      <w:marTop w:val="0"/>
      <w:marBottom w:val="0"/>
      <w:divBdr>
        <w:top w:val="none" w:sz="0" w:space="0" w:color="auto"/>
        <w:left w:val="none" w:sz="0" w:space="0" w:color="auto"/>
        <w:bottom w:val="none" w:sz="0" w:space="0" w:color="auto"/>
        <w:right w:val="none" w:sz="0" w:space="0" w:color="auto"/>
      </w:divBdr>
    </w:div>
    <w:div w:id="61875258">
      <w:bodyDiv w:val="1"/>
      <w:marLeft w:val="0"/>
      <w:marRight w:val="0"/>
      <w:marTop w:val="0"/>
      <w:marBottom w:val="0"/>
      <w:divBdr>
        <w:top w:val="none" w:sz="0" w:space="0" w:color="auto"/>
        <w:left w:val="none" w:sz="0" w:space="0" w:color="auto"/>
        <w:bottom w:val="none" w:sz="0" w:space="0" w:color="auto"/>
        <w:right w:val="none" w:sz="0" w:space="0" w:color="auto"/>
      </w:divBdr>
    </w:div>
    <w:div w:id="62064661">
      <w:bodyDiv w:val="1"/>
      <w:marLeft w:val="0"/>
      <w:marRight w:val="0"/>
      <w:marTop w:val="0"/>
      <w:marBottom w:val="0"/>
      <w:divBdr>
        <w:top w:val="none" w:sz="0" w:space="0" w:color="auto"/>
        <w:left w:val="none" w:sz="0" w:space="0" w:color="auto"/>
        <w:bottom w:val="none" w:sz="0" w:space="0" w:color="auto"/>
        <w:right w:val="none" w:sz="0" w:space="0" w:color="auto"/>
      </w:divBdr>
    </w:div>
    <w:div w:id="65107005">
      <w:bodyDiv w:val="1"/>
      <w:marLeft w:val="0"/>
      <w:marRight w:val="0"/>
      <w:marTop w:val="0"/>
      <w:marBottom w:val="0"/>
      <w:divBdr>
        <w:top w:val="none" w:sz="0" w:space="0" w:color="auto"/>
        <w:left w:val="none" w:sz="0" w:space="0" w:color="auto"/>
        <w:bottom w:val="none" w:sz="0" w:space="0" w:color="auto"/>
        <w:right w:val="none" w:sz="0" w:space="0" w:color="auto"/>
      </w:divBdr>
    </w:div>
    <w:div w:id="65227374">
      <w:bodyDiv w:val="1"/>
      <w:marLeft w:val="0"/>
      <w:marRight w:val="0"/>
      <w:marTop w:val="0"/>
      <w:marBottom w:val="0"/>
      <w:divBdr>
        <w:top w:val="none" w:sz="0" w:space="0" w:color="auto"/>
        <w:left w:val="none" w:sz="0" w:space="0" w:color="auto"/>
        <w:bottom w:val="none" w:sz="0" w:space="0" w:color="auto"/>
        <w:right w:val="none" w:sz="0" w:space="0" w:color="auto"/>
      </w:divBdr>
    </w:div>
    <w:div w:id="65811039">
      <w:bodyDiv w:val="1"/>
      <w:marLeft w:val="0"/>
      <w:marRight w:val="0"/>
      <w:marTop w:val="0"/>
      <w:marBottom w:val="0"/>
      <w:divBdr>
        <w:top w:val="none" w:sz="0" w:space="0" w:color="auto"/>
        <w:left w:val="none" w:sz="0" w:space="0" w:color="auto"/>
        <w:bottom w:val="none" w:sz="0" w:space="0" w:color="auto"/>
        <w:right w:val="none" w:sz="0" w:space="0" w:color="auto"/>
      </w:divBdr>
    </w:div>
    <w:div w:id="67266957">
      <w:bodyDiv w:val="1"/>
      <w:marLeft w:val="0"/>
      <w:marRight w:val="0"/>
      <w:marTop w:val="0"/>
      <w:marBottom w:val="0"/>
      <w:divBdr>
        <w:top w:val="none" w:sz="0" w:space="0" w:color="auto"/>
        <w:left w:val="none" w:sz="0" w:space="0" w:color="auto"/>
        <w:bottom w:val="none" w:sz="0" w:space="0" w:color="auto"/>
        <w:right w:val="none" w:sz="0" w:space="0" w:color="auto"/>
      </w:divBdr>
    </w:div>
    <w:div w:id="68043841">
      <w:bodyDiv w:val="1"/>
      <w:marLeft w:val="0"/>
      <w:marRight w:val="0"/>
      <w:marTop w:val="0"/>
      <w:marBottom w:val="0"/>
      <w:divBdr>
        <w:top w:val="none" w:sz="0" w:space="0" w:color="auto"/>
        <w:left w:val="none" w:sz="0" w:space="0" w:color="auto"/>
        <w:bottom w:val="none" w:sz="0" w:space="0" w:color="auto"/>
        <w:right w:val="none" w:sz="0" w:space="0" w:color="auto"/>
      </w:divBdr>
    </w:div>
    <w:div w:id="68164377">
      <w:bodyDiv w:val="1"/>
      <w:marLeft w:val="0"/>
      <w:marRight w:val="0"/>
      <w:marTop w:val="0"/>
      <w:marBottom w:val="0"/>
      <w:divBdr>
        <w:top w:val="none" w:sz="0" w:space="0" w:color="auto"/>
        <w:left w:val="none" w:sz="0" w:space="0" w:color="auto"/>
        <w:bottom w:val="none" w:sz="0" w:space="0" w:color="auto"/>
        <w:right w:val="none" w:sz="0" w:space="0" w:color="auto"/>
      </w:divBdr>
    </w:div>
    <w:div w:id="70196903">
      <w:bodyDiv w:val="1"/>
      <w:marLeft w:val="0"/>
      <w:marRight w:val="0"/>
      <w:marTop w:val="0"/>
      <w:marBottom w:val="0"/>
      <w:divBdr>
        <w:top w:val="none" w:sz="0" w:space="0" w:color="auto"/>
        <w:left w:val="none" w:sz="0" w:space="0" w:color="auto"/>
        <w:bottom w:val="none" w:sz="0" w:space="0" w:color="auto"/>
        <w:right w:val="none" w:sz="0" w:space="0" w:color="auto"/>
      </w:divBdr>
    </w:div>
    <w:div w:id="71703577">
      <w:bodyDiv w:val="1"/>
      <w:marLeft w:val="0"/>
      <w:marRight w:val="0"/>
      <w:marTop w:val="0"/>
      <w:marBottom w:val="0"/>
      <w:divBdr>
        <w:top w:val="none" w:sz="0" w:space="0" w:color="auto"/>
        <w:left w:val="none" w:sz="0" w:space="0" w:color="auto"/>
        <w:bottom w:val="none" w:sz="0" w:space="0" w:color="auto"/>
        <w:right w:val="none" w:sz="0" w:space="0" w:color="auto"/>
      </w:divBdr>
    </w:div>
    <w:div w:id="72239217">
      <w:bodyDiv w:val="1"/>
      <w:marLeft w:val="0"/>
      <w:marRight w:val="0"/>
      <w:marTop w:val="0"/>
      <w:marBottom w:val="0"/>
      <w:divBdr>
        <w:top w:val="none" w:sz="0" w:space="0" w:color="auto"/>
        <w:left w:val="none" w:sz="0" w:space="0" w:color="auto"/>
        <w:bottom w:val="none" w:sz="0" w:space="0" w:color="auto"/>
        <w:right w:val="none" w:sz="0" w:space="0" w:color="auto"/>
      </w:divBdr>
    </w:div>
    <w:div w:id="72507680">
      <w:bodyDiv w:val="1"/>
      <w:marLeft w:val="0"/>
      <w:marRight w:val="0"/>
      <w:marTop w:val="0"/>
      <w:marBottom w:val="0"/>
      <w:divBdr>
        <w:top w:val="none" w:sz="0" w:space="0" w:color="auto"/>
        <w:left w:val="none" w:sz="0" w:space="0" w:color="auto"/>
        <w:bottom w:val="none" w:sz="0" w:space="0" w:color="auto"/>
        <w:right w:val="none" w:sz="0" w:space="0" w:color="auto"/>
      </w:divBdr>
    </w:div>
    <w:div w:id="73088272">
      <w:bodyDiv w:val="1"/>
      <w:marLeft w:val="0"/>
      <w:marRight w:val="0"/>
      <w:marTop w:val="0"/>
      <w:marBottom w:val="0"/>
      <w:divBdr>
        <w:top w:val="none" w:sz="0" w:space="0" w:color="auto"/>
        <w:left w:val="none" w:sz="0" w:space="0" w:color="auto"/>
        <w:bottom w:val="none" w:sz="0" w:space="0" w:color="auto"/>
        <w:right w:val="none" w:sz="0" w:space="0" w:color="auto"/>
      </w:divBdr>
    </w:div>
    <w:div w:id="74478243">
      <w:bodyDiv w:val="1"/>
      <w:marLeft w:val="0"/>
      <w:marRight w:val="0"/>
      <w:marTop w:val="0"/>
      <w:marBottom w:val="0"/>
      <w:divBdr>
        <w:top w:val="none" w:sz="0" w:space="0" w:color="auto"/>
        <w:left w:val="none" w:sz="0" w:space="0" w:color="auto"/>
        <w:bottom w:val="none" w:sz="0" w:space="0" w:color="auto"/>
        <w:right w:val="none" w:sz="0" w:space="0" w:color="auto"/>
      </w:divBdr>
    </w:div>
    <w:div w:id="75321202">
      <w:bodyDiv w:val="1"/>
      <w:marLeft w:val="0"/>
      <w:marRight w:val="0"/>
      <w:marTop w:val="0"/>
      <w:marBottom w:val="0"/>
      <w:divBdr>
        <w:top w:val="none" w:sz="0" w:space="0" w:color="auto"/>
        <w:left w:val="none" w:sz="0" w:space="0" w:color="auto"/>
        <w:bottom w:val="none" w:sz="0" w:space="0" w:color="auto"/>
        <w:right w:val="none" w:sz="0" w:space="0" w:color="auto"/>
      </w:divBdr>
    </w:div>
    <w:div w:id="76365259">
      <w:bodyDiv w:val="1"/>
      <w:marLeft w:val="0"/>
      <w:marRight w:val="0"/>
      <w:marTop w:val="0"/>
      <w:marBottom w:val="0"/>
      <w:divBdr>
        <w:top w:val="none" w:sz="0" w:space="0" w:color="auto"/>
        <w:left w:val="none" w:sz="0" w:space="0" w:color="auto"/>
        <w:bottom w:val="none" w:sz="0" w:space="0" w:color="auto"/>
        <w:right w:val="none" w:sz="0" w:space="0" w:color="auto"/>
      </w:divBdr>
    </w:div>
    <w:div w:id="76634636">
      <w:bodyDiv w:val="1"/>
      <w:marLeft w:val="0"/>
      <w:marRight w:val="0"/>
      <w:marTop w:val="0"/>
      <w:marBottom w:val="0"/>
      <w:divBdr>
        <w:top w:val="none" w:sz="0" w:space="0" w:color="auto"/>
        <w:left w:val="none" w:sz="0" w:space="0" w:color="auto"/>
        <w:bottom w:val="none" w:sz="0" w:space="0" w:color="auto"/>
        <w:right w:val="none" w:sz="0" w:space="0" w:color="auto"/>
      </w:divBdr>
    </w:div>
    <w:div w:id="78261313">
      <w:bodyDiv w:val="1"/>
      <w:marLeft w:val="0"/>
      <w:marRight w:val="0"/>
      <w:marTop w:val="0"/>
      <w:marBottom w:val="0"/>
      <w:divBdr>
        <w:top w:val="none" w:sz="0" w:space="0" w:color="auto"/>
        <w:left w:val="none" w:sz="0" w:space="0" w:color="auto"/>
        <w:bottom w:val="none" w:sz="0" w:space="0" w:color="auto"/>
        <w:right w:val="none" w:sz="0" w:space="0" w:color="auto"/>
      </w:divBdr>
    </w:div>
    <w:div w:id="78522831">
      <w:bodyDiv w:val="1"/>
      <w:marLeft w:val="0"/>
      <w:marRight w:val="0"/>
      <w:marTop w:val="0"/>
      <w:marBottom w:val="0"/>
      <w:divBdr>
        <w:top w:val="none" w:sz="0" w:space="0" w:color="auto"/>
        <w:left w:val="none" w:sz="0" w:space="0" w:color="auto"/>
        <w:bottom w:val="none" w:sz="0" w:space="0" w:color="auto"/>
        <w:right w:val="none" w:sz="0" w:space="0" w:color="auto"/>
      </w:divBdr>
    </w:div>
    <w:div w:id="78719126">
      <w:bodyDiv w:val="1"/>
      <w:marLeft w:val="0"/>
      <w:marRight w:val="0"/>
      <w:marTop w:val="0"/>
      <w:marBottom w:val="0"/>
      <w:divBdr>
        <w:top w:val="none" w:sz="0" w:space="0" w:color="auto"/>
        <w:left w:val="none" w:sz="0" w:space="0" w:color="auto"/>
        <w:bottom w:val="none" w:sz="0" w:space="0" w:color="auto"/>
        <w:right w:val="none" w:sz="0" w:space="0" w:color="auto"/>
      </w:divBdr>
    </w:div>
    <w:div w:id="79758526">
      <w:bodyDiv w:val="1"/>
      <w:marLeft w:val="0"/>
      <w:marRight w:val="0"/>
      <w:marTop w:val="0"/>
      <w:marBottom w:val="0"/>
      <w:divBdr>
        <w:top w:val="none" w:sz="0" w:space="0" w:color="auto"/>
        <w:left w:val="none" w:sz="0" w:space="0" w:color="auto"/>
        <w:bottom w:val="none" w:sz="0" w:space="0" w:color="auto"/>
        <w:right w:val="none" w:sz="0" w:space="0" w:color="auto"/>
      </w:divBdr>
    </w:div>
    <w:div w:id="79985825">
      <w:bodyDiv w:val="1"/>
      <w:marLeft w:val="0"/>
      <w:marRight w:val="0"/>
      <w:marTop w:val="0"/>
      <w:marBottom w:val="0"/>
      <w:divBdr>
        <w:top w:val="none" w:sz="0" w:space="0" w:color="auto"/>
        <w:left w:val="none" w:sz="0" w:space="0" w:color="auto"/>
        <w:bottom w:val="none" w:sz="0" w:space="0" w:color="auto"/>
        <w:right w:val="none" w:sz="0" w:space="0" w:color="auto"/>
      </w:divBdr>
    </w:div>
    <w:div w:id="80178668">
      <w:bodyDiv w:val="1"/>
      <w:marLeft w:val="0"/>
      <w:marRight w:val="0"/>
      <w:marTop w:val="0"/>
      <w:marBottom w:val="0"/>
      <w:divBdr>
        <w:top w:val="none" w:sz="0" w:space="0" w:color="auto"/>
        <w:left w:val="none" w:sz="0" w:space="0" w:color="auto"/>
        <w:bottom w:val="none" w:sz="0" w:space="0" w:color="auto"/>
        <w:right w:val="none" w:sz="0" w:space="0" w:color="auto"/>
      </w:divBdr>
    </w:div>
    <w:div w:id="81611237">
      <w:bodyDiv w:val="1"/>
      <w:marLeft w:val="0"/>
      <w:marRight w:val="0"/>
      <w:marTop w:val="0"/>
      <w:marBottom w:val="0"/>
      <w:divBdr>
        <w:top w:val="none" w:sz="0" w:space="0" w:color="auto"/>
        <w:left w:val="none" w:sz="0" w:space="0" w:color="auto"/>
        <w:bottom w:val="none" w:sz="0" w:space="0" w:color="auto"/>
        <w:right w:val="none" w:sz="0" w:space="0" w:color="auto"/>
      </w:divBdr>
    </w:div>
    <w:div w:id="82335690">
      <w:bodyDiv w:val="1"/>
      <w:marLeft w:val="0"/>
      <w:marRight w:val="0"/>
      <w:marTop w:val="0"/>
      <w:marBottom w:val="0"/>
      <w:divBdr>
        <w:top w:val="none" w:sz="0" w:space="0" w:color="auto"/>
        <w:left w:val="none" w:sz="0" w:space="0" w:color="auto"/>
        <w:bottom w:val="none" w:sz="0" w:space="0" w:color="auto"/>
        <w:right w:val="none" w:sz="0" w:space="0" w:color="auto"/>
      </w:divBdr>
    </w:div>
    <w:div w:id="84038817">
      <w:bodyDiv w:val="1"/>
      <w:marLeft w:val="0"/>
      <w:marRight w:val="0"/>
      <w:marTop w:val="0"/>
      <w:marBottom w:val="0"/>
      <w:divBdr>
        <w:top w:val="none" w:sz="0" w:space="0" w:color="auto"/>
        <w:left w:val="none" w:sz="0" w:space="0" w:color="auto"/>
        <w:bottom w:val="none" w:sz="0" w:space="0" w:color="auto"/>
        <w:right w:val="none" w:sz="0" w:space="0" w:color="auto"/>
      </w:divBdr>
    </w:div>
    <w:div w:id="87775294">
      <w:bodyDiv w:val="1"/>
      <w:marLeft w:val="0"/>
      <w:marRight w:val="0"/>
      <w:marTop w:val="0"/>
      <w:marBottom w:val="0"/>
      <w:divBdr>
        <w:top w:val="none" w:sz="0" w:space="0" w:color="auto"/>
        <w:left w:val="none" w:sz="0" w:space="0" w:color="auto"/>
        <w:bottom w:val="none" w:sz="0" w:space="0" w:color="auto"/>
        <w:right w:val="none" w:sz="0" w:space="0" w:color="auto"/>
      </w:divBdr>
    </w:div>
    <w:div w:id="87964053">
      <w:bodyDiv w:val="1"/>
      <w:marLeft w:val="0"/>
      <w:marRight w:val="0"/>
      <w:marTop w:val="0"/>
      <w:marBottom w:val="0"/>
      <w:divBdr>
        <w:top w:val="none" w:sz="0" w:space="0" w:color="auto"/>
        <w:left w:val="none" w:sz="0" w:space="0" w:color="auto"/>
        <w:bottom w:val="none" w:sz="0" w:space="0" w:color="auto"/>
        <w:right w:val="none" w:sz="0" w:space="0" w:color="auto"/>
      </w:divBdr>
    </w:div>
    <w:div w:id="88045534">
      <w:bodyDiv w:val="1"/>
      <w:marLeft w:val="0"/>
      <w:marRight w:val="0"/>
      <w:marTop w:val="0"/>
      <w:marBottom w:val="0"/>
      <w:divBdr>
        <w:top w:val="none" w:sz="0" w:space="0" w:color="auto"/>
        <w:left w:val="none" w:sz="0" w:space="0" w:color="auto"/>
        <w:bottom w:val="none" w:sz="0" w:space="0" w:color="auto"/>
        <w:right w:val="none" w:sz="0" w:space="0" w:color="auto"/>
      </w:divBdr>
    </w:div>
    <w:div w:id="88235836">
      <w:bodyDiv w:val="1"/>
      <w:marLeft w:val="0"/>
      <w:marRight w:val="0"/>
      <w:marTop w:val="0"/>
      <w:marBottom w:val="0"/>
      <w:divBdr>
        <w:top w:val="none" w:sz="0" w:space="0" w:color="auto"/>
        <w:left w:val="none" w:sz="0" w:space="0" w:color="auto"/>
        <w:bottom w:val="none" w:sz="0" w:space="0" w:color="auto"/>
        <w:right w:val="none" w:sz="0" w:space="0" w:color="auto"/>
      </w:divBdr>
    </w:div>
    <w:div w:id="90853669">
      <w:bodyDiv w:val="1"/>
      <w:marLeft w:val="0"/>
      <w:marRight w:val="0"/>
      <w:marTop w:val="0"/>
      <w:marBottom w:val="0"/>
      <w:divBdr>
        <w:top w:val="none" w:sz="0" w:space="0" w:color="auto"/>
        <w:left w:val="none" w:sz="0" w:space="0" w:color="auto"/>
        <w:bottom w:val="none" w:sz="0" w:space="0" w:color="auto"/>
        <w:right w:val="none" w:sz="0" w:space="0" w:color="auto"/>
      </w:divBdr>
    </w:div>
    <w:div w:id="91363462">
      <w:bodyDiv w:val="1"/>
      <w:marLeft w:val="0"/>
      <w:marRight w:val="0"/>
      <w:marTop w:val="0"/>
      <w:marBottom w:val="0"/>
      <w:divBdr>
        <w:top w:val="none" w:sz="0" w:space="0" w:color="auto"/>
        <w:left w:val="none" w:sz="0" w:space="0" w:color="auto"/>
        <w:bottom w:val="none" w:sz="0" w:space="0" w:color="auto"/>
        <w:right w:val="none" w:sz="0" w:space="0" w:color="auto"/>
      </w:divBdr>
    </w:div>
    <w:div w:id="91364792">
      <w:bodyDiv w:val="1"/>
      <w:marLeft w:val="0"/>
      <w:marRight w:val="0"/>
      <w:marTop w:val="0"/>
      <w:marBottom w:val="0"/>
      <w:divBdr>
        <w:top w:val="none" w:sz="0" w:space="0" w:color="auto"/>
        <w:left w:val="none" w:sz="0" w:space="0" w:color="auto"/>
        <w:bottom w:val="none" w:sz="0" w:space="0" w:color="auto"/>
        <w:right w:val="none" w:sz="0" w:space="0" w:color="auto"/>
      </w:divBdr>
    </w:div>
    <w:div w:id="91555842">
      <w:bodyDiv w:val="1"/>
      <w:marLeft w:val="0"/>
      <w:marRight w:val="0"/>
      <w:marTop w:val="0"/>
      <w:marBottom w:val="0"/>
      <w:divBdr>
        <w:top w:val="none" w:sz="0" w:space="0" w:color="auto"/>
        <w:left w:val="none" w:sz="0" w:space="0" w:color="auto"/>
        <w:bottom w:val="none" w:sz="0" w:space="0" w:color="auto"/>
        <w:right w:val="none" w:sz="0" w:space="0" w:color="auto"/>
      </w:divBdr>
    </w:div>
    <w:div w:id="92896330">
      <w:bodyDiv w:val="1"/>
      <w:marLeft w:val="0"/>
      <w:marRight w:val="0"/>
      <w:marTop w:val="0"/>
      <w:marBottom w:val="0"/>
      <w:divBdr>
        <w:top w:val="none" w:sz="0" w:space="0" w:color="auto"/>
        <w:left w:val="none" w:sz="0" w:space="0" w:color="auto"/>
        <w:bottom w:val="none" w:sz="0" w:space="0" w:color="auto"/>
        <w:right w:val="none" w:sz="0" w:space="0" w:color="auto"/>
      </w:divBdr>
    </w:div>
    <w:div w:id="93328843">
      <w:bodyDiv w:val="1"/>
      <w:marLeft w:val="0"/>
      <w:marRight w:val="0"/>
      <w:marTop w:val="0"/>
      <w:marBottom w:val="0"/>
      <w:divBdr>
        <w:top w:val="none" w:sz="0" w:space="0" w:color="auto"/>
        <w:left w:val="none" w:sz="0" w:space="0" w:color="auto"/>
        <w:bottom w:val="none" w:sz="0" w:space="0" w:color="auto"/>
        <w:right w:val="none" w:sz="0" w:space="0" w:color="auto"/>
      </w:divBdr>
    </w:div>
    <w:div w:id="93482246">
      <w:bodyDiv w:val="1"/>
      <w:marLeft w:val="0"/>
      <w:marRight w:val="0"/>
      <w:marTop w:val="0"/>
      <w:marBottom w:val="0"/>
      <w:divBdr>
        <w:top w:val="none" w:sz="0" w:space="0" w:color="auto"/>
        <w:left w:val="none" w:sz="0" w:space="0" w:color="auto"/>
        <w:bottom w:val="none" w:sz="0" w:space="0" w:color="auto"/>
        <w:right w:val="none" w:sz="0" w:space="0" w:color="auto"/>
      </w:divBdr>
    </w:div>
    <w:div w:id="93672537">
      <w:bodyDiv w:val="1"/>
      <w:marLeft w:val="0"/>
      <w:marRight w:val="0"/>
      <w:marTop w:val="0"/>
      <w:marBottom w:val="0"/>
      <w:divBdr>
        <w:top w:val="none" w:sz="0" w:space="0" w:color="auto"/>
        <w:left w:val="none" w:sz="0" w:space="0" w:color="auto"/>
        <w:bottom w:val="none" w:sz="0" w:space="0" w:color="auto"/>
        <w:right w:val="none" w:sz="0" w:space="0" w:color="auto"/>
      </w:divBdr>
    </w:div>
    <w:div w:id="93675828">
      <w:bodyDiv w:val="1"/>
      <w:marLeft w:val="0"/>
      <w:marRight w:val="0"/>
      <w:marTop w:val="0"/>
      <w:marBottom w:val="0"/>
      <w:divBdr>
        <w:top w:val="none" w:sz="0" w:space="0" w:color="auto"/>
        <w:left w:val="none" w:sz="0" w:space="0" w:color="auto"/>
        <w:bottom w:val="none" w:sz="0" w:space="0" w:color="auto"/>
        <w:right w:val="none" w:sz="0" w:space="0" w:color="auto"/>
      </w:divBdr>
    </w:div>
    <w:div w:id="94252505">
      <w:bodyDiv w:val="1"/>
      <w:marLeft w:val="0"/>
      <w:marRight w:val="0"/>
      <w:marTop w:val="0"/>
      <w:marBottom w:val="0"/>
      <w:divBdr>
        <w:top w:val="none" w:sz="0" w:space="0" w:color="auto"/>
        <w:left w:val="none" w:sz="0" w:space="0" w:color="auto"/>
        <w:bottom w:val="none" w:sz="0" w:space="0" w:color="auto"/>
        <w:right w:val="none" w:sz="0" w:space="0" w:color="auto"/>
      </w:divBdr>
    </w:div>
    <w:div w:id="94600469">
      <w:bodyDiv w:val="1"/>
      <w:marLeft w:val="0"/>
      <w:marRight w:val="0"/>
      <w:marTop w:val="0"/>
      <w:marBottom w:val="0"/>
      <w:divBdr>
        <w:top w:val="none" w:sz="0" w:space="0" w:color="auto"/>
        <w:left w:val="none" w:sz="0" w:space="0" w:color="auto"/>
        <w:bottom w:val="none" w:sz="0" w:space="0" w:color="auto"/>
        <w:right w:val="none" w:sz="0" w:space="0" w:color="auto"/>
      </w:divBdr>
    </w:div>
    <w:div w:id="94830788">
      <w:bodyDiv w:val="1"/>
      <w:marLeft w:val="0"/>
      <w:marRight w:val="0"/>
      <w:marTop w:val="0"/>
      <w:marBottom w:val="0"/>
      <w:divBdr>
        <w:top w:val="none" w:sz="0" w:space="0" w:color="auto"/>
        <w:left w:val="none" w:sz="0" w:space="0" w:color="auto"/>
        <w:bottom w:val="none" w:sz="0" w:space="0" w:color="auto"/>
        <w:right w:val="none" w:sz="0" w:space="0" w:color="auto"/>
      </w:divBdr>
    </w:div>
    <w:div w:id="95489060">
      <w:bodyDiv w:val="1"/>
      <w:marLeft w:val="0"/>
      <w:marRight w:val="0"/>
      <w:marTop w:val="0"/>
      <w:marBottom w:val="0"/>
      <w:divBdr>
        <w:top w:val="none" w:sz="0" w:space="0" w:color="auto"/>
        <w:left w:val="none" w:sz="0" w:space="0" w:color="auto"/>
        <w:bottom w:val="none" w:sz="0" w:space="0" w:color="auto"/>
        <w:right w:val="none" w:sz="0" w:space="0" w:color="auto"/>
      </w:divBdr>
    </w:div>
    <w:div w:id="95713821">
      <w:bodyDiv w:val="1"/>
      <w:marLeft w:val="0"/>
      <w:marRight w:val="0"/>
      <w:marTop w:val="0"/>
      <w:marBottom w:val="0"/>
      <w:divBdr>
        <w:top w:val="none" w:sz="0" w:space="0" w:color="auto"/>
        <w:left w:val="none" w:sz="0" w:space="0" w:color="auto"/>
        <w:bottom w:val="none" w:sz="0" w:space="0" w:color="auto"/>
        <w:right w:val="none" w:sz="0" w:space="0" w:color="auto"/>
      </w:divBdr>
    </w:div>
    <w:div w:id="96487576">
      <w:bodyDiv w:val="1"/>
      <w:marLeft w:val="0"/>
      <w:marRight w:val="0"/>
      <w:marTop w:val="0"/>
      <w:marBottom w:val="0"/>
      <w:divBdr>
        <w:top w:val="none" w:sz="0" w:space="0" w:color="auto"/>
        <w:left w:val="none" w:sz="0" w:space="0" w:color="auto"/>
        <w:bottom w:val="none" w:sz="0" w:space="0" w:color="auto"/>
        <w:right w:val="none" w:sz="0" w:space="0" w:color="auto"/>
      </w:divBdr>
    </w:div>
    <w:div w:id="96684745">
      <w:bodyDiv w:val="1"/>
      <w:marLeft w:val="0"/>
      <w:marRight w:val="0"/>
      <w:marTop w:val="0"/>
      <w:marBottom w:val="0"/>
      <w:divBdr>
        <w:top w:val="none" w:sz="0" w:space="0" w:color="auto"/>
        <w:left w:val="none" w:sz="0" w:space="0" w:color="auto"/>
        <w:bottom w:val="none" w:sz="0" w:space="0" w:color="auto"/>
        <w:right w:val="none" w:sz="0" w:space="0" w:color="auto"/>
      </w:divBdr>
    </w:div>
    <w:div w:id="97215643">
      <w:bodyDiv w:val="1"/>
      <w:marLeft w:val="0"/>
      <w:marRight w:val="0"/>
      <w:marTop w:val="0"/>
      <w:marBottom w:val="0"/>
      <w:divBdr>
        <w:top w:val="none" w:sz="0" w:space="0" w:color="auto"/>
        <w:left w:val="none" w:sz="0" w:space="0" w:color="auto"/>
        <w:bottom w:val="none" w:sz="0" w:space="0" w:color="auto"/>
        <w:right w:val="none" w:sz="0" w:space="0" w:color="auto"/>
      </w:divBdr>
    </w:div>
    <w:div w:id="98716712">
      <w:bodyDiv w:val="1"/>
      <w:marLeft w:val="0"/>
      <w:marRight w:val="0"/>
      <w:marTop w:val="0"/>
      <w:marBottom w:val="0"/>
      <w:divBdr>
        <w:top w:val="none" w:sz="0" w:space="0" w:color="auto"/>
        <w:left w:val="none" w:sz="0" w:space="0" w:color="auto"/>
        <w:bottom w:val="none" w:sz="0" w:space="0" w:color="auto"/>
        <w:right w:val="none" w:sz="0" w:space="0" w:color="auto"/>
      </w:divBdr>
    </w:div>
    <w:div w:id="99761434">
      <w:bodyDiv w:val="1"/>
      <w:marLeft w:val="0"/>
      <w:marRight w:val="0"/>
      <w:marTop w:val="0"/>
      <w:marBottom w:val="0"/>
      <w:divBdr>
        <w:top w:val="none" w:sz="0" w:space="0" w:color="auto"/>
        <w:left w:val="none" w:sz="0" w:space="0" w:color="auto"/>
        <w:bottom w:val="none" w:sz="0" w:space="0" w:color="auto"/>
        <w:right w:val="none" w:sz="0" w:space="0" w:color="auto"/>
      </w:divBdr>
    </w:div>
    <w:div w:id="100343876">
      <w:bodyDiv w:val="1"/>
      <w:marLeft w:val="0"/>
      <w:marRight w:val="0"/>
      <w:marTop w:val="0"/>
      <w:marBottom w:val="0"/>
      <w:divBdr>
        <w:top w:val="none" w:sz="0" w:space="0" w:color="auto"/>
        <w:left w:val="none" w:sz="0" w:space="0" w:color="auto"/>
        <w:bottom w:val="none" w:sz="0" w:space="0" w:color="auto"/>
        <w:right w:val="none" w:sz="0" w:space="0" w:color="auto"/>
      </w:divBdr>
    </w:div>
    <w:div w:id="100803268">
      <w:bodyDiv w:val="1"/>
      <w:marLeft w:val="0"/>
      <w:marRight w:val="0"/>
      <w:marTop w:val="0"/>
      <w:marBottom w:val="0"/>
      <w:divBdr>
        <w:top w:val="none" w:sz="0" w:space="0" w:color="auto"/>
        <w:left w:val="none" w:sz="0" w:space="0" w:color="auto"/>
        <w:bottom w:val="none" w:sz="0" w:space="0" w:color="auto"/>
        <w:right w:val="none" w:sz="0" w:space="0" w:color="auto"/>
      </w:divBdr>
    </w:div>
    <w:div w:id="101843992">
      <w:bodyDiv w:val="1"/>
      <w:marLeft w:val="0"/>
      <w:marRight w:val="0"/>
      <w:marTop w:val="0"/>
      <w:marBottom w:val="0"/>
      <w:divBdr>
        <w:top w:val="none" w:sz="0" w:space="0" w:color="auto"/>
        <w:left w:val="none" w:sz="0" w:space="0" w:color="auto"/>
        <w:bottom w:val="none" w:sz="0" w:space="0" w:color="auto"/>
        <w:right w:val="none" w:sz="0" w:space="0" w:color="auto"/>
      </w:divBdr>
    </w:div>
    <w:div w:id="104203342">
      <w:bodyDiv w:val="1"/>
      <w:marLeft w:val="0"/>
      <w:marRight w:val="0"/>
      <w:marTop w:val="0"/>
      <w:marBottom w:val="0"/>
      <w:divBdr>
        <w:top w:val="none" w:sz="0" w:space="0" w:color="auto"/>
        <w:left w:val="none" w:sz="0" w:space="0" w:color="auto"/>
        <w:bottom w:val="none" w:sz="0" w:space="0" w:color="auto"/>
        <w:right w:val="none" w:sz="0" w:space="0" w:color="auto"/>
      </w:divBdr>
    </w:div>
    <w:div w:id="105584811">
      <w:bodyDiv w:val="1"/>
      <w:marLeft w:val="0"/>
      <w:marRight w:val="0"/>
      <w:marTop w:val="0"/>
      <w:marBottom w:val="0"/>
      <w:divBdr>
        <w:top w:val="none" w:sz="0" w:space="0" w:color="auto"/>
        <w:left w:val="none" w:sz="0" w:space="0" w:color="auto"/>
        <w:bottom w:val="none" w:sz="0" w:space="0" w:color="auto"/>
        <w:right w:val="none" w:sz="0" w:space="0" w:color="auto"/>
      </w:divBdr>
    </w:div>
    <w:div w:id="105855241">
      <w:bodyDiv w:val="1"/>
      <w:marLeft w:val="0"/>
      <w:marRight w:val="0"/>
      <w:marTop w:val="0"/>
      <w:marBottom w:val="0"/>
      <w:divBdr>
        <w:top w:val="none" w:sz="0" w:space="0" w:color="auto"/>
        <w:left w:val="none" w:sz="0" w:space="0" w:color="auto"/>
        <w:bottom w:val="none" w:sz="0" w:space="0" w:color="auto"/>
        <w:right w:val="none" w:sz="0" w:space="0" w:color="auto"/>
      </w:divBdr>
    </w:div>
    <w:div w:id="106195827">
      <w:bodyDiv w:val="1"/>
      <w:marLeft w:val="0"/>
      <w:marRight w:val="0"/>
      <w:marTop w:val="0"/>
      <w:marBottom w:val="0"/>
      <w:divBdr>
        <w:top w:val="none" w:sz="0" w:space="0" w:color="auto"/>
        <w:left w:val="none" w:sz="0" w:space="0" w:color="auto"/>
        <w:bottom w:val="none" w:sz="0" w:space="0" w:color="auto"/>
        <w:right w:val="none" w:sz="0" w:space="0" w:color="auto"/>
      </w:divBdr>
    </w:div>
    <w:div w:id="106779912">
      <w:bodyDiv w:val="1"/>
      <w:marLeft w:val="0"/>
      <w:marRight w:val="0"/>
      <w:marTop w:val="0"/>
      <w:marBottom w:val="0"/>
      <w:divBdr>
        <w:top w:val="none" w:sz="0" w:space="0" w:color="auto"/>
        <w:left w:val="none" w:sz="0" w:space="0" w:color="auto"/>
        <w:bottom w:val="none" w:sz="0" w:space="0" w:color="auto"/>
        <w:right w:val="none" w:sz="0" w:space="0" w:color="auto"/>
      </w:divBdr>
    </w:div>
    <w:div w:id="106850726">
      <w:bodyDiv w:val="1"/>
      <w:marLeft w:val="0"/>
      <w:marRight w:val="0"/>
      <w:marTop w:val="0"/>
      <w:marBottom w:val="0"/>
      <w:divBdr>
        <w:top w:val="none" w:sz="0" w:space="0" w:color="auto"/>
        <w:left w:val="none" w:sz="0" w:space="0" w:color="auto"/>
        <w:bottom w:val="none" w:sz="0" w:space="0" w:color="auto"/>
        <w:right w:val="none" w:sz="0" w:space="0" w:color="auto"/>
      </w:divBdr>
    </w:div>
    <w:div w:id="109134848">
      <w:bodyDiv w:val="1"/>
      <w:marLeft w:val="0"/>
      <w:marRight w:val="0"/>
      <w:marTop w:val="0"/>
      <w:marBottom w:val="0"/>
      <w:divBdr>
        <w:top w:val="none" w:sz="0" w:space="0" w:color="auto"/>
        <w:left w:val="none" w:sz="0" w:space="0" w:color="auto"/>
        <w:bottom w:val="none" w:sz="0" w:space="0" w:color="auto"/>
        <w:right w:val="none" w:sz="0" w:space="0" w:color="auto"/>
      </w:divBdr>
    </w:div>
    <w:div w:id="109781468">
      <w:bodyDiv w:val="1"/>
      <w:marLeft w:val="0"/>
      <w:marRight w:val="0"/>
      <w:marTop w:val="0"/>
      <w:marBottom w:val="0"/>
      <w:divBdr>
        <w:top w:val="none" w:sz="0" w:space="0" w:color="auto"/>
        <w:left w:val="none" w:sz="0" w:space="0" w:color="auto"/>
        <w:bottom w:val="none" w:sz="0" w:space="0" w:color="auto"/>
        <w:right w:val="none" w:sz="0" w:space="0" w:color="auto"/>
      </w:divBdr>
    </w:div>
    <w:div w:id="110126121">
      <w:bodyDiv w:val="1"/>
      <w:marLeft w:val="0"/>
      <w:marRight w:val="0"/>
      <w:marTop w:val="0"/>
      <w:marBottom w:val="0"/>
      <w:divBdr>
        <w:top w:val="none" w:sz="0" w:space="0" w:color="auto"/>
        <w:left w:val="none" w:sz="0" w:space="0" w:color="auto"/>
        <w:bottom w:val="none" w:sz="0" w:space="0" w:color="auto"/>
        <w:right w:val="none" w:sz="0" w:space="0" w:color="auto"/>
      </w:divBdr>
    </w:div>
    <w:div w:id="112096581">
      <w:bodyDiv w:val="1"/>
      <w:marLeft w:val="0"/>
      <w:marRight w:val="0"/>
      <w:marTop w:val="0"/>
      <w:marBottom w:val="0"/>
      <w:divBdr>
        <w:top w:val="none" w:sz="0" w:space="0" w:color="auto"/>
        <w:left w:val="none" w:sz="0" w:space="0" w:color="auto"/>
        <w:bottom w:val="none" w:sz="0" w:space="0" w:color="auto"/>
        <w:right w:val="none" w:sz="0" w:space="0" w:color="auto"/>
      </w:divBdr>
    </w:div>
    <w:div w:id="112333904">
      <w:bodyDiv w:val="1"/>
      <w:marLeft w:val="0"/>
      <w:marRight w:val="0"/>
      <w:marTop w:val="0"/>
      <w:marBottom w:val="0"/>
      <w:divBdr>
        <w:top w:val="none" w:sz="0" w:space="0" w:color="auto"/>
        <w:left w:val="none" w:sz="0" w:space="0" w:color="auto"/>
        <w:bottom w:val="none" w:sz="0" w:space="0" w:color="auto"/>
        <w:right w:val="none" w:sz="0" w:space="0" w:color="auto"/>
      </w:divBdr>
    </w:div>
    <w:div w:id="113523988">
      <w:bodyDiv w:val="1"/>
      <w:marLeft w:val="0"/>
      <w:marRight w:val="0"/>
      <w:marTop w:val="0"/>
      <w:marBottom w:val="0"/>
      <w:divBdr>
        <w:top w:val="none" w:sz="0" w:space="0" w:color="auto"/>
        <w:left w:val="none" w:sz="0" w:space="0" w:color="auto"/>
        <w:bottom w:val="none" w:sz="0" w:space="0" w:color="auto"/>
        <w:right w:val="none" w:sz="0" w:space="0" w:color="auto"/>
      </w:divBdr>
    </w:div>
    <w:div w:id="113525600">
      <w:bodyDiv w:val="1"/>
      <w:marLeft w:val="0"/>
      <w:marRight w:val="0"/>
      <w:marTop w:val="0"/>
      <w:marBottom w:val="0"/>
      <w:divBdr>
        <w:top w:val="none" w:sz="0" w:space="0" w:color="auto"/>
        <w:left w:val="none" w:sz="0" w:space="0" w:color="auto"/>
        <w:bottom w:val="none" w:sz="0" w:space="0" w:color="auto"/>
        <w:right w:val="none" w:sz="0" w:space="0" w:color="auto"/>
      </w:divBdr>
    </w:div>
    <w:div w:id="114637606">
      <w:bodyDiv w:val="1"/>
      <w:marLeft w:val="0"/>
      <w:marRight w:val="0"/>
      <w:marTop w:val="0"/>
      <w:marBottom w:val="0"/>
      <w:divBdr>
        <w:top w:val="none" w:sz="0" w:space="0" w:color="auto"/>
        <w:left w:val="none" w:sz="0" w:space="0" w:color="auto"/>
        <w:bottom w:val="none" w:sz="0" w:space="0" w:color="auto"/>
        <w:right w:val="none" w:sz="0" w:space="0" w:color="auto"/>
      </w:divBdr>
    </w:div>
    <w:div w:id="115948366">
      <w:bodyDiv w:val="1"/>
      <w:marLeft w:val="0"/>
      <w:marRight w:val="0"/>
      <w:marTop w:val="0"/>
      <w:marBottom w:val="0"/>
      <w:divBdr>
        <w:top w:val="none" w:sz="0" w:space="0" w:color="auto"/>
        <w:left w:val="none" w:sz="0" w:space="0" w:color="auto"/>
        <w:bottom w:val="none" w:sz="0" w:space="0" w:color="auto"/>
        <w:right w:val="none" w:sz="0" w:space="0" w:color="auto"/>
      </w:divBdr>
    </w:div>
    <w:div w:id="117261678">
      <w:bodyDiv w:val="1"/>
      <w:marLeft w:val="0"/>
      <w:marRight w:val="0"/>
      <w:marTop w:val="0"/>
      <w:marBottom w:val="0"/>
      <w:divBdr>
        <w:top w:val="none" w:sz="0" w:space="0" w:color="auto"/>
        <w:left w:val="none" w:sz="0" w:space="0" w:color="auto"/>
        <w:bottom w:val="none" w:sz="0" w:space="0" w:color="auto"/>
        <w:right w:val="none" w:sz="0" w:space="0" w:color="auto"/>
      </w:divBdr>
    </w:div>
    <w:div w:id="117991993">
      <w:bodyDiv w:val="1"/>
      <w:marLeft w:val="0"/>
      <w:marRight w:val="0"/>
      <w:marTop w:val="0"/>
      <w:marBottom w:val="0"/>
      <w:divBdr>
        <w:top w:val="none" w:sz="0" w:space="0" w:color="auto"/>
        <w:left w:val="none" w:sz="0" w:space="0" w:color="auto"/>
        <w:bottom w:val="none" w:sz="0" w:space="0" w:color="auto"/>
        <w:right w:val="none" w:sz="0" w:space="0" w:color="auto"/>
      </w:divBdr>
    </w:div>
    <w:div w:id="118107499">
      <w:bodyDiv w:val="1"/>
      <w:marLeft w:val="0"/>
      <w:marRight w:val="0"/>
      <w:marTop w:val="0"/>
      <w:marBottom w:val="0"/>
      <w:divBdr>
        <w:top w:val="none" w:sz="0" w:space="0" w:color="auto"/>
        <w:left w:val="none" w:sz="0" w:space="0" w:color="auto"/>
        <w:bottom w:val="none" w:sz="0" w:space="0" w:color="auto"/>
        <w:right w:val="none" w:sz="0" w:space="0" w:color="auto"/>
      </w:divBdr>
    </w:div>
    <w:div w:id="118184549">
      <w:bodyDiv w:val="1"/>
      <w:marLeft w:val="0"/>
      <w:marRight w:val="0"/>
      <w:marTop w:val="0"/>
      <w:marBottom w:val="0"/>
      <w:divBdr>
        <w:top w:val="none" w:sz="0" w:space="0" w:color="auto"/>
        <w:left w:val="none" w:sz="0" w:space="0" w:color="auto"/>
        <w:bottom w:val="none" w:sz="0" w:space="0" w:color="auto"/>
        <w:right w:val="none" w:sz="0" w:space="0" w:color="auto"/>
      </w:divBdr>
    </w:div>
    <w:div w:id="118300659">
      <w:bodyDiv w:val="1"/>
      <w:marLeft w:val="0"/>
      <w:marRight w:val="0"/>
      <w:marTop w:val="0"/>
      <w:marBottom w:val="0"/>
      <w:divBdr>
        <w:top w:val="none" w:sz="0" w:space="0" w:color="auto"/>
        <w:left w:val="none" w:sz="0" w:space="0" w:color="auto"/>
        <w:bottom w:val="none" w:sz="0" w:space="0" w:color="auto"/>
        <w:right w:val="none" w:sz="0" w:space="0" w:color="auto"/>
      </w:divBdr>
    </w:div>
    <w:div w:id="118645204">
      <w:bodyDiv w:val="1"/>
      <w:marLeft w:val="0"/>
      <w:marRight w:val="0"/>
      <w:marTop w:val="0"/>
      <w:marBottom w:val="0"/>
      <w:divBdr>
        <w:top w:val="none" w:sz="0" w:space="0" w:color="auto"/>
        <w:left w:val="none" w:sz="0" w:space="0" w:color="auto"/>
        <w:bottom w:val="none" w:sz="0" w:space="0" w:color="auto"/>
        <w:right w:val="none" w:sz="0" w:space="0" w:color="auto"/>
      </w:divBdr>
    </w:div>
    <w:div w:id="118648933">
      <w:bodyDiv w:val="1"/>
      <w:marLeft w:val="0"/>
      <w:marRight w:val="0"/>
      <w:marTop w:val="0"/>
      <w:marBottom w:val="0"/>
      <w:divBdr>
        <w:top w:val="none" w:sz="0" w:space="0" w:color="auto"/>
        <w:left w:val="none" w:sz="0" w:space="0" w:color="auto"/>
        <w:bottom w:val="none" w:sz="0" w:space="0" w:color="auto"/>
        <w:right w:val="none" w:sz="0" w:space="0" w:color="auto"/>
      </w:divBdr>
    </w:div>
    <w:div w:id="118912638">
      <w:bodyDiv w:val="1"/>
      <w:marLeft w:val="0"/>
      <w:marRight w:val="0"/>
      <w:marTop w:val="0"/>
      <w:marBottom w:val="0"/>
      <w:divBdr>
        <w:top w:val="none" w:sz="0" w:space="0" w:color="auto"/>
        <w:left w:val="none" w:sz="0" w:space="0" w:color="auto"/>
        <w:bottom w:val="none" w:sz="0" w:space="0" w:color="auto"/>
        <w:right w:val="none" w:sz="0" w:space="0" w:color="auto"/>
      </w:divBdr>
    </w:div>
    <w:div w:id="119693004">
      <w:bodyDiv w:val="1"/>
      <w:marLeft w:val="0"/>
      <w:marRight w:val="0"/>
      <w:marTop w:val="0"/>
      <w:marBottom w:val="0"/>
      <w:divBdr>
        <w:top w:val="none" w:sz="0" w:space="0" w:color="auto"/>
        <w:left w:val="none" w:sz="0" w:space="0" w:color="auto"/>
        <w:bottom w:val="none" w:sz="0" w:space="0" w:color="auto"/>
        <w:right w:val="none" w:sz="0" w:space="0" w:color="auto"/>
      </w:divBdr>
    </w:div>
    <w:div w:id="120733663">
      <w:bodyDiv w:val="1"/>
      <w:marLeft w:val="0"/>
      <w:marRight w:val="0"/>
      <w:marTop w:val="0"/>
      <w:marBottom w:val="0"/>
      <w:divBdr>
        <w:top w:val="none" w:sz="0" w:space="0" w:color="auto"/>
        <w:left w:val="none" w:sz="0" w:space="0" w:color="auto"/>
        <w:bottom w:val="none" w:sz="0" w:space="0" w:color="auto"/>
        <w:right w:val="none" w:sz="0" w:space="0" w:color="auto"/>
      </w:divBdr>
    </w:div>
    <w:div w:id="120848919">
      <w:bodyDiv w:val="1"/>
      <w:marLeft w:val="0"/>
      <w:marRight w:val="0"/>
      <w:marTop w:val="0"/>
      <w:marBottom w:val="0"/>
      <w:divBdr>
        <w:top w:val="none" w:sz="0" w:space="0" w:color="auto"/>
        <w:left w:val="none" w:sz="0" w:space="0" w:color="auto"/>
        <w:bottom w:val="none" w:sz="0" w:space="0" w:color="auto"/>
        <w:right w:val="none" w:sz="0" w:space="0" w:color="auto"/>
      </w:divBdr>
    </w:div>
    <w:div w:id="121004639">
      <w:bodyDiv w:val="1"/>
      <w:marLeft w:val="0"/>
      <w:marRight w:val="0"/>
      <w:marTop w:val="0"/>
      <w:marBottom w:val="0"/>
      <w:divBdr>
        <w:top w:val="none" w:sz="0" w:space="0" w:color="auto"/>
        <w:left w:val="none" w:sz="0" w:space="0" w:color="auto"/>
        <w:bottom w:val="none" w:sz="0" w:space="0" w:color="auto"/>
        <w:right w:val="none" w:sz="0" w:space="0" w:color="auto"/>
      </w:divBdr>
    </w:div>
    <w:div w:id="123082497">
      <w:bodyDiv w:val="1"/>
      <w:marLeft w:val="0"/>
      <w:marRight w:val="0"/>
      <w:marTop w:val="0"/>
      <w:marBottom w:val="0"/>
      <w:divBdr>
        <w:top w:val="none" w:sz="0" w:space="0" w:color="auto"/>
        <w:left w:val="none" w:sz="0" w:space="0" w:color="auto"/>
        <w:bottom w:val="none" w:sz="0" w:space="0" w:color="auto"/>
        <w:right w:val="none" w:sz="0" w:space="0" w:color="auto"/>
      </w:divBdr>
    </w:div>
    <w:div w:id="125009630">
      <w:bodyDiv w:val="1"/>
      <w:marLeft w:val="0"/>
      <w:marRight w:val="0"/>
      <w:marTop w:val="0"/>
      <w:marBottom w:val="0"/>
      <w:divBdr>
        <w:top w:val="none" w:sz="0" w:space="0" w:color="auto"/>
        <w:left w:val="none" w:sz="0" w:space="0" w:color="auto"/>
        <w:bottom w:val="none" w:sz="0" w:space="0" w:color="auto"/>
        <w:right w:val="none" w:sz="0" w:space="0" w:color="auto"/>
      </w:divBdr>
    </w:div>
    <w:div w:id="126245350">
      <w:bodyDiv w:val="1"/>
      <w:marLeft w:val="0"/>
      <w:marRight w:val="0"/>
      <w:marTop w:val="0"/>
      <w:marBottom w:val="0"/>
      <w:divBdr>
        <w:top w:val="none" w:sz="0" w:space="0" w:color="auto"/>
        <w:left w:val="none" w:sz="0" w:space="0" w:color="auto"/>
        <w:bottom w:val="none" w:sz="0" w:space="0" w:color="auto"/>
        <w:right w:val="none" w:sz="0" w:space="0" w:color="auto"/>
      </w:divBdr>
    </w:div>
    <w:div w:id="126747051">
      <w:bodyDiv w:val="1"/>
      <w:marLeft w:val="0"/>
      <w:marRight w:val="0"/>
      <w:marTop w:val="0"/>
      <w:marBottom w:val="0"/>
      <w:divBdr>
        <w:top w:val="none" w:sz="0" w:space="0" w:color="auto"/>
        <w:left w:val="none" w:sz="0" w:space="0" w:color="auto"/>
        <w:bottom w:val="none" w:sz="0" w:space="0" w:color="auto"/>
        <w:right w:val="none" w:sz="0" w:space="0" w:color="auto"/>
      </w:divBdr>
    </w:div>
    <w:div w:id="126895014">
      <w:bodyDiv w:val="1"/>
      <w:marLeft w:val="0"/>
      <w:marRight w:val="0"/>
      <w:marTop w:val="0"/>
      <w:marBottom w:val="0"/>
      <w:divBdr>
        <w:top w:val="none" w:sz="0" w:space="0" w:color="auto"/>
        <w:left w:val="none" w:sz="0" w:space="0" w:color="auto"/>
        <w:bottom w:val="none" w:sz="0" w:space="0" w:color="auto"/>
        <w:right w:val="none" w:sz="0" w:space="0" w:color="auto"/>
      </w:divBdr>
    </w:div>
    <w:div w:id="127937956">
      <w:bodyDiv w:val="1"/>
      <w:marLeft w:val="0"/>
      <w:marRight w:val="0"/>
      <w:marTop w:val="0"/>
      <w:marBottom w:val="0"/>
      <w:divBdr>
        <w:top w:val="none" w:sz="0" w:space="0" w:color="auto"/>
        <w:left w:val="none" w:sz="0" w:space="0" w:color="auto"/>
        <w:bottom w:val="none" w:sz="0" w:space="0" w:color="auto"/>
        <w:right w:val="none" w:sz="0" w:space="0" w:color="auto"/>
      </w:divBdr>
    </w:div>
    <w:div w:id="128280219">
      <w:bodyDiv w:val="1"/>
      <w:marLeft w:val="0"/>
      <w:marRight w:val="0"/>
      <w:marTop w:val="0"/>
      <w:marBottom w:val="0"/>
      <w:divBdr>
        <w:top w:val="none" w:sz="0" w:space="0" w:color="auto"/>
        <w:left w:val="none" w:sz="0" w:space="0" w:color="auto"/>
        <w:bottom w:val="none" w:sz="0" w:space="0" w:color="auto"/>
        <w:right w:val="none" w:sz="0" w:space="0" w:color="auto"/>
      </w:divBdr>
    </w:div>
    <w:div w:id="128282181">
      <w:bodyDiv w:val="1"/>
      <w:marLeft w:val="0"/>
      <w:marRight w:val="0"/>
      <w:marTop w:val="0"/>
      <w:marBottom w:val="0"/>
      <w:divBdr>
        <w:top w:val="none" w:sz="0" w:space="0" w:color="auto"/>
        <w:left w:val="none" w:sz="0" w:space="0" w:color="auto"/>
        <w:bottom w:val="none" w:sz="0" w:space="0" w:color="auto"/>
        <w:right w:val="none" w:sz="0" w:space="0" w:color="auto"/>
      </w:divBdr>
    </w:div>
    <w:div w:id="128476886">
      <w:bodyDiv w:val="1"/>
      <w:marLeft w:val="0"/>
      <w:marRight w:val="0"/>
      <w:marTop w:val="0"/>
      <w:marBottom w:val="0"/>
      <w:divBdr>
        <w:top w:val="none" w:sz="0" w:space="0" w:color="auto"/>
        <w:left w:val="none" w:sz="0" w:space="0" w:color="auto"/>
        <w:bottom w:val="none" w:sz="0" w:space="0" w:color="auto"/>
        <w:right w:val="none" w:sz="0" w:space="0" w:color="auto"/>
      </w:divBdr>
    </w:div>
    <w:div w:id="128596050">
      <w:bodyDiv w:val="1"/>
      <w:marLeft w:val="0"/>
      <w:marRight w:val="0"/>
      <w:marTop w:val="0"/>
      <w:marBottom w:val="0"/>
      <w:divBdr>
        <w:top w:val="none" w:sz="0" w:space="0" w:color="auto"/>
        <w:left w:val="none" w:sz="0" w:space="0" w:color="auto"/>
        <w:bottom w:val="none" w:sz="0" w:space="0" w:color="auto"/>
        <w:right w:val="none" w:sz="0" w:space="0" w:color="auto"/>
      </w:divBdr>
    </w:div>
    <w:div w:id="130102400">
      <w:bodyDiv w:val="1"/>
      <w:marLeft w:val="0"/>
      <w:marRight w:val="0"/>
      <w:marTop w:val="0"/>
      <w:marBottom w:val="0"/>
      <w:divBdr>
        <w:top w:val="none" w:sz="0" w:space="0" w:color="auto"/>
        <w:left w:val="none" w:sz="0" w:space="0" w:color="auto"/>
        <w:bottom w:val="none" w:sz="0" w:space="0" w:color="auto"/>
        <w:right w:val="none" w:sz="0" w:space="0" w:color="auto"/>
      </w:divBdr>
    </w:div>
    <w:div w:id="131674206">
      <w:bodyDiv w:val="1"/>
      <w:marLeft w:val="0"/>
      <w:marRight w:val="0"/>
      <w:marTop w:val="0"/>
      <w:marBottom w:val="0"/>
      <w:divBdr>
        <w:top w:val="none" w:sz="0" w:space="0" w:color="auto"/>
        <w:left w:val="none" w:sz="0" w:space="0" w:color="auto"/>
        <w:bottom w:val="none" w:sz="0" w:space="0" w:color="auto"/>
        <w:right w:val="none" w:sz="0" w:space="0" w:color="auto"/>
      </w:divBdr>
    </w:div>
    <w:div w:id="131677528">
      <w:bodyDiv w:val="1"/>
      <w:marLeft w:val="0"/>
      <w:marRight w:val="0"/>
      <w:marTop w:val="0"/>
      <w:marBottom w:val="0"/>
      <w:divBdr>
        <w:top w:val="none" w:sz="0" w:space="0" w:color="auto"/>
        <w:left w:val="none" w:sz="0" w:space="0" w:color="auto"/>
        <w:bottom w:val="none" w:sz="0" w:space="0" w:color="auto"/>
        <w:right w:val="none" w:sz="0" w:space="0" w:color="auto"/>
      </w:divBdr>
    </w:div>
    <w:div w:id="132405628">
      <w:bodyDiv w:val="1"/>
      <w:marLeft w:val="0"/>
      <w:marRight w:val="0"/>
      <w:marTop w:val="0"/>
      <w:marBottom w:val="0"/>
      <w:divBdr>
        <w:top w:val="none" w:sz="0" w:space="0" w:color="auto"/>
        <w:left w:val="none" w:sz="0" w:space="0" w:color="auto"/>
        <w:bottom w:val="none" w:sz="0" w:space="0" w:color="auto"/>
        <w:right w:val="none" w:sz="0" w:space="0" w:color="auto"/>
      </w:divBdr>
    </w:div>
    <w:div w:id="133106273">
      <w:bodyDiv w:val="1"/>
      <w:marLeft w:val="0"/>
      <w:marRight w:val="0"/>
      <w:marTop w:val="0"/>
      <w:marBottom w:val="0"/>
      <w:divBdr>
        <w:top w:val="none" w:sz="0" w:space="0" w:color="auto"/>
        <w:left w:val="none" w:sz="0" w:space="0" w:color="auto"/>
        <w:bottom w:val="none" w:sz="0" w:space="0" w:color="auto"/>
        <w:right w:val="none" w:sz="0" w:space="0" w:color="auto"/>
      </w:divBdr>
    </w:div>
    <w:div w:id="134375310">
      <w:bodyDiv w:val="1"/>
      <w:marLeft w:val="0"/>
      <w:marRight w:val="0"/>
      <w:marTop w:val="0"/>
      <w:marBottom w:val="0"/>
      <w:divBdr>
        <w:top w:val="none" w:sz="0" w:space="0" w:color="auto"/>
        <w:left w:val="none" w:sz="0" w:space="0" w:color="auto"/>
        <w:bottom w:val="none" w:sz="0" w:space="0" w:color="auto"/>
        <w:right w:val="none" w:sz="0" w:space="0" w:color="auto"/>
      </w:divBdr>
    </w:div>
    <w:div w:id="136147778">
      <w:bodyDiv w:val="1"/>
      <w:marLeft w:val="0"/>
      <w:marRight w:val="0"/>
      <w:marTop w:val="0"/>
      <w:marBottom w:val="0"/>
      <w:divBdr>
        <w:top w:val="none" w:sz="0" w:space="0" w:color="auto"/>
        <w:left w:val="none" w:sz="0" w:space="0" w:color="auto"/>
        <w:bottom w:val="none" w:sz="0" w:space="0" w:color="auto"/>
        <w:right w:val="none" w:sz="0" w:space="0" w:color="auto"/>
      </w:divBdr>
    </w:div>
    <w:div w:id="137264311">
      <w:bodyDiv w:val="1"/>
      <w:marLeft w:val="0"/>
      <w:marRight w:val="0"/>
      <w:marTop w:val="0"/>
      <w:marBottom w:val="0"/>
      <w:divBdr>
        <w:top w:val="none" w:sz="0" w:space="0" w:color="auto"/>
        <w:left w:val="none" w:sz="0" w:space="0" w:color="auto"/>
        <w:bottom w:val="none" w:sz="0" w:space="0" w:color="auto"/>
        <w:right w:val="none" w:sz="0" w:space="0" w:color="auto"/>
      </w:divBdr>
    </w:div>
    <w:div w:id="137648773">
      <w:bodyDiv w:val="1"/>
      <w:marLeft w:val="0"/>
      <w:marRight w:val="0"/>
      <w:marTop w:val="0"/>
      <w:marBottom w:val="0"/>
      <w:divBdr>
        <w:top w:val="none" w:sz="0" w:space="0" w:color="auto"/>
        <w:left w:val="none" w:sz="0" w:space="0" w:color="auto"/>
        <w:bottom w:val="none" w:sz="0" w:space="0" w:color="auto"/>
        <w:right w:val="none" w:sz="0" w:space="0" w:color="auto"/>
      </w:divBdr>
    </w:div>
    <w:div w:id="138693368">
      <w:bodyDiv w:val="1"/>
      <w:marLeft w:val="0"/>
      <w:marRight w:val="0"/>
      <w:marTop w:val="0"/>
      <w:marBottom w:val="0"/>
      <w:divBdr>
        <w:top w:val="none" w:sz="0" w:space="0" w:color="auto"/>
        <w:left w:val="none" w:sz="0" w:space="0" w:color="auto"/>
        <w:bottom w:val="none" w:sz="0" w:space="0" w:color="auto"/>
        <w:right w:val="none" w:sz="0" w:space="0" w:color="auto"/>
      </w:divBdr>
    </w:div>
    <w:div w:id="139539971">
      <w:bodyDiv w:val="1"/>
      <w:marLeft w:val="0"/>
      <w:marRight w:val="0"/>
      <w:marTop w:val="0"/>
      <w:marBottom w:val="0"/>
      <w:divBdr>
        <w:top w:val="none" w:sz="0" w:space="0" w:color="auto"/>
        <w:left w:val="none" w:sz="0" w:space="0" w:color="auto"/>
        <w:bottom w:val="none" w:sz="0" w:space="0" w:color="auto"/>
        <w:right w:val="none" w:sz="0" w:space="0" w:color="auto"/>
      </w:divBdr>
    </w:div>
    <w:div w:id="142279717">
      <w:bodyDiv w:val="1"/>
      <w:marLeft w:val="0"/>
      <w:marRight w:val="0"/>
      <w:marTop w:val="0"/>
      <w:marBottom w:val="0"/>
      <w:divBdr>
        <w:top w:val="none" w:sz="0" w:space="0" w:color="auto"/>
        <w:left w:val="none" w:sz="0" w:space="0" w:color="auto"/>
        <w:bottom w:val="none" w:sz="0" w:space="0" w:color="auto"/>
        <w:right w:val="none" w:sz="0" w:space="0" w:color="auto"/>
      </w:divBdr>
    </w:div>
    <w:div w:id="142478002">
      <w:bodyDiv w:val="1"/>
      <w:marLeft w:val="0"/>
      <w:marRight w:val="0"/>
      <w:marTop w:val="0"/>
      <w:marBottom w:val="0"/>
      <w:divBdr>
        <w:top w:val="none" w:sz="0" w:space="0" w:color="auto"/>
        <w:left w:val="none" w:sz="0" w:space="0" w:color="auto"/>
        <w:bottom w:val="none" w:sz="0" w:space="0" w:color="auto"/>
        <w:right w:val="none" w:sz="0" w:space="0" w:color="auto"/>
      </w:divBdr>
    </w:div>
    <w:div w:id="142940448">
      <w:bodyDiv w:val="1"/>
      <w:marLeft w:val="0"/>
      <w:marRight w:val="0"/>
      <w:marTop w:val="0"/>
      <w:marBottom w:val="0"/>
      <w:divBdr>
        <w:top w:val="none" w:sz="0" w:space="0" w:color="auto"/>
        <w:left w:val="none" w:sz="0" w:space="0" w:color="auto"/>
        <w:bottom w:val="none" w:sz="0" w:space="0" w:color="auto"/>
        <w:right w:val="none" w:sz="0" w:space="0" w:color="auto"/>
      </w:divBdr>
    </w:div>
    <w:div w:id="144048530">
      <w:bodyDiv w:val="1"/>
      <w:marLeft w:val="0"/>
      <w:marRight w:val="0"/>
      <w:marTop w:val="0"/>
      <w:marBottom w:val="0"/>
      <w:divBdr>
        <w:top w:val="none" w:sz="0" w:space="0" w:color="auto"/>
        <w:left w:val="none" w:sz="0" w:space="0" w:color="auto"/>
        <w:bottom w:val="none" w:sz="0" w:space="0" w:color="auto"/>
        <w:right w:val="none" w:sz="0" w:space="0" w:color="auto"/>
      </w:divBdr>
    </w:div>
    <w:div w:id="144706146">
      <w:bodyDiv w:val="1"/>
      <w:marLeft w:val="0"/>
      <w:marRight w:val="0"/>
      <w:marTop w:val="0"/>
      <w:marBottom w:val="0"/>
      <w:divBdr>
        <w:top w:val="none" w:sz="0" w:space="0" w:color="auto"/>
        <w:left w:val="none" w:sz="0" w:space="0" w:color="auto"/>
        <w:bottom w:val="none" w:sz="0" w:space="0" w:color="auto"/>
        <w:right w:val="none" w:sz="0" w:space="0" w:color="auto"/>
      </w:divBdr>
    </w:div>
    <w:div w:id="146212122">
      <w:bodyDiv w:val="1"/>
      <w:marLeft w:val="0"/>
      <w:marRight w:val="0"/>
      <w:marTop w:val="0"/>
      <w:marBottom w:val="0"/>
      <w:divBdr>
        <w:top w:val="none" w:sz="0" w:space="0" w:color="auto"/>
        <w:left w:val="none" w:sz="0" w:space="0" w:color="auto"/>
        <w:bottom w:val="none" w:sz="0" w:space="0" w:color="auto"/>
        <w:right w:val="none" w:sz="0" w:space="0" w:color="auto"/>
      </w:divBdr>
    </w:div>
    <w:div w:id="147015501">
      <w:bodyDiv w:val="1"/>
      <w:marLeft w:val="0"/>
      <w:marRight w:val="0"/>
      <w:marTop w:val="0"/>
      <w:marBottom w:val="0"/>
      <w:divBdr>
        <w:top w:val="none" w:sz="0" w:space="0" w:color="auto"/>
        <w:left w:val="none" w:sz="0" w:space="0" w:color="auto"/>
        <w:bottom w:val="none" w:sz="0" w:space="0" w:color="auto"/>
        <w:right w:val="none" w:sz="0" w:space="0" w:color="auto"/>
      </w:divBdr>
    </w:div>
    <w:div w:id="147864732">
      <w:bodyDiv w:val="1"/>
      <w:marLeft w:val="0"/>
      <w:marRight w:val="0"/>
      <w:marTop w:val="0"/>
      <w:marBottom w:val="0"/>
      <w:divBdr>
        <w:top w:val="none" w:sz="0" w:space="0" w:color="auto"/>
        <w:left w:val="none" w:sz="0" w:space="0" w:color="auto"/>
        <w:bottom w:val="none" w:sz="0" w:space="0" w:color="auto"/>
        <w:right w:val="none" w:sz="0" w:space="0" w:color="auto"/>
      </w:divBdr>
    </w:div>
    <w:div w:id="150800849">
      <w:bodyDiv w:val="1"/>
      <w:marLeft w:val="0"/>
      <w:marRight w:val="0"/>
      <w:marTop w:val="0"/>
      <w:marBottom w:val="0"/>
      <w:divBdr>
        <w:top w:val="none" w:sz="0" w:space="0" w:color="auto"/>
        <w:left w:val="none" w:sz="0" w:space="0" w:color="auto"/>
        <w:bottom w:val="none" w:sz="0" w:space="0" w:color="auto"/>
        <w:right w:val="none" w:sz="0" w:space="0" w:color="auto"/>
      </w:divBdr>
    </w:div>
    <w:div w:id="151143921">
      <w:bodyDiv w:val="1"/>
      <w:marLeft w:val="0"/>
      <w:marRight w:val="0"/>
      <w:marTop w:val="0"/>
      <w:marBottom w:val="0"/>
      <w:divBdr>
        <w:top w:val="none" w:sz="0" w:space="0" w:color="auto"/>
        <w:left w:val="none" w:sz="0" w:space="0" w:color="auto"/>
        <w:bottom w:val="none" w:sz="0" w:space="0" w:color="auto"/>
        <w:right w:val="none" w:sz="0" w:space="0" w:color="auto"/>
      </w:divBdr>
    </w:div>
    <w:div w:id="153767109">
      <w:bodyDiv w:val="1"/>
      <w:marLeft w:val="0"/>
      <w:marRight w:val="0"/>
      <w:marTop w:val="0"/>
      <w:marBottom w:val="0"/>
      <w:divBdr>
        <w:top w:val="none" w:sz="0" w:space="0" w:color="auto"/>
        <w:left w:val="none" w:sz="0" w:space="0" w:color="auto"/>
        <w:bottom w:val="none" w:sz="0" w:space="0" w:color="auto"/>
        <w:right w:val="none" w:sz="0" w:space="0" w:color="auto"/>
      </w:divBdr>
    </w:div>
    <w:div w:id="154685887">
      <w:bodyDiv w:val="1"/>
      <w:marLeft w:val="0"/>
      <w:marRight w:val="0"/>
      <w:marTop w:val="0"/>
      <w:marBottom w:val="0"/>
      <w:divBdr>
        <w:top w:val="none" w:sz="0" w:space="0" w:color="auto"/>
        <w:left w:val="none" w:sz="0" w:space="0" w:color="auto"/>
        <w:bottom w:val="none" w:sz="0" w:space="0" w:color="auto"/>
        <w:right w:val="none" w:sz="0" w:space="0" w:color="auto"/>
      </w:divBdr>
    </w:div>
    <w:div w:id="154801811">
      <w:bodyDiv w:val="1"/>
      <w:marLeft w:val="0"/>
      <w:marRight w:val="0"/>
      <w:marTop w:val="0"/>
      <w:marBottom w:val="0"/>
      <w:divBdr>
        <w:top w:val="none" w:sz="0" w:space="0" w:color="auto"/>
        <w:left w:val="none" w:sz="0" w:space="0" w:color="auto"/>
        <w:bottom w:val="none" w:sz="0" w:space="0" w:color="auto"/>
        <w:right w:val="none" w:sz="0" w:space="0" w:color="auto"/>
      </w:divBdr>
    </w:div>
    <w:div w:id="155266008">
      <w:bodyDiv w:val="1"/>
      <w:marLeft w:val="0"/>
      <w:marRight w:val="0"/>
      <w:marTop w:val="0"/>
      <w:marBottom w:val="0"/>
      <w:divBdr>
        <w:top w:val="none" w:sz="0" w:space="0" w:color="auto"/>
        <w:left w:val="none" w:sz="0" w:space="0" w:color="auto"/>
        <w:bottom w:val="none" w:sz="0" w:space="0" w:color="auto"/>
        <w:right w:val="none" w:sz="0" w:space="0" w:color="auto"/>
      </w:divBdr>
    </w:div>
    <w:div w:id="155342030">
      <w:bodyDiv w:val="1"/>
      <w:marLeft w:val="0"/>
      <w:marRight w:val="0"/>
      <w:marTop w:val="0"/>
      <w:marBottom w:val="0"/>
      <w:divBdr>
        <w:top w:val="none" w:sz="0" w:space="0" w:color="auto"/>
        <w:left w:val="none" w:sz="0" w:space="0" w:color="auto"/>
        <w:bottom w:val="none" w:sz="0" w:space="0" w:color="auto"/>
        <w:right w:val="none" w:sz="0" w:space="0" w:color="auto"/>
      </w:divBdr>
    </w:div>
    <w:div w:id="155343398">
      <w:bodyDiv w:val="1"/>
      <w:marLeft w:val="0"/>
      <w:marRight w:val="0"/>
      <w:marTop w:val="0"/>
      <w:marBottom w:val="0"/>
      <w:divBdr>
        <w:top w:val="none" w:sz="0" w:space="0" w:color="auto"/>
        <w:left w:val="none" w:sz="0" w:space="0" w:color="auto"/>
        <w:bottom w:val="none" w:sz="0" w:space="0" w:color="auto"/>
        <w:right w:val="none" w:sz="0" w:space="0" w:color="auto"/>
      </w:divBdr>
    </w:div>
    <w:div w:id="155998678">
      <w:bodyDiv w:val="1"/>
      <w:marLeft w:val="0"/>
      <w:marRight w:val="0"/>
      <w:marTop w:val="0"/>
      <w:marBottom w:val="0"/>
      <w:divBdr>
        <w:top w:val="none" w:sz="0" w:space="0" w:color="auto"/>
        <w:left w:val="none" w:sz="0" w:space="0" w:color="auto"/>
        <w:bottom w:val="none" w:sz="0" w:space="0" w:color="auto"/>
        <w:right w:val="none" w:sz="0" w:space="0" w:color="auto"/>
      </w:divBdr>
    </w:div>
    <w:div w:id="156381777">
      <w:bodyDiv w:val="1"/>
      <w:marLeft w:val="0"/>
      <w:marRight w:val="0"/>
      <w:marTop w:val="0"/>
      <w:marBottom w:val="0"/>
      <w:divBdr>
        <w:top w:val="none" w:sz="0" w:space="0" w:color="auto"/>
        <w:left w:val="none" w:sz="0" w:space="0" w:color="auto"/>
        <w:bottom w:val="none" w:sz="0" w:space="0" w:color="auto"/>
        <w:right w:val="none" w:sz="0" w:space="0" w:color="auto"/>
      </w:divBdr>
    </w:div>
    <w:div w:id="156657699">
      <w:bodyDiv w:val="1"/>
      <w:marLeft w:val="0"/>
      <w:marRight w:val="0"/>
      <w:marTop w:val="0"/>
      <w:marBottom w:val="0"/>
      <w:divBdr>
        <w:top w:val="none" w:sz="0" w:space="0" w:color="auto"/>
        <w:left w:val="none" w:sz="0" w:space="0" w:color="auto"/>
        <w:bottom w:val="none" w:sz="0" w:space="0" w:color="auto"/>
        <w:right w:val="none" w:sz="0" w:space="0" w:color="auto"/>
      </w:divBdr>
    </w:div>
    <w:div w:id="157044135">
      <w:bodyDiv w:val="1"/>
      <w:marLeft w:val="0"/>
      <w:marRight w:val="0"/>
      <w:marTop w:val="0"/>
      <w:marBottom w:val="0"/>
      <w:divBdr>
        <w:top w:val="none" w:sz="0" w:space="0" w:color="auto"/>
        <w:left w:val="none" w:sz="0" w:space="0" w:color="auto"/>
        <w:bottom w:val="none" w:sz="0" w:space="0" w:color="auto"/>
        <w:right w:val="none" w:sz="0" w:space="0" w:color="auto"/>
      </w:divBdr>
    </w:div>
    <w:div w:id="157698113">
      <w:bodyDiv w:val="1"/>
      <w:marLeft w:val="0"/>
      <w:marRight w:val="0"/>
      <w:marTop w:val="0"/>
      <w:marBottom w:val="0"/>
      <w:divBdr>
        <w:top w:val="none" w:sz="0" w:space="0" w:color="auto"/>
        <w:left w:val="none" w:sz="0" w:space="0" w:color="auto"/>
        <w:bottom w:val="none" w:sz="0" w:space="0" w:color="auto"/>
        <w:right w:val="none" w:sz="0" w:space="0" w:color="auto"/>
      </w:divBdr>
    </w:div>
    <w:div w:id="158271596">
      <w:bodyDiv w:val="1"/>
      <w:marLeft w:val="0"/>
      <w:marRight w:val="0"/>
      <w:marTop w:val="0"/>
      <w:marBottom w:val="0"/>
      <w:divBdr>
        <w:top w:val="none" w:sz="0" w:space="0" w:color="auto"/>
        <w:left w:val="none" w:sz="0" w:space="0" w:color="auto"/>
        <w:bottom w:val="none" w:sz="0" w:space="0" w:color="auto"/>
        <w:right w:val="none" w:sz="0" w:space="0" w:color="auto"/>
      </w:divBdr>
    </w:div>
    <w:div w:id="158546266">
      <w:bodyDiv w:val="1"/>
      <w:marLeft w:val="0"/>
      <w:marRight w:val="0"/>
      <w:marTop w:val="0"/>
      <w:marBottom w:val="0"/>
      <w:divBdr>
        <w:top w:val="none" w:sz="0" w:space="0" w:color="auto"/>
        <w:left w:val="none" w:sz="0" w:space="0" w:color="auto"/>
        <w:bottom w:val="none" w:sz="0" w:space="0" w:color="auto"/>
        <w:right w:val="none" w:sz="0" w:space="0" w:color="auto"/>
      </w:divBdr>
    </w:div>
    <w:div w:id="158813142">
      <w:bodyDiv w:val="1"/>
      <w:marLeft w:val="0"/>
      <w:marRight w:val="0"/>
      <w:marTop w:val="0"/>
      <w:marBottom w:val="0"/>
      <w:divBdr>
        <w:top w:val="none" w:sz="0" w:space="0" w:color="auto"/>
        <w:left w:val="none" w:sz="0" w:space="0" w:color="auto"/>
        <w:bottom w:val="none" w:sz="0" w:space="0" w:color="auto"/>
        <w:right w:val="none" w:sz="0" w:space="0" w:color="auto"/>
      </w:divBdr>
    </w:div>
    <w:div w:id="159319226">
      <w:bodyDiv w:val="1"/>
      <w:marLeft w:val="0"/>
      <w:marRight w:val="0"/>
      <w:marTop w:val="0"/>
      <w:marBottom w:val="0"/>
      <w:divBdr>
        <w:top w:val="none" w:sz="0" w:space="0" w:color="auto"/>
        <w:left w:val="none" w:sz="0" w:space="0" w:color="auto"/>
        <w:bottom w:val="none" w:sz="0" w:space="0" w:color="auto"/>
        <w:right w:val="none" w:sz="0" w:space="0" w:color="auto"/>
      </w:divBdr>
    </w:div>
    <w:div w:id="159657831">
      <w:bodyDiv w:val="1"/>
      <w:marLeft w:val="0"/>
      <w:marRight w:val="0"/>
      <w:marTop w:val="0"/>
      <w:marBottom w:val="0"/>
      <w:divBdr>
        <w:top w:val="none" w:sz="0" w:space="0" w:color="auto"/>
        <w:left w:val="none" w:sz="0" w:space="0" w:color="auto"/>
        <w:bottom w:val="none" w:sz="0" w:space="0" w:color="auto"/>
        <w:right w:val="none" w:sz="0" w:space="0" w:color="auto"/>
      </w:divBdr>
    </w:div>
    <w:div w:id="160120101">
      <w:bodyDiv w:val="1"/>
      <w:marLeft w:val="0"/>
      <w:marRight w:val="0"/>
      <w:marTop w:val="0"/>
      <w:marBottom w:val="0"/>
      <w:divBdr>
        <w:top w:val="none" w:sz="0" w:space="0" w:color="auto"/>
        <w:left w:val="none" w:sz="0" w:space="0" w:color="auto"/>
        <w:bottom w:val="none" w:sz="0" w:space="0" w:color="auto"/>
        <w:right w:val="none" w:sz="0" w:space="0" w:color="auto"/>
      </w:divBdr>
    </w:div>
    <w:div w:id="160853956">
      <w:bodyDiv w:val="1"/>
      <w:marLeft w:val="0"/>
      <w:marRight w:val="0"/>
      <w:marTop w:val="0"/>
      <w:marBottom w:val="0"/>
      <w:divBdr>
        <w:top w:val="none" w:sz="0" w:space="0" w:color="auto"/>
        <w:left w:val="none" w:sz="0" w:space="0" w:color="auto"/>
        <w:bottom w:val="none" w:sz="0" w:space="0" w:color="auto"/>
        <w:right w:val="none" w:sz="0" w:space="0" w:color="auto"/>
      </w:divBdr>
    </w:div>
    <w:div w:id="162743623">
      <w:bodyDiv w:val="1"/>
      <w:marLeft w:val="0"/>
      <w:marRight w:val="0"/>
      <w:marTop w:val="0"/>
      <w:marBottom w:val="0"/>
      <w:divBdr>
        <w:top w:val="none" w:sz="0" w:space="0" w:color="auto"/>
        <w:left w:val="none" w:sz="0" w:space="0" w:color="auto"/>
        <w:bottom w:val="none" w:sz="0" w:space="0" w:color="auto"/>
        <w:right w:val="none" w:sz="0" w:space="0" w:color="auto"/>
      </w:divBdr>
    </w:div>
    <w:div w:id="162743898">
      <w:bodyDiv w:val="1"/>
      <w:marLeft w:val="0"/>
      <w:marRight w:val="0"/>
      <w:marTop w:val="0"/>
      <w:marBottom w:val="0"/>
      <w:divBdr>
        <w:top w:val="none" w:sz="0" w:space="0" w:color="auto"/>
        <w:left w:val="none" w:sz="0" w:space="0" w:color="auto"/>
        <w:bottom w:val="none" w:sz="0" w:space="0" w:color="auto"/>
        <w:right w:val="none" w:sz="0" w:space="0" w:color="auto"/>
      </w:divBdr>
    </w:div>
    <w:div w:id="162817637">
      <w:bodyDiv w:val="1"/>
      <w:marLeft w:val="0"/>
      <w:marRight w:val="0"/>
      <w:marTop w:val="0"/>
      <w:marBottom w:val="0"/>
      <w:divBdr>
        <w:top w:val="none" w:sz="0" w:space="0" w:color="auto"/>
        <w:left w:val="none" w:sz="0" w:space="0" w:color="auto"/>
        <w:bottom w:val="none" w:sz="0" w:space="0" w:color="auto"/>
        <w:right w:val="none" w:sz="0" w:space="0" w:color="auto"/>
      </w:divBdr>
    </w:div>
    <w:div w:id="162818685">
      <w:bodyDiv w:val="1"/>
      <w:marLeft w:val="0"/>
      <w:marRight w:val="0"/>
      <w:marTop w:val="0"/>
      <w:marBottom w:val="0"/>
      <w:divBdr>
        <w:top w:val="none" w:sz="0" w:space="0" w:color="auto"/>
        <w:left w:val="none" w:sz="0" w:space="0" w:color="auto"/>
        <w:bottom w:val="none" w:sz="0" w:space="0" w:color="auto"/>
        <w:right w:val="none" w:sz="0" w:space="0" w:color="auto"/>
      </w:divBdr>
    </w:div>
    <w:div w:id="163397015">
      <w:bodyDiv w:val="1"/>
      <w:marLeft w:val="0"/>
      <w:marRight w:val="0"/>
      <w:marTop w:val="0"/>
      <w:marBottom w:val="0"/>
      <w:divBdr>
        <w:top w:val="none" w:sz="0" w:space="0" w:color="auto"/>
        <w:left w:val="none" w:sz="0" w:space="0" w:color="auto"/>
        <w:bottom w:val="none" w:sz="0" w:space="0" w:color="auto"/>
        <w:right w:val="none" w:sz="0" w:space="0" w:color="auto"/>
      </w:divBdr>
    </w:div>
    <w:div w:id="163597987">
      <w:bodyDiv w:val="1"/>
      <w:marLeft w:val="0"/>
      <w:marRight w:val="0"/>
      <w:marTop w:val="0"/>
      <w:marBottom w:val="0"/>
      <w:divBdr>
        <w:top w:val="none" w:sz="0" w:space="0" w:color="auto"/>
        <w:left w:val="none" w:sz="0" w:space="0" w:color="auto"/>
        <w:bottom w:val="none" w:sz="0" w:space="0" w:color="auto"/>
        <w:right w:val="none" w:sz="0" w:space="0" w:color="auto"/>
      </w:divBdr>
    </w:div>
    <w:div w:id="165362796">
      <w:bodyDiv w:val="1"/>
      <w:marLeft w:val="0"/>
      <w:marRight w:val="0"/>
      <w:marTop w:val="0"/>
      <w:marBottom w:val="0"/>
      <w:divBdr>
        <w:top w:val="none" w:sz="0" w:space="0" w:color="auto"/>
        <w:left w:val="none" w:sz="0" w:space="0" w:color="auto"/>
        <w:bottom w:val="none" w:sz="0" w:space="0" w:color="auto"/>
        <w:right w:val="none" w:sz="0" w:space="0" w:color="auto"/>
      </w:divBdr>
    </w:div>
    <w:div w:id="166293131">
      <w:bodyDiv w:val="1"/>
      <w:marLeft w:val="0"/>
      <w:marRight w:val="0"/>
      <w:marTop w:val="0"/>
      <w:marBottom w:val="0"/>
      <w:divBdr>
        <w:top w:val="none" w:sz="0" w:space="0" w:color="auto"/>
        <w:left w:val="none" w:sz="0" w:space="0" w:color="auto"/>
        <w:bottom w:val="none" w:sz="0" w:space="0" w:color="auto"/>
        <w:right w:val="none" w:sz="0" w:space="0" w:color="auto"/>
      </w:divBdr>
    </w:div>
    <w:div w:id="166756255">
      <w:bodyDiv w:val="1"/>
      <w:marLeft w:val="0"/>
      <w:marRight w:val="0"/>
      <w:marTop w:val="0"/>
      <w:marBottom w:val="0"/>
      <w:divBdr>
        <w:top w:val="none" w:sz="0" w:space="0" w:color="auto"/>
        <w:left w:val="none" w:sz="0" w:space="0" w:color="auto"/>
        <w:bottom w:val="none" w:sz="0" w:space="0" w:color="auto"/>
        <w:right w:val="none" w:sz="0" w:space="0" w:color="auto"/>
      </w:divBdr>
    </w:div>
    <w:div w:id="166991765">
      <w:bodyDiv w:val="1"/>
      <w:marLeft w:val="0"/>
      <w:marRight w:val="0"/>
      <w:marTop w:val="0"/>
      <w:marBottom w:val="0"/>
      <w:divBdr>
        <w:top w:val="none" w:sz="0" w:space="0" w:color="auto"/>
        <w:left w:val="none" w:sz="0" w:space="0" w:color="auto"/>
        <w:bottom w:val="none" w:sz="0" w:space="0" w:color="auto"/>
        <w:right w:val="none" w:sz="0" w:space="0" w:color="auto"/>
      </w:divBdr>
    </w:div>
    <w:div w:id="167327312">
      <w:bodyDiv w:val="1"/>
      <w:marLeft w:val="0"/>
      <w:marRight w:val="0"/>
      <w:marTop w:val="0"/>
      <w:marBottom w:val="0"/>
      <w:divBdr>
        <w:top w:val="none" w:sz="0" w:space="0" w:color="auto"/>
        <w:left w:val="none" w:sz="0" w:space="0" w:color="auto"/>
        <w:bottom w:val="none" w:sz="0" w:space="0" w:color="auto"/>
        <w:right w:val="none" w:sz="0" w:space="0" w:color="auto"/>
      </w:divBdr>
    </w:div>
    <w:div w:id="167599751">
      <w:bodyDiv w:val="1"/>
      <w:marLeft w:val="0"/>
      <w:marRight w:val="0"/>
      <w:marTop w:val="0"/>
      <w:marBottom w:val="0"/>
      <w:divBdr>
        <w:top w:val="none" w:sz="0" w:space="0" w:color="auto"/>
        <w:left w:val="none" w:sz="0" w:space="0" w:color="auto"/>
        <w:bottom w:val="none" w:sz="0" w:space="0" w:color="auto"/>
        <w:right w:val="none" w:sz="0" w:space="0" w:color="auto"/>
      </w:divBdr>
    </w:div>
    <w:div w:id="168716998">
      <w:bodyDiv w:val="1"/>
      <w:marLeft w:val="0"/>
      <w:marRight w:val="0"/>
      <w:marTop w:val="0"/>
      <w:marBottom w:val="0"/>
      <w:divBdr>
        <w:top w:val="none" w:sz="0" w:space="0" w:color="auto"/>
        <w:left w:val="none" w:sz="0" w:space="0" w:color="auto"/>
        <w:bottom w:val="none" w:sz="0" w:space="0" w:color="auto"/>
        <w:right w:val="none" w:sz="0" w:space="0" w:color="auto"/>
      </w:divBdr>
    </w:div>
    <w:div w:id="170923715">
      <w:bodyDiv w:val="1"/>
      <w:marLeft w:val="0"/>
      <w:marRight w:val="0"/>
      <w:marTop w:val="0"/>
      <w:marBottom w:val="0"/>
      <w:divBdr>
        <w:top w:val="none" w:sz="0" w:space="0" w:color="auto"/>
        <w:left w:val="none" w:sz="0" w:space="0" w:color="auto"/>
        <w:bottom w:val="none" w:sz="0" w:space="0" w:color="auto"/>
        <w:right w:val="none" w:sz="0" w:space="0" w:color="auto"/>
      </w:divBdr>
    </w:div>
    <w:div w:id="171838453">
      <w:bodyDiv w:val="1"/>
      <w:marLeft w:val="0"/>
      <w:marRight w:val="0"/>
      <w:marTop w:val="0"/>
      <w:marBottom w:val="0"/>
      <w:divBdr>
        <w:top w:val="none" w:sz="0" w:space="0" w:color="auto"/>
        <w:left w:val="none" w:sz="0" w:space="0" w:color="auto"/>
        <w:bottom w:val="none" w:sz="0" w:space="0" w:color="auto"/>
        <w:right w:val="none" w:sz="0" w:space="0" w:color="auto"/>
      </w:divBdr>
    </w:div>
    <w:div w:id="173686869">
      <w:bodyDiv w:val="1"/>
      <w:marLeft w:val="0"/>
      <w:marRight w:val="0"/>
      <w:marTop w:val="0"/>
      <w:marBottom w:val="0"/>
      <w:divBdr>
        <w:top w:val="none" w:sz="0" w:space="0" w:color="auto"/>
        <w:left w:val="none" w:sz="0" w:space="0" w:color="auto"/>
        <w:bottom w:val="none" w:sz="0" w:space="0" w:color="auto"/>
        <w:right w:val="none" w:sz="0" w:space="0" w:color="auto"/>
      </w:divBdr>
    </w:div>
    <w:div w:id="173963822">
      <w:bodyDiv w:val="1"/>
      <w:marLeft w:val="0"/>
      <w:marRight w:val="0"/>
      <w:marTop w:val="0"/>
      <w:marBottom w:val="0"/>
      <w:divBdr>
        <w:top w:val="none" w:sz="0" w:space="0" w:color="auto"/>
        <w:left w:val="none" w:sz="0" w:space="0" w:color="auto"/>
        <w:bottom w:val="none" w:sz="0" w:space="0" w:color="auto"/>
        <w:right w:val="none" w:sz="0" w:space="0" w:color="auto"/>
      </w:divBdr>
    </w:div>
    <w:div w:id="177890614">
      <w:bodyDiv w:val="1"/>
      <w:marLeft w:val="0"/>
      <w:marRight w:val="0"/>
      <w:marTop w:val="0"/>
      <w:marBottom w:val="0"/>
      <w:divBdr>
        <w:top w:val="none" w:sz="0" w:space="0" w:color="auto"/>
        <w:left w:val="none" w:sz="0" w:space="0" w:color="auto"/>
        <w:bottom w:val="none" w:sz="0" w:space="0" w:color="auto"/>
        <w:right w:val="none" w:sz="0" w:space="0" w:color="auto"/>
      </w:divBdr>
    </w:div>
    <w:div w:id="178083702">
      <w:bodyDiv w:val="1"/>
      <w:marLeft w:val="0"/>
      <w:marRight w:val="0"/>
      <w:marTop w:val="0"/>
      <w:marBottom w:val="0"/>
      <w:divBdr>
        <w:top w:val="none" w:sz="0" w:space="0" w:color="auto"/>
        <w:left w:val="none" w:sz="0" w:space="0" w:color="auto"/>
        <w:bottom w:val="none" w:sz="0" w:space="0" w:color="auto"/>
        <w:right w:val="none" w:sz="0" w:space="0" w:color="auto"/>
      </w:divBdr>
    </w:div>
    <w:div w:id="178467557">
      <w:bodyDiv w:val="1"/>
      <w:marLeft w:val="0"/>
      <w:marRight w:val="0"/>
      <w:marTop w:val="0"/>
      <w:marBottom w:val="0"/>
      <w:divBdr>
        <w:top w:val="none" w:sz="0" w:space="0" w:color="auto"/>
        <w:left w:val="none" w:sz="0" w:space="0" w:color="auto"/>
        <w:bottom w:val="none" w:sz="0" w:space="0" w:color="auto"/>
        <w:right w:val="none" w:sz="0" w:space="0" w:color="auto"/>
      </w:divBdr>
    </w:div>
    <w:div w:id="179899923">
      <w:bodyDiv w:val="1"/>
      <w:marLeft w:val="0"/>
      <w:marRight w:val="0"/>
      <w:marTop w:val="0"/>
      <w:marBottom w:val="0"/>
      <w:divBdr>
        <w:top w:val="none" w:sz="0" w:space="0" w:color="auto"/>
        <w:left w:val="none" w:sz="0" w:space="0" w:color="auto"/>
        <w:bottom w:val="none" w:sz="0" w:space="0" w:color="auto"/>
        <w:right w:val="none" w:sz="0" w:space="0" w:color="auto"/>
      </w:divBdr>
    </w:div>
    <w:div w:id="179979291">
      <w:bodyDiv w:val="1"/>
      <w:marLeft w:val="0"/>
      <w:marRight w:val="0"/>
      <w:marTop w:val="0"/>
      <w:marBottom w:val="0"/>
      <w:divBdr>
        <w:top w:val="none" w:sz="0" w:space="0" w:color="auto"/>
        <w:left w:val="none" w:sz="0" w:space="0" w:color="auto"/>
        <w:bottom w:val="none" w:sz="0" w:space="0" w:color="auto"/>
        <w:right w:val="none" w:sz="0" w:space="0" w:color="auto"/>
      </w:divBdr>
    </w:div>
    <w:div w:id="180360729">
      <w:bodyDiv w:val="1"/>
      <w:marLeft w:val="0"/>
      <w:marRight w:val="0"/>
      <w:marTop w:val="0"/>
      <w:marBottom w:val="0"/>
      <w:divBdr>
        <w:top w:val="none" w:sz="0" w:space="0" w:color="auto"/>
        <w:left w:val="none" w:sz="0" w:space="0" w:color="auto"/>
        <w:bottom w:val="none" w:sz="0" w:space="0" w:color="auto"/>
        <w:right w:val="none" w:sz="0" w:space="0" w:color="auto"/>
      </w:divBdr>
    </w:div>
    <w:div w:id="181168132">
      <w:bodyDiv w:val="1"/>
      <w:marLeft w:val="0"/>
      <w:marRight w:val="0"/>
      <w:marTop w:val="0"/>
      <w:marBottom w:val="0"/>
      <w:divBdr>
        <w:top w:val="none" w:sz="0" w:space="0" w:color="auto"/>
        <w:left w:val="none" w:sz="0" w:space="0" w:color="auto"/>
        <w:bottom w:val="none" w:sz="0" w:space="0" w:color="auto"/>
        <w:right w:val="none" w:sz="0" w:space="0" w:color="auto"/>
      </w:divBdr>
    </w:div>
    <w:div w:id="181405770">
      <w:bodyDiv w:val="1"/>
      <w:marLeft w:val="0"/>
      <w:marRight w:val="0"/>
      <w:marTop w:val="0"/>
      <w:marBottom w:val="0"/>
      <w:divBdr>
        <w:top w:val="none" w:sz="0" w:space="0" w:color="auto"/>
        <w:left w:val="none" w:sz="0" w:space="0" w:color="auto"/>
        <w:bottom w:val="none" w:sz="0" w:space="0" w:color="auto"/>
        <w:right w:val="none" w:sz="0" w:space="0" w:color="auto"/>
      </w:divBdr>
    </w:div>
    <w:div w:id="183709910">
      <w:bodyDiv w:val="1"/>
      <w:marLeft w:val="0"/>
      <w:marRight w:val="0"/>
      <w:marTop w:val="0"/>
      <w:marBottom w:val="0"/>
      <w:divBdr>
        <w:top w:val="none" w:sz="0" w:space="0" w:color="auto"/>
        <w:left w:val="none" w:sz="0" w:space="0" w:color="auto"/>
        <w:bottom w:val="none" w:sz="0" w:space="0" w:color="auto"/>
        <w:right w:val="none" w:sz="0" w:space="0" w:color="auto"/>
      </w:divBdr>
    </w:div>
    <w:div w:id="183717686">
      <w:bodyDiv w:val="1"/>
      <w:marLeft w:val="0"/>
      <w:marRight w:val="0"/>
      <w:marTop w:val="0"/>
      <w:marBottom w:val="0"/>
      <w:divBdr>
        <w:top w:val="none" w:sz="0" w:space="0" w:color="auto"/>
        <w:left w:val="none" w:sz="0" w:space="0" w:color="auto"/>
        <w:bottom w:val="none" w:sz="0" w:space="0" w:color="auto"/>
        <w:right w:val="none" w:sz="0" w:space="0" w:color="auto"/>
      </w:divBdr>
    </w:div>
    <w:div w:id="186909511">
      <w:bodyDiv w:val="1"/>
      <w:marLeft w:val="0"/>
      <w:marRight w:val="0"/>
      <w:marTop w:val="0"/>
      <w:marBottom w:val="0"/>
      <w:divBdr>
        <w:top w:val="none" w:sz="0" w:space="0" w:color="auto"/>
        <w:left w:val="none" w:sz="0" w:space="0" w:color="auto"/>
        <w:bottom w:val="none" w:sz="0" w:space="0" w:color="auto"/>
        <w:right w:val="none" w:sz="0" w:space="0" w:color="auto"/>
      </w:divBdr>
    </w:div>
    <w:div w:id="188223925">
      <w:bodyDiv w:val="1"/>
      <w:marLeft w:val="0"/>
      <w:marRight w:val="0"/>
      <w:marTop w:val="0"/>
      <w:marBottom w:val="0"/>
      <w:divBdr>
        <w:top w:val="none" w:sz="0" w:space="0" w:color="auto"/>
        <w:left w:val="none" w:sz="0" w:space="0" w:color="auto"/>
        <w:bottom w:val="none" w:sz="0" w:space="0" w:color="auto"/>
        <w:right w:val="none" w:sz="0" w:space="0" w:color="auto"/>
      </w:divBdr>
    </w:div>
    <w:div w:id="188881147">
      <w:bodyDiv w:val="1"/>
      <w:marLeft w:val="0"/>
      <w:marRight w:val="0"/>
      <w:marTop w:val="0"/>
      <w:marBottom w:val="0"/>
      <w:divBdr>
        <w:top w:val="none" w:sz="0" w:space="0" w:color="auto"/>
        <w:left w:val="none" w:sz="0" w:space="0" w:color="auto"/>
        <w:bottom w:val="none" w:sz="0" w:space="0" w:color="auto"/>
        <w:right w:val="none" w:sz="0" w:space="0" w:color="auto"/>
      </w:divBdr>
    </w:div>
    <w:div w:id="188882130">
      <w:bodyDiv w:val="1"/>
      <w:marLeft w:val="0"/>
      <w:marRight w:val="0"/>
      <w:marTop w:val="0"/>
      <w:marBottom w:val="0"/>
      <w:divBdr>
        <w:top w:val="none" w:sz="0" w:space="0" w:color="auto"/>
        <w:left w:val="none" w:sz="0" w:space="0" w:color="auto"/>
        <w:bottom w:val="none" w:sz="0" w:space="0" w:color="auto"/>
        <w:right w:val="none" w:sz="0" w:space="0" w:color="auto"/>
      </w:divBdr>
    </w:div>
    <w:div w:id="188960095">
      <w:bodyDiv w:val="1"/>
      <w:marLeft w:val="0"/>
      <w:marRight w:val="0"/>
      <w:marTop w:val="0"/>
      <w:marBottom w:val="0"/>
      <w:divBdr>
        <w:top w:val="none" w:sz="0" w:space="0" w:color="auto"/>
        <w:left w:val="none" w:sz="0" w:space="0" w:color="auto"/>
        <w:bottom w:val="none" w:sz="0" w:space="0" w:color="auto"/>
        <w:right w:val="none" w:sz="0" w:space="0" w:color="auto"/>
      </w:divBdr>
    </w:div>
    <w:div w:id="189076130">
      <w:bodyDiv w:val="1"/>
      <w:marLeft w:val="0"/>
      <w:marRight w:val="0"/>
      <w:marTop w:val="0"/>
      <w:marBottom w:val="0"/>
      <w:divBdr>
        <w:top w:val="none" w:sz="0" w:space="0" w:color="auto"/>
        <w:left w:val="none" w:sz="0" w:space="0" w:color="auto"/>
        <w:bottom w:val="none" w:sz="0" w:space="0" w:color="auto"/>
        <w:right w:val="none" w:sz="0" w:space="0" w:color="auto"/>
      </w:divBdr>
    </w:div>
    <w:div w:id="189294602">
      <w:bodyDiv w:val="1"/>
      <w:marLeft w:val="0"/>
      <w:marRight w:val="0"/>
      <w:marTop w:val="0"/>
      <w:marBottom w:val="0"/>
      <w:divBdr>
        <w:top w:val="none" w:sz="0" w:space="0" w:color="auto"/>
        <w:left w:val="none" w:sz="0" w:space="0" w:color="auto"/>
        <w:bottom w:val="none" w:sz="0" w:space="0" w:color="auto"/>
        <w:right w:val="none" w:sz="0" w:space="0" w:color="auto"/>
      </w:divBdr>
    </w:div>
    <w:div w:id="189421462">
      <w:bodyDiv w:val="1"/>
      <w:marLeft w:val="0"/>
      <w:marRight w:val="0"/>
      <w:marTop w:val="0"/>
      <w:marBottom w:val="0"/>
      <w:divBdr>
        <w:top w:val="none" w:sz="0" w:space="0" w:color="auto"/>
        <w:left w:val="none" w:sz="0" w:space="0" w:color="auto"/>
        <w:bottom w:val="none" w:sz="0" w:space="0" w:color="auto"/>
        <w:right w:val="none" w:sz="0" w:space="0" w:color="auto"/>
      </w:divBdr>
    </w:div>
    <w:div w:id="190143188">
      <w:bodyDiv w:val="1"/>
      <w:marLeft w:val="0"/>
      <w:marRight w:val="0"/>
      <w:marTop w:val="0"/>
      <w:marBottom w:val="0"/>
      <w:divBdr>
        <w:top w:val="none" w:sz="0" w:space="0" w:color="auto"/>
        <w:left w:val="none" w:sz="0" w:space="0" w:color="auto"/>
        <w:bottom w:val="none" w:sz="0" w:space="0" w:color="auto"/>
        <w:right w:val="none" w:sz="0" w:space="0" w:color="auto"/>
      </w:divBdr>
    </w:div>
    <w:div w:id="191378975">
      <w:bodyDiv w:val="1"/>
      <w:marLeft w:val="0"/>
      <w:marRight w:val="0"/>
      <w:marTop w:val="0"/>
      <w:marBottom w:val="0"/>
      <w:divBdr>
        <w:top w:val="none" w:sz="0" w:space="0" w:color="auto"/>
        <w:left w:val="none" w:sz="0" w:space="0" w:color="auto"/>
        <w:bottom w:val="none" w:sz="0" w:space="0" w:color="auto"/>
        <w:right w:val="none" w:sz="0" w:space="0" w:color="auto"/>
      </w:divBdr>
    </w:div>
    <w:div w:id="191576961">
      <w:bodyDiv w:val="1"/>
      <w:marLeft w:val="0"/>
      <w:marRight w:val="0"/>
      <w:marTop w:val="0"/>
      <w:marBottom w:val="0"/>
      <w:divBdr>
        <w:top w:val="none" w:sz="0" w:space="0" w:color="auto"/>
        <w:left w:val="none" w:sz="0" w:space="0" w:color="auto"/>
        <w:bottom w:val="none" w:sz="0" w:space="0" w:color="auto"/>
        <w:right w:val="none" w:sz="0" w:space="0" w:color="auto"/>
      </w:divBdr>
    </w:div>
    <w:div w:id="191694181">
      <w:bodyDiv w:val="1"/>
      <w:marLeft w:val="0"/>
      <w:marRight w:val="0"/>
      <w:marTop w:val="0"/>
      <w:marBottom w:val="0"/>
      <w:divBdr>
        <w:top w:val="none" w:sz="0" w:space="0" w:color="auto"/>
        <w:left w:val="none" w:sz="0" w:space="0" w:color="auto"/>
        <w:bottom w:val="none" w:sz="0" w:space="0" w:color="auto"/>
        <w:right w:val="none" w:sz="0" w:space="0" w:color="auto"/>
      </w:divBdr>
    </w:div>
    <w:div w:id="191773565">
      <w:bodyDiv w:val="1"/>
      <w:marLeft w:val="0"/>
      <w:marRight w:val="0"/>
      <w:marTop w:val="0"/>
      <w:marBottom w:val="0"/>
      <w:divBdr>
        <w:top w:val="none" w:sz="0" w:space="0" w:color="auto"/>
        <w:left w:val="none" w:sz="0" w:space="0" w:color="auto"/>
        <w:bottom w:val="none" w:sz="0" w:space="0" w:color="auto"/>
        <w:right w:val="none" w:sz="0" w:space="0" w:color="auto"/>
      </w:divBdr>
    </w:div>
    <w:div w:id="191960230">
      <w:bodyDiv w:val="1"/>
      <w:marLeft w:val="0"/>
      <w:marRight w:val="0"/>
      <w:marTop w:val="0"/>
      <w:marBottom w:val="0"/>
      <w:divBdr>
        <w:top w:val="none" w:sz="0" w:space="0" w:color="auto"/>
        <w:left w:val="none" w:sz="0" w:space="0" w:color="auto"/>
        <w:bottom w:val="none" w:sz="0" w:space="0" w:color="auto"/>
        <w:right w:val="none" w:sz="0" w:space="0" w:color="auto"/>
      </w:divBdr>
    </w:div>
    <w:div w:id="191962932">
      <w:bodyDiv w:val="1"/>
      <w:marLeft w:val="0"/>
      <w:marRight w:val="0"/>
      <w:marTop w:val="0"/>
      <w:marBottom w:val="0"/>
      <w:divBdr>
        <w:top w:val="none" w:sz="0" w:space="0" w:color="auto"/>
        <w:left w:val="none" w:sz="0" w:space="0" w:color="auto"/>
        <w:bottom w:val="none" w:sz="0" w:space="0" w:color="auto"/>
        <w:right w:val="none" w:sz="0" w:space="0" w:color="auto"/>
      </w:divBdr>
    </w:div>
    <w:div w:id="192689698">
      <w:bodyDiv w:val="1"/>
      <w:marLeft w:val="0"/>
      <w:marRight w:val="0"/>
      <w:marTop w:val="0"/>
      <w:marBottom w:val="0"/>
      <w:divBdr>
        <w:top w:val="none" w:sz="0" w:space="0" w:color="auto"/>
        <w:left w:val="none" w:sz="0" w:space="0" w:color="auto"/>
        <w:bottom w:val="none" w:sz="0" w:space="0" w:color="auto"/>
        <w:right w:val="none" w:sz="0" w:space="0" w:color="auto"/>
      </w:divBdr>
    </w:div>
    <w:div w:id="192964579">
      <w:bodyDiv w:val="1"/>
      <w:marLeft w:val="0"/>
      <w:marRight w:val="0"/>
      <w:marTop w:val="0"/>
      <w:marBottom w:val="0"/>
      <w:divBdr>
        <w:top w:val="none" w:sz="0" w:space="0" w:color="auto"/>
        <w:left w:val="none" w:sz="0" w:space="0" w:color="auto"/>
        <w:bottom w:val="none" w:sz="0" w:space="0" w:color="auto"/>
        <w:right w:val="none" w:sz="0" w:space="0" w:color="auto"/>
      </w:divBdr>
    </w:div>
    <w:div w:id="193160105">
      <w:bodyDiv w:val="1"/>
      <w:marLeft w:val="0"/>
      <w:marRight w:val="0"/>
      <w:marTop w:val="0"/>
      <w:marBottom w:val="0"/>
      <w:divBdr>
        <w:top w:val="none" w:sz="0" w:space="0" w:color="auto"/>
        <w:left w:val="none" w:sz="0" w:space="0" w:color="auto"/>
        <w:bottom w:val="none" w:sz="0" w:space="0" w:color="auto"/>
        <w:right w:val="none" w:sz="0" w:space="0" w:color="auto"/>
      </w:divBdr>
    </w:div>
    <w:div w:id="193620800">
      <w:bodyDiv w:val="1"/>
      <w:marLeft w:val="0"/>
      <w:marRight w:val="0"/>
      <w:marTop w:val="0"/>
      <w:marBottom w:val="0"/>
      <w:divBdr>
        <w:top w:val="none" w:sz="0" w:space="0" w:color="auto"/>
        <w:left w:val="none" w:sz="0" w:space="0" w:color="auto"/>
        <w:bottom w:val="none" w:sz="0" w:space="0" w:color="auto"/>
        <w:right w:val="none" w:sz="0" w:space="0" w:color="auto"/>
      </w:divBdr>
    </w:div>
    <w:div w:id="195509829">
      <w:bodyDiv w:val="1"/>
      <w:marLeft w:val="0"/>
      <w:marRight w:val="0"/>
      <w:marTop w:val="0"/>
      <w:marBottom w:val="0"/>
      <w:divBdr>
        <w:top w:val="none" w:sz="0" w:space="0" w:color="auto"/>
        <w:left w:val="none" w:sz="0" w:space="0" w:color="auto"/>
        <w:bottom w:val="none" w:sz="0" w:space="0" w:color="auto"/>
        <w:right w:val="none" w:sz="0" w:space="0" w:color="auto"/>
      </w:divBdr>
    </w:div>
    <w:div w:id="196356003">
      <w:bodyDiv w:val="1"/>
      <w:marLeft w:val="0"/>
      <w:marRight w:val="0"/>
      <w:marTop w:val="0"/>
      <w:marBottom w:val="0"/>
      <w:divBdr>
        <w:top w:val="none" w:sz="0" w:space="0" w:color="auto"/>
        <w:left w:val="none" w:sz="0" w:space="0" w:color="auto"/>
        <w:bottom w:val="none" w:sz="0" w:space="0" w:color="auto"/>
        <w:right w:val="none" w:sz="0" w:space="0" w:color="auto"/>
      </w:divBdr>
    </w:div>
    <w:div w:id="196431271">
      <w:bodyDiv w:val="1"/>
      <w:marLeft w:val="0"/>
      <w:marRight w:val="0"/>
      <w:marTop w:val="0"/>
      <w:marBottom w:val="0"/>
      <w:divBdr>
        <w:top w:val="none" w:sz="0" w:space="0" w:color="auto"/>
        <w:left w:val="none" w:sz="0" w:space="0" w:color="auto"/>
        <w:bottom w:val="none" w:sz="0" w:space="0" w:color="auto"/>
        <w:right w:val="none" w:sz="0" w:space="0" w:color="auto"/>
      </w:divBdr>
    </w:div>
    <w:div w:id="196821704">
      <w:bodyDiv w:val="1"/>
      <w:marLeft w:val="0"/>
      <w:marRight w:val="0"/>
      <w:marTop w:val="0"/>
      <w:marBottom w:val="0"/>
      <w:divBdr>
        <w:top w:val="none" w:sz="0" w:space="0" w:color="auto"/>
        <w:left w:val="none" w:sz="0" w:space="0" w:color="auto"/>
        <w:bottom w:val="none" w:sz="0" w:space="0" w:color="auto"/>
        <w:right w:val="none" w:sz="0" w:space="0" w:color="auto"/>
      </w:divBdr>
    </w:div>
    <w:div w:id="197010628">
      <w:bodyDiv w:val="1"/>
      <w:marLeft w:val="0"/>
      <w:marRight w:val="0"/>
      <w:marTop w:val="0"/>
      <w:marBottom w:val="0"/>
      <w:divBdr>
        <w:top w:val="none" w:sz="0" w:space="0" w:color="auto"/>
        <w:left w:val="none" w:sz="0" w:space="0" w:color="auto"/>
        <w:bottom w:val="none" w:sz="0" w:space="0" w:color="auto"/>
        <w:right w:val="none" w:sz="0" w:space="0" w:color="auto"/>
      </w:divBdr>
    </w:div>
    <w:div w:id="199441087">
      <w:bodyDiv w:val="1"/>
      <w:marLeft w:val="0"/>
      <w:marRight w:val="0"/>
      <w:marTop w:val="0"/>
      <w:marBottom w:val="0"/>
      <w:divBdr>
        <w:top w:val="none" w:sz="0" w:space="0" w:color="auto"/>
        <w:left w:val="none" w:sz="0" w:space="0" w:color="auto"/>
        <w:bottom w:val="none" w:sz="0" w:space="0" w:color="auto"/>
        <w:right w:val="none" w:sz="0" w:space="0" w:color="auto"/>
      </w:divBdr>
    </w:div>
    <w:div w:id="199441634">
      <w:bodyDiv w:val="1"/>
      <w:marLeft w:val="0"/>
      <w:marRight w:val="0"/>
      <w:marTop w:val="0"/>
      <w:marBottom w:val="0"/>
      <w:divBdr>
        <w:top w:val="none" w:sz="0" w:space="0" w:color="auto"/>
        <w:left w:val="none" w:sz="0" w:space="0" w:color="auto"/>
        <w:bottom w:val="none" w:sz="0" w:space="0" w:color="auto"/>
        <w:right w:val="none" w:sz="0" w:space="0" w:color="auto"/>
      </w:divBdr>
    </w:div>
    <w:div w:id="199561438">
      <w:bodyDiv w:val="1"/>
      <w:marLeft w:val="0"/>
      <w:marRight w:val="0"/>
      <w:marTop w:val="0"/>
      <w:marBottom w:val="0"/>
      <w:divBdr>
        <w:top w:val="none" w:sz="0" w:space="0" w:color="auto"/>
        <w:left w:val="none" w:sz="0" w:space="0" w:color="auto"/>
        <w:bottom w:val="none" w:sz="0" w:space="0" w:color="auto"/>
        <w:right w:val="none" w:sz="0" w:space="0" w:color="auto"/>
      </w:divBdr>
    </w:div>
    <w:div w:id="200437182">
      <w:bodyDiv w:val="1"/>
      <w:marLeft w:val="0"/>
      <w:marRight w:val="0"/>
      <w:marTop w:val="0"/>
      <w:marBottom w:val="0"/>
      <w:divBdr>
        <w:top w:val="none" w:sz="0" w:space="0" w:color="auto"/>
        <w:left w:val="none" w:sz="0" w:space="0" w:color="auto"/>
        <w:bottom w:val="none" w:sz="0" w:space="0" w:color="auto"/>
        <w:right w:val="none" w:sz="0" w:space="0" w:color="auto"/>
      </w:divBdr>
    </w:div>
    <w:div w:id="200755121">
      <w:bodyDiv w:val="1"/>
      <w:marLeft w:val="0"/>
      <w:marRight w:val="0"/>
      <w:marTop w:val="0"/>
      <w:marBottom w:val="0"/>
      <w:divBdr>
        <w:top w:val="none" w:sz="0" w:space="0" w:color="auto"/>
        <w:left w:val="none" w:sz="0" w:space="0" w:color="auto"/>
        <w:bottom w:val="none" w:sz="0" w:space="0" w:color="auto"/>
        <w:right w:val="none" w:sz="0" w:space="0" w:color="auto"/>
      </w:divBdr>
    </w:div>
    <w:div w:id="202794748">
      <w:bodyDiv w:val="1"/>
      <w:marLeft w:val="0"/>
      <w:marRight w:val="0"/>
      <w:marTop w:val="0"/>
      <w:marBottom w:val="0"/>
      <w:divBdr>
        <w:top w:val="none" w:sz="0" w:space="0" w:color="auto"/>
        <w:left w:val="none" w:sz="0" w:space="0" w:color="auto"/>
        <w:bottom w:val="none" w:sz="0" w:space="0" w:color="auto"/>
        <w:right w:val="none" w:sz="0" w:space="0" w:color="auto"/>
      </w:divBdr>
    </w:div>
    <w:div w:id="202861863">
      <w:bodyDiv w:val="1"/>
      <w:marLeft w:val="0"/>
      <w:marRight w:val="0"/>
      <w:marTop w:val="0"/>
      <w:marBottom w:val="0"/>
      <w:divBdr>
        <w:top w:val="none" w:sz="0" w:space="0" w:color="auto"/>
        <w:left w:val="none" w:sz="0" w:space="0" w:color="auto"/>
        <w:bottom w:val="none" w:sz="0" w:space="0" w:color="auto"/>
        <w:right w:val="none" w:sz="0" w:space="0" w:color="auto"/>
      </w:divBdr>
    </w:div>
    <w:div w:id="203642469">
      <w:bodyDiv w:val="1"/>
      <w:marLeft w:val="0"/>
      <w:marRight w:val="0"/>
      <w:marTop w:val="0"/>
      <w:marBottom w:val="0"/>
      <w:divBdr>
        <w:top w:val="none" w:sz="0" w:space="0" w:color="auto"/>
        <w:left w:val="none" w:sz="0" w:space="0" w:color="auto"/>
        <w:bottom w:val="none" w:sz="0" w:space="0" w:color="auto"/>
        <w:right w:val="none" w:sz="0" w:space="0" w:color="auto"/>
      </w:divBdr>
    </w:div>
    <w:div w:id="203714363">
      <w:bodyDiv w:val="1"/>
      <w:marLeft w:val="0"/>
      <w:marRight w:val="0"/>
      <w:marTop w:val="0"/>
      <w:marBottom w:val="0"/>
      <w:divBdr>
        <w:top w:val="none" w:sz="0" w:space="0" w:color="auto"/>
        <w:left w:val="none" w:sz="0" w:space="0" w:color="auto"/>
        <w:bottom w:val="none" w:sz="0" w:space="0" w:color="auto"/>
        <w:right w:val="none" w:sz="0" w:space="0" w:color="auto"/>
      </w:divBdr>
    </w:div>
    <w:div w:id="204415386">
      <w:bodyDiv w:val="1"/>
      <w:marLeft w:val="0"/>
      <w:marRight w:val="0"/>
      <w:marTop w:val="0"/>
      <w:marBottom w:val="0"/>
      <w:divBdr>
        <w:top w:val="none" w:sz="0" w:space="0" w:color="auto"/>
        <w:left w:val="none" w:sz="0" w:space="0" w:color="auto"/>
        <w:bottom w:val="none" w:sz="0" w:space="0" w:color="auto"/>
        <w:right w:val="none" w:sz="0" w:space="0" w:color="auto"/>
      </w:divBdr>
    </w:div>
    <w:div w:id="204952177">
      <w:bodyDiv w:val="1"/>
      <w:marLeft w:val="0"/>
      <w:marRight w:val="0"/>
      <w:marTop w:val="0"/>
      <w:marBottom w:val="0"/>
      <w:divBdr>
        <w:top w:val="none" w:sz="0" w:space="0" w:color="auto"/>
        <w:left w:val="none" w:sz="0" w:space="0" w:color="auto"/>
        <w:bottom w:val="none" w:sz="0" w:space="0" w:color="auto"/>
        <w:right w:val="none" w:sz="0" w:space="0" w:color="auto"/>
      </w:divBdr>
    </w:div>
    <w:div w:id="205070210">
      <w:bodyDiv w:val="1"/>
      <w:marLeft w:val="0"/>
      <w:marRight w:val="0"/>
      <w:marTop w:val="0"/>
      <w:marBottom w:val="0"/>
      <w:divBdr>
        <w:top w:val="none" w:sz="0" w:space="0" w:color="auto"/>
        <w:left w:val="none" w:sz="0" w:space="0" w:color="auto"/>
        <w:bottom w:val="none" w:sz="0" w:space="0" w:color="auto"/>
        <w:right w:val="none" w:sz="0" w:space="0" w:color="auto"/>
      </w:divBdr>
    </w:div>
    <w:div w:id="205139375">
      <w:bodyDiv w:val="1"/>
      <w:marLeft w:val="0"/>
      <w:marRight w:val="0"/>
      <w:marTop w:val="0"/>
      <w:marBottom w:val="0"/>
      <w:divBdr>
        <w:top w:val="none" w:sz="0" w:space="0" w:color="auto"/>
        <w:left w:val="none" w:sz="0" w:space="0" w:color="auto"/>
        <w:bottom w:val="none" w:sz="0" w:space="0" w:color="auto"/>
        <w:right w:val="none" w:sz="0" w:space="0" w:color="auto"/>
      </w:divBdr>
    </w:div>
    <w:div w:id="205483848">
      <w:bodyDiv w:val="1"/>
      <w:marLeft w:val="0"/>
      <w:marRight w:val="0"/>
      <w:marTop w:val="0"/>
      <w:marBottom w:val="0"/>
      <w:divBdr>
        <w:top w:val="none" w:sz="0" w:space="0" w:color="auto"/>
        <w:left w:val="none" w:sz="0" w:space="0" w:color="auto"/>
        <w:bottom w:val="none" w:sz="0" w:space="0" w:color="auto"/>
        <w:right w:val="none" w:sz="0" w:space="0" w:color="auto"/>
      </w:divBdr>
    </w:div>
    <w:div w:id="205989948">
      <w:bodyDiv w:val="1"/>
      <w:marLeft w:val="0"/>
      <w:marRight w:val="0"/>
      <w:marTop w:val="0"/>
      <w:marBottom w:val="0"/>
      <w:divBdr>
        <w:top w:val="none" w:sz="0" w:space="0" w:color="auto"/>
        <w:left w:val="none" w:sz="0" w:space="0" w:color="auto"/>
        <w:bottom w:val="none" w:sz="0" w:space="0" w:color="auto"/>
        <w:right w:val="none" w:sz="0" w:space="0" w:color="auto"/>
      </w:divBdr>
    </w:div>
    <w:div w:id="207650118">
      <w:bodyDiv w:val="1"/>
      <w:marLeft w:val="0"/>
      <w:marRight w:val="0"/>
      <w:marTop w:val="0"/>
      <w:marBottom w:val="0"/>
      <w:divBdr>
        <w:top w:val="none" w:sz="0" w:space="0" w:color="auto"/>
        <w:left w:val="none" w:sz="0" w:space="0" w:color="auto"/>
        <w:bottom w:val="none" w:sz="0" w:space="0" w:color="auto"/>
        <w:right w:val="none" w:sz="0" w:space="0" w:color="auto"/>
      </w:divBdr>
    </w:div>
    <w:div w:id="209733857">
      <w:bodyDiv w:val="1"/>
      <w:marLeft w:val="0"/>
      <w:marRight w:val="0"/>
      <w:marTop w:val="0"/>
      <w:marBottom w:val="0"/>
      <w:divBdr>
        <w:top w:val="none" w:sz="0" w:space="0" w:color="auto"/>
        <w:left w:val="none" w:sz="0" w:space="0" w:color="auto"/>
        <w:bottom w:val="none" w:sz="0" w:space="0" w:color="auto"/>
        <w:right w:val="none" w:sz="0" w:space="0" w:color="auto"/>
      </w:divBdr>
    </w:div>
    <w:div w:id="209998336">
      <w:bodyDiv w:val="1"/>
      <w:marLeft w:val="0"/>
      <w:marRight w:val="0"/>
      <w:marTop w:val="0"/>
      <w:marBottom w:val="0"/>
      <w:divBdr>
        <w:top w:val="none" w:sz="0" w:space="0" w:color="auto"/>
        <w:left w:val="none" w:sz="0" w:space="0" w:color="auto"/>
        <w:bottom w:val="none" w:sz="0" w:space="0" w:color="auto"/>
        <w:right w:val="none" w:sz="0" w:space="0" w:color="auto"/>
      </w:divBdr>
    </w:div>
    <w:div w:id="212738776">
      <w:bodyDiv w:val="1"/>
      <w:marLeft w:val="0"/>
      <w:marRight w:val="0"/>
      <w:marTop w:val="0"/>
      <w:marBottom w:val="0"/>
      <w:divBdr>
        <w:top w:val="none" w:sz="0" w:space="0" w:color="auto"/>
        <w:left w:val="none" w:sz="0" w:space="0" w:color="auto"/>
        <w:bottom w:val="none" w:sz="0" w:space="0" w:color="auto"/>
        <w:right w:val="none" w:sz="0" w:space="0" w:color="auto"/>
      </w:divBdr>
    </w:div>
    <w:div w:id="212932170">
      <w:bodyDiv w:val="1"/>
      <w:marLeft w:val="0"/>
      <w:marRight w:val="0"/>
      <w:marTop w:val="0"/>
      <w:marBottom w:val="0"/>
      <w:divBdr>
        <w:top w:val="none" w:sz="0" w:space="0" w:color="auto"/>
        <w:left w:val="none" w:sz="0" w:space="0" w:color="auto"/>
        <w:bottom w:val="none" w:sz="0" w:space="0" w:color="auto"/>
        <w:right w:val="none" w:sz="0" w:space="0" w:color="auto"/>
      </w:divBdr>
    </w:div>
    <w:div w:id="214046436">
      <w:bodyDiv w:val="1"/>
      <w:marLeft w:val="0"/>
      <w:marRight w:val="0"/>
      <w:marTop w:val="0"/>
      <w:marBottom w:val="0"/>
      <w:divBdr>
        <w:top w:val="none" w:sz="0" w:space="0" w:color="auto"/>
        <w:left w:val="none" w:sz="0" w:space="0" w:color="auto"/>
        <w:bottom w:val="none" w:sz="0" w:space="0" w:color="auto"/>
        <w:right w:val="none" w:sz="0" w:space="0" w:color="auto"/>
      </w:divBdr>
    </w:div>
    <w:div w:id="214512177">
      <w:bodyDiv w:val="1"/>
      <w:marLeft w:val="0"/>
      <w:marRight w:val="0"/>
      <w:marTop w:val="0"/>
      <w:marBottom w:val="0"/>
      <w:divBdr>
        <w:top w:val="none" w:sz="0" w:space="0" w:color="auto"/>
        <w:left w:val="none" w:sz="0" w:space="0" w:color="auto"/>
        <w:bottom w:val="none" w:sz="0" w:space="0" w:color="auto"/>
        <w:right w:val="none" w:sz="0" w:space="0" w:color="auto"/>
      </w:divBdr>
    </w:div>
    <w:div w:id="214659942">
      <w:bodyDiv w:val="1"/>
      <w:marLeft w:val="0"/>
      <w:marRight w:val="0"/>
      <w:marTop w:val="0"/>
      <w:marBottom w:val="0"/>
      <w:divBdr>
        <w:top w:val="none" w:sz="0" w:space="0" w:color="auto"/>
        <w:left w:val="none" w:sz="0" w:space="0" w:color="auto"/>
        <w:bottom w:val="none" w:sz="0" w:space="0" w:color="auto"/>
        <w:right w:val="none" w:sz="0" w:space="0" w:color="auto"/>
      </w:divBdr>
    </w:div>
    <w:div w:id="215702212">
      <w:bodyDiv w:val="1"/>
      <w:marLeft w:val="0"/>
      <w:marRight w:val="0"/>
      <w:marTop w:val="0"/>
      <w:marBottom w:val="0"/>
      <w:divBdr>
        <w:top w:val="none" w:sz="0" w:space="0" w:color="auto"/>
        <w:left w:val="none" w:sz="0" w:space="0" w:color="auto"/>
        <w:bottom w:val="none" w:sz="0" w:space="0" w:color="auto"/>
        <w:right w:val="none" w:sz="0" w:space="0" w:color="auto"/>
      </w:divBdr>
    </w:div>
    <w:div w:id="216280085">
      <w:bodyDiv w:val="1"/>
      <w:marLeft w:val="0"/>
      <w:marRight w:val="0"/>
      <w:marTop w:val="0"/>
      <w:marBottom w:val="0"/>
      <w:divBdr>
        <w:top w:val="none" w:sz="0" w:space="0" w:color="auto"/>
        <w:left w:val="none" w:sz="0" w:space="0" w:color="auto"/>
        <w:bottom w:val="none" w:sz="0" w:space="0" w:color="auto"/>
        <w:right w:val="none" w:sz="0" w:space="0" w:color="auto"/>
      </w:divBdr>
    </w:div>
    <w:div w:id="218173083">
      <w:bodyDiv w:val="1"/>
      <w:marLeft w:val="0"/>
      <w:marRight w:val="0"/>
      <w:marTop w:val="0"/>
      <w:marBottom w:val="0"/>
      <w:divBdr>
        <w:top w:val="none" w:sz="0" w:space="0" w:color="auto"/>
        <w:left w:val="none" w:sz="0" w:space="0" w:color="auto"/>
        <w:bottom w:val="none" w:sz="0" w:space="0" w:color="auto"/>
        <w:right w:val="none" w:sz="0" w:space="0" w:color="auto"/>
      </w:divBdr>
    </w:div>
    <w:div w:id="218711866">
      <w:bodyDiv w:val="1"/>
      <w:marLeft w:val="0"/>
      <w:marRight w:val="0"/>
      <w:marTop w:val="0"/>
      <w:marBottom w:val="0"/>
      <w:divBdr>
        <w:top w:val="none" w:sz="0" w:space="0" w:color="auto"/>
        <w:left w:val="none" w:sz="0" w:space="0" w:color="auto"/>
        <w:bottom w:val="none" w:sz="0" w:space="0" w:color="auto"/>
        <w:right w:val="none" w:sz="0" w:space="0" w:color="auto"/>
      </w:divBdr>
    </w:div>
    <w:div w:id="220554675">
      <w:bodyDiv w:val="1"/>
      <w:marLeft w:val="0"/>
      <w:marRight w:val="0"/>
      <w:marTop w:val="0"/>
      <w:marBottom w:val="0"/>
      <w:divBdr>
        <w:top w:val="none" w:sz="0" w:space="0" w:color="auto"/>
        <w:left w:val="none" w:sz="0" w:space="0" w:color="auto"/>
        <w:bottom w:val="none" w:sz="0" w:space="0" w:color="auto"/>
        <w:right w:val="none" w:sz="0" w:space="0" w:color="auto"/>
      </w:divBdr>
    </w:div>
    <w:div w:id="220556518">
      <w:bodyDiv w:val="1"/>
      <w:marLeft w:val="0"/>
      <w:marRight w:val="0"/>
      <w:marTop w:val="0"/>
      <w:marBottom w:val="0"/>
      <w:divBdr>
        <w:top w:val="none" w:sz="0" w:space="0" w:color="auto"/>
        <w:left w:val="none" w:sz="0" w:space="0" w:color="auto"/>
        <w:bottom w:val="none" w:sz="0" w:space="0" w:color="auto"/>
        <w:right w:val="none" w:sz="0" w:space="0" w:color="auto"/>
      </w:divBdr>
    </w:div>
    <w:div w:id="221063367">
      <w:bodyDiv w:val="1"/>
      <w:marLeft w:val="0"/>
      <w:marRight w:val="0"/>
      <w:marTop w:val="0"/>
      <w:marBottom w:val="0"/>
      <w:divBdr>
        <w:top w:val="none" w:sz="0" w:space="0" w:color="auto"/>
        <w:left w:val="none" w:sz="0" w:space="0" w:color="auto"/>
        <w:bottom w:val="none" w:sz="0" w:space="0" w:color="auto"/>
        <w:right w:val="none" w:sz="0" w:space="0" w:color="auto"/>
      </w:divBdr>
    </w:div>
    <w:div w:id="222369486">
      <w:bodyDiv w:val="1"/>
      <w:marLeft w:val="0"/>
      <w:marRight w:val="0"/>
      <w:marTop w:val="0"/>
      <w:marBottom w:val="0"/>
      <w:divBdr>
        <w:top w:val="none" w:sz="0" w:space="0" w:color="auto"/>
        <w:left w:val="none" w:sz="0" w:space="0" w:color="auto"/>
        <w:bottom w:val="none" w:sz="0" w:space="0" w:color="auto"/>
        <w:right w:val="none" w:sz="0" w:space="0" w:color="auto"/>
      </w:divBdr>
    </w:div>
    <w:div w:id="223879774">
      <w:bodyDiv w:val="1"/>
      <w:marLeft w:val="0"/>
      <w:marRight w:val="0"/>
      <w:marTop w:val="0"/>
      <w:marBottom w:val="0"/>
      <w:divBdr>
        <w:top w:val="none" w:sz="0" w:space="0" w:color="auto"/>
        <w:left w:val="none" w:sz="0" w:space="0" w:color="auto"/>
        <w:bottom w:val="none" w:sz="0" w:space="0" w:color="auto"/>
        <w:right w:val="none" w:sz="0" w:space="0" w:color="auto"/>
      </w:divBdr>
    </w:div>
    <w:div w:id="224147396">
      <w:bodyDiv w:val="1"/>
      <w:marLeft w:val="0"/>
      <w:marRight w:val="0"/>
      <w:marTop w:val="0"/>
      <w:marBottom w:val="0"/>
      <w:divBdr>
        <w:top w:val="none" w:sz="0" w:space="0" w:color="auto"/>
        <w:left w:val="none" w:sz="0" w:space="0" w:color="auto"/>
        <w:bottom w:val="none" w:sz="0" w:space="0" w:color="auto"/>
        <w:right w:val="none" w:sz="0" w:space="0" w:color="auto"/>
      </w:divBdr>
    </w:div>
    <w:div w:id="224534394">
      <w:bodyDiv w:val="1"/>
      <w:marLeft w:val="0"/>
      <w:marRight w:val="0"/>
      <w:marTop w:val="0"/>
      <w:marBottom w:val="0"/>
      <w:divBdr>
        <w:top w:val="none" w:sz="0" w:space="0" w:color="auto"/>
        <w:left w:val="none" w:sz="0" w:space="0" w:color="auto"/>
        <w:bottom w:val="none" w:sz="0" w:space="0" w:color="auto"/>
        <w:right w:val="none" w:sz="0" w:space="0" w:color="auto"/>
      </w:divBdr>
    </w:div>
    <w:div w:id="226302240">
      <w:bodyDiv w:val="1"/>
      <w:marLeft w:val="0"/>
      <w:marRight w:val="0"/>
      <w:marTop w:val="0"/>
      <w:marBottom w:val="0"/>
      <w:divBdr>
        <w:top w:val="none" w:sz="0" w:space="0" w:color="auto"/>
        <w:left w:val="none" w:sz="0" w:space="0" w:color="auto"/>
        <w:bottom w:val="none" w:sz="0" w:space="0" w:color="auto"/>
        <w:right w:val="none" w:sz="0" w:space="0" w:color="auto"/>
      </w:divBdr>
    </w:div>
    <w:div w:id="227692885">
      <w:bodyDiv w:val="1"/>
      <w:marLeft w:val="0"/>
      <w:marRight w:val="0"/>
      <w:marTop w:val="0"/>
      <w:marBottom w:val="0"/>
      <w:divBdr>
        <w:top w:val="none" w:sz="0" w:space="0" w:color="auto"/>
        <w:left w:val="none" w:sz="0" w:space="0" w:color="auto"/>
        <w:bottom w:val="none" w:sz="0" w:space="0" w:color="auto"/>
        <w:right w:val="none" w:sz="0" w:space="0" w:color="auto"/>
      </w:divBdr>
    </w:div>
    <w:div w:id="229462515">
      <w:bodyDiv w:val="1"/>
      <w:marLeft w:val="0"/>
      <w:marRight w:val="0"/>
      <w:marTop w:val="0"/>
      <w:marBottom w:val="0"/>
      <w:divBdr>
        <w:top w:val="none" w:sz="0" w:space="0" w:color="auto"/>
        <w:left w:val="none" w:sz="0" w:space="0" w:color="auto"/>
        <w:bottom w:val="none" w:sz="0" w:space="0" w:color="auto"/>
        <w:right w:val="none" w:sz="0" w:space="0" w:color="auto"/>
      </w:divBdr>
    </w:div>
    <w:div w:id="229535195">
      <w:bodyDiv w:val="1"/>
      <w:marLeft w:val="0"/>
      <w:marRight w:val="0"/>
      <w:marTop w:val="0"/>
      <w:marBottom w:val="0"/>
      <w:divBdr>
        <w:top w:val="none" w:sz="0" w:space="0" w:color="auto"/>
        <w:left w:val="none" w:sz="0" w:space="0" w:color="auto"/>
        <w:bottom w:val="none" w:sz="0" w:space="0" w:color="auto"/>
        <w:right w:val="none" w:sz="0" w:space="0" w:color="auto"/>
      </w:divBdr>
    </w:div>
    <w:div w:id="230237194">
      <w:bodyDiv w:val="1"/>
      <w:marLeft w:val="0"/>
      <w:marRight w:val="0"/>
      <w:marTop w:val="0"/>
      <w:marBottom w:val="0"/>
      <w:divBdr>
        <w:top w:val="none" w:sz="0" w:space="0" w:color="auto"/>
        <w:left w:val="none" w:sz="0" w:space="0" w:color="auto"/>
        <w:bottom w:val="none" w:sz="0" w:space="0" w:color="auto"/>
        <w:right w:val="none" w:sz="0" w:space="0" w:color="auto"/>
      </w:divBdr>
    </w:div>
    <w:div w:id="230433796">
      <w:bodyDiv w:val="1"/>
      <w:marLeft w:val="0"/>
      <w:marRight w:val="0"/>
      <w:marTop w:val="0"/>
      <w:marBottom w:val="0"/>
      <w:divBdr>
        <w:top w:val="none" w:sz="0" w:space="0" w:color="auto"/>
        <w:left w:val="none" w:sz="0" w:space="0" w:color="auto"/>
        <w:bottom w:val="none" w:sz="0" w:space="0" w:color="auto"/>
        <w:right w:val="none" w:sz="0" w:space="0" w:color="auto"/>
      </w:divBdr>
    </w:div>
    <w:div w:id="230970763">
      <w:bodyDiv w:val="1"/>
      <w:marLeft w:val="0"/>
      <w:marRight w:val="0"/>
      <w:marTop w:val="0"/>
      <w:marBottom w:val="0"/>
      <w:divBdr>
        <w:top w:val="none" w:sz="0" w:space="0" w:color="auto"/>
        <w:left w:val="none" w:sz="0" w:space="0" w:color="auto"/>
        <w:bottom w:val="none" w:sz="0" w:space="0" w:color="auto"/>
        <w:right w:val="none" w:sz="0" w:space="0" w:color="auto"/>
      </w:divBdr>
    </w:div>
    <w:div w:id="233047234">
      <w:bodyDiv w:val="1"/>
      <w:marLeft w:val="0"/>
      <w:marRight w:val="0"/>
      <w:marTop w:val="0"/>
      <w:marBottom w:val="0"/>
      <w:divBdr>
        <w:top w:val="none" w:sz="0" w:space="0" w:color="auto"/>
        <w:left w:val="none" w:sz="0" w:space="0" w:color="auto"/>
        <w:bottom w:val="none" w:sz="0" w:space="0" w:color="auto"/>
        <w:right w:val="none" w:sz="0" w:space="0" w:color="auto"/>
      </w:divBdr>
    </w:div>
    <w:div w:id="233510614">
      <w:bodyDiv w:val="1"/>
      <w:marLeft w:val="0"/>
      <w:marRight w:val="0"/>
      <w:marTop w:val="0"/>
      <w:marBottom w:val="0"/>
      <w:divBdr>
        <w:top w:val="none" w:sz="0" w:space="0" w:color="auto"/>
        <w:left w:val="none" w:sz="0" w:space="0" w:color="auto"/>
        <w:bottom w:val="none" w:sz="0" w:space="0" w:color="auto"/>
        <w:right w:val="none" w:sz="0" w:space="0" w:color="auto"/>
      </w:divBdr>
    </w:div>
    <w:div w:id="233510750">
      <w:bodyDiv w:val="1"/>
      <w:marLeft w:val="0"/>
      <w:marRight w:val="0"/>
      <w:marTop w:val="0"/>
      <w:marBottom w:val="0"/>
      <w:divBdr>
        <w:top w:val="none" w:sz="0" w:space="0" w:color="auto"/>
        <w:left w:val="none" w:sz="0" w:space="0" w:color="auto"/>
        <w:bottom w:val="none" w:sz="0" w:space="0" w:color="auto"/>
        <w:right w:val="none" w:sz="0" w:space="0" w:color="auto"/>
      </w:divBdr>
    </w:div>
    <w:div w:id="233710810">
      <w:bodyDiv w:val="1"/>
      <w:marLeft w:val="0"/>
      <w:marRight w:val="0"/>
      <w:marTop w:val="0"/>
      <w:marBottom w:val="0"/>
      <w:divBdr>
        <w:top w:val="none" w:sz="0" w:space="0" w:color="auto"/>
        <w:left w:val="none" w:sz="0" w:space="0" w:color="auto"/>
        <w:bottom w:val="none" w:sz="0" w:space="0" w:color="auto"/>
        <w:right w:val="none" w:sz="0" w:space="0" w:color="auto"/>
      </w:divBdr>
    </w:div>
    <w:div w:id="235286275">
      <w:bodyDiv w:val="1"/>
      <w:marLeft w:val="0"/>
      <w:marRight w:val="0"/>
      <w:marTop w:val="0"/>
      <w:marBottom w:val="0"/>
      <w:divBdr>
        <w:top w:val="none" w:sz="0" w:space="0" w:color="auto"/>
        <w:left w:val="none" w:sz="0" w:space="0" w:color="auto"/>
        <w:bottom w:val="none" w:sz="0" w:space="0" w:color="auto"/>
        <w:right w:val="none" w:sz="0" w:space="0" w:color="auto"/>
      </w:divBdr>
    </w:div>
    <w:div w:id="236598007">
      <w:bodyDiv w:val="1"/>
      <w:marLeft w:val="0"/>
      <w:marRight w:val="0"/>
      <w:marTop w:val="0"/>
      <w:marBottom w:val="0"/>
      <w:divBdr>
        <w:top w:val="none" w:sz="0" w:space="0" w:color="auto"/>
        <w:left w:val="none" w:sz="0" w:space="0" w:color="auto"/>
        <w:bottom w:val="none" w:sz="0" w:space="0" w:color="auto"/>
        <w:right w:val="none" w:sz="0" w:space="0" w:color="auto"/>
      </w:divBdr>
    </w:div>
    <w:div w:id="236936697">
      <w:bodyDiv w:val="1"/>
      <w:marLeft w:val="0"/>
      <w:marRight w:val="0"/>
      <w:marTop w:val="0"/>
      <w:marBottom w:val="0"/>
      <w:divBdr>
        <w:top w:val="none" w:sz="0" w:space="0" w:color="auto"/>
        <w:left w:val="none" w:sz="0" w:space="0" w:color="auto"/>
        <w:bottom w:val="none" w:sz="0" w:space="0" w:color="auto"/>
        <w:right w:val="none" w:sz="0" w:space="0" w:color="auto"/>
      </w:divBdr>
    </w:div>
    <w:div w:id="238565142">
      <w:bodyDiv w:val="1"/>
      <w:marLeft w:val="0"/>
      <w:marRight w:val="0"/>
      <w:marTop w:val="0"/>
      <w:marBottom w:val="0"/>
      <w:divBdr>
        <w:top w:val="none" w:sz="0" w:space="0" w:color="auto"/>
        <w:left w:val="none" w:sz="0" w:space="0" w:color="auto"/>
        <w:bottom w:val="none" w:sz="0" w:space="0" w:color="auto"/>
        <w:right w:val="none" w:sz="0" w:space="0" w:color="auto"/>
      </w:divBdr>
    </w:div>
    <w:div w:id="238831845">
      <w:bodyDiv w:val="1"/>
      <w:marLeft w:val="0"/>
      <w:marRight w:val="0"/>
      <w:marTop w:val="0"/>
      <w:marBottom w:val="0"/>
      <w:divBdr>
        <w:top w:val="none" w:sz="0" w:space="0" w:color="auto"/>
        <w:left w:val="none" w:sz="0" w:space="0" w:color="auto"/>
        <w:bottom w:val="none" w:sz="0" w:space="0" w:color="auto"/>
        <w:right w:val="none" w:sz="0" w:space="0" w:color="auto"/>
      </w:divBdr>
    </w:div>
    <w:div w:id="238835605">
      <w:bodyDiv w:val="1"/>
      <w:marLeft w:val="0"/>
      <w:marRight w:val="0"/>
      <w:marTop w:val="0"/>
      <w:marBottom w:val="0"/>
      <w:divBdr>
        <w:top w:val="none" w:sz="0" w:space="0" w:color="auto"/>
        <w:left w:val="none" w:sz="0" w:space="0" w:color="auto"/>
        <w:bottom w:val="none" w:sz="0" w:space="0" w:color="auto"/>
        <w:right w:val="none" w:sz="0" w:space="0" w:color="auto"/>
      </w:divBdr>
    </w:div>
    <w:div w:id="241453325">
      <w:bodyDiv w:val="1"/>
      <w:marLeft w:val="0"/>
      <w:marRight w:val="0"/>
      <w:marTop w:val="0"/>
      <w:marBottom w:val="0"/>
      <w:divBdr>
        <w:top w:val="none" w:sz="0" w:space="0" w:color="auto"/>
        <w:left w:val="none" w:sz="0" w:space="0" w:color="auto"/>
        <w:bottom w:val="none" w:sz="0" w:space="0" w:color="auto"/>
        <w:right w:val="none" w:sz="0" w:space="0" w:color="auto"/>
      </w:divBdr>
    </w:div>
    <w:div w:id="241565889">
      <w:bodyDiv w:val="1"/>
      <w:marLeft w:val="0"/>
      <w:marRight w:val="0"/>
      <w:marTop w:val="0"/>
      <w:marBottom w:val="0"/>
      <w:divBdr>
        <w:top w:val="none" w:sz="0" w:space="0" w:color="auto"/>
        <w:left w:val="none" w:sz="0" w:space="0" w:color="auto"/>
        <w:bottom w:val="none" w:sz="0" w:space="0" w:color="auto"/>
        <w:right w:val="none" w:sz="0" w:space="0" w:color="auto"/>
      </w:divBdr>
    </w:div>
    <w:div w:id="242491690">
      <w:bodyDiv w:val="1"/>
      <w:marLeft w:val="0"/>
      <w:marRight w:val="0"/>
      <w:marTop w:val="0"/>
      <w:marBottom w:val="0"/>
      <w:divBdr>
        <w:top w:val="none" w:sz="0" w:space="0" w:color="auto"/>
        <w:left w:val="none" w:sz="0" w:space="0" w:color="auto"/>
        <w:bottom w:val="none" w:sz="0" w:space="0" w:color="auto"/>
        <w:right w:val="none" w:sz="0" w:space="0" w:color="auto"/>
      </w:divBdr>
    </w:div>
    <w:div w:id="243416878">
      <w:bodyDiv w:val="1"/>
      <w:marLeft w:val="0"/>
      <w:marRight w:val="0"/>
      <w:marTop w:val="0"/>
      <w:marBottom w:val="0"/>
      <w:divBdr>
        <w:top w:val="none" w:sz="0" w:space="0" w:color="auto"/>
        <w:left w:val="none" w:sz="0" w:space="0" w:color="auto"/>
        <w:bottom w:val="none" w:sz="0" w:space="0" w:color="auto"/>
        <w:right w:val="none" w:sz="0" w:space="0" w:color="auto"/>
      </w:divBdr>
    </w:div>
    <w:div w:id="243491069">
      <w:bodyDiv w:val="1"/>
      <w:marLeft w:val="0"/>
      <w:marRight w:val="0"/>
      <w:marTop w:val="0"/>
      <w:marBottom w:val="0"/>
      <w:divBdr>
        <w:top w:val="none" w:sz="0" w:space="0" w:color="auto"/>
        <w:left w:val="none" w:sz="0" w:space="0" w:color="auto"/>
        <w:bottom w:val="none" w:sz="0" w:space="0" w:color="auto"/>
        <w:right w:val="none" w:sz="0" w:space="0" w:color="auto"/>
      </w:divBdr>
    </w:div>
    <w:div w:id="243609158">
      <w:bodyDiv w:val="1"/>
      <w:marLeft w:val="0"/>
      <w:marRight w:val="0"/>
      <w:marTop w:val="0"/>
      <w:marBottom w:val="0"/>
      <w:divBdr>
        <w:top w:val="none" w:sz="0" w:space="0" w:color="auto"/>
        <w:left w:val="none" w:sz="0" w:space="0" w:color="auto"/>
        <w:bottom w:val="none" w:sz="0" w:space="0" w:color="auto"/>
        <w:right w:val="none" w:sz="0" w:space="0" w:color="auto"/>
      </w:divBdr>
    </w:div>
    <w:div w:id="244463752">
      <w:bodyDiv w:val="1"/>
      <w:marLeft w:val="0"/>
      <w:marRight w:val="0"/>
      <w:marTop w:val="0"/>
      <w:marBottom w:val="0"/>
      <w:divBdr>
        <w:top w:val="none" w:sz="0" w:space="0" w:color="auto"/>
        <w:left w:val="none" w:sz="0" w:space="0" w:color="auto"/>
        <w:bottom w:val="none" w:sz="0" w:space="0" w:color="auto"/>
        <w:right w:val="none" w:sz="0" w:space="0" w:color="auto"/>
      </w:divBdr>
    </w:div>
    <w:div w:id="244849987">
      <w:bodyDiv w:val="1"/>
      <w:marLeft w:val="0"/>
      <w:marRight w:val="0"/>
      <w:marTop w:val="0"/>
      <w:marBottom w:val="0"/>
      <w:divBdr>
        <w:top w:val="none" w:sz="0" w:space="0" w:color="auto"/>
        <w:left w:val="none" w:sz="0" w:space="0" w:color="auto"/>
        <w:bottom w:val="none" w:sz="0" w:space="0" w:color="auto"/>
        <w:right w:val="none" w:sz="0" w:space="0" w:color="auto"/>
      </w:divBdr>
    </w:div>
    <w:div w:id="246621514">
      <w:bodyDiv w:val="1"/>
      <w:marLeft w:val="0"/>
      <w:marRight w:val="0"/>
      <w:marTop w:val="0"/>
      <w:marBottom w:val="0"/>
      <w:divBdr>
        <w:top w:val="none" w:sz="0" w:space="0" w:color="auto"/>
        <w:left w:val="none" w:sz="0" w:space="0" w:color="auto"/>
        <w:bottom w:val="none" w:sz="0" w:space="0" w:color="auto"/>
        <w:right w:val="none" w:sz="0" w:space="0" w:color="auto"/>
      </w:divBdr>
    </w:div>
    <w:div w:id="246767384">
      <w:bodyDiv w:val="1"/>
      <w:marLeft w:val="0"/>
      <w:marRight w:val="0"/>
      <w:marTop w:val="0"/>
      <w:marBottom w:val="0"/>
      <w:divBdr>
        <w:top w:val="none" w:sz="0" w:space="0" w:color="auto"/>
        <w:left w:val="none" w:sz="0" w:space="0" w:color="auto"/>
        <w:bottom w:val="none" w:sz="0" w:space="0" w:color="auto"/>
        <w:right w:val="none" w:sz="0" w:space="0" w:color="auto"/>
      </w:divBdr>
    </w:div>
    <w:div w:id="247883559">
      <w:bodyDiv w:val="1"/>
      <w:marLeft w:val="0"/>
      <w:marRight w:val="0"/>
      <w:marTop w:val="0"/>
      <w:marBottom w:val="0"/>
      <w:divBdr>
        <w:top w:val="none" w:sz="0" w:space="0" w:color="auto"/>
        <w:left w:val="none" w:sz="0" w:space="0" w:color="auto"/>
        <w:bottom w:val="none" w:sz="0" w:space="0" w:color="auto"/>
        <w:right w:val="none" w:sz="0" w:space="0" w:color="auto"/>
      </w:divBdr>
    </w:div>
    <w:div w:id="248316925">
      <w:bodyDiv w:val="1"/>
      <w:marLeft w:val="0"/>
      <w:marRight w:val="0"/>
      <w:marTop w:val="0"/>
      <w:marBottom w:val="0"/>
      <w:divBdr>
        <w:top w:val="none" w:sz="0" w:space="0" w:color="auto"/>
        <w:left w:val="none" w:sz="0" w:space="0" w:color="auto"/>
        <w:bottom w:val="none" w:sz="0" w:space="0" w:color="auto"/>
        <w:right w:val="none" w:sz="0" w:space="0" w:color="auto"/>
      </w:divBdr>
    </w:div>
    <w:div w:id="248344838">
      <w:bodyDiv w:val="1"/>
      <w:marLeft w:val="0"/>
      <w:marRight w:val="0"/>
      <w:marTop w:val="0"/>
      <w:marBottom w:val="0"/>
      <w:divBdr>
        <w:top w:val="none" w:sz="0" w:space="0" w:color="auto"/>
        <w:left w:val="none" w:sz="0" w:space="0" w:color="auto"/>
        <w:bottom w:val="none" w:sz="0" w:space="0" w:color="auto"/>
        <w:right w:val="none" w:sz="0" w:space="0" w:color="auto"/>
      </w:divBdr>
    </w:div>
    <w:div w:id="249706012">
      <w:bodyDiv w:val="1"/>
      <w:marLeft w:val="0"/>
      <w:marRight w:val="0"/>
      <w:marTop w:val="0"/>
      <w:marBottom w:val="0"/>
      <w:divBdr>
        <w:top w:val="none" w:sz="0" w:space="0" w:color="auto"/>
        <w:left w:val="none" w:sz="0" w:space="0" w:color="auto"/>
        <w:bottom w:val="none" w:sz="0" w:space="0" w:color="auto"/>
        <w:right w:val="none" w:sz="0" w:space="0" w:color="auto"/>
      </w:divBdr>
    </w:div>
    <w:div w:id="250235142">
      <w:bodyDiv w:val="1"/>
      <w:marLeft w:val="0"/>
      <w:marRight w:val="0"/>
      <w:marTop w:val="0"/>
      <w:marBottom w:val="0"/>
      <w:divBdr>
        <w:top w:val="none" w:sz="0" w:space="0" w:color="auto"/>
        <w:left w:val="none" w:sz="0" w:space="0" w:color="auto"/>
        <w:bottom w:val="none" w:sz="0" w:space="0" w:color="auto"/>
        <w:right w:val="none" w:sz="0" w:space="0" w:color="auto"/>
      </w:divBdr>
    </w:div>
    <w:div w:id="250313641">
      <w:bodyDiv w:val="1"/>
      <w:marLeft w:val="0"/>
      <w:marRight w:val="0"/>
      <w:marTop w:val="0"/>
      <w:marBottom w:val="0"/>
      <w:divBdr>
        <w:top w:val="none" w:sz="0" w:space="0" w:color="auto"/>
        <w:left w:val="none" w:sz="0" w:space="0" w:color="auto"/>
        <w:bottom w:val="none" w:sz="0" w:space="0" w:color="auto"/>
        <w:right w:val="none" w:sz="0" w:space="0" w:color="auto"/>
      </w:divBdr>
    </w:div>
    <w:div w:id="250938446">
      <w:bodyDiv w:val="1"/>
      <w:marLeft w:val="0"/>
      <w:marRight w:val="0"/>
      <w:marTop w:val="0"/>
      <w:marBottom w:val="0"/>
      <w:divBdr>
        <w:top w:val="none" w:sz="0" w:space="0" w:color="auto"/>
        <w:left w:val="none" w:sz="0" w:space="0" w:color="auto"/>
        <w:bottom w:val="none" w:sz="0" w:space="0" w:color="auto"/>
        <w:right w:val="none" w:sz="0" w:space="0" w:color="auto"/>
      </w:divBdr>
    </w:div>
    <w:div w:id="250966304">
      <w:bodyDiv w:val="1"/>
      <w:marLeft w:val="0"/>
      <w:marRight w:val="0"/>
      <w:marTop w:val="0"/>
      <w:marBottom w:val="0"/>
      <w:divBdr>
        <w:top w:val="none" w:sz="0" w:space="0" w:color="auto"/>
        <w:left w:val="none" w:sz="0" w:space="0" w:color="auto"/>
        <w:bottom w:val="none" w:sz="0" w:space="0" w:color="auto"/>
        <w:right w:val="none" w:sz="0" w:space="0" w:color="auto"/>
      </w:divBdr>
    </w:div>
    <w:div w:id="251279696">
      <w:bodyDiv w:val="1"/>
      <w:marLeft w:val="0"/>
      <w:marRight w:val="0"/>
      <w:marTop w:val="0"/>
      <w:marBottom w:val="0"/>
      <w:divBdr>
        <w:top w:val="none" w:sz="0" w:space="0" w:color="auto"/>
        <w:left w:val="none" w:sz="0" w:space="0" w:color="auto"/>
        <w:bottom w:val="none" w:sz="0" w:space="0" w:color="auto"/>
        <w:right w:val="none" w:sz="0" w:space="0" w:color="auto"/>
      </w:divBdr>
    </w:div>
    <w:div w:id="251932127">
      <w:bodyDiv w:val="1"/>
      <w:marLeft w:val="0"/>
      <w:marRight w:val="0"/>
      <w:marTop w:val="0"/>
      <w:marBottom w:val="0"/>
      <w:divBdr>
        <w:top w:val="none" w:sz="0" w:space="0" w:color="auto"/>
        <w:left w:val="none" w:sz="0" w:space="0" w:color="auto"/>
        <w:bottom w:val="none" w:sz="0" w:space="0" w:color="auto"/>
        <w:right w:val="none" w:sz="0" w:space="0" w:color="auto"/>
      </w:divBdr>
    </w:div>
    <w:div w:id="252663644">
      <w:bodyDiv w:val="1"/>
      <w:marLeft w:val="0"/>
      <w:marRight w:val="0"/>
      <w:marTop w:val="0"/>
      <w:marBottom w:val="0"/>
      <w:divBdr>
        <w:top w:val="none" w:sz="0" w:space="0" w:color="auto"/>
        <w:left w:val="none" w:sz="0" w:space="0" w:color="auto"/>
        <w:bottom w:val="none" w:sz="0" w:space="0" w:color="auto"/>
        <w:right w:val="none" w:sz="0" w:space="0" w:color="auto"/>
      </w:divBdr>
    </w:div>
    <w:div w:id="252666665">
      <w:bodyDiv w:val="1"/>
      <w:marLeft w:val="0"/>
      <w:marRight w:val="0"/>
      <w:marTop w:val="0"/>
      <w:marBottom w:val="0"/>
      <w:divBdr>
        <w:top w:val="none" w:sz="0" w:space="0" w:color="auto"/>
        <w:left w:val="none" w:sz="0" w:space="0" w:color="auto"/>
        <w:bottom w:val="none" w:sz="0" w:space="0" w:color="auto"/>
        <w:right w:val="none" w:sz="0" w:space="0" w:color="auto"/>
      </w:divBdr>
    </w:div>
    <w:div w:id="254023041">
      <w:bodyDiv w:val="1"/>
      <w:marLeft w:val="0"/>
      <w:marRight w:val="0"/>
      <w:marTop w:val="0"/>
      <w:marBottom w:val="0"/>
      <w:divBdr>
        <w:top w:val="none" w:sz="0" w:space="0" w:color="auto"/>
        <w:left w:val="none" w:sz="0" w:space="0" w:color="auto"/>
        <w:bottom w:val="none" w:sz="0" w:space="0" w:color="auto"/>
        <w:right w:val="none" w:sz="0" w:space="0" w:color="auto"/>
      </w:divBdr>
    </w:div>
    <w:div w:id="254673806">
      <w:bodyDiv w:val="1"/>
      <w:marLeft w:val="0"/>
      <w:marRight w:val="0"/>
      <w:marTop w:val="0"/>
      <w:marBottom w:val="0"/>
      <w:divBdr>
        <w:top w:val="none" w:sz="0" w:space="0" w:color="auto"/>
        <w:left w:val="none" w:sz="0" w:space="0" w:color="auto"/>
        <w:bottom w:val="none" w:sz="0" w:space="0" w:color="auto"/>
        <w:right w:val="none" w:sz="0" w:space="0" w:color="auto"/>
      </w:divBdr>
    </w:div>
    <w:div w:id="254674366">
      <w:bodyDiv w:val="1"/>
      <w:marLeft w:val="0"/>
      <w:marRight w:val="0"/>
      <w:marTop w:val="0"/>
      <w:marBottom w:val="0"/>
      <w:divBdr>
        <w:top w:val="none" w:sz="0" w:space="0" w:color="auto"/>
        <w:left w:val="none" w:sz="0" w:space="0" w:color="auto"/>
        <w:bottom w:val="none" w:sz="0" w:space="0" w:color="auto"/>
        <w:right w:val="none" w:sz="0" w:space="0" w:color="auto"/>
      </w:divBdr>
    </w:div>
    <w:div w:id="255016630">
      <w:bodyDiv w:val="1"/>
      <w:marLeft w:val="0"/>
      <w:marRight w:val="0"/>
      <w:marTop w:val="0"/>
      <w:marBottom w:val="0"/>
      <w:divBdr>
        <w:top w:val="none" w:sz="0" w:space="0" w:color="auto"/>
        <w:left w:val="none" w:sz="0" w:space="0" w:color="auto"/>
        <w:bottom w:val="none" w:sz="0" w:space="0" w:color="auto"/>
        <w:right w:val="none" w:sz="0" w:space="0" w:color="auto"/>
      </w:divBdr>
    </w:div>
    <w:div w:id="255552981">
      <w:bodyDiv w:val="1"/>
      <w:marLeft w:val="0"/>
      <w:marRight w:val="0"/>
      <w:marTop w:val="0"/>
      <w:marBottom w:val="0"/>
      <w:divBdr>
        <w:top w:val="none" w:sz="0" w:space="0" w:color="auto"/>
        <w:left w:val="none" w:sz="0" w:space="0" w:color="auto"/>
        <w:bottom w:val="none" w:sz="0" w:space="0" w:color="auto"/>
        <w:right w:val="none" w:sz="0" w:space="0" w:color="auto"/>
      </w:divBdr>
    </w:div>
    <w:div w:id="256450432">
      <w:bodyDiv w:val="1"/>
      <w:marLeft w:val="0"/>
      <w:marRight w:val="0"/>
      <w:marTop w:val="0"/>
      <w:marBottom w:val="0"/>
      <w:divBdr>
        <w:top w:val="none" w:sz="0" w:space="0" w:color="auto"/>
        <w:left w:val="none" w:sz="0" w:space="0" w:color="auto"/>
        <w:bottom w:val="none" w:sz="0" w:space="0" w:color="auto"/>
        <w:right w:val="none" w:sz="0" w:space="0" w:color="auto"/>
      </w:divBdr>
    </w:div>
    <w:div w:id="258024326">
      <w:bodyDiv w:val="1"/>
      <w:marLeft w:val="0"/>
      <w:marRight w:val="0"/>
      <w:marTop w:val="0"/>
      <w:marBottom w:val="0"/>
      <w:divBdr>
        <w:top w:val="none" w:sz="0" w:space="0" w:color="auto"/>
        <w:left w:val="none" w:sz="0" w:space="0" w:color="auto"/>
        <w:bottom w:val="none" w:sz="0" w:space="0" w:color="auto"/>
        <w:right w:val="none" w:sz="0" w:space="0" w:color="auto"/>
      </w:divBdr>
    </w:div>
    <w:div w:id="258561446">
      <w:bodyDiv w:val="1"/>
      <w:marLeft w:val="0"/>
      <w:marRight w:val="0"/>
      <w:marTop w:val="0"/>
      <w:marBottom w:val="0"/>
      <w:divBdr>
        <w:top w:val="none" w:sz="0" w:space="0" w:color="auto"/>
        <w:left w:val="none" w:sz="0" w:space="0" w:color="auto"/>
        <w:bottom w:val="none" w:sz="0" w:space="0" w:color="auto"/>
        <w:right w:val="none" w:sz="0" w:space="0" w:color="auto"/>
      </w:divBdr>
    </w:div>
    <w:div w:id="261693063">
      <w:bodyDiv w:val="1"/>
      <w:marLeft w:val="0"/>
      <w:marRight w:val="0"/>
      <w:marTop w:val="0"/>
      <w:marBottom w:val="0"/>
      <w:divBdr>
        <w:top w:val="none" w:sz="0" w:space="0" w:color="auto"/>
        <w:left w:val="none" w:sz="0" w:space="0" w:color="auto"/>
        <w:bottom w:val="none" w:sz="0" w:space="0" w:color="auto"/>
        <w:right w:val="none" w:sz="0" w:space="0" w:color="auto"/>
      </w:divBdr>
    </w:div>
    <w:div w:id="262033422">
      <w:bodyDiv w:val="1"/>
      <w:marLeft w:val="0"/>
      <w:marRight w:val="0"/>
      <w:marTop w:val="0"/>
      <w:marBottom w:val="0"/>
      <w:divBdr>
        <w:top w:val="none" w:sz="0" w:space="0" w:color="auto"/>
        <w:left w:val="none" w:sz="0" w:space="0" w:color="auto"/>
        <w:bottom w:val="none" w:sz="0" w:space="0" w:color="auto"/>
        <w:right w:val="none" w:sz="0" w:space="0" w:color="auto"/>
      </w:divBdr>
    </w:div>
    <w:div w:id="262693314">
      <w:bodyDiv w:val="1"/>
      <w:marLeft w:val="0"/>
      <w:marRight w:val="0"/>
      <w:marTop w:val="0"/>
      <w:marBottom w:val="0"/>
      <w:divBdr>
        <w:top w:val="none" w:sz="0" w:space="0" w:color="auto"/>
        <w:left w:val="none" w:sz="0" w:space="0" w:color="auto"/>
        <w:bottom w:val="none" w:sz="0" w:space="0" w:color="auto"/>
        <w:right w:val="none" w:sz="0" w:space="0" w:color="auto"/>
      </w:divBdr>
    </w:div>
    <w:div w:id="263418755">
      <w:bodyDiv w:val="1"/>
      <w:marLeft w:val="0"/>
      <w:marRight w:val="0"/>
      <w:marTop w:val="0"/>
      <w:marBottom w:val="0"/>
      <w:divBdr>
        <w:top w:val="none" w:sz="0" w:space="0" w:color="auto"/>
        <w:left w:val="none" w:sz="0" w:space="0" w:color="auto"/>
        <w:bottom w:val="none" w:sz="0" w:space="0" w:color="auto"/>
        <w:right w:val="none" w:sz="0" w:space="0" w:color="auto"/>
      </w:divBdr>
    </w:div>
    <w:div w:id="263617821">
      <w:bodyDiv w:val="1"/>
      <w:marLeft w:val="0"/>
      <w:marRight w:val="0"/>
      <w:marTop w:val="0"/>
      <w:marBottom w:val="0"/>
      <w:divBdr>
        <w:top w:val="none" w:sz="0" w:space="0" w:color="auto"/>
        <w:left w:val="none" w:sz="0" w:space="0" w:color="auto"/>
        <w:bottom w:val="none" w:sz="0" w:space="0" w:color="auto"/>
        <w:right w:val="none" w:sz="0" w:space="0" w:color="auto"/>
      </w:divBdr>
    </w:div>
    <w:div w:id="265894330">
      <w:bodyDiv w:val="1"/>
      <w:marLeft w:val="0"/>
      <w:marRight w:val="0"/>
      <w:marTop w:val="0"/>
      <w:marBottom w:val="0"/>
      <w:divBdr>
        <w:top w:val="none" w:sz="0" w:space="0" w:color="auto"/>
        <w:left w:val="none" w:sz="0" w:space="0" w:color="auto"/>
        <w:bottom w:val="none" w:sz="0" w:space="0" w:color="auto"/>
        <w:right w:val="none" w:sz="0" w:space="0" w:color="auto"/>
      </w:divBdr>
    </w:div>
    <w:div w:id="267739105">
      <w:bodyDiv w:val="1"/>
      <w:marLeft w:val="0"/>
      <w:marRight w:val="0"/>
      <w:marTop w:val="0"/>
      <w:marBottom w:val="0"/>
      <w:divBdr>
        <w:top w:val="none" w:sz="0" w:space="0" w:color="auto"/>
        <w:left w:val="none" w:sz="0" w:space="0" w:color="auto"/>
        <w:bottom w:val="none" w:sz="0" w:space="0" w:color="auto"/>
        <w:right w:val="none" w:sz="0" w:space="0" w:color="auto"/>
      </w:divBdr>
    </w:div>
    <w:div w:id="268201377">
      <w:bodyDiv w:val="1"/>
      <w:marLeft w:val="0"/>
      <w:marRight w:val="0"/>
      <w:marTop w:val="0"/>
      <w:marBottom w:val="0"/>
      <w:divBdr>
        <w:top w:val="none" w:sz="0" w:space="0" w:color="auto"/>
        <w:left w:val="none" w:sz="0" w:space="0" w:color="auto"/>
        <w:bottom w:val="none" w:sz="0" w:space="0" w:color="auto"/>
        <w:right w:val="none" w:sz="0" w:space="0" w:color="auto"/>
      </w:divBdr>
    </w:div>
    <w:div w:id="269434692">
      <w:bodyDiv w:val="1"/>
      <w:marLeft w:val="0"/>
      <w:marRight w:val="0"/>
      <w:marTop w:val="0"/>
      <w:marBottom w:val="0"/>
      <w:divBdr>
        <w:top w:val="none" w:sz="0" w:space="0" w:color="auto"/>
        <w:left w:val="none" w:sz="0" w:space="0" w:color="auto"/>
        <w:bottom w:val="none" w:sz="0" w:space="0" w:color="auto"/>
        <w:right w:val="none" w:sz="0" w:space="0" w:color="auto"/>
      </w:divBdr>
    </w:div>
    <w:div w:id="270356282">
      <w:bodyDiv w:val="1"/>
      <w:marLeft w:val="0"/>
      <w:marRight w:val="0"/>
      <w:marTop w:val="0"/>
      <w:marBottom w:val="0"/>
      <w:divBdr>
        <w:top w:val="none" w:sz="0" w:space="0" w:color="auto"/>
        <w:left w:val="none" w:sz="0" w:space="0" w:color="auto"/>
        <w:bottom w:val="none" w:sz="0" w:space="0" w:color="auto"/>
        <w:right w:val="none" w:sz="0" w:space="0" w:color="auto"/>
      </w:divBdr>
    </w:div>
    <w:div w:id="270363619">
      <w:bodyDiv w:val="1"/>
      <w:marLeft w:val="0"/>
      <w:marRight w:val="0"/>
      <w:marTop w:val="0"/>
      <w:marBottom w:val="0"/>
      <w:divBdr>
        <w:top w:val="none" w:sz="0" w:space="0" w:color="auto"/>
        <w:left w:val="none" w:sz="0" w:space="0" w:color="auto"/>
        <w:bottom w:val="none" w:sz="0" w:space="0" w:color="auto"/>
        <w:right w:val="none" w:sz="0" w:space="0" w:color="auto"/>
      </w:divBdr>
    </w:div>
    <w:div w:id="270672239">
      <w:bodyDiv w:val="1"/>
      <w:marLeft w:val="0"/>
      <w:marRight w:val="0"/>
      <w:marTop w:val="0"/>
      <w:marBottom w:val="0"/>
      <w:divBdr>
        <w:top w:val="none" w:sz="0" w:space="0" w:color="auto"/>
        <w:left w:val="none" w:sz="0" w:space="0" w:color="auto"/>
        <w:bottom w:val="none" w:sz="0" w:space="0" w:color="auto"/>
        <w:right w:val="none" w:sz="0" w:space="0" w:color="auto"/>
      </w:divBdr>
    </w:div>
    <w:div w:id="271867771">
      <w:bodyDiv w:val="1"/>
      <w:marLeft w:val="0"/>
      <w:marRight w:val="0"/>
      <w:marTop w:val="0"/>
      <w:marBottom w:val="0"/>
      <w:divBdr>
        <w:top w:val="none" w:sz="0" w:space="0" w:color="auto"/>
        <w:left w:val="none" w:sz="0" w:space="0" w:color="auto"/>
        <w:bottom w:val="none" w:sz="0" w:space="0" w:color="auto"/>
        <w:right w:val="none" w:sz="0" w:space="0" w:color="auto"/>
      </w:divBdr>
    </w:div>
    <w:div w:id="271983797">
      <w:bodyDiv w:val="1"/>
      <w:marLeft w:val="0"/>
      <w:marRight w:val="0"/>
      <w:marTop w:val="0"/>
      <w:marBottom w:val="0"/>
      <w:divBdr>
        <w:top w:val="none" w:sz="0" w:space="0" w:color="auto"/>
        <w:left w:val="none" w:sz="0" w:space="0" w:color="auto"/>
        <w:bottom w:val="none" w:sz="0" w:space="0" w:color="auto"/>
        <w:right w:val="none" w:sz="0" w:space="0" w:color="auto"/>
      </w:divBdr>
    </w:div>
    <w:div w:id="273757173">
      <w:bodyDiv w:val="1"/>
      <w:marLeft w:val="0"/>
      <w:marRight w:val="0"/>
      <w:marTop w:val="0"/>
      <w:marBottom w:val="0"/>
      <w:divBdr>
        <w:top w:val="none" w:sz="0" w:space="0" w:color="auto"/>
        <w:left w:val="none" w:sz="0" w:space="0" w:color="auto"/>
        <w:bottom w:val="none" w:sz="0" w:space="0" w:color="auto"/>
        <w:right w:val="none" w:sz="0" w:space="0" w:color="auto"/>
      </w:divBdr>
    </w:div>
    <w:div w:id="274294770">
      <w:bodyDiv w:val="1"/>
      <w:marLeft w:val="0"/>
      <w:marRight w:val="0"/>
      <w:marTop w:val="0"/>
      <w:marBottom w:val="0"/>
      <w:divBdr>
        <w:top w:val="none" w:sz="0" w:space="0" w:color="auto"/>
        <w:left w:val="none" w:sz="0" w:space="0" w:color="auto"/>
        <w:bottom w:val="none" w:sz="0" w:space="0" w:color="auto"/>
        <w:right w:val="none" w:sz="0" w:space="0" w:color="auto"/>
      </w:divBdr>
    </w:div>
    <w:div w:id="274598440">
      <w:bodyDiv w:val="1"/>
      <w:marLeft w:val="0"/>
      <w:marRight w:val="0"/>
      <w:marTop w:val="0"/>
      <w:marBottom w:val="0"/>
      <w:divBdr>
        <w:top w:val="none" w:sz="0" w:space="0" w:color="auto"/>
        <w:left w:val="none" w:sz="0" w:space="0" w:color="auto"/>
        <w:bottom w:val="none" w:sz="0" w:space="0" w:color="auto"/>
        <w:right w:val="none" w:sz="0" w:space="0" w:color="auto"/>
      </w:divBdr>
    </w:div>
    <w:div w:id="274605015">
      <w:bodyDiv w:val="1"/>
      <w:marLeft w:val="0"/>
      <w:marRight w:val="0"/>
      <w:marTop w:val="0"/>
      <w:marBottom w:val="0"/>
      <w:divBdr>
        <w:top w:val="none" w:sz="0" w:space="0" w:color="auto"/>
        <w:left w:val="none" w:sz="0" w:space="0" w:color="auto"/>
        <w:bottom w:val="none" w:sz="0" w:space="0" w:color="auto"/>
        <w:right w:val="none" w:sz="0" w:space="0" w:color="auto"/>
      </w:divBdr>
    </w:div>
    <w:div w:id="274753452">
      <w:bodyDiv w:val="1"/>
      <w:marLeft w:val="0"/>
      <w:marRight w:val="0"/>
      <w:marTop w:val="0"/>
      <w:marBottom w:val="0"/>
      <w:divBdr>
        <w:top w:val="none" w:sz="0" w:space="0" w:color="auto"/>
        <w:left w:val="none" w:sz="0" w:space="0" w:color="auto"/>
        <w:bottom w:val="none" w:sz="0" w:space="0" w:color="auto"/>
        <w:right w:val="none" w:sz="0" w:space="0" w:color="auto"/>
      </w:divBdr>
    </w:div>
    <w:div w:id="275870369">
      <w:bodyDiv w:val="1"/>
      <w:marLeft w:val="0"/>
      <w:marRight w:val="0"/>
      <w:marTop w:val="0"/>
      <w:marBottom w:val="0"/>
      <w:divBdr>
        <w:top w:val="none" w:sz="0" w:space="0" w:color="auto"/>
        <w:left w:val="none" w:sz="0" w:space="0" w:color="auto"/>
        <w:bottom w:val="none" w:sz="0" w:space="0" w:color="auto"/>
        <w:right w:val="none" w:sz="0" w:space="0" w:color="auto"/>
      </w:divBdr>
    </w:div>
    <w:div w:id="275987519">
      <w:bodyDiv w:val="1"/>
      <w:marLeft w:val="0"/>
      <w:marRight w:val="0"/>
      <w:marTop w:val="0"/>
      <w:marBottom w:val="0"/>
      <w:divBdr>
        <w:top w:val="none" w:sz="0" w:space="0" w:color="auto"/>
        <w:left w:val="none" w:sz="0" w:space="0" w:color="auto"/>
        <w:bottom w:val="none" w:sz="0" w:space="0" w:color="auto"/>
        <w:right w:val="none" w:sz="0" w:space="0" w:color="auto"/>
      </w:divBdr>
    </w:div>
    <w:div w:id="276447745">
      <w:bodyDiv w:val="1"/>
      <w:marLeft w:val="0"/>
      <w:marRight w:val="0"/>
      <w:marTop w:val="0"/>
      <w:marBottom w:val="0"/>
      <w:divBdr>
        <w:top w:val="none" w:sz="0" w:space="0" w:color="auto"/>
        <w:left w:val="none" w:sz="0" w:space="0" w:color="auto"/>
        <w:bottom w:val="none" w:sz="0" w:space="0" w:color="auto"/>
        <w:right w:val="none" w:sz="0" w:space="0" w:color="auto"/>
      </w:divBdr>
    </w:div>
    <w:div w:id="276764176">
      <w:bodyDiv w:val="1"/>
      <w:marLeft w:val="0"/>
      <w:marRight w:val="0"/>
      <w:marTop w:val="0"/>
      <w:marBottom w:val="0"/>
      <w:divBdr>
        <w:top w:val="none" w:sz="0" w:space="0" w:color="auto"/>
        <w:left w:val="none" w:sz="0" w:space="0" w:color="auto"/>
        <w:bottom w:val="none" w:sz="0" w:space="0" w:color="auto"/>
        <w:right w:val="none" w:sz="0" w:space="0" w:color="auto"/>
      </w:divBdr>
    </w:div>
    <w:div w:id="277030441">
      <w:bodyDiv w:val="1"/>
      <w:marLeft w:val="0"/>
      <w:marRight w:val="0"/>
      <w:marTop w:val="0"/>
      <w:marBottom w:val="0"/>
      <w:divBdr>
        <w:top w:val="none" w:sz="0" w:space="0" w:color="auto"/>
        <w:left w:val="none" w:sz="0" w:space="0" w:color="auto"/>
        <w:bottom w:val="none" w:sz="0" w:space="0" w:color="auto"/>
        <w:right w:val="none" w:sz="0" w:space="0" w:color="auto"/>
      </w:divBdr>
    </w:div>
    <w:div w:id="279385928">
      <w:bodyDiv w:val="1"/>
      <w:marLeft w:val="0"/>
      <w:marRight w:val="0"/>
      <w:marTop w:val="0"/>
      <w:marBottom w:val="0"/>
      <w:divBdr>
        <w:top w:val="none" w:sz="0" w:space="0" w:color="auto"/>
        <w:left w:val="none" w:sz="0" w:space="0" w:color="auto"/>
        <w:bottom w:val="none" w:sz="0" w:space="0" w:color="auto"/>
        <w:right w:val="none" w:sz="0" w:space="0" w:color="auto"/>
      </w:divBdr>
    </w:div>
    <w:div w:id="280428911">
      <w:bodyDiv w:val="1"/>
      <w:marLeft w:val="0"/>
      <w:marRight w:val="0"/>
      <w:marTop w:val="0"/>
      <w:marBottom w:val="0"/>
      <w:divBdr>
        <w:top w:val="none" w:sz="0" w:space="0" w:color="auto"/>
        <w:left w:val="none" w:sz="0" w:space="0" w:color="auto"/>
        <w:bottom w:val="none" w:sz="0" w:space="0" w:color="auto"/>
        <w:right w:val="none" w:sz="0" w:space="0" w:color="auto"/>
      </w:divBdr>
    </w:div>
    <w:div w:id="280693191">
      <w:bodyDiv w:val="1"/>
      <w:marLeft w:val="0"/>
      <w:marRight w:val="0"/>
      <w:marTop w:val="0"/>
      <w:marBottom w:val="0"/>
      <w:divBdr>
        <w:top w:val="none" w:sz="0" w:space="0" w:color="auto"/>
        <w:left w:val="none" w:sz="0" w:space="0" w:color="auto"/>
        <w:bottom w:val="none" w:sz="0" w:space="0" w:color="auto"/>
        <w:right w:val="none" w:sz="0" w:space="0" w:color="auto"/>
      </w:divBdr>
    </w:div>
    <w:div w:id="282078233">
      <w:bodyDiv w:val="1"/>
      <w:marLeft w:val="0"/>
      <w:marRight w:val="0"/>
      <w:marTop w:val="0"/>
      <w:marBottom w:val="0"/>
      <w:divBdr>
        <w:top w:val="none" w:sz="0" w:space="0" w:color="auto"/>
        <w:left w:val="none" w:sz="0" w:space="0" w:color="auto"/>
        <w:bottom w:val="none" w:sz="0" w:space="0" w:color="auto"/>
        <w:right w:val="none" w:sz="0" w:space="0" w:color="auto"/>
      </w:divBdr>
    </w:div>
    <w:div w:id="284119780">
      <w:bodyDiv w:val="1"/>
      <w:marLeft w:val="0"/>
      <w:marRight w:val="0"/>
      <w:marTop w:val="0"/>
      <w:marBottom w:val="0"/>
      <w:divBdr>
        <w:top w:val="none" w:sz="0" w:space="0" w:color="auto"/>
        <w:left w:val="none" w:sz="0" w:space="0" w:color="auto"/>
        <w:bottom w:val="none" w:sz="0" w:space="0" w:color="auto"/>
        <w:right w:val="none" w:sz="0" w:space="0" w:color="auto"/>
      </w:divBdr>
    </w:div>
    <w:div w:id="284316351">
      <w:bodyDiv w:val="1"/>
      <w:marLeft w:val="0"/>
      <w:marRight w:val="0"/>
      <w:marTop w:val="0"/>
      <w:marBottom w:val="0"/>
      <w:divBdr>
        <w:top w:val="none" w:sz="0" w:space="0" w:color="auto"/>
        <w:left w:val="none" w:sz="0" w:space="0" w:color="auto"/>
        <w:bottom w:val="none" w:sz="0" w:space="0" w:color="auto"/>
        <w:right w:val="none" w:sz="0" w:space="0" w:color="auto"/>
      </w:divBdr>
    </w:div>
    <w:div w:id="284502504">
      <w:bodyDiv w:val="1"/>
      <w:marLeft w:val="0"/>
      <w:marRight w:val="0"/>
      <w:marTop w:val="0"/>
      <w:marBottom w:val="0"/>
      <w:divBdr>
        <w:top w:val="none" w:sz="0" w:space="0" w:color="auto"/>
        <w:left w:val="none" w:sz="0" w:space="0" w:color="auto"/>
        <w:bottom w:val="none" w:sz="0" w:space="0" w:color="auto"/>
        <w:right w:val="none" w:sz="0" w:space="0" w:color="auto"/>
      </w:divBdr>
    </w:div>
    <w:div w:id="287007279">
      <w:bodyDiv w:val="1"/>
      <w:marLeft w:val="0"/>
      <w:marRight w:val="0"/>
      <w:marTop w:val="0"/>
      <w:marBottom w:val="0"/>
      <w:divBdr>
        <w:top w:val="none" w:sz="0" w:space="0" w:color="auto"/>
        <w:left w:val="none" w:sz="0" w:space="0" w:color="auto"/>
        <w:bottom w:val="none" w:sz="0" w:space="0" w:color="auto"/>
        <w:right w:val="none" w:sz="0" w:space="0" w:color="auto"/>
      </w:divBdr>
    </w:div>
    <w:div w:id="287275218">
      <w:bodyDiv w:val="1"/>
      <w:marLeft w:val="0"/>
      <w:marRight w:val="0"/>
      <w:marTop w:val="0"/>
      <w:marBottom w:val="0"/>
      <w:divBdr>
        <w:top w:val="none" w:sz="0" w:space="0" w:color="auto"/>
        <w:left w:val="none" w:sz="0" w:space="0" w:color="auto"/>
        <w:bottom w:val="none" w:sz="0" w:space="0" w:color="auto"/>
        <w:right w:val="none" w:sz="0" w:space="0" w:color="auto"/>
      </w:divBdr>
    </w:div>
    <w:div w:id="288510697">
      <w:bodyDiv w:val="1"/>
      <w:marLeft w:val="0"/>
      <w:marRight w:val="0"/>
      <w:marTop w:val="0"/>
      <w:marBottom w:val="0"/>
      <w:divBdr>
        <w:top w:val="none" w:sz="0" w:space="0" w:color="auto"/>
        <w:left w:val="none" w:sz="0" w:space="0" w:color="auto"/>
        <w:bottom w:val="none" w:sz="0" w:space="0" w:color="auto"/>
        <w:right w:val="none" w:sz="0" w:space="0" w:color="auto"/>
      </w:divBdr>
    </w:div>
    <w:div w:id="288706099">
      <w:bodyDiv w:val="1"/>
      <w:marLeft w:val="0"/>
      <w:marRight w:val="0"/>
      <w:marTop w:val="0"/>
      <w:marBottom w:val="0"/>
      <w:divBdr>
        <w:top w:val="none" w:sz="0" w:space="0" w:color="auto"/>
        <w:left w:val="none" w:sz="0" w:space="0" w:color="auto"/>
        <w:bottom w:val="none" w:sz="0" w:space="0" w:color="auto"/>
        <w:right w:val="none" w:sz="0" w:space="0" w:color="auto"/>
      </w:divBdr>
    </w:div>
    <w:div w:id="289746579">
      <w:bodyDiv w:val="1"/>
      <w:marLeft w:val="0"/>
      <w:marRight w:val="0"/>
      <w:marTop w:val="0"/>
      <w:marBottom w:val="0"/>
      <w:divBdr>
        <w:top w:val="none" w:sz="0" w:space="0" w:color="auto"/>
        <w:left w:val="none" w:sz="0" w:space="0" w:color="auto"/>
        <w:bottom w:val="none" w:sz="0" w:space="0" w:color="auto"/>
        <w:right w:val="none" w:sz="0" w:space="0" w:color="auto"/>
      </w:divBdr>
    </w:div>
    <w:div w:id="290136810">
      <w:bodyDiv w:val="1"/>
      <w:marLeft w:val="0"/>
      <w:marRight w:val="0"/>
      <w:marTop w:val="0"/>
      <w:marBottom w:val="0"/>
      <w:divBdr>
        <w:top w:val="none" w:sz="0" w:space="0" w:color="auto"/>
        <w:left w:val="none" w:sz="0" w:space="0" w:color="auto"/>
        <w:bottom w:val="none" w:sz="0" w:space="0" w:color="auto"/>
        <w:right w:val="none" w:sz="0" w:space="0" w:color="auto"/>
      </w:divBdr>
    </w:div>
    <w:div w:id="291521513">
      <w:bodyDiv w:val="1"/>
      <w:marLeft w:val="0"/>
      <w:marRight w:val="0"/>
      <w:marTop w:val="0"/>
      <w:marBottom w:val="0"/>
      <w:divBdr>
        <w:top w:val="none" w:sz="0" w:space="0" w:color="auto"/>
        <w:left w:val="none" w:sz="0" w:space="0" w:color="auto"/>
        <w:bottom w:val="none" w:sz="0" w:space="0" w:color="auto"/>
        <w:right w:val="none" w:sz="0" w:space="0" w:color="auto"/>
      </w:divBdr>
    </w:div>
    <w:div w:id="292712431">
      <w:bodyDiv w:val="1"/>
      <w:marLeft w:val="0"/>
      <w:marRight w:val="0"/>
      <w:marTop w:val="0"/>
      <w:marBottom w:val="0"/>
      <w:divBdr>
        <w:top w:val="none" w:sz="0" w:space="0" w:color="auto"/>
        <w:left w:val="none" w:sz="0" w:space="0" w:color="auto"/>
        <w:bottom w:val="none" w:sz="0" w:space="0" w:color="auto"/>
        <w:right w:val="none" w:sz="0" w:space="0" w:color="auto"/>
      </w:divBdr>
    </w:div>
    <w:div w:id="292907966">
      <w:bodyDiv w:val="1"/>
      <w:marLeft w:val="0"/>
      <w:marRight w:val="0"/>
      <w:marTop w:val="0"/>
      <w:marBottom w:val="0"/>
      <w:divBdr>
        <w:top w:val="none" w:sz="0" w:space="0" w:color="auto"/>
        <w:left w:val="none" w:sz="0" w:space="0" w:color="auto"/>
        <w:bottom w:val="none" w:sz="0" w:space="0" w:color="auto"/>
        <w:right w:val="none" w:sz="0" w:space="0" w:color="auto"/>
      </w:divBdr>
    </w:div>
    <w:div w:id="293756695">
      <w:bodyDiv w:val="1"/>
      <w:marLeft w:val="0"/>
      <w:marRight w:val="0"/>
      <w:marTop w:val="0"/>
      <w:marBottom w:val="0"/>
      <w:divBdr>
        <w:top w:val="none" w:sz="0" w:space="0" w:color="auto"/>
        <w:left w:val="none" w:sz="0" w:space="0" w:color="auto"/>
        <w:bottom w:val="none" w:sz="0" w:space="0" w:color="auto"/>
        <w:right w:val="none" w:sz="0" w:space="0" w:color="auto"/>
      </w:divBdr>
    </w:div>
    <w:div w:id="293757571">
      <w:bodyDiv w:val="1"/>
      <w:marLeft w:val="0"/>
      <w:marRight w:val="0"/>
      <w:marTop w:val="0"/>
      <w:marBottom w:val="0"/>
      <w:divBdr>
        <w:top w:val="none" w:sz="0" w:space="0" w:color="auto"/>
        <w:left w:val="none" w:sz="0" w:space="0" w:color="auto"/>
        <w:bottom w:val="none" w:sz="0" w:space="0" w:color="auto"/>
        <w:right w:val="none" w:sz="0" w:space="0" w:color="auto"/>
      </w:divBdr>
    </w:div>
    <w:div w:id="294062960">
      <w:bodyDiv w:val="1"/>
      <w:marLeft w:val="0"/>
      <w:marRight w:val="0"/>
      <w:marTop w:val="0"/>
      <w:marBottom w:val="0"/>
      <w:divBdr>
        <w:top w:val="none" w:sz="0" w:space="0" w:color="auto"/>
        <w:left w:val="none" w:sz="0" w:space="0" w:color="auto"/>
        <w:bottom w:val="none" w:sz="0" w:space="0" w:color="auto"/>
        <w:right w:val="none" w:sz="0" w:space="0" w:color="auto"/>
      </w:divBdr>
    </w:div>
    <w:div w:id="294877125">
      <w:bodyDiv w:val="1"/>
      <w:marLeft w:val="0"/>
      <w:marRight w:val="0"/>
      <w:marTop w:val="0"/>
      <w:marBottom w:val="0"/>
      <w:divBdr>
        <w:top w:val="none" w:sz="0" w:space="0" w:color="auto"/>
        <w:left w:val="none" w:sz="0" w:space="0" w:color="auto"/>
        <w:bottom w:val="none" w:sz="0" w:space="0" w:color="auto"/>
        <w:right w:val="none" w:sz="0" w:space="0" w:color="auto"/>
      </w:divBdr>
    </w:div>
    <w:div w:id="295530169">
      <w:bodyDiv w:val="1"/>
      <w:marLeft w:val="0"/>
      <w:marRight w:val="0"/>
      <w:marTop w:val="0"/>
      <w:marBottom w:val="0"/>
      <w:divBdr>
        <w:top w:val="none" w:sz="0" w:space="0" w:color="auto"/>
        <w:left w:val="none" w:sz="0" w:space="0" w:color="auto"/>
        <w:bottom w:val="none" w:sz="0" w:space="0" w:color="auto"/>
        <w:right w:val="none" w:sz="0" w:space="0" w:color="auto"/>
      </w:divBdr>
    </w:div>
    <w:div w:id="296448566">
      <w:bodyDiv w:val="1"/>
      <w:marLeft w:val="0"/>
      <w:marRight w:val="0"/>
      <w:marTop w:val="0"/>
      <w:marBottom w:val="0"/>
      <w:divBdr>
        <w:top w:val="none" w:sz="0" w:space="0" w:color="auto"/>
        <w:left w:val="none" w:sz="0" w:space="0" w:color="auto"/>
        <w:bottom w:val="none" w:sz="0" w:space="0" w:color="auto"/>
        <w:right w:val="none" w:sz="0" w:space="0" w:color="auto"/>
      </w:divBdr>
    </w:div>
    <w:div w:id="296571148">
      <w:bodyDiv w:val="1"/>
      <w:marLeft w:val="0"/>
      <w:marRight w:val="0"/>
      <w:marTop w:val="0"/>
      <w:marBottom w:val="0"/>
      <w:divBdr>
        <w:top w:val="none" w:sz="0" w:space="0" w:color="auto"/>
        <w:left w:val="none" w:sz="0" w:space="0" w:color="auto"/>
        <w:bottom w:val="none" w:sz="0" w:space="0" w:color="auto"/>
        <w:right w:val="none" w:sz="0" w:space="0" w:color="auto"/>
      </w:divBdr>
    </w:div>
    <w:div w:id="297994998">
      <w:bodyDiv w:val="1"/>
      <w:marLeft w:val="0"/>
      <w:marRight w:val="0"/>
      <w:marTop w:val="0"/>
      <w:marBottom w:val="0"/>
      <w:divBdr>
        <w:top w:val="none" w:sz="0" w:space="0" w:color="auto"/>
        <w:left w:val="none" w:sz="0" w:space="0" w:color="auto"/>
        <w:bottom w:val="none" w:sz="0" w:space="0" w:color="auto"/>
        <w:right w:val="none" w:sz="0" w:space="0" w:color="auto"/>
      </w:divBdr>
    </w:div>
    <w:div w:id="298145952">
      <w:bodyDiv w:val="1"/>
      <w:marLeft w:val="0"/>
      <w:marRight w:val="0"/>
      <w:marTop w:val="0"/>
      <w:marBottom w:val="0"/>
      <w:divBdr>
        <w:top w:val="none" w:sz="0" w:space="0" w:color="auto"/>
        <w:left w:val="none" w:sz="0" w:space="0" w:color="auto"/>
        <w:bottom w:val="none" w:sz="0" w:space="0" w:color="auto"/>
        <w:right w:val="none" w:sz="0" w:space="0" w:color="auto"/>
      </w:divBdr>
    </w:div>
    <w:div w:id="298339013">
      <w:bodyDiv w:val="1"/>
      <w:marLeft w:val="0"/>
      <w:marRight w:val="0"/>
      <w:marTop w:val="0"/>
      <w:marBottom w:val="0"/>
      <w:divBdr>
        <w:top w:val="none" w:sz="0" w:space="0" w:color="auto"/>
        <w:left w:val="none" w:sz="0" w:space="0" w:color="auto"/>
        <w:bottom w:val="none" w:sz="0" w:space="0" w:color="auto"/>
        <w:right w:val="none" w:sz="0" w:space="0" w:color="auto"/>
      </w:divBdr>
    </w:div>
    <w:div w:id="298923395">
      <w:bodyDiv w:val="1"/>
      <w:marLeft w:val="0"/>
      <w:marRight w:val="0"/>
      <w:marTop w:val="0"/>
      <w:marBottom w:val="0"/>
      <w:divBdr>
        <w:top w:val="none" w:sz="0" w:space="0" w:color="auto"/>
        <w:left w:val="none" w:sz="0" w:space="0" w:color="auto"/>
        <w:bottom w:val="none" w:sz="0" w:space="0" w:color="auto"/>
        <w:right w:val="none" w:sz="0" w:space="0" w:color="auto"/>
      </w:divBdr>
    </w:div>
    <w:div w:id="300768790">
      <w:bodyDiv w:val="1"/>
      <w:marLeft w:val="0"/>
      <w:marRight w:val="0"/>
      <w:marTop w:val="0"/>
      <w:marBottom w:val="0"/>
      <w:divBdr>
        <w:top w:val="none" w:sz="0" w:space="0" w:color="auto"/>
        <w:left w:val="none" w:sz="0" w:space="0" w:color="auto"/>
        <w:bottom w:val="none" w:sz="0" w:space="0" w:color="auto"/>
        <w:right w:val="none" w:sz="0" w:space="0" w:color="auto"/>
      </w:divBdr>
    </w:div>
    <w:div w:id="301083263">
      <w:bodyDiv w:val="1"/>
      <w:marLeft w:val="0"/>
      <w:marRight w:val="0"/>
      <w:marTop w:val="0"/>
      <w:marBottom w:val="0"/>
      <w:divBdr>
        <w:top w:val="none" w:sz="0" w:space="0" w:color="auto"/>
        <w:left w:val="none" w:sz="0" w:space="0" w:color="auto"/>
        <w:bottom w:val="none" w:sz="0" w:space="0" w:color="auto"/>
        <w:right w:val="none" w:sz="0" w:space="0" w:color="auto"/>
      </w:divBdr>
    </w:div>
    <w:div w:id="301858841">
      <w:bodyDiv w:val="1"/>
      <w:marLeft w:val="0"/>
      <w:marRight w:val="0"/>
      <w:marTop w:val="0"/>
      <w:marBottom w:val="0"/>
      <w:divBdr>
        <w:top w:val="none" w:sz="0" w:space="0" w:color="auto"/>
        <w:left w:val="none" w:sz="0" w:space="0" w:color="auto"/>
        <w:bottom w:val="none" w:sz="0" w:space="0" w:color="auto"/>
        <w:right w:val="none" w:sz="0" w:space="0" w:color="auto"/>
      </w:divBdr>
    </w:div>
    <w:div w:id="302471146">
      <w:bodyDiv w:val="1"/>
      <w:marLeft w:val="0"/>
      <w:marRight w:val="0"/>
      <w:marTop w:val="0"/>
      <w:marBottom w:val="0"/>
      <w:divBdr>
        <w:top w:val="none" w:sz="0" w:space="0" w:color="auto"/>
        <w:left w:val="none" w:sz="0" w:space="0" w:color="auto"/>
        <w:bottom w:val="none" w:sz="0" w:space="0" w:color="auto"/>
        <w:right w:val="none" w:sz="0" w:space="0" w:color="auto"/>
      </w:divBdr>
    </w:div>
    <w:div w:id="303707596">
      <w:bodyDiv w:val="1"/>
      <w:marLeft w:val="0"/>
      <w:marRight w:val="0"/>
      <w:marTop w:val="0"/>
      <w:marBottom w:val="0"/>
      <w:divBdr>
        <w:top w:val="none" w:sz="0" w:space="0" w:color="auto"/>
        <w:left w:val="none" w:sz="0" w:space="0" w:color="auto"/>
        <w:bottom w:val="none" w:sz="0" w:space="0" w:color="auto"/>
        <w:right w:val="none" w:sz="0" w:space="0" w:color="auto"/>
      </w:divBdr>
    </w:div>
    <w:div w:id="304315096">
      <w:bodyDiv w:val="1"/>
      <w:marLeft w:val="0"/>
      <w:marRight w:val="0"/>
      <w:marTop w:val="0"/>
      <w:marBottom w:val="0"/>
      <w:divBdr>
        <w:top w:val="none" w:sz="0" w:space="0" w:color="auto"/>
        <w:left w:val="none" w:sz="0" w:space="0" w:color="auto"/>
        <w:bottom w:val="none" w:sz="0" w:space="0" w:color="auto"/>
        <w:right w:val="none" w:sz="0" w:space="0" w:color="auto"/>
      </w:divBdr>
    </w:div>
    <w:div w:id="305163399">
      <w:bodyDiv w:val="1"/>
      <w:marLeft w:val="0"/>
      <w:marRight w:val="0"/>
      <w:marTop w:val="0"/>
      <w:marBottom w:val="0"/>
      <w:divBdr>
        <w:top w:val="none" w:sz="0" w:space="0" w:color="auto"/>
        <w:left w:val="none" w:sz="0" w:space="0" w:color="auto"/>
        <w:bottom w:val="none" w:sz="0" w:space="0" w:color="auto"/>
        <w:right w:val="none" w:sz="0" w:space="0" w:color="auto"/>
      </w:divBdr>
    </w:div>
    <w:div w:id="305596328">
      <w:bodyDiv w:val="1"/>
      <w:marLeft w:val="0"/>
      <w:marRight w:val="0"/>
      <w:marTop w:val="0"/>
      <w:marBottom w:val="0"/>
      <w:divBdr>
        <w:top w:val="none" w:sz="0" w:space="0" w:color="auto"/>
        <w:left w:val="none" w:sz="0" w:space="0" w:color="auto"/>
        <w:bottom w:val="none" w:sz="0" w:space="0" w:color="auto"/>
        <w:right w:val="none" w:sz="0" w:space="0" w:color="auto"/>
      </w:divBdr>
    </w:div>
    <w:div w:id="305933338">
      <w:bodyDiv w:val="1"/>
      <w:marLeft w:val="0"/>
      <w:marRight w:val="0"/>
      <w:marTop w:val="0"/>
      <w:marBottom w:val="0"/>
      <w:divBdr>
        <w:top w:val="none" w:sz="0" w:space="0" w:color="auto"/>
        <w:left w:val="none" w:sz="0" w:space="0" w:color="auto"/>
        <w:bottom w:val="none" w:sz="0" w:space="0" w:color="auto"/>
        <w:right w:val="none" w:sz="0" w:space="0" w:color="auto"/>
      </w:divBdr>
    </w:div>
    <w:div w:id="306134351">
      <w:bodyDiv w:val="1"/>
      <w:marLeft w:val="0"/>
      <w:marRight w:val="0"/>
      <w:marTop w:val="0"/>
      <w:marBottom w:val="0"/>
      <w:divBdr>
        <w:top w:val="none" w:sz="0" w:space="0" w:color="auto"/>
        <w:left w:val="none" w:sz="0" w:space="0" w:color="auto"/>
        <w:bottom w:val="none" w:sz="0" w:space="0" w:color="auto"/>
        <w:right w:val="none" w:sz="0" w:space="0" w:color="auto"/>
      </w:divBdr>
    </w:div>
    <w:div w:id="307175586">
      <w:bodyDiv w:val="1"/>
      <w:marLeft w:val="0"/>
      <w:marRight w:val="0"/>
      <w:marTop w:val="0"/>
      <w:marBottom w:val="0"/>
      <w:divBdr>
        <w:top w:val="none" w:sz="0" w:space="0" w:color="auto"/>
        <w:left w:val="none" w:sz="0" w:space="0" w:color="auto"/>
        <w:bottom w:val="none" w:sz="0" w:space="0" w:color="auto"/>
        <w:right w:val="none" w:sz="0" w:space="0" w:color="auto"/>
      </w:divBdr>
    </w:div>
    <w:div w:id="307782266">
      <w:bodyDiv w:val="1"/>
      <w:marLeft w:val="0"/>
      <w:marRight w:val="0"/>
      <w:marTop w:val="0"/>
      <w:marBottom w:val="0"/>
      <w:divBdr>
        <w:top w:val="none" w:sz="0" w:space="0" w:color="auto"/>
        <w:left w:val="none" w:sz="0" w:space="0" w:color="auto"/>
        <w:bottom w:val="none" w:sz="0" w:space="0" w:color="auto"/>
        <w:right w:val="none" w:sz="0" w:space="0" w:color="auto"/>
      </w:divBdr>
    </w:div>
    <w:div w:id="309289953">
      <w:bodyDiv w:val="1"/>
      <w:marLeft w:val="0"/>
      <w:marRight w:val="0"/>
      <w:marTop w:val="0"/>
      <w:marBottom w:val="0"/>
      <w:divBdr>
        <w:top w:val="none" w:sz="0" w:space="0" w:color="auto"/>
        <w:left w:val="none" w:sz="0" w:space="0" w:color="auto"/>
        <w:bottom w:val="none" w:sz="0" w:space="0" w:color="auto"/>
        <w:right w:val="none" w:sz="0" w:space="0" w:color="auto"/>
      </w:divBdr>
    </w:div>
    <w:div w:id="309292311">
      <w:bodyDiv w:val="1"/>
      <w:marLeft w:val="0"/>
      <w:marRight w:val="0"/>
      <w:marTop w:val="0"/>
      <w:marBottom w:val="0"/>
      <w:divBdr>
        <w:top w:val="none" w:sz="0" w:space="0" w:color="auto"/>
        <w:left w:val="none" w:sz="0" w:space="0" w:color="auto"/>
        <w:bottom w:val="none" w:sz="0" w:space="0" w:color="auto"/>
        <w:right w:val="none" w:sz="0" w:space="0" w:color="auto"/>
      </w:divBdr>
    </w:div>
    <w:div w:id="309794217">
      <w:bodyDiv w:val="1"/>
      <w:marLeft w:val="0"/>
      <w:marRight w:val="0"/>
      <w:marTop w:val="0"/>
      <w:marBottom w:val="0"/>
      <w:divBdr>
        <w:top w:val="none" w:sz="0" w:space="0" w:color="auto"/>
        <w:left w:val="none" w:sz="0" w:space="0" w:color="auto"/>
        <w:bottom w:val="none" w:sz="0" w:space="0" w:color="auto"/>
        <w:right w:val="none" w:sz="0" w:space="0" w:color="auto"/>
      </w:divBdr>
    </w:div>
    <w:div w:id="311369922">
      <w:bodyDiv w:val="1"/>
      <w:marLeft w:val="0"/>
      <w:marRight w:val="0"/>
      <w:marTop w:val="0"/>
      <w:marBottom w:val="0"/>
      <w:divBdr>
        <w:top w:val="none" w:sz="0" w:space="0" w:color="auto"/>
        <w:left w:val="none" w:sz="0" w:space="0" w:color="auto"/>
        <w:bottom w:val="none" w:sz="0" w:space="0" w:color="auto"/>
        <w:right w:val="none" w:sz="0" w:space="0" w:color="auto"/>
      </w:divBdr>
    </w:div>
    <w:div w:id="312680540">
      <w:bodyDiv w:val="1"/>
      <w:marLeft w:val="0"/>
      <w:marRight w:val="0"/>
      <w:marTop w:val="0"/>
      <w:marBottom w:val="0"/>
      <w:divBdr>
        <w:top w:val="none" w:sz="0" w:space="0" w:color="auto"/>
        <w:left w:val="none" w:sz="0" w:space="0" w:color="auto"/>
        <w:bottom w:val="none" w:sz="0" w:space="0" w:color="auto"/>
        <w:right w:val="none" w:sz="0" w:space="0" w:color="auto"/>
      </w:divBdr>
    </w:div>
    <w:div w:id="313265098">
      <w:bodyDiv w:val="1"/>
      <w:marLeft w:val="0"/>
      <w:marRight w:val="0"/>
      <w:marTop w:val="0"/>
      <w:marBottom w:val="0"/>
      <w:divBdr>
        <w:top w:val="none" w:sz="0" w:space="0" w:color="auto"/>
        <w:left w:val="none" w:sz="0" w:space="0" w:color="auto"/>
        <w:bottom w:val="none" w:sz="0" w:space="0" w:color="auto"/>
        <w:right w:val="none" w:sz="0" w:space="0" w:color="auto"/>
      </w:divBdr>
    </w:div>
    <w:div w:id="314376715">
      <w:bodyDiv w:val="1"/>
      <w:marLeft w:val="0"/>
      <w:marRight w:val="0"/>
      <w:marTop w:val="0"/>
      <w:marBottom w:val="0"/>
      <w:divBdr>
        <w:top w:val="none" w:sz="0" w:space="0" w:color="auto"/>
        <w:left w:val="none" w:sz="0" w:space="0" w:color="auto"/>
        <w:bottom w:val="none" w:sz="0" w:space="0" w:color="auto"/>
        <w:right w:val="none" w:sz="0" w:space="0" w:color="auto"/>
      </w:divBdr>
    </w:div>
    <w:div w:id="314383327">
      <w:bodyDiv w:val="1"/>
      <w:marLeft w:val="0"/>
      <w:marRight w:val="0"/>
      <w:marTop w:val="0"/>
      <w:marBottom w:val="0"/>
      <w:divBdr>
        <w:top w:val="none" w:sz="0" w:space="0" w:color="auto"/>
        <w:left w:val="none" w:sz="0" w:space="0" w:color="auto"/>
        <w:bottom w:val="none" w:sz="0" w:space="0" w:color="auto"/>
        <w:right w:val="none" w:sz="0" w:space="0" w:color="auto"/>
      </w:divBdr>
    </w:div>
    <w:div w:id="314845494">
      <w:bodyDiv w:val="1"/>
      <w:marLeft w:val="0"/>
      <w:marRight w:val="0"/>
      <w:marTop w:val="0"/>
      <w:marBottom w:val="0"/>
      <w:divBdr>
        <w:top w:val="none" w:sz="0" w:space="0" w:color="auto"/>
        <w:left w:val="none" w:sz="0" w:space="0" w:color="auto"/>
        <w:bottom w:val="none" w:sz="0" w:space="0" w:color="auto"/>
        <w:right w:val="none" w:sz="0" w:space="0" w:color="auto"/>
      </w:divBdr>
    </w:div>
    <w:div w:id="314989965">
      <w:bodyDiv w:val="1"/>
      <w:marLeft w:val="0"/>
      <w:marRight w:val="0"/>
      <w:marTop w:val="0"/>
      <w:marBottom w:val="0"/>
      <w:divBdr>
        <w:top w:val="none" w:sz="0" w:space="0" w:color="auto"/>
        <w:left w:val="none" w:sz="0" w:space="0" w:color="auto"/>
        <w:bottom w:val="none" w:sz="0" w:space="0" w:color="auto"/>
        <w:right w:val="none" w:sz="0" w:space="0" w:color="auto"/>
      </w:divBdr>
    </w:div>
    <w:div w:id="315301883">
      <w:bodyDiv w:val="1"/>
      <w:marLeft w:val="0"/>
      <w:marRight w:val="0"/>
      <w:marTop w:val="0"/>
      <w:marBottom w:val="0"/>
      <w:divBdr>
        <w:top w:val="none" w:sz="0" w:space="0" w:color="auto"/>
        <w:left w:val="none" w:sz="0" w:space="0" w:color="auto"/>
        <w:bottom w:val="none" w:sz="0" w:space="0" w:color="auto"/>
        <w:right w:val="none" w:sz="0" w:space="0" w:color="auto"/>
      </w:divBdr>
    </w:div>
    <w:div w:id="316111076">
      <w:bodyDiv w:val="1"/>
      <w:marLeft w:val="0"/>
      <w:marRight w:val="0"/>
      <w:marTop w:val="0"/>
      <w:marBottom w:val="0"/>
      <w:divBdr>
        <w:top w:val="none" w:sz="0" w:space="0" w:color="auto"/>
        <w:left w:val="none" w:sz="0" w:space="0" w:color="auto"/>
        <w:bottom w:val="none" w:sz="0" w:space="0" w:color="auto"/>
        <w:right w:val="none" w:sz="0" w:space="0" w:color="auto"/>
      </w:divBdr>
    </w:div>
    <w:div w:id="316539563">
      <w:bodyDiv w:val="1"/>
      <w:marLeft w:val="0"/>
      <w:marRight w:val="0"/>
      <w:marTop w:val="0"/>
      <w:marBottom w:val="0"/>
      <w:divBdr>
        <w:top w:val="none" w:sz="0" w:space="0" w:color="auto"/>
        <w:left w:val="none" w:sz="0" w:space="0" w:color="auto"/>
        <w:bottom w:val="none" w:sz="0" w:space="0" w:color="auto"/>
        <w:right w:val="none" w:sz="0" w:space="0" w:color="auto"/>
      </w:divBdr>
    </w:div>
    <w:div w:id="317536862">
      <w:bodyDiv w:val="1"/>
      <w:marLeft w:val="0"/>
      <w:marRight w:val="0"/>
      <w:marTop w:val="0"/>
      <w:marBottom w:val="0"/>
      <w:divBdr>
        <w:top w:val="none" w:sz="0" w:space="0" w:color="auto"/>
        <w:left w:val="none" w:sz="0" w:space="0" w:color="auto"/>
        <w:bottom w:val="none" w:sz="0" w:space="0" w:color="auto"/>
        <w:right w:val="none" w:sz="0" w:space="0" w:color="auto"/>
      </w:divBdr>
    </w:div>
    <w:div w:id="317617000">
      <w:bodyDiv w:val="1"/>
      <w:marLeft w:val="0"/>
      <w:marRight w:val="0"/>
      <w:marTop w:val="0"/>
      <w:marBottom w:val="0"/>
      <w:divBdr>
        <w:top w:val="none" w:sz="0" w:space="0" w:color="auto"/>
        <w:left w:val="none" w:sz="0" w:space="0" w:color="auto"/>
        <w:bottom w:val="none" w:sz="0" w:space="0" w:color="auto"/>
        <w:right w:val="none" w:sz="0" w:space="0" w:color="auto"/>
      </w:divBdr>
    </w:div>
    <w:div w:id="317851492">
      <w:bodyDiv w:val="1"/>
      <w:marLeft w:val="0"/>
      <w:marRight w:val="0"/>
      <w:marTop w:val="0"/>
      <w:marBottom w:val="0"/>
      <w:divBdr>
        <w:top w:val="none" w:sz="0" w:space="0" w:color="auto"/>
        <w:left w:val="none" w:sz="0" w:space="0" w:color="auto"/>
        <w:bottom w:val="none" w:sz="0" w:space="0" w:color="auto"/>
        <w:right w:val="none" w:sz="0" w:space="0" w:color="auto"/>
      </w:divBdr>
    </w:div>
    <w:div w:id="318460849">
      <w:bodyDiv w:val="1"/>
      <w:marLeft w:val="0"/>
      <w:marRight w:val="0"/>
      <w:marTop w:val="0"/>
      <w:marBottom w:val="0"/>
      <w:divBdr>
        <w:top w:val="none" w:sz="0" w:space="0" w:color="auto"/>
        <w:left w:val="none" w:sz="0" w:space="0" w:color="auto"/>
        <w:bottom w:val="none" w:sz="0" w:space="0" w:color="auto"/>
        <w:right w:val="none" w:sz="0" w:space="0" w:color="auto"/>
      </w:divBdr>
    </w:div>
    <w:div w:id="320306045">
      <w:bodyDiv w:val="1"/>
      <w:marLeft w:val="0"/>
      <w:marRight w:val="0"/>
      <w:marTop w:val="0"/>
      <w:marBottom w:val="0"/>
      <w:divBdr>
        <w:top w:val="none" w:sz="0" w:space="0" w:color="auto"/>
        <w:left w:val="none" w:sz="0" w:space="0" w:color="auto"/>
        <w:bottom w:val="none" w:sz="0" w:space="0" w:color="auto"/>
        <w:right w:val="none" w:sz="0" w:space="0" w:color="auto"/>
      </w:divBdr>
    </w:div>
    <w:div w:id="321470552">
      <w:bodyDiv w:val="1"/>
      <w:marLeft w:val="0"/>
      <w:marRight w:val="0"/>
      <w:marTop w:val="0"/>
      <w:marBottom w:val="0"/>
      <w:divBdr>
        <w:top w:val="none" w:sz="0" w:space="0" w:color="auto"/>
        <w:left w:val="none" w:sz="0" w:space="0" w:color="auto"/>
        <w:bottom w:val="none" w:sz="0" w:space="0" w:color="auto"/>
        <w:right w:val="none" w:sz="0" w:space="0" w:color="auto"/>
      </w:divBdr>
    </w:div>
    <w:div w:id="321548766">
      <w:bodyDiv w:val="1"/>
      <w:marLeft w:val="0"/>
      <w:marRight w:val="0"/>
      <w:marTop w:val="0"/>
      <w:marBottom w:val="0"/>
      <w:divBdr>
        <w:top w:val="none" w:sz="0" w:space="0" w:color="auto"/>
        <w:left w:val="none" w:sz="0" w:space="0" w:color="auto"/>
        <w:bottom w:val="none" w:sz="0" w:space="0" w:color="auto"/>
        <w:right w:val="none" w:sz="0" w:space="0" w:color="auto"/>
      </w:divBdr>
    </w:div>
    <w:div w:id="321665811">
      <w:bodyDiv w:val="1"/>
      <w:marLeft w:val="0"/>
      <w:marRight w:val="0"/>
      <w:marTop w:val="0"/>
      <w:marBottom w:val="0"/>
      <w:divBdr>
        <w:top w:val="none" w:sz="0" w:space="0" w:color="auto"/>
        <w:left w:val="none" w:sz="0" w:space="0" w:color="auto"/>
        <w:bottom w:val="none" w:sz="0" w:space="0" w:color="auto"/>
        <w:right w:val="none" w:sz="0" w:space="0" w:color="auto"/>
      </w:divBdr>
    </w:div>
    <w:div w:id="321782126">
      <w:bodyDiv w:val="1"/>
      <w:marLeft w:val="0"/>
      <w:marRight w:val="0"/>
      <w:marTop w:val="0"/>
      <w:marBottom w:val="0"/>
      <w:divBdr>
        <w:top w:val="none" w:sz="0" w:space="0" w:color="auto"/>
        <w:left w:val="none" w:sz="0" w:space="0" w:color="auto"/>
        <w:bottom w:val="none" w:sz="0" w:space="0" w:color="auto"/>
        <w:right w:val="none" w:sz="0" w:space="0" w:color="auto"/>
      </w:divBdr>
    </w:div>
    <w:div w:id="322467409">
      <w:bodyDiv w:val="1"/>
      <w:marLeft w:val="0"/>
      <w:marRight w:val="0"/>
      <w:marTop w:val="0"/>
      <w:marBottom w:val="0"/>
      <w:divBdr>
        <w:top w:val="none" w:sz="0" w:space="0" w:color="auto"/>
        <w:left w:val="none" w:sz="0" w:space="0" w:color="auto"/>
        <w:bottom w:val="none" w:sz="0" w:space="0" w:color="auto"/>
        <w:right w:val="none" w:sz="0" w:space="0" w:color="auto"/>
      </w:divBdr>
    </w:div>
    <w:div w:id="324744370">
      <w:bodyDiv w:val="1"/>
      <w:marLeft w:val="0"/>
      <w:marRight w:val="0"/>
      <w:marTop w:val="0"/>
      <w:marBottom w:val="0"/>
      <w:divBdr>
        <w:top w:val="none" w:sz="0" w:space="0" w:color="auto"/>
        <w:left w:val="none" w:sz="0" w:space="0" w:color="auto"/>
        <w:bottom w:val="none" w:sz="0" w:space="0" w:color="auto"/>
        <w:right w:val="none" w:sz="0" w:space="0" w:color="auto"/>
      </w:divBdr>
    </w:div>
    <w:div w:id="326173336">
      <w:bodyDiv w:val="1"/>
      <w:marLeft w:val="0"/>
      <w:marRight w:val="0"/>
      <w:marTop w:val="0"/>
      <w:marBottom w:val="0"/>
      <w:divBdr>
        <w:top w:val="none" w:sz="0" w:space="0" w:color="auto"/>
        <w:left w:val="none" w:sz="0" w:space="0" w:color="auto"/>
        <w:bottom w:val="none" w:sz="0" w:space="0" w:color="auto"/>
        <w:right w:val="none" w:sz="0" w:space="0" w:color="auto"/>
      </w:divBdr>
    </w:div>
    <w:div w:id="326598378">
      <w:bodyDiv w:val="1"/>
      <w:marLeft w:val="0"/>
      <w:marRight w:val="0"/>
      <w:marTop w:val="0"/>
      <w:marBottom w:val="0"/>
      <w:divBdr>
        <w:top w:val="none" w:sz="0" w:space="0" w:color="auto"/>
        <w:left w:val="none" w:sz="0" w:space="0" w:color="auto"/>
        <w:bottom w:val="none" w:sz="0" w:space="0" w:color="auto"/>
        <w:right w:val="none" w:sz="0" w:space="0" w:color="auto"/>
      </w:divBdr>
    </w:div>
    <w:div w:id="327681171">
      <w:bodyDiv w:val="1"/>
      <w:marLeft w:val="0"/>
      <w:marRight w:val="0"/>
      <w:marTop w:val="0"/>
      <w:marBottom w:val="0"/>
      <w:divBdr>
        <w:top w:val="none" w:sz="0" w:space="0" w:color="auto"/>
        <w:left w:val="none" w:sz="0" w:space="0" w:color="auto"/>
        <w:bottom w:val="none" w:sz="0" w:space="0" w:color="auto"/>
        <w:right w:val="none" w:sz="0" w:space="0" w:color="auto"/>
      </w:divBdr>
    </w:div>
    <w:div w:id="327681773">
      <w:bodyDiv w:val="1"/>
      <w:marLeft w:val="0"/>
      <w:marRight w:val="0"/>
      <w:marTop w:val="0"/>
      <w:marBottom w:val="0"/>
      <w:divBdr>
        <w:top w:val="none" w:sz="0" w:space="0" w:color="auto"/>
        <w:left w:val="none" w:sz="0" w:space="0" w:color="auto"/>
        <w:bottom w:val="none" w:sz="0" w:space="0" w:color="auto"/>
        <w:right w:val="none" w:sz="0" w:space="0" w:color="auto"/>
      </w:divBdr>
    </w:div>
    <w:div w:id="327943563">
      <w:bodyDiv w:val="1"/>
      <w:marLeft w:val="0"/>
      <w:marRight w:val="0"/>
      <w:marTop w:val="0"/>
      <w:marBottom w:val="0"/>
      <w:divBdr>
        <w:top w:val="none" w:sz="0" w:space="0" w:color="auto"/>
        <w:left w:val="none" w:sz="0" w:space="0" w:color="auto"/>
        <w:bottom w:val="none" w:sz="0" w:space="0" w:color="auto"/>
        <w:right w:val="none" w:sz="0" w:space="0" w:color="auto"/>
      </w:divBdr>
    </w:div>
    <w:div w:id="328335534">
      <w:bodyDiv w:val="1"/>
      <w:marLeft w:val="0"/>
      <w:marRight w:val="0"/>
      <w:marTop w:val="0"/>
      <w:marBottom w:val="0"/>
      <w:divBdr>
        <w:top w:val="none" w:sz="0" w:space="0" w:color="auto"/>
        <w:left w:val="none" w:sz="0" w:space="0" w:color="auto"/>
        <w:bottom w:val="none" w:sz="0" w:space="0" w:color="auto"/>
        <w:right w:val="none" w:sz="0" w:space="0" w:color="auto"/>
      </w:divBdr>
    </w:div>
    <w:div w:id="329061429">
      <w:bodyDiv w:val="1"/>
      <w:marLeft w:val="0"/>
      <w:marRight w:val="0"/>
      <w:marTop w:val="0"/>
      <w:marBottom w:val="0"/>
      <w:divBdr>
        <w:top w:val="none" w:sz="0" w:space="0" w:color="auto"/>
        <w:left w:val="none" w:sz="0" w:space="0" w:color="auto"/>
        <w:bottom w:val="none" w:sz="0" w:space="0" w:color="auto"/>
        <w:right w:val="none" w:sz="0" w:space="0" w:color="auto"/>
      </w:divBdr>
    </w:div>
    <w:div w:id="329597629">
      <w:bodyDiv w:val="1"/>
      <w:marLeft w:val="0"/>
      <w:marRight w:val="0"/>
      <w:marTop w:val="0"/>
      <w:marBottom w:val="0"/>
      <w:divBdr>
        <w:top w:val="none" w:sz="0" w:space="0" w:color="auto"/>
        <w:left w:val="none" w:sz="0" w:space="0" w:color="auto"/>
        <w:bottom w:val="none" w:sz="0" w:space="0" w:color="auto"/>
        <w:right w:val="none" w:sz="0" w:space="0" w:color="auto"/>
      </w:divBdr>
    </w:div>
    <w:div w:id="329723234">
      <w:bodyDiv w:val="1"/>
      <w:marLeft w:val="0"/>
      <w:marRight w:val="0"/>
      <w:marTop w:val="0"/>
      <w:marBottom w:val="0"/>
      <w:divBdr>
        <w:top w:val="none" w:sz="0" w:space="0" w:color="auto"/>
        <w:left w:val="none" w:sz="0" w:space="0" w:color="auto"/>
        <w:bottom w:val="none" w:sz="0" w:space="0" w:color="auto"/>
        <w:right w:val="none" w:sz="0" w:space="0" w:color="auto"/>
      </w:divBdr>
    </w:div>
    <w:div w:id="330111296">
      <w:bodyDiv w:val="1"/>
      <w:marLeft w:val="0"/>
      <w:marRight w:val="0"/>
      <w:marTop w:val="0"/>
      <w:marBottom w:val="0"/>
      <w:divBdr>
        <w:top w:val="none" w:sz="0" w:space="0" w:color="auto"/>
        <w:left w:val="none" w:sz="0" w:space="0" w:color="auto"/>
        <w:bottom w:val="none" w:sz="0" w:space="0" w:color="auto"/>
        <w:right w:val="none" w:sz="0" w:space="0" w:color="auto"/>
      </w:divBdr>
    </w:div>
    <w:div w:id="330959588">
      <w:bodyDiv w:val="1"/>
      <w:marLeft w:val="0"/>
      <w:marRight w:val="0"/>
      <w:marTop w:val="0"/>
      <w:marBottom w:val="0"/>
      <w:divBdr>
        <w:top w:val="none" w:sz="0" w:space="0" w:color="auto"/>
        <w:left w:val="none" w:sz="0" w:space="0" w:color="auto"/>
        <w:bottom w:val="none" w:sz="0" w:space="0" w:color="auto"/>
        <w:right w:val="none" w:sz="0" w:space="0" w:color="auto"/>
      </w:divBdr>
    </w:div>
    <w:div w:id="331492827">
      <w:bodyDiv w:val="1"/>
      <w:marLeft w:val="0"/>
      <w:marRight w:val="0"/>
      <w:marTop w:val="0"/>
      <w:marBottom w:val="0"/>
      <w:divBdr>
        <w:top w:val="none" w:sz="0" w:space="0" w:color="auto"/>
        <w:left w:val="none" w:sz="0" w:space="0" w:color="auto"/>
        <w:bottom w:val="none" w:sz="0" w:space="0" w:color="auto"/>
        <w:right w:val="none" w:sz="0" w:space="0" w:color="auto"/>
      </w:divBdr>
    </w:div>
    <w:div w:id="332605171">
      <w:bodyDiv w:val="1"/>
      <w:marLeft w:val="0"/>
      <w:marRight w:val="0"/>
      <w:marTop w:val="0"/>
      <w:marBottom w:val="0"/>
      <w:divBdr>
        <w:top w:val="none" w:sz="0" w:space="0" w:color="auto"/>
        <w:left w:val="none" w:sz="0" w:space="0" w:color="auto"/>
        <w:bottom w:val="none" w:sz="0" w:space="0" w:color="auto"/>
        <w:right w:val="none" w:sz="0" w:space="0" w:color="auto"/>
      </w:divBdr>
    </w:div>
    <w:div w:id="334647984">
      <w:bodyDiv w:val="1"/>
      <w:marLeft w:val="0"/>
      <w:marRight w:val="0"/>
      <w:marTop w:val="0"/>
      <w:marBottom w:val="0"/>
      <w:divBdr>
        <w:top w:val="none" w:sz="0" w:space="0" w:color="auto"/>
        <w:left w:val="none" w:sz="0" w:space="0" w:color="auto"/>
        <w:bottom w:val="none" w:sz="0" w:space="0" w:color="auto"/>
        <w:right w:val="none" w:sz="0" w:space="0" w:color="auto"/>
      </w:divBdr>
    </w:div>
    <w:div w:id="335765634">
      <w:bodyDiv w:val="1"/>
      <w:marLeft w:val="0"/>
      <w:marRight w:val="0"/>
      <w:marTop w:val="0"/>
      <w:marBottom w:val="0"/>
      <w:divBdr>
        <w:top w:val="none" w:sz="0" w:space="0" w:color="auto"/>
        <w:left w:val="none" w:sz="0" w:space="0" w:color="auto"/>
        <w:bottom w:val="none" w:sz="0" w:space="0" w:color="auto"/>
        <w:right w:val="none" w:sz="0" w:space="0" w:color="auto"/>
      </w:divBdr>
    </w:div>
    <w:div w:id="336736009">
      <w:bodyDiv w:val="1"/>
      <w:marLeft w:val="0"/>
      <w:marRight w:val="0"/>
      <w:marTop w:val="0"/>
      <w:marBottom w:val="0"/>
      <w:divBdr>
        <w:top w:val="none" w:sz="0" w:space="0" w:color="auto"/>
        <w:left w:val="none" w:sz="0" w:space="0" w:color="auto"/>
        <w:bottom w:val="none" w:sz="0" w:space="0" w:color="auto"/>
        <w:right w:val="none" w:sz="0" w:space="0" w:color="auto"/>
      </w:divBdr>
    </w:div>
    <w:div w:id="337268315">
      <w:bodyDiv w:val="1"/>
      <w:marLeft w:val="0"/>
      <w:marRight w:val="0"/>
      <w:marTop w:val="0"/>
      <w:marBottom w:val="0"/>
      <w:divBdr>
        <w:top w:val="none" w:sz="0" w:space="0" w:color="auto"/>
        <w:left w:val="none" w:sz="0" w:space="0" w:color="auto"/>
        <w:bottom w:val="none" w:sz="0" w:space="0" w:color="auto"/>
        <w:right w:val="none" w:sz="0" w:space="0" w:color="auto"/>
      </w:divBdr>
    </w:div>
    <w:div w:id="337658559">
      <w:bodyDiv w:val="1"/>
      <w:marLeft w:val="0"/>
      <w:marRight w:val="0"/>
      <w:marTop w:val="0"/>
      <w:marBottom w:val="0"/>
      <w:divBdr>
        <w:top w:val="none" w:sz="0" w:space="0" w:color="auto"/>
        <w:left w:val="none" w:sz="0" w:space="0" w:color="auto"/>
        <w:bottom w:val="none" w:sz="0" w:space="0" w:color="auto"/>
        <w:right w:val="none" w:sz="0" w:space="0" w:color="auto"/>
      </w:divBdr>
    </w:div>
    <w:div w:id="337660025">
      <w:bodyDiv w:val="1"/>
      <w:marLeft w:val="0"/>
      <w:marRight w:val="0"/>
      <w:marTop w:val="0"/>
      <w:marBottom w:val="0"/>
      <w:divBdr>
        <w:top w:val="none" w:sz="0" w:space="0" w:color="auto"/>
        <w:left w:val="none" w:sz="0" w:space="0" w:color="auto"/>
        <w:bottom w:val="none" w:sz="0" w:space="0" w:color="auto"/>
        <w:right w:val="none" w:sz="0" w:space="0" w:color="auto"/>
      </w:divBdr>
    </w:div>
    <w:div w:id="339896216">
      <w:bodyDiv w:val="1"/>
      <w:marLeft w:val="0"/>
      <w:marRight w:val="0"/>
      <w:marTop w:val="0"/>
      <w:marBottom w:val="0"/>
      <w:divBdr>
        <w:top w:val="none" w:sz="0" w:space="0" w:color="auto"/>
        <w:left w:val="none" w:sz="0" w:space="0" w:color="auto"/>
        <w:bottom w:val="none" w:sz="0" w:space="0" w:color="auto"/>
        <w:right w:val="none" w:sz="0" w:space="0" w:color="auto"/>
      </w:divBdr>
    </w:div>
    <w:div w:id="340864101">
      <w:bodyDiv w:val="1"/>
      <w:marLeft w:val="0"/>
      <w:marRight w:val="0"/>
      <w:marTop w:val="0"/>
      <w:marBottom w:val="0"/>
      <w:divBdr>
        <w:top w:val="none" w:sz="0" w:space="0" w:color="auto"/>
        <w:left w:val="none" w:sz="0" w:space="0" w:color="auto"/>
        <w:bottom w:val="none" w:sz="0" w:space="0" w:color="auto"/>
        <w:right w:val="none" w:sz="0" w:space="0" w:color="auto"/>
      </w:divBdr>
    </w:div>
    <w:div w:id="341711290">
      <w:bodyDiv w:val="1"/>
      <w:marLeft w:val="0"/>
      <w:marRight w:val="0"/>
      <w:marTop w:val="0"/>
      <w:marBottom w:val="0"/>
      <w:divBdr>
        <w:top w:val="none" w:sz="0" w:space="0" w:color="auto"/>
        <w:left w:val="none" w:sz="0" w:space="0" w:color="auto"/>
        <w:bottom w:val="none" w:sz="0" w:space="0" w:color="auto"/>
        <w:right w:val="none" w:sz="0" w:space="0" w:color="auto"/>
      </w:divBdr>
    </w:div>
    <w:div w:id="343165004">
      <w:bodyDiv w:val="1"/>
      <w:marLeft w:val="0"/>
      <w:marRight w:val="0"/>
      <w:marTop w:val="0"/>
      <w:marBottom w:val="0"/>
      <w:divBdr>
        <w:top w:val="none" w:sz="0" w:space="0" w:color="auto"/>
        <w:left w:val="none" w:sz="0" w:space="0" w:color="auto"/>
        <w:bottom w:val="none" w:sz="0" w:space="0" w:color="auto"/>
        <w:right w:val="none" w:sz="0" w:space="0" w:color="auto"/>
      </w:divBdr>
    </w:div>
    <w:div w:id="345326907">
      <w:bodyDiv w:val="1"/>
      <w:marLeft w:val="0"/>
      <w:marRight w:val="0"/>
      <w:marTop w:val="0"/>
      <w:marBottom w:val="0"/>
      <w:divBdr>
        <w:top w:val="none" w:sz="0" w:space="0" w:color="auto"/>
        <w:left w:val="none" w:sz="0" w:space="0" w:color="auto"/>
        <w:bottom w:val="none" w:sz="0" w:space="0" w:color="auto"/>
        <w:right w:val="none" w:sz="0" w:space="0" w:color="auto"/>
      </w:divBdr>
    </w:div>
    <w:div w:id="346103289">
      <w:bodyDiv w:val="1"/>
      <w:marLeft w:val="0"/>
      <w:marRight w:val="0"/>
      <w:marTop w:val="0"/>
      <w:marBottom w:val="0"/>
      <w:divBdr>
        <w:top w:val="none" w:sz="0" w:space="0" w:color="auto"/>
        <w:left w:val="none" w:sz="0" w:space="0" w:color="auto"/>
        <w:bottom w:val="none" w:sz="0" w:space="0" w:color="auto"/>
        <w:right w:val="none" w:sz="0" w:space="0" w:color="auto"/>
      </w:divBdr>
    </w:div>
    <w:div w:id="346181827">
      <w:bodyDiv w:val="1"/>
      <w:marLeft w:val="0"/>
      <w:marRight w:val="0"/>
      <w:marTop w:val="0"/>
      <w:marBottom w:val="0"/>
      <w:divBdr>
        <w:top w:val="none" w:sz="0" w:space="0" w:color="auto"/>
        <w:left w:val="none" w:sz="0" w:space="0" w:color="auto"/>
        <w:bottom w:val="none" w:sz="0" w:space="0" w:color="auto"/>
        <w:right w:val="none" w:sz="0" w:space="0" w:color="auto"/>
      </w:divBdr>
    </w:div>
    <w:div w:id="346297605">
      <w:bodyDiv w:val="1"/>
      <w:marLeft w:val="0"/>
      <w:marRight w:val="0"/>
      <w:marTop w:val="0"/>
      <w:marBottom w:val="0"/>
      <w:divBdr>
        <w:top w:val="none" w:sz="0" w:space="0" w:color="auto"/>
        <w:left w:val="none" w:sz="0" w:space="0" w:color="auto"/>
        <w:bottom w:val="none" w:sz="0" w:space="0" w:color="auto"/>
        <w:right w:val="none" w:sz="0" w:space="0" w:color="auto"/>
      </w:divBdr>
    </w:div>
    <w:div w:id="347560140">
      <w:bodyDiv w:val="1"/>
      <w:marLeft w:val="0"/>
      <w:marRight w:val="0"/>
      <w:marTop w:val="0"/>
      <w:marBottom w:val="0"/>
      <w:divBdr>
        <w:top w:val="none" w:sz="0" w:space="0" w:color="auto"/>
        <w:left w:val="none" w:sz="0" w:space="0" w:color="auto"/>
        <w:bottom w:val="none" w:sz="0" w:space="0" w:color="auto"/>
        <w:right w:val="none" w:sz="0" w:space="0" w:color="auto"/>
      </w:divBdr>
    </w:div>
    <w:div w:id="349987313">
      <w:bodyDiv w:val="1"/>
      <w:marLeft w:val="0"/>
      <w:marRight w:val="0"/>
      <w:marTop w:val="0"/>
      <w:marBottom w:val="0"/>
      <w:divBdr>
        <w:top w:val="none" w:sz="0" w:space="0" w:color="auto"/>
        <w:left w:val="none" w:sz="0" w:space="0" w:color="auto"/>
        <w:bottom w:val="none" w:sz="0" w:space="0" w:color="auto"/>
        <w:right w:val="none" w:sz="0" w:space="0" w:color="auto"/>
      </w:divBdr>
    </w:div>
    <w:div w:id="350375224">
      <w:bodyDiv w:val="1"/>
      <w:marLeft w:val="0"/>
      <w:marRight w:val="0"/>
      <w:marTop w:val="0"/>
      <w:marBottom w:val="0"/>
      <w:divBdr>
        <w:top w:val="none" w:sz="0" w:space="0" w:color="auto"/>
        <w:left w:val="none" w:sz="0" w:space="0" w:color="auto"/>
        <w:bottom w:val="none" w:sz="0" w:space="0" w:color="auto"/>
        <w:right w:val="none" w:sz="0" w:space="0" w:color="auto"/>
      </w:divBdr>
    </w:div>
    <w:div w:id="350689208">
      <w:bodyDiv w:val="1"/>
      <w:marLeft w:val="0"/>
      <w:marRight w:val="0"/>
      <w:marTop w:val="0"/>
      <w:marBottom w:val="0"/>
      <w:divBdr>
        <w:top w:val="none" w:sz="0" w:space="0" w:color="auto"/>
        <w:left w:val="none" w:sz="0" w:space="0" w:color="auto"/>
        <w:bottom w:val="none" w:sz="0" w:space="0" w:color="auto"/>
        <w:right w:val="none" w:sz="0" w:space="0" w:color="auto"/>
      </w:divBdr>
    </w:div>
    <w:div w:id="351612742">
      <w:bodyDiv w:val="1"/>
      <w:marLeft w:val="0"/>
      <w:marRight w:val="0"/>
      <w:marTop w:val="0"/>
      <w:marBottom w:val="0"/>
      <w:divBdr>
        <w:top w:val="none" w:sz="0" w:space="0" w:color="auto"/>
        <w:left w:val="none" w:sz="0" w:space="0" w:color="auto"/>
        <w:bottom w:val="none" w:sz="0" w:space="0" w:color="auto"/>
        <w:right w:val="none" w:sz="0" w:space="0" w:color="auto"/>
      </w:divBdr>
    </w:div>
    <w:div w:id="352921906">
      <w:bodyDiv w:val="1"/>
      <w:marLeft w:val="0"/>
      <w:marRight w:val="0"/>
      <w:marTop w:val="0"/>
      <w:marBottom w:val="0"/>
      <w:divBdr>
        <w:top w:val="none" w:sz="0" w:space="0" w:color="auto"/>
        <w:left w:val="none" w:sz="0" w:space="0" w:color="auto"/>
        <w:bottom w:val="none" w:sz="0" w:space="0" w:color="auto"/>
        <w:right w:val="none" w:sz="0" w:space="0" w:color="auto"/>
      </w:divBdr>
    </w:div>
    <w:div w:id="352926304">
      <w:bodyDiv w:val="1"/>
      <w:marLeft w:val="0"/>
      <w:marRight w:val="0"/>
      <w:marTop w:val="0"/>
      <w:marBottom w:val="0"/>
      <w:divBdr>
        <w:top w:val="none" w:sz="0" w:space="0" w:color="auto"/>
        <w:left w:val="none" w:sz="0" w:space="0" w:color="auto"/>
        <w:bottom w:val="none" w:sz="0" w:space="0" w:color="auto"/>
        <w:right w:val="none" w:sz="0" w:space="0" w:color="auto"/>
      </w:divBdr>
    </w:div>
    <w:div w:id="355889614">
      <w:bodyDiv w:val="1"/>
      <w:marLeft w:val="0"/>
      <w:marRight w:val="0"/>
      <w:marTop w:val="0"/>
      <w:marBottom w:val="0"/>
      <w:divBdr>
        <w:top w:val="none" w:sz="0" w:space="0" w:color="auto"/>
        <w:left w:val="none" w:sz="0" w:space="0" w:color="auto"/>
        <w:bottom w:val="none" w:sz="0" w:space="0" w:color="auto"/>
        <w:right w:val="none" w:sz="0" w:space="0" w:color="auto"/>
      </w:divBdr>
    </w:div>
    <w:div w:id="356077447">
      <w:bodyDiv w:val="1"/>
      <w:marLeft w:val="0"/>
      <w:marRight w:val="0"/>
      <w:marTop w:val="0"/>
      <w:marBottom w:val="0"/>
      <w:divBdr>
        <w:top w:val="none" w:sz="0" w:space="0" w:color="auto"/>
        <w:left w:val="none" w:sz="0" w:space="0" w:color="auto"/>
        <w:bottom w:val="none" w:sz="0" w:space="0" w:color="auto"/>
        <w:right w:val="none" w:sz="0" w:space="0" w:color="auto"/>
      </w:divBdr>
    </w:div>
    <w:div w:id="356271840">
      <w:bodyDiv w:val="1"/>
      <w:marLeft w:val="0"/>
      <w:marRight w:val="0"/>
      <w:marTop w:val="0"/>
      <w:marBottom w:val="0"/>
      <w:divBdr>
        <w:top w:val="none" w:sz="0" w:space="0" w:color="auto"/>
        <w:left w:val="none" w:sz="0" w:space="0" w:color="auto"/>
        <w:bottom w:val="none" w:sz="0" w:space="0" w:color="auto"/>
        <w:right w:val="none" w:sz="0" w:space="0" w:color="auto"/>
      </w:divBdr>
    </w:div>
    <w:div w:id="358433771">
      <w:bodyDiv w:val="1"/>
      <w:marLeft w:val="0"/>
      <w:marRight w:val="0"/>
      <w:marTop w:val="0"/>
      <w:marBottom w:val="0"/>
      <w:divBdr>
        <w:top w:val="none" w:sz="0" w:space="0" w:color="auto"/>
        <w:left w:val="none" w:sz="0" w:space="0" w:color="auto"/>
        <w:bottom w:val="none" w:sz="0" w:space="0" w:color="auto"/>
        <w:right w:val="none" w:sz="0" w:space="0" w:color="auto"/>
      </w:divBdr>
    </w:div>
    <w:div w:id="358900189">
      <w:bodyDiv w:val="1"/>
      <w:marLeft w:val="0"/>
      <w:marRight w:val="0"/>
      <w:marTop w:val="0"/>
      <w:marBottom w:val="0"/>
      <w:divBdr>
        <w:top w:val="none" w:sz="0" w:space="0" w:color="auto"/>
        <w:left w:val="none" w:sz="0" w:space="0" w:color="auto"/>
        <w:bottom w:val="none" w:sz="0" w:space="0" w:color="auto"/>
        <w:right w:val="none" w:sz="0" w:space="0" w:color="auto"/>
      </w:divBdr>
    </w:div>
    <w:div w:id="360016622">
      <w:bodyDiv w:val="1"/>
      <w:marLeft w:val="0"/>
      <w:marRight w:val="0"/>
      <w:marTop w:val="0"/>
      <w:marBottom w:val="0"/>
      <w:divBdr>
        <w:top w:val="none" w:sz="0" w:space="0" w:color="auto"/>
        <w:left w:val="none" w:sz="0" w:space="0" w:color="auto"/>
        <w:bottom w:val="none" w:sz="0" w:space="0" w:color="auto"/>
        <w:right w:val="none" w:sz="0" w:space="0" w:color="auto"/>
      </w:divBdr>
    </w:div>
    <w:div w:id="361131684">
      <w:bodyDiv w:val="1"/>
      <w:marLeft w:val="0"/>
      <w:marRight w:val="0"/>
      <w:marTop w:val="0"/>
      <w:marBottom w:val="0"/>
      <w:divBdr>
        <w:top w:val="none" w:sz="0" w:space="0" w:color="auto"/>
        <w:left w:val="none" w:sz="0" w:space="0" w:color="auto"/>
        <w:bottom w:val="none" w:sz="0" w:space="0" w:color="auto"/>
        <w:right w:val="none" w:sz="0" w:space="0" w:color="auto"/>
      </w:divBdr>
    </w:div>
    <w:div w:id="361635437">
      <w:bodyDiv w:val="1"/>
      <w:marLeft w:val="0"/>
      <w:marRight w:val="0"/>
      <w:marTop w:val="0"/>
      <w:marBottom w:val="0"/>
      <w:divBdr>
        <w:top w:val="none" w:sz="0" w:space="0" w:color="auto"/>
        <w:left w:val="none" w:sz="0" w:space="0" w:color="auto"/>
        <w:bottom w:val="none" w:sz="0" w:space="0" w:color="auto"/>
        <w:right w:val="none" w:sz="0" w:space="0" w:color="auto"/>
      </w:divBdr>
    </w:div>
    <w:div w:id="362052244">
      <w:bodyDiv w:val="1"/>
      <w:marLeft w:val="0"/>
      <w:marRight w:val="0"/>
      <w:marTop w:val="0"/>
      <w:marBottom w:val="0"/>
      <w:divBdr>
        <w:top w:val="none" w:sz="0" w:space="0" w:color="auto"/>
        <w:left w:val="none" w:sz="0" w:space="0" w:color="auto"/>
        <w:bottom w:val="none" w:sz="0" w:space="0" w:color="auto"/>
        <w:right w:val="none" w:sz="0" w:space="0" w:color="auto"/>
      </w:divBdr>
    </w:div>
    <w:div w:id="362366602">
      <w:bodyDiv w:val="1"/>
      <w:marLeft w:val="0"/>
      <w:marRight w:val="0"/>
      <w:marTop w:val="0"/>
      <w:marBottom w:val="0"/>
      <w:divBdr>
        <w:top w:val="none" w:sz="0" w:space="0" w:color="auto"/>
        <w:left w:val="none" w:sz="0" w:space="0" w:color="auto"/>
        <w:bottom w:val="none" w:sz="0" w:space="0" w:color="auto"/>
        <w:right w:val="none" w:sz="0" w:space="0" w:color="auto"/>
      </w:divBdr>
    </w:div>
    <w:div w:id="363822732">
      <w:bodyDiv w:val="1"/>
      <w:marLeft w:val="0"/>
      <w:marRight w:val="0"/>
      <w:marTop w:val="0"/>
      <w:marBottom w:val="0"/>
      <w:divBdr>
        <w:top w:val="none" w:sz="0" w:space="0" w:color="auto"/>
        <w:left w:val="none" w:sz="0" w:space="0" w:color="auto"/>
        <w:bottom w:val="none" w:sz="0" w:space="0" w:color="auto"/>
        <w:right w:val="none" w:sz="0" w:space="0" w:color="auto"/>
      </w:divBdr>
    </w:div>
    <w:div w:id="364018101">
      <w:bodyDiv w:val="1"/>
      <w:marLeft w:val="0"/>
      <w:marRight w:val="0"/>
      <w:marTop w:val="0"/>
      <w:marBottom w:val="0"/>
      <w:divBdr>
        <w:top w:val="none" w:sz="0" w:space="0" w:color="auto"/>
        <w:left w:val="none" w:sz="0" w:space="0" w:color="auto"/>
        <w:bottom w:val="none" w:sz="0" w:space="0" w:color="auto"/>
        <w:right w:val="none" w:sz="0" w:space="0" w:color="auto"/>
      </w:divBdr>
    </w:div>
    <w:div w:id="364063029">
      <w:bodyDiv w:val="1"/>
      <w:marLeft w:val="0"/>
      <w:marRight w:val="0"/>
      <w:marTop w:val="0"/>
      <w:marBottom w:val="0"/>
      <w:divBdr>
        <w:top w:val="none" w:sz="0" w:space="0" w:color="auto"/>
        <w:left w:val="none" w:sz="0" w:space="0" w:color="auto"/>
        <w:bottom w:val="none" w:sz="0" w:space="0" w:color="auto"/>
        <w:right w:val="none" w:sz="0" w:space="0" w:color="auto"/>
      </w:divBdr>
    </w:div>
    <w:div w:id="364328992">
      <w:bodyDiv w:val="1"/>
      <w:marLeft w:val="0"/>
      <w:marRight w:val="0"/>
      <w:marTop w:val="0"/>
      <w:marBottom w:val="0"/>
      <w:divBdr>
        <w:top w:val="none" w:sz="0" w:space="0" w:color="auto"/>
        <w:left w:val="none" w:sz="0" w:space="0" w:color="auto"/>
        <w:bottom w:val="none" w:sz="0" w:space="0" w:color="auto"/>
        <w:right w:val="none" w:sz="0" w:space="0" w:color="auto"/>
      </w:divBdr>
    </w:div>
    <w:div w:id="365720818">
      <w:bodyDiv w:val="1"/>
      <w:marLeft w:val="0"/>
      <w:marRight w:val="0"/>
      <w:marTop w:val="0"/>
      <w:marBottom w:val="0"/>
      <w:divBdr>
        <w:top w:val="none" w:sz="0" w:space="0" w:color="auto"/>
        <w:left w:val="none" w:sz="0" w:space="0" w:color="auto"/>
        <w:bottom w:val="none" w:sz="0" w:space="0" w:color="auto"/>
        <w:right w:val="none" w:sz="0" w:space="0" w:color="auto"/>
      </w:divBdr>
    </w:div>
    <w:div w:id="366637865">
      <w:bodyDiv w:val="1"/>
      <w:marLeft w:val="0"/>
      <w:marRight w:val="0"/>
      <w:marTop w:val="0"/>
      <w:marBottom w:val="0"/>
      <w:divBdr>
        <w:top w:val="none" w:sz="0" w:space="0" w:color="auto"/>
        <w:left w:val="none" w:sz="0" w:space="0" w:color="auto"/>
        <w:bottom w:val="none" w:sz="0" w:space="0" w:color="auto"/>
        <w:right w:val="none" w:sz="0" w:space="0" w:color="auto"/>
      </w:divBdr>
    </w:div>
    <w:div w:id="366953604">
      <w:bodyDiv w:val="1"/>
      <w:marLeft w:val="0"/>
      <w:marRight w:val="0"/>
      <w:marTop w:val="0"/>
      <w:marBottom w:val="0"/>
      <w:divBdr>
        <w:top w:val="none" w:sz="0" w:space="0" w:color="auto"/>
        <w:left w:val="none" w:sz="0" w:space="0" w:color="auto"/>
        <w:bottom w:val="none" w:sz="0" w:space="0" w:color="auto"/>
        <w:right w:val="none" w:sz="0" w:space="0" w:color="auto"/>
      </w:divBdr>
    </w:div>
    <w:div w:id="367335162">
      <w:bodyDiv w:val="1"/>
      <w:marLeft w:val="0"/>
      <w:marRight w:val="0"/>
      <w:marTop w:val="0"/>
      <w:marBottom w:val="0"/>
      <w:divBdr>
        <w:top w:val="none" w:sz="0" w:space="0" w:color="auto"/>
        <w:left w:val="none" w:sz="0" w:space="0" w:color="auto"/>
        <w:bottom w:val="none" w:sz="0" w:space="0" w:color="auto"/>
        <w:right w:val="none" w:sz="0" w:space="0" w:color="auto"/>
      </w:divBdr>
    </w:div>
    <w:div w:id="367797326">
      <w:bodyDiv w:val="1"/>
      <w:marLeft w:val="0"/>
      <w:marRight w:val="0"/>
      <w:marTop w:val="0"/>
      <w:marBottom w:val="0"/>
      <w:divBdr>
        <w:top w:val="none" w:sz="0" w:space="0" w:color="auto"/>
        <w:left w:val="none" w:sz="0" w:space="0" w:color="auto"/>
        <w:bottom w:val="none" w:sz="0" w:space="0" w:color="auto"/>
        <w:right w:val="none" w:sz="0" w:space="0" w:color="auto"/>
      </w:divBdr>
    </w:div>
    <w:div w:id="369694853">
      <w:bodyDiv w:val="1"/>
      <w:marLeft w:val="0"/>
      <w:marRight w:val="0"/>
      <w:marTop w:val="0"/>
      <w:marBottom w:val="0"/>
      <w:divBdr>
        <w:top w:val="none" w:sz="0" w:space="0" w:color="auto"/>
        <w:left w:val="none" w:sz="0" w:space="0" w:color="auto"/>
        <w:bottom w:val="none" w:sz="0" w:space="0" w:color="auto"/>
        <w:right w:val="none" w:sz="0" w:space="0" w:color="auto"/>
      </w:divBdr>
    </w:div>
    <w:div w:id="370424124">
      <w:bodyDiv w:val="1"/>
      <w:marLeft w:val="0"/>
      <w:marRight w:val="0"/>
      <w:marTop w:val="0"/>
      <w:marBottom w:val="0"/>
      <w:divBdr>
        <w:top w:val="none" w:sz="0" w:space="0" w:color="auto"/>
        <w:left w:val="none" w:sz="0" w:space="0" w:color="auto"/>
        <w:bottom w:val="none" w:sz="0" w:space="0" w:color="auto"/>
        <w:right w:val="none" w:sz="0" w:space="0" w:color="auto"/>
      </w:divBdr>
    </w:div>
    <w:div w:id="371000787">
      <w:bodyDiv w:val="1"/>
      <w:marLeft w:val="0"/>
      <w:marRight w:val="0"/>
      <w:marTop w:val="0"/>
      <w:marBottom w:val="0"/>
      <w:divBdr>
        <w:top w:val="none" w:sz="0" w:space="0" w:color="auto"/>
        <w:left w:val="none" w:sz="0" w:space="0" w:color="auto"/>
        <w:bottom w:val="none" w:sz="0" w:space="0" w:color="auto"/>
        <w:right w:val="none" w:sz="0" w:space="0" w:color="auto"/>
      </w:divBdr>
    </w:div>
    <w:div w:id="371077775">
      <w:bodyDiv w:val="1"/>
      <w:marLeft w:val="0"/>
      <w:marRight w:val="0"/>
      <w:marTop w:val="0"/>
      <w:marBottom w:val="0"/>
      <w:divBdr>
        <w:top w:val="none" w:sz="0" w:space="0" w:color="auto"/>
        <w:left w:val="none" w:sz="0" w:space="0" w:color="auto"/>
        <w:bottom w:val="none" w:sz="0" w:space="0" w:color="auto"/>
        <w:right w:val="none" w:sz="0" w:space="0" w:color="auto"/>
      </w:divBdr>
    </w:div>
    <w:div w:id="371350779">
      <w:bodyDiv w:val="1"/>
      <w:marLeft w:val="0"/>
      <w:marRight w:val="0"/>
      <w:marTop w:val="0"/>
      <w:marBottom w:val="0"/>
      <w:divBdr>
        <w:top w:val="none" w:sz="0" w:space="0" w:color="auto"/>
        <w:left w:val="none" w:sz="0" w:space="0" w:color="auto"/>
        <w:bottom w:val="none" w:sz="0" w:space="0" w:color="auto"/>
        <w:right w:val="none" w:sz="0" w:space="0" w:color="auto"/>
      </w:divBdr>
    </w:div>
    <w:div w:id="371854500">
      <w:bodyDiv w:val="1"/>
      <w:marLeft w:val="0"/>
      <w:marRight w:val="0"/>
      <w:marTop w:val="0"/>
      <w:marBottom w:val="0"/>
      <w:divBdr>
        <w:top w:val="none" w:sz="0" w:space="0" w:color="auto"/>
        <w:left w:val="none" w:sz="0" w:space="0" w:color="auto"/>
        <w:bottom w:val="none" w:sz="0" w:space="0" w:color="auto"/>
        <w:right w:val="none" w:sz="0" w:space="0" w:color="auto"/>
      </w:divBdr>
    </w:div>
    <w:div w:id="372124020">
      <w:bodyDiv w:val="1"/>
      <w:marLeft w:val="0"/>
      <w:marRight w:val="0"/>
      <w:marTop w:val="0"/>
      <w:marBottom w:val="0"/>
      <w:divBdr>
        <w:top w:val="none" w:sz="0" w:space="0" w:color="auto"/>
        <w:left w:val="none" w:sz="0" w:space="0" w:color="auto"/>
        <w:bottom w:val="none" w:sz="0" w:space="0" w:color="auto"/>
        <w:right w:val="none" w:sz="0" w:space="0" w:color="auto"/>
      </w:divBdr>
    </w:div>
    <w:div w:id="372579316">
      <w:bodyDiv w:val="1"/>
      <w:marLeft w:val="0"/>
      <w:marRight w:val="0"/>
      <w:marTop w:val="0"/>
      <w:marBottom w:val="0"/>
      <w:divBdr>
        <w:top w:val="none" w:sz="0" w:space="0" w:color="auto"/>
        <w:left w:val="none" w:sz="0" w:space="0" w:color="auto"/>
        <w:bottom w:val="none" w:sz="0" w:space="0" w:color="auto"/>
        <w:right w:val="none" w:sz="0" w:space="0" w:color="auto"/>
      </w:divBdr>
    </w:div>
    <w:div w:id="373315241">
      <w:bodyDiv w:val="1"/>
      <w:marLeft w:val="0"/>
      <w:marRight w:val="0"/>
      <w:marTop w:val="0"/>
      <w:marBottom w:val="0"/>
      <w:divBdr>
        <w:top w:val="none" w:sz="0" w:space="0" w:color="auto"/>
        <w:left w:val="none" w:sz="0" w:space="0" w:color="auto"/>
        <w:bottom w:val="none" w:sz="0" w:space="0" w:color="auto"/>
        <w:right w:val="none" w:sz="0" w:space="0" w:color="auto"/>
      </w:divBdr>
    </w:div>
    <w:div w:id="373968544">
      <w:bodyDiv w:val="1"/>
      <w:marLeft w:val="0"/>
      <w:marRight w:val="0"/>
      <w:marTop w:val="0"/>
      <w:marBottom w:val="0"/>
      <w:divBdr>
        <w:top w:val="none" w:sz="0" w:space="0" w:color="auto"/>
        <w:left w:val="none" w:sz="0" w:space="0" w:color="auto"/>
        <w:bottom w:val="none" w:sz="0" w:space="0" w:color="auto"/>
        <w:right w:val="none" w:sz="0" w:space="0" w:color="auto"/>
      </w:divBdr>
    </w:div>
    <w:div w:id="374619580">
      <w:bodyDiv w:val="1"/>
      <w:marLeft w:val="0"/>
      <w:marRight w:val="0"/>
      <w:marTop w:val="0"/>
      <w:marBottom w:val="0"/>
      <w:divBdr>
        <w:top w:val="none" w:sz="0" w:space="0" w:color="auto"/>
        <w:left w:val="none" w:sz="0" w:space="0" w:color="auto"/>
        <w:bottom w:val="none" w:sz="0" w:space="0" w:color="auto"/>
        <w:right w:val="none" w:sz="0" w:space="0" w:color="auto"/>
      </w:divBdr>
    </w:div>
    <w:div w:id="375547159">
      <w:bodyDiv w:val="1"/>
      <w:marLeft w:val="0"/>
      <w:marRight w:val="0"/>
      <w:marTop w:val="0"/>
      <w:marBottom w:val="0"/>
      <w:divBdr>
        <w:top w:val="none" w:sz="0" w:space="0" w:color="auto"/>
        <w:left w:val="none" w:sz="0" w:space="0" w:color="auto"/>
        <w:bottom w:val="none" w:sz="0" w:space="0" w:color="auto"/>
        <w:right w:val="none" w:sz="0" w:space="0" w:color="auto"/>
      </w:divBdr>
    </w:div>
    <w:div w:id="375861315">
      <w:bodyDiv w:val="1"/>
      <w:marLeft w:val="0"/>
      <w:marRight w:val="0"/>
      <w:marTop w:val="0"/>
      <w:marBottom w:val="0"/>
      <w:divBdr>
        <w:top w:val="none" w:sz="0" w:space="0" w:color="auto"/>
        <w:left w:val="none" w:sz="0" w:space="0" w:color="auto"/>
        <w:bottom w:val="none" w:sz="0" w:space="0" w:color="auto"/>
        <w:right w:val="none" w:sz="0" w:space="0" w:color="auto"/>
      </w:divBdr>
    </w:div>
    <w:div w:id="377052356">
      <w:bodyDiv w:val="1"/>
      <w:marLeft w:val="0"/>
      <w:marRight w:val="0"/>
      <w:marTop w:val="0"/>
      <w:marBottom w:val="0"/>
      <w:divBdr>
        <w:top w:val="none" w:sz="0" w:space="0" w:color="auto"/>
        <w:left w:val="none" w:sz="0" w:space="0" w:color="auto"/>
        <w:bottom w:val="none" w:sz="0" w:space="0" w:color="auto"/>
        <w:right w:val="none" w:sz="0" w:space="0" w:color="auto"/>
      </w:divBdr>
    </w:div>
    <w:div w:id="377358433">
      <w:bodyDiv w:val="1"/>
      <w:marLeft w:val="0"/>
      <w:marRight w:val="0"/>
      <w:marTop w:val="0"/>
      <w:marBottom w:val="0"/>
      <w:divBdr>
        <w:top w:val="none" w:sz="0" w:space="0" w:color="auto"/>
        <w:left w:val="none" w:sz="0" w:space="0" w:color="auto"/>
        <w:bottom w:val="none" w:sz="0" w:space="0" w:color="auto"/>
        <w:right w:val="none" w:sz="0" w:space="0" w:color="auto"/>
      </w:divBdr>
    </w:div>
    <w:div w:id="377897281">
      <w:bodyDiv w:val="1"/>
      <w:marLeft w:val="0"/>
      <w:marRight w:val="0"/>
      <w:marTop w:val="0"/>
      <w:marBottom w:val="0"/>
      <w:divBdr>
        <w:top w:val="none" w:sz="0" w:space="0" w:color="auto"/>
        <w:left w:val="none" w:sz="0" w:space="0" w:color="auto"/>
        <w:bottom w:val="none" w:sz="0" w:space="0" w:color="auto"/>
        <w:right w:val="none" w:sz="0" w:space="0" w:color="auto"/>
      </w:divBdr>
    </w:div>
    <w:div w:id="379256897">
      <w:bodyDiv w:val="1"/>
      <w:marLeft w:val="0"/>
      <w:marRight w:val="0"/>
      <w:marTop w:val="0"/>
      <w:marBottom w:val="0"/>
      <w:divBdr>
        <w:top w:val="none" w:sz="0" w:space="0" w:color="auto"/>
        <w:left w:val="none" w:sz="0" w:space="0" w:color="auto"/>
        <w:bottom w:val="none" w:sz="0" w:space="0" w:color="auto"/>
        <w:right w:val="none" w:sz="0" w:space="0" w:color="auto"/>
      </w:divBdr>
    </w:div>
    <w:div w:id="379592089">
      <w:bodyDiv w:val="1"/>
      <w:marLeft w:val="0"/>
      <w:marRight w:val="0"/>
      <w:marTop w:val="0"/>
      <w:marBottom w:val="0"/>
      <w:divBdr>
        <w:top w:val="none" w:sz="0" w:space="0" w:color="auto"/>
        <w:left w:val="none" w:sz="0" w:space="0" w:color="auto"/>
        <w:bottom w:val="none" w:sz="0" w:space="0" w:color="auto"/>
        <w:right w:val="none" w:sz="0" w:space="0" w:color="auto"/>
      </w:divBdr>
    </w:div>
    <w:div w:id="379942417">
      <w:bodyDiv w:val="1"/>
      <w:marLeft w:val="0"/>
      <w:marRight w:val="0"/>
      <w:marTop w:val="0"/>
      <w:marBottom w:val="0"/>
      <w:divBdr>
        <w:top w:val="none" w:sz="0" w:space="0" w:color="auto"/>
        <w:left w:val="none" w:sz="0" w:space="0" w:color="auto"/>
        <w:bottom w:val="none" w:sz="0" w:space="0" w:color="auto"/>
        <w:right w:val="none" w:sz="0" w:space="0" w:color="auto"/>
      </w:divBdr>
    </w:div>
    <w:div w:id="380128997">
      <w:bodyDiv w:val="1"/>
      <w:marLeft w:val="0"/>
      <w:marRight w:val="0"/>
      <w:marTop w:val="0"/>
      <w:marBottom w:val="0"/>
      <w:divBdr>
        <w:top w:val="none" w:sz="0" w:space="0" w:color="auto"/>
        <w:left w:val="none" w:sz="0" w:space="0" w:color="auto"/>
        <w:bottom w:val="none" w:sz="0" w:space="0" w:color="auto"/>
        <w:right w:val="none" w:sz="0" w:space="0" w:color="auto"/>
      </w:divBdr>
    </w:div>
    <w:div w:id="380786025">
      <w:bodyDiv w:val="1"/>
      <w:marLeft w:val="0"/>
      <w:marRight w:val="0"/>
      <w:marTop w:val="0"/>
      <w:marBottom w:val="0"/>
      <w:divBdr>
        <w:top w:val="none" w:sz="0" w:space="0" w:color="auto"/>
        <w:left w:val="none" w:sz="0" w:space="0" w:color="auto"/>
        <w:bottom w:val="none" w:sz="0" w:space="0" w:color="auto"/>
        <w:right w:val="none" w:sz="0" w:space="0" w:color="auto"/>
      </w:divBdr>
    </w:div>
    <w:div w:id="381028238">
      <w:bodyDiv w:val="1"/>
      <w:marLeft w:val="0"/>
      <w:marRight w:val="0"/>
      <w:marTop w:val="0"/>
      <w:marBottom w:val="0"/>
      <w:divBdr>
        <w:top w:val="none" w:sz="0" w:space="0" w:color="auto"/>
        <w:left w:val="none" w:sz="0" w:space="0" w:color="auto"/>
        <w:bottom w:val="none" w:sz="0" w:space="0" w:color="auto"/>
        <w:right w:val="none" w:sz="0" w:space="0" w:color="auto"/>
      </w:divBdr>
    </w:div>
    <w:div w:id="382099353">
      <w:bodyDiv w:val="1"/>
      <w:marLeft w:val="0"/>
      <w:marRight w:val="0"/>
      <w:marTop w:val="0"/>
      <w:marBottom w:val="0"/>
      <w:divBdr>
        <w:top w:val="none" w:sz="0" w:space="0" w:color="auto"/>
        <w:left w:val="none" w:sz="0" w:space="0" w:color="auto"/>
        <w:bottom w:val="none" w:sz="0" w:space="0" w:color="auto"/>
        <w:right w:val="none" w:sz="0" w:space="0" w:color="auto"/>
      </w:divBdr>
    </w:div>
    <w:div w:id="382212255">
      <w:bodyDiv w:val="1"/>
      <w:marLeft w:val="0"/>
      <w:marRight w:val="0"/>
      <w:marTop w:val="0"/>
      <w:marBottom w:val="0"/>
      <w:divBdr>
        <w:top w:val="none" w:sz="0" w:space="0" w:color="auto"/>
        <w:left w:val="none" w:sz="0" w:space="0" w:color="auto"/>
        <w:bottom w:val="none" w:sz="0" w:space="0" w:color="auto"/>
        <w:right w:val="none" w:sz="0" w:space="0" w:color="auto"/>
      </w:divBdr>
    </w:div>
    <w:div w:id="382868239">
      <w:bodyDiv w:val="1"/>
      <w:marLeft w:val="0"/>
      <w:marRight w:val="0"/>
      <w:marTop w:val="0"/>
      <w:marBottom w:val="0"/>
      <w:divBdr>
        <w:top w:val="none" w:sz="0" w:space="0" w:color="auto"/>
        <w:left w:val="none" w:sz="0" w:space="0" w:color="auto"/>
        <w:bottom w:val="none" w:sz="0" w:space="0" w:color="auto"/>
        <w:right w:val="none" w:sz="0" w:space="0" w:color="auto"/>
      </w:divBdr>
    </w:div>
    <w:div w:id="384255937">
      <w:bodyDiv w:val="1"/>
      <w:marLeft w:val="0"/>
      <w:marRight w:val="0"/>
      <w:marTop w:val="0"/>
      <w:marBottom w:val="0"/>
      <w:divBdr>
        <w:top w:val="none" w:sz="0" w:space="0" w:color="auto"/>
        <w:left w:val="none" w:sz="0" w:space="0" w:color="auto"/>
        <w:bottom w:val="none" w:sz="0" w:space="0" w:color="auto"/>
        <w:right w:val="none" w:sz="0" w:space="0" w:color="auto"/>
      </w:divBdr>
    </w:div>
    <w:div w:id="386952511">
      <w:bodyDiv w:val="1"/>
      <w:marLeft w:val="0"/>
      <w:marRight w:val="0"/>
      <w:marTop w:val="0"/>
      <w:marBottom w:val="0"/>
      <w:divBdr>
        <w:top w:val="none" w:sz="0" w:space="0" w:color="auto"/>
        <w:left w:val="none" w:sz="0" w:space="0" w:color="auto"/>
        <w:bottom w:val="none" w:sz="0" w:space="0" w:color="auto"/>
        <w:right w:val="none" w:sz="0" w:space="0" w:color="auto"/>
      </w:divBdr>
    </w:div>
    <w:div w:id="388114782">
      <w:bodyDiv w:val="1"/>
      <w:marLeft w:val="0"/>
      <w:marRight w:val="0"/>
      <w:marTop w:val="0"/>
      <w:marBottom w:val="0"/>
      <w:divBdr>
        <w:top w:val="none" w:sz="0" w:space="0" w:color="auto"/>
        <w:left w:val="none" w:sz="0" w:space="0" w:color="auto"/>
        <w:bottom w:val="none" w:sz="0" w:space="0" w:color="auto"/>
        <w:right w:val="none" w:sz="0" w:space="0" w:color="auto"/>
      </w:divBdr>
    </w:div>
    <w:div w:id="388386093">
      <w:bodyDiv w:val="1"/>
      <w:marLeft w:val="0"/>
      <w:marRight w:val="0"/>
      <w:marTop w:val="0"/>
      <w:marBottom w:val="0"/>
      <w:divBdr>
        <w:top w:val="none" w:sz="0" w:space="0" w:color="auto"/>
        <w:left w:val="none" w:sz="0" w:space="0" w:color="auto"/>
        <w:bottom w:val="none" w:sz="0" w:space="0" w:color="auto"/>
        <w:right w:val="none" w:sz="0" w:space="0" w:color="auto"/>
      </w:divBdr>
    </w:div>
    <w:div w:id="389769565">
      <w:bodyDiv w:val="1"/>
      <w:marLeft w:val="0"/>
      <w:marRight w:val="0"/>
      <w:marTop w:val="0"/>
      <w:marBottom w:val="0"/>
      <w:divBdr>
        <w:top w:val="none" w:sz="0" w:space="0" w:color="auto"/>
        <w:left w:val="none" w:sz="0" w:space="0" w:color="auto"/>
        <w:bottom w:val="none" w:sz="0" w:space="0" w:color="auto"/>
        <w:right w:val="none" w:sz="0" w:space="0" w:color="auto"/>
      </w:divBdr>
    </w:div>
    <w:div w:id="390272963">
      <w:bodyDiv w:val="1"/>
      <w:marLeft w:val="0"/>
      <w:marRight w:val="0"/>
      <w:marTop w:val="0"/>
      <w:marBottom w:val="0"/>
      <w:divBdr>
        <w:top w:val="none" w:sz="0" w:space="0" w:color="auto"/>
        <w:left w:val="none" w:sz="0" w:space="0" w:color="auto"/>
        <w:bottom w:val="none" w:sz="0" w:space="0" w:color="auto"/>
        <w:right w:val="none" w:sz="0" w:space="0" w:color="auto"/>
      </w:divBdr>
    </w:div>
    <w:div w:id="391848799">
      <w:bodyDiv w:val="1"/>
      <w:marLeft w:val="0"/>
      <w:marRight w:val="0"/>
      <w:marTop w:val="0"/>
      <w:marBottom w:val="0"/>
      <w:divBdr>
        <w:top w:val="none" w:sz="0" w:space="0" w:color="auto"/>
        <w:left w:val="none" w:sz="0" w:space="0" w:color="auto"/>
        <w:bottom w:val="none" w:sz="0" w:space="0" w:color="auto"/>
        <w:right w:val="none" w:sz="0" w:space="0" w:color="auto"/>
      </w:divBdr>
    </w:div>
    <w:div w:id="393698496">
      <w:bodyDiv w:val="1"/>
      <w:marLeft w:val="0"/>
      <w:marRight w:val="0"/>
      <w:marTop w:val="0"/>
      <w:marBottom w:val="0"/>
      <w:divBdr>
        <w:top w:val="none" w:sz="0" w:space="0" w:color="auto"/>
        <w:left w:val="none" w:sz="0" w:space="0" w:color="auto"/>
        <w:bottom w:val="none" w:sz="0" w:space="0" w:color="auto"/>
        <w:right w:val="none" w:sz="0" w:space="0" w:color="auto"/>
      </w:divBdr>
    </w:div>
    <w:div w:id="395517858">
      <w:bodyDiv w:val="1"/>
      <w:marLeft w:val="0"/>
      <w:marRight w:val="0"/>
      <w:marTop w:val="0"/>
      <w:marBottom w:val="0"/>
      <w:divBdr>
        <w:top w:val="none" w:sz="0" w:space="0" w:color="auto"/>
        <w:left w:val="none" w:sz="0" w:space="0" w:color="auto"/>
        <w:bottom w:val="none" w:sz="0" w:space="0" w:color="auto"/>
        <w:right w:val="none" w:sz="0" w:space="0" w:color="auto"/>
      </w:divBdr>
    </w:div>
    <w:div w:id="395856044">
      <w:bodyDiv w:val="1"/>
      <w:marLeft w:val="0"/>
      <w:marRight w:val="0"/>
      <w:marTop w:val="0"/>
      <w:marBottom w:val="0"/>
      <w:divBdr>
        <w:top w:val="none" w:sz="0" w:space="0" w:color="auto"/>
        <w:left w:val="none" w:sz="0" w:space="0" w:color="auto"/>
        <w:bottom w:val="none" w:sz="0" w:space="0" w:color="auto"/>
        <w:right w:val="none" w:sz="0" w:space="0" w:color="auto"/>
      </w:divBdr>
    </w:div>
    <w:div w:id="396782008">
      <w:bodyDiv w:val="1"/>
      <w:marLeft w:val="0"/>
      <w:marRight w:val="0"/>
      <w:marTop w:val="0"/>
      <w:marBottom w:val="0"/>
      <w:divBdr>
        <w:top w:val="none" w:sz="0" w:space="0" w:color="auto"/>
        <w:left w:val="none" w:sz="0" w:space="0" w:color="auto"/>
        <w:bottom w:val="none" w:sz="0" w:space="0" w:color="auto"/>
        <w:right w:val="none" w:sz="0" w:space="0" w:color="auto"/>
      </w:divBdr>
    </w:div>
    <w:div w:id="397098281">
      <w:bodyDiv w:val="1"/>
      <w:marLeft w:val="0"/>
      <w:marRight w:val="0"/>
      <w:marTop w:val="0"/>
      <w:marBottom w:val="0"/>
      <w:divBdr>
        <w:top w:val="none" w:sz="0" w:space="0" w:color="auto"/>
        <w:left w:val="none" w:sz="0" w:space="0" w:color="auto"/>
        <w:bottom w:val="none" w:sz="0" w:space="0" w:color="auto"/>
        <w:right w:val="none" w:sz="0" w:space="0" w:color="auto"/>
      </w:divBdr>
    </w:div>
    <w:div w:id="397289349">
      <w:bodyDiv w:val="1"/>
      <w:marLeft w:val="0"/>
      <w:marRight w:val="0"/>
      <w:marTop w:val="0"/>
      <w:marBottom w:val="0"/>
      <w:divBdr>
        <w:top w:val="none" w:sz="0" w:space="0" w:color="auto"/>
        <w:left w:val="none" w:sz="0" w:space="0" w:color="auto"/>
        <w:bottom w:val="none" w:sz="0" w:space="0" w:color="auto"/>
        <w:right w:val="none" w:sz="0" w:space="0" w:color="auto"/>
      </w:divBdr>
    </w:div>
    <w:div w:id="398481760">
      <w:bodyDiv w:val="1"/>
      <w:marLeft w:val="0"/>
      <w:marRight w:val="0"/>
      <w:marTop w:val="0"/>
      <w:marBottom w:val="0"/>
      <w:divBdr>
        <w:top w:val="none" w:sz="0" w:space="0" w:color="auto"/>
        <w:left w:val="none" w:sz="0" w:space="0" w:color="auto"/>
        <w:bottom w:val="none" w:sz="0" w:space="0" w:color="auto"/>
        <w:right w:val="none" w:sz="0" w:space="0" w:color="auto"/>
      </w:divBdr>
    </w:div>
    <w:div w:id="399334005">
      <w:bodyDiv w:val="1"/>
      <w:marLeft w:val="0"/>
      <w:marRight w:val="0"/>
      <w:marTop w:val="0"/>
      <w:marBottom w:val="0"/>
      <w:divBdr>
        <w:top w:val="none" w:sz="0" w:space="0" w:color="auto"/>
        <w:left w:val="none" w:sz="0" w:space="0" w:color="auto"/>
        <w:bottom w:val="none" w:sz="0" w:space="0" w:color="auto"/>
        <w:right w:val="none" w:sz="0" w:space="0" w:color="auto"/>
      </w:divBdr>
    </w:div>
    <w:div w:id="399908257">
      <w:bodyDiv w:val="1"/>
      <w:marLeft w:val="0"/>
      <w:marRight w:val="0"/>
      <w:marTop w:val="0"/>
      <w:marBottom w:val="0"/>
      <w:divBdr>
        <w:top w:val="none" w:sz="0" w:space="0" w:color="auto"/>
        <w:left w:val="none" w:sz="0" w:space="0" w:color="auto"/>
        <w:bottom w:val="none" w:sz="0" w:space="0" w:color="auto"/>
        <w:right w:val="none" w:sz="0" w:space="0" w:color="auto"/>
      </w:divBdr>
    </w:div>
    <w:div w:id="399984294">
      <w:bodyDiv w:val="1"/>
      <w:marLeft w:val="0"/>
      <w:marRight w:val="0"/>
      <w:marTop w:val="0"/>
      <w:marBottom w:val="0"/>
      <w:divBdr>
        <w:top w:val="none" w:sz="0" w:space="0" w:color="auto"/>
        <w:left w:val="none" w:sz="0" w:space="0" w:color="auto"/>
        <w:bottom w:val="none" w:sz="0" w:space="0" w:color="auto"/>
        <w:right w:val="none" w:sz="0" w:space="0" w:color="auto"/>
      </w:divBdr>
    </w:div>
    <w:div w:id="400716401">
      <w:bodyDiv w:val="1"/>
      <w:marLeft w:val="0"/>
      <w:marRight w:val="0"/>
      <w:marTop w:val="0"/>
      <w:marBottom w:val="0"/>
      <w:divBdr>
        <w:top w:val="none" w:sz="0" w:space="0" w:color="auto"/>
        <w:left w:val="none" w:sz="0" w:space="0" w:color="auto"/>
        <w:bottom w:val="none" w:sz="0" w:space="0" w:color="auto"/>
        <w:right w:val="none" w:sz="0" w:space="0" w:color="auto"/>
      </w:divBdr>
    </w:div>
    <w:div w:id="401099447">
      <w:bodyDiv w:val="1"/>
      <w:marLeft w:val="0"/>
      <w:marRight w:val="0"/>
      <w:marTop w:val="0"/>
      <w:marBottom w:val="0"/>
      <w:divBdr>
        <w:top w:val="none" w:sz="0" w:space="0" w:color="auto"/>
        <w:left w:val="none" w:sz="0" w:space="0" w:color="auto"/>
        <w:bottom w:val="none" w:sz="0" w:space="0" w:color="auto"/>
        <w:right w:val="none" w:sz="0" w:space="0" w:color="auto"/>
      </w:divBdr>
    </w:div>
    <w:div w:id="401296567">
      <w:bodyDiv w:val="1"/>
      <w:marLeft w:val="0"/>
      <w:marRight w:val="0"/>
      <w:marTop w:val="0"/>
      <w:marBottom w:val="0"/>
      <w:divBdr>
        <w:top w:val="none" w:sz="0" w:space="0" w:color="auto"/>
        <w:left w:val="none" w:sz="0" w:space="0" w:color="auto"/>
        <w:bottom w:val="none" w:sz="0" w:space="0" w:color="auto"/>
        <w:right w:val="none" w:sz="0" w:space="0" w:color="auto"/>
      </w:divBdr>
    </w:div>
    <w:div w:id="402602896">
      <w:bodyDiv w:val="1"/>
      <w:marLeft w:val="0"/>
      <w:marRight w:val="0"/>
      <w:marTop w:val="0"/>
      <w:marBottom w:val="0"/>
      <w:divBdr>
        <w:top w:val="none" w:sz="0" w:space="0" w:color="auto"/>
        <w:left w:val="none" w:sz="0" w:space="0" w:color="auto"/>
        <w:bottom w:val="none" w:sz="0" w:space="0" w:color="auto"/>
        <w:right w:val="none" w:sz="0" w:space="0" w:color="auto"/>
      </w:divBdr>
    </w:div>
    <w:div w:id="403070196">
      <w:bodyDiv w:val="1"/>
      <w:marLeft w:val="0"/>
      <w:marRight w:val="0"/>
      <w:marTop w:val="0"/>
      <w:marBottom w:val="0"/>
      <w:divBdr>
        <w:top w:val="none" w:sz="0" w:space="0" w:color="auto"/>
        <w:left w:val="none" w:sz="0" w:space="0" w:color="auto"/>
        <w:bottom w:val="none" w:sz="0" w:space="0" w:color="auto"/>
        <w:right w:val="none" w:sz="0" w:space="0" w:color="auto"/>
      </w:divBdr>
    </w:div>
    <w:div w:id="403534163">
      <w:bodyDiv w:val="1"/>
      <w:marLeft w:val="0"/>
      <w:marRight w:val="0"/>
      <w:marTop w:val="0"/>
      <w:marBottom w:val="0"/>
      <w:divBdr>
        <w:top w:val="none" w:sz="0" w:space="0" w:color="auto"/>
        <w:left w:val="none" w:sz="0" w:space="0" w:color="auto"/>
        <w:bottom w:val="none" w:sz="0" w:space="0" w:color="auto"/>
        <w:right w:val="none" w:sz="0" w:space="0" w:color="auto"/>
      </w:divBdr>
    </w:div>
    <w:div w:id="403574442">
      <w:bodyDiv w:val="1"/>
      <w:marLeft w:val="0"/>
      <w:marRight w:val="0"/>
      <w:marTop w:val="0"/>
      <w:marBottom w:val="0"/>
      <w:divBdr>
        <w:top w:val="none" w:sz="0" w:space="0" w:color="auto"/>
        <w:left w:val="none" w:sz="0" w:space="0" w:color="auto"/>
        <w:bottom w:val="none" w:sz="0" w:space="0" w:color="auto"/>
        <w:right w:val="none" w:sz="0" w:space="0" w:color="auto"/>
      </w:divBdr>
    </w:div>
    <w:div w:id="404307493">
      <w:bodyDiv w:val="1"/>
      <w:marLeft w:val="0"/>
      <w:marRight w:val="0"/>
      <w:marTop w:val="0"/>
      <w:marBottom w:val="0"/>
      <w:divBdr>
        <w:top w:val="none" w:sz="0" w:space="0" w:color="auto"/>
        <w:left w:val="none" w:sz="0" w:space="0" w:color="auto"/>
        <w:bottom w:val="none" w:sz="0" w:space="0" w:color="auto"/>
        <w:right w:val="none" w:sz="0" w:space="0" w:color="auto"/>
      </w:divBdr>
    </w:div>
    <w:div w:id="404760471">
      <w:bodyDiv w:val="1"/>
      <w:marLeft w:val="0"/>
      <w:marRight w:val="0"/>
      <w:marTop w:val="0"/>
      <w:marBottom w:val="0"/>
      <w:divBdr>
        <w:top w:val="none" w:sz="0" w:space="0" w:color="auto"/>
        <w:left w:val="none" w:sz="0" w:space="0" w:color="auto"/>
        <w:bottom w:val="none" w:sz="0" w:space="0" w:color="auto"/>
        <w:right w:val="none" w:sz="0" w:space="0" w:color="auto"/>
      </w:divBdr>
    </w:div>
    <w:div w:id="405078502">
      <w:bodyDiv w:val="1"/>
      <w:marLeft w:val="0"/>
      <w:marRight w:val="0"/>
      <w:marTop w:val="0"/>
      <w:marBottom w:val="0"/>
      <w:divBdr>
        <w:top w:val="none" w:sz="0" w:space="0" w:color="auto"/>
        <w:left w:val="none" w:sz="0" w:space="0" w:color="auto"/>
        <w:bottom w:val="none" w:sz="0" w:space="0" w:color="auto"/>
        <w:right w:val="none" w:sz="0" w:space="0" w:color="auto"/>
      </w:divBdr>
    </w:div>
    <w:div w:id="408040619">
      <w:bodyDiv w:val="1"/>
      <w:marLeft w:val="0"/>
      <w:marRight w:val="0"/>
      <w:marTop w:val="0"/>
      <w:marBottom w:val="0"/>
      <w:divBdr>
        <w:top w:val="none" w:sz="0" w:space="0" w:color="auto"/>
        <w:left w:val="none" w:sz="0" w:space="0" w:color="auto"/>
        <w:bottom w:val="none" w:sz="0" w:space="0" w:color="auto"/>
        <w:right w:val="none" w:sz="0" w:space="0" w:color="auto"/>
      </w:divBdr>
    </w:div>
    <w:div w:id="409351968">
      <w:bodyDiv w:val="1"/>
      <w:marLeft w:val="0"/>
      <w:marRight w:val="0"/>
      <w:marTop w:val="0"/>
      <w:marBottom w:val="0"/>
      <w:divBdr>
        <w:top w:val="none" w:sz="0" w:space="0" w:color="auto"/>
        <w:left w:val="none" w:sz="0" w:space="0" w:color="auto"/>
        <w:bottom w:val="none" w:sz="0" w:space="0" w:color="auto"/>
        <w:right w:val="none" w:sz="0" w:space="0" w:color="auto"/>
      </w:divBdr>
    </w:div>
    <w:div w:id="412701661">
      <w:bodyDiv w:val="1"/>
      <w:marLeft w:val="0"/>
      <w:marRight w:val="0"/>
      <w:marTop w:val="0"/>
      <w:marBottom w:val="0"/>
      <w:divBdr>
        <w:top w:val="none" w:sz="0" w:space="0" w:color="auto"/>
        <w:left w:val="none" w:sz="0" w:space="0" w:color="auto"/>
        <w:bottom w:val="none" w:sz="0" w:space="0" w:color="auto"/>
        <w:right w:val="none" w:sz="0" w:space="0" w:color="auto"/>
      </w:divBdr>
    </w:div>
    <w:div w:id="414278090">
      <w:bodyDiv w:val="1"/>
      <w:marLeft w:val="0"/>
      <w:marRight w:val="0"/>
      <w:marTop w:val="0"/>
      <w:marBottom w:val="0"/>
      <w:divBdr>
        <w:top w:val="none" w:sz="0" w:space="0" w:color="auto"/>
        <w:left w:val="none" w:sz="0" w:space="0" w:color="auto"/>
        <w:bottom w:val="none" w:sz="0" w:space="0" w:color="auto"/>
        <w:right w:val="none" w:sz="0" w:space="0" w:color="auto"/>
      </w:divBdr>
    </w:div>
    <w:div w:id="414788235">
      <w:bodyDiv w:val="1"/>
      <w:marLeft w:val="0"/>
      <w:marRight w:val="0"/>
      <w:marTop w:val="0"/>
      <w:marBottom w:val="0"/>
      <w:divBdr>
        <w:top w:val="none" w:sz="0" w:space="0" w:color="auto"/>
        <w:left w:val="none" w:sz="0" w:space="0" w:color="auto"/>
        <w:bottom w:val="none" w:sz="0" w:space="0" w:color="auto"/>
        <w:right w:val="none" w:sz="0" w:space="0" w:color="auto"/>
      </w:divBdr>
    </w:div>
    <w:div w:id="414864904">
      <w:bodyDiv w:val="1"/>
      <w:marLeft w:val="0"/>
      <w:marRight w:val="0"/>
      <w:marTop w:val="0"/>
      <w:marBottom w:val="0"/>
      <w:divBdr>
        <w:top w:val="none" w:sz="0" w:space="0" w:color="auto"/>
        <w:left w:val="none" w:sz="0" w:space="0" w:color="auto"/>
        <w:bottom w:val="none" w:sz="0" w:space="0" w:color="auto"/>
        <w:right w:val="none" w:sz="0" w:space="0" w:color="auto"/>
      </w:divBdr>
    </w:div>
    <w:div w:id="416445131">
      <w:bodyDiv w:val="1"/>
      <w:marLeft w:val="0"/>
      <w:marRight w:val="0"/>
      <w:marTop w:val="0"/>
      <w:marBottom w:val="0"/>
      <w:divBdr>
        <w:top w:val="none" w:sz="0" w:space="0" w:color="auto"/>
        <w:left w:val="none" w:sz="0" w:space="0" w:color="auto"/>
        <w:bottom w:val="none" w:sz="0" w:space="0" w:color="auto"/>
        <w:right w:val="none" w:sz="0" w:space="0" w:color="auto"/>
      </w:divBdr>
    </w:div>
    <w:div w:id="416487541">
      <w:bodyDiv w:val="1"/>
      <w:marLeft w:val="0"/>
      <w:marRight w:val="0"/>
      <w:marTop w:val="0"/>
      <w:marBottom w:val="0"/>
      <w:divBdr>
        <w:top w:val="none" w:sz="0" w:space="0" w:color="auto"/>
        <w:left w:val="none" w:sz="0" w:space="0" w:color="auto"/>
        <w:bottom w:val="none" w:sz="0" w:space="0" w:color="auto"/>
        <w:right w:val="none" w:sz="0" w:space="0" w:color="auto"/>
      </w:divBdr>
    </w:div>
    <w:div w:id="416681045">
      <w:bodyDiv w:val="1"/>
      <w:marLeft w:val="0"/>
      <w:marRight w:val="0"/>
      <w:marTop w:val="0"/>
      <w:marBottom w:val="0"/>
      <w:divBdr>
        <w:top w:val="none" w:sz="0" w:space="0" w:color="auto"/>
        <w:left w:val="none" w:sz="0" w:space="0" w:color="auto"/>
        <w:bottom w:val="none" w:sz="0" w:space="0" w:color="auto"/>
        <w:right w:val="none" w:sz="0" w:space="0" w:color="auto"/>
      </w:divBdr>
    </w:div>
    <w:div w:id="416750836">
      <w:bodyDiv w:val="1"/>
      <w:marLeft w:val="0"/>
      <w:marRight w:val="0"/>
      <w:marTop w:val="0"/>
      <w:marBottom w:val="0"/>
      <w:divBdr>
        <w:top w:val="none" w:sz="0" w:space="0" w:color="auto"/>
        <w:left w:val="none" w:sz="0" w:space="0" w:color="auto"/>
        <w:bottom w:val="none" w:sz="0" w:space="0" w:color="auto"/>
        <w:right w:val="none" w:sz="0" w:space="0" w:color="auto"/>
      </w:divBdr>
    </w:div>
    <w:div w:id="417142358">
      <w:bodyDiv w:val="1"/>
      <w:marLeft w:val="0"/>
      <w:marRight w:val="0"/>
      <w:marTop w:val="0"/>
      <w:marBottom w:val="0"/>
      <w:divBdr>
        <w:top w:val="none" w:sz="0" w:space="0" w:color="auto"/>
        <w:left w:val="none" w:sz="0" w:space="0" w:color="auto"/>
        <w:bottom w:val="none" w:sz="0" w:space="0" w:color="auto"/>
        <w:right w:val="none" w:sz="0" w:space="0" w:color="auto"/>
      </w:divBdr>
    </w:div>
    <w:div w:id="417290484">
      <w:bodyDiv w:val="1"/>
      <w:marLeft w:val="0"/>
      <w:marRight w:val="0"/>
      <w:marTop w:val="0"/>
      <w:marBottom w:val="0"/>
      <w:divBdr>
        <w:top w:val="none" w:sz="0" w:space="0" w:color="auto"/>
        <w:left w:val="none" w:sz="0" w:space="0" w:color="auto"/>
        <w:bottom w:val="none" w:sz="0" w:space="0" w:color="auto"/>
        <w:right w:val="none" w:sz="0" w:space="0" w:color="auto"/>
      </w:divBdr>
    </w:div>
    <w:div w:id="417334122">
      <w:bodyDiv w:val="1"/>
      <w:marLeft w:val="0"/>
      <w:marRight w:val="0"/>
      <w:marTop w:val="0"/>
      <w:marBottom w:val="0"/>
      <w:divBdr>
        <w:top w:val="none" w:sz="0" w:space="0" w:color="auto"/>
        <w:left w:val="none" w:sz="0" w:space="0" w:color="auto"/>
        <w:bottom w:val="none" w:sz="0" w:space="0" w:color="auto"/>
        <w:right w:val="none" w:sz="0" w:space="0" w:color="auto"/>
      </w:divBdr>
      <w:divsChild>
        <w:div w:id="1833569992">
          <w:marLeft w:val="0"/>
          <w:marRight w:val="0"/>
          <w:marTop w:val="0"/>
          <w:marBottom w:val="0"/>
          <w:divBdr>
            <w:top w:val="single" w:sz="6" w:space="8" w:color="EBEBEB"/>
            <w:left w:val="single" w:sz="6" w:space="8" w:color="EBEBEB"/>
            <w:bottom w:val="single" w:sz="6" w:space="8" w:color="EBEBEB"/>
            <w:right w:val="single" w:sz="6" w:space="8" w:color="EBEBEB"/>
          </w:divBdr>
          <w:divsChild>
            <w:div w:id="10663401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19260632">
      <w:bodyDiv w:val="1"/>
      <w:marLeft w:val="0"/>
      <w:marRight w:val="0"/>
      <w:marTop w:val="0"/>
      <w:marBottom w:val="0"/>
      <w:divBdr>
        <w:top w:val="none" w:sz="0" w:space="0" w:color="auto"/>
        <w:left w:val="none" w:sz="0" w:space="0" w:color="auto"/>
        <w:bottom w:val="none" w:sz="0" w:space="0" w:color="auto"/>
        <w:right w:val="none" w:sz="0" w:space="0" w:color="auto"/>
      </w:divBdr>
    </w:div>
    <w:div w:id="419831745">
      <w:bodyDiv w:val="1"/>
      <w:marLeft w:val="0"/>
      <w:marRight w:val="0"/>
      <w:marTop w:val="0"/>
      <w:marBottom w:val="0"/>
      <w:divBdr>
        <w:top w:val="none" w:sz="0" w:space="0" w:color="auto"/>
        <w:left w:val="none" w:sz="0" w:space="0" w:color="auto"/>
        <w:bottom w:val="none" w:sz="0" w:space="0" w:color="auto"/>
        <w:right w:val="none" w:sz="0" w:space="0" w:color="auto"/>
      </w:divBdr>
    </w:div>
    <w:div w:id="419831902">
      <w:bodyDiv w:val="1"/>
      <w:marLeft w:val="0"/>
      <w:marRight w:val="0"/>
      <w:marTop w:val="0"/>
      <w:marBottom w:val="0"/>
      <w:divBdr>
        <w:top w:val="none" w:sz="0" w:space="0" w:color="auto"/>
        <w:left w:val="none" w:sz="0" w:space="0" w:color="auto"/>
        <w:bottom w:val="none" w:sz="0" w:space="0" w:color="auto"/>
        <w:right w:val="none" w:sz="0" w:space="0" w:color="auto"/>
      </w:divBdr>
    </w:div>
    <w:div w:id="421921694">
      <w:bodyDiv w:val="1"/>
      <w:marLeft w:val="0"/>
      <w:marRight w:val="0"/>
      <w:marTop w:val="0"/>
      <w:marBottom w:val="0"/>
      <w:divBdr>
        <w:top w:val="none" w:sz="0" w:space="0" w:color="auto"/>
        <w:left w:val="none" w:sz="0" w:space="0" w:color="auto"/>
        <w:bottom w:val="none" w:sz="0" w:space="0" w:color="auto"/>
        <w:right w:val="none" w:sz="0" w:space="0" w:color="auto"/>
      </w:divBdr>
    </w:div>
    <w:div w:id="422069753">
      <w:bodyDiv w:val="1"/>
      <w:marLeft w:val="0"/>
      <w:marRight w:val="0"/>
      <w:marTop w:val="0"/>
      <w:marBottom w:val="0"/>
      <w:divBdr>
        <w:top w:val="none" w:sz="0" w:space="0" w:color="auto"/>
        <w:left w:val="none" w:sz="0" w:space="0" w:color="auto"/>
        <w:bottom w:val="none" w:sz="0" w:space="0" w:color="auto"/>
        <w:right w:val="none" w:sz="0" w:space="0" w:color="auto"/>
      </w:divBdr>
    </w:div>
    <w:div w:id="422535661">
      <w:bodyDiv w:val="1"/>
      <w:marLeft w:val="0"/>
      <w:marRight w:val="0"/>
      <w:marTop w:val="0"/>
      <w:marBottom w:val="0"/>
      <w:divBdr>
        <w:top w:val="none" w:sz="0" w:space="0" w:color="auto"/>
        <w:left w:val="none" w:sz="0" w:space="0" w:color="auto"/>
        <w:bottom w:val="none" w:sz="0" w:space="0" w:color="auto"/>
        <w:right w:val="none" w:sz="0" w:space="0" w:color="auto"/>
      </w:divBdr>
    </w:div>
    <w:div w:id="423771841">
      <w:bodyDiv w:val="1"/>
      <w:marLeft w:val="0"/>
      <w:marRight w:val="0"/>
      <w:marTop w:val="0"/>
      <w:marBottom w:val="0"/>
      <w:divBdr>
        <w:top w:val="none" w:sz="0" w:space="0" w:color="auto"/>
        <w:left w:val="none" w:sz="0" w:space="0" w:color="auto"/>
        <w:bottom w:val="none" w:sz="0" w:space="0" w:color="auto"/>
        <w:right w:val="none" w:sz="0" w:space="0" w:color="auto"/>
      </w:divBdr>
    </w:div>
    <w:div w:id="426996867">
      <w:bodyDiv w:val="1"/>
      <w:marLeft w:val="0"/>
      <w:marRight w:val="0"/>
      <w:marTop w:val="0"/>
      <w:marBottom w:val="0"/>
      <w:divBdr>
        <w:top w:val="none" w:sz="0" w:space="0" w:color="auto"/>
        <w:left w:val="none" w:sz="0" w:space="0" w:color="auto"/>
        <w:bottom w:val="none" w:sz="0" w:space="0" w:color="auto"/>
        <w:right w:val="none" w:sz="0" w:space="0" w:color="auto"/>
      </w:divBdr>
    </w:div>
    <w:div w:id="427509968">
      <w:bodyDiv w:val="1"/>
      <w:marLeft w:val="0"/>
      <w:marRight w:val="0"/>
      <w:marTop w:val="0"/>
      <w:marBottom w:val="0"/>
      <w:divBdr>
        <w:top w:val="none" w:sz="0" w:space="0" w:color="auto"/>
        <w:left w:val="none" w:sz="0" w:space="0" w:color="auto"/>
        <w:bottom w:val="none" w:sz="0" w:space="0" w:color="auto"/>
        <w:right w:val="none" w:sz="0" w:space="0" w:color="auto"/>
      </w:divBdr>
    </w:div>
    <w:div w:id="427577497">
      <w:bodyDiv w:val="1"/>
      <w:marLeft w:val="0"/>
      <w:marRight w:val="0"/>
      <w:marTop w:val="0"/>
      <w:marBottom w:val="0"/>
      <w:divBdr>
        <w:top w:val="none" w:sz="0" w:space="0" w:color="auto"/>
        <w:left w:val="none" w:sz="0" w:space="0" w:color="auto"/>
        <w:bottom w:val="none" w:sz="0" w:space="0" w:color="auto"/>
        <w:right w:val="none" w:sz="0" w:space="0" w:color="auto"/>
      </w:divBdr>
    </w:div>
    <w:div w:id="427893594">
      <w:bodyDiv w:val="1"/>
      <w:marLeft w:val="0"/>
      <w:marRight w:val="0"/>
      <w:marTop w:val="0"/>
      <w:marBottom w:val="0"/>
      <w:divBdr>
        <w:top w:val="none" w:sz="0" w:space="0" w:color="auto"/>
        <w:left w:val="none" w:sz="0" w:space="0" w:color="auto"/>
        <w:bottom w:val="none" w:sz="0" w:space="0" w:color="auto"/>
        <w:right w:val="none" w:sz="0" w:space="0" w:color="auto"/>
      </w:divBdr>
    </w:div>
    <w:div w:id="429544250">
      <w:bodyDiv w:val="1"/>
      <w:marLeft w:val="0"/>
      <w:marRight w:val="0"/>
      <w:marTop w:val="0"/>
      <w:marBottom w:val="0"/>
      <w:divBdr>
        <w:top w:val="none" w:sz="0" w:space="0" w:color="auto"/>
        <w:left w:val="none" w:sz="0" w:space="0" w:color="auto"/>
        <w:bottom w:val="none" w:sz="0" w:space="0" w:color="auto"/>
        <w:right w:val="none" w:sz="0" w:space="0" w:color="auto"/>
      </w:divBdr>
    </w:div>
    <w:div w:id="431628094">
      <w:bodyDiv w:val="1"/>
      <w:marLeft w:val="0"/>
      <w:marRight w:val="0"/>
      <w:marTop w:val="0"/>
      <w:marBottom w:val="0"/>
      <w:divBdr>
        <w:top w:val="none" w:sz="0" w:space="0" w:color="auto"/>
        <w:left w:val="none" w:sz="0" w:space="0" w:color="auto"/>
        <w:bottom w:val="none" w:sz="0" w:space="0" w:color="auto"/>
        <w:right w:val="none" w:sz="0" w:space="0" w:color="auto"/>
      </w:divBdr>
    </w:div>
    <w:div w:id="431701575">
      <w:bodyDiv w:val="1"/>
      <w:marLeft w:val="0"/>
      <w:marRight w:val="0"/>
      <w:marTop w:val="0"/>
      <w:marBottom w:val="0"/>
      <w:divBdr>
        <w:top w:val="none" w:sz="0" w:space="0" w:color="auto"/>
        <w:left w:val="none" w:sz="0" w:space="0" w:color="auto"/>
        <w:bottom w:val="none" w:sz="0" w:space="0" w:color="auto"/>
        <w:right w:val="none" w:sz="0" w:space="0" w:color="auto"/>
      </w:divBdr>
    </w:div>
    <w:div w:id="433133791">
      <w:bodyDiv w:val="1"/>
      <w:marLeft w:val="0"/>
      <w:marRight w:val="0"/>
      <w:marTop w:val="0"/>
      <w:marBottom w:val="0"/>
      <w:divBdr>
        <w:top w:val="none" w:sz="0" w:space="0" w:color="auto"/>
        <w:left w:val="none" w:sz="0" w:space="0" w:color="auto"/>
        <w:bottom w:val="none" w:sz="0" w:space="0" w:color="auto"/>
        <w:right w:val="none" w:sz="0" w:space="0" w:color="auto"/>
      </w:divBdr>
    </w:div>
    <w:div w:id="433134531">
      <w:bodyDiv w:val="1"/>
      <w:marLeft w:val="0"/>
      <w:marRight w:val="0"/>
      <w:marTop w:val="0"/>
      <w:marBottom w:val="0"/>
      <w:divBdr>
        <w:top w:val="none" w:sz="0" w:space="0" w:color="auto"/>
        <w:left w:val="none" w:sz="0" w:space="0" w:color="auto"/>
        <w:bottom w:val="none" w:sz="0" w:space="0" w:color="auto"/>
        <w:right w:val="none" w:sz="0" w:space="0" w:color="auto"/>
      </w:divBdr>
    </w:div>
    <w:div w:id="434322899">
      <w:bodyDiv w:val="1"/>
      <w:marLeft w:val="0"/>
      <w:marRight w:val="0"/>
      <w:marTop w:val="0"/>
      <w:marBottom w:val="0"/>
      <w:divBdr>
        <w:top w:val="none" w:sz="0" w:space="0" w:color="auto"/>
        <w:left w:val="none" w:sz="0" w:space="0" w:color="auto"/>
        <w:bottom w:val="none" w:sz="0" w:space="0" w:color="auto"/>
        <w:right w:val="none" w:sz="0" w:space="0" w:color="auto"/>
      </w:divBdr>
    </w:div>
    <w:div w:id="434980390">
      <w:bodyDiv w:val="1"/>
      <w:marLeft w:val="0"/>
      <w:marRight w:val="0"/>
      <w:marTop w:val="0"/>
      <w:marBottom w:val="0"/>
      <w:divBdr>
        <w:top w:val="none" w:sz="0" w:space="0" w:color="auto"/>
        <w:left w:val="none" w:sz="0" w:space="0" w:color="auto"/>
        <w:bottom w:val="none" w:sz="0" w:space="0" w:color="auto"/>
        <w:right w:val="none" w:sz="0" w:space="0" w:color="auto"/>
      </w:divBdr>
    </w:div>
    <w:div w:id="435180120">
      <w:bodyDiv w:val="1"/>
      <w:marLeft w:val="0"/>
      <w:marRight w:val="0"/>
      <w:marTop w:val="0"/>
      <w:marBottom w:val="0"/>
      <w:divBdr>
        <w:top w:val="none" w:sz="0" w:space="0" w:color="auto"/>
        <w:left w:val="none" w:sz="0" w:space="0" w:color="auto"/>
        <w:bottom w:val="none" w:sz="0" w:space="0" w:color="auto"/>
        <w:right w:val="none" w:sz="0" w:space="0" w:color="auto"/>
      </w:divBdr>
    </w:div>
    <w:div w:id="435254447">
      <w:bodyDiv w:val="1"/>
      <w:marLeft w:val="0"/>
      <w:marRight w:val="0"/>
      <w:marTop w:val="0"/>
      <w:marBottom w:val="0"/>
      <w:divBdr>
        <w:top w:val="none" w:sz="0" w:space="0" w:color="auto"/>
        <w:left w:val="none" w:sz="0" w:space="0" w:color="auto"/>
        <w:bottom w:val="none" w:sz="0" w:space="0" w:color="auto"/>
        <w:right w:val="none" w:sz="0" w:space="0" w:color="auto"/>
      </w:divBdr>
    </w:div>
    <w:div w:id="436759412">
      <w:bodyDiv w:val="1"/>
      <w:marLeft w:val="0"/>
      <w:marRight w:val="0"/>
      <w:marTop w:val="0"/>
      <w:marBottom w:val="0"/>
      <w:divBdr>
        <w:top w:val="none" w:sz="0" w:space="0" w:color="auto"/>
        <w:left w:val="none" w:sz="0" w:space="0" w:color="auto"/>
        <w:bottom w:val="none" w:sz="0" w:space="0" w:color="auto"/>
        <w:right w:val="none" w:sz="0" w:space="0" w:color="auto"/>
      </w:divBdr>
    </w:div>
    <w:div w:id="438372910">
      <w:bodyDiv w:val="1"/>
      <w:marLeft w:val="0"/>
      <w:marRight w:val="0"/>
      <w:marTop w:val="0"/>
      <w:marBottom w:val="0"/>
      <w:divBdr>
        <w:top w:val="none" w:sz="0" w:space="0" w:color="auto"/>
        <w:left w:val="none" w:sz="0" w:space="0" w:color="auto"/>
        <w:bottom w:val="none" w:sz="0" w:space="0" w:color="auto"/>
        <w:right w:val="none" w:sz="0" w:space="0" w:color="auto"/>
      </w:divBdr>
    </w:div>
    <w:div w:id="438764483">
      <w:bodyDiv w:val="1"/>
      <w:marLeft w:val="0"/>
      <w:marRight w:val="0"/>
      <w:marTop w:val="0"/>
      <w:marBottom w:val="0"/>
      <w:divBdr>
        <w:top w:val="none" w:sz="0" w:space="0" w:color="auto"/>
        <w:left w:val="none" w:sz="0" w:space="0" w:color="auto"/>
        <w:bottom w:val="none" w:sz="0" w:space="0" w:color="auto"/>
        <w:right w:val="none" w:sz="0" w:space="0" w:color="auto"/>
      </w:divBdr>
    </w:div>
    <w:div w:id="441921258">
      <w:bodyDiv w:val="1"/>
      <w:marLeft w:val="0"/>
      <w:marRight w:val="0"/>
      <w:marTop w:val="0"/>
      <w:marBottom w:val="0"/>
      <w:divBdr>
        <w:top w:val="none" w:sz="0" w:space="0" w:color="auto"/>
        <w:left w:val="none" w:sz="0" w:space="0" w:color="auto"/>
        <w:bottom w:val="none" w:sz="0" w:space="0" w:color="auto"/>
        <w:right w:val="none" w:sz="0" w:space="0" w:color="auto"/>
      </w:divBdr>
    </w:div>
    <w:div w:id="441994437">
      <w:bodyDiv w:val="1"/>
      <w:marLeft w:val="0"/>
      <w:marRight w:val="0"/>
      <w:marTop w:val="0"/>
      <w:marBottom w:val="0"/>
      <w:divBdr>
        <w:top w:val="none" w:sz="0" w:space="0" w:color="auto"/>
        <w:left w:val="none" w:sz="0" w:space="0" w:color="auto"/>
        <w:bottom w:val="none" w:sz="0" w:space="0" w:color="auto"/>
        <w:right w:val="none" w:sz="0" w:space="0" w:color="auto"/>
      </w:divBdr>
    </w:div>
    <w:div w:id="442578674">
      <w:bodyDiv w:val="1"/>
      <w:marLeft w:val="0"/>
      <w:marRight w:val="0"/>
      <w:marTop w:val="0"/>
      <w:marBottom w:val="0"/>
      <w:divBdr>
        <w:top w:val="none" w:sz="0" w:space="0" w:color="auto"/>
        <w:left w:val="none" w:sz="0" w:space="0" w:color="auto"/>
        <w:bottom w:val="none" w:sz="0" w:space="0" w:color="auto"/>
        <w:right w:val="none" w:sz="0" w:space="0" w:color="auto"/>
      </w:divBdr>
    </w:div>
    <w:div w:id="442967576">
      <w:bodyDiv w:val="1"/>
      <w:marLeft w:val="0"/>
      <w:marRight w:val="0"/>
      <w:marTop w:val="0"/>
      <w:marBottom w:val="0"/>
      <w:divBdr>
        <w:top w:val="none" w:sz="0" w:space="0" w:color="auto"/>
        <w:left w:val="none" w:sz="0" w:space="0" w:color="auto"/>
        <w:bottom w:val="none" w:sz="0" w:space="0" w:color="auto"/>
        <w:right w:val="none" w:sz="0" w:space="0" w:color="auto"/>
      </w:divBdr>
    </w:div>
    <w:div w:id="443499844">
      <w:bodyDiv w:val="1"/>
      <w:marLeft w:val="0"/>
      <w:marRight w:val="0"/>
      <w:marTop w:val="0"/>
      <w:marBottom w:val="0"/>
      <w:divBdr>
        <w:top w:val="none" w:sz="0" w:space="0" w:color="auto"/>
        <w:left w:val="none" w:sz="0" w:space="0" w:color="auto"/>
        <w:bottom w:val="none" w:sz="0" w:space="0" w:color="auto"/>
        <w:right w:val="none" w:sz="0" w:space="0" w:color="auto"/>
      </w:divBdr>
    </w:div>
    <w:div w:id="443960156">
      <w:bodyDiv w:val="1"/>
      <w:marLeft w:val="0"/>
      <w:marRight w:val="0"/>
      <w:marTop w:val="0"/>
      <w:marBottom w:val="0"/>
      <w:divBdr>
        <w:top w:val="none" w:sz="0" w:space="0" w:color="auto"/>
        <w:left w:val="none" w:sz="0" w:space="0" w:color="auto"/>
        <w:bottom w:val="none" w:sz="0" w:space="0" w:color="auto"/>
        <w:right w:val="none" w:sz="0" w:space="0" w:color="auto"/>
      </w:divBdr>
    </w:div>
    <w:div w:id="444037207">
      <w:bodyDiv w:val="1"/>
      <w:marLeft w:val="0"/>
      <w:marRight w:val="0"/>
      <w:marTop w:val="0"/>
      <w:marBottom w:val="0"/>
      <w:divBdr>
        <w:top w:val="none" w:sz="0" w:space="0" w:color="auto"/>
        <w:left w:val="none" w:sz="0" w:space="0" w:color="auto"/>
        <w:bottom w:val="none" w:sz="0" w:space="0" w:color="auto"/>
        <w:right w:val="none" w:sz="0" w:space="0" w:color="auto"/>
      </w:divBdr>
    </w:div>
    <w:div w:id="445076956">
      <w:bodyDiv w:val="1"/>
      <w:marLeft w:val="0"/>
      <w:marRight w:val="0"/>
      <w:marTop w:val="0"/>
      <w:marBottom w:val="0"/>
      <w:divBdr>
        <w:top w:val="none" w:sz="0" w:space="0" w:color="auto"/>
        <w:left w:val="none" w:sz="0" w:space="0" w:color="auto"/>
        <w:bottom w:val="none" w:sz="0" w:space="0" w:color="auto"/>
        <w:right w:val="none" w:sz="0" w:space="0" w:color="auto"/>
      </w:divBdr>
    </w:div>
    <w:div w:id="445588648">
      <w:bodyDiv w:val="1"/>
      <w:marLeft w:val="0"/>
      <w:marRight w:val="0"/>
      <w:marTop w:val="0"/>
      <w:marBottom w:val="0"/>
      <w:divBdr>
        <w:top w:val="none" w:sz="0" w:space="0" w:color="auto"/>
        <w:left w:val="none" w:sz="0" w:space="0" w:color="auto"/>
        <w:bottom w:val="none" w:sz="0" w:space="0" w:color="auto"/>
        <w:right w:val="none" w:sz="0" w:space="0" w:color="auto"/>
      </w:divBdr>
    </w:div>
    <w:div w:id="446238393">
      <w:bodyDiv w:val="1"/>
      <w:marLeft w:val="0"/>
      <w:marRight w:val="0"/>
      <w:marTop w:val="0"/>
      <w:marBottom w:val="0"/>
      <w:divBdr>
        <w:top w:val="none" w:sz="0" w:space="0" w:color="auto"/>
        <w:left w:val="none" w:sz="0" w:space="0" w:color="auto"/>
        <w:bottom w:val="none" w:sz="0" w:space="0" w:color="auto"/>
        <w:right w:val="none" w:sz="0" w:space="0" w:color="auto"/>
      </w:divBdr>
    </w:div>
    <w:div w:id="446780020">
      <w:bodyDiv w:val="1"/>
      <w:marLeft w:val="0"/>
      <w:marRight w:val="0"/>
      <w:marTop w:val="0"/>
      <w:marBottom w:val="0"/>
      <w:divBdr>
        <w:top w:val="none" w:sz="0" w:space="0" w:color="auto"/>
        <w:left w:val="none" w:sz="0" w:space="0" w:color="auto"/>
        <w:bottom w:val="none" w:sz="0" w:space="0" w:color="auto"/>
        <w:right w:val="none" w:sz="0" w:space="0" w:color="auto"/>
      </w:divBdr>
    </w:div>
    <w:div w:id="447358169">
      <w:bodyDiv w:val="1"/>
      <w:marLeft w:val="0"/>
      <w:marRight w:val="0"/>
      <w:marTop w:val="0"/>
      <w:marBottom w:val="0"/>
      <w:divBdr>
        <w:top w:val="none" w:sz="0" w:space="0" w:color="auto"/>
        <w:left w:val="none" w:sz="0" w:space="0" w:color="auto"/>
        <w:bottom w:val="none" w:sz="0" w:space="0" w:color="auto"/>
        <w:right w:val="none" w:sz="0" w:space="0" w:color="auto"/>
      </w:divBdr>
    </w:div>
    <w:div w:id="448084022">
      <w:bodyDiv w:val="1"/>
      <w:marLeft w:val="0"/>
      <w:marRight w:val="0"/>
      <w:marTop w:val="0"/>
      <w:marBottom w:val="0"/>
      <w:divBdr>
        <w:top w:val="none" w:sz="0" w:space="0" w:color="auto"/>
        <w:left w:val="none" w:sz="0" w:space="0" w:color="auto"/>
        <w:bottom w:val="none" w:sz="0" w:space="0" w:color="auto"/>
        <w:right w:val="none" w:sz="0" w:space="0" w:color="auto"/>
      </w:divBdr>
    </w:div>
    <w:div w:id="449981846">
      <w:bodyDiv w:val="1"/>
      <w:marLeft w:val="0"/>
      <w:marRight w:val="0"/>
      <w:marTop w:val="0"/>
      <w:marBottom w:val="0"/>
      <w:divBdr>
        <w:top w:val="none" w:sz="0" w:space="0" w:color="auto"/>
        <w:left w:val="none" w:sz="0" w:space="0" w:color="auto"/>
        <w:bottom w:val="none" w:sz="0" w:space="0" w:color="auto"/>
        <w:right w:val="none" w:sz="0" w:space="0" w:color="auto"/>
      </w:divBdr>
    </w:div>
    <w:div w:id="451248057">
      <w:bodyDiv w:val="1"/>
      <w:marLeft w:val="0"/>
      <w:marRight w:val="0"/>
      <w:marTop w:val="0"/>
      <w:marBottom w:val="0"/>
      <w:divBdr>
        <w:top w:val="none" w:sz="0" w:space="0" w:color="auto"/>
        <w:left w:val="none" w:sz="0" w:space="0" w:color="auto"/>
        <w:bottom w:val="none" w:sz="0" w:space="0" w:color="auto"/>
        <w:right w:val="none" w:sz="0" w:space="0" w:color="auto"/>
      </w:divBdr>
    </w:div>
    <w:div w:id="452554143">
      <w:bodyDiv w:val="1"/>
      <w:marLeft w:val="0"/>
      <w:marRight w:val="0"/>
      <w:marTop w:val="0"/>
      <w:marBottom w:val="0"/>
      <w:divBdr>
        <w:top w:val="none" w:sz="0" w:space="0" w:color="auto"/>
        <w:left w:val="none" w:sz="0" w:space="0" w:color="auto"/>
        <w:bottom w:val="none" w:sz="0" w:space="0" w:color="auto"/>
        <w:right w:val="none" w:sz="0" w:space="0" w:color="auto"/>
      </w:divBdr>
    </w:div>
    <w:div w:id="452986648">
      <w:bodyDiv w:val="1"/>
      <w:marLeft w:val="0"/>
      <w:marRight w:val="0"/>
      <w:marTop w:val="0"/>
      <w:marBottom w:val="0"/>
      <w:divBdr>
        <w:top w:val="none" w:sz="0" w:space="0" w:color="auto"/>
        <w:left w:val="none" w:sz="0" w:space="0" w:color="auto"/>
        <w:bottom w:val="none" w:sz="0" w:space="0" w:color="auto"/>
        <w:right w:val="none" w:sz="0" w:space="0" w:color="auto"/>
      </w:divBdr>
    </w:div>
    <w:div w:id="453981359">
      <w:bodyDiv w:val="1"/>
      <w:marLeft w:val="0"/>
      <w:marRight w:val="0"/>
      <w:marTop w:val="0"/>
      <w:marBottom w:val="0"/>
      <w:divBdr>
        <w:top w:val="none" w:sz="0" w:space="0" w:color="auto"/>
        <w:left w:val="none" w:sz="0" w:space="0" w:color="auto"/>
        <w:bottom w:val="none" w:sz="0" w:space="0" w:color="auto"/>
        <w:right w:val="none" w:sz="0" w:space="0" w:color="auto"/>
      </w:divBdr>
    </w:div>
    <w:div w:id="454060929">
      <w:bodyDiv w:val="1"/>
      <w:marLeft w:val="0"/>
      <w:marRight w:val="0"/>
      <w:marTop w:val="0"/>
      <w:marBottom w:val="0"/>
      <w:divBdr>
        <w:top w:val="none" w:sz="0" w:space="0" w:color="auto"/>
        <w:left w:val="none" w:sz="0" w:space="0" w:color="auto"/>
        <w:bottom w:val="none" w:sz="0" w:space="0" w:color="auto"/>
        <w:right w:val="none" w:sz="0" w:space="0" w:color="auto"/>
      </w:divBdr>
    </w:div>
    <w:div w:id="455489631">
      <w:bodyDiv w:val="1"/>
      <w:marLeft w:val="0"/>
      <w:marRight w:val="0"/>
      <w:marTop w:val="0"/>
      <w:marBottom w:val="0"/>
      <w:divBdr>
        <w:top w:val="none" w:sz="0" w:space="0" w:color="auto"/>
        <w:left w:val="none" w:sz="0" w:space="0" w:color="auto"/>
        <w:bottom w:val="none" w:sz="0" w:space="0" w:color="auto"/>
        <w:right w:val="none" w:sz="0" w:space="0" w:color="auto"/>
      </w:divBdr>
    </w:div>
    <w:div w:id="455877713">
      <w:bodyDiv w:val="1"/>
      <w:marLeft w:val="0"/>
      <w:marRight w:val="0"/>
      <w:marTop w:val="0"/>
      <w:marBottom w:val="0"/>
      <w:divBdr>
        <w:top w:val="none" w:sz="0" w:space="0" w:color="auto"/>
        <w:left w:val="none" w:sz="0" w:space="0" w:color="auto"/>
        <w:bottom w:val="none" w:sz="0" w:space="0" w:color="auto"/>
        <w:right w:val="none" w:sz="0" w:space="0" w:color="auto"/>
      </w:divBdr>
    </w:div>
    <w:div w:id="456803975">
      <w:bodyDiv w:val="1"/>
      <w:marLeft w:val="0"/>
      <w:marRight w:val="0"/>
      <w:marTop w:val="0"/>
      <w:marBottom w:val="0"/>
      <w:divBdr>
        <w:top w:val="none" w:sz="0" w:space="0" w:color="auto"/>
        <w:left w:val="none" w:sz="0" w:space="0" w:color="auto"/>
        <w:bottom w:val="none" w:sz="0" w:space="0" w:color="auto"/>
        <w:right w:val="none" w:sz="0" w:space="0" w:color="auto"/>
      </w:divBdr>
    </w:div>
    <w:div w:id="458257215">
      <w:bodyDiv w:val="1"/>
      <w:marLeft w:val="0"/>
      <w:marRight w:val="0"/>
      <w:marTop w:val="0"/>
      <w:marBottom w:val="0"/>
      <w:divBdr>
        <w:top w:val="none" w:sz="0" w:space="0" w:color="auto"/>
        <w:left w:val="none" w:sz="0" w:space="0" w:color="auto"/>
        <w:bottom w:val="none" w:sz="0" w:space="0" w:color="auto"/>
        <w:right w:val="none" w:sz="0" w:space="0" w:color="auto"/>
      </w:divBdr>
    </w:div>
    <w:div w:id="458500322">
      <w:bodyDiv w:val="1"/>
      <w:marLeft w:val="0"/>
      <w:marRight w:val="0"/>
      <w:marTop w:val="0"/>
      <w:marBottom w:val="0"/>
      <w:divBdr>
        <w:top w:val="none" w:sz="0" w:space="0" w:color="auto"/>
        <w:left w:val="none" w:sz="0" w:space="0" w:color="auto"/>
        <w:bottom w:val="none" w:sz="0" w:space="0" w:color="auto"/>
        <w:right w:val="none" w:sz="0" w:space="0" w:color="auto"/>
      </w:divBdr>
    </w:div>
    <w:div w:id="459153417">
      <w:bodyDiv w:val="1"/>
      <w:marLeft w:val="0"/>
      <w:marRight w:val="0"/>
      <w:marTop w:val="0"/>
      <w:marBottom w:val="0"/>
      <w:divBdr>
        <w:top w:val="none" w:sz="0" w:space="0" w:color="auto"/>
        <w:left w:val="none" w:sz="0" w:space="0" w:color="auto"/>
        <w:bottom w:val="none" w:sz="0" w:space="0" w:color="auto"/>
        <w:right w:val="none" w:sz="0" w:space="0" w:color="auto"/>
      </w:divBdr>
    </w:div>
    <w:div w:id="459611324">
      <w:bodyDiv w:val="1"/>
      <w:marLeft w:val="0"/>
      <w:marRight w:val="0"/>
      <w:marTop w:val="0"/>
      <w:marBottom w:val="0"/>
      <w:divBdr>
        <w:top w:val="none" w:sz="0" w:space="0" w:color="auto"/>
        <w:left w:val="none" w:sz="0" w:space="0" w:color="auto"/>
        <w:bottom w:val="none" w:sz="0" w:space="0" w:color="auto"/>
        <w:right w:val="none" w:sz="0" w:space="0" w:color="auto"/>
      </w:divBdr>
    </w:div>
    <w:div w:id="460269761">
      <w:bodyDiv w:val="1"/>
      <w:marLeft w:val="0"/>
      <w:marRight w:val="0"/>
      <w:marTop w:val="0"/>
      <w:marBottom w:val="0"/>
      <w:divBdr>
        <w:top w:val="none" w:sz="0" w:space="0" w:color="auto"/>
        <w:left w:val="none" w:sz="0" w:space="0" w:color="auto"/>
        <w:bottom w:val="none" w:sz="0" w:space="0" w:color="auto"/>
        <w:right w:val="none" w:sz="0" w:space="0" w:color="auto"/>
      </w:divBdr>
    </w:div>
    <w:div w:id="461729806">
      <w:bodyDiv w:val="1"/>
      <w:marLeft w:val="0"/>
      <w:marRight w:val="0"/>
      <w:marTop w:val="0"/>
      <w:marBottom w:val="0"/>
      <w:divBdr>
        <w:top w:val="none" w:sz="0" w:space="0" w:color="auto"/>
        <w:left w:val="none" w:sz="0" w:space="0" w:color="auto"/>
        <w:bottom w:val="none" w:sz="0" w:space="0" w:color="auto"/>
        <w:right w:val="none" w:sz="0" w:space="0" w:color="auto"/>
      </w:divBdr>
    </w:div>
    <w:div w:id="462386941">
      <w:bodyDiv w:val="1"/>
      <w:marLeft w:val="0"/>
      <w:marRight w:val="0"/>
      <w:marTop w:val="0"/>
      <w:marBottom w:val="0"/>
      <w:divBdr>
        <w:top w:val="none" w:sz="0" w:space="0" w:color="auto"/>
        <w:left w:val="none" w:sz="0" w:space="0" w:color="auto"/>
        <w:bottom w:val="none" w:sz="0" w:space="0" w:color="auto"/>
        <w:right w:val="none" w:sz="0" w:space="0" w:color="auto"/>
      </w:divBdr>
    </w:div>
    <w:div w:id="462428063">
      <w:bodyDiv w:val="1"/>
      <w:marLeft w:val="0"/>
      <w:marRight w:val="0"/>
      <w:marTop w:val="0"/>
      <w:marBottom w:val="0"/>
      <w:divBdr>
        <w:top w:val="none" w:sz="0" w:space="0" w:color="auto"/>
        <w:left w:val="none" w:sz="0" w:space="0" w:color="auto"/>
        <w:bottom w:val="none" w:sz="0" w:space="0" w:color="auto"/>
        <w:right w:val="none" w:sz="0" w:space="0" w:color="auto"/>
      </w:divBdr>
    </w:div>
    <w:div w:id="462508537">
      <w:bodyDiv w:val="1"/>
      <w:marLeft w:val="0"/>
      <w:marRight w:val="0"/>
      <w:marTop w:val="0"/>
      <w:marBottom w:val="0"/>
      <w:divBdr>
        <w:top w:val="none" w:sz="0" w:space="0" w:color="auto"/>
        <w:left w:val="none" w:sz="0" w:space="0" w:color="auto"/>
        <w:bottom w:val="none" w:sz="0" w:space="0" w:color="auto"/>
        <w:right w:val="none" w:sz="0" w:space="0" w:color="auto"/>
      </w:divBdr>
    </w:div>
    <w:div w:id="462845375">
      <w:bodyDiv w:val="1"/>
      <w:marLeft w:val="0"/>
      <w:marRight w:val="0"/>
      <w:marTop w:val="0"/>
      <w:marBottom w:val="0"/>
      <w:divBdr>
        <w:top w:val="none" w:sz="0" w:space="0" w:color="auto"/>
        <w:left w:val="none" w:sz="0" w:space="0" w:color="auto"/>
        <w:bottom w:val="none" w:sz="0" w:space="0" w:color="auto"/>
        <w:right w:val="none" w:sz="0" w:space="0" w:color="auto"/>
      </w:divBdr>
    </w:div>
    <w:div w:id="462846855">
      <w:bodyDiv w:val="1"/>
      <w:marLeft w:val="0"/>
      <w:marRight w:val="0"/>
      <w:marTop w:val="0"/>
      <w:marBottom w:val="0"/>
      <w:divBdr>
        <w:top w:val="none" w:sz="0" w:space="0" w:color="auto"/>
        <w:left w:val="none" w:sz="0" w:space="0" w:color="auto"/>
        <w:bottom w:val="none" w:sz="0" w:space="0" w:color="auto"/>
        <w:right w:val="none" w:sz="0" w:space="0" w:color="auto"/>
      </w:divBdr>
    </w:div>
    <w:div w:id="464204102">
      <w:bodyDiv w:val="1"/>
      <w:marLeft w:val="0"/>
      <w:marRight w:val="0"/>
      <w:marTop w:val="0"/>
      <w:marBottom w:val="0"/>
      <w:divBdr>
        <w:top w:val="none" w:sz="0" w:space="0" w:color="auto"/>
        <w:left w:val="none" w:sz="0" w:space="0" w:color="auto"/>
        <w:bottom w:val="none" w:sz="0" w:space="0" w:color="auto"/>
        <w:right w:val="none" w:sz="0" w:space="0" w:color="auto"/>
      </w:divBdr>
    </w:div>
    <w:div w:id="464585962">
      <w:bodyDiv w:val="1"/>
      <w:marLeft w:val="0"/>
      <w:marRight w:val="0"/>
      <w:marTop w:val="0"/>
      <w:marBottom w:val="0"/>
      <w:divBdr>
        <w:top w:val="none" w:sz="0" w:space="0" w:color="auto"/>
        <w:left w:val="none" w:sz="0" w:space="0" w:color="auto"/>
        <w:bottom w:val="none" w:sz="0" w:space="0" w:color="auto"/>
        <w:right w:val="none" w:sz="0" w:space="0" w:color="auto"/>
      </w:divBdr>
    </w:div>
    <w:div w:id="466357801">
      <w:bodyDiv w:val="1"/>
      <w:marLeft w:val="0"/>
      <w:marRight w:val="0"/>
      <w:marTop w:val="0"/>
      <w:marBottom w:val="0"/>
      <w:divBdr>
        <w:top w:val="none" w:sz="0" w:space="0" w:color="auto"/>
        <w:left w:val="none" w:sz="0" w:space="0" w:color="auto"/>
        <w:bottom w:val="none" w:sz="0" w:space="0" w:color="auto"/>
        <w:right w:val="none" w:sz="0" w:space="0" w:color="auto"/>
      </w:divBdr>
    </w:div>
    <w:div w:id="466360999">
      <w:bodyDiv w:val="1"/>
      <w:marLeft w:val="0"/>
      <w:marRight w:val="0"/>
      <w:marTop w:val="0"/>
      <w:marBottom w:val="0"/>
      <w:divBdr>
        <w:top w:val="none" w:sz="0" w:space="0" w:color="auto"/>
        <w:left w:val="none" w:sz="0" w:space="0" w:color="auto"/>
        <w:bottom w:val="none" w:sz="0" w:space="0" w:color="auto"/>
        <w:right w:val="none" w:sz="0" w:space="0" w:color="auto"/>
      </w:divBdr>
    </w:div>
    <w:div w:id="468591212">
      <w:bodyDiv w:val="1"/>
      <w:marLeft w:val="0"/>
      <w:marRight w:val="0"/>
      <w:marTop w:val="0"/>
      <w:marBottom w:val="0"/>
      <w:divBdr>
        <w:top w:val="none" w:sz="0" w:space="0" w:color="auto"/>
        <w:left w:val="none" w:sz="0" w:space="0" w:color="auto"/>
        <w:bottom w:val="none" w:sz="0" w:space="0" w:color="auto"/>
        <w:right w:val="none" w:sz="0" w:space="0" w:color="auto"/>
      </w:divBdr>
    </w:div>
    <w:div w:id="468598899">
      <w:bodyDiv w:val="1"/>
      <w:marLeft w:val="0"/>
      <w:marRight w:val="0"/>
      <w:marTop w:val="0"/>
      <w:marBottom w:val="0"/>
      <w:divBdr>
        <w:top w:val="none" w:sz="0" w:space="0" w:color="auto"/>
        <w:left w:val="none" w:sz="0" w:space="0" w:color="auto"/>
        <w:bottom w:val="none" w:sz="0" w:space="0" w:color="auto"/>
        <w:right w:val="none" w:sz="0" w:space="0" w:color="auto"/>
      </w:divBdr>
    </w:div>
    <w:div w:id="471143836">
      <w:bodyDiv w:val="1"/>
      <w:marLeft w:val="0"/>
      <w:marRight w:val="0"/>
      <w:marTop w:val="0"/>
      <w:marBottom w:val="0"/>
      <w:divBdr>
        <w:top w:val="none" w:sz="0" w:space="0" w:color="auto"/>
        <w:left w:val="none" w:sz="0" w:space="0" w:color="auto"/>
        <w:bottom w:val="none" w:sz="0" w:space="0" w:color="auto"/>
        <w:right w:val="none" w:sz="0" w:space="0" w:color="auto"/>
      </w:divBdr>
    </w:div>
    <w:div w:id="472061574">
      <w:bodyDiv w:val="1"/>
      <w:marLeft w:val="0"/>
      <w:marRight w:val="0"/>
      <w:marTop w:val="0"/>
      <w:marBottom w:val="0"/>
      <w:divBdr>
        <w:top w:val="none" w:sz="0" w:space="0" w:color="auto"/>
        <w:left w:val="none" w:sz="0" w:space="0" w:color="auto"/>
        <w:bottom w:val="none" w:sz="0" w:space="0" w:color="auto"/>
        <w:right w:val="none" w:sz="0" w:space="0" w:color="auto"/>
      </w:divBdr>
    </w:div>
    <w:div w:id="472334416">
      <w:bodyDiv w:val="1"/>
      <w:marLeft w:val="0"/>
      <w:marRight w:val="0"/>
      <w:marTop w:val="0"/>
      <w:marBottom w:val="0"/>
      <w:divBdr>
        <w:top w:val="none" w:sz="0" w:space="0" w:color="auto"/>
        <w:left w:val="none" w:sz="0" w:space="0" w:color="auto"/>
        <w:bottom w:val="none" w:sz="0" w:space="0" w:color="auto"/>
        <w:right w:val="none" w:sz="0" w:space="0" w:color="auto"/>
      </w:divBdr>
    </w:div>
    <w:div w:id="472714740">
      <w:bodyDiv w:val="1"/>
      <w:marLeft w:val="0"/>
      <w:marRight w:val="0"/>
      <w:marTop w:val="0"/>
      <w:marBottom w:val="0"/>
      <w:divBdr>
        <w:top w:val="none" w:sz="0" w:space="0" w:color="auto"/>
        <w:left w:val="none" w:sz="0" w:space="0" w:color="auto"/>
        <w:bottom w:val="none" w:sz="0" w:space="0" w:color="auto"/>
        <w:right w:val="none" w:sz="0" w:space="0" w:color="auto"/>
      </w:divBdr>
    </w:div>
    <w:div w:id="472717533">
      <w:bodyDiv w:val="1"/>
      <w:marLeft w:val="0"/>
      <w:marRight w:val="0"/>
      <w:marTop w:val="0"/>
      <w:marBottom w:val="0"/>
      <w:divBdr>
        <w:top w:val="none" w:sz="0" w:space="0" w:color="auto"/>
        <w:left w:val="none" w:sz="0" w:space="0" w:color="auto"/>
        <w:bottom w:val="none" w:sz="0" w:space="0" w:color="auto"/>
        <w:right w:val="none" w:sz="0" w:space="0" w:color="auto"/>
      </w:divBdr>
    </w:div>
    <w:div w:id="475031103">
      <w:bodyDiv w:val="1"/>
      <w:marLeft w:val="0"/>
      <w:marRight w:val="0"/>
      <w:marTop w:val="0"/>
      <w:marBottom w:val="0"/>
      <w:divBdr>
        <w:top w:val="none" w:sz="0" w:space="0" w:color="auto"/>
        <w:left w:val="none" w:sz="0" w:space="0" w:color="auto"/>
        <w:bottom w:val="none" w:sz="0" w:space="0" w:color="auto"/>
        <w:right w:val="none" w:sz="0" w:space="0" w:color="auto"/>
      </w:divBdr>
    </w:div>
    <w:div w:id="475995237">
      <w:bodyDiv w:val="1"/>
      <w:marLeft w:val="0"/>
      <w:marRight w:val="0"/>
      <w:marTop w:val="0"/>
      <w:marBottom w:val="0"/>
      <w:divBdr>
        <w:top w:val="none" w:sz="0" w:space="0" w:color="auto"/>
        <w:left w:val="none" w:sz="0" w:space="0" w:color="auto"/>
        <w:bottom w:val="none" w:sz="0" w:space="0" w:color="auto"/>
        <w:right w:val="none" w:sz="0" w:space="0" w:color="auto"/>
      </w:divBdr>
    </w:div>
    <w:div w:id="476263292">
      <w:bodyDiv w:val="1"/>
      <w:marLeft w:val="0"/>
      <w:marRight w:val="0"/>
      <w:marTop w:val="0"/>
      <w:marBottom w:val="0"/>
      <w:divBdr>
        <w:top w:val="none" w:sz="0" w:space="0" w:color="auto"/>
        <w:left w:val="none" w:sz="0" w:space="0" w:color="auto"/>
        <w:bottom w:val="none" w:sz="0" w:space="0" w:color="auto"/>
        <w:right w:val="none" w:sz="0" w:space="0" w:color="auto"/>
      </w:divBdr>
    </w:div>
    <w:div w:id="477383103">
      <w:bodyDiv w:val="1"/>
      <w:marLeft w:val="0"/>
      <w:marRight w:val="0"/>
      <w:marTop w:val="0"/>
      <w:marBottom w:val="0"/>
      <w:divBdr>
        <w:top w:val="none" w:sz="0" w:space="0" w:color="auto"/>
        <w:left w:val="none" w:sz="0" w:space="0" w:color="auto"/>
        <w:bottom w:val="none" w:sz="0" w:space="0" w:color="auto"/>
        <w:right w:val="none" w:sz="0" w:space="0" w:color="auto"/>
      </w:divBdr>
    </w:div>
    <w:div w:id="477503352">
      <w:bodyDiv w:val="1"/>
      <w:marLeft w:val="0"/>
      <w:marRight w:val="0"/>
      <w:marTop w:val="0"/>
      <w:marBottom w:val="0"/>
      <w:divBdr>
        <w:top w:val="none" w:sz="0" w:space="0" w:color="auto"/>
        <w:left w:val="none" w:sz="0" w:space="0" w:color="auto"/>
        <w:bottom w:val="none" w:sz="0" w:space="0" w:color="auto"/>
        <w:right w:val="none" w:sz="0" w:space="0" w:color="auto"/>
      </w:divBdr>
    </w:div>
    <w:div w:id="477695274">
      <w:bodyDiv w:val="1"/>
      <w:marLeft w:val="0"/>
      <w:marRight w:val="0"/>
      <w:marTop w:val="0"/>
      <w:marBottom w:val="0"/>
      <w:divBdr>
        <w:top w:val="none" w:sz="0" w:space="0" w:color="auto"/>
        <w:left w:val="none" w:sz="0" w:space="0" w:color="auto"/>
        <w:bottom w:val="none" w:sz="0" w:space="0" w:color="auto"/>
        <w:right w:val="none" w:sz="0" w:space="0" w:color="auto"/>
      </w:divBdr>
    </w:div>
    <w:div w:id="479268976">
      <w:bodyDiv w:val="1"/>
      <w:marLeft w:val="0"/>
      <w:marRight w:val="0"/>
      <w:marTop w:val="0"/>
      <w:marBottom w:val="0"/>
      <w:divBdr>
        <w:top w:val="none" w:sz="0" w:space="0" w:color="auto"/>
        <w:left w:val="none" w:sz="0" w:space="0" w:color="auto"/>
        <w:bottom w:val="none" w:sz="0" w:space="0" w:color="auto"/>
        <w:right w:val="none" w:sz="0" w:space="0" w:color="auto"/>
      </w:divBdr>
    </w:div>
    <w:div w:id="479427925">
      <w:bodyDiv w:val="1"/>
      <w:marLeft w:val="0"/>
      <w:marRight w:val="0"/>
      <w:marTop w:val="0"/>
      <w:marBottom w:val="0"/>
      <w:divBdr>
        <w:top w:val="none" w:sz="0" w:space="0" w:color="auto"/>
        <w:left w:val="none" w:sz="0" w:space="0" w:color="auto"/>
        <w:bottom w:val="none" w:sz="0" w:space="0" w:color="auto"/>
        <w:right w:val="none" w:sz="0" w:space="0" w:color="auto"/>
      </w:divBdr>
    </w:div>
    <w:div w:id="479618867">
      <w:bodyDiv w:val="1"/>
      <w:marLeft w:val="0"/>
      <w:marRight w:val="0"/>
      <w:marTop w:val="0"/>
      <w:marBottom w:val="0"/>
      <w:divBdr>
        <w:top w:val="none" w:sz="0" w:space="0" w:color="auto"/>
        <w:left w:val="none" w:sz="0" w:space="0" w:color="auto"/>
        <w:bottom w:val="none" w:sz="0" w:space="0" w:color="auto"/>
        <w:right w:val="none" w:sz="0" w:space="0" w:color="auto"/>
      </w:divBdr>
    </w:div>
    <w:div w:id="479923283">
      <w:bodyDiv w:val="1"/>
      <w:marLeft w:val="0"/>
      <w:marRight w:val="0"/>
      <w:marTop w:val="0"/>
      <w:marBottom w:val="0"/>
      <w:divBdr>
        <w:top w:val="none" w:sz="0" w:space="0" w:color="auto"/>
        <w:left w:val="none" w:sz="0" w:space="0" w:color="auto"/>
        <w:bottom w:val="none" w:sz="0" w:space="0" w:color="auto"/>
        <w:right w:val="none" w:sz="0" w:space="0" w:color="auto"/>
      </w:divBdr>
    </w:div>
    <w:div w:id="480314579">
      <w:bodyDiv w:val="1"/>
      <w:marLeft w:val="0"/>
      <w:marRight w:val="0"/>
      <w:marTop w:val="0"/>
      <w:marBottom w:val="0"/>
      <w:divBdr>
        <w:top w:val="none" w:sz="0" w:space="0" w:color="auto"/>
        <w:left w:val="none" w:sz="0" w:space="0" w:color="auto"/>
        <w:bottom w:val="none" w:sz="0" w:space="0" w:color="auto"/>
        <w:right w:val="none" w:sz="0" w:space="0" w:color="auto"/>
      </w:divBdr>
    </w:div>
    <w:div w:id="480462063">
      <w:bodyDiv w:val="1"/>
      <w:marLeft w:val="0"/>
      <w:marRight w:val="0"/>
      <w:marTop w:val="0"/>
      <w:marBottom w:val="0"/>
      <w:divBdr>
        <w:top w:val="none" w:sz="0" w:space="0" w:color="auto"/>
        <w:left w:val="none" w:sz="0" w:space="0" w:color="auto"/>
        <w:bottom w:val="none" w:sz="0" w:space="0" w:color="auto"/>
        <w:right w:val="none" w:sz="0" w:space="0" w:color="auto"/>
      </w:divBdr>
    </w:div>
    <w:div w:id="480465580">
      <w:bodyDiv w:val="1"/>
      <w:marLeft w:val="0"/>
      <w:marRight w:val="0"/>
      <w:marTop w:val="0"/>
      <w:marBottom w:val="0"/>
      <w:divBdr>
        <w:top w:val="none" w:sz="0" w:space="0" w:color="auto"/>
        <w:left w:val="none" w:sz="0" w:space="0" w:color="auto"/>
        <w:bottom w:val="none" w:sz="0" w:space="0" w:color="auto"/>
        <w:right w:val="none" w:sz="0" w:space="0" w:color="auto"/>
      </w:divBdr>
    </w:div>
    <w:div w:id="482746686">
      <w:bodyDiv w:val="1"/>
      <w:marLeft w:val="0"/>
      <w:marRight w:val="0"/>
      <w:marTop w:val="0"/>
      <w:marBottom w:val="0"/>
      <w:divBdr>
        <w:top w:val="none" w:sz="0" w:space="0" w:color="auto"/>
        <w:left w:val="none" w:sz="0" w:space="0" w:color="auto"/>
        <w:bottom w:val="none" w:sz="0" w:space="0" w:color="auto"/>
        <w:right w:val="none" w:sz="0" w:space="0" w:color="auto"/>
      </w:divBdr>
    </w:div>
    <w:div w:id="483352866">
      <w:bodyDiv w:val="1"/>
      <w:marLeft w:val="0"/>
      <w:marRight w:val="0"/>
      <w:marTop w:val="0"/>
      <w:marBottom w:val="0"/>
      <w:divBdr>
        <w:top w:val="none" w:sz="0" w:space="0" w:color="auto"/>
        <w:left w:val="none" w:sz="0" w:space="0" w:color="auto"/>
        <w:bottom w:val="none" w:sz="0" w:space="0" w:color="auto"/>
        <w:right w:val="none" w:sz="0" w:space="0" w:color="auto"/>
      </w:divBdr>
    </w:div>
    <w:div w:id="485559141">
      <w:bodyDiv w:val="1"/>
      <w:marLeft w:val="0"/>
      <w:marRight w:val="0"/>
      <w:marTop w:val="0"/>
      <w:marBottom w:val="0"/>
      <w:divBdr>
        <w:top w:val="none" w:sz="0" w:space="0" w:color="auto"/>
        <w:left w:val="none" w:sz="0" w:space="0" w:color="auto"/>
        <w:bottom w:val="none" w:sz="0" w:space="0" w:color="auto"/>
        <w:right w:val="none" w:sz="0" w:space="0" w:color="auto"/>
      </w:divBdr>
    </w:div>
    <w:div w:id="486823694">
      <w:bodyDiv w:val="1"/>
      <w:marLeft w:val="0"/>
      <w:marRight w:val="0"/>
      <w:marTop w:val="0"/>
      <w:marBottom w:val="0"/>
      <w:divBdr>
        <w:top w:val="none" w:sz="0" w:space="0" w:color="auto"/>
        <w:left w:val="none" w:sz="0" w:space="0" w:color="auto"/>
        <w:bottom w:val="none" w:sz="0" w:space="0" w:color="auto"/>
        <w:right w:val="none" w:sz="0" w:space="0" w:color="auto"/>
      </w:divBdr>
    </w:div>
    <w:div w:id="489252464">
      <w:bodyDiv w:val="1"/>
      <w:marLeft w:val="0"/>
      <w:marRight w:val="0"/>
      <w:marTop w:val="0"/>
      <w:marBottom w:val="0"/>
      <w:divBdr>
        <w:top w:val="none" w:sz="0" w:space="0" w:color="auto"/>
        <w:left w:val="none" w:sz="0" w:space="0" w:color="auto"/>
        <w:bottom w:val="none" w:sz="0" w:space="0" w:color="auto"/>
        <w:right w:val="none" w:sz="0" w:space="0" w:color="auto"/>
      </w:divBdr>
    </w:div>
    <w:div w:id="489489971">
      <w:bodyDiv w:val="1"/>
      <w:marLeft w:val="0"/>
      <w:marRight w:val="0"/>
      <w:marTop w:val="0"/>
      <w:marBottom w:val="0"/>
      <w:divBdr>
        <w:top w:val="none" w:sz="0" w:space="0" w:color="auto"/>
        <w:left w:val="none" w:sz="0" w:space="0" w:color="auto"/>
        <w:bottom w:val="none" w:sz="0" w:space="0" w:color="auto"/>
        <w:right w:val="none" w:sz="0" w:space="0" w:color="auto"/>
      </w:divBdr>
    </w:div>
    <w:div w:id="489685481">
      <w:bodyDiv w:val="1"/>
      <w:marLeft w:val="0"/>
      <w:marRight w:val="0"/>
      <w:marTop w:val="0"/>
      <w:marBottom w:val="0"/>
      <w:divBdr>
        <w:top w:val="none" w:sz="0" w:space="0" w:color="auto"/>
        <w:left w:val="none" w:sz="0" w:space="0" w:color="auto"/>
        <w:bottom w:val="none" w:sz="0" w:space="0" w:color="auto"/>
        <w:right w:val="none" w:sz="0" w:space="0" w:color="auto"/>
      </w:divBdr>
    </w:div>
    <w:div w:id="490486181">
      <w:bodyDiv w:val="1"/>
      <w:marLeft w:val="0"/>
      <w:marRight w:val="0"/>
      <w:marTop w:val="0"/>
      <w:marBottom w:val="0"/>
      <w:divBdr>
        <w:top w:val="none" w:sz="0" w:space="0" w:color="auto"/>
        <w:left w:val="none" w:sz="0" w:space="0" w:color="auto"/>
        <w:bottom w:val="none" w:sz="0" w:space="0" w:color="auto"/>
        <w:right w:val="none" w:sz="0" w:space="0" w:color="auto"/>
      </w:divBdr>
    </w:div>
    <w:div w:id="491413559">
      <w:bodyDiv w:val="1"/>
      <w:marLeft w:val="0"/>
      <w:marRight w:val="0"/>
      <w:marTop w:val="0"/>
      <w:marBottom w:val="0"/>
      <w:divBdr>
        <w:top w:val="none" w:sz="0" w:space="0" w:color="auto"/>
        <w:left w:val="none" w:sz="0" w:space="0" w:color="auto"/>
        <w:bottom w:val="none" w:sz="0" w:space="0" w:color="auto"/>
        <w:right w:val="none" w:sz="0" w:space="0" w:color="auto"/>
      </w:divBdr>
    </w:div>
    <w:div w:id="491877154">
      <w:bodyDiv w:val="1"/>
      <w:marLeft w:val="0"/>
      <w:marRight w:val="0"/>
      <w:marTop w:val="0"/>
      <w:marBottom w:val="0"/>
      <w:divBdr>
        <w:top w:val="none" w:sz="0" w:space="0" w:color="auto"/>
        <w:left w:val="none" w:sz="0" w:space="0" w:color="auto"/>
        <w:bottom w:val="none" w:sz="0" w:space="0" w:color="auto"/>
        <w:right w:val="none" w:sz="0" w:space="0" w:color="auto"/>
      </w:divBdr>
    </w:div>
    <w:div w:id="493228012">
      <w:bodyDiv w:val="1"/>
      <w:marLeft w:val="0"/>
      <w:marRight w:val="0"/>
      <w:marTop w:val="0"/>
      <w:marBottom w:val="0"/>
      <w:divBdr>
        <w:top w:val="none" w:sz="0" w:space="0" w:color="auto"/>
        <w:left w:val="none" w:sz="0" w:space="0" w:color="auto"/>
        <w:bottom w:val="none" w:sz="0" w:space="0" w:color="auto"/>
        <w:right w:val="none" w:sz="0" w:space="0" w:color="auto"/>
      </w:divBdr>
    </w:div>
    <w:div w:id="494223688">
      <w:bodyDiv w:val="1"/>
      <w:marLeft w:val="0"/>
      <w:marRight w:val="0"/>
      <w:marTop w:val="0"/>
      <w:marBottom w:val="0"/>
      <w:divBdr>
        <w:top w:val="none" w:sz="0" w:space="0" w:color="auto"/>
        <w:left w:val="none" w:sz="0" w:space="0" w:color="auto"/>
        <w:bottom w:val="none" w:sz="0" w:space="0" w:color="auto"/>
        <w:right w:val="none" w:sz="0" w:space="0" w:color="auto"/>
      </w:divBdr>
    </w:div>
    <w:div w:id="495461676">
      <w:bodyDiv w:val="1"/>
      <w:marLeft w:val="0"/>
      <w:marRight w:val="0"/>
      <w:marTop w:val="0"/>
      <w:marBottom w:val="0"/>
      <w:divBdr>
        <w:top w:val="none" w:sz="0" w:space="0" w:color="auto"/>
        <w:left w:val="none" w:sz="0" w:space="0" w:color="auto"/>
        <w:bottom w:val="none" w:sz="0" w:space="0" w:color="auto"/>
        <w:right w:val="none" w:sz="0" w:space="0" w:color="auto"/>
      </w:divBdr>
    </w:div>
    <w:div w:id="495536533">
      <w:bodyDiv w:val="1"/>
      <w:marLeft w:val="0"/>
      <w:marRight w:val="0"/>
      <w:marTop w:val="0"/>
      <w:marBottom w:val="0"/>
      <w:divBdr>
        <w:top w:val="none" w:sz="0" w:space="0" w:color="auto"/>
        <w:left w:val="none" w:sz="0" w:space="0" w:color="auto"/>
        <w:bottom w:val="none" w:sz="0" w:space="0" w:color="auto"/>
        <w:right w:val="none" w:sz="0" w:space="0" w:color="auto"/>
      </w:divBdr>
    </w:div>
    <w:div w:id="495611429">
      <w:bodyDiv w:val="1"/>
      <w:marLeft w:val="0"/>
      <w:marRight w:val="0"/>
      <w:marTop w:val="0"/>
      <w:marBottom w:val="0"/>
      <w:divBdr>
        <w:top w:val="none" w:sz="0" w:space="0" w:color="auto"/>
        <w:left w:val="none" w:sz="0" w:space="0" w:color="auto"/>
        <w:bottom w:val="none" w:sz="0" w:space="0" w:color="auto"/>
        <w:right w:val="none" w:sz="0" w:space="0" w:color="auto"/>
      </w:divBdr>
    </w:div>
    <w:div w:id="495650591">
      <w:bodyDiv w:val="1"/>
      <w:marLeft w:val="0"/>
      <w:marRight w:val="0"/>
      <w:marTop w:val="0"/>
      <w:marBottom w:val="0"/>
      <w:divBdr>
        <w:top w:val="none" w:sz="0" w:space="0" w:color="auto"/>
        <w:left w:val="none" w:sz="0" w:space="0" w:color="auto"/>
        <w:bottom w:val="none" w:sz="0" w:space="0" w:color="auto"/>
        <w:right w:val="none" w:sz="0" w:space="0" w:color="auto"/>
      </w:divBdr>
    </w:div>
    <w:div w:id="496264138">
      <w:bodyDiv w:val="1"/>
      <w:marLeft w:val="0"/>
      <w:marRight w:val="0"/>
      <w:marTop w:val="0"/>
      <w:marBottom w:val="0"/>
      <w:divBdr>
        <w:top w:val="none" w:sz="0" w:space="0" w:color="auto"/>
        <w:left w:val="none" w:sz="0" w:space="0" w:color="auto"/>
        <w:bottom w:val="none" w:sz="0" w:space="0" w:color="auto"/>
        <w:right w:val="none" w:sz="0" w:space="0" w:color="auto"/>
      </w:divBdr>
    </w:div>
    <w:div w:id="499079741">
      <w:bodyDiv w:val="1"/>
      <w:marLeft w:val="0"/>
      <w:marRight w:val="0"/>
      <w:marTop w:val="0"/>
      <w:marBottom w:val="0"/>
      <w:divBdr>
        <w:top w:val="none" w:sz="0" w:space="0" w:color="auto"/>
        <w:left w:val="none" w:sz="0" w:space="0" w:color="auto"/>
        <w:bottom w:val="none" w:sz="0" w:space="0" w:color="auto"/>
        <w:right w:val="none" w:sz="0" w:space="0" w:color="auto"/>
      </w:divBdr>
    </w:div>
    <w:div w:id="500125477">
      <w:bodyDiv w:val="1"/>
      <w:marLeft w:val="0"/>
      <w:marRight w:val="0"/>
      <w:marTop w:val="0"/>
      <w:marBottom w:val="0"/>
      <w:divBdr>
        <w:top w:val="none" w:sz="0" w:space="0" w:color="auto"/>
        <w:left w:val="none" w:sz="0" w:space="0" w:color="auto"/>
        <w:bottom w:val="none" w:sz="0" w:space="0" w:color="auto"/>
        <w:right w:val="none" w:sz="0" w:space="0" w:color="auto"/>
      </w:divBdr>
    </w:div>
    <w:div w:id="500201024">
      <w:bodyDiv w:val="1"/>
      <w:marLeft w:val="0"/>
      <w:marRight w:val="0"/>
      <w:marTop w:val="0"/>
      <w:marBottom w:val="0"/>
      <w:divBdr>
        <w:top w:val="none" w:sz="0" w:space="0" w:color="auto"/>
        <w:left w:val="none" w:sz="0" w:space="0" w:color="auto"/>
        <w:bottom w:val="none" w:sz="0" w:space="0" w:color="auto"/>
        <w:right w:val="none" w:sz="0" w:space="0" w:color="auto"/>
      </w:divBdr>
    </w:div>
    <w:div w:id="500393768">
      <w:bodyDiv w:val="1"/>
      <w:marLeft w:val="0"/>
      <w:marRight w:val="0"/>
      <w:marTop w:val="0"/>
      <w:marBottom w:val="0"/>
      <w:divBdr>
        <w:top w:val="none" w:sz="0" w:space="0" w:color="auto"/>
        <w:left w:val="none" w:sz="0" w:space="0" w:color="auto"/>
        <w:bottom w:val="none" w:sz="0" w:space="0" w:color="auto"/>
        <w:right w:val="none" w:sz="0" w:space="0" w:color="auto"/>
      </w:divBdr>
    </w:div>
    <w:div w:id="500438254">
      <w:bodyDiv w:val="1"/>
      <w:marLeft w:val="0"/>
      <w:marRight w:val="0"/>
      <w:marTop w:val="0"/>
      <w:marBottom w:val="0"/>
      <w:divBdr>
        <w:top w:val="none" w:sz="0" w:space="0" w:color="auto"/>
        <w:left w:val="none" w:sz="0" w:space="0" w:color="auto"/>
        <w:bottom w:val="none" w:sz="0" w:space="0" w:color="auto"/>
        <w:right w:val="none" w:sz="0" w:space="0" w:color="auto"/>
      </w:divBdr>
    </w:div>
    <w:div w:id="501044436">
      <w:bodyDiv w:val="1"/>
      <w:marLeft w:val="0"/>
      <w:marRight w:val="0"/>
      <w:marTop w:val="0"/>
      <w:marBottom w:val="0"/>
      <w:divBdr>
        <w:top w:val="none" w:sz="0" w:space="0" w:color="auto"/>
        <w:left w:val="none" w:sz="0" w:space="0" w:color="auto"/>
        <w:bottom w:val="none" w:sz="0" w:space="0" w:color="auto"/>
        <w:right w:val="none" w:sz="0" w:space="0" w:color="auto"/>
      </w:divBdr>
    </w:div>
    <w:div w:id="501508966">
      <w:bodyDiv w:val="1"/>
      <w:marLeft w:val="0"/>
      <w:marRight w:val="0"/>
      <w:marTop w:val="0"/>
      <w:marBottom w:val="0"/>
      <w:divBdr>
        <w:top w:val="none" w:sz="0" w:space="0" w:color="auto"/>
        <w:left w:val="none" w:sz="0" w:space="0" w:color="auto"/>
        <w:bottom w:val="none" w:sz="0" w:space="0" w:color="auto"/>
        <w:right w:val="none" w:sz="0" w:space="0" w:color="auto"/>
      </w:divBdr>
    </w:div>
    <w:div w:id="503396613">
      <w:bodyDiv w:val="1"/>
      <w:marLeft w:val="0"/>
      <w:marRight w:val="0"/>
      <w:marTop w:val="0"/>
      <w:marBottom w:val="0"/>
      <w:divBdr>
        <w:top w:val="none" w:sz="0" w:space="0" w:color="auto"/>
        <w:left w:val="none" w:sz="0" w:space="0" w:color="auto"/>
        <w:bottom w:val="none" w:sz="0" w:space="0" w:color="auto"/>
        <w:right w:val="none" w:sz="0" w:space="0" w:color="auto"/>
      </w:divBdr>
    </w:div>
    <w:div w:id="503784336">
      <w:bodyDiv w:val="1"/>
      <w:marLeft w:val="0"/>
      <w:marRight w:val="0"/>
      <w:marTop w:val="0"/>
      <w:marBottom w:val="0"/>
      <w:divBdr>
        <w:top w:val="none" w:sz="0" w:space="0" w:color="auto"/>
        <w:left w:val="none" w:sz="0" w:space="0" w:color="auto"/>
        <w:bottom w:val="none" w:sz="0" w:space="0" w:color="auto"/>
        <w:right w:val="none" w:sz="0" w:space="0" w:color="auto"/>
      </w:divBdr>
    </w:div>
    <w:div w:id="505561879">
      <w:bodyDiv w:val="1"/>
      <w:marLeft w:val="0"/>
      <w:marRight w:val="0"/>
      <w:marTop w:val="0"/>
      <w:marBottom w:val="0"/>
      <w:divBdr>
        <w:top w:val="none" w:sz="0" w:space="0" w:color="auto"/>
        <w:left w:val="none" w:sz="0" w:space="0" w:color="auto"/>
        <w:bottom w:val="none" w:sz="0" w:space="0" w:color="auto"/>
        <w:right w:val="none" w:sz="0" w:space="0" w:color="auto"/>
      </w:divBdr>
    </w:div>
    <w:div w:id="505705154">
      <w:bodyDiv w:val="1"/>
      <w:marLeft w:val="0"/>
      <w:marRight w:val="0"/>
      <w:marTop w:val="0"/>
      <w:marBottom w:val="0"/>
      <w:divBdr>
        <w:top w:val="none" w:sz="0" w:space="0" w:color="auto"/>
        <w:left w:val="none" w:sz="0" w:space="0" w:color="auto"/>
        <w:bottom w:val="none" w:sz="0" w:space="0" w:color="auto"/>
        <w:right w:val="none" w:sz="0" w:space="0" w:color="auto"/>
      </w:divBdr>
    </w:div>
    <w:div w:id="505706180">
      <w:bodyDiv w:val="1"/>
      <w:marLeft w:val="0"/>
      <w:marRight w:val="0"/>
      <w:marTop w:val="0"/>
      <w:marBottom w:val="0"/>
      <w:divBdr>
        <w:top w:val="none" w:sz="0" w:space="0" w:color="auto"/>
        <w:left w:val="none" w:sz="0" w:space="0" w:color="auto"/>
        <w:bottom w:val="none" w:sz="0" w:space="0" w:color="auto"/>
        <w:right w:val="none" w:sz="0" w:space="0" w:color="auto"/>
      </w:divBdr>
    </w:div>
    <w:div w:id="505708067">
      <w:bodyDiv w:val="1"/>
      <w:marLeft w:val="0"/>
      <w:marRight w:val="0"/>
      <w:marTop w:val="0"/>
      <w:marBottom w:val="0"/>
      <w:divBdr>
        <w:top w:val="none" w:sz="0" w:space="0" w:color="auto"/>
        <w:left w:val="none" w:sz="0" w:space="0" w:color="auto"/>
        <w:bottom w:val="none" w:sz="0" w:space="0" w:color="auto"/>
        <w:right w:val="none" w:sz="0" w:space="0" w:color="auto"/>
      </w:divBdr>
    </w:div>
    <w:div w:id="508519056">
      <w:bodyDiv w:val="1"/>
      <w:marLeft w:val="0"/>
      <w:marRight w:val="0"/>
      <w:marTop w:val="0"/>
      <w:marBottom w:val="0"/>
      <w:divBdr>
        <w:top w:val="none" w:sz="0" w:space="0" w:color="auto"/>
        <w:left w:val="none" w:sz="0" w:space="0" w:color="auto"/>
        <w:bottom w:val="none" w:sz="0" w:space="0" w:color="auto"/>
        <w:right w:val="none" w:sz="0" w:space="0" w:color="auto"/>
      </w:divBdr>
    </w:div>
    <w:div w:id="510097889">
      <w:bodyDiv w:val="1"/>
      <w:marLeft w:val="0"/>
      <w:marRight w:val="0"/>
      <w:marTop w:val="0"/>
      <w:marBottom w:val="0"/>
      <w:divBdr>
        <w:top w:val="none" w:sz="0" w:space="0" w:color="auto"/>
        <w:left w:val="none" w:sz="0" w:space="0" w:color="auto"/>
        <w:bottom w:val="none" w:sz="0" w:space="0" w:color="auto"/>
        <w:right w:val="none" w:sz="0" w:space="0" w:color="auto"/>
      </w:divBdr>
    </w:div>
    <w:div w:id="510606291">
      <w:bodyDiv w:val="1"/>
      <w:marLeft w:val="0"/>
      <w:marRight w:val="0"/>
      <w:marTop w:val="0"/>
      <w:marBottom w:val="0"/>
      <w:divBdr>
        <w:top w:val="none" w:sz="0" w:space="0" w:color="auto"/>
        <w:left w:val="none" w:sz="0" w:space="0" w:color="auto"/>
        <w:bottom w:val="none" w:sz="0" w:space="0" w:color="auto"/>
        <w:right w:val="none" w:sz="0" w:space="0" w:color="auto"/>
      </w:divBdr>
    </w:div>
    <w:div w:id="511333019">
      <w:bodyDiv w:val="1"/>
      <w:marLeft w:val="0"/>
      <w:marRight w:val="0"/>
      <w:marTop w:val="0"/>
      <w:marBottom w:val="0"/>
      <w:divBdr>
        <w:top w:val="none" w:sz="0" w:space="0" w:color="auto"/>
        <w:left w:val="none" w:sz="0" w:space="0" w:color="auto"/>
        <w:bottom w:val="none" w:sz="0" w:space="0" w:color="auto"/>
        <w:right w:val="none" w:sz="0" w:space="0" w:color="auto"/>
      </w:divBdr>
    </w:div>
    <w:div w:id="512300062">
      <w:bodyDiv w:val="1"/>
      <w:marLeft w:val="0"/>
      <w:marRight w:val="0"/>
      <w:marTop w:val="0"/>
      <w:marBottom w:val="0"/>
      <w:divBdr>
        <w:top w:val="none" w:sz="0" w:space="0" w:color="auto"/>
        <w:left w:val="none" w:sz="0" w:space="0" w:color="auto"/>
        <w:bottom w:val="none" w:sz="0" w:space="0" w:color="auto"/>
        <w:right w:val="none" w:sz="0" w:space="0" w:color="auto"/>
      </w:divBdr>
    </w:div>
    <w:div w:id="513349388">
      <w:bodyDiv w:val="1"/>
      <w:marLeft w:val="0"/>
      <w:marRight w:val="0"/>
      <w:marTop w:val="0"/>
      <w:marBottom w:val="0"/>
      <w:divBdr>
        <w:top w:val="none" w:sz="0" w:space="0" w:color="auto"/>
        <w:left w:val="none" w:sz="0" w:space="0" w:color="auto"/>
        <w:bottom w:val="none" w:sz="0" w:space="0" w:color="auto"/>
        <w:right w:val="none" w:sz="0" w:space="0" w:color="auto"/>
      </w:divBdr>
    </w:div>
    <w:div w:id="515730660">
      <w:bodyDiv w:val="1"/>
      <w:marLeft w:val="0"/>
      <w:marRight w:val="0"/>
      <w:marTop w:val="0"/>
      <w:marBottom w:val="0"/>
      <w:divBdr>
        <w:top w:val="none" w:sz="0" w:space="0" w:color="auto"/>
        <w:left w:val="none" w:sz="0" w:space="0" w:color="auto"/>
        <w:bottom w:val="none" w:sz="0" w:space="0" w:color="auto"/>
        <w:right w:val="none" w:sz="0" w:space="0" w:color="auto"/>
      </w:divBdr>
    </w:div>
    <w:div w:id="517234062">
      <w:bodyDiv w:val="1"/>
      <w:marLeft w:val="0"/>
      <w:marRight w:val="0"/>
      <w:marTop w:val="0"/>
      <w:marBottom w:val="0"/>
      <w:divBdr>
        <w:top w:val="none" w:sz="0" w:space="0" w:color="auto"/>
        <w:left w:val="none" w:sz="0" w:space="0" w:color="auto"/>
        <w:bottom w:val="none" w:sz="0" w:space="0" w:color="auto"/>
        <w:right w:val="none" w:sz="0" w:space="0" w:color="auto"/>
      </w:divBdr>
    </w:div>
    <w:div w:id="518937282">
      <w:bodyDiv w:val="1"/>
      <w:marLeft w:val="0"/>
      <w:marRight w:val="0"/>
      <w:marTop w:val="0"/>
      <w:marBottom w:val="0"/>
      <w:divBdr>
        <w:top w:val="none" w:sz="0" w:space="0" w:color="auto"/>
        <w:left w:val="none" w:sz="0" w:space="0" w:color="auto"/>
        <w:bottom w:val="none" w:sz="0" w:space="0" w:color="auto"/>
        <w:right w:val="none" w:sz="0" w:space="0" w:color="auto"/>
      </w:divBdr>
    </w:div>
    <w:div w:id="519709819">
      <w:bodyDiv w:val="1"/>
      <w:marLeft w:val="0"/>
      <w:marRight w:val="0"/>
      <w:marTop w:val="0"/>
      <w:marBottom w:val="0"/>
      <w:divBdr>
        <w:top w:val="none" w:sz="0" w:space="0" w:color="auto"/>
        <w:left w:val="none" w:sz="0" w:space="0" w:color="auto"/>
        <w:bottom w:val="none" w:sz="0" w:space="0" w:color="auto"/>
        <w:right w:val="none" w:sz="0" w:space="0" w:color="auto"/>
      </w:divBdr>
    </w:div>
    <w:div w:id="520510974">
      <w:bodyDiv w:val="1"/>
      <w:marLeft w:val="0"/>
      <w:marRight w:val="0"/>
      <w:marTop w:val="0"/>
      <w:marBottom w:val="0"/>
      <w:divBdr>
        <w:top w:val="none" w:sz="0" w:space="0" w:color="auto"/>
        <w:left w:val="none" w:sz="0" w:space="0" w:color="auto"/>
        <w:bottom w:val="none" w:sz="0" w:space="0" w:color="auto"/>
        <w:right w:val="none" w:sz="0" w:space="0" w:color="auto"/>
      </w:divBdr>
    </w:div>
    <w:div w:id="520553388">
      <w:bodyDiv w:val="1"/>
      <w:marLeft w:val="0"/>
      <w:marRight w:val="0"/>
      <w:marTop w:val="0"/>
      <w:marBottom w:val="0"/>
      <w:divBdr>
        <w:top w:val="none" w:sz="0" w:space="0" w:color="auto"/>
        <w:left w:val="none" w:sz="0" w:space="0" w:color="auto"/>
        <w:bottom w:val="none" w:sz="0" w:space="0" w:color="auto"/>
        <w:right w:val="none" w:sz="0" w:space="0" w:color="auto"/>
      </w:divBdr>
    </w:div>
    <w:div w:id="520626040">
      <w:bodyDiv w:val="1"/>
      <w:marLeft w:val="0"/>
      <w:marRight w:val="0"/>
      <w:marTop w:val="0"/>
      <w:marBottom w:val="0"/>
      <w:divBdr>
        <w:top w:val="none" w:sz="0" w:space="0" w:color="auto"/>
        <w:left w:val="none" w:sz="0" w:space="0" w:color="auto"/>
        <w:bottom w:val="none" w:sz="0" w:space="0" w:color="auto"/>
        <w:right w:val="none" w:sz="0" w:space="0" w:color="auto"/>
      </w:divBdr>
    </w:div>
    <w:div w:id="521406443">
      <w:bodyDiv w:val="1"/>
      <w:marLeft w:val="0"/>
      <w:marRight w:val="0"/>
      <w:marTop w:val="0"/>
      <w:marBottom w:val="0"/>
      <w:divBdr>
        <w:top w:val="none" w:sz="0" w:space="0" w:color="auto"/>
        <w:left w:val="none" w:sz="0" w:space="0" w:color="auto"/>
        <w:bottom w:val="none" w:sz="0" w:space="0" w:color="auto"/>
        <w:right w:val="none" w:sz="0" w:space="0" w:color="auto"/>
      </w:divBdr>
    </w:div>
    <w:div w:id="524054187">
      <w:bodyDiv w:val="1"/>
      <w:marLeft w:val="0"/>
      <w:marRight w:val="0"/>
      <w:marTop w:val="0"/>
      <w:marBottom w:val="0"/>
      <w:divBdr>
        <w:top w:val="none" w:sz="0" w:space="0" w:color="auto"/>
        <w:left w:val="none" w:sz="0" w:space="0" w:color="auto"/>
        <w:bottom w:val="none" w:sz="0" w:space="0" w:color="auto"/>
        <w:right w:val="none" w:sz="0" w:space="0" w:color="auto"/>
      </w:divBdr>
    </w:div>
    <w:div w:id="524176636">
      <w:bodyDiv w:val="1"/>
      <w:marLeft w:val="0"/>
      <w:marRight w:val="0"/>
      <w:marTop w:val="0"/>
      <w:marBottom w:val="0"/>
      <w:divBdr>
        <w:top w:val="none" w:sz="0" w:space="0" w:color="auto"/>
        <w:left w:val="none" w:sz="0" w:space="0" w:color="auto"/>
        <w:bottom w:val="none" w:sz="0" w:space="0" w:color="auto"/>
        <w:right w:val="none" w:sz="0" w:space="0" w:color="auto"/>
      </w:divBdr>
    </w:div>
    <w:div w:id="525562746">
      <w:bodyDiv w:val="1"/>
      <w:marLeft w:val="0"/>
      <w:marRight w:val="0"/>
      <w:marTop w:val="0"/>
      <w:marBottom w:val="0"/>
      <w:divBdr>
        <w:top w:val="none" w:sz="0" w:space="0" w:color="auto"/>
        <w:left w:val="none" w:sz="0" w:space="0" w:color="auto"/>
        <w:bottom w:val="none" w:sz="0" w:space="0" w:color="auto"/>
        <w:right w:val="none" w:sz="0" w:space="0" w:color="auto"/>
      </w:divBdr>
    </w:div>
    <w:div w:id="526524397">
      <w:bodyDiv w:val="1"/>
      <w:marLeft w:val="0"/>
      <w:marRight w:val="0"/>
      <w:marTop w:val="0"/>
      <w:marBottom w:val="0"/>
      <w:divBdr>
        <w:top w:val="none" w:sz="0" w:space="0" w:color="auto"/>
        <w:left w:val="none" w:sz="0" w:space="0" w:color="auto"/>
        <w:bottom w:val="none" w:sz="0" w:space="0" w:color="auto"/>
        <w:right w:val="none" w:sz="0" w:space="0" w:color="auto"/>
      </w:divBdr>
    </w:div>
    <w:div w:id="526984170">
      <w:bodyDiv w:val="1"/>
      <w:marLeft w:val="0"/>
      <w:marRight w:val="0"/>
      <w:marTop w:val="0"/>
      <w:marBottom w:val="0"/>
      <w:divBdr>
        <w:top w:val="none" w:sz="0" w:space="0" w:color="auto"/>
        <w:left w:val="none" w:sz="0" w:space="0" w:color="auto"/>
        <w:bottom w:val="none" w:sz="0" w:space="0" w:color="auto"/>
        <w:right w:val="none" w:sz="0" w:space="0" w:color="auto"/>
      </w:divBdr>
    </w:div>
    <w:div w:id="527450331">
      <w:bodyDiv w:val="1"/>
      <w:marLeft w:val="0"/>
      <w:marRight w:val="0"/>
      <w:marTop w:val="0"/>
      <w:marBottom w:val="0"/>
      <w:divBdr>
        <w:top w:val="none" w:sz="0" w:space="0" w:color="auto"/>
        <w:left w:val="none" w:sz="0" w:space="0" w:color="auto"/>
        <w:bottom w:val="none" w:sz="0" w:space="0" w:color="auto"/>
        <w:right w:val="none" w:sz="0" w:space="0" w:color="auto"/>
      </w:divBdr>
    </w:div>
    <w:div w:id="527572322">
      <w:bodyDiv w:val="1"/>
      <w:marLeft w:val="0"/>
      <w:marRight w:val="0"/>
      <w:marTop w:val="0"/>
      <w:marBottom w:val="0"/>
      <w:divBdr>
        <w:top w:val="none" w:sz="0" w:space="0" w:color="auto"/>
        <w:left w:val="none" w:sz="0" w:space="0" w:color="auto"/>
        <w:bottom w:val="none" w:sz="0" w:space="0" w:color="auto"/>
        <w:right w:val="none" w:sz="0" w:space="0" w:color="auto"/>
      </w:divBdr>
    </w:div>
    <w:div w:id="528222388">
      <w:bodyDiv w:val="1"/>
      <w:marLeft w:val="0"/>
      <w:marRight w:val="0"/>
      <w:marTop w:val="0"/>
      <w:marBottom w:val="0"/>
      <w:divBdr>
        <w:top w:val="none" w:sz="0" w:space="0" w:color="auto"/>
        <w:left w:val="none" w:sz="0" w:space="0" w:color="auto"/>
        <w:bottom w:val="none" w:sz="0" w:space="0" w:color="auto"/>
        <w:right w:val="none" w:sz="0" w:space="0" w:color="auto"/>
      </w:divBdr>
    </w:div>
    <w:div w:id="529149368">
      <w:bodyDiv w:val="1"/>
      <w:marLeft w:val="0"/>
      <w:marRight w:val="0"/>
      <w:marTop w:val="0"/>
      <w:marBottom w:val="0"/>
      <w:divBdr>
        <w:top w:val="none" w:sz="0" w:space="0" w:color="auto"/>
        <w:left w:val="none" w:sz="0" w:space="0" w:color="auto"/>
        <w:bottom w:val="none" w:sz="0" w:space="0" w:color="auto"/>
        <w:right w:val="none" w:sz="0" w:space="0" w:color="auto"/>
      </w:divBdr>
    </w:div>
    <w:div w:id="530843959">
      <w:bodyDiv w:val="1"/>
      <w:marLeft w:val="0"/>
      <w:marRight w:val="0"/>
      <w:marTop w:val="0"/>
      <w:marBottom w:val="0"/>
      <w:divBdr>
        <w:top w:val="none" w:sz="0" w:space="0" w:color="auto"/>
        <w:left w:val="none" w:sz="0" w:space="0" w:color="auto"/>
        <w:bottom w:val="none" w:sz="0" w:space="0" w:color="auto"/>
        <w:right w:val="none" w:sz="0" w:space="0" w:color="auto"/>
      </w:divBdr>
    </w:div>
    <w:div w:id="530993087">
      <w:bodyDiv w:val="1"/>
      <w:marLeft w:val="0"/>
      <w:marRight w:val="0"/>
      <w:marTop w:val="0"/>
      <w:marBottom w:val="0"/>
      <w:divBdr>
        <w:top w:val="none" w:sz="0" w:space="0" w:color="auto"/>
        <w:left w:val="none" w:sz="0" w:space="0" w:color="auto"/>
        <w:bottom w:val="none" w:sz="0" w:space="0" w:color="auto"/>
        <w:right w:val="none" w:sz="0" w:space="0" w:color="auto"/>
      </w:divBdr>
    </w:div>
    <w:div w:id="531498906">
      <w:bodyDiv w:val="1"/>
      <w:marLeft w:val="0"/>
      <w:marRight w:val="0"/>
      <w:marTop w:val="0"/>
      <w:marBottom w:val="0"/>
      <w:divBdr>
        <w:top w:val="none" w:sz="0" w:space="0" w:color="auto"/>
        <w:left w:val="none" w:sz="0" w:space="0" w:color="auto"/>
        <w:bottom w:val="none" w:sz="0" w:space="0" w:color="auto"/>
        <w:right w:val="none" w:sz="0" w:space="0" w:color="auto"/>
      </w:divBdr>
    </w:div>
    <w:div w:id="532883454">
      <w:bodyDiv w:val="1"/>
      <w:marLeft w:val="0"/>
      <w:marRight w:val="0"/>
      <w:marTop w:val="0"/>
      <w:marBottom w:val="0"/>
      <w:divBdr>
        <w:top w:val="none" w:sz="0" w:space="0" w:color="auto"/>
        <w:left w:val="none" w:sz="0" w:space="0" w:color="auto"/>
        <w:bottom w:val="none" w:sz="0" w:space="0" w:color="auto"/>
        <w:right w:val="none" w:sz="0" w:space="0" w:color="auto"/>
      </w:divBdr>
    </w:div>
    <w:div w:id="533158137">
      <w:bodyDiv w:val="1"/>
      <w:marLeft w:val="0"/>
      <w:marRight w:val="0"/>
      <w:marTop w:val="0"/>
      <w:marBottom w:val="0"/>
      <w:divBdr>
        <w:top w:val="none" w:sz="0" w:space="0" w:color="auto"/>
        <w:left w:val="none" w:sz="0" w:space="0" w:color="auto"/>
        <w:bottom w:val="none" w:sz="0" w:space="0" w:color="auto"/>
        <w:right w:val="none" w:sz="0" w:space="0" w:color="auto"/>
      </w:divBdr>
    </w:div>
    <w:div w:id="534538325">
      <w:bodyDiv w:val="1"/>
      <w:marLeft w:val="0"/>
      <w:marRight w:val="0"/>
      <w:marTop w:val="0"/>
      <w:marBottom w:val="0"/>
      <w:divBdr>
        <w:top w:val="none" w:sz="0" w:space="0" w:color="auto"/>
        <w:left w:val="none" w:sz="0" w:space="0" w:color="auto"/>
        <w:bottom w:val="none" w:sz="0" w:space="0" w:color="auto"/>
        <w:right w:val="none" w:sz="0" w:space="0" w:color="auto"/>
      </w:divBdr>
    </w:div>
    <w:div w:id="534775167">
      <w:bodyDiv w:val="1"/>
      <w:marLeft w:val="0"/>
      <w:marRight w:val="0"/>
      <w:marTop w:val="0"/>
      <w:marBottom w:val="0"/>
      <w:divBdr>
        <w:top w:val="none" w:sz="0" w:space="0" w:color="auto"/>
        <w:left w:val="none" w:sz="0" w:space="0" w:color="auto"/>
        <w:bottom w:val="none" w:sz="0" w:space="0" w:color="auto"/>
        <w:right w:val="none" w:sz="0" w:space="0" w:color="auto"/>
      </w:divBdr>
    </w:div>
    <w:div w:id="534804892">
      <w:bodyDiv w:val="1"/>
      <w:marLeft w:val="0"/>
      <w:marRight w:val="0"/>
      <w:marTop w:val="0"/>
      <w:marBottom w:val="0"/>
      <w:divBdr>
        <w:top w:val="none" w:sz="0" w:space="0" w:color="auto"/>
        <w:left w:val="none" w:sz="0" w:space="0" w:color="auto"/>
        <w:bottom w:val="none" w:sz="0" w:space="0" w:color="auto"/>
        <w:right w:val="none" w:sz="0" w:space="0" w:color="auto"/>
      </w:divBdr>
    </w:div>
    <w:div w:id="534998931">
      <w:bodyDiv w:val="1"/>
      <w:marLeft w:val="0"/>
      <w:marRight w:val="0"/>
      <w:marTop w:val="0"/>
      <w:marBottom w:val="0"/>
      <w:divBdr>
        <w:top w:val="none" w:sz="0" w:space="0" w:color="auto"/>
        <w:left w:val="none" w:sz="0" w:space="0" w:color="auto"/>
        <w:bottom w:val="none" w:sz="0" w:space="0" w:color="auto"/>
        <w:right w:val="none" w:sz="0" w:space="0" w:color="auto"/>
      </w:divBdr>
    </w:div>
    <w:div w:id="535312035">
      <w:bodyDiv w:val="1"/>
      <w:marLeft w:val="0"/>
      <w:marRight w:val="0"/>
      <w:marTop w:val="0"/>
      <w:marBottom w:val="0"/>
      <w:divBdr>
        <w:top w:val="none" w:sz="0" w:space="0" w:color="auto"/>
        <w:left w:val="none" w:sz="0" w:space="0" w:color="auto"/>
        <w:bottom w:val="none" w:sz="0" w:space="0" w:color="auto"/>
        <w:right w:val="none" w:sz="0" w:space="0" w:color="auto"/>
      </w:divBdr>
    </w:div>
    <w:div w:id="535318353">
      <w:bodyDiv w:val="1"/>
      <w:marLeft w:val="0"/>
      <w:marRight w:val="0"/>
      <w:marTop w:val="0"/>
      <w:marBottom w:val="0"/>
      <w:divBdr>
        <w:top w:val="none" w:sz="0" w:space="0" w:color="auto"/>
        <w:left w:val="none" w:sz="0" w:space="0" w:color="auto"/>
        <w:bottom w:val="none" w:sz="0" w:space="0" w:color="auto"/>
        <w:right w:val="none" w:sz="0" w:space="0" w:color="auto"/>
      </w:divBdr>
    </w:div>
    <w:div w:id="536086508">
      <w:bodyDiv w:val="1"/>
      <w:marLeft w:val="0"/>
      <w:marRight w:val="0"/>
      <w:marTop w:val="0"/>
      <w:marBottom w:val="0"/>
      <w:divBdr>
        <w:top w:val="none" w:sz="0" w:space="0" w:color="auto"/>
        <w:left w:val="none" w:sz="0" w:space="0" w:color="auto"/>
        <w:bottom w:val="none" w:sz="0" w:space="0" w:color="auto"/>
        <w:right w:val="none" w:sz="0" w:space="0" w:color="auto"/>
      </w:divBdr>
    </w:div>
    <w:div w:id="536548549">
      <w:bodyDiv w:val="1"/>
      <w:marLeft w:val="0"/>
      <w:marRight w:val="0"/>
      <w:marTop w:val="0"/>
      <w:marBottom w:val="0"/>
      <w:divBdr>
        <w:top w:val="none" w:sz="0" w:space="0" w:color="auto"/>
        <w:left w:val="none" w:sz="0" w:space="0" w:color="auto"/>
        <w:bottom w:val="none" w:sz="0" w:space="0" w:color="auto"/>
        <w:right w:val="none" w:sz="0" w:space="0" w:color="auto"/>
      </w:divBdr>
    </w:div>
    <w:div w:id="537397573">
      <w:bodyDiv w:val="1"/>
      <w:marLeft w:val="0"/>
      <w:marRight w:val="0"/>
      <w:marTop w:val="0"/>
      <w:marBottom w:val="0"/>
      <w:divBdr>
        <w:top w:val="none" w:sz="0" w:space="0" w:color="auto"/>
        <w:left w:val="none" w:sz="0" w:space="0" w:color="auto"/>
        <w:bottom w:val="none" w:sz="0" w:space="0" w:color="auto"/>
        <w:right w:val="none" w:sz="0" w:space="0" w:color="auto"/>
      </w:divBdr>
    </w:div>
    <w:div w:id="538248894">
      <w:bodyDiv w:val="1"/>
      <w:marLeft w:val="0"/>
      <w:marRight w:val="0"/>
      <w:marTop w:val="0"/>
      <w:marBottom w:val="0"/>
      <w:divBdr>
        <w:top w:val="none" w:sz="0" w:space="0" w:color="auto"/>
        <w:left w:val="none" w:sz="0" w:space="0" w:color="auto"/>
        <w:bottom w:val="none" w:sz="0" w:space="0" w:color="auto"/>
        <w:right w:val="none" w:sz="0" w:space="0" w:color="auto"/>
      </w:divBdr>
    </w:div>
    <w:div w:id="539316549">
      <w:bodyDiv w:val="1"/>
      <w:marLeft w:val="0"/>
      <w:marRight w:val="0"/>
      <w:marTop w:val="0"/>
      <w:marBottom w:val="0"/>
      <w:divBdr>
        <w:top w:val="none" w:sz="0" w:space="0" w:color="auto"/>
        <w:left w:val="none" w:sz="0" w:space="0" w:color="auto"/>
        <w:bottom w:val="none" w:sz="0" w:space="0" w:color="auto"/>
        <w:right w:val="none" w:sz="0" w:space="0" w:color="auto"/>
      </w:divBdr>
    </w:div>
    <w:div w:id="540285722">
      <w:bodyDiv w:val="1"/>
      <w:marLeft w:val="0"/>
      <w:marRight w:val="0"/>
      <w:marTop w:val="0"/>
      <w:marBottom w:val="0"/>
      <w:divBdr>
        <w:top w:val="none" w:sz="0" w:space="0" w:color="auto"/>
        <w:left w:val="none" w:sz="0" w:space="0" w:color="auto"/>
        <w:bottom w:val="none" w:sz="0" w:space="0" w:color="auto"/>
        <w:right w:val="none" w:sz="0" w:space="0" w:color="auto"/>
      </w:divBdr>
    </w:div>
    <w:div w:id="543518249">
      <w:bodyDiv w:val="1"/>
      <w:marLeft w:val="0"/>
      <w:marRight w:val="0"/>
      <w:marTop w:val="0"/>
      <w:marBottom w:val="0"/>
      <w:divBdr>
        <w:top w:val="none" w:sz="0" w:space="0" w:color="auto"/>
        <w:left w:val="none" w:sz="0" w:space="0" w:color="auto"/>
        <w:bottom w:val="none" w:sz="0" w:space="0" w:color="auto"/>
        <w:right w:val="none" w:sz="0" w:space="0" w:color="auto"/>
      </w:divBdr>
    </w:div>
    <w:div w:id="544100461">
      <w:bodyDiv w:val="1"/>
      <w:marLeft w:val="0"/>
      <w:marRight w:val="0"/>
      <w:marTop w:val="0"/>
      <w:marBottom w:val="0"/>
      <w:divBdr>
        <w:top w:val="none" w:sz="0" w:space="0" w:color="auto"/>
        <w:left w:val="none" w:sz="0" w:space="0" w:color="auto"/>
        <w:bottom w:val="none" w:sz="0" w:space="0" w:color="auto"/>
        <w:right w:val="none" w:sz="0" w:space="0" w:color="auto"/>
      </w:divBdr>
    </w:div>
    <w:div w:id="544217424">
      <w:bodyDiv w:val="1"/>
      <w:marLeft w:val="0"/>
      <w:marRight w:val="0"/>
      <w:marTop w:val="0"/>
      <w:marBottom w:val="0"/>
      <w:divBdr>
        <w:top w:val="none" w:sz="0" w:space="0" w:color="auto"/>
        <w:left w:val="none" w:sz="0" w:space="0" w:color="auto"/>
        <w:bottom w:val="none" w:sz="0" w:space="0" w:color="auto"/>
        <w:right w:val="none" w:sz="0" w:space="0" w:color="auto"/>
      </w:divBdr>
    </w:div>
    <w:div w:id="544758011">
      <w:bodyDiv w:val="1"/>
      <w:marLeft w:val="0"/>
      <w:marRight w:val="0"/>
      <w:marTop w:val="0"/>
      <w:marBottom w:val="0"/>
      <w:divBdr>
        <w:top w:val="none" w:sz="0" w:space="0" w:color="auto"/>
        <w:left w:val="none" w:sz="0" w:space="0" w:color="auto"/>
        <w:bottom w:val="none" w:sz="0" w:space="0" w:color="auto"/>
        <w:right w:val="none" w:sz="0" w:space="0" w:color="auto"/>
      </w:divBdr>
    </w:div>
    <w:div w:id="544946714">
      <w:bodyDiv w:val="1"/>
      <w:marLeft w:val="0"/>
      <w:marRight w:val="0"/>
      <w:marTop w:val="0"/>
      <w:marBottom w:val="0"/>
      <w:divBdr>
        <w:top w:val="none" w:sz="0" w:space="0" w:color="auto"/>
        <w:left w:val="none" w:sz="0" w:space="0" w:color="auto"/>
        <w:bottom w:val="none" w:sz="0" w:space="0" w:color="auto"/>
        <w:right w:val="none" w:sz="0" w:space="0" w:color="auto"/>
      </w:divBdr>
    </w:div>
    <w:div w:id="546915469">
      <w:bodyDiv w:val="1"/>
      <w:marLeft w:val="0"/>
      <w:marRight w:val="0"/>
      <w:marTop w:val="0"/>
      <w:marBottom w:val="0"/>
      <w:divBdr>
        <w:top w:val="none" w:sz="0" w:space="0" w:color="auto"/>
        <w:left w:val="none" w:sz="0" w:space="0" w:color="auto"/>
        <w:bottom w:val="none" w:sz="0" w:space="0" w:color="auto"/>
        <w:right w:val="none" w:sz="0" w:space="0" w:color="auto"/>
      </w:divBdr>
    </w:div>
    <w:div w:id="547257553">
      <w:bodyDiv w:val="1"/>
      <w:marLeft w:val="0"/>
      <w:marRight w:val="0"/>
      <w:marTop w:val="0"/>
      <w:marBottom w:val="0"/>
      <w:divBdr>
        <w:top w:val="none" w:sz="0" w:space="0" w:color="auto"/>
        <w:left w:val="none" w:sz="0" w:space="0" w:color="auto"/>
        <w:bottom w:val="none" w:sz="0" w:space="0" w:color="auto"/>
        <w:right w:val="none" w:sz="0" w:space="0" w:color="auto"/>
      </w:divBdr>
    </w:div>
    <w:div w:id="548300405">
      <w:bodyDiv w:val="1"/>
      <w:marLeft w:val="0"/>
      <w:marRight w:val="0"/>
      <w:marTop w:val="0"/>
      <w:marBottom w:val="0"/>
      <w:divBdr>
        <w:top w:val="none" w:sz="0" w:space="0" w:color="auto"/>
        <w:left w:val="none" w:sz="0" w:space="0" w:color="auto"/>
        <w:bottom w:val="none" w:sz="0" w:space="0" w:color="auto"/>
        <w:right w:val="none" w:sz="0" w:space="0" w:color="auto"/>
      </w:divBdr>
    </w:div>
    <w:div w:id="548300759">
      <w:bodyDiv w:val="1"/>
      <w:marLeft w:val="0"/>
      <w:marRight w:val="0"/>
      <w:marTop w:val="0"/>
      <w:marBottom w:val="0"/>
      <w:divBdr>
        <w:top w:val="none" w:sz="0" w:space="0" w:color="auto"/>
        <w:left w:val="none" w:sz="0" w:space="0" w:color="auto"/>
        <w:bottom w:val="none" w:sz="0" w:space="0" w:color="auto"/>
        <w:right w:val="none" w:sz="0" w:space="0" w:color="auto"/>
      </w:divBdr>
    </w:div>
    <w:div w:id="548805709">
      <w:bodyDiv w:val="1"/>
      <w:marLeft w:val="0"/>
      <w:marRight w:val="0"/>
      <w:marTop w:val="0"/>
      <w:marBottom w:val="0"/>
      <w:divBdr>
        <w:top w:val="none" w:sz="0" w:space="0" w:color="auto"/>
        <w:left w:val="none" w:sz="0" w:space="0" w:color="auto"/>
        <w:bottom w:val="none" w:sz="0" w:space="0" w:color="auto"/>
        <w:right w:val="none" w:sz="0" w:space="0" w:color="auto"/>
      </w:divBdr>
    </w:div>
    <w:div w:id="550309299">
      <w:bodyDiv w:val="1"/>
      <w:marLeft w:val="0"/>
      <w:marRight w:val="0"/>
      <w:marTop w:val="0"/>
      <w:marBottom w:val="0"/>
      <w:divBdr>
        <w:top w:val="none" w:sz="0" w:space="0" w:color="auto"/>
        <w:left w:val="none" w:sz="0" w:space="0" w:color="auto"/>
        <w:bottom w:val="none" w:sz="0" w:space="0" w:color="auto"/>
        <w:right w:val="none" w:sz="0" w:space="0" w:color="auto"/>
      </w:divBdr>
    </w:div>
    <w:div w:id="550456928">
      <w:bodyDiv w:val="1"/>
      <w:marLeft w:val="0"/>
      <w:marRight w:val="0"/>
      <w:marTop w:val="0"/>
      <w:marBottom w:val="0"/>
      <w:divBdr>
        <w:top w:val="none" w:sz="0" w:space="0" w:color="auto"/>
        <w:left w:val="none" w:sz="0" w:space="0" w:color="auto"/>
        <w:bottom w:val="none" w:sz="0" w:space="0" w:color="auto"/>
        <w:right w:val="none" w:sz="0" w:space="0" w:color="auto"/>
      </w:divBdr>
    </w:div>
    <w:div w:id="550657999">
      <w:bodyDiv w:val="1"/>
      <w:marLeft w:val="0"/>
      <w:marRight w:val="0"/>
      <w:marTop w:val="0"/>
      <w:marBottom w:val="0"/>
      <w:divBdr>
        <w:top w:val="none" w:sz="0" w:space="0" w:color="auto"/>
        <w:left w:val="none" w:sz="0" w:space="0" w:color="auto"/>
        <w:bottom w:val="none" w:sz="0" w:space="0" w:color="auto"/>
        <w:right w:val="none" w:sz="0" w:space="0" w:color="auto"/>
      </w:divBdr>
    </w:div>
    <w:div w:id="551817879">
      <w:bodyDiv w:val="1"/>
      <w:marLeft w:val="0"/>
      <w:marRight w:val="0"/>
      <w:marTop w:val="0"/>
      <w:marBottom w:val="0"/>
      <w:divBdr>
        <w:top w:val="none" w:sz="0" w:space="0" w:color="auto"/>
        <w:left w:val="none" w:sz="0" w:space="0" w:color="auto"/>
        <w:bottom w:val="none" w:sz="0" w:space="0" w:color="auto"/>
        <w:right w:val="none" w:sz="0" w:space="0" w:color="auto"/>
      </w:divBdr>
    </w:div>
    <w:div w:id="552425896">
      <w:bodyDiv w:val="1"/>
      <w:marLeft w:val="0"/>
      <w:marRight w:val="0"/>
      <w:marTop w:val="0"/>
      <w:marBottom w:val="0"/>
      <w:divBdr>
        <w:top w:val="none" w:sz="0" w:space="0" w:color="auto"/>
        <w:left w:val="none" w:sz="0" w:space="0" w:color="auto"/>
        <w:bottom w:val="none" w:sz="0" w:space="0" w:color="auto"/>
        <w:right w:val="none" w:sz="0" w:space="0" w:color="auto"/>
      </w:divBdr>
    </w:div>
    <w:div w:id="552666467">
      <w:bodyDiv w:val="1"/>
      <w:marLeft w:val="0"/>
      <w:marRight w:val="0"/>
      <w:marTop w:val="0"/>
      <w:marBottom w:val="0"/>
      <w:divBdr>
        <w:top w:val="none" w:sz="0" w:space="0" w:color="auto"/>
        <w:left w:val="none" w:sz="0" w:space="0" w:color="auto"/>
        <w:bottom w:val="none" w:sz="0" w:space="0" w:color="auto"/>
        <w:right w:val="none" w:sz="0" w:space="0" w:color="auto"/>
      </w:divBdr>
    </w:div>
    <w:div w:id="552813899">
      <w:bodyDiv w:val="1"/>
      <w:marLeft w:val="0"/>
      <w:marRight w:val="0"/>
      <w:marTop w:val="0"/>
      <w:marBottom w:val="0"/>
      <w:divBdr>
        <w:top w:val="none" w:sz="0" w:space="0" w:color="auto"/>
        <w:left w:val="none" w:sz="0" w:space="0" w:color="auto"/>
        <w:bottom w:val="none" w:sz="0" w:space="0" w:color="auto"/>
        <w:right w:val="none" w:sz="0" w:space="0" w:color="auto"/>
      </w:divBdr>
    </w:div>
    <w:div w:id="552815410">
      <w:bodyDiv w:val="1"/>
      <w:marLeft w:val="0"/>
      <w:marRight w:val="0"/>
      <w:marTop w:val="0"/>
      <w:marBottom w:val="0"/>
      <w:divBdr>
        <w:top w:val="none" w:sz="0" w:space="0" w:color="auto"/>
        <w:left w:val="none" w:sz="0" w:space="0" w:color="auto"/>
        <w:bottom w:val="none" w:sz="0" w:space="0" w:color="auto"/>
        <w:right w:val="none" w:sz="0" w:space="0" w:color="auto"/>
      </w:divBdr>
    </w:div>
    <w:div w:id="554387527">
      <w:bodyDiv w:val="1"/>
      <w:marLeft w:val="0"/>
      <w:marRight w:val="0"/>
      <w:marTop w:val="0"/>
      <w:marBottom w:val="0"/>
      <w:divBdr>
        <w:top w:val="none" w:sz="0" w:space="0" w:color="auto"/>
        <w:left w:val="none" w:sz="0" w:space="0" w:color="auto"/>
        <w:bottom w:val="none" w:sz="0" w:space="0" w:color="auto"/>
        <w:right w:val="none" w:sz="0" w:space="0" w:color="auto"/>
      </w:divBdr>
    </w:div>
    <w:div w:id="555824180">
      <w:bodyDiv w:val="1"/>
      <w:marLeft w:val="0"/>
      <w:marRight w:val="0"/>
      <w:marTop w:val="0"/>
      <w:marBottom w:val="0"/>
      <w:divBdr>
        <w:top w:val="none" w:sz="0" w:space="0" w:color="auto"/>
        <w:left w:val="none" w:sz="0" w:space="0" w:color="auto"/>
        <w:bottom w:val="none" w:sz="0" w:space="0" w:color="auto"/>
        <w:right w:val="none" w:sz="0" w:space="0" w:color="auto"/>
      </w:divBdr>
    </w:div>
    <w:div w:id="556431096">
      <w:bodyDiv w:val="1"/>
      <w:marLeft w:val="0"/>
      <w:marRight w:val="0"/>
      <w:marTop w:val="0"/>
      <w:marBottom w:val="0"/>
      <w:divBdr>
        <w:top w:val="none" w:sz="0" w:space="0" w:color="auto"/>
        <w:left w:val="none" w:sz="0" w:space="0" w:color="auto"/>
        <w:bottom w:val="none" w:sz="0" w:space="0" w:color="auto"/>
        <w:right w:val="none" w:sz="0" w:space="0" w:color="auto"/>
      </w:divBdr>
    </w:div>
    <w:div w:id="557129496">
      <w:bodyDiv w:val="1"/>
      <w:marLeft w:val="0"/>
      <w:marRight w:val="0"/>
      <w:marTop w:val="0"/>
      <w:marBottom w:val="0"/>
      <w:divBdr>
        <w:top w:val="none" w:sz="0" w:space="0" w:color="auto"/>
        <w:left w:val="none" w:sz="0" w:space="0" w:color="auto"/>
        <w:bottom w:val="none" w:sz="0" w:space="0" w:color="auto"/>
        <w:right w:val="none" w:sz="0" w:space="0" w:color="auto"/>
      </w:divBdr>
    </w:div>
    <w:div w:id="557278853">
      <w:bodyDiv w:val="1"/>
      <w:marLeft w:val="0"/>
      <w:marRight w:val="0"/>
      <w:marTop w:val="0"/>
      <w:marBottom w:val="0"/>
      <w:divBdr>
        <w:top w:val="none" w:sz="0" w:space="0" w:color="auto"/>
        <w:left w:val="none" w:sz="0" w:space="0" w:color="auto"/>
        <w:bottom w:val="none" w:sz="0" w:space="0" w:color="auto"/>
        <w:right w:val="none" w:sz="0" w:space="0" w:color="auto"/>
      </w:divBdr>
    </w:div>
    <w:div w:id="558055593">
      <w:bodyDiv w:val="1"/>
      <w:marLeft w:val="0"/>
      <w:marRight w:val="0"/>
      <w:marTop w:val="0"/>
      <w:marBottom w:val="0"/>
      <w:divBdr>
        <w:top w:val="none" w:sz="0" w:space="0" w:color="auto"/>
        <w:left w:val="none" w:sz="0" w:space="0" w:color="auto"/>
        <w:bottom w:val="none" w:sz="0" w:space="0" w:color="auto"/>
        <w:right w:val="none" w:sz="0" w:space="0" w:color="auto"/>
      </w:divBdr>
    </w:div>
    <w:div w:id="558590069">
      <w:bodyDiv w:val="1"/>
      <w:marLeft w:val="0"/>
      <w:marRight w:val="0"/>
      <w:marTop w:val="0"/>
      <w:marBottom w:val="0"/>
      <w:divBdr>
        <w:top w:val="none" w:sz="0" w:space="0" w:color="auto"/>
        <w:left w:val="none" w:sz="0" w:space="0" w:color="auto"/>
        <w:bottom w:val="none" w:sz="0" w:space="0" w:color="auto"/>
        <w:right w:val="none" w:sz="0" w:space="0" w:color="auto"/>
      </w:divBdr>
    </w:div>
    <w:div w:id="559022595">
      <w:bodyDiv w:val="1"/>
      <w:marLeft w:val="0"/>
      <w:marRight w:val="0"/>
      <w:marTop w:val="0"/>
      <w:marBottom w:val="0"/>
      <w:divBdr>
        <w:top w:val="none" w:sz="0" w:space="0" w:color="auto"/>
        <w:left w:val="none" w:sz="0" w:space="0" w:color="auto"/>
        <w:bottom w:val="none" w:sz="0" w:space="0" w:color="auto"/>
        <w:right w:val="none" w:sz="0" w:space="0" w:color="auto"/>
      </w:divBdr>
    </w:div>
    <w:div w:id="560024351">
      <w:bodyDiv w:val="1"/>
      <w:marLeft w:val="0"/>
      <w:marRight w:val="0"/>
      <w:marTop w:val="0"/>
      <w:marBottom w:val="0"/>
      <w:divBdr>
        <w:top w:val="none" w:sz="0" w:space="0" w:color="auto"/>
        <w:left w:val="none" w:sz="0" w:space="0" w:color="auto"/>
        <w:bottom w:val="none" w:sz="0" w:space="0" w:color="auto"/>
        <w:right w:val="none" w:sz="0" w:space="0" w:color="auto"/>
      </w:divBdr>
    </w:div>
    <w:div w:id="560600432">
      <w:bodyDiv w:val="1"/>
      <w:marLeft w:val="0"/>
      <w:marRight w:val="0"/>
      <w:marTop w:val="0"/>
      <w:marBottom w:val="0"/>
      <w:divBdr>
        <w:top w:val="none" w:sz="0" w:space="0" w:color="auto"/>
        <w:left w:val="none" w:sz="0" w:space="0" w:color="auto"/>
        <w:bottom w:val="none" w:sz="0" w:space="0" w:color="auto"/>
        <w:right w:val="none" w:sz="0" w:space="0" w:color="auto"/>
      </w:divBdr>
    </w:div>
    <w:div w:id="561330347">
      <w:bodyDiv w:val="1"/>
      <w:marLeft w:val="0"/>
      <w:marRight w:val="0"/>
      <w:marTop w:val="0"/>
      <w:marBottom w:val="0"/>
      <w:divBdr>
        <w:top w:val="none" w:sz="0" w:space="0" w:color="auto"/>
        <w:left w:val="none" w:sz="0" w:space="0" w:color="auto"/>
        <w:bottom w:val="none" w:sz="0" w:space="0" w:color="auto"/>
        <w:right w:val="none" w:sz="0" w:space="0" w:color="auto"/>
      </w:divBdr>
    </w:div>
    <w:div w:id="562299253">
      <w:bodyDiv w:val="1"/>
      <w:marLeft w:val="0"/>
      <w:marRight w:val="0"/>
      <w:marTop w:val="0"/>
      <w:marBottom w:val="0"/>
      <w:divBdr>
        <w:top w:val="none" w:sz="0" w:space="0" w:color="auto"/>
        <w:left w:val="none" w:sz="0" w:space="0" w:color="auto"/>
        <w:bottom w:val="none" w:sz="0" w:space="0" w:color="auto"/>
        <w:right w:val="none" w:sz="0" w:space="0" w:color="auto"/>
      </w:divBdr>
    </w:div>
    <w:div w:id="562452655">
      <w:bodyDiv w:val="1"/>
      <w:marLeft w:val="0"/>
      <w:marRight w:val="0"/>
      <w:marTop w:val="0"/>
      <w:marBottom w:val="0"/>
      <w:divBdr>
        <w:top w:val="none" w:sz="0" w:space="0" w:color="auto"/>
        <w:left w:val="none" w:sz="0" w:space="0" w:color="auto"/>
        <w:bottom w:val="none" w:sz="0" w:space="0" w:color="auto"/>
        <w:right w:val="none" w:sz="0" w:space="0" w:color="auto"/>
      </w:divBdr>
    </w:div>
    <w:div w:id="562788855">
      <w:bodyDiv w:val="1"/>
      <w:marLeft w:val="0"/>
      <w:marRight w:val="0"/>
      <w:marTop w:val="0"/>
      <w:marBottom w:val="0"/>
      <w:divBdr>
        <w:top w:val="none" w:sz="0" w:space="0" w:color="auto"/>
        <w:left w:val="none" w:sz="0" w:space="0" w:color="auto"/>
        <w:bottom w:val="none" w:sz="0" w:space="0" w:color="auto"/>
        <w:right w:val="none" w:sz="0" w:space="0" w:color="auto"/>
      </w:divBdr>
    </w:div>
    <w:div w:id="563297696">
      <w:bodyDiv w:val="1"/>
      <w:marLeft w:val="0"/>
      <w:marRight w:val="0"/>
      <w:marTop w:val="0"/>
      <w:marBottom w:val="0"/>
      <w:divBdr>
        <w:top w:val="none" w:sz="0" w:space="0" w:color="auto"/>
        <w:left w:val="none" w:sz="0" w:space="0" w:color="auto"/>
        <w:bottom w:val="none" w:sz="0" w:space="0" w:color="auto"/>
        <w:right w:val="none" w:sz="0" w:space="0" w:color="auto"/>
      </w:divBdr>
    </w:div>
    <w:div w:id="563875008">
      <w:bodyDiv w:val="1"/>
      <w:marLeft w:val="0"/>
      <w:marRight w:val="0"/>
      <w:marTop w:val="0"/>
      <w:marBottom w:val="0"/>
      <w:divBdr>
        <w:top w:val="none" w:sz="0" w:space="0" w:color="auto"/>
        <w:left w:val="none" w:sz="0" w:space="0" w:color="auto"/>
        <w:bottom w:val="none" w:sz="0" w:space="0" w:color="auto"/>
        <w:right w:val="none" w:sz="0" w:space="0" w:color="auto"/>
      </w:divBdr>
    </w:div>
    <w:div w:id="564225310">
      <w:bodyDiv w:val="1"/>
      <w:marLeft w:val="0"/>
      <w:marRight w:val="0"/>
      <w:marTop w:val="0"/>
      <w:marBottom w:val="0"/>
      <w:divBdr>
        <w:top w:val="none" w:sz="0" w:space="0" w:color="auto"/>
        <w:left w:val="none" w:sz="0" w:space="0" w:color="auto"/>
        <w:bottom w:val="none" w:sz="0" w:space="0" w:color="auto"/>
        <w:right w:val="none" w:sz="0" w:space="0" w:color="auto"/>
      </w:divBdr>
    </w:div>
    <w:div w:id="564529494">
      <w:bodyDiv w:val="1"/>
      <w:marLeft w:val="0"/>
      <w:marRight w:val="0"/>
      <w:marTop w:val="0"/>
      <w:marBottom w:val="0"/>
      <w:divBdr>
        <w:top w:val="none" w:sz="0" w:space="0" w:color="auto"/>
        <w:left w:val="none" w:sz="0" w:space="0" w:color="auto"/>
        <w:bottom w:val="none" w:sz="0" w:space="0" w:color="auto"/>
        <w:right w:val="none" w:sz="0" w:space="0" w:color="auto"/>
      </w:divBdr>
    </w:div>
    <w:div w:id="565382743">
      <w:bodyDiv w:val="1"/>
      <w:marLeft w:val="0"/>
      <w:marRight w:val="0"/>
      <w:marTop w:val="0"/>
      <w:marBottom w:val="0"/>
      <w:divBdr>
        <w:top w:val="none" w:sz="0" w:space="0" w:color="auto"/>
        <w:left w:val="none" w:sz="0" w:space="0" w:color="auto"/>
        <w:bottom w:val="none" w:sz="0" w:space="0" w:color="auto"/>
        <w:right w:val="none" w:sz="0" w:space="0" w:color="auto"/>
      </w:divBdr>
    </w:div>
    <w:div w:id="565729672">
      <w:bodyDiv w:val="1"/>
      <w:marLeft w:val="0"/>
      <w:marRight w:val="0"/>
      <w:marTop w:val="0"/>
      <w:marBottom w:val="0"/>
      <w:divBdr>
        <w:top w:val="none" w:sz="0" w:space="0" w:color="auto"/>
        <w:left w:val="none" w:sz="0" w:space="0" w:color="auto"/>
        <w:bottom w:val="none" w:sz="0" w:space="0" w:color="auto"/>
        <w:right w:val="none" w:sz="0" w:space="0" w:color="auto"/>
      </w:divBdr>
    </w:div>
    <w:div w:id="566112945">
      <w:bodyDiv w:val="1"/>
      <w:marLeft w:val="0"/>
      <w:marRight w:val="0"/>
      <w:marTop w:val="0"/>
      <w:marBottom w:val="0"/>
      <w:divBdr>
        <w:top w:val="none" w:sz="0" w:space="0" w:color="auto"/>
        <w:left w:val="none" w:sz="0" w:space="0" w:color="auto"/>
        <w:bottom w:val="none" w:sz="0" w:space="0" w:color="auto"/>
        <w:right w:val="none" w:sz="0" w:space="0" w:color="auto"/>
      </w:divBdr>
    </w:div>
    <w:div w:id="566231954">
      <w:bodyDiv w:val="1"/>
      <w:marLeft w:val="0"/>
      <w:marRight w:val="0"/>
      <w:marTop w:val="0"/>
      <w:marBottom w:val="0"/>
      <w:divBdr>
        <w:top w:val="none" w:sz="0" w:space="0" w:color="auto"/>
        <w:left w:val="none" w:sz="0" w:space="0" w:color="auto"/>
        <w:bottom w:val="none" w:sz="0" w:space="0" w:color="auto"/>
        <w:right w:val="none" w:sz="0" w:space="0" w:color="auto"/>
      </w:divBdr>
    </w:div>
    <w:div w:id="566502791">
      <w:bodyDiv w:val="1"/>
      <w:marLeft w:val="0"/>
      <w:marRight w:val="0"/>
      <w:marTop w:val="0"/>
      <w:marBottom w:val="0"/>
      <w:divBdr>
        <w:top w:val="none" w:sz="0" w:space="0" w:color="auto"/>
        <w:left w:val="none" w:sz="0" w:space="0" w:color="auto"/>
        <w:bottom w:val="none" w:sz="0" w:space="0" w:color="auto"/>
        <w:right w:val="none" w:sz="0" w:space="0" w:color="auto"/>
      </w:divBdr>
    </w:div>
    <w:div w:id="567423453">
      <w:bodyDiv w:val="1"/>
      <w:marLeft w:val="0"/>
      <w:marRight w:val="0"/>
      <w:marTop w:val="0"/>
      <w:marBottom w:val="0"/>
      <w:divBdr>
        <w:top w:val="none" w:sz="0" w:space="0" w:color="auto"/>
        <w:left w:val="none" w:sz="0" w:space="0" w:color="auto"/>
        <w:bottom w:val="none" w:sz="0" w:space="0" w:color="auto"/>
        <w:right w:val="none" w:sz="0" w:space="0" w:color="auto"/>
      </w:divBdr>
    </w:div>
    <w:div w:id="567686867">
      <w:bodyDiv w:val="1"/>
      <w:marLeft w:val="0"/>
      <w:marRight w:val="0"/>
      <w:marTop w:val="0"/>
      <w:marBottom w:val="0"/>
      <w:divBdr>
        <w:top w:val="none" w:sz="0" w:space="0" w:color="auto"/>
        <w:left w:val="none" w:sz="0" w:space="0" w:color="auto"/>
        <w:bottom w:val="none" w:sz="0" w:space="0" w:color="auto"/>
        <w:right w:val="none" w:sz="0" w:space="0" w:color="auto"/>
      </w:divBdr>
    </w:div>
    <w:div w:id="568269663">
      <w:bodyDiv w:val="1"/>
      <w:marLeft w:val="0"/>
      <w:marRight w:val="0"/>
      <w:marTop w:val="0"/>
      <w:marBottom w:val="0"/>
      <w:divBdr>
        <w:top w:val="none" w:sz="0" w:space="0" w:color="auto"/>
        <w:left w:val="none" w:sz="0" w:space="0" w:color="auto"/>
        <w:bottom w:val="none" w:sz="0" w:space="0" w:color="auto"/>
        <w:right w:val="none" w:sz="0" w:space="0" w:color="auto"/>
      </w:divBdr>
    </w:div>
    <w:div w:id="568273638">
      <w:bodyDiv w:val="1"/>
      <w:marLeft w:val="0"/>
      <w:marRight w:val="0"/>
      <w:marTop w:val="0"/>
      <w:marBottom w:val="0"/>
      <w:divBdr>
        <w:top w:val="none" w:sz="0" w:space="0" w:color="auto"/>
        <w:left w:val="none" w:sz="0" w:space="0" w:color="auto"/>
        <w:bottom w:val="none" w:sz="0" w:space="0" w:color="auto"/>
        <w:right w:val="none" w:sz="0" w:space="0" w:color="auto"/>
      </w:divBdr>
    </w:div>
    <w:div w:id="568345370">
      <w:bodyDiv w:val="1"/>
      <w:marLeft w:val="0"/>
      <w:marRight w:val="0"/>
      <w:marTop w:val="0"/>
      <w:marBottom w:val="0"/>
      <w:divBdr>
        <w:top w:val="none" w:sz="0" w:space="0" w:color="auto"/>
        <w:left w:val="none" w:sz="0" w:space="0" w:color="auto"/>
        <w:bottom w:val="none" w:sz="0" w:space="0" w:color="auto"/>
        <w:right w:val="none" w:sz="0" w:space="0" w:color="auto"/>
      </w:divBdr>
    </w:div>
    <w:div w:id="568350745">
      <w:bodyDiv w:val="1"/>
      <w:marLeft w:val="0"/>
      <w:marRight w:val="0"/>
      <w:marTop w:val="0"/>
      <w:marBottom w:val="0"/>
      <w:divBdr>
        <w:top w:val="none" w:sz="0" w:space="0" w:color="auto"/>
        <w:left w:val="none" w:sz="0" w:space="0" w:color="auto"/>
        <w:bottom w:val="none" w:sz="0" w:space="0" w:color="auto"/>
        <w:right w:val="none" w:sz="0" w:space="0" w:color="auto"/>
      </w:divBdr>
    </w:div>
    <w:div w:id="569539637">
      <w:bodyDiv w:val="1"/>
      <w:marLeft w:val="0"/>
      <w:marRight w:val="0"/>
      <w:marTop w:val="0"/>
      <w:marBottom w:val="0"/>
      <w:divBdr>
        <w:top w:val="none" w:sz="0" w:space="0" w:color="auto"/>
        <w:left w:val="none" w:sz="0" w:space="0" w:color="auto"/>
        <w:bottom w:val="none" w:sz="0" w:space="0" w:color="auto"/>
        <w:right w:val="none" w:sz="0" w:space="0" w:color="auto"/>
      </w:divBdr>
    </w:div>
    <w:div w:id="569579466">
      <w:bodyDiv w:val="1"/>
      <w:marLeft w:val="0"/>
      <w:marRight w:val="0"/>
      <w:marTop w:val="0"/>
      <w:marBottom w:val="0"/>
      <w:divBdr>
        <w:top w:val="none" w:sz="0" w:space="0" w:color="auto"/>
        <w:left w:val="none" w:sz="0" w:space="0" w:color="auto"/>
        <w:bottom w:val="none" w:sz="0" w:space="0" w:color="auto"/>
        <w:right w:val="none" w:sz="0" w:space="0" w:color="auto"/>
      </w:divBdr>
    </w:div>
    <w:div w:id="569734987">
      <w:bodyDiv w:val="1"/>
      <w:marLeft w:val="0"/>
      <w:marRight w:val="0"/>
      <w:marTop w:val="0"/>
      <w:marBottom w:val="0"/>
      <w:divBdr>
        <w:top w:val="none" w:sz="0" w:space="0" w:color="auto"/>
        <w:left w:val="none" w:sz="0" w:space="0" w:color="auto"/>
        <w:bottom w:val="none" w:sz="0" w:space="0" w:color="auto"/>
        <w:right w:val="none" w:sz="0" w:space="0" w:color="auto"/>
      </w:divBdr>
    </w:div>
    <w:div w:id="570120050">
      <w:bodyDiv w:val="1"/>
      <w:marLeft w:val="0"/>
      <w:marRight w:val="0"/>
      <w:marTop w:val="0"/>
      <w:marBottom w:val="0"/>
      <w:divBdr>
        <w:top w:val="none" w:sz="0" w:space="0" w:color="auto"/>
        <w:left w:val="none" w:sz="0" w:space="0" w:color="auto"/>
        <w:bottom w:val="none" w:sz="0" w:space="0" w:color="auto"/>
        <w:right w:val="none" w:sz="0" w:space="0" w:color="auto"/>
      </w:divBdr>
    </w:div>
    <w:div w:id="570849362">
      <w:bodyDiv w:val="1"/>
      <w:marLeft w:val="0"/>
      <w:marRight w:val="0"/>
      <w:marTop w:val="0"/>
      <w:marBottom w:val="0"/>
      <w:divBdr>
        <w:top w:val="none" w:sz="0" w:space="0" w:color="auto"/>
        <w:left w:val="none" w:sz="0" w:space="0" w:color="auto"/>
        <w:bottom w:val="none" w:sz="0" w:space="0" w:color="auto"/>
        <w:right w:val="none" w:sz="0" w:space="0" w:color="auto"/>
      </w:divBdr>
    </w:div>
    <w:div w:id="571308403">
      <w:bodyDiv w:val="1"/>
      <w:marLeft w:val="0"/>
      <w:marRight w:val="0"/>
      <w:marTop w:val="0"/>
      <w:marBottom w:val="0"/>
      <w:divBdr>
        <w:top w:val="none" w:sz="0" w:space="0" w:color="auto"/>
        <w:left w:val="none" w:sz="0" w:space="0" w:color="auto"/>
        <w:bottom w:val="none" w:sz="0" w:space="0" w:color="auto"/>
        <w:right w:val="none" w:sz="0" w:space="0" w:color="auto"/>
      </w:divBdr>
    </w:div>
    <w:div w:id="572007985">
      <w:bodyDiv w:val="1"/>
      <w:marLeft w:val="0"/>
      <w:marRight w:val="0"/>
      <w:marTop w:val="0"/>
      <w:marBottom w:val="0"/>
      <w:divBdr>
        <w:top w:val="none" w:sz="0" w:space="0" w:color="auto"/>
        <w:left w:val="none" w:sz="0" w:space="0" w:color="auto"/>
        <w:bottom w:val="none" w:sz="0" w:space="0" w:color="auto"/>
        <w:right w:val="none" w:sz="0" w:space="0" w:color="auto"/>
      </w:divBdr>
    </w:div>
    <w:div w:id="573391192">
      <w:bodyDiv w:val="1"/>
      <w:marLeft w:val="0"/>
      <w:marRight w:val="0"/>
      <w:marTop w:val="0"/>
      <w:marBottom w:val="0"/>
      <w:divBdr>
        <w:top w:val="none" w:sz="0" w:space="0" w:color="auto"/>
        <w:left w:val="none" w:sz="0" w:space="0" w:color="auto"/>
        <w:bottom w:val="none" w:sz="0" w:space="0" w:color="auto"/>
        <w:right w:val="none" w:sz="0" w:space="0" w:color="auto"/>
      </w:divBdr>
    </w:div>
    <w:div w:id="575093684">
      <w:bodyDiv w:val="1"/>
      <w:marLeft w:val="0"/>
      <w:marRight w:val="0"/>
      <w:marTop w:val="0"/>
      <w:marBottom w:val="0"/>
      <w:divBdr>
        <w:top w:val="none" w:sz="0" w:space="0" w:color="auto"/>
        <w:left w:val="none" w:sz="0" w:space="0" w:color="auto"/>
        <w:bottom w:val="none" w:sz="0" w:space="0" w:color="auto"/>
        <w:right w:val="none" w:sz="0" w:space="0" w:color="auto"/>
      </w:divBdr>
    </w:div>
    <w:div w:id="575286581">
      <w:bodyDiv w:val="1"/>
      <w:marLeft w:val="0"/>
      <w:marRight w:val="0"/>
      <w:marTop w:val="0"/>
      <w:marBottom w:val="0"/>
      <w:divBdr>
        <w:top w:val="none" w:sz="0" w:space="0" w:color="auto"/>
        <w:left w:val="none" w:sz="0" w:space="0" w:color="auto"/>
        <w:bottom w:val="none" w:sz="0" w:space="0" w:color="auto"/>
        <w:right w:val="none" w:sz="0" w:space="0" w:color="auto"/>
      </w:divBdr>
    </w:div>
    <w:div w:id="576018039">
      <w:bodyDiv w:val="1"/>
      <w:marLeft w:val="0"/>
      <w:marRight w:val="0"/>
      <w:marTop w:val="0"/>
      <w:marBottom w:val="0"/>
      <w:divBdr>
        <w:top w:val="none" w:sz="0" w:space="0" w:color="auto"/>
        <w:left w:val="none" w:sz="0" w:space="0" w:color="auto"/>
        <w:bottom w:val="none" w:sz="0" w:space="0" w:color="auto"/>
        <w:right w:val="none" w:sz="0" w:space="0" w:color="auto"/>
      </w:divBdr>
    </w:div>
    <w:div w:id="576592739">
      <w:bodyDiv w:val="1"/>
      <w:marLeft w:val="0"/>
      <w:marRight w:val="0"/>
      <w:marTop w:val="0"/>
      <w:marBottom w:val="0"/>
      <w:divBdr>
        <w:top w:val="none" w:sz="0" w:space="0" w:color="auto"/>
        <w:left w:val="none" w:sz="0" w:space="0" w:color="auto"/>
        <w:bottom w:val="none" w:sz="0" w:space="0" w:color="auto"/>
        <w:right w:val="none" w:sz="0" w:space="0" w:color="auto"/>
      </w:divBdr>
    </w:div>
    <w:div w:id="576716950">
      <w:bodyDiv w:val="1"/>
      <w:marLeft w:val="0"/>
      <w:marRight w:val="0"/>
      <w:marTop w:val="0"/>
      <w:marBottom w:val="0"/>
      <w:divBdr>
        <w:top w:val="none" w:sz="0" w:space="0" w:color="auto"/>
        <w:left w:val="none" w:sz="0" w:space="0" w:color="auto"/>
        <w:bottom w:val="none" w:sz="0" w:space="0" w:color="auto"/>
        <w:right w:val="none" w:sz="0" w:space="0" w:color="auto"/>
      </w:divBdr>
    </w:div>
    <w:div w:id="577326660">
      <w:bodyDiv w:val="1"/>
      <w:marLeft w:val="0"/>
      <w:marRight w:val="0"/>
      <w:marTop w:val="0"/>
      <w:marBottom w:val="0"/>
      <w:divBdr>
        <w:top w:val="none" w:sz="0" w:space="0" w:color="auto"/>
        <w:left w:val="none" w:sz="0" w:space="0" w:color="auto"/>
        <w:bottom w:val="none" w:sz="0" w:space="0" w:color="auto"/>
        <w:right w:val="none" w:sz="0" w:space="0" w:color="auto"/>
      </w:divBdr>
    </w:div>
    <w:div w:id="577862132">
      <w:bodyDiv w:val="1"/>
      <w:marLeft w:val="0"/>
      <w:marRight w:val="0"/>
      <w:marTop w:val="0"/>
      <w:marBottom w:val="0"/>
      <w:divBdr>
        <w:top w:val="none" w:sz="0" w:space="0" w:color="auto"/>
        <w:left w:val="none" w:sz="0" w:space="0" w:color="auto"/>
        <w:bottom w:val="none" w:sz="0" w:space="0" w:color="auto"/>
        <w:right w:val="none" w:sz="0" w:space="0" w:color="auto"/>
      </w:divBdr>
    </w:div>
    <w:div w:id="578442732">
      <w:bodyDiv w:val="1"/>
      <w:marLeft w:val="0"/>
      <w:marRight w:val="0"/>
      <w:marTop w:val="0"/>
      <w:marBottom w:val="0"/>
      <w:divBdr>
        <w:top w:val="none" w:sz="0" w:space="0" w:color="auto"/>
        <w:left w:val="none" w:sz="0" w:space="0" w:color="auto"/>
        <w:bottom w:val="none" w:sz="0" w:space="0" w:color="auto"/>
        <w:right w:val="none" w:sz="0" w:space="0" w:color="auto"/>
      </w:divBdr>
    </w:div>
    <w:div w:id="579143780">
      <w:bodyDiv w:val="1"/>
      <w:marLeft w:val="0"/>
      <w:marRight w:val="0"/>
      <w:marTop w:val="0"/>
      <w:marBottom w:val="0"/>
      <w:divBdr>
        <w:top w:val="none" w:sz="0" w:space="0" w:color="auto"/>
        <w:left w:val="none" w:sz="0" w:space="0" w:color="auto"/>
        <w:bottom w:val="none" w:sz="0" w:space="0" w:color="auto"/>
        <w:right w:val="none" w:sz="0" w:space="0" w:color="auto"/>
      </w:divBdr>
    </w:div>
    <w:div w:id="579296103">
      <w:bodyDiv w:val="1"/>
      <w:marLeft w:val="0"/>
      <w:marRight w:val="0"/>
      <w:marTop w:val="0"/>
      <w:marBottom w:val="0"/>
      <w:divBdr>
        <w:top w:val="none" w:sz="0" w:space="0" w:color="auto"/>
        <w:left w:val="none" w:sz="0" w:space="0" w:color="auto"/>
        <w:bottom w:val="none" w:sz="0" w:space="0" w:color="auto"/>
        <w:right w:val="none" w:sz="0" w:space="0" w:color="auto"/>
      </w:divBdr>
    </w:div>
    <w:div w:id="580530654">
      <w:bodyDiv w:val="1"/>
      <w:marLeft w:val="0"/>
      <w:marRight w:val="0"/>
      <w:marTop w:val="0"/>
      <w:marBottom w:val="0"/>
      <w:divBdr>
        <w:top w:val="none" w:sz="0" w:space="0" w:color="auto"/>
        <w:left w:val="none" w:sz="0" w:space="0" w:color="auto"/>
        <w:bottom w:val="none" w:sz="0" w:space="0" w:color="auto"/>
        <w:right w:val="none" w:sz="0" w:space="0" w:color="auto"/>
      </w:divBdr>
    </w:div>
    <w:div w:id="580991629">
      <w:bodyDiv w:val="1"/>
      <w:marLeft w:val="0"/>
      <w:marRight w:val="0"/>
      <w:marTop w:val="0"/>
      <w:marBottom w:val="0"/>
      <w:divBdr>
        <w:top w:val="none" w:sz="0" w:space="0" w:color="auto"/>
        <w:left w:val="none" w:sz="0" w:space="0" w:color="auto"/>
        <w:bottom w:val="none" w:sz="0" w:space="0" w:color="auto"/>
        <w:right w:val="none" w:sz="0" w:space="0" w:color="auto"/>
      </w:divBdr>
    </w:div>
    <w:div w:id="582758352">
      <w:bodyDiv w:val="1"/>
      <w:marLeft w:val="0"/>
      <w:marRight w:val="0"/>
      <w:marTop w:val="0"/>
      <w:marBottom w:val="0"/>
      <w:divBdr>
        <w:top w:val="none" w:sz="0" w:space="0" w:color="auto"/>
        <w:left w:val="none" w:sz="0" w:space="0" w:color="auto"/>
        <w:bottom w:val="none" w:sz="0" w:space="0" w:color="auto"/>
        <w:right w:val="none" w:sz="0" w:space="0" w:color="auto"/>
      </w:divBdr>
    </w:div>
    <w:div w:id="582883733">
      <w:bodyDiv w:val="1"/>
      <w:marLeft w:val="0"/>
      <w:marRight w:val="0"/>
      <w:marTop w:val="0"/>
      <w:marBottom w:val="0"/>
      <w:divBdr>
        <w:top w:val="none" w:sz="0" w:space="0" w:color="auto"/>
        <w:left w:val="none" w:sz="0" w:space="0" w:color="auto"/>
        <w:bottom w:val="none" w:sz="0" w:space="0" w:color="auto"/>
        <w:right w:val="none" w:sz="0" w:space="0" w:color="auto"/>
      </w:divBdr>
    </w:div>
    <w:div w:id="583955439">
      <w:bodyDiv w:val="1"/>
      <w:marLeft w:val="0"/>
      <w:marRight w:val="0"/>
      <w:marTop w:val="0"/>
      <w:marBottom w:val="0"/>
      <w:divBdr>
        <w:top w:val="none" w:sz="0" w:space="0" w:color="auto"/>
        <w:left w:val="none" w:sz="0" w:space="0" w:color="auto"/>
        <w:bottom w:val="none" w:sz="0" w:space="0" w:color="auto"/>
        <w:right w:val="none" w:sz="0" w:space="0" w:color="auto"/>
      </w:divBdr>
    </w:div>
    <w:div w:id="583995452">
      <w:bodyDiv w:val="1"/>
      <w:marLeft w:val="0"/>
      <w:marRight w:val="0"/>
      <w:marTop w:val="0"/>
      <w:marBottom w:val="0"/>
      <w:divBdr>
        <w:top w:val="none" w:sz="0" w:space="0" w:color="auto"/>
        <w:left w:val="none" w:sz="0" w:space="0" w:color="auto"/>
        <w:bottom w:val="none" w:sz="0" w:space="0" w:color="auto"/>
        <w:right w:val="none" w:sz="0" w:space="0" w:color="auto"/>
      </w:divBdr>
    </w:div>
    <w:div w:id="584730491">
      <w:bodyDiv w:val="1"/>
      <w:marLeft w:val="0"/>
      <w:marRight w:val="0"/>
      <w:marTop w:val="0"/>
      <w:marBottom w:val="0"/>
      <w:divBdr>
        <w:top w:val="none" w:sz="0" w:space="0" w:color="auto"/>
        <w:left w:val="none" w:sz="0" w:space="0" w:color="auto"/>
        <w:bottom w:val="none" w:sz="0" w:space="0" w:color="auto"/>
        <w:right w:val="none" w:sz="0" w:space="0" w:color="auto"/>
      </w:divBdr>
    </w:div>
    <w:div w:id="584875538">
      <w:bodyDiv w:val="1"/>
      <w:marLeft w:val="0"/>
      <w:marRight w:val="0"/>
      <w:marTop w:val="0"/>
      <w:marBottom w:val="0"/>
      <w:divBdr>
        <w:top w:val="none" w:sz="0" w:space="0" w:color="auto"/>
        <w:left w:val="none" w:sz="0" w:space="0" w:color="auto"/>
        <w:bottom w:val="none" w:sz="0" w:space="0" w:color="auto"/>
        <w:right w:val="none" w:sz="0" w:space="0" w:color="auto"/>
      </w:divBdr>
    </w:div>
    <w:div w:id="584998517">
      <w:bodyDiv w:val="1"/>
      <w:marLeft w:val="0"/>
      <w:marRight w:val="0"/>
      <w:marTop w:val="0"/>
      <w:marBottom w:val="0"/>
      <w:divBdr>
        <w:top w:val="none" w:sz="0" w:space="0" w:color="auto"/>
        <w:left w:val="none" w:sz="0" w:space="0" w:color="auto"/>
        <w:bottom w:val="none" w:sz="0" w:space="0" w:color="auto"/>
        <w:right w:val="none" w:sz="0" w:space="0" w:color="auto"/>
      </w:divBdr>
    </w:div>
    <w:div w:id="585504864">
      <w:bodyDiv w:val="1"/>
      <w:marLeft w:val="0"/>
      <w:marRight w:val="0"/>
      <w:marTop w:val="0"/>
      <w:marBottom w:val="0"/>
      <w:divBdr>
        <w:top w:val="none" w:sz="0" w:space="0" w:color="auto"/>
        <w:left w:val="none" w:sz="0" w:space="0" w:color="auto"/>
        <w:bottom w:val="none" w:sz="0" w:space="0" w:color="auto"/>
        <w:right w:val="none" w:sz="0" w:space="0" w:color="auto"/>
      </w:divBdr>
    </w:div>
    <w:div w:id="587496931">
      <w:bodyDiv w:val="1"/>
      <w:marLeft w:val="0"/>
      <w:marRight w:val="0"/>
      <w:marTop w:val="0"/>
      <w:marBottom w:val="0"/>
      <w:divBdr>
        <w:top w:val="none" w:sz="0" w:space="0" w:color="auto"/>
        <w:left w:val="none" w:sz="0" w:space="0" w:color="auto"/>
        <w:bottom w:val="none" w:sz="0" w:space="0" w:color="auto"/>
        <w:right w:val="none" w:sz="0" w:space="0" w:color="auto"/>
      </w:divBdr>
    </w:div>
    <w:div w:id="589849871">
      <w:bodyDiv w:val="1"/>
      <w:marLeft w:val="0"/>
      <w:marRight w:val="0"/>
      <w:marTop w:val="0"/>
      <w:marBottom w:val="0"/>
      <w:divBdr>
        <w:top w:val="none" w:sz="0" w:space="0" w:color="auto"/>
        <w:left w:val="none" w:sz="0" w:space="0" w:color="auto"/>
        <w:bottom w:val="none" w:sz="0" w:space="0" w:color="auto"/>
        <w:right w:val="none" w:sz="0" w:space="0" w:color="auto"/>
      </w:divBdr>
    </w:div>
    <w:div w:id="589852365">
      <w:bodyDiv w:val="1"/>
      <w:marLeft w:val="0"/>
      <w:marRight w:val="0"/>
      <w:marTop w:val="0"/>
      <w:marBottom w:val="0"/>
      <w:divBdr>
        <w:top w:val="none" w:sz="0" w:space="0" w:color="auto"/>
        <w:left w:val="none" w:sz="0" w:space="0" w:color="auto"/>
        <w:bottom w:val="none" w:sz="0" w:space="0" w:color="auto"/>
        <w:right w:val="none" w:sz="0" w:space="0" w:color="auto"/>
      </w:divBdr>
    </w:div>
    <w:div w:id="590627924">
      <w:bodyDiv w:val="1"/>
      <w:marLeft w:val="0"/>
      <w:marRight w:val="0"/>
      <w:marTop w:val="0"/>
      <w:marBottom w:val="0"/>
      <w:divBdr>
        <w:top w:val="none" w:sz="0" w:space="0" w:color="auto"/>
        <w:left w:val="none" w:sz="0" w:space="0" w:color="auto"/>
        <w:bottom w:val="none" w:sz="0" w:space="0" w:color="auto"/>
        <w:right w:val="none" w:sz="0" w:space="0" w:color="auto"/>
      </w:divBdr>
    </w:div>
    <w:div w:id="591206687">
      <w:bodyDiv w:val="1"/>
      <w:marLeft w:val="0"/>
      <w:marRight w:val="0"/>
      <w:marTop w:val="0"/>
      <w:marBottom w:val="0"/>
      <w:divBdr>
        <w:top w:val="none" w:sz="0" w:space="0" w:color="auto"/>
        <w:left w:val="none" w:sz="0" w:space="0" w:color="auto"/>
        <w:bottom w:val="none" w:sz="0" w:space="0" w:color="auto"/>
        <w:right w:val="none" w:sz="0" w:space="0" w:color="auto"/>
      </w:divBdr>
    </w:div>
    <w:div w:id="594217208">
      <w:bodyDiv w:val="1"/>
      <w:marLeft w:val="0"/>
      <w:marRight w:val="0"/>
      <w:marTop w:val="0"/>
      <w:marBottom w:val="0"/>
      <w:divBdr>
        <w:top w:val="none" w:sz="0" w:space="0" w:color="auto"/>
        <w:left w:val="none" w:sz="0" w:space="0" w:color="auto"/>
        <w:bottom w:val="none" w:sz="0" w:space="0" w:color="auto"/>
        <w:right w:val="none" w:sz="0" w:space="0" w:color="auto"/>
      </w:divBdr>
    </w:div>
    <w:div w:id="594746100">
      <w:bodyDiv w:val="1"/>
      <w:marLeft w:val="0"/>
      <w:marRight w:val="0"/>
      <w:marTop w:val="0"/>
      <w:marBottom w:val="0"/>
      <w:divBdr>
        <w:top w:val="none" w:sz="0" w:space="0" w:color="auto"/>
        <w:left w:val="none" w:sz="0" w:space="0" w:color="auto"/>
        <w:bottom w:val="none" w:sz="0" w:space="0" w:color="auto"/>
        <w:right w:val="none" w:sz="0" w:space="0" w:color="auto"/>
      </w:divBdr>
    </w:div>
    <w:div w:id="594901629">
      <w:bodyDiv w:val="1"/>
      <w:marLeft w:val="0"/>
      <w:marRight w:val="0"/>
      <w:marTop w:val="0"/>
      <w:marBottom w:val="0"/>
      <w:divBdr>
        <w:top w:val="none" w:sz="0" w:space="0" w:color="auto"/>
        <w:left w:val="none" w:sz="0" w:space="0" w:color="auto"/>
        <w:bottom w:val="none" w:sz="0" w:space="0" w:color="auto"/>
        <w:right w:val="none" w:sz="0" w:space="0" w:color="auto"/>
      </w:divBdr>
    </w:div>
    <w:div w:id="595093746">
      <w:bodyDiv w:val="1"/>
      <w:marLeft w:val="0"/>
      <w:marRight w:val="0"/>
      <w:marTop w:val="0"/>
      <w:marBottom w:val="0"/>
      <w:divBdr>
        <w:top w:val="none" w:sz="0" w:space="0" w:color="auto"/>
        <w:left w:val="none" w:sz="0" w:space="0" w:color="auto"/>
        <w:bottom w:val="none" w:sz="0" w:space="0" w:color="auto"/>
        <w:right w:val="none" w:sz="0" w:space="0" w:color="auto"/>
      </w:divBdr>
    </w:div>
    <w:div w:id="595139566">
      <w:bodyDiv w:val="1"/>
      <w:marLeft w:val="0"/>
      <w:marRight w:val="0"/>
      <w:marTop w:val="0"/>
      <w:marBottom w:val="0"/>
      <w:divBdr>
        <w:top w:val="none" w:sz="0" w:space="0" w:color="auto"/>
        <w:left w:val="none" w:sz="0" w:space="0" w:color="auto"/>
        <w:bottom w:val="none" w:sz="0" w:space="0" w:color="auto"/>
        <w:right w:val="none" w:sz="0" w:space="0" w:color="auto"/>
      </w:divBdr>
    </w:div>
    <w:div w:id="596407565">
      <w:bodyDiv w:val="1"/>
      <w:marLeft w:val="0"/>
      <w:marRight w:val="0"/>
      <w:marTop w:val="0"/>
      <w:marBottom w:val="0"/>
      <w:divBdr>
        <w:top w:val="none" w:sz="0" w:space="0" w:color="auto"/>
        <w:left w:val="none" w:sz="0" w:space="0" w:color="auto"/>
        <w:bottom w:val="none" w:sz="0" w:space="0" w:color="auto"/>
        <w:right w:val="none" w:sz="0" w:space="0" w:color="auto"/>
      </w:divBdr>
    </w:div>
    <w:div w:id="597520975">
      <w:bodyDiv w:val="1"/>
      <w:marLeft w:val="0"/>
      <w:marRight w:val="0"/>
      <w:marTop w:val="0"/>
      <w:marBottom w:val="0"/>
      <w:divBdr>
        <w:top w:val="none" w:sz="0" w:space="0" w:color="auto"/>
        <w:left w:val="none" w:sz="0" w:space="0" w:color="auto"/>
        <w:bottom w:val="none" w:sz="0" w:space="0" w:color="auto"/>
        <w:right w:val="none" w:sz="0" w:space="0" w:color="auto"/>
      </w:divBdr>
    </w:div>
    <w:div w:id="598567676">
      <w:bodyDiv w:val="1"/>
      <w:marLeft w:val="0"/>
      <w:marRight w:val="0"/>
      <w:marTop w:val="0"/>
      <w:marBottom w:val="0"/>
      <w:divBdr>
        <w:top w:val="none" w:sz="0" w:space="0" w:color="auto"/>
        <w:left w:val="none" w:sz="0" w:space="0" w:color="auto"/>
        <w:bottom w:val="none" w:sz="0" w:space="0" w:color="auto"/>
        <w:right w:val="none" w:sz="0" w:space="0" w:color="auto"/>
      </w:divBdr>
    </w:div>
    <w:div w:id="600839506">
      <w:bodyDiv w:val="1"/>
      <w:marLeft w:val="0"/>
      <w:marRight w:val="0"/>
      <w:marTop w:val="0"/>
      <w:marBottom w:val="0"/>
      <w:divBdr>
        <w:top w:val="none" w:sz="0" w:space="0" w:color="auto"/>
        <w:left w:val="none" w:sz="0" w:space="0" w:color="auto"/>
        <w:bottom w:val="none" w:sz="0" w:space="0" w:color="auto"/>
        <w:right w:val="none" w:sz="0" w:space="0" w:color="auto"/>
      </w:divBdr>
    </w:div>
    <w:div w:id="602225841">
      <w:bodyDiv w:val="1"/>
      <w:marLeft w:val="0"/>
      <w:marRight w:val="0"/>
      <w:marTop w:val="0"/>
      <w:marBottom w:val="0"/>
      <w:divBdr>
        <w:top w:val="none" w:sz="0" w:space="0" w:color="auto"/>
        <w:left w:val="none" w:sz="0" w:space="0" w:color="auto"/>
        <w:bottom w:val="none" w:sz="0" w:space="0" w:color="auto"/>
        <w:right w:val="none" w:sz="0" w:space="0" w:color="auto"/>
      </w:divBdr>
    </w:div>
    <w:div w:id="602343280">
      <w:bodyDiv w:val="1"/>
      <w:marLeft w:val="0"/>
      <w:marRight w:val="0"/>
      <w:marTop w:val="0"/>
      <w:marBottom w:val="0"/>
      <w:divBdr>
        <w:top w:val="none" w:sz="0" w:space="0" w:color="auto"/>
        <w:left w:val="none" w:sz="0" w:space="0" w:color="auto"/>
        <w:bottom w:val="none" w:sz="0" w:space="0" w:color="auto"/>
        <w:right w:val="none" w:sz="0" w:space="0" w:color="auto"/>
      </w:divBdr>
    </w:div>
    <w:div w:id="602883858">
      <w:bodyDiv w:val="1"/>
      <w:marLeft w:val="0"/>
      <w:marRight w:val="0"/>
      <w:marTop w:val="0"/>
      <w:marBottom w:val="0"/>
      <w:divBdr>
        <w:top w:val="none" w:sz="0" w:space="0" w:color="auto"/>
        <w:left w:val="none" w:sz="0" w:space="0" w:color="auto"/>
        <w:bottom w:val="none" w:sz="0" w:space="0" w:color="auto"/>
        <w:right w:val="none" w:sz="0" w:space="0" w:color="auto"/>
      </w:divBdr>
    </w:div>
    <w:div w:id="603542365">
      <w:bodyDiv w:val="1"/>
      <w:marLeft w:val="0"/>
      <w:marRight w:val="0"/>
      <w:marTop w:val="0"/>
      <w:marBottom w:val="0"/>
      <w:divBdr>
        <w:top w:val="none" w:sz="0" w:space="0" w:color="auto"/>
        <w:left w:val="none" w:sz="0" w:space="0" w:color="auto"/>
        <w:bottom w:val="none" w:sz="0" w:space="0" w:color="auto"/>
        <w:right w:val="none" w:sz="0" w:space="0" w:color="auto"/>
      </w:divBdr>
    </w:div>
    <w:div w:id="603995903">
      <w:bodyDiv w:val="1"/>
      <w:marLeft w:val="0"/>
      <w:marRight w:val="0"/>
      <w:marTop w:val="0"/>
      <w:marBottom w:val="0"/>
      <w:divBdr>
        <w:top w:val="none" w:sz="0" w:space="0" w:color="auto"/>
        <w:left w:val="none" w:sz="0" w:space="0" w:color="auto"/>
        <w:bottom w:val="none" w:sz="0" w:space="0" w:color="auto"/>
        <w:right w:val="none" w:sz="0" w:space="0" w:color="auto"/>
      </w:divBdr>
    </w:div>
    <w:div w:id="604197369">
      <w:bodyDiv w:val="1"/>
      <w:marLeft w:val="0"/>
      <w:marRight w:val="0"/>
      <w:marTop w:val="0"/>
      <w:marBottom w:val="0"/>
      <w:divBdr>
        <w:top w:val="none" w:sz="0" w:space="0" w:color="auto"/>
        <w:left w:val="none" w:sz="0" w:space="0" w:color="auto"/>
        <w:bottom w:val="none" w:sz="0" w:space="0" w:color="auto"/>
        <w:right w:val="none" w:sz="0" w:space="0" w:color="auto"/>
      </w:divBdr>
    </w:div>
    <w:div w:id="604271525">
      <w:bodyDiv w:val="1"/>
      <w:marLeft w:val="0"/>
      <w:marRight w:val="0"/>
      <w:marTop w:val="0"/>
      <w:marBottom w:val="0"/>
      <w:divBdr>
        <w:top w:val="none" w:sz="0" w:space="0" w:color="auto"/>
        <w:left w:val="none" w:sz="0" w:space="0" w:color="auto"/>
        <w:bottom w:val="none" w:sz="0" w:space="0" w:color="auto"/>
        <w:right w:val="none" w:sz="0" w:space="0" w:color="auto"/>
      </w:divBdr>
    </w:div>
    <w:div w:id="607153630">
      <w:bodyDiv w:val="1"/>
      <w:marLeft w:val="0"/>
      <w:marRight w:val="0"/>
      <w:marTop w:val="0"/>
      <w:marBottom w:val="0"/>
      <w:divBdr>
        <w:top w:val="none" w:sz="0" w:space="0" w:color="auto"/>
        <w:left w:val="none" w:sz="0" w:space="0" w:color="auto"/>
        <w:bottom w:val="none" w:sz="0" w:space="0" w:color="auto"/>
        <w:right w:val="none" w:sz="0" w:space="0" w:color="auto"/>
      </w:divBdr>
    </w:div>
    <w:div w:id="607541716">
      <w:bodyDiv w:val="1"/>
      <w:marLeft w:val="0"/>
      <w:marRight w:val="0"/>
      <w:marTop w:val="0"/>
      <w:marBottom w:val="0"/>
      <w:divBdr>
        <w:top w:val="none" w:sz="0" w:space="0" w:color="auto"/>
        <w:left w:val="none" w:sz="0" w:space="0" w:color="auto"/>
        <w:bottom w:val="none" w:sz="0" w:space="0" w:color="auto"/>
        <w:right w:val="none" w:sz="0" w:space="0" w:color="auto"/>
      </w:divBdr>
    </w:div>
    <w:div w:id="607930918">
      <w:bodyDiv w:val="1"/>
      <w:marLeft w:val="0"/>
      <w:marRight w:val="0"/>
      <w:marTop w:val="0"/>
      <w:marBottom w:val="0"/>
      <w:divBdr>
        <w:top w:val="none" w:sz="0" w:space="0" w:color="auto"/>
        <w:left w:val="none" w:sz="0" w:space="0" w:color="auto"/>
        <w:bottom w:val="none" w:sz="0" w:space="0" w:color="auto"/>
        <w:right w:val="none" w:sz="0" w:space="0" w:color="auto"/>
      </w:divBdr>
    </w:div>
    <w:div w:id="608583543">
      <w:bodyDiv w:val="1"/>
      <w:marLeft w:val="0"/>
      <w:marRight w:val="0"/>
      <w:marTop w:val="0"/>
      <w:marBottom w:val="0"/>
      <w:divBdr>
        <w:top w:val="none" w:sz="0" w:space="0" w:color="auto"/>
        <w:left w:val="none" w:sz="0" w:space="0" w:color="auto"/>
        <w:bottom w:val="none" w:sz="0" w:space="0" w:color="auto"/>
        <w:right w:val="none" w:sz="0" w:space="0" w:color="auto"/>
      </w:divBdr>
    </w:div>
    <w:div w:id="609093201">
      <w:bodyDiv w:val="1"/>
      <w:marLeft w:val="0"/>
      <w:marRight w:val="0"/>
      <w:marTop w:val="0"/>
      <w:marBottom w:val="0"/>
      <w:divBdr>
        <w:top w:val="none" w:sz="0" w:space="0" w:color="auto"/>
        <w:left w:val="none" w:sz="0" w:space="0" w:color="auto"/>
        <w:bottom w:val="none" w:sz="0" w:space="0" w:color="auto"/>
        <w:right w:val="none" w:sz="0" w:space="0" w:color="auto"/>
      </w:divBdr>
    </w:div>
    <w:div w:id="609093840">
      <w:bodyDiv w:val="1"/>
      <w:marLeft w:val="0"/>
      <w:marRight w:val="0"/>
      <w:marTop w:val="0"/>
      <w:marBottom w:val="0"/>
      <w:divBdr>
        <w:top w:val="none" w:sz="0" w:space="0" w:color="auto"/>
        <w:left w:val="none" w:sz="0" w:space="0" w:color="auto"/>
        <w:bottom w:val="none" w:sz="0" w:space="0" w:color="auto"/>
        <w:right w:val="none" w:sz="0" w:space="0" w:color="auto"/>
      </w:divBdr>
    </w:div>
    <w:div w:id="610018886">
      <w:bodyDiv w:val="1"/>
      <w:marLeft w:val="0"/>
      <w:marRight w:val="0"/>
      <w:marTop w:val="0"/>
      <w:marBottom w:val="0"/>
      <w:divBdr>
        <w:top w:val="none" w:sz="0" w:space="0" w:color="auto"/>
        <w:left w:val="none" w:sz="0" w:space="0" w:color="auto"/>
        <w:bottom w:val="none" w:sz="0" w:space="0" w:color="auto"/>
        <w:right w:val="none" w:sz="0" w:space="0" w:color="auto"/>
      </w:divBdr>
    </w:div>
    <w:div w:id="610745233">
      <w:bodyDiv w:val="1"/>
      <w:marLeft w:val="0"/>
      <w:marRight w:val="0"/>
      <w:marTop w:val="0"/>
      <w:marBottom w:val="0"/>
      <w:divBdr>
        <w:top w:val="none" w:sz="0" w:space="0" w:color="auto"/>
        <w:left w:val="none" w:sz="0" w:space="0" w:color="auto"/>
        <w:bottom w:val="none" w:sz="0" w:space="0" w:color="auto"/>
        <w:right w:val="none" w:sz="0" w:space="0" w:color="auto"/>
      </w:divBdr>
    </w:div>
    <w:div w:id="611397839">
      <w:bodyDiv w:val="1"/>
      <w:marLeft w:val="0"/>
      <w:marRight w:val="0"/>
      <w:marTop w:val="0"/>
      <w:marBottom w:val="0"/>
      <w:divBdr>
        <w:top w:val="none" w:sz="0" w:space="0" w:color="auto"/>
        <w:left w:val="none" w:sz="0" w:space="0" w:color="auto"/>
        <w:bottom w:val="none" w:sz="0" w:space="0" w:color="auto"/>
        <w:right w:val="none" w:sz="0" w:space="0" w:color="auto"/>
      </w:divBdr>
    </w:div>
    <w:div w:id="612906999">
      <w:bodyDiv w:val="1"/>
      <w:marLeft w:val="0"/>
      <w:marRight w:val="0"/>
      <w:marTop w:val="0"/>
      <w:marBottom w:val="0"/>
      <w:divBdr>
        <w:top w:val="none" w:sz="0" w:space="0" w:color="auto"/>
        <w:left w:val="none" w:sz="0" w:space="0" w:color="auto"/>
        <w:bottom w:val="none" w:sz="0" w:space="0" w:color="auto"/>
        <w:right w:val="none" w:sz="0" w:space="0" w:color="auto"/>
      </w:divBdr>
    </w:div>
    <w:div w:id="615060005">
      <w:bodyDiv w:val="1"/>
      <w:marLeft w:val="0"/>
      <w:marRight w:val="0"/>
      <w:marTop w:val="0"/>
      <w:marBottom w:val="0"/>
      <w:divBdr>
        <w:top w:val="none" w:sz="0" w:space="0" w:color="auto"/>
        <w:left w:val="none" w:sz="0" w:space="0" w:color="auto"/>
        <w:bottom w:val="none" w:sz="0" w:space="0" w:color="auto"/>
        <w:right w:val="none" w:sz="0" w:space="0" w:color="auto"/>
      </w:divBdr>
    </w:div>
    <w:div w:id="617100950">
      <w:bodyDiv w:val="1"/>
      <w:marLeft w:val="0"/>
      <w:marRight w:val="0"/>
      <w:marTop w:val="0"/>
      <w:marBottom w:val="0"/>
      <w:divBdr>
        <w:top w:val="none" w:sz="0" w:space="0" w:color="auto"/>
        <w:left w:val="none" w:sz="0" w:space="0" w:color="auto"/>
        <w:bottom w:val="none" w:sz="0" w:space="0" w:color="auto"/>
        <w:right w:val="none" w:sz="0" w:space="0" w:color="auto"/>
      </w:divBdr>
    </w:div>
    <w:div w:id="617219084">
      <w:bodyDiv w:val="1"/>
      <w:marLeft w:val="0"/>
      <w:marRight w:val="0"/>
      <w:marTop w:val="0"/>
      <w:marBottom w:val="0"/>
      <w:divBdr>
        <w:top w:val="none" w:sz="0" w:space="0" w:color="auto"/>
        <w:left w:val="none" w:sz="0" w:space="0" w:color="auto"/>
        <w:bottom w:val="none" w:sz="0" w:space="0" w:color="auto"/>
        <w:right w:val="none" w:sz="0" w:space="0" w:color="auto"/>
      </w:divBdr>
    </w:div>
    <w:div w:id="618223003">
      <w:bodyDiv w:val="1"/>
      <w:marLeft w:val="0"/>
      <w:marRight w:val="0"/>
      <w:marTop w:val="0"/>
      <w:marBottom w:val="0"/>
      <w:divBdr>
        <w:top w:val="none" w:sz="0" w:space="0" w:color="auto"/>
        <w:left w:val="none" w:sz="0" w:space="0" w:color="auto"/>
        <w:bottom w:val="none" w:sz="0" w:space="0" w:color="auto"/>
        <w:right w:val="none" w:sz="0" w:space="0" w:color="auto"/>
      </w:divBdr>
    </w:div>
    <w:div w:id="618687687">
      <w:bodyDiv w:val="1"/>
      <w:marLeft w:val="0"/>
      <w:marRight w:val="0"/>
      <w:marTop w:val="0"/>
      <w:marBottom w:val="0"/>
      <w:divBdr>
        <w:top w:val="none" w:sz="0" w:space="0" w:color="auto"/>
        <w:left w:val="none" w:sz="0" w:space="0" w:color="auto"/>
        <w:bottom w:val="none" w:sz="0" w:space="0" w:color="auto"/>
        <w:right w:val="none" w:sz="0" w:space="0" w:color="auto"/>
      </w:divBdr>
    </w:div>
    <w:div w:id="619532118">
      <w:bodyDiv w:val="1"/>
      <w:marLeft w:val="0"/>
      <w:marRight w:val="0"/>
      <w:marTop w:val="0"/>
      <w:marBottom w:val="0"/>
      <w:divBdr>
        <w:top w:val="none" w:sz="0" w:space="0" w:color="auto"/>
        <w:left w:val="none" w:sz="0" w:space="0" w:color="auto"/>
        <w:bottom w:val="none" w:sz="0" w:space="0" w:color="auto"/>
        <w:right w:val="none" w:sz="0" w:space="0" w:color="auto"/>
      </w:divBdr>
    </w:div>
    <w:div w:id="619578544">
      <w:bodyDiv w:val="1"/>
      <w:marLeft w:val="0"/>
      <w:marRight w:val="0"/>
      <w:marTop w:val="0"/>
      <w:marBottom w:val="0"/>
      <w:divBdr>
        <w:top w:val="none" w:sz="0" w:space="0" w:color="auto"/>
        <w:left w:val="none" w:sz="0" w:space="0" w:color="auto"/>
        <w:bottom w:val="none" w:sz="0" w:space="0" w:color="auto"/>
        <w:right w:val="none" w:sz="0" w:space="0" w:color="auto"/>
      </w:divBdr>
    </w:div>
    <w:div w:id="620191882">
      <w:bodyDiv w:val="1"/>
      <w:marLeft w:val="0"/>
      <w:marRight w:val="0"/>
      <w:marTop w:val="0"/>
      <w:marBottom w:val="0"/>
      <w:divBdr>
        <w:top w:val="none" w:sz="0" w:space="0" w:color="auto"/>
        <w:left w:val="none" w:sz="0" w:space="0" w:color="auto"/>
        <w:bottom w:val="none" w:sz="0" w:space="0" w:color="auto"/>
        <w:right w:val="none" w:sz="0" w:space="0" w:color="auto"/>
      </w:divBdr>
    </w:div>
    <w:div w:id="621495139">
      <w:bodyDiv w:val="1"/>
      <w:marLeft w:val="0"/>
      <w:marRight w:val="0"/>
      <w:marTop w:val="0"/>
      <w:marBottom w:val="0"/>
      <w:divBdr>
        <w:top w:val="none" w:sz="0" w:space="0" w:color="auto"/>
        <w:left w:val="none" w:sz="0" w:space="0" w:color="auto"/>
        <w:bottom w:val="none" w:sz="0" w:space="0" w:color="auto"/>
        <w:right w:val="none" w:sz="0" w:space="0" w:color="auto"/>
      </w:divBdr>
    </w:div>
    <w:div w:id="623076650">
      <w:bodyDiv w:val="1"/>
      <w:marLeft w:val="0"/>
      <w:marRight w:val="0"/>
      <w:marTop w:val="0"/>
      <w:marBottom w:val="0"/>
      <w:divBdr>
        <w:top w:val="none" w:sz="0" w:space="0" w:color="auto"/>
        <w:left w:val="none" w:sz="0" w:space="0" w:color="auto"/>
        <w:bottom w:val="none" w:sz="0" w:space="0" w:color="auto"/>
        <w:right w:val="none" w:sz="0" w:space="0" w:color="auto"/>
      </w:divBdr>
    </w:div>
    <w:div w:id="623778096">
      <w:bodyDiv w:val="1"/>
      <w:marLeft w:val="0"/>
      <w:marRight w:val="0"/>
      <w:marTop w:val="0"/>
      <w:marBottom w:val="0"/>
      <w:divBdr>
        <w:top w:val="none" w:sz="0" w:space="0" w:color="auto"/>
        <w:left w:val="none" w:sz="0" w:space="0" w:color="auto"/>
        <w:bottom w:val="none" w:sz="0" w:space="0" w:color="auto"/>
        <w:right w:val="none" w:sz="0" w:space="0" w:color="auto"/>
      </w:divBdr>
    </w:div>
    <w:div w:id="624770463">
      <w:bodyDiv w:val="1"/>
      <w:marLeft w:val="0"/>
      <w:marRight w:val="0"/>
      <w:marTop w:val="0"/>
      <w:marBottom w:val="0"/>
      <w:divBdr>
        <w:top w:val="none" w:sz="0" w:space="0" w:color="auto"/>
        <w:left w:val="none" w:sz="0" w:space="0" w:color="auto"/>
        <w:bottom w:val="none" w:sz="0" w:space="0" w:color="auto"/>
        <w:right w:val="none" w:sz="0" w:space="0" w:color="auto"/>
      </w:divBdr>
    </w:div>
    <w:div w:id="624774649">
      <w:bodyDiv w:val="1"/>
      <w:marLeft w:val="0"/>
      <w:marRight w:val="0"/>
      <w:marTop w:val="0"/>
      <w:marBottom w:val="0"/>
      <w:divBdr>
        <w:top w:val="none" w:sz="0" w:space="0" w:color="auto"/>
        <w:left w:val="none" w:sz="0" w:space="0" w:color="auto"/>
        <w:bottom w:val="none" w:sz="0" w:space="0" w:color="auto"/>
        <w:right w:val="none" w:sz="0" w:space="0" w:color="auto"/>
      </w:divBdr>
    </w:div>
    <w:div w:id="625544252">
      <w:bodyDiv w:val="1"/>
      <w:marLeft w:val="0"/>
      <w:marRight w:val="0"/>
      <w:marTop w:val="0"/>
      <w:marBottom w:val="0"/>
      <w:divBdr>
        <w:top w:val="none" w:sz="0" w:space="0" w:color="auto"/>
        <w:left w:val="none" w:sz="0" w:space="0" w:color="auto"/>
        <w:bottom w:val="none" w:sz="0" w:space="0" w:color="auto"/>
        <w:right w:val="none" w:sz="0" w:space="0" w:color="auto"/>
      </w:divBdr>
    </w:div>
    <w:div w:id="630477460">
      <w:bodyDiv w:val="1"/>
      <w:marLeft w:val="0"/>
      <w:marRight w:val="0"/>
      <w:marTop w:val="0"/>
      <w:marBottom w:val="0"/>
      <w:divBdr>
        <w:top w:val="none" w:sz="0" w:space="0" w:color="auto"/>
        <w:left w:val="none" w:sz="0" w:space="0" w:color="auto"/>
        <w:bottom w:val="none" w:sz="0" w:space="0" w:color="auto"/>
        <w:right w:val="none" w:sz="0" w:space="0" w:color="auto"/>
      </w:divBdr>
    </w:div>
    <w:div w:id="630937685">
      <w:bodyDiv w:val="1"/>
      <w:marLeft w:val="0"/>
      <w:marRight w:val="0"/>
      <w:marTop w:val="0"/>
      <w:marBottom w:val="0"/>
      <w:divBdr>
        <w:top w:val="none" w:sz="0" w:space="0" w:color="auto"/>
        <w:left w:val="none" w:sz="0" w:space="0" w:color="auto"/>
        <w:bottom w:val="none" w:sz="0" w:space="0" w:color="auto"/>
        <w:right w:val="none" w:sz="0" w:space="0" w:color="auto"/>
      </w:divBdr>
    </w:div>
    <w:div w:id="631180428">
      <w:bodyDiv w:val="1"/>
      <w:marLeft w:val="0"/>
      <w:marRight w:val="0"/>
      <w:marTop w:val="0"/>
      <w:marBottom w:val="0"/>
      <w:divBdr>
        <w:top w:val="none" w:sz="0" w:space="0" w:color="auto"/>
        <w:left w:val="none" w:sz="0" w:space="0" w:color="auto"/>
        <w:bottom w:val="none" w:sz="0" w:space="0" w:color="auto"/>
        <w:right w:val="none" w:sz="0" w:space="0" w:color="auto"/>
      </w:divBdr>
    </w:div>
    <w:div w:id="631516144">
      <w:bodyDiv w:val="1"/>
      <w:marLeft w:val="0"/>
      <w:marRight w:val="0"/>
      <w:marTop w:val="0"/>
      <w:marBottom w:val="0"/>
      <w:divBdr>
        <w:top w:val="none" w:sz="0" w:space="0" w:color="auto"/>
        <w:left w:val="none" w:sz="0" w:space="0" w:color="auto"/>
        <w:bottom w:val="none" w:sz="0" w:space="0" w:color="auto"/>
        <w:right w:val="none" w:sz="0" w:space="0" w:color="auto"/>
      </w:divBdr>
    </w:div>
    <w:div w:id="631864441">
      <w:bodyDiv w:val="1"/>
      <w:marLeft w:val="0"/>
      <w:marRight w:val="0"/>
      <w:marTop w:val="0"/>
      <w:marBottom w:val="0"/>
      <w:divBdr>
        <w:top w:val="none" w:sz="0" w:space="0" w:color="auto"/>
        <w:left w:val="none" w:sz="0" w:space="0" w:color="auto"/>
        <w:bottom w:val="none" w:sz="0" w:space="0" w:color="auto"/>
        <w:right w:val="none" w:sz="0" w:space="0" w:color="auto"/>
      </w:divBdr>
    </w:div>
    <w:div w:id="631907650">
      <w:bodyDiv w:val="1"/>
      <w:marLeft w:val="0"/>
      <w:marRight w:val="0"/>
      <w:marTop w:val="0"/>
      <w:marBottom w:val="0"/>
      <w:divBdr>
        <w:top w:val="none" w:sz="0" w:space="0" w:color="auto"/>
        <w:left w:val="none" w:sz="0" w:space="0" w:color="auto"/>
        <w:bottom w:val="none" w:sz="0" w:space="0" w:color="auto"/>
        <w:right w:val="none" w:sz="0" w:space="0" w:color="auto"/>
      </w:divBdr>
    </w:div>
    <w:div w:id="633682328">
      <w:bodyDiv w:val="1"/>
      <w:marLeft w:val="0"/>
      <w:marRight w:val="0"/>
      <w:marTop w:val="0"/>
      <w:marBottom w:val="0"/>
      <w:divBdr>
        <w:top w:val="none" w:sz="0" w:space="0" w:color="auto"/>
        <w:left w:val="none" w:sz="0" w:space="0" w:color="auto"/>
        <w:bottom w:val="none" w:sz="0" w:space="0" w:color="auto"/>
        <w:right w:val="none" w:sz="0" w:space="0" w:color="auto"/>
      </w:divBdr>
    </w:div>
    <w:div w:id="634019797">
      <w:bodyDiv w:val="1"/>
      <w:marLeft w:val="0"/>
      <w:marRight w:val="0"/>
      <w:marTop w:val="0"/>
      <w:marBottom w:val="0"/>
      <w:divBdr>
        <w:top w:val="none" w:sz="0" w:space="0" w:color="auto"/>
        <w:left w:val="none" w:sz="0" w:space="0" w:color="auto"/>
        <w:bottom w:val="none" w:sz="0" w:space="0" w:color="auto"/>
        <w:right w:val="none" w:sz="0" w:space="0" w:color="auto"/>
      </w:divBdr>
    </w:div>
    <w:div w:id="635570837">
      <w:bodyDiv w:val="1"/>
      <w:marLeft w:val="0"/>
      <w:marRight w:val="0"/>
      <w:marTop w:val="0"/>
      <w:marBottom w:val="0"/>
      <w:divBdr>
        <w:top w:val="none" w:sz="0" w:space="0" w:color="auto"/>
        <w:left w:val="none" w:sz="0" w:space="0" w:color="auto"/>
        <w:bottom w:val="none" w:sz="0" w:space="0" w:color="auto"/>
        <w:right w:val="none" w:sz="0" w:space="0" w:color="auto"/>
      </w:divBdr>
    </w:div>
    <w:div w:id="635792508">
      <w:bodyDiv w:val="1"/>
      <w:marLeft w:val="0"/>
      <w:marRight w:val="0"/>
      <w:marTop w:val="0"/>
      <w:marBottom w:val="0"/>
      <w:divBdr>
        <w:top w:val="none" w:sz="0" w:space="0" w:color="auto"/>
        <w:left w:val="none" w:sz="0" w:space="0" w:color="auto"/>
        <w:bottom w:val="none" w:sz="0" w:space="0" w:color="auto"/>
        <w:right w:val="none" w:sz="0" w:space="0" w:color="auto"/>
      </w:divBdr>
    </w:div>
    <w:div w:id="635988969">
      <w:bodyDiv w:val="1"/>
      <w:marLeft w:val="0"/>
      <w:marRight w:val="0"/>
      <w:marTop w:val="0"/>
      <w:marBottom w:val="0"/>
      <w:divBdr>
        <w:top w:val="none" w:sz="0" w:space="0" w:color="auto"/>
        <w:left w:val="none" w:sz="0" w:space="0" w:color="auto"/>
        <w:bottom w:val="none" w:sz="0" w:space="0" w:color="auto"/>
        <w:right w:val="none" w:sz="0" w:space="0" w:color="auto"/>
      </w:divBdr>
    </w:div>
    <w:div w:id="637564092">
      <w:bodyDiv w:val="1"/>
      <w:marLeft w:val="0"/>
      <w:marRight w:val="0"/>
      <w:marTop w:val="0"/>
      <w:marBottom w:val="0"/>
      <w:divBdr>
        <w:top w:val="none" w:sz="0" w:space="0" w:color="auto"/>
        <w:left w:val="none" w:sz="0" w:space="0" w:color="auto"/>
        <w:bottom w:val="none" w:sz="0" w:space="0" w:color="auto"/>
        <w:right w:val="none" w:sz="0" w:space="0" w:color="auto"/>
      </w:divBdr>
    </w:div>
    <w:div w:id="638077615">
      <w:bodyDiv w:val="1"/>
      <w:marLeft w:val="0"/>
      <w:marRight w:val="0"/>
      <w:marTop w:val="0"/>
      <w:marBottom w:val="0"/>
      <w:divBdr>
        <w:top w:val="none" w:sz="0" w:space="0" w:color="auto"/>
        <w:left w:val="none" w:sz="0" w:space="0" w:color="auto"/>
        <w:bottom w:val="none" w:sz="0" w:space="0" w:color="auto"/>
        <w:right w:val="none" w:sz="0" w:space="0" w:color="auto"/>
      </w:divBdr>
    </w:div>
    <w:div w:id="638412727">
      <w:bodyDiv w:val="1"/>
      <w:marLeft w:val="0"/>
      <w:marRight w:val="0"/>
      <w:marTop w:val="0"/>
      <w:marBottom w:val="0"/>
      <w:divBdr>
        <w:top w:val="none" w:sz="0" w:space="0" w:color="auto"/>
        <w:left w:val="none" w:sz="0" w:space="0" w:color="auto"/>
        <w:bottom w:val="none" w:sz="0" w:space="0" w:color="auto"/>
        <w:right w:val="none" w:sz="0" w:space="0" w:color="auto"/>
      </w:divBdr>
    </w:div>
    <w:div w:id="638536396">
      <w:bodyDiv w:val="1"/>
      <w:marLeft w:val="0"/>
      <w:marRight w:val="0"/>
      <w:marTop w:val="0"/>
      <w:marBottom w:val="0"/>
      <w:divBdr>
        <w:top w:val="none" w:sz="0" w:space="0" w:color="auto"/>
        <w:left w:val="none" w:sz="0" w:space="0" w:color="auto"/>
        <w:bottom w:val="none" w:sz="0" w:space="0" w:color="auto"/>
        <w:right w:val="none" w:sz="0" w:space="0" w:color="auto"/>
      </w:divBdr>
    </w:div>
    <w:div w:id="638656459">
      <w:bodyDiv w:val="1"/>
      <w:marLeft w:val="0"/>
      <w:marRight w:val="0"/>
      <w:marTop w:val="0"/>
      <w:marBottom w:val="0"/>
      <w:divBdr>
        <w:top w:val="none" w:sz="0" w:space="0" w:color="auto"/>
        <w:left w:val="none" w:sz="0" w:space="0" w:color="auto"/>
        <w:bottom w:val="none" w:sz="0" w:space="0" w:color="auto"/>
        <w:right w:val="none" w:sz="0" w:space="0" w:color="auto"/>
      </w:divBdr>
    </w:div>
    <w:div w:id="638917432">
      <w:bodyDiv w:val="1"/>
      <w:marLeft w:val="0"/>
      <w:marRight w:val="0"/>
      <w:marTop w:val="0"/>
      <w:marBottom w:val="0"/>
      <w:divBdr>
        <w:top w:val="none" w:sz="0" w:space="0" w:color="auto"/>
        <w:left w:val="none" w:sz="0" w:space="0" w:color="auto"/>
        <w:bottom w:val="none" w:sz="0" w:space="0" w:color="auto"/>
        <w:right w:val="none" w:sz="0" w:space="0" w:color="auto"/>
      </w:divBdr>
    </w:div>
    <w:div w:id="639072135">
      <w:bodyDiv w:val="1"/>
      <w:marLeft w:val="0"/>
      <w:marRight w:val="0"/>
      <w:marTop w:val="0"/>
      <w:marBottom w:val="0"/>
      <w:divBdr>
        <w:top w:val="none" w:sz="0" w:space="0" w:color="auto"/>
        <w:left w:val="none" w:sz="0" w:space="0" w:color="auto"/>
        <w:bottom w:val="none" w:sz="0" w:space="0" w:color="auto"/>
        <w:right w:val="none" w:sz="0" w:space="0" w:color="auto"/>
      </w:divBdr>
    </w:div>
    <w:div w:id="639925679">
      <w:bodyDiv w:val="1"/>
      <w:marLeft w:val="0"/>
      <w:marRight w:val="0"/>
      <w:marTop w:val="0"/>
      <w:marBottom w:val="0"/>
      <w:divBdr>
        <w:top w:val="none" w:sz="0" w:space="0" w:color="auto"/>
        <w:left w:val="none" w:sz="0" w:space="0" w:color="auto"/>
        <w:bottom w:val="none" w:sz="0" w:space="0" w:color="auto"/>
        <w:right w:val="none" w:sz="0" w:space="0" w:color="auto"/>
      </w:divBdr>
    </w:div>
    <w:div w:id="640035922">
      <w:bodyDiv w:val="1"/>
      <w:marLeft w:val="0"/>
      <w:marRight w:val="0"/>
      <w:marTop w:val="0"/>
      <w:marBottom w:val="0"/>
      <w:divBdr>
        <w:top w:val="none" w:sz="0" w:space="0" w:color="auto"/>
        <w:left w:val="none" w:sz="0" w:space="0" w:color="auto"/>
        <w:bottom w:val="none" w:sz="0" w:space="0" w:color="auto"/>
        <w:right w:val="none" w:sz="0" w:space="0" w:color="auto"/>
      </w:divBdr>
    </w:div>
    <w:div w:id="640039129">
      <w:bodyDiv w:val="1"/>
      <w:marLeft w:val="0"/>
      <w:marRight w:val="0"/>
      <w:marTop w:val="0"/>
      <w:marBottom w:val="0"/>
      <w:divBdr>
        <w:top w:val="none" w:sz="0" w:space="0" w:color="auto"/>
        <w:left w:val="none" w:sz="0" w:space="0" w:color="auto"/>
        <w:bottom w:val="none" w:sz="0" w:space="0" w:color="auto"/>
        <w:right w:val="none" w:sz="0" w:space="0" w:color="auto"/>
      </w:divBdr>
    </w:div>
    <w:div w:id="641887645">
      <w:bodyDiv w:val="1"/>
      <w:marLeft w:val="0"/>
      <w:marRight w:val="0"/>
      <w:marTop w:val="0"/>
      <w:marBottom w:val="0"/>
      <w:divBdr>
        <w:top w:val="none" w:sz="0" w:space="0" w:color="auto"/>
        <w:left w:val="none" w:sz="0" w:space="0" w:color="auto"/>
        <w:bottom w:val="none" w:sz="0" w:space="0" w:color="auto"/>
        <w:right w:val="none" w:sz="0" w:space="0" w:color="auto"/>
      </w:divBdr>
    </w:div>
    <w:div w:id="643240617">
      <w:bodyDiv w:val="1"/>
      <w:marLeft w:val="0"/>
      <w:marRight w:val="0"/>
      <w:marTop w:val="0"/>
      <w:marBottom w:val="0"/>
      <w:divBdr>
        <w:top w:val="none" w:sz="0" w:space="0" w:color="auto"/>
        <w:left w:val="none" w:sz="0" w:space="0" w:color="auto"/>
        <w:bottom w:val="none" w:sz="0" w:space="0" w:color="auto"/>
        <w:right w:val="none" w:sz="0" w:space="0" w:color="auto"/>
      </w:divBdr>
    </w:div>
    <w:div w:id="643581830">
      <w:bodyDiv w:val="1"/>
      <w:marLeft w:val="0"/>
      <w:marRight w:val="0"/>
      <w:marTop w:val="0"/>
      <w:marBottom w:val="0"/>
      <w:divBdr>
        <w:top w:val="none" w:sz="0" w:space="0" w:color="auto"/>
        <w:left w:val="none" w:sz="0" w:space="0" w:color="auto"/>
        <w:bottom w:val="none" w:sz="0" w:space="0" w:color="auto"/>
        <w:right w:val="none" w:sz="0" w:space="0" w:color="auto"/>
      </w:divBdr>
    </w:div>
    <w:div w:id="643655175">
      <w:bodyDiv w:val="1"/>
      <w:marLeft w:val="0"/>
      <w:marRight w:val="0"/>
      <w:marTop w:val="0"/>
      <w:marBottom w:val="0"/>
      <w:divBdr>
        <w:top w:val="none" w:sz="0" w:space="0" w:color="auto"/>
        <w:left w:val="none" w:sz="0" w:space="0" w:color="auto"/>
        <w:bottom w:val="none" w:sz="0" w:space="0" w:color="auto"/>
        <w:right w:val="none" w:sz="0" w:space="0" w:color="auto"/>
      </w:divBdr>
    </w:div>
    <w:div w:id="646906388">
      <w:bodyDiv w:val="1"/>
      <w:marLeft w:val="0"/>
      <w:marRight w:val="0"/>
      <w:marTop w:val="0"/>
      <w:marBottom w:val="0"/>
      <w:divBdr>
        <w:top w:val="none" w:sz="0" w:space="0" w:color="auto"/>
        <w:left w:val="none" w:sz="0" w:space="0" w:color="auto"/>
        <w:bottom w:val="none" w:sz="0" w:space="0" w:color="auto"/>
        <w:right w:val="none" w:sz="0" w:space="0" w:color="auto"/>
      </w:divBdr>
    </w:div>
    <w:div w:id="648097046">
      <w:bodyDiv w:val="1"/>
      <w:marLeft w:val="0"/>
      <w:marRight w:val="0"/>
      <w:marTop w:val="0"/>
      <w:marBottom w:val="0"/>
      <w:divBdr>
        <w:top w:val="none" w:sz="0" w:space="0" w:color="auto"/>
        <w:left w:val="none" w:sz="0" w:space="0" w:color="auto"/>
        <w:bottom w:val="none" w:sz="0" w:space="0" w:color="auto"/>
        <w:right w:val="none" w:sz="0" w:space="0" w:color="auto"/>
      </w:divBdr>
    </w:div>
    <w:div w:id="648098830">
      <w:bodyDiv w:val="1"/>
      <w:marLeft w:val="0"/>
      <w:marRight w:val="0"/>
      <w:marTop w:val="0"/>
      <w:marBottom w:val="0"/>
      <w:divBdr>
        <w:top w:val="none" w:sz="0" w:space="0" w:color="auto"/>
        <w:left w:val="none" w:sz="0" w:space="0" w:color="auto"/>
        <w:bottom w:val="none" w:sz="0" w:space="0" w:color="auto"/>
        <w:right w:val="none" w:sz="0" w:space="0" w:color="auto"/>
      </w:divBdr>
    </w:div>
    <w:div w:id="648285240">
      <w:bodyDiv w:val="1"/>
      <w:marLeft w:val="0"/>
      <w:marRight w:val="0"/>
      <w:marTop w:val="0"/>
      <w:marBottom w:val="0"/>
      <w:divBdr>
        <w:top w:val="none" w:sz="0" w:space="0" w:color="auto"/>
        <w:left w:val="none" w:sz="0" w:space="0" w:color="auto"/>
        <w:bottom w:val="none" w:sz="0" w:space="0" w:color="auto"/>
        <w:right w:val="none" w:sz="0" w:space="0" w:color="auto"/>
      </w:divBdr>
    </w:div>
    <w:div w:id="648482054">
      <w:bodyDiv w:val="1"/>
      <w:marLeft w:val="0"/>
      <w:marRight w:val="0"/>
      <w:marTop w:val="0"/>
      <w:marBottom w:val="0"/>
      <w:divBdr>
        <w:top w:val="none" w:sz="0" w:space="0" w:color="auto"/>
        <w:left w:val="none" w:sz="0" w:space="0" w:color="auto"/>
        <w:bottom w:val="none" w:sz="0" w:space="0" w:color="auto"/>
        <w:right w:val="none" w:sz="0" w:space="0" w:color="auto"/>
      </w:divBdr>
    </w:div>
    <w:div w:id="650326150">
      <w:bodyDiv w:val="1"/>
      <w:marLeft w:val="0"/>
      <w:marRight w:val="0"/>
      <w:marTop w:val="0"/>
      <w:marBottom w:val="0"/>
      <w:divBdr>
        <w:top w:val="none" w:sz="0" w:space="0" w:color="auto"/>
        <w:left w:val="none" w:sz="0" w:space="0" w:color="auto"/>
        <w:bottom w:val="none" w:sz="0" w:space="0" w:color="auto"/>
        <w:right w:val="none" w:sz="0" w:space="0" w:color="auto"/>
      </w:divBdr>
    </w:div>
    <w:div w:id="651058716">
      <w:bodyDiv w:val="1"/>
      <w:marLeft w:val="0"/>
      <w:marRight w:val="0"/>
      <w:marTop w:val="0"/>
      <w:marBottom w:val="0"/>
      <w:divBdr>
        <w:top w:val="none" w:sz="0" w:space="0" w:color="auto"/>
        <w:left w:val="none" w:sz="0" w:space="0" w:color="auto"/>
        <w:bottom w:val="none" w:sz="0" w:space="0" w:color="auto"/>
        <w:right w:val="none" w:sz="0" w:space="0" w:color="auto"/>
      </w:divBdr>
    </w:div>
    <w:div w:id="651830530">
      <w:bodyDiv w:val="1"/>
      <w:marLeft w:val="0"/>
      <w:marRight w:val="0"/>
      <w:marTop w:val="0"/>
      <w:marBottom w:val="0"/>
      <w:divBdr>
        <w:top w:val="none" w:sz="0" w:space="0" w:color="auto"/>
        <w:left w:val="none" w:sz="0" w:space="0" w:color="auto"/>
        <w:bottom w:val="none" w:sz="0" w:space="0" w:color="auto"/>
        <w:right w:val="none" w:sz="0" w:space="0" w:color="auto"/>
      </w:divBdr>
    </w:div>
    <w:div w:id="652489469">
      <w:bodyDiv w:val="1"/>
      <w:marLeft w:val="0"/>
      <w:marRight w:val="0"/>
      <w:marTop w:val="0"/>
      <w:marBottom w:val="0"/>
      <w:divBdr>
        <w:top w:val="none" w:sz="0" w:space="0" w:color="auto"/>
        <w:left w:val="none" w:sz="0" w:space="0" w:color="auto"/>
        <w:bottom w:val="none" w:sz="0" w:space="0" w:color="auto"/>
        <w:right w:val="none" w:sz="0" w:space="0" w:color="auto"/>
      </w:divBdr>
    </w:div>
    <w:div w:id="654456744">
      <w:bodyDiv w:val="1"/>
      <w:marLeft w:val="0"/>
      <w:marRight w:val="0"/>
      <w:marTop w:val="0"/>
      <w:marBottom w:val="0"/>
      <w:divBdr>
        <w:top w:val="none" w:sz="0" w:space="0" w:color="auto"/>
        <w:left w:val="none" w:sz="0" w:space="0" w:color="auto"/>
        <w:bottom w:val="none" w:sz="0" w:space="0" w:color="auto"/>
        <w:right w:val="none" w:sz="0" w:space="0" w:color="auto"/>
      </w:divBdr>
    </w:div>
    <w:div w:id="655257758">
      <w:bodyDiv w:val="1"/>
      <w:marLeft w:val="0"/>
      <w:marRight w:val="0"/>
      <w:marTop w:val="0"/>
      <w:marBottom w:val="0"/>
      <w:divBdr>
        <w:top w:val="none" w:sz="0" w:space="0" w:color="auto"/>
        <w:left w:val="none" w:sz="0" w:space="0" w:color="auto"/>
        <w:bottom w:val="none" w:sz="0" w:space="0" w:color="auto"/>
        <w:right w:val="none" w:sz="0" w:space="0" w:color="auto"/>
      </w:divBdr>
    </w:div>
    <w:div w:id="655840626">
      <w:bodyDiv w:val="1"/>
      <w:marLeft w:val="0"/>
      <w:marRight w:val="0"/>
      <w:marTop w:val="0"/>
      <w:marBottom w:val="0"/>
      <w:divBdr>
        <w:top w:val="none" w:sz="0" w:space="0" w:color="auto"/>
        <w:left w:val="none" w:sz="0" w:space="0" w:color="auto"/>
        <w:bottom w:val="none" w:sz="0" w:space="0" w:color="auto"/>
        <w:right w:val="none" w:sz="0" w:space="0" w:color="auto"/>
      </w:divBdr>
    </w:div>
    <w:div w:id="656611406">
      <w:bodyDiv w:val="1"/>
      <w:marLeft w:val="0"/>
      <w:marRight w:val="0"/>
      <w:marTop w:val="0"/>
      <w:marBottom w:val="0"/>
      <w:divBdr>
        <w:top w:val="none" w:sz="0" w:space="0" w:color="auto"/>
        <w:left w:val="none" w:sz="0" w:space="0" w:color="auto"/>
        <w:bottom w:val="none" w:sz="0" w:space="0" w:color="auto"/>
        <w:right w:val="none" w:sz="0" w:space="0" w:color="auto"/>
      </w:divBdr>
    </w:div>
    <w:div w:id="657920108">
      <w:bodyDiv w:val="1"/>
      <w:marLeft w:val="0"/>
      <w:marRight w:val="0"/>
      <w:marTop w:val="0"/>
      <w:marBottom w:val="0"/>
      <w:divBdr>
        <w:top w:val="none" w:sz="0" w:space="0" w:color="auto"/>
        <w:left w:val="none" w:sz="0" w:space="0" w:color="auto"/>
        <w:bottom w:val="none" w:sz="0" w:space="0" w:color="auto"/>
        <w:right w:val="none" w:sz="0" w:space="0" w:color="auto"/>
      </w:divBdr>
    </w:div>
    <w:div w:id="659390349">
      <w:bodyDiv w:val="1"/>
      <w:marLeft w:val="0"/>
      <w:marRight w:val="0"/>
      <w:marTop w:val="0"/>
      <w:marBottom w:val="0"/>
      <w:divBdr>
        <w:top w:val="none" w:sz="0" w:space="0" w:color="auto"/>
        <w:left w:val="none" w:sz="0" w:space="0" w:color="auto"/>
        <w:bottom w:val="none" w:sz="0" w:space="0" w:color="auto"/>
        <w:right w:val="none" w:sz="0" w:space="0" w:color="auto"/>
      </w:divBdr>
    </w:div>
    <w:div w:id="659886663">
      <w:bodyDiv w:val="1"/>
      <w:marLeft w:val="0"/>
      <w:marRight w:val="0"/>
      <w:marTop w:val="0"/>
      <w:marBottom w:val="0"/>
      <w:divBdr>
        <w:top w:val="none" w:sz="0" w:space="0" w:color="auto"/>
        <w:left w:val="none" w:sz="0" w:space="0" w:color="auto"/>
        <w:bottom w:val="none" w:sz="0" w:space="0" w:color="auto"/>
        <w:right w:val="none" w:sz="0" w:space="0" w:color="auto"/>
      </w:divBdr>
    </w:div>
    <w:div w:id="660547819">
      <w:bodyDiv w:val="1"/>
      <w:marLeft w:val="0"/>
      <w:marRight w:val="0"/>
      <w:marTop w:val="0"/>
      <w:marBottom w:val="0"/>
      <w:divBdr>
        <w:top w:val="none" w:sz="0" w:space="0" w:color="auto"/>
        <w:left w:val="none" w:sz="0" w:space="0" w:color="auto"/>
        <w:bottom w:val="none" w:sz="0" w:space="0" w:color="auto"/>
        <w:right w:val="none" w:sz="0" w:space="0" w:color="auto"/>
      </w:divBdr>
    </w:div>
    <w:div w:id="661542409">
      <w:bodyDiv w:val="1"/>
      <w:marLeft w:val="0"/>
      <w:marRight w:val="0"/>
      <w:marTop w:val="0"/>
      <w:marBottom w:val="0"/>
      <w:divBdr>
        <w:top w:val="none" w:sz="0" w:space="0" w:color="auto"/>
        <w:left w:val="none" w:sz="0" w:space="0" w:color="auto"/>
        <w:bottom w:val="none" w:sz="0" w:space="0" w:color="auto"/>
        <w:right w:val="none" w:sz="0" w:space="0" w:color="auto"/>
      </w:divBdr>
    </w:div>
    <w:div w:id="661544563">
      <w:bodyDiv w:val="1"/>
      <w:marLeft w:val="0"/>
      <w:marRight w:val="0"/>
      <w:marTop w:val="0"/>
      <w:marBottom w:val="0"/>
      <w:divBdr>
        <w:top w:val="none" w:sz="0" w:space="0" w:color="auto"/>
        <w:left w:val="none" w:sz="0" w:space="0" w:color="auto"/>
        <w:bottom w:val="none" w:sz="0" w:space="0" w:color="auto"/>
        <w:right w:val="none" w:sz="0" w:space="0" w:color="auto"/>
      </w:divBdr>
    </w:div>
    <w:div w:id="662392744">
      <w:bodyDiv w:val="1"/>
      <w:marLeft w:val="0"/>
      <w:marRight w:val="0"/>
      <w:marTop w:val="0"/>
      <w:marBottom w:val="0"/>
      <w:divBdr>
        <w:top w:val="none" w:sz="0" w:space="0" w:color="auto"/>
        <w:left w:val="none" w:sz="0" w:space="0" w:color="auto"/>
        <w:bottom w:val="none" w:sz="0" w:space="0" w:color="auto"/>
        <w:right w:val="none" w:sz="0" w:space="0" w:color="auto"/>
      </w:divBdr>
    </w:div>
    <w:div w:id="662860506">
      <w:bodyDiv w:val="1"/>
      <w:marLeft w:val="0"/>
      <w:marRight w:val="0"/>
      <w:marTop w:val="0"/>
      <w:marBottom w:val="0"/>
      <w:divBdr>
        <w:top w:val="none" w:sz="0" w:space="0" w:color="auto"/>
        <w:left w:val="none" w:sz="0" w:space="0" w:color="auto"/>
        <w:bottom w:val="none" w:sz="0" w:space="0" w:color="auto"/>
        <w:right w:val="none" w:sz="0" w:space="0" w:color="auto"/>
      </w:divBdr>
    </w:div>
    <w:div w:id="664020315">
      <w:bodyDiv w:val="1"/>
      <w:marLeft w:val="0"/>
      <w:marRight w:val="0"/>
      <w:marTop w:val="0"/>
      <w:marBottom w:val="0"/>
      <w:divBdr>
        <w:top w:val="none" w:sz="0" w:space="0" w:color="auto"/>
        <w:left w:val="none" w:sz="0" w:space="0" w:color="auto"/>
        <w:bottom w:val="none" w:sz="0" w:space="0" w:color="auto"/>
        <w:right w:val="none" w:sz="0" w:space="0" w:color="auto"/>
      </w:divBdr>
    </w:div>
    <w:div w:id="665136083">
      <w:bodyDiv w:val="1"/>
      <w:marLeft w:val="0"/>
      <w:marRight w:val="0"/>
      <w:marTop w:val="0"/>
      <w:marBottom w:val="0"/>
      <w:divBdr>
        <w:top w:val="none" w:sz="0" w:space="0" w:color="auto"/>
        <w:left w:val="none" w:sz="0" w:space="0" w:color="auto"/>
        <w:bottom w:val="none" w:sz="0" w:space="0" w:color="auto"/>
        <w:right w:val="none" w:sz="0" w:space="0" w:color="auto"/>
      </w:divBdr>
    </w:div>
    <w:div w:id="666903876">
      <w:bodyDiv w:val="1"/>
      <w:marLeft w:val="0"/>
      <w:marRight w:val="0"/>
      <w:marTop w:val="0"/>
      <w:marBottom w:val="0"/>
      <w:divBdr>
        <w:top w:val="none" w:sz="0" w:space="0" w:color="auto"/>
        <w:left w:val="none" w:sz="0" w:space="0" w:color="auto"/>
        <w:bottom w:val="none" w:sz="0" w:space="0" w:color="auto"/>
        <w:right w:val="none" w:sz="0" w:space="0" w:color="auto"/>
      </w:divBdr>
    </w:div>
    <w:div w:id="667248231">
      <w:bodyDiv w:val="1"/>
      <w:marLeft w:val="0"/>
      <w:marRight w:val="0"/>
      <w:marTop w:val="0"/>
      <w:marBottom w:val="0"/>
      <w:divBdr>
        <w:top w:val="none" w:sz="0" w:space="0" w:color="auto"/>
        <w:left w:val="none" w:sz="0" w:space="0" w:color="auto"/>
        <w:bottom w:val="none" w:sz="0" w:space="0" w:color="auto"/>
        <w:right w:val="none" w:sz="0" w:space="0" w:color="auto"/>
      </w:divBdr>
    </w:div>
    <w:div w:id="668026021">
      <w:bodyDiv w:val="1"/>
      <w:marLeft w:val="0"/>
      <w:marRight w:val="0"/>
      <w:marTop w:val="0"/>
      <w:marBottom w:val="0"/>
      <w:divBdr>
        <w:top w:val="none" w:sz="0" w:space="0" w:color="auto"/>
        <w:left w:val="none" w:sz="0" w:space="0" w:color="auto"/>
        <w:bottom w:val="none" w:sz="0" w:space="0" w:color="auto"/>
        <w:right w:val="none" w:sz="0" w:space="0" w:color="auto"/>
      </w:divBdr>
    </w:div>
    <w:div w:id="668405306">
      <w:bodyDiv w:val="1"/>
      <w:marLeft w:val="0"/>
      <w:marRight w:val="0"/>
      <w:marTop w:val="0"/>
      <w:marBottom w:val="0"/>
      <w:divBdr>
        <w:top w:val="none" w:sz="0" w:space="0" w:color="auto"/>
        <w:left w:val="none" w:sz="0" w:space="0" w:color="auto"/>
        <w:bottom w:val="none" w:sz="0" w:space="0" w:color="auto"/>
        <w:right w:val="none" w:sz="0" w:space="0" w:color="auto"/>
      </w:divBdr>
    </w:div>
    <w:div w:id="668991743">
      <w:bodyDiv w:val="1"/>
      <w:marLeft w:val="0"/>
      <w:marRight w:val="0"/>
      <w:marTop w:val="0"/>
      <w:marBottom w:val="0"/>
      <w:divBdr>
        <w:top w:val="none" w:sz="0" w:space="0" w:color="auto"/>
        <w:left w:val="none" w:sz="0" w:space="0" w:color="auto"/>
        <w:bottom w:val="none" w:sz="0" w:space="0" w:color="auto"/>
        <w:right w:val="none" w:sz="0" w:space="0" w:color="auto"/>
      </w:divBdr>
    </w:div>
    <w:div w:id="671297962">
      <w:bodyDiv w:val="1"/>
      <w:marLeft w:val="0"/>
      <w:marRight w:val="0"/>
      <w:marTop w:val="0"/>
      <w:marBottom w:val="0"/>
      <w:divBdr>
        <w:top w:val="none" w:sz="0" w:space="0" w:color="auto"/>
        <w:left w:val="none" w:sz="0" w:space="0" w:color="auto"/>
        <w:bottom w:val="none" w:sz="0" w:space="0" w:color="auto"/>
        <w:right w:val="none" w:sz="0" w:space="0" w:color="auto"/>
      </w:divBdr>
    </w:div>
    <w:div w:id="673920628">
      <w:bodyDiv w:val="1"/>
      <w:marLeft w:val="0"/>
      <w:marRight w:val="0"/>
      <w:marTop w:val="0"/>
      <w:marBottom w:val="0"/>
      <w:divBdr>
        <w:top w:val="none" w:sz="0" w:space="0" w:color="auto"/>
        <w:left w:val="none" w:sz="0" w:space="0" w:color="auto"/>
        <w:bottom w:val="none" w:sz="0" w:space="0" w:color="auto"/>
        <w:right w:val="none" w:sz="0" w:space="0" w:color="auto"/>
      </w:divBdr>
    </w:div>
    <w:div w:id="678046762">
      <w:bodyDiv w:val="1"/>
      <w:marLeft w:val="0"/>
      <w:marRight w:val="0"/>
      <w:marTop w:val="0"/>
      <w:marBottom w:val="0"/>
      <w:divBdr>
        <w:top w:val="none" w:sz="0" w:space="0" w:color="auto"/>
        <w:left w:val="none" w:sz="0" w:space="0" w:color="auto"/>
        <w:bottom w:val="none" w:sz="0" w:space="0" w:color="auto"/>
        <w:right w:val="none" w:sz="0" w:space="0" w:color="auto"/>
      </w:divBdr>
    </w:div>
    <w:div w:id="678195147">
      <w:bodyDiv w:val="1"/>
      <w:marLeft w:val="0"/>
      <w:marRight w:val="0"/>
      <w:marTop w:val="0"/>
      <w:marBottom w:val="0"/>
      <w:divBdr>
        <w:top w:val="none" w:sz="0" w:space="0" w:color="auto"/>
        <w:left w:val="none" w:sz="0" w:space="0" w:color="auto"/>
        <w:bottom w:val="none" w:sz="0" w:space="0" w:color="auto"/>
        <w:right w:val="none" w:sz="0" w:space="0" w:color="auto"/>
      </w:divBdr>
    </w:div>
    <w:div w:id="678505288">
      <w:bodyDiv w:val="1"/>
      <w:marLeft w:val="0"/>
      <w:marRight w:val="0"/>
      <w:marTop w:val="0"/>
      <w:marBottom w:val="0"/>
      <w:divBdr>
        <w:top w:val="none" w:sz="0" w:space="0" w:color="auto"/>
        <w:left w:val="none" w:sz="0" w:space="0" w:color="auto"/>
        <w:bottom w:val="none" w:sz="0" w:space="0" w:color="auto"/>
        <w:right w:val="none" w:sz="0" w:space="0" w:color="auto"/>
      </w:divBdr>
    </w:div>
    <w:div w:id="679162871">
      <w:bodyDiv w:val="1"/>
      <w:marLeft w:val="0"/>
      <w:marRight w:val="0"/>
      <w:marTop w:val="0"/>
      <w:marBottom w:val="0"/>
      <w:divBdr>
        <w:top w:val="none" w:sz="0" w:space="0" w:color="auto"/>
        <w:left w:val="none" w:sz="0" w:space="0" w:color="auto"/>
        <w:bottom w:val="none" w:sz="0" w:space="0" w:color="auto"/>
        <w:right w:val="none" w:sz="0" w:space="0" w:color="auto"/>
      </w:divBdr>
    </w:div>
    <w:div w:id="679283738">
      <w:bodyDiv w:val="1"/>
      <w:marLeft w:val="0"/>
      <w:marRight w:val="0"/>
      <w:marTop w:val="0"/>
      <w:marBottom w:val="0"/>
      <w:divBdr>
        <w:top w:val="none" w:sz="0" w:space="0" w:color="auto"/>
        <w:left w:val="none" w:sz="0" w:space="0" w:color="auto"/>
        <w:bottom w:val="none" w:sz="0" w:space="0" w:color="auto"/>
        <w:right w:val="none" w:sz="0" w:space="0" w:color="auto"/>
      </w:divBdr>
    </w:div>
    <w:div w:id="679548002">
      <w:bodyDiv w:val="1"/>
      <w:marLeft w:val="0"/>
      <w:marRight w:val="0"/>
      <w:marTop w:val="0"/>
      <w:marBottom w:val="0"/>
      <w:divBdr>
        <w:top w:val="none" w:sz="0" w:space="0" w:color="auto"/>
        <w:left w:val="none" w:sz="0" w:space="0" w:color="auto"/>
        <w:bottom w:val="none" w:sz="0" w:space="0" w:color="auto"/>
        <w:right w:val="none" w:sz="0" w:space="0" w:color="auto"/>
      </w:divBdr>
    </w:div>
    <w:div w:id="679938601">
      <w:bodyDiv w:val="1"/>
      <w:marLeft w:val="0"/>
      <w:marRight w:val="0"/>
      <w:marTop w:val="0"/>
      <w:marBottom w:val="0"/>
      <w:divBdr>
        <w:top w:val="none" w:sz="0" w:space="0" w:color="auto"/>
        <w:left w:val="none" w:sz="0" w:space="0" w:color="auto"/>
        <w:bottom w:val="none" w:sz="0" w:space="0" w:color="auto"/>
        <w:right w:val="none" w:sz="0" w:space="0" w:color="auto"/>
      </w:divBdr>
    </w:div>
    <w:div w:id="680275644">
      <w:bodyDiv w:val="1"/>
      <w:marLeft w:val="0"/>
      <w:marRight w:val="0"/>
      <w:marTop w:val="0"/>
      <w:marBottom w:val="0"/>
      <w:divBdr>
        <w:top w:val="none" w:sz="0" w:space="0" w:color="auto"/>
        <w:left w:val="none" w:sz="0" w:space="0" w:color="auto"/>
        <w:bottom w:val="none" w:sz="0" w:space="0" w:color="auto"/>
        <w:right w:val="none" w:sz="0" w:space="0" w:color="auto"/>
      </w:divBdr>
    </w:div>
    <w:div w:id="682172771">
      <w:bodyDiv w:val="1"/>
      <w:marLeft w:val="0"/>
      <w:marRight w:val="0"/>
      <w:marTop w:val="0"/>
      <w:marBottom w:val="0"/>
      <w:divBdr>
        <w:top w:val="none" w:sz="0" w:space="0" w:color="auto"/>
        <w:left w:val="none" w:sz="0" w:space="0" w:color="auto"/>
        <w:bottom w:val="none" w:sz="0" w:space="0" w:color="auto"/>
        <w:right w:val="none" w:sz="0" w:space="0" w:color="auto"/>
      </w:divBdr>
    </w:div>
    <w:div w:id="683678228">
      <w:bodyDiv w:val="1"/>
      <w:marLeft w:val="0"/>
      <w:marRight w:val="0"/>
      <w:marTop w:val="0"/>
      <w:marBottom w:val="0"/>
      <w:divBdr>
        <w:top w:val="none" w:sz="0" w:space="0" w:color="auto"/>
        <w:left w:val="none" w:sz="0" w:space="0" w:color="auto"/>
        <w:bottom w:val="none" w:sz="0" w:space="0" w:color="auto"/>
        <w:right w:val="none" w:sz="0" w:space="0" w:color="auto"/>
      </w:divBdr>
    </w:div>
    <w:div w:id="684206122">
      <w:bodyDiv w:val="1"/>
      <w:marLeft w:val="0"/>
      <w:marRight w:val="0"/>
      <w:marTop w:val="0"/>
      <w:marBottom w:val="0"/>
      <w:divBdr>
        <w:top w:val="none" w:sz="0" w:space="0" w:color="auto"/>
        <w:left w:val="none" w:sz="0" w:space="0" w:color="auto"/>
        <w:bottom w:val="none" w:sz="0" w:space="0" w:color="auto"/>
        <w:right w:val="none" w:sz="0" w:space="0" w:color="auto"/>
      </w:divBdr>
    </w:div>
    <w:div w:id="685447521">
      <w:bodyDiv w:val="1"/>
      <w:marLeft w:val="0"/>
      <w:marRight w:val="0"/>
      <w:marTop w:val="0"/>
      <w:marBottom w:val="0"/>
      <w:divBdr>
        <w:top w:val="none" w:sz="0" w:space="0" w:color="auto"/>
        <w:left w:val="none" w:sz="0" w:space="0" w:color="auto"/>
        <w:bottom w:val="none" w:sz="0" w:space="0" w:color="auto"/>
        <w:right w:val="none" w:sz="0" w:space="0" w:color="auto"/>
      </w:divBdr>
    </w:div>
    <w:div w:id="686061304">
      <w:bodyDiv w:val="1"/>
      <w:marLeft w:val="0"/>
      <w:marRight w:val="0"/>
      <w:marTop w:val="0"/>
      <w:marBottom w:val="0"/>
      <w:divBdr>
        <w:top w:val="none" w:sz="0" w:space="0" w:color="auto"/>
        <w:left w:val="none" w:sz="0" w:space="0" w:color="auto"/>
        <w:bottom w:val="none" w:sz="0" w:space="0" w:color="auto"/>
        <w:right w:val="none" w:sz="0" w:space="0" w:color="auto"/>
      </w:divBdr>
    </w:div>
    <w:div w:id="688062742">
      <w:bodyDiv w:val="1"/>
      <w:marLeft w:val="0"/>
      <w:marRight w:val="0"/>
      <w:marTop w:val="0"/>
      <w:marBottom w:val="0"/>
      <w:divBdr>
        <w:top w:val="none" w:sz="0" w:space="0" w:color="auto"/>
        <w:left w:val="none" w:sz="0" w:space="0" w:color="auto"/>
        <w:bottom w:val="none" w:sz="0" w:space="0" w:color="auto"/>
        <w:right w:val="none" w:sz="0" w:space="0" w:color="auto"/>
      </w:divBdr>
    </w:div>
    <w:div w:id="688720986">
      <w:bodyDiv w:val="1"/>
      <w:marLeft w:val="0"/>
      <w:marRight w:val="0"/>
      <w:marTop w:val="0"/>
      <w:marBottom w:val="0"/>
      <w:divBdr>
        <w:top w:val="none" w:sz="0" w:space="0" w:color="auto"/>
        <w:left w:val="none" w:sz="0" w:space="0" w:color="auto"/>
        <w:bottom w:val="none" w:sz="0" w:space="0" w:color="auto"/>
        <w:right w:val="none" w:sz="0" w:space="0" w:color="auto"/>
      </w:divBdr>
    </w:div>
    <w:div w:id="688944734">
      <w:bodyDiv w:val="1"/>
      <w:marLeft w:val="0"/>
      <w:marRight w:val="0"/>
      <w:marTop w:val="0"/>
      <w:marBottom w:val="0"/>
      <w:divBdr>
        <w:top w:val="none" w:sz="0" w:space="0" w:color="auto"/>
        <w:left w:val="none" w:sz="0" w:space="0" w:color="auto"/>
        <w:bottom w:val="none" w:sz="0" w:space="0" w:color="auto"/>
        <w:right w:val="none" w:sz="0" w:space="0" w:color="auto"/>
      </w:divBdr>
    </w:div>
    <w:div w:id="689378698">
      <w:bodyDiv w:val="1"/>
      <w:marLeft w:val="0"/>
      <w:marRight w:val="0"/>
      <w:marTop w:val="0"/>
      <w:marBottom w:val="0"/>
      <w:divBdr>
        <w:top w:val="none" w:sz="0" w:space="0" w:color="auto"/>
        <w:left w:val="none" w:sz="0" w:space="0" w:color="auto"/>
        <w:bottom w:val="none" w:sz="0" w:space="0" w:color="auto"/>
        <w:right w:val="none" w:sz="0" w:space="0" w:color="auto"/>
      </w:divBdr>
    </w:div>
    <w:div w:id="689718092">
      <w:bodyDiv w:val="1"/>
      <w:marLeft w:val="0"/>
      <w:marRight w:val="0"/>
      <w:marTop w:val="0"/>
      <w:marBottom w:val="0"/>
      <w:divBdr>
        <w:top w:val="none" w:sz="0" w:space="0" w:color="auto"/>
        <w:left w:val="none" w:sz="0" w:space="0" w:color="auto"/>
        <w:bottom w:val="none" w:sz="0" w:space="0" w:color="auto"/>
        <w:right w:val="none" w:sz="0" w:space="0" w:color="auto"/>
      </w:divBdr>
    </w:div>
    <w:div w:id="690955878">
      <w:bodyDiv w:val="1"/>
      <w:marLeft w:val="0"/>
      <w:marRight w:val="0"/>
      <w:marTop w:val="0"/>
      <w:marBottom w:val="0"/>
      <w:divBdr>
        <w:top w:val="none" w:sz="0" w:space="0" w:color="auto"/>
        <w:left w:val="none" w:sz="0" w:space="0" w:color="auto"/>
        <w:bottom w:val="none" w:sz="0" w:space="0" w:color="auto"/>
        <w:right w:val="none" w:sz="0" w:space="0" w:color="auto"/>
      </w:divBdr>
    </w:div>
    <w:div w:id="691760874">
      <w:bodyDiv w:val="1"/>
      <w:marLeft w:val="0"/>
      <w:marRight w:val="0"/>
      <w:marTop w:val="0"/>
      <w:marBottom w:val="0"/>
      <w:divBdr>
        <w:top w:val="none" w:sz="0" w:space="0" w:color="auto"/>
        <w:left w:val="none" w:sz="0" w:space="0" w:color="auto"/>
        <w:bottom w:val="none" w:sz="0" w:space="0" w:color="auto"/>
        <w:right w:val="none" w:sz="0" w:space="0" w:color="auto"/>
      </w:divBdr>
    </w:div>
    <w:div w:id="691802242">
      <w:bodyDiv w:val="1"/>
      <w:marLeft w:val="0"/>
      <w:marRight w:val="0"/>
      <w:marTop w:val="0"/>
      <w:marBottom w:val="0"/>
      <w:divBdr>
        <w:top w:val="none" w:sz="0" w:space="0" w:color="auto"/>
        <w:left w:val="none" w:sz="0" w:space="0" w:color="auto"/>
        <w:bottom w:val="none" w:sz="0" w:space="0" w:color="auto"/>
        <w:right w:val="none" w:sz="0" w:space="0" w:color="auto"/>
      </w:divBdr>
    </w:div>
    <w:div w:id="691960219">
      <w:bodyDiv w:val="1"/>
      <w:marLeft w:val="0"/>
      <w:marRight w:val="0"/>
      <w:marTop w:val="0"/>
      <w:marBottom w:val="0"/>
      <w:divBdr>
        <w:top w:val="none" w:sz="0" w:space="0" w:color="auto"/>
        <w:left w:val="none" w:sz="0" w:space="0" w:color="auto"/>
        <w:bottom w:val="none" w:sz="0" w:space="0" w:color="auto"/>
        <w:right w:val="none" w:sz="0" w:space="0" w:color="auto"/>
      </w:divBdr>
    </w:div>
    <w:div w:id="692075928">
      <w:bodyDiv w:val="1"/>
      <w:marLeft w:val="0"/>
      <w:marRight w:val="0"/>
      <w:marTop w:val="0"/>
      <w:marBottom w:val="0"/>
      <w:divBdr>
        <w:top w:val="none" w:sz="0" w:space="0" w:color="auto"/>
        <w:left w:val="none" w:sz="0" w:space="0" w:color="auto"/>
        <w:bottom w:val="none" w:sz="0" w:space="0" w:color="auto"/>
        <w:right w:val="none" w:sz="0" w:space="0" w:color="auto"/>
      </w:divBdr>
    </w:div>
    <w:div w:id="692919789">
      <w:bodyDiv w:val="1"/>
      <w:marLeft w:val="0"/>
      <w:marRight w:val="0"/>
      <w:marTop w:val="0"/>
      <w:marBottom w:val="0"/>
      <w:divBdr>
        <w:top w:val="none" w:sz="0" w:space="0" w:color="auto"/>
        <w:left w:val="none" w:sz="0" w:space="0" w:color="auto"/>
        <w:bottom w:val="none" w:sz="0" w:space="0" w:color="auto"/>
        <w:right w:val="none" w:sz="0" w:space="0" w:color="auto"/>
      </w:divBdr>
    </w:div>
    <w:div w:id="693730291">
      <w:bodyDiv w:val="1"/>
      <w:marLeft w:val="0"/>
      <w:marRight w:val="0"/>
      <w:marTop w:val="0"/>
      <w:marBottom w:val="0"/>
      <w:divBdr>
        <w:top w:val="none" w:sz="0" w:space="0" w:color="auto"/>
        <w:left w:val="none" w:sz="0" w:space="0" w:color="auto"/>
        <w:bottom w:val="none" w:sz="0" w:space="0" w:color="auto"/>
        <w:right w:val="none" w:sz="0" w:space="0" w:color="auto"/>
      </w:divBdr>
    </w:div>
    <w:div w:id="695274582">
      <w:bodyDiv w:val="1"/>
      <w:marLeft w:val="0"/>
      <w:marRight w:val="0"/>
      <w:marTop w:val="0"/>
      <w:marBottom w:val="0"/>
      <w:divBdr>
        <w:top w:val="none" w:sz="0" w:space="0" w:color="auto"/>
        <w:left w:val="none" w:sz="0" w:space="0" w:color="auto"/>
        <w:bottom w:val="none" w:sz="0" w:space="0" w:color="auto"/>
        <w:right w:val="none" w:sz="0" w:space="0" w:color="auto"/>
      </w:divBdr>
    </w:div>
    <w:div w:id="696125533">
      <w:bodyDiv w:val="1"/>
      <w:marLeft w:val="0"/>
      <w:marRight w:val="0"/>
      <w:marTop w:val="0"/>
      <w:marBottom w:val="0"/>
      <w:divBdr>
        <w:top w:val="none" w:sz="0" w:space="0" w:color="auto"/>
        <w:left w:val="none" w:sz="0" w:space="0" w:color="auto"/>
        <w:bottom w:val="none" w:sz="0" w:space="0" w:color="auto"/>
        <w:right w:val="none" w:sz="0" w:space="0" w:color="auto"/>
      </w:divBdr>
    </w:div>
    <w:div w:id="696321549">
      <w:bodyDiv w:val="1"/>
      <w:marLeft w:val="0"/>
      <w:marRight w:val="0"/>
      <w:marTop w:val="0"/>
      <w:marBottom w:val="0"/>
      <w:divBdr>
        <w:top w:val="none" w:sz="0" w:space="0" w:color="auto"/>
        <w:left w:val="none" w:sz="0" w:space="0" w:color="auto"/>
        <w:bottom w:val="none" w:sz="0" w:space="0" w:color="auto"/>
        <w:right w:val="none" w:sz="0" w:space="0" w:color="auto"/>
      </w:divBdr>
    </w:div>
    <w:div w:id="697000537">
      <w:bodyDiv w:val="1"/>
      <w:marLeft w:val="0"/>
      <w:marRight w:val="0"/>
      <w:marTop w:val="0"/>
      <w:marBottom w:val="0"/>
      <w:divBdr>
        <w:top w:val="none" w:sz="0" w:space="0" w:color="auto"/>
        <w:left w:val="none" w:sz="0" w:space="0" w:color="auto"/>
        <w:bottom w:val="none" w:sz="0" w:space="0" w:color="auto"/>
        <w:right w:val="none" w:sz="0" w:space="0" w:color="auto"/>
      </w:divBdr>
    </w:div>
    <w:div w:id="698554290">
      <w:bodyDiv w:val="1"/>
      <w:marLeft w:val="0"/>
      <w:marRight w:val="0"/>
      <w:marTop w:val="0"/>
      <w:marBottom w:val="0"/>
      <w:divBdr>
        <w:top w:val="none" w:sz="0" w:space="0" w:color="auto"/>
        <w:left w:val="none" w:sz="0" w:space="0" w:color="auto"/>
        <w:bottom w:val="none" w:sz="0" w:space="0" w:color="auto"/>
        <w:right w:val="none" w:sz="0" w:space="0" w:color="auto"/>
      </w:divBdr>
    </w:div>
    <w:div w:id="698895328">
      <w:bodyDiv w:val="1"/>
      <w:marLeft w:val="0"/>
      <w:marRight w:val="0"/>
      <w:marTop w:val="0"/>
      <w:marBottom w:val="0"/>
      <w:divBdr>
        <w:top w:val="none" w:sz="0" w:space="0" w:color="auto"/>
        <w:left w:val="none" w:sz="0" w:space="0" w:color="auto"/>
        <w:bottom w:val="none" w:sz="0" w:space="0" w:color="auto"/>
        <w:right w:val="none" w:sz="0" w:space="0" w:color="auto"/>
      </w:divBdr>
    </w:div>
    <w:div w:id="700060034">
      <w:bodyDiv w:val="1"/>
      <w:marLeft w:val="0"/>
      <w:marRight w:val="0"/>
      <w:marTop w:val="0"/>
      <w:marBottom w:val="0"/>
      <w:divBdr>
        <w:top w:val="none" w:sz="0" w:space="0" w:color="auto"/>
        <w:left w:val="none" w:sz="0" w:space="0" w:color="auto"/>
        <w:bottom w:val="none" w:sz="0" w:space="0" w:color="auto"/>
        <w:right w:val="none" w:sz="0" w:space="0" w:color="auto"/>
      </w:divBdr>
    </w:div>
    <w:div w:id="700670704">
      <w:bodyDiv w:val="1"/>
      <w:marLeft w:val="0"/>
      <w:marRight w:val="0"/>
      <w:marTop w:val="0"/>
      <w:marBottom w:val="0"/>
      <w:divBdr>
        <w:top w:val="none" w:sz="0" w:space="0" w:color="auto"/>
        <w:left w:val="none" w:sz="0" w:space="0" w:color="auto"/>
        <w:bottom w:val="none" w:sz="0" w:space="0" w:color="auto"/>
        <w:right w:val="none" w:sz="0" w:space="0" w:color="auto"/>
      </w:divBdr>
    </w:div>
    <w:div w:id="701050937">
      <w:bodyDiv w:val="1"/>
      <w:marLeft w:val="0"/>
      <w:marRight w:val="0"/>
      <w:marTop w:val="0"/>
      <w:marBottom w:val="0"/>
      <w:divBdr>
        <w:top w:val="none" w:sz="0" w:space="0" w:color="auto"/>
        <w:left w:val="none" w:sz="0" w:space="0" w:color="auto"/>
        <w:bottom w:val="none" w:sz="0" w:space="0" w:color="auto"/>
        <w:right w:val="none" w:sz="0" w:space="0" w:color="auto"/>
      </w:divBdr>
    </w:div>
    <w:div w:id="701594501">
      <w:bodyDiv w:val="1"/>
      <w:marLeft w:val="0"/>
      <w:marRight w:val="0"/>
      <w:marTop w:val="0"/>
      <w:marBottom w:val="0"/>
      <w:divBdr>
        <w:top w:val="none" w:sz="0" w:space="0" w:color="auto"/>
        <w:left w:val="none" w:sz="0" w:space="0" w:color="auto"/>
        <w:bottom w:val="none" w:sz="0" w:space="0" w:color="auto"/>
        <w:right w:val="none" w:sz="0" w:space="0" w:color="auto"/>
      </w:divBdr>
    </w:div>
    <w:div w:id="701714345">
      <w:bodyDiv w:val="1"/>
      <w:marLeft w:val="0"/>
      <w:marRight w:val="0"/>
      <w:marTop w:val="0"/>
      <w:marBottom w:val="0"/>
      <w:divBdr>
        <w:top w:val="none" w:sz="0" w:space="0" w:color="auto"/>
        <w:left w:val="none" w:sz="0" w:space="0" w:color="auto"/>
        <w:bottom w:val="none" w:sz="0" w:space="0" w:color="auto"/>
        <w:right w:val="none" w:sz="0" w:space="0" w:color="auto"/>
      </w:divBdr>
    </w:div>
    <w:div w:id="701902897">
      <w:bodyDiv w:val="1"/>
      <w:marLeft w:val="0"/>
      <w:marRight w:val="0"/>
      <w:marTop w:val="0"/>
      <w:marBottom w:val="0"/>
      <w:divBdr>
        <w:top w:val="none" w:sz="0" w:space="0" w:color="auto"/>
        <w:left w:val="none" w:sz="0" w:space="0" w:color="auto"/>
        <w:bottom w:val="none" w:sz="0" w:space="0" w:color="auto"/>
        <w:right w:val="none" w:sz="0" w:space="0" w:color="auto"/>
      </w:divBdr>
    </w:div>
    <w:div w:id="702756563">
      <w:bodyDiv w:val="1"/>
      <w:marLeft w:val="0"/>
      <w:marRight w:val="0"/>
      <w:marTop w:val="0"/>
      <w:marBottom w:val="0"/>
      <w:divBdr>
        <w:top w:val="none" w:sz="0" w:space="0" w:color="auto"/>
        <w:left w:val="none" w:sz="0" w:space="0" w:color="auto"/>
        <w:bottom w:val="none" w:sz="0" w:space="0" w:color="auto"/>
        <w:right w:val="none" w:sz="0" w:space="0" w:color="auto"/>
      </w:divBdr>
    </w:div>
    <w:div w:id="702943398">
      <w:bodyDiv w:val="1"/>
      <w:marLeft w:val="0"/>
      <w:marRight w:val="0"/>
      <w:marTop w:val="0"/>
      <w:marBottom w:val="0"/>
      <w:divBdr>
        <w:top w:val="none" w:sz="0" w:space="0" w:color="auto"/>
        <w:left w:val="none" w:sz="0" w:space="0" w:color="auto"/>
        <w:bottom w:val="none" w:sz="0" w:space="0" w:color="auto"/>
        <w:right w:val="none" w:sz="0" w:space="0" w:color="auto"/>
      </w:divBdr>
    </w:div>
    <w:div w:id="703675471">
      <w:bodyDiv w:val="1"/>
      <w:marLeft w:val="0"/>
      <w:marRight w:val="0"/>
      <w:marTop w:val="0"/>
      <w:marBottom w:val="0"/>
      <w:divBdr>
        <w:top w:val="none" w:sz="0" w:space="0" w:color="auto"/>
        <w:left w:val="none" w:sz="0" w:space="0" w:color="auto"/>
        <w:bottom w:val="none" w:sz="0" w:space="0" w:color="auto"/>
        <w:right w:val="none" w:sz="0" w:space="0" w:color="auto"/>
      </w:divBdr>
    </w:div>
    <w:div w:id="704789048">
      <w:bodyDiv w:val="1"/>
      <w:marLeft w:val="0"/>
      <w:marRight w:val="0"/>
      <w:marTop w:val="0"/>
      <w:marBottom w:val="0"/>
      <w:divBdr>
        <w:top w:val="none" w:sz="0" w:space="0" w:color="auto"/>
        <w:left w:val="none" w:sz="0" w:space="0" w:color="auto"/>
        <w:bottom w:val="none" w:sz="0" w:space="0" w:color="auto"/>
        <w:right w:val="none" w:sz="0" w:space="0" w:color="auto"/>
      </w:divBdr>
    </w:div>
    <w:div w:id="705061108">
      <w:bodyDiv w:val="1"/>
      <w:marLeft w:val="0"/>
      <w:marRight w:val="0"/>
      <w:marTop w:val="0"/>
      <w:marBottom w:val="0"/>
      <w:divBdr>
        <w:top w:val="none" w:sz="0" w:space="0" w:color="auto"/>
        <w:left w:val="none" w:sz="0" w:space="0" w:color="auto"/>
        <w:bottom w:val="none" w:sz="0" w:space="0" w:color="auto"/>
        <w:right w:val="none" w:sz="0" w:space="0" w:color="auto"/>
      </w:divBdr>
    </w:div>
    <w:div w:id="705838289">
      <w:bodyDiv w:val="1"/>
      <w:marLeft w:val="0"/>
      <w:marRight w:val="0"/>
      <w:marTop w:val="0"/>
      <w:marBottom w:val="0"/>
      <w:divBdr>
        <w:top w:val="none" w:sz="0" w:space="0" w:color="auto"/>
        <w:left w:val="none" w:sz="0" w:space="0" w:color="auto"/>
        <w:bottom w:val="none" w:sz="0" w:space="0" w:color="auto"/>
        <w:right w:val="none" w:sz="0" w:space="0" w:color="auto"/>
      </w:divBdr>
    </w:div>
    <w:div w:id="706491783">
      <w:bodyDiv w:val="1"/>
      <w:marLeft w:val="0"/>
      <w:marRight w:val="0"/>
      <w:marTop w:val="0"/>
      <w:marBottom w:val="0"/>
      <w:divBdr>
        <w:top w:val="none" w:sz="0" w:space="0" w:color="auto"/>
        <w:left w:val="none" w:sz="0" w:space="0" w:color="auto"/>
        <w:bottom w:val="none" w:sz="0" w:space="0" w:color="auto"/>
        <w:right w:val="none" w:sz="0" w:space="0" w:color="auto"/>
      </w:divBdr>
    </w:div>
    <w:div w:id="706494217">
      <w:bodyDiv w:val="1"/>
      <w:marLeft w:val="0"/>
      <w:marRight w:val="0"/>
      <w:marTop w:val="0"/>
      <w:marBottom w:val="0"/>
      <w:divBdr>
        <w:top w:val="none" w:sz="0" w:space="0" w:color="auto"/>
        <w:left w:val="none" w:sz="0" w:space="0" w:color="auto"/>
        <w:bottom w:val="none" w:sz="0" w:space="0" w:color="auto"/>
        <w:right w:val="none" w:sz="0" w:space="0" w:color="auto"/>
      </w:divBdr>
    </w:div>
    <w:div w:id="707608682">
      <w:bodyDiv w:val="1"/>
      <w:marLeft w:val="0"/>
      <w:marRight w:val="0"/>
      <w:marTop w:val="0"/>
      <w:marBottom w:val="0"/>
      <w:divBdr>
        <w:top w:val="none" w:sz="0" w:space="0" w:color="auto"/>
        <w:left w:val="none" w:sz="0" w:space="0" w:color="auto"/>
        <w:bottom w:val="none" w:sz="0" w:space="0" w:color="auto"/>
        <w:right w:val="none" w:sz="0" w:space="0" w:color="auto"/>
      </w:divBdr>
    </w:div>
    <w:div w:id="708526472">
      <w:bodyDiv w:val="1"/>
      <w:marLeft w:val="0"/>
      <w:marRight w:val="0"/>
      <w:marTop w:val="0"/>
      <w:marBottom w:val="0"/>
      <w:divBdr>
        <w:top w:val="none" w:sz="0" w:space="0" w:color="auto"/>
        <w:left w:val="none" w:sz="0" w:space="0" w:color="auto"/>
        <w:bottom w:val="none" w:sz="0" w:space="0" w:color="auto"/>
        <w:right w:val="none" w:sz="0" w:space="0" w:color="auto"/>
      </w:divBdr>
    </w:div>
    <w:div w:id="709382138">
      <w:bodyDiv w:val="1"/>
      <w:marLeft w:val="0"/>
      <w:marRight w:val="0"/>
      <w:marTop w:val="0"/>
      <w:marBottom w:val="0"/>
      <w:divBdr>
        <w:top w:val="none" w:sz="0" w:space="0" w:color="auto"/>
        <w:left w:val="none" w:sz="0" w:space="0" w:color="auto"/>
        <w:bottom w:val="none" w:sz="0" w:space="0" w:color="auto"/>
        <w:right w:val="none" w:sz="0" w:space="0" w:color="auto"/>
      </w:divBdr>
    </w:div>
    <w:div w:id="710112495">
      <w:bodyDiv w:val="1"/>
      <w:marLeft w:val="0"/>
      <w:marRight w:val="0"/>
      <w:marTop w:val="0"/>
      <w:marBottom w:val="0"/>
      <w:divBdr>
        <w:top w:val="none" w:sz="0" w:space="0" w:color="auto"/>
        <w:left w:val="none" w:sz="0" w:space="0" w:color="auto"/>
        <w:bottom w:val="none" w:sz="0" w:space="0" w:color="auto"/>
        <w:right w:val="none" w:sz="0" w:space="0" w:color="auto"/>
      </w:divBdr>
    </w:div>
    <w:div w:id="710227469">
      <w:bodyDiv w:val="1"/>
      <w:marLeft w:val="0"/>
      <w:marRight w:val="0"/>
      <w:marTop w:val="0"/>
      <w:marBottom w:val="0"/>
      <w:divBdr>
        <w:top w:val="none" w:sz="0" w:space="0" w:color="auto"/>
        <w:left w:val="none" w:sz="0" w:space="0" w:color="auto"/>
        <w:bottom w:val="none" w:sz="0" w:space="0" w:color="auto"/>
        <w:right w:val="none" w:sz="0" w:space="0" w:color="auto"/>
      </w:divBdr>
    </w:div>
    <w:div w:id="711417168">
      <w:bodyDiv w:val="1"/>
      <w:marLeft w:val="0"/>
      <w:marRight w:val="0"/>
      <w:marTop w:val="0"/>
      <w:marBottom w:val="0"/>
      <w:divBdr>
        <w:top w:val="none" w:sz="0" w:space="0" w:color="auto"/>
        <w:left w:val="none" w:sz="0" w:space="0" w:color="auto"/>
        <w:bottom w:val="none" w:sz="0" w:space="0" w:color="auto"/>
        <w:right w:val="none" w:sz="0" w:space="0" w:color="auto"/>
      </w:divBdr>
    </w:div>
    <w:div w:id="711880901">
      <w:bodyDiv w:val="1"/>
      <w:marLeft w:val="0"/>
      <w:marRight w:val="0"/>
      <w:marTop w:val="0"/>
      <w:marBottom w:val="0"/>
      <w:divBdr>
        <w:top w:val="none" w:sz="0" w:space="0" w:color="auto"/>
        <w:left w:val="none" w:sz="0" w:space="0" w:color="auto"/>
        <w:bottom w:val="none" w:sz="0" w:space="0" w:color="auto"/>
        <w:right w:val="none" w:sz="0" w:space="0" w:color="auto"/>
      </w:divBdr>
    </w:div>
    <w:div w:id="711928026">
      <w:bodyDiv w:val="1"/>
      <w:marLeft w:val="0"/>
      <w:marRight w:val="0"/>
      <w:marTop w:val="0"/>
      <w:marBottom w:val="0"/>
      <w:divBdr>
        <w:top w:val="none" w:sz="0" w:space="0" w:color="auto"/>
        <w:left w:val="none" w:sz="0" w:space="0" w:color="auto"/>
        <w:bottom w:val="none" w:sz="0" w:space="0" w:color="auto"/>
        <w:right w:val="none" w:sz="0" w:space="0" w:color="auto"/>
      </w:divBdr>
    </w:div>
    <w:div w:id="712659183">
      <w:bodyDiv w:val="1"/>
      <w:marLeft w:val="0"/>
      <w:marRight w:val="0"/>
      <w:marTop w:val="0"/>
      <w:marBottom w:val="0"/>
      <w:divBdr>
        <w:top w:val="none" w:sz="0" w:space="0" w:color="auto"/>
        <w:left w:val="none" w:sz="0" w:space="0" w:color="auto"/>
        <w:bottom w:val="none" w:sz="0" w:space="0" w:color="auto"/>
        <w:right w:val="none" w:sz="0" w:space="0" w:color="auto"/>
      </w:divBdr>
    </w:div>
    <w:div w:id="713577601">
      <w:bodyDiv w:val="1"/>
      <w:marLeft w:val="0"/>
      <w:marRight w:val="0"/>
      <w:marTop w:val="0"/>
      <w:marBottom w:val="0"/>
      <w:divBdr>
        <w:top w:val="none" w:sz="0" w:space="0" w:color="auto"/>
        <w:left w:val="none" w:sz="0" w:space="0" w:color="auto"/>
        <w:bottom w:val="none" w:sz="0" w:space="0" w:color="auto"/>
        <w:right w:val="none" w:sz="0" w:space="0" w:color="auto"/>
      </w:divBdr>
    </w:div>
    <w:div w:id="713702224">
      <w:bodyDiv w:val="1"/>
      <w:marLeft w:val="0"/>
      <w:marRight w:val="0"/>
      <w:marTop w:val="0"/>
      <w:marBottom w:val="0"/>
      <w:divBdr>
        <w:top w:val="none" w:sz="0" w:space="0" w:color="auto"/>
        <w:left w:val="none" w:sz="0" w:space="0" w:color="auto"/>
        <w:bottom w:val="none" w:sz="0" w:space="0" w:color="auto"/>
        <w:right w:val="none" w:sz="0" w:space="0" w:color="auto"/>
      </w:divBdr>
    </w:div>
    <w:div w:id="715009242">
      <w:bodyDiv w:val="1"/>
      <w:marLeft w:val="0"/>
      <w:marRight w:val="0"/>
      <w:marTop w:val="0"/>
      <w:marBottom w:val="0"/>
      <w:divBdr>
        <w:top w:val="none" w:sz="0" w:space="0" w:color="auto"/>
        <w:left w:val="none" w:sz="0" w:space="0" w:color="auto"/>
        <w:bottom w:val="none" w:sz="0" w:space="0" w:color="auto"/>
        <w:right w:val="none" w:sz="0" w:space="0" w:color="auto"/>
      </w:divBdr>
    </w:div>
    <w:div w:id="715088170">
      <w:bodyDiv w:val="1"/>
      <w:marLeft w:val="0"/>
      <w:marRight w:val="0"/>
      <w:marTop w:val="0"/>
      <w:marBottom w:val="0"/>
      <w:divBdr>
        <w:top w:val="none" w:sz="0" w:space="0" w:color="auto"/>
        <w:left w:val="none" w:sz="0" w:space="0" w:color="auto"/>
        <w:bottom w:val="none" w:sz="0" w:space="0" w:color="auto"/>
        <w:right w:val="none" w:sz="0" w:space="0" w:color="auto"/>
      </w:divBdr>
    </w:div>
    <w:div w:id="715355881">
      <w:bodyDiv w:val="1"/>
      <w:marLeft w:val="0"/>
      <w:marRight w:val="0"/>
      <w:marTop w:val="0"/>
      <w:marBottom w:val="0"/>
      <w:divBdr>
        <w:top w:val="none" w:sz="0" w:space="0" w:color="auto"/>
        <w:left w:val="none" w:sz="0" w:space="0" w:color="auto"/>
        <w:bottom w:val="none" w:sz="0" w:space="0" w:color="auto"/>
        <w:right w:val="none" w:sz="0" w:space="0" w:color="auto"/>
      </w:divBdr>
    </w:div>
    <w:div w:id="717511722">
      <w:bodyDiv w:val="1"/>
      <w:marLeft w:val="0"/>
      <w:marRight w:val="0"/>
      <w:marTop w:val="0"/>
      <w:marBottom w:val="0"/>
      <w:divBdr>
        <w:top w:val="none" w:sz="0" w:space="0" w:color="auto"/>
        <w:left w:val="none" w:sz="0" w:space="0" w:color="auto"/>
        <w:bottom w:val="none" w:sz="0" w:space="0" w:color="auto"/>
        <w:right w:val="none" w:sz="0" w:space="0" w:color="auto"/>
      </w:divBdr>
    </w:div>
    <w:div w:id="717703158">
      <w:bodyDiv w:val="1"/>
      <w:marLeft w:val="0"/>
      <w:marRight w:val="0"/>
      <w:marTop w:val="0"/>
      <w:marBottom w:val="0"/>
      <w:divBdr>
        <w:top w:val="none" w:sz="0" w:space="0" w:color="auto"/>
        <w:left w:val="none" w:sz="0" w:space="0" w:color="auto"/>
        <w:bottom w:val="none" w:sz="0" w:space="0" w:color="auto"/>
        <w:right w:val="none" w:sz="0" w:space="0" w:color="auto"/>
      </w:divBdr>
    </w:div>
    <w:div w:id="717703506">
      <w:bodyDiv w:val="1"/>
      <w:marLeft w:val="0"/>
      <w:marRight w:val="0"/>
      <w:marTop w:val="0"/>
      <w:marBottom w:val="0"/>
      <w:divBdr>
        <w:top w:val="none" w:sz="0" w:space="0" w:color="auto"/>
        <w:left w:val="none" w:sz="0" w:space="0" w:color="auto"/>
        <w:bottom w:val="none" w:sz="0" w:space="0" w:color="auto"/>
        <w:right w:val="none" w:sz="0" w:space="0" w:color="auto"/>
      </w:divBdr>
    </w:div>
    <w:div w:id="717824377">
      <w:bodyDiv w:val="1"/>
      <w:marLeft w:val="0"/>
      <w:marRight w:val="0"/>
      <w:marTop w:val="0"/>
      <w:marBottom w:val="0"/>
      <w:divBdr>
        <w:top w:val="none" w:sz="0" w:space="0" w:color="auto"/>
        <w:left w:val="none" w:sz="0" w:space="0" w:color="auto"/>
        <w:bottom w:val="none" w:sz="0" w:space="0" w:color="auto"/>
        <w:right w:val="none" w:sz="0" w:space="0" w:color="auto"/>
      </w:divBdr>
    </w:div>
    <w:div w:id="718817569">
      <w:bodyDiv w:val="1"/>
      <w:marLeft w:val="0"/>
      <w:marRight w:val="0"/>
      <w:marTop w:val="0"/>
      <w:marBottom w:val="0"/>
      <w:divBdr>
        <w:top w:val="none" w:sz="0" w:space="0" w:color="auto"/>
        <w:left w:val="none" w:sz="0" w:space="0" w:color="auto"/>
        <w:bottom w:val="none" w:sz="0" w:space="0" w:color="auto"/>
        <w:right w:val="none" w:sz="0" w:space="0" w:color="auto"/>
      </w:divBdr>
    </w:div>
    <w:div w:id="719324627">
      <w:bodyDiv w:val="1"/>
      <w:marLeft w:val="0"/>
      <w:marRight w:val="0"/>
      <w:marTop w:val="0"/>
      <w:marBottom w:val="0"/>
      <w:divBdr>
        <w:top w:val="none" w:sz="0" w:space="0" w:color="auto"/>
        <w:left w:val="none" w:sz="0" w:space="0" w:color="auto"/>
        <w:bottom w:val="none" w:sz="0" w:space="0" w:color="auto"/>
        <w:right w:val="none" w:sz="0" w:space="0" w:color="auto"/>
      </w:divBdr>
    </w:div>
    <w:div w:id="719482339">
      <w:bodyDiv w:val="1"/>
      <w:marLeft w:val="0"/>
      <w:marRight w:val="0"/>
      <w:marTop w:val="0"/>
      <w:marBottom w:val="0"/>
      <w:divBdr>
        <w:top w:val="none" w:sz="0" w:space="0" w:color="auto"/>
        <w:left w:val="none" w:sz="0" w:space="0" w:color="auto"/>
        <w:bottom w:val="none" w:sz="0" w:space="0" w:color="auto"/>
        <w:right w:val="none" w:sz="0" w:space="0" w:color="auto"/>
      </w:divBdr>
    </w:div>
    <w:div w:id="720056767">
      <w:bodyDiv w:val="1"/>
      <w:marLeft w:val="0"/>
      <w:marRight w:val="0"/>
      <w:marTop w:val="0"/>
      <w:marBottom w:val="0"/>
      <w:divBdr>
        <w:top w:val="none" w:sz="0" w:space="0" w:color="auto"/>
        <w:left w:val="none" w:sz="0" w:space="0" w:color="auto"/>
        <w:bottom w:val="none" w:sz="0" w:space="0" w:color="auto"/>
        <w:right w:val="none" w:sz="0" w:space="0" w:color="auto"/>
      </w:divBdr>
    </w:div>
    <w:div w:id="720442645">
      <w:bodyDiv w:val="1"/>
      <w:marLeft w:val="0"/>
      <w:marRight w:val="0"/>
      <w:marTop w:val="0"/>
      <w:marBottom w:val="0"/>
      <w:divBdr>
        <w:top w:val="none" w:sz="0" w:space="0" w:color="auto"/>
        <w:left w:val="none" w:sz="0" w:space="0" w:color="auto"/>
        <w:bottom w:val="none" w:sz="0" w:space="0" w:color="auto"/>
        <w:right w:val="none" w:sz="0" w:space="0" w:color="auto"/>
      </w:divBdr>
    </w:div>
    <w:div w:id="720982379">
      <w:bodyDiv w:val="1"/>
      <w:marLeft w:val="0"/>
      <w:marRight w:val="0"/>
      <w:marTop w:val="0"/>
      <w:marBottom w:val="0"/>
      <w:divBdr>
        <w:top w:val="none" w:sz="0" w:space="0" w:color="auto"/>
        <w:left w:val="none" w:sz="0" w:space="0" w:color="auto"/>
        <w:bottom w:val="none" w:sz="0" w:space="0" w:color="auto"/>
        <w:right w:val="none" w:sz="0" w:space="0" w:color="auto"/>
      </w:divBdr>
    </w:div>
    <w:div w:id="721371178">
      <w:bodyDiv w:val="1"/>
      <w:marLeft w:val="0"/>
      <w:marRight w:val="0"/>
      <w:marTop w:val="0"/>
      <w:marBottom w:val="0"/>
      <w:divBdr>
        <w:top w:val="none" w:sz="0" w:space="0" w:color="auto"/>
        <w:left w:val="none" w:sz="0" w:space="0" w:color="auto"/>
        <w:bottom w:val="none" w:sz="0" w:space="0" w:color="auto"/>
        <w:right w:val="none" w:sz="0" w:space="0" w:color="auto"/>
      </w:divBdr>
    </w:div>
    <w:div w:id="721632350">
      <w:bodyDiv w:val="1"/>
      <w:marLeft w:val="0"/>
      <w:marRight w:val="0"/>
      <w:marTop w:val="0"/>
      <w:marBottom w:val="0"/>
      <w:divBdr>
        <w:top w:val="none" w:sz="0" w:space="0" w:color="auto"/>
        <w:left w:val="none" w:sz="0" w:space="0" w:color="auto"/>
        <w:bottom w:val="none" w:sz="0" w:space="0" w:color="auto"/>
        <w:right w:val="none" w:sz="0" w:space="0" w:color="auto"/>
      </w:divBdr>
    </w:div>
    <w:div w:id="723068217">
      <w:bodyDiv w:val="1"/>
      <w:marLeft w:val="0"/>
      <w:marRight w:val="0"/>
      <w:marTop w:val="0"/>
      <w:marBottom w:val="0"/>
      <w:divBdr>
        <w:top w:val="none" w:sz="0" w:space="0" w:color="auto"/>
        <w:left w:val="none" w:sz="0" w:space="0" w:color="auto"/>
        <w:bottom w:val="none" w:sz="0" w:space="0" w:color="auto"/>
        <w:right w:val="none" w:sz="0" w:space="0" w:color="auto"/>
      </w:divBdr>
    </w:div>
    <w:div w:id="723140253">
      <w:bodyDiv w:val="1"/>
      <w:marLeft w:val="0"/>
      <w:marRight w:val="0"/>
      <w:marTop w:val="0"/>
      <w:marBottom w:val="0"/>
      <w:divBdr>
        <w:top w:val="none" w:sz="0" w:space="0" w:color="auto"/>
        <w:left w:val="none" w:sz="0" w:space="0" w:color="auto"/>
        <w:bottom w:val="none" w:sz="0" w:space="0" w:color="auto"/>
        <w:right w:val="none" w:sz="0" w:space="0" w:color="auto"/>
      </w:divBdr>
    </w:div>
    <w:div w:id="723287007">
      <w:bodyDiv w:val="1"/>
      <w:marLeft w:val="0"/>
      <w:marRight w:val="0"/>
      <w:marTop w:val="0"/>
      <w:marBottom w:val="0"/>
      <w:divBdr>
        <w:top w:val="none" w:sz="0" w:space="0" w:color="auto"/>
        <w:left w:val="none" w:sz="0" w:space="0" w:color="auto"/>
        <w:bottom w:val="none" w:sz="0" w:space="0" w:color="auto"/>
        <w:right w:val="none" w:sz="0" w:space="0" w:color="auto"/>
      </w:divBdr>
    </w:div>
    <w:div w:id="724566110">
      <w:bodyDiv w:val="1"/>
      <w:marLeft w:val="0"/>
      <w:marRight w:val="0"/>
      <w:marTop w:val="0"/>
      <w:marBottom w:val="0"/>
      <w:divBdr>
        <w:top w:val="none" w:sz="0" w:space="0" w:color="auto"/>
        <w:left w:val="none" w:sz="0" w:space="0" w:color="auto"/>
        <w:bottom w:val="none" w:sz="0" w:space="0" w:color="auto"/>
        <w:right w:val="none" w:sz="0" w:space="0" w:color="auto"/>
      </w:divBdr>
    </w:div>
    <w:div w:id="726032526">
      <w:bodyDiv w:val="1"/>
      <w:marLeft w:val="0"/>
      <w:marRight w:val="0"/>
      <w:marTop w:val="0"/>
      <w:marBottom w:val="0"/>
      <w:divBdr>
        <w:top w:val="none" w:sz="0" w:space="0" w:color="auto"/>
        <w:left w:val="none" w:sz="0" w:space="0" w:color="auto"/>
        <w:bottom w:val="none" w:sz="0" w:space="0" w:color="auto"/>
        <w:right w:val="none" w:sz="0" w:space="0" w:color="auto"/>
      </w:divBdr>
    </w:div>
    <w:div w:id="726227187">
      <w:bodyDiv w:val="1"/>
      <w:marLeft w:val="0"/>
      <w:marRight w:val="0"/>
      <w:marTop w:val="0"/>
      <w:marBottom w:val="0"/>
      <w:divBdr>
        <w:top w:val="none" w:sz="0" w:space="0" w:color="auto"/>
        <w:left w:val="none" w:sz="0" w:space="0" w:color="auto"/>
        <w:bottom w:val="none" w:sz="0" w:space="0" w:color="auto"/>
        <w:right w:val="none" w:sz="0" w:space="0" w:color="auto"/>
      </w:divBdr>
    </w:div>
    <w:div w:id="727143281">
      <w:bodyDiv w:val="1"/>
      <w:marLeft w:val="0"/>
      <w:marRight w:val="0"/>
      <w:marTop w:val="0"/>
      <w:marBottom w:val="0"/>
      <w:divBdr>
        <w:top w:val="none" w:sz="0" w:space="0" w:color="auto"/>
        <w:left w:val="none" w:sz="0" w:space="0" w:color="auto"/>
        <w:bottom w:val="none" w:sz="0" w:space="0" w:color="auto"/>
        <w:right w:val="none" w:sz="0" w:space="0" w:color="auto"/>
      </w:divBdr>
    </w:div>
    <w:div w:id="727145788">
      <w:bodyDiv w:val="1"/>
      <w:marLeft w:val="0"/>
      <w:marRight w:val="0"/>
      <w:marTop w:val="0"/>
      <w:marBottom w:val="0"/>
      <w:divBdr>
        <w:top w:val="none" w:sz="0" w:space="0" w:color="auto"/>
        <w:left w:val="none" w:sz="0" w:space="0" w:color="auto"/>
        <w:bottom w:val="none" w:sz="0" w:space="0" w:color="auto"/>
        <w:right w:val="none" w:sz="0" w:space="0" w:color="auto"/>
      </w:divBdr>
    </w:div>
    <w:div w:id="728765324">
      <w:bodyDiv w:val="1"/>
      <w:marLeft w:val="0"/>
      <w:marRight w:val="0"/>
      <w:marTop w:val="0"/>
      <w:marBottom w:val="0"/>
      <w:divBdr>
        <w:top w:val="none" w:sz="0" w:space="0" w:color="auto"/>
        <w:left w:val="none" w:sz="0" w:space="0" w:color="auto"/>
        <w:bottom w:val="none" w:sz="0" w:space="0" w:color="auto"/>
        <w:right w:val="none" w:sz="0" w:space="0" w:color="auto"/>
      </w:divBdr>
    </w:div>
    <w:div w:id="729033757">
      <w:bodyDiv w:val="1"/>
      <w:marLeft w:val="0"/>
      <w:marRight w:val="0"/>
      <w:marTop w:val="0"/>
      <w:marBottom w:val="0"/>
      <w:divBdr>
        <w:top w:val="none" w:sz="0" w:space="0" w:color="auto"/>
        <w:left w:val="none" w:sz="0" w:space="0" w:color="auto"/>
        <w:bottom w:val="none" w:sz="0" w:space="0" w:color="auto"/>
        <w:right w:val="none" w:sz="0" w:space="0" w:color="auto"/>
      </w:divBdr>
    </w:div>
    <w:div w:id="729883918">
      <w:bodyDiv w:val="1"/>
      <w:marLeft w:val="0"/>
      <w:marRight w:val="0"/>
      <w:marTop w:val="0"/>
      <w:marBottom w:val="0"/>
      <w:divBdr>
        <w:top w:val="none" w:sz="0" w:space="0" w:color="auto"/>
        <w:left w:val="none" w:sz="0" w:space="0" w:color="auto"/>
        <w:bottom w:val="none" w:sz="0" w:space="0" w:color="auto"/>
        <w:right w:val="none" w:sz="0" w:space="0" w:color="auto"/>
      </w:divBdr>
    </w:div>
    <w:div w:id="729888516">
      <w:bodyDiv w:val="1"/>
      <w:marLeft w:val="0"/>
      <w:marRight w:val="0"/>
      <w:marTop w:val="0"/>
      <w:marBottom w:val="0"/>
      <w:divBdr>
        <w:top w:val="none" w:sz="0" w:space="0" w:color="auto"/>
        <w:left w:val="none" w:sz="0" w:space="0" w:color="auto"/>
        <w:bottom w:val="none" w:sz="0" w:space="0" w:color="auto"/>
        <w:right w:val="none" w:sz="0" w:space="0" w:color="auto"/>
      </w:divBdr>
    </w:div>
    <w:div w:id="731466558">
      <w:bodyDiv w:val="1"/>
      <w:marLeft w:val="0"/>
      <w:marRight w:val="0"/>
      <w:marTop w:val="0"/>
      <w:marBottom w:val="0"/>
      <w:divBdr>
        <w:top w:val="none" w:sz="0" w:space="0" w:color="auto"/>
        <w:left w:val="none" w:sz="0" w:space="0" w:color="auto"/>
        <w:bottom w:val="none" w:sz="0" w:space="0" w:color="auto"/>
        <w:right w:val="none" w:sz="0" w:space="0" w:color="auto"/>
      </w:divBdr>
    </w:div>
    <w:div w:id="731730975">
      <w:bodyDiv w:val="1"/>
      <w:marLeft w:val="0"/>
      <w:marRight w:val="0"/>
      <w:marTop w:val="0"/>
      <w:marBottom w:val="0"/>
      <w:divBdr>
        <w:top w:val="none" w:sz="0" w:space="0" w:color="auto"/>
        <w:left w:val="none" w:sz="0" w:space="0" w:color="auto"/>
        <w:bottom w:val="none" w:sz="0" w:space="0" w:color="auto"/>
        <w:right w:val="none" w:sz="0" w:space="0" w:color="auto"/>
      </w:divBdr>
    </w:div>
    <w:div w:id="732195146">
      <w:bodyDiv w:val="1"/>
      <w:marLeft w:val="0"/>
      <w:marRight w:val="0"/>
      <w:marTop w:val="0"/>
      <w:marBottom w:val="0"/>
      <w:divBdr>
        <w:top w:val="none" w:sz="0" w:space="0" w:color="auto"/>
        <w:left w:val="none" w:sz="0" w:space="0" w:color="auto"/>
        <w:bottom w:val="none" w:sz="0" w:space="0" w:color="auto"/>
        <w:right w:val="none" w:sz="0" w:space="0" w:color="auto"/>
      </w:divBdr>
    </w:div>
    <w:div w:id="732196398">
      <w:bodyDiv w:val="1"/>
      <w:marLeft w:val="0"/>
      <w:marRight w:val="0"/>
      <w:marTop w:val="0"/>
      <w:marBottom w:val="0"/>
      <w:divBdr>
        <w:top w:val="none" w:sz="0" w:space="0" w:color="auto"/>
        <w:left w:val="none" w:sz="0" w:space="0" w:color="auto"/>
        <w:bottom w:val="none" w:sz="0" w:space="0" w:color="auto"/>
        <w:right w:val="none" w:sz="0" w:space="0" w:color="auto"/>
      </w:divBdr>
    </w:div>
    <w:div w:id="732896510">
      <w:bodyDiv w:val="1"/>
      <w:marLeft w:val="0"/>
      <w:marRight w:val="0"/>
      <w:marTop w:val="0"/>
      <w:marBottom w:val="0"/>
      <w:divBdr>
        <w:top w:val="none" w:sz="0" w:space="0" w:color="auto"/>
        <w:left w:val="none" w:sz="0" w:space="0" w:color="auto"/>
        <w:bottom w:val="none" w:sz="0" w:space="0" w:color="auto"/>
        <w:right w:val="none" w:sz="0" w:space="0" w:color="auto"/>
      </w:divBdr>
    </w:div>
    <w:div w:id="733118358">
      <w:bodyDiv w:val="1"/>
      <w:marLeft w:val="0"/>
      <w:marRight w:val="0"/>
      <w:marTop w:val="0"/>
      <w:marBottom w:val="0"/>
      <w:divBdr>
        <w:top w:val="none" w:sz="0" w:space="0" w:color="auto"/>
        <w:left w:val="none" w:sz="0" w:space="0" w:color="auto"/>
        <w:bottom w:val="none" w:sz="0" w:space="0" w:color="auto"/>
        <w:right w:val="none" w:sz="0" w:space="0" w:color="auto"/>
      </w:divBdr>
    </w:div>
    <w:div w:id="733506890">
      <w:bodyDiv w:val="1"/>
      <w:marLeft w:val="0"/>
      <w:marRight w:val="0"/>
      <w:marTop w:val="0"/>
      <w:marBottom w:val="0"/>
      <w:divBdr>
        <w:top w:val="none" w:sz="0" w:space="0" w:color="auto"/>
        <w:left w:val="none" w:sz="0" w:space="0" w:color="auto"/>
        <w:bottom w:val="none" w:sz="0" w:space="0" w:color="auto"/>
        <w:right w:val="none" w:sz="0" w:space="0" w:color="auto"/>
      </w:divBdr>
    </w:div>
    <w:div w:id="734283956">
      <w:bodyDiv w:val="1"/>
      <w:marLeft w:val="0"/>
      <w:marRight w:val="0"/>
      <w:marTop w:val="0"/>
      <w:marBottom w:val="0"/>
      <w:divBdr>
        <w:top w:val="none" w:sz="0" w:space="0" w:color="auto"/>
        <w:left w:val="none" w:sz="0" w:space="0" w:color="auto"/>
        <w:bottom w:val="none" w:sz="0" w:space="0" w:color="auto"/>
        <w:right w:val="none" w:sz="0" w:space="0" w:color="auto"/>
      </w:divBdr>
    </w:div>
    <w:div w:id="734593324">
      <w:bodyDiv w:val="1"/>
      <w:marLeft w:val="0"/>
      <w:marRight w:val="0"/>
      <w:marTop w:val="0"/>
      <w:marBottom w:val="0"/>
      <w:divBdr>
        <w:top w:val="none" w:sz="0" w:space="0" w:color="auto"/>
        <w:left w:val="none" w:sz="0" w:space="0" w:color="auto"/>
        <w:bottom w:val="none" w:sz="0" w:space="0" w:color="auto"/>
        <w:right w:val="none" w:sz="0" w:space="0" w:color="auto"/>
      </w:divBdr>
    </w:div>
    <w:div w:id="735057039">
      <w:bodyDiv w:val="1"/>
      <w:marLeft w:val="0"/>
      <w:marRight w:val="0"/>
      <w:marTop w:val="0"/>
      <w:marBottom w:val="0"/>
      <w:divBdr>
        <w:top w:val="none" w:sz="0" w:space="0" w:color="auto"/>
        <w:left w:val="none" w:sz="0" w:space="0" w:color="auto"/>
        <w:bottom w:val="none" w:sz="0" w:space="0" w:color="auto"/>
        <w:right w:val="none" w:sz="0" w:space="0" w:color="auto"/>
      </w:divBdr>
    </w:div>
    <w:div w:id="735592980">
      <w:bodyDiv w:val="1"/>
      <w:marLeft w:val="0"/>
      <w:marRight w:val="0"/>
      <w:marTop w:val="0"/>
      <w:marBottom w:val="0"/>
      <w:divBdr>
        <w:top w:val="none" w:sz="0" w:space="0" w:color="auto"/>
        <w:left w:val="none" w:sz="0" w:space="0" w:color="auto"/>
        <w:bottom w:val="none" w:sz="0" w:space="0" w:color="auto"/>
        <w:right w:val="none" w:sz="0" w:space="0" w:color="auto"/>
      </w:divBdr>
    </w:div>
    <w:div w:id="737288535">
      <w:bodyDiv w:val="1"/>
      <w:marLeft w:val="0"/>
      <w:marRight w:val="0"/>
      <w:marTop w:val="0"/>
      <w:marBottom w:val="0"/>
      <w:divBdr>
        <w:top w:val="none" w:sz="0" w:space="0" w:color="auto"/>
        <w:left w:val="none" w:sz="0" w:space="0" w:color="auto"/>
        <w:bottom w:val="none" w:sz="0" w:space="0" w:color="auto"/>
        <w:right w:val="none" w:sz="0" w:space="0" w:color="auto"/>
      </w:divBdr>
    </w:div>
    <w:div w:id="737480028">
      <w:bodyDiv w:val="1"/>
      <w:marLeft w:val="0"/>
      <w:marRight w:val="0"/>
      <w:marTop w:val="0"/>
      <w:marBottom w:val="0"/>
      <w:divBdr>
        <w:top w:val="none" w:sz="0" w:space="0" w:color="auto"/>
        <w:left w:val="none" w:sz="0" w:space="0" w:color="auto"/>
        <w:bottom w:val="none" w:sz="0" w:space="0" w:color="auto"/>
        <w:right w:val="none" w:sz="0" w:space="0" w:color="auto"/>
      </w:divBdr>
    </w:div>
    <w:div w:id="738215760">
      <w:bodyDiv w:val="1"/>
      <w:marLeft w:val="0"/>
      <w:marRight w:val="0"/>
      <w:marTop w:val="0"/>
      <w:marBottom w:val="0"/>
      <w:divBdr>
        <w:top w:val="none" w:sz="0" w:space="0" w:color="auto"/>
        <w:left w:val="none" w:sz="0" w:space="0" w:color="auto"/>
        <w:bottom w:val="none" w:sz="0" w:space="0" w:color="auto"/>
        <w:right w:val="none" w:sz="0" w:space="0" w:color="auto"/>
      </w:divBdr>
    </w:div>
    <w:div w:id="738795076">
      <w:bodyDiv w:val="1"/>
      <w:marLeft w:val="0"/>
      <w:marRight w:val="0"/>
      <w:marTop w:val="0"/>
      <w:marBottom w:val="0"/>
      <w:divBdr>
        <w:top w:val="none" w:sz="0" w:space="0" w:color="auto"/>
        <w:left w:val="none" w:sz="0" w:space="0" w:color="auto"/>
        <w:bottom w:val="none" w:sz="0" w:space="0" w:color="auto"/>
        <w:right w:val="none" w:sz="0" w:space="0" w:color="auto"/>
      </w:divBdr>
    </w:div>
    <w:div w:id="739861933">
      <w:bodyDiv w:val="1"/>
      <w:marLeft w:val="0"/>
      <w:marRight w:val="0"/>
      <w:marTop w:val="0"/>
      <w:marBottom w:val="0"/>
      <w:divBdr>
        <w:top w:val="none" w:sz="0" w:space="0" w:color="auto"/>
        <w:left w:val="none" w:sz="0" w:space="0" w:color="auto"/>
        <w:bottom w:val="none" w:sz="0" w:space="0" w:color="auto"/>
        <w:right w:val="none" w:sz="0" w:space="0" w:color="auto"/>
      </w:divBdr>
    </w:div>
    <w:div w:id="739863814">
      <w:bodyDiv w:val="1"/>
      <w:marLeft w:val="0"/>
      <w:marRight w:val="0"/>
      <w:marTop w:val="0"/>
      <w:marBottom w:val="0"/>
      <w:divBdr>
        <w:top w:val="none" w:sz="0" w:space="0" w:color="auto"/>
        <w:left w:val="none" w:sz="0" w:space="0" w:color="auto"/>
        <w:bottom w:val="none" w:sz="0" w:space="0" w:color="auto"/>
        <w:right w:val="none" w:sz="0" w:space="0" w:color="auto"/>
      </w:divBdr>
    </w:div>
    <w:div w:id="740105713">
      <w:bodyDiv w:val="1"/>
      <w:marLeft w:val="0"/>
      <w:marRight w:val="0"/>
      <w:marTop w:val="0"/>
      <w:marBottom w:val="0"/>
      <w:divBdr>
        <w:top w:val="none" w:sz="0" w:space="0" w:color="auto"/>
        <w:left w:val="none" w:sz="0" w:space="0" w:color="auto"/>
        <w:bottom w:val="none" w:sz="0" w:space="0" w:color="auto"/>
        <w:right w:val="none" w:sz="0" w:space="0" w:color="auto"/>
      </w:divBdr>
    </w:div>
    <w:div w:id="740518403">
      <w:bodyDiv w:val="1"/>
      <w:marLeft w:val="0"/>
      <w:marRight w:val="0"/>
      <w:marTop w:val="0"/>
      <w:marBottom w:val="0"/>
      <w:divBdr>
        <w:top w:val="none" w:sz="0" w:space="0" w:color="auto"/>
        <w:left w:val="none" w:sz="0" w:space="0" w:color="auto"/>
        <w:bottom w:val="none" w:sz="0" w:space="0" w:color="auto"/>
        <w:right w:val="none" w:sz="0" w:space="0" w:color="auto"/>
      </w:divBdr>
    </w:div>
    <w:div w:id="741485759">
      <w:bodyDiv w:val="1"/>
      <w:marLeft w:val="0"/>
      <w:marRight w:val="0"/>
      <w:marTop w:val="0"/>
      <w:marBottom w:val="0"/>
      <w:divBdr>
        <w:top w:val="none" w:sz="0" w:space="0" w:color="auto"/>
        <w:left w:val="none" w:sz="0" w:space="0" w:color="auto"/>
        <w:bottom w:val="none" w:sz="0" w:space="0" w:color="auto"/>
        <w:right w:val="none" w:sz="0" w:space="0" w:color="auto"/>
      </w:divBdr>
    </w:div>
    <w:div w:id="741803567">
      <w:bodyDiv w:val="1"/>
      <w:marLeft w:val="0"/>
      <w:marRight w:val="0"/>
      <w:marTop w:val="0"/>
      <w:marBottom w:val="0"/>
      <w:divBdr>
        <w:top w:val="none" w:sz="0" w:space="0" w:color="auto"/>
        <w:left w:val="none" w:sz="0" w:space="0" w:color="auto"/>
        <w:bottom w:val="none" w:sz="0" w:space="0" w:color="auto"/>
        <w:right w:val="none" w:sz="0" w:space="0" w:color="auto"/>
      </w:divBdr>
    </w:div>
    <w:div w:id="742878226">
      <w:bodyDiv w:val="1"/>
      <w:marLeft w:val="0"/>
      <w:marRight w:val="0"/>
      <w:marTop w:val="0"/>
      <w:marBottom w:val="0"/>
      <w:divBdr>
        <w:top w:val="none" w:sz="0" w:space="0" w:color="auto"/>
        <w:left w:val="none" w:sz="0" w:space="0" w:color="auto"/>
        <w:bottom w:val="none" w:sz="0" w:space="0" w:color="auto"/>
        <w:right w:val="none" w:sz="0" w:space="0" w:color="auto"/>
      </w:divBdr>
    </w:div>
    <w:div w:id="743337740">
      <w:bodyDiv w:val="1"/>
      <w:marLeft w:val="0"/>
      <w:marRight w:val="0"/>
      <w:marTop w:val="0"/>
      <w:marBottom w:val="0"/>
      <w:divBdr>
        <w:top w:val="none" w:sz="0" w:space="0" w:color="auto"/>
        <w:left w:val="none" w:sz="0" w:space="0" w:color="auto"/>
        <w:bottom w:val="none" w:sz="0" w:space="0" w:color="auto"/>
        <w:right w:val="none" w:sz="0" w:space="0" w:color="auto"/>
      </w:divBdr>
    </w:div>
    <w:div w:id="743843439">
      <w:bodyDiv w:val="1"/>
      <w:marLeft w:val="0"/>
      <w:marRight w:val="0"/>
      <w:marTop w:val="0"/>
      <w:marBottom w:val="0"/>
      <w:divBdr>
        <w:top w:val="none" w:sz="0" w:space="0" w:color="auto"/>
        <w:left w:val="none" w:sz="0" w:space="0" w:color="auto"/>
        <w:bottom w:val="none" w:sz="0" w:space="0" w:color="auto"/>
        <w:right w:val="none" w:sz="0" w:space="0" w:color="auto"/>
      </w:divBdr>
    </w:div>
    <w:div w:id="746271282">
      <w:bodyDiv w:val="1"/>
      <w:marLeft w:val="0"/>
      <w:marRight w:val="0"/>
      <w:marTop w:val="0"/>
      <w:marBottom w:val="0"/>
      <w:divBdr>
        <w:top w:val="none" w:sz="0" w:space="0" w:color="auto"/>
        <w:left w:val="none" w:sz="0" w:space="0" w:color="auto"/>
        <w:bottom w:val="none" w:sz="0" w:space="0" w:color="auto"/>
        <w:right w:val="none" w:sz="0" w:space="0" w:color="auto"/>
      </w:divBdr>
    </w:div>
    <w:div w:id="746344765">
      <w:bodyDiv w:val="1"/>
      <w:marLeft w:val="0"/>
      <w:marRight w:val="0"/>
      <w:marTop w:val="0"/>
      <w:marBottom w:val="0"/>
      <w:divBdr>
        <w:top w:val="none" w:sz="0" w:space="0" w:color="auto"/>
        <w:left w:val="none" w:sz="0" w:space="0" w:color="auto"/>
        <w:bottom w:val="none" w:sz="0" w:space="0" w:color="auto"/>
        <w:right w:val="none" w:sz="0" w:space="0" w:color="auto"/>
      </w:divBdr>
    </w:div>
    <w:div w:id="746652014">
      <w:bodyDiv w:val="1"/>
      <w:marLeft w:val="0"/>
      <w:marRight w:val="0"/>
      <w:marTop w:val="0"/>
      <w:marBottom w:val="0"/>
      <w:divBdr>
        <w:top w:val="none" w:sz="0" w:space="0" w:color="auto"/>
        <w:left w:val="none" w:sz="0" w:space="0" w:color="auto"/>
        <w:bottom w:val="none" w:sz="0" w:space="0" w:color="auto"/>
        <w:right w:val="none" w:sz="0" w:space="0" w:color="auto"/>
      </w:divBdr>
    </w:div>
    <w:div w:id="746728976">
      <w:bodyDiv w:val="1"/>
      <w:marLeft w:val="0"/>
      <w:marRight w:val="0"/>
      <w:marTop w:val="0"/>
      <w:marBottom w:val="0"/>
      <w:divBdr>
        <w:top w:val="none" w:sz="0" w:space="0" w:color="auto"/>
        <w:left w:val="none" w:sz="0" w:space="0" w:color="auto"/>
        <w:bottom w:val="none" w:sz="0" w:space="0" w:color="auto"/>
        <w:right w:val="none" w:sz="0" w:space="0" w:color="auto"/>
      </w:divBdr>
    </w:div>
    <w:div w:id="747506111">
      <w:bodyDiv w:val="1"/>
      <w:marLeft w:val="0"/>
      <w:marRight w:val="0"/>
      <w:marTop w:val="0"/>
      <w:marBottom w:val="0"/>
      <w:divBdr>
        <w:top w:val="none" w:sz="0" w:space="0" w:color="auto"/>
        <w:left w:val="none" w:sz="0" w:space="0" w:color="auto"/>
        <w:bottom w:val="none" w:sz="0" w:space="0" w:color="auto"/>
        <w:right w:val="none" w:sz="0" w:space="0" w:color="auto"/>
      </w:divBdr>
    </w:div>
    <w:div w:id="748387574">
      <w:bodyDiv w:val="1"/>
      <w:marLeft w:val="0"/>
      <w:marRight w:val="0"/>
      <w:marTop w:val="0"/>
      <w:marBottom w:val="0"/>
      <w:divBdr>
        <w:top w:val="none" w:sz="0" w:space="0" w:color="auto"/>
        <w:left w:val="none" w:sz="0" w:space="0" w:color="auto"/>
        <w:bottom w:val="none" w:sz="0" w:space="0" w:color="auto"/>
        <w:right w:val="none" w:sz="0" w:space="0" w:color="auto"/>
      </w:divBdr>
    </w:div>
    <w:div w:id="748842852">
      <w:bodyDiv w:val="1"/>
      <w:marLeft w:val="0"/>
      <w:marRight w:val="0"/>
      <w:marTop w:val="0"/>
      <w:marBottom w:val="0"/>
      <w:divBdr>
        <w:top w:val="none" w:sz="0" w:space="0" w:color="auto"/>
        <w:left w:val="none" w:sz="0" w:space="0" w:color="auto"/>
        <w:bottom w:val="none" w:sz="0" w:space="0" w:color="auto"/>
        <w:right w:val="none" w:sz="0" w:space="0" w:color="auto"/>
      </w:divBdr>
    </w:div>
    <w:div w:id="749035148">
      <w:bodyDiv w:val="1"/>
      <w:marLeft w:val="0"/>
      <w:marRight w:val="0"/>
      <w:marTop w:val="0"/>
      <w:marBottom w:val="0"/>
      <w:divBdr>
        <w:top w:val="none" w:sz="0" w:space="0" w:color="auto"/>
        <w:left w:val="none" w:sz="0" w:space="0" w:color="auto"/>
        <w:bottom w:val="none" w:sz="0" w:space="0" w:color="auto"/>
        <w:right w:val="none" w:sz="0" w:space="0" w:color="auto"/>
      </w:divBdr>
    </w:div>
    <w:div w:id="750851099">
      <w:bodyDiv w:val="1"/>
      <w:marLeft w:val="0"/>
      <w:marRight w:val="0"/>
      <w:marTop w:val="0"/>
      <w:marBottom w:val="0"/>
      <w:divBdr>
        <w:top w:val="none" w:sz="0" w:space="0" w:color="auto"/>
        <w:left w:val="none" w:sz="0" w:space="0" w:color="auto"/>
        <w:bottom w:val="none" w:sz="0" w:space="0" w:color="auto"/>
        <w:right w:val="none" w:sz="0" w:space="0" w:color="auto"/>
      </w:divBdr>
    </w:div>
    <w:div w:id="752360554">
      <w:bodyDiv w:val="1"/>
      <w:marLeft w:val="0"/>
      <w:marRight w:val="0"/>
      <w:marTop w:val="0"/>
      <w:marBottom w:val="0"/>
      <w:divBdr>
        <w:top w:val="none" w:sz="0" w:space="0" w:color="auto"/>
        <w:left w:val="none" w:sz="0" w:space="0" w:color="auto"/>
        <w:bottom w:val="none" w:sz="0" w:space="0" w:color="auto"/>
        <w:right w:val="none" w:sz="0" w:space="0" w:color="auto"/>
      </w:divBdr>
    </w:div>
    <w:div w:id="753013850">
      <w:bodyDiv w:val="1"/>
      <w:marLeft w:val="0"/>
      <w:marRight w:val="0"/>
      <w:marTop w:val="0"/>
      <w:marBottom w:val="0"/>
      <w:divBdr>
        <w:top w:val="none" w:sz="0" w:space="0" w:color="auto"/>
        <w:left w:val="none" w:sz="0" w:space="0" w:color="auto"/>
        <w:bottom w:val="none" w:sz="0" w:space="0" w:color="auto"/>
        <w:right w:val="none" w:sz="0" w:space="0" w:color="auto"/>
      </w:divBdr>
    </w:div>
    <w:div w:id="754320868">
      <w:bodyDiv w:val="1"/>
      <w:marLeft w:val="0"/>
      <w:marRight w:val="0"/>
      <w:marTop w:val="0"/>
      <w:marBottom w:val="0"/>
      <w:divBdr>
        <w:top w:val="none" w:sz="0" w:space="0" w:color="auto"/>
        <w:left w:val="none" w:sz="0" w:space="0" w:color="auto"/>
        <w:bottom w:val="none" w:sz="0" w:space="0" w:color="auto"/>
        <w:right w:val="none" w:sz="0" w:space="0" w:color="auto"/>
      </w:divBdr>
    </w:div>
    <w:div w:id="754788963">
      <w:bodyDiv w:val="1"/>
      <w:marLeft w:val="0"/>
      <w:marRight w:val="0"/>
      <w:marTop w:val="0"/>
      <w:marBottom w:val="0"/>
      <w:divBdr>
        <w:top w:val="none" w:sz="0" w:space="0" w:color="auto"/>
        <w:left w:val="none" w:sz="0" w:space="0" w:color="auto"/>
        <w:bottom w:val="none" w:sz="0" w:space="0" w:color="auto"/>
        <w:right w:val="none" w:sz="0" w:space="0" w:color="auto"/>
      </w:divBdr>
    </w:div>
    <w:div w:id="754980672">
      <w:bodyDiv w:val="1"/>
      <w:marLeft w:val="0"/>
      <w:marRight w:val="0"/>
      <w:marTop w:val="0"/>
      <w:marBottom w:val="0"/>
      <w:divBdr>
        <w:top w:val="none" w:sz="0" w:space="0" w:color="auto"/>
        <w:left w:val="none" w:sz="0" w:space="0" w:color="auto"/>
        <w:bottom w:val="none" w:sz="0" w:space="0" w:color="auto"/>
        <w:right w:val="none" w:sz="0" w:space="0" w:color="auto"/>
      </w:divBdr>
    </w:div>
    <w:div w:id="755054792">
      <w:bodyDiv w:val="1"/>
      <w:marLeft w:val="0"/>
      <w:marRight w:val="0"/>
      <w:marTop w:val="0"/>
      <w:marBottom w:val="0"/>
      <w:divBdr>
        <w:top w:val="none" w:sz="0" w:space="0" w:color="auto"/>
        <w:left w:val="none" w:sz="0" w:space="0" w:color="auto"/>
        <w:bottom w:val="none" w:sz="0" w:space="0" w:color="auto"/>
        <w:right w:val="none" w:sz="0" w:space="0" w:color="auto"/>
      </w:divBdr>
    </w:div>
    <w:div w:id="755635201">
      <w:bodyDiv w:val="1"/>
      <w:marLeft w:val="0"/>
      <w:marRight w:val="0"/>
      <w:marTop w:val="0"/>
      <w:marBottom w:val="0"/>
      <w:divBdr>
        <w:top w:val="none" w:sz="0" w:space="0" w:color="auto"/>
        <w:left w:val="none" w:sz="0" w:space="0" w:color="auto"/>
        <w:bottom w:val="none" w:sz="0" w:space="0" w:color="auto"/>
        <w:right w:val="none" w:sz="0" w:space="0" w:color="auto"/>
      </w:divBdr>
    </w:div>
    <w:div w:id="755857520">
      <w:bodyDiv w:val="1"/>
      <w:marLeft w:val="0"/>
      <w:marRight w:val="0"/>
      <w:marTop w:val="0"/>
      <w:marBottom w:val="0"/>
      <w:divBdr>
        <w:top w:val="none" w:sz="0" w:space="0" w:color="auto"/>
        <w:left w:val="none" w:sz="0" w:space="0" w:color="auto"/>
        <w:bottom w:val="none" w:sz="0" w:space="0" w:color="auto"/>
        <w:right w:val="none" w:sz="0" w:space="0" w:color="auto"/>
      </w:divBdr>
    </w:div>
    <w:div w:id="758522499">
      <w:bodyDiv w:val="1"/>
      <w:marLeft w:val="0"/>
      <w:marRight w:val="0"/>
      <w:marTop w:val="0"/>
      <w:marBottom w:val="0"/>
      <w:divBdr>
        <w:top w:val="none" w:sz="0" w:space="0" w:color="auto"/>
        <w:left w:val="none" w:sz="0" w:space="0" w:color="auto"/>
        <w:bottom w:val="none" w:sz="0" w:space="0" w:color="auto"/>
        <w:right w:val="none" w:sz="0" w:space="0" w:color="auto"/>
      </w:divBdr>
    </w:div>
    <w:div w:id="758599140">
      <w:bodyDiv w:val="1"/>
      <w:marLeft w:val="0"/>
      <w:marRight w:val="0"/>
      <w:marTop w:val="0"/>
      <w:marBottom w:val="0"/>
      <w:divBdr>
        <w:top w:val="none" w:sz="0" w:space="0" w:color="auto"/>
        <w:left w:val="none" w:sz="0" w:space="0" w:color="auto"/>
        <w:bottom w:val="none" w:sz="0" w:space="0" w:color="auto"/>
        <w:right w:val="none" w:sz="0" w:space="0" w:color="auto"/>
      </w:divBdr>
    </w:div>
    <w:div w:id="758722338">
      <w:bodyDiv w:val="1"/>
      <w:marLeft w:val="0"/>
      <w:marRight w:val="0"/>
      <w:marTop w:val="0"/>
      <w:marBottom w:val="0"/>
      <w:divBdr>
        <w:top w:val="none" w:sz="0" w:space="0" w:color="auto"/>
        <w:left w:val="none" w:sz="0" w:space="0" w:color="auto"/>
        <w:bottom w:val="none" w:sz="0" w:space="0" w:color="auto"/>
        <w:right w:val="none" w:sz="0" w:space="0" w:color="auto"/>
      </w:divBdr>
    </w:div>
    <w:div w:id="759136078">
      <w:bodyDiv w:val="1"/>
      <w:marLeft w:val="0"/>
      <w:marRight w:val="0"/>
      <w:marTop w:val="0"/>
      <w:marBottom w:val="0"/>
      <w:divBdr>
        <w:top w:val="none" w:sz="0" w:space="0" w:color="auto"/>
        <w:left w:val="none" w:sz="0" w:space="0" w:color="auto"/>
        <w:bottom w:val="none" w:sz="0" w:space="0" w:color="auto"/>
        <w:right w:val="none" w:sz="0" w:space="0" w:color="auto"/>
      </w:divBdr>
    </w:div>
    <w:div w:id="759453509">
      <w:bodyDiv w:val="1"/>
      <w:marLeft w:val="0"/>
      <w:marRight w:val="0"/>
      <w:marTop w:val="0"/>
      <w:marBottom w:val="0"/>
      <w:divBdr>
        <w:top w:val="none" w:sz="0" w:space="0" w:color="auto"/>
        <w:left w:val="none" w:sz="0" w:space="0" w:color="auto"/>
        <w:bottom w:val="none" w:sz="0" w:space="0" w:color="auto"/>
        <w:right w:val="none" w:sz="0" w:space="0" w:color="auto"/>
      </w:divBdr>
    </w:div>
    <w:div w:id="759982841">
      <w:bodyDiv w:val="1"/>
      <w:marLeft w:val="0"/>
      <w:marRight w:val="0"/>
      <w:marTop w:val="0"/>
      <w:marBottom w:val="0"/>
      <w:divBdr>
        <w:top w:val="none" w:sz="0" w:space="0" w:color="auto"/>
        <w:left w:val="none" w:sz="0" w:space="0" w:color="auto"/>
        <w:bottom w:val="none" w:sz="0" w:space="0" w:color="auto"/>
        <w:right w:val="none" w:sz="0" w:space="0" w:color="auto"/>
      </w:divBdr>
    </w:div>
    <w:div w:id="761294586">
      <w:bodyDiv w:val="1"/>
      <w:marLeft w:val="0"/>
      <w:marRight w:val="0"/>
      <w:marTop w:val="0"/>
      <w:marBottom w:val="0"/>
      <w:divBdr>
        <w:top w:val="none" w:sz="0" w:space="0" w:color="auto"/>
        <w:left w:val="none" w:sz="0" w:space="0" w:color="auto"/>
        <w:bottom w:val="none" w:sz="0" w:space="0" w:color="auto"/>
        <w:right w:val="none" w:sz="0" w:space="0" w:color="auto"/>
      </w:divBdr>
    </w:div>
    <w:div w:id="761951807">
      <w:bodyDiv w:val="1"/>
      <w:marLeft w:val="0"/>
      <w:marRight w:val="0"/>
      <w:marTop w:val="0"/>
      <w:marBottom w:val="0"/>
      <w:divBdr>
        <w:top w:val="none" w:sz="0" w:space="0" w:color="auto"/>
        <w:left w:val="none" w:sz="0" w:space="0" w:color="auto"/>
        <w:bottom w:val="none" w:sz="0" w:space="0" w:color="auto"/>
        <w:right w:val="none" w:sz="0" w:space="0" w:color="auto"/>
      </w:divBdr>
    </w:div>
    <w:div w:id="762072991">
      <w:bodyDiv w:val="1"/>
      <w:marLeft w:val="0"/>
      <w:marRight w:val="0"/>
      <w:marTop w:val="0"/>
      <w:marBottom w:val="0"/>
      <w:divBdr>
        <w:top w:val="none" w:sz="0" w:space="0" w:color="auto"/>
        <w:left w:val="none" w:sz="0" w:space="0" w:color="auto"/>
        <w:bottom w:val="none" w:sz="0" w:space="0" w:color="auto"/>
        <w:right w:val="none" w:sz="0" w:space="0" w:color="auto"/>
      </w:divBdr>
    </w:div>
    <w:div w:id="762145398">
      <w:bodyDiv w:val="1"/>
      <w:marLeft w:val="0"/>
      <w:marRight w:val="0"/>
      <w:marTop w:val="0"/>
      <w:marBottom w:val="0"/>
      <w:divBdr>
        <w:top w:val="none" w:sz="0" w:space="0" w:color="auto"/>
        <w:left w:val="none" w:sz="0" w:space="0" w:color="auto"/>
        <w:bottom w:val="none" w:sz="0" w:space="0" w:color="auto"/>
        <w:right w:val="none" w:sz="0" w:space="0" w:color="auto"/>
      </w:divBdr>
    </w:div>
    <w:div w:id="762800450">
      <w:bodyDiv w:val="1"/>
      <w:marLeft w:val="0"/>
      <w:marRight w:val="0"/>
      <w:marTop w:val="0"/>
      <w:marBottom w:val="0"/>
      <w:divBdr>
        <w:top w:val="none" w:sz="0" w:space="0" w:color="auto"/>
        <w:left w:val="none" w:sz="0" w:space="0" w:color="auto"/>
        <w:bottom w:val="none" w:sz="0" w:space="0" w:color="auto"/>
        <w:right w:val="none" w:sz="0" w:space="0" w:color="auto"/>
      </w:divBdr>
    </w:div>
    <w:div w:id="763191498">
      <w:bodyDiv w:val="1"/>
      <w:marLeft w:val="0"/>
      <w:marRight w:val="0"/>
      <w:marTop w:val="0"/>
      <w:marBottom w:val="0"/>
      <w:divBdr>
        <w:top w:val="none" w:sz="0" w:space="0" w:color="auto"/>
        <w:left w:val="none" w:sz="0" w:space="0" w:color="auto"/>
        <w:bottom w:val="none" w:sz="0" w:space="0" w:color="auto"/>
        <w:right w:val="none" w:sz="0" w:space="0" w:color="auto"/>
      </w:divBdr>
    </w:div>
    <w:div w:id="763375795">
      <w:bodyDiv w:val="1"/>
      <w:marLeft w:val="0"/>
      <w:marRight w:val="0"/>
      <w:marTop w:val="0"/>
      <w:marBottom w:val="0"/>
      <w:divBdr>
        <w:top w:val="none" w:sz="0" w:space="0" w:color="auto"/>
        <w:left w:val="none" w:sz="0" w:space="0" w:color="auto"/>
        <w:bottom w:val="none" w:sz="0" w:space="0" w:color="auto"/>
        <w:right w:val="none" w:sz="0" w:space="0" w:color="auto"/>
      </w:divBdr>
    </w:div>
    <w:div w:id="764770859">
      <w:bodyDiv w:val="1"/>
      <w:marLeft w:val="0"/>
      <w:marRight w:val="0"/>
      <w:marTop w:val="0"/>
      <w:marBottom w:val="0"/>
      <w:divBdr>
        <w:top w:val="none" w:sz="0" w:space="0" w:color="auto"/>
        <w:left w:val="none" w:sz="0" w:space="0" w:color="auto"/>
        <w:bottom w:val="none" w:sz="0" w:space="0" w:color="auto"/>
        <w:right w:val="none" w:sz="0" w:space="0" w:color="auto"/>
      </w:divBdr>
    </w:div>
    <w:div w:id="765543489">
      <w:bodyDiv w:val="1"/>
      <w:marLeft w:val="0"/>
      <w:marRight w:val="0"/>
      <w:marTop w:val="0"/>
      <w:marBottom w:val="0"/>
      <w:divBdr>
        <w:top w:val="none" w:sz="0" w:space="0" w:color="auto"/>
        <w:left w:val="none" w:sz="0" w:space="0" w:color="auto"/>
        <w:bottom w:val="none" w:sz="0" w:space="0" w:color="auto"/>
        <w:right w:val="none" w:sz="0" w:space="0" w:color="auto"/>
      </w:divBdr>
    </w:div>
    <w:div w:id="766772634">
      <w:bodyDiv w:val="1"/>
      <w:marLeft w:val="0"/>
      <w:marRight w:val="0"/>
      <w:marTop w:val="0"/>
      <w:marBottom w:val="0"/>
      <w:divBdr>
        <w:top w:val="none" w:sz="0" w:space="0" w:color="auto"/>
        <w:left w:val="none" w:sz="0" w:space="0" w:color="auto"/>
        <w:bottom w:val="none" w:sz="0" w:space="0" w:color="auto"/>
        <w:right w:val="none" w:sz="0" w:space="0" w:color="auto"/>
      </w:divBdr>
    </w:div>
    <w:div w:id="768702292">
      <w:bodyDiv w:val="1"/>
      <w:marLeft w:val="0"/>
      <w:marRight w:val="0"/>
      <w:marTop w:val="0"/>
      <w:marBottom w:val="0"/>
      <w:divBdr>
        <w:top w:val="none" w:sz="0" w:space="0" w:color="auto"/>
        <w:left w:val="none" w:sz="0" w:space="0" w:color="auto"/>
        <w:bottom w:val="none" w:sz="0" w:space="0" w:color="auto"/>
        <w:right w:val="none" w:sz="0" w:space="0" w:color="auto"/>
      </w:divBdr>
    </w:div>
    <w:div w:id="768702561">
      <w:bodyDiv w:val="1"/>
      <w:marLeft w:val="0"/>
      <w:marRight w:val="0"/>
      <w:marTop w:val="0"/>
      <w:marBottom w:val="0"/>
      <w:divBdr>
        <w:top w:val="none" w:sz="0" w:space="0" w:color="auto"/>
        <w:left w:val="none" w:sz="0" w:space="0" w:color="auto"/>
        <w:bottom w:val="none" w:sz="0" w:space="0" w:color="auto"/>
        <w:right w:val="none" w:sz="0" w:space="0" w:color="auto"/>
      </w:divBdr>
    </w:div>
    <w:div w:id="769203349">
      <w:bodyDiv w:val="1"/>
      <w:marLeft w:val="0"/>
      <w:marRight w:val="0"/>
      <w:marTop w:val="0"/>
      <w:marBottom w:val="0"/>
      <w:divBdr>
        <w:top w:val="none" w:sz="0" w:space="0" w:color="auto"/>
        <w:left w:val="none" w:sz="0" w:space="0" w:color="auto"/>
        <w:bottom w:val="none" w:sz="0" w:space="0" w:color="auto"/>
        <w:right w:val="none" w:sz="0" w:space="0" w:color="auto"/>
      </w:divBdr>
    </w:div>
    <w:div w:id="769786718">
      <w:bodyDiv w:val="1"/>
      <w:marLeft w:val="0"/>
      <w:marRight w:val="0"/>
      <w:marTop w:val="0"/>
      <w:marBottom w:val="0"/>
      <w:divBdr>
        <w:top w:val="none" w:sz="0" w:space="0" w:color="auto"/>
        <w:left w:val="none" w:sz="0" w:space="0" w:color="auto"/>
        <w:bottom w:val="none" w:sz="0" w:space="0" w:color="auto"/>
        <w:right w:val="none" w:sz="0" w:space="0" w:color="auto"/>
      </w:divBdr>
    </w:div>
    <w:div w:id="773131516">
      <w:bodyDiv w:val="1"/>
      <w:marLeft w:val="0"/>
      <w:marRight w:val="0"/>
      <w:marTop w:val="0"/>
      <w:marBottom w:val="0"/>
      <w:divBdr>
        <w:top w:val="none" w:sz="0" w:space="0" w:color="auto"/>
        <w:left w:val="none" w:sz="0" w:space="0" w:color="auto"/>
        <w:bottom w:val="none" w:sz="0" w:space="0" w:color="auto"/>
        <w:right w:val="none" w:sz="0" w:space="0" w:color="auto"/>
      </w:divBdr>
    </w:div>
    <w:div w:id="774134892">
      <w:bodyDiv w:val="1"/>
      <w:marLeft w:val="0"/>
      <w:marRight w:val="0"/>
      <w:marTop w:val="0"/>
      <w:marBottom w:val="0"/>
      <w:divBdr>
        <w:top w:val="none" w:sz="0" w:space="0" w:color="auto"/>
        <w:left w:val="none" w:sz="0" w:space="0" w:color="auto"/>
        <w:bottom w:val="none" w:sz="0" w:space="0" w:color="auto"/>
        <w:right w:val="none" w:sz="0" w:space="0" w:color="auto"/>
      </w:divBdr>
    </w:div>
    <w:div w:id="776024137">
      <w:bodyDiv w:val="1"/>
      <w:marLeft w:val="0"/>
      <w:marRight w:val="0"/>
      <w:marTop w:val="0"/>
      <w:marBottom w:val="0"/>
      <w:divBdr>
        <w:top w:val="none" w:sz="0" w:space="0" w:color="auto"/>
        <w:left w:val="none" w:sz="0" w:space="0" w:color="auto"/>
        <w:bottom w:val="none" w:sz="0" w:space="0" w:color="auto"/>
        <w:right w:val="none" w:sz="0" w:space="0" w:color="auto"/>
      </w:divBdr>
    </w:div>
    <w:div w:id="776564627">
      <w:bodyDiv w:val="1"/>
      <w:marLeft w:val="0"/>
      <w:marRight w:val="0"/>
      <w:marTop w:val="0"/>
      <w:marBottom w:val="0"/>
      <w:divBdr>
        <w:top w:val="none" w:sz="0" w:space="0" w:color="auto"/>
        <w:left w:val="none" w:sz="0" w:space="0" w:color="auto"/>
        <w:bottom w:val="none" w:sz="0" w:space="0" w:color="auto"/>
        <w:right w:val="none" w:sz="0" w:space="0" w:color="auto"/>
      </w:divBdr>
    </w:div>
    <w:div w:id="776871235">
      <w:bodyDiv w:val="1"/>
      <w:marLeft w:val="0"/>
      <w:marRight w:val="0"/>
      <w:marTop w:val="0"/>
      <w:marBottom w:val="0"/>
      <w:divBdr>
        <w:top w:val="none" w:sz="0" w:space="0" w:color="auto"/>
        <w:left w:val="none" w:sz="0" w:space="0" w:color="auto"/>
        <w:bottom w:val="none" w:sz="0" w:space="0" w:color="auto"/>
        <w:right w:val="none" w:sz="0" w:space="0" w:color="auto"/>
      </w:divBdr>
    </w:div>
    <w:div w:id="780950912">
      <w:bodyDiv w:val="1"/>
      <w:marLeft w:val="0"/>
      <w:marRight w:val="0"/>
      <w:marTop w:val="0"/>
      <w:marBottom w:val="0"/>
      <w:divBdr>
        <w:top w:val="none" w:sz="0" w:space="0" w:color="auto"/>
        <w:left w:val="none" w:sz="0" w:space="0" w:color="auto"/>
        <w:bottom w:val="none" w:sz="0" w:space="0" w:color="auto"/>
        <w:right w:val="none" w:sz="0" w:space="0" w:color="auto"/>
      </w:divBdr>
    </w:div>
    <w:div w:id="781606529">
      <w:bodyDiv w:val="1"/>
      <w:marLeft w:val="0"/>
      <w:marRight w:val="0"/>
      <w:marTop w:val="0"/>
      <w:marBottom w:val="0"/>
      <w:divBdr>
        <w:top w:val="none" w:sz="0" w:space="0" w:color="auto"/>
        <w:left w:val="none" w:sz="0" w:space="0" w:color="auto"/>
        <w:bottom w:val="none" w:sz="0" w:space="0" w:color="auto"/>
        <w:right w:val="none" w:sz="0" w:space="0" w:color="auto"/>
      </w:divBdr>
    </w:div>
    <w:div w:id="782262472">
      <w:bodyDiv w:val="1"/>
      <w:marLeft w:val="0"/>
      <w:marRight w:val="0"/>
      <w:marTop w:val="0"/>
      <w:marBottom w:val="0"/>
      <w:divBdr>
        <w:top w:val="none" w:sz="0" w:space="0" w:color="auto"/>
        <w:left w:val="none" w:sz="0" w:space="0" w:color="auto"/>
        <w:bottom w:val="none" w:sz="0" w:space="0" w:color="auto"/>
        <w:right w:val="none" w:sz="0" w:space="0" w:color="auto"/>
      </w:divBdr>
    </w:div>
    <w:div w:id="782697523">
      <w:bodyDiv w:val="1"/>
      <w:marLeft w:val="0"/>
      <w:marRight w:val="0"/>
      <w:marTop w:val="0"/>
      <w:marBottom w:val="0"/>
      <w:divBdr>
        <w:top w:val="none" w:sz="0" w:space="0" w:color="auto"/>
        <w:left w:val="none" w:sz="0" w:space="0" w:color="auto"/>
        <w:bottom w:val="none" w:sz="0" w:space="0" w:color="auto"/>
        <w:right w:val="none" w:sz="0" w:space="0" w:color="auto"/>
      </w:divBdr>
    </w:div>
    <w:div w:id="782923165">
      <w:bodyDiv w:val="1"/>
      <w:marLeft w:val="0"/>
      <w:marRight w:val="0"/>
      <w:marTop w:val="0"/>
      <w:marBottom w:val="0"/>
      <w:divBdr>
        <w:top w:val="none" w:sz="0" w:space="0" w:color="auto"/>
        <w:left w:val="none" w:sz="0" w:space="0" w:color="auto"/>
        <w:bottom w:val="none" w:sz="0" w:space="0" w:color="auto"/>
        <w:right w:val="none" w:sz="0" w:space="0" w:color="auto"/>
      </w:divBdr>
    </w:div>
    <w:div w:id="783116128">
      <w:bodyDiv w:val="1"/>
      <w:marLeft w:val="0"/>
      <w:marRight w:val="0"/>
      <w:marTop w:val="0"/>
      <w:marBottom w:val="0"/>
      <w:divBdr>
        <w:top w:val="none" w:sz="0" w:space="0" w:color="auto"/>
        <w:left w:val="none" w:sz="0" w:space="0" w:color="auto"/>
        <w:bottom w:val="none" w:sz="0" w:space="0" w:color="auto"/>
        <w:right w:val="none" w:sz="0" w:space="0" w:color="auto"/>
      </w:divBdr>
    </w:div>
    <w:div w:id="783117242">
      <w:bodyDiv w:val="1"/>
      <w:marLeft w:val="0"/>
      <w:marRight w:val="0"/>
      <w:marTop w:val="0"/>
      <w:marBottom w:val="0"/>
      <w:divBdr>
        <w:top w:val="none" w:sz="0" w:space="0" w:color="auto"/>
        <w:left w:val="none" w:sz="0" w:space="0" w:color="auto"/>
        <w:bottom w:val="none" w:sz="0" w:space="0" w:color="auto"/>
        <w:right w:val="none" w:sz="0" w:space="0" w:color="auto"/>
      </w:divBdr>
    </w:div>
    <w:div w:id="783423807">
      <w:bodyDiv w:val="1"/>
      <w:marLeft w:val="0"/>
      <w:marRight w:val="0"/>
      <w:marTop w:val="0"/>
      <w:marBottom w:val="0"/>
      <w:divBdr>
        <w:top w:val="none" w:sz="0" w:space="0" w:color="auto"/>
        <w:left w:val="none" w:sz="0" w:space="0" w:color="auto"/>
        <w:bottom w:val="none" w:sz="0" w:space="0" w:color="auto"/>
        <w:right w:val="none" w:sz="0" w:space="0" w:color="auto"/>
      </w:divBdr>
    </w:div>
    <w:div w:id="783423996">
      <w:bodyDiv w:val="1"/>
      <w:marLeft w:val="0"/>
      <w:marRight w:val="0"/>
      <w:marTop w:val="0"/>
      <w:marBottom w:val="0"/>
      <w:divBdr>
        <w:top w:val="none" w:sz="0" w:space="0" w:color="auto"/>
        <w:left w:val="none" w:sz="0" w:space="0" w:color="auto"/>
        <w:bottom w:val="none" w:sz="0" w:space="0" w:color="auto"/>
        <w:right w:val="none" w:sz="0" w:space="0" w:color="auto"/>
      </w:divBdr>
    </w:div>
    <w:div w:id="784158694">
      <w:bodyDiv w:val="1"/>
      <w:marLeft w:val="0"/>
      <w:marRight w:val="0"/>
      <w:marTop w:val="0"/>
      <w:marBottom w:val="0"/>
      <w:divBdr>
        <w:top w:val="none" w:sz="0" w:space="0" w:color="auto"/>
        <w:left w:val="none" w:sz="0" w:space="0" w:color="auto"/>
        <w:bottom w:val="none" w:sz="0" w:space="0" w:color="auto"/>
        <w:right w:val="none" w:sz="0" w:space="0" w:color="auto"/>
      </w:divBdr>
    </w:div>
    <w:div w:id="785734322">
      <w:bodyDiv w:val="1"/>
      <w:marLeft w:val="0"/>
      <w:marRight w:val="0"/>
      <w:marTop w:val="0"/>
      <w:marBottom w:val="0"/>
      <w:divBdr>
        <w:top w:val="none" w:sz="0" w:space="0" w:color="auto"/>
        <w:left w:val="none" w:sz="0" w:space="0" w:color="auto"/>
        <w:bottom w:val="none" w:sz="0" w:space="0" w:color="auto"/>
        <w:right w:val="none" w:sz="0" w:space="0" w:color="auto"/>
      </w:divBdr>
    </w:div>
    <w:div w:id="786046296">
      <w:bodyDiv w:val="1"/>
      <w:marLeft w:val="0"/>
      <w:marRight w:val="0"/>
      <w:marTop w:val="0"/>
      <w:marBottom w:val="0"/>
      <w:divBdr>
        <w:top w:val="none" w:sz="0" w:space="0" w:color="auto"/>
        <w:left w:val="none" w:sz="0" w:space="0" w:color="auto"/>
        <w:bottom w:val="none" w:sz="0" w:space="0" w:color="auto"/>
        <w:right w:val="none" w:sz="0" w:space="0" w:color="auto"/>
      </w:divBdr>
    </w:div>
    <w:div w:id="787823064">
      <w:bodyDiv w:val="1"/>
      <w:marLeft w:val="0"/>
      <w:marRight w:val="0"/>
      <w:marTop w:val="0"/>
      <w:marBottom w:val="0"/>
      <w:divBdr>
        <w:top w:val="none" w:sz="0" w:space="0" w:color="auto"/>
        <w:left w:val="none" w:sz="0" w:space="0" w:color="auto"/>
        <w:bottom w:val="none" w:sz="0" w:space="0" w:color="auto"/>
        <w:right w:val="none" w:sz="0" w:space="0" w:color="auto"/>
      </w:divBdr>
    </w:div>
    <w:div w:id="789739095">
      <w:bodyDiv w:val="1"/>
      <w:marLeft w:val="0"/>
      <w:marRight w:val="0"/>
      <w:marTop w:val="0"/>
      <w:marBottom w:val="0"/>
      <w:divBdr>
        <w:top w:val="none" w:sz="0" w:space="0" w:color="auto"/>
        <w:left w:val="none" w:sz="0" w:space="0" w:color="auto"/>
        <w:bottom w:val="none" w:sz="0" w:space="0" w:color="auto"/>
        <w:right w:val="none" w:sz="0" w:space="0" w:color="auto"/>
      </w:divBdr>
    </w:div>
    <w:div w:id="789930573">
      <w:bodyDiv w:val="1"/>
      <w:marLeft w:val="0"/>
      <w:marRight w:val="0"/>
      <w:marTop w:val="0"/>
      <w:marBottom w:val="0"/>
      <w:divBdr>
        <w:top w:val="none" w:sz="0" w:space="0" w:color="auto"/>
        <w:left w:val="none" w:sz="0" w:space="0" w:color="auto"/>
        <w:bottom w:val="none" w:sz="0" w:space="0" w:color="auto"/>
        <w:right w:val="none" w:sz="0" w:space="0" w:color="auto"/>
      </w:divBdr>
    </w:div>
    <w:div w:id="789933778">
      <w:bodyDiv w:val="1"/>
      <w:marLeft w:val="0"/>
      <w:marRight w:val="0"/>
      <w:marTop w:val="0"/>
      <w:marBottom w:val="0"/>
      <w:divBdr>
        <w:top w:val="none" w:sz="0" w:space="0" w:color="auto"/>
        <w:left w:val="none" w:sz="0" w:space="0" w:color="auto"/>
        <w:bottom w:val="none" w:sz="0" w:space="0" w:color="auto"/>
        <w:right w:val="none" w:sz="0" w:space="0" w:color="auto"/>
      </w:divBdr>
    </w:div>
    <w:div w:id="790168285">
      <w:bodyDiv w:val="1"/>
      <w:marLeft w:val="0"/>
      <w:marRight w:val="0"/>
      <w:marTop w:val="0"/>
      <w:marBottom w:val="0"/>
      <w:divBdr>
        <w:top w:val="none" w:sz="0" w:space="0" w:color="auto"/>
        <w:left w:val="none" w:sz="0" w:space="0" w:color="auto"/>
        <w:bottom w:val="none" w:sz="0" w:space="0" w:color="auto"/>
        <w:right w:val="none" w:sz="0" w:space="0" w:color="auto"/>
      </w:divBdr>
    </w:div>
    <w:div w:id="790788828">
      <w:bodyDiv w:val="1"/>
      <w:marLeft w:val="0"/>
      <w:marRight w:val="0"/>
      <w:marTop w:val="0"/>
      <w:marBottom w:val="0"/>
      <w:divBdr>
        <w:top w:val="none" w:sz="0" w:space="0" w:color="auto"/>
        <w:left w:val="none" w:sz="0" w:space="0" w:color="auto"/>
        <w:bottom w:val="none" w:sz="0" w:space="0" w:color="auto"/>
        <w:right w:val="none" w:sz="0" w:space="0" w:color="auto"/>
      </w:divBdr>
    </w:div>
    <w:div w:id="791244779">
      <w:bodyDiv w:val="1"/>
      <w:marLeft w:val="0"/>
      <w:marRight w:val="0"/>
      <w:marTop w:val="0"/>
      <w:marBottom w:val="0"/>
      <w:divBdr>
        <w:top w:val="none" w:sz="0" w:space="0" w:color="auto"/>
        <w:left w:val="none" w:sz="0" w:space="0" w:color="auto"/>
        <w:bottom w:val="none" w:sz="0" w:space="0" w:color="auto"/>
        <w:right w:val="none" w:sz="0" w:space="0" w:color="auto"/>
      </w:divBdr>
    </w:div>
    <w:div w:id="791632048">
      <w:bodyDiv w:val="1"/>
      <w:marLeft w:val="0"/>
      <w:marRight w:val="0"/>
      <w:marTop w:val="0"/>
      <w:marBottom w:val="0"/>
      <w:divBdr>
        <w:top w:val="none" w:sz="0" w:space="0" w:color="auto"/>
        <w:left w:val="none" w:sz="0" w:space="0" w:color="auto"/>
        <w:bottom w:val="none" w:sz="0" w:space="0" w:color="auto"/>
        <w:right w:val="none" w:sz="0" w:space="0" w:color="auto"/>
      </w:divBdr>
    </w:div>
    <w:div w:id="792291044">
      <w:bodyDiv w:val="1"/>
      <w:marLeft w:val="0"/>
      <w:marRight w:val="0"/>
      <w:marTop w:val="0"/>
      <w:marBottom w:val="0"/>
      <w:divBdr>
        <w:top w:val="none" w:sz="0" w:space="0" w:color="auto"/>
        <w:left w:val="none" w:sz="0" w:space="0" w:color="auto"/>
        <w:bottom w:val="none" w:sz="0" w:space="0" w:color="auto"/>
        <w:right w:val="none" w:sz="0" w:space="0" w:color="auto"/>
      </w:divBdr>
    </w:div>
    <w:div w:id="793910440">
      <w:bodyDiv w:val="1"/>
      <w:marLeft w:val="0"/>
      <w:marRight w:val="0"/>
      <w:marTop w:val="0"/>
      <w:marBottom w:val="0"/>
      <w:divBdr>
        <w:top w:val="none" w:sz="0" w:space="0" w:color="auto"/>
        <w:left w:val="none" w:sz="0" w:space="0" w:color="auto"/>
        <w:bottom w:val="none" w:sz="0" w:space="0" w:color="auto"/>
        <w:right w:val="none" w:sz="0" w:space="0" w:color="auto"/>
      </w:divBdr>
    </w:div>
    <w:div w:id="794519616">
      <w:bodyDiv w:val="1"/>
      <w:marLeft w:val="0"/>
      <w:marRight w:val="0"/>
      <w:marTop w:val="0"/>
      <w:marBottom w:val="0"/>
      <w:divBdr>
        <w:top w:val="none" w:sz="0" w:space="0" w:color="auto"/>
        <w:left w:val="none" w:sz="0" w:space="0" w:color="auto"/>
        <w:bottom w:val="none" w:sz="0" w:space="0" w:color="auto"/>
        <w:right w:val="none" w:sz="0" w:space="0" w:color="auto"/>
      </w:divBdr>
    </w:div>
    <w:div w:id="794956330">
      <w:bodyDiv w:val="1"/>
      <w:marLeft w:val="0"/>
      <w:marRight w:val="0"/>
      <w:marTop w:val="0"/>
      <w:marBottom w:val="0"/>
      <w:divBdr>
        <w:top w:val="none" w:sz="0" w:space="0" w:color="auto"/>
        <w:left w:val="none" w:sz="0" w:space="0" w:color="auto"/>
        <w:bottom w:val="none" w:sz="0" w:space="0" w:color="auto"/>
        <w:right w:val="none" w:sz="0" w:space="0" w:color="auto"/>
      </w:divBdr>
    </w:div>
    <w:div w:id="795217390">
      <w:bodyDiv w:val="1"/>
      <w:marLeft w:val="0"/>
      <w:marRight w:val="0"/>
      <w:marTop w:val="0"/>
      <w:marBottom w:val="0"/>
      <w:divBdr>
        <w:top w:val="none" w:sz="0" w:space="0" w:color="auto"/>
        <w:left w:val="none" w:sz="0" w:space="0" w:color="auto"/>
        <w:bottom w:val="none" w:sz="0" w:space="0" w:color="auto"/>
        <w:right w:val="none" w:sz="0" w:space="0" w:color="auto"/>
      </w:divBdr>
    </w:div>
    <w:div w:id="795872590">
      <w:bodyDiv w:val="1"/>
      <w:marLeft w:val="0"/>
      <w:marRight w:val="0"/>
      <w:marTop w:val="0"/>
      <w:marBottom w:val="0"/>
      <w:divBdr>
        <w:top w:val="none" w:sz="0" w:space="0" w:color="auto"/>
        <w:left w:val="none" w:sz="0" w:space="0" w:color="auto"/>
        <w:bottom w:val="none" w:sz="0" w:space="0" w:color="auto"/>
        <w:right w:val="none" w:sz="0" w:space="0" w:color="auto"/>
      </w:divBdr>
    </w:div>
    <w:div w:id="795879112">
      <w:bodyDiv w:val="1"/>
      <w:marLeft w:val="0"/>
      <w:marRight w:val="0"/>
      <w:marTop w:val="0"/>
      <w:marBottom w:val="0"/>
      <w:divBdr>
        <w:top w:val="none" w:sz="0" w:space="0" w:color="auto"/>
        <w:left w:val="none" w:sz="0" w:space="0" w:color="auto"/>
        <w:bottom w:val="none" w:sz="0" w:space="0" w:color="auto"/>
        <w:right w:val="none" w:sz="0" w:space="0" w:color="auto"/>
      </w:divBdr>
    </w:div>
    <w:div w:id="796221639">
      <w:bodyDiv w:val="1"/>
      <w:marLeft w:val="0"/>
      <w:marRight w:val="0"/>
      <w:marTop w:val="0"/>
      <w:marBottom w:val="0"/>
      <w:divBdr>
        <w:top w:val="none" w:sz="0" w:space="0" w:color="auto"/>
        <w:left w:val="none" w:sz="0" w:space="0" w:color="auto"/>
        <w:bottom w:val="none" w:sz="0" w:space="0" w:color="auto"/>
        <w:right w:val="none" w:sz="0" w:space="0" w:color="auto"/>
      </w:divBdr>
    </w:div>
    <w:div w:id="796801964">
      <w:bodyDiv w:val="1"/>
      <w:marLeft w:val="0"/>
      <w:marRight w:val="0"/>
      <w:marTop w:val="0"/>
      <w:marBottom w:val="0"/>
      <w:divBdr>
        <w:top w:val="none" w:sz="0" w:space="0" w:color="auto"/>
        <w:left w:val="none" w:sz="0" w:space="0" w:color="auto"/>
        <w:bottom w:val="none" w:sz="0" w:space="0" w:color="auto"/>
        <w:right w:val="none" w:sz="0" w:space="0" w:color="auto"/>
      </w:divBdr>
    </w:div>
    <w:div w:id="796991000">
      <w:bodyDiv w:val="1"/>
      <w:marLeft w:val="0"/>
      <w:marRight w:val="0"/>
      <w:marTop w:val="0"/>
      <w:marBottom w:val="0"/>
      <w:divBdr>
        <w:top w:val="none" w:sz="0" w:space="0" w:color="auto"/>
        <w:left w:val="none" w:sz="0" w:space="0" w:color="auto"/>
        <w:bottom w:val="none" w:sz="0" w:space="0" w:color="auto"/>
        <w:right w:val="none" w:sz="0" w:space="0" w:color="auto"/>
      </w:divBdr>
    </w:div>
    <w:div w:id="799081109">
      <w:bodyDiv w:val="1"/>
      <w:marLeft w:val="0"/>
      <w:marRight w:val="0"/>
      <w:marTop w:val="0"/>
      <w:marBottom w:val="0"/>
      <w:divBdr>
        <w:top w:val="none" w:sz="0" w:space="0" w:color="auto"/>
        <w:left w:val="none" w:sz="0" w:space="0" w:color="auto"/>
        <w:bottom w:val="none" w:sz="0" w:space="0" w:color="auto"/>
        <w:right w:val="none" w:sz="0" w:space="0" w:color="auto"/>
      </w:divBdr>
    </w:div>
    <w:div w:id="799419982">
      <w:bodyDiv w:val="1"/>
      <w:marLeft w:val="0"/>
      <w:marRight w:val="0"/>
      <w:marTop w:val="0"/>
      <w:marBottom w:val="0"/>
      <w:divBdr>
        <w:top w:val="none" w:sz="0" w:space="0" w:color="auto"/>
        <w:left w:val="none" w:sz="0" w:space="0" w:color="auto"/>
        <w:bottom w:val="none" w:sz="0" w:space="0" w:color="auto"/>
        <w:right w:val="none" w:sz="0" w:space="0" w:color="auto"/>
      </w:divBdr>
    </w:div>
    <w:div w:id="801582486">
      <w:bodyDiv w:val="1"/>
      <w:marLeft w:val="0"/>
      <w:marRight w:val="0"/>
      <w:marTop w:val="0"/>
      <w:marBottom w:val="0"/>
      <w:divBdr>
        <w:top w:val="none" w:sz="0" w:space="0" w:color="auto"/>
        <w:left w:val="none" w:sz="0" w:space="0" w:color="auto"/>
        <w:bottom w:val="none" w:sz="0" w:space="0" w:color="auto"/>
        <w:right w:val="none" w:sz="0" w:space="0" w:color="auto"/>
      </w:divBdr>
    </w:div>
    <w:div w:id="803082513">
      <w:bodyDiv w:val="1"/>
      <w:marLeft w:val="0"/>
      <w:marRight w:val="0"/>
      <w:marTop w:val="0"/>
      <w:marBottom w:val="0"/>
      <w:divBdr>
        <w:top w:val="none" w:sz="0" w:space="0" w:color="auto"/>
        <w:left w:val="none" w:sz="0" w:space="0" w:color="auto"/>
        <w:bottom w:val="none" w:sz="0" w:space="0" w:color="auto"/>
        <w:right w:val="none" w:sz="0" w:space="0" w:color="auto"/>
      </w:divBdr>
    </w:div>
    <w:div w:id="803623851">
      <w:bodyDiv w:val="1"/>
      <w:marLeft w:val="0"/>
      <w:marRight w:val="0"/>
      <w:marTop w:val="0"/>
      <w:marBottom w:val="0"/>
      <w:divBdr>
        <w:top w:val="none" w:sz="0" w:space="0" w:color="auto"/>
        <w:left w:val="none" w:sz="0" w:space="0" w:color="auto"/>
        <w:bottom w:val="none" w:sz="0" w:space="0" w:color="auto"/>
        <w:right w:val="none" w:sz="0" w:space="0" w:color="auto"/>
      </w:divBdr>
    </w:div>
    <w:div w:id="803815923">
      <w:bodyDiv w:val="1"/>
      <w:marLeft w:val="0"/>
      <w:marRight w:val="0"/>
      <w:marTop w:val="0"/>
      <w:marBottom w:val="0"/>
      <w:divBdr>
        <w:top w:val="none" w:sz="0" w:space="0" w:color="auto"/>
        <w:left w:val="none" w:sz="0" w:space="0" w:color="auto"/>
        <w:bottom w:val="none" w:sz="0" w:space="0" w:color="auto"/>
        <w:right w:val="none" w:sz="0" w:space="0" w:color="auto"/>
      </w:divBdr>
    </w:div>
    <w:div w:id="804156268">
      <w:bodyDiv w:val="1"/>
      <w:marLeft w:val="0"/>
      <w:marRight w:val="0"/>
      <w:marTop w:val="0"/>
      <w:marBottom w:val="0"/>
      <w:divBdr>
        <w:top w:val="none" w:sz="0" w:space="0" w:color="auto"/>
        <w:left w:val="none" w:sz="0" w:space="0" w:color="auto"/>
        <w:bottom w:val="none" w:sz="0" w:space="0" w:color="auto"/>
        <w:right w:val="none" w:sz="0" w:space="0" w:color="auto"/>
      </w:divBdr>
    </w:div>
    <w:div w:id="804928874">
      <w:bodyDiv w:val="1"/>
      <w:marLeft w:val="0"/>
      <w:marRight w:val="0"/>
      <w:marTop w:val="0"/>
      <w:marBottom w:val="0"/>
      <w:divBdr>
        <w:top w:val="none" w:sz="0" w:space="0" w:color="auto"/>
        <w:left w:val="none" w:sz="0" w:space="0" w:color="auto"/>
        <w:bottom w:val="none" w:sz="0" w:space="0" w:color="auto"/>
        <w:right w:val="none" w:sz="0" w:space="0" w:color="auto"/>
      </w:divBdr>
    </w:div>
    <w:div w:id="805902130">
      <w:bodyDiv w:val="1"/>
      <w:marLeft w:val="0"/>
      <w:marRight w:val="0"/>
      <w:marTop w:val="0"/>
      <w:marBottom w:val="0"/>
      <w:divBdr>
        <w:top w:val="none" w:sz="0" w:space="0" w:color="auto"/>
        <w:left w:val="none" w:sz="0" w:space="0" w:color="auto"/>
        <w:bottom w:val="none" w:sz="0" w:space="0" w:color="auto"/>
        <w:right w:val="none" w:sz="0" w:space="0" w:color="auto"/>
      </w:divBdr>
    </w:div>
    <w:div w:id="807094940">
      <w:bodyDiv w:val="1"/>
      <w:marLeft w:val="0"/>
      <w:marRight w:val="0"/>
      <w:marTop w:val="0"/>
      <w:marBottom w:val="0"/>
      <w:divBdr>
        <w:top w:val="none" w:sz="0" w:space="0" w:color="auto"/>
        <w:left w:val="none" w:sz="0" w:space="0" w:color="auto"/>
        <w:bottom w:val="none" w:sz="0" w:space="0" w:color="auto"/>
        <w:right w:val="none" w:sz="0" w:space="0" w:color="auto"/>
      </w:divBdr>
    </w:div>
    <w:div w:id="807822744">
      <w:bodyDiv w:val="1"/>
      <w:marLeft w:val="0"/>
      <w:marRight w:val="0"/>
      <w:marTop w:val="0"/>
      <w:marBottom w:val="0"/>
      <w:divBdr>
        <w:top w:val="none" w:sz="0" w:space="0" w:color="auto"/>
        <w:left w:val="none" w:sz="0" w:space="0" w:color="auto"/>
        <w:bottom w:val="none" w:sz="0" w:space="0" w:color="auto"/>
        <w:right w:val="none" w:sz="0" w:space="0" w:color="auto"/>
      </w:divBdr>
    </w:div>
    <w:div w:id="808133672">
      <w:bodyDiv w:val="1"/>
      <w:marLeft w:val="0"/>
      <w:marRight w:val="0"/>
      <w:marTop w:val="0"/>
      <w:marBottom w:val="0"/>
      <w:divBdr>
        <w:top w:val="none" w:sz="0" w:space="0" w:color="auto"/>
        <w:left w:val="none" w:sz="0" w:space="0" w:color="auto"/>
        <w:bottom w:val="none" w:sz="0" w:space="0" w:color="auto"/>
        <w:right w:val="none" w:sz="0" w:space="0" w:color="auto"/>
      </w:divBdr>
    </w:div>
    <w:div w:id="808671951">
      <w:bodyDiv w:val="1"/>
      <w:marLeft w:val="0"/>
      <w:marRight w:val="0"/>
      <w:marTop w:val="0"/>
      <w:marBottom w:val="0"/>
      <w:divBdr>
        <w:top w:val="none" w:sz="0" w:space="0" w:color="auto"/>
        <w:left w:val="none" w:sz="0" w:space="0" w:color="auto"/>
        <w:bottom w:val="none" w:sz="0" w:space="0" w:color="auto"/>
        <w:right w:val="none" w:sz="0" w:space="0" w:color="auto"/>
      </w:divBdr>
    </w:div>
    <w:div w:id="809709159">
      <w:bodyDiv w:val="1"/>
      <w:marLeft w:val="0"/>
      <w:marRight w:val="0"/>
      <w:marTop w:val="0"/>
      <w:marBottom w:val="0"/>
      <w:divBdr>
        <w:top w:val="none" w:sz="0" w:space="0" w:color="auto"/>
        <w:left w:val="none" w:sz="0" w:space="0" w:color="auto"/>
        <w:bottom w:val="none" w:sz="0" w:space="0" w:color="auto"/>
        <w:right w:val="none" w:sz="0" w:space="0" w:color="auto"/>
      </w:divBdr>
    </w:div>
    <w:div w:id="810249168">
      <w:bodyDiv w:val="1"/>
      <w:marLeft w:val="0"/>
      <w:marRight w:val="0"/>
      <w:marTop w:val="0"/>
      <w:marBottom w:val="0"/>
      <w:divBdr>
        <w:top w:val="none" w:sz="0" w:space="0" w:color="auto"/>
        <w:left w:val="none" w:sz="0" w:space="0" w:color="auto"/>
        <w:bottom w:val="none" w:sz="0" w:space="0" w:color="auto"/>
        <w:right w:val="none" w:sz="0" w:space="0" w:color="auto"/>
      </w:divBdr>
    </w:div>
    <w:div w:id="810558736">
      <w:bodyDiv w:val="1"/>
      <w:marLeft w:val="0"/>
      <w:marRight w:val="0"/>
      <w:marTop w:val="0"/>
      <w:marBottom w:val="0"/>
      <w:divBdr>
        <w:top w:val="none" w:sz="0" w:space="0" w:color="auto"/>
        <w:left w:val="none" w:sz="0" w:space="0" w:color="auto"/>
        <w:bottom w:val="none" w:sz="0" w:space="0" w:color="auto"/>
        <w:right w:val="none" w:sz="0" w:space="0" w:color="auto"/>
      </w:divBdr>
    </w:div>
    <w:div w:id="811602415">
      <w:bodyDiv w:val="1"/>
      <w:marLeft w:val="0"/>
      <w:marRight w:val="0"/>
      <w:marTop w:val="0"/>
      <w:marBottom w:val="0"/>
      <w:divBdr>
        <w:top w:val="none" w:sz="0" w:space="0" w:color="auto"/>
        <w:left w:val="none" w:sz="0" w:space="0" w:color="auto"/>
        <w:bottom w:val="none" w:sz="0" w:space="0" w:color="auto"/>
        <w:right w:val="none" w:sz="0" w:space="0" w:color="auto"/>
      </w:divBdr>
    </w:div>
    <w:div w:id="813253327">
      <w:bodyDiv w:val="1"/>
      <w:marLeft w:val="0"/>
      <w:marRight w:val="0"/>
      <w:marTop w:val="0"/>
      <w:marBottom w:val="0"/>
      <w:divBdr>
        <w:top w:val="none" w:sz="0" w:space="0" w:color="auto"/>
        <w:left w:val="none" w:sz="0" w:space="0" w:color="auto"/>
        <w:bottom w:val="none" w:sz="0" w:space="0" w:color="auto"/>
        <w:right w:val="none" w:sz="0" w:space="0" w:color="auto"/>
      </w:divBdr>
    </w:div>
    <w:div w:id="813646266">
      <w:bodyDiv w:val="1"/>
      <w:marLeft w:val="0"/>
      <w:marRight w:val="0"/>
      <w:marTop w:val="0"/>
      <w:marBottom w:val="0"/>
      <w:divBdr>
        <w:top w:val="none" w:sz="0" w:space="0" w:color="auto"/>
        <w:left w:val="none" w:sz="0" w:space="0" w:color="auto"/>
        <w:bottom w:val="none" w:sz="0" w:space="0" w:color="auto"/>
        <w:right w:val="none" w:sz="0" w:space="0" w:color="auto"/>
      </w:divBdr>
    </w:div>
    <w:div w:id="813912945">
      <w:bodyDiv w:val="1"/>
      <w:marLeft w:val="0"/>
      <w:marRight w:val="0"/>
      <w:marTop w:val="0"/>
      <w:marBottom w:val="0"/>
      <w:divBdr>
        <w:top w:val="none" w:sz="0" w:space="0" w:color="auto"/>
        <w:left w:val="none" w:sz="0" w:space="0" w:color="auto"/>
        <w:bottom w:val="none" w:sz="0" w:space="0" w:color="auto"/>
        <w:right w:val="none" w:sz="0" w:space="0" w:color="auto"/>
      </w:divBdr>
    </w:div>
    <w:div w:id="815532203">
      <w:bodyDiv w:val="1"/>
      <w:marLeft w:val="0"/>
      <w:marRight w:val="0"/>
      <w:marTop w:val="0"/>
      <w:marBottom w:val="0"/>
      <w:divBdr>
        <w:top w:val="none" w:sz="0" w:space="0" w:color="auto"/>
        <w:left w:val="none" w:sz="0" w:space="0" w:color="auto"/>
        <w:bottom w:val="none" w:sz="0" w:space="0" w:color="auto"/>
        <w:right w:val="none" w:sz="0" w:space="0" w:color="auto"/>
      </w:divBdr>
    </w:div>
    <w:div w:id="815756638">
      <w:bodyDiv w:val="1"/>
      <w:marLeft w:val="0"/>
      <w:marRight w:val="0"/>
      <w:marTop w:val="0"/>
      <w:marBottom w:val="0"/>
      <w:divBdr>
        <w:top w:val="none" w:sz="0" w:space="0" w:color="auto"/>
        <w:left w:val="none" w:sz="0" w:space="0" w:color="auto"/>
        <w:bottom w:val="none" w:sz="0" w:space="0" w:color="auto"/>
        <w:right w:val="none" w:sz="0" w:space="0" w:color="auto"/>
      </w:divBdr>
    </w:div>
    <w:div w:id="815875966">
      <w:bodyDiv w:val="1"/>
      <w:marLeft w:val="0"/>
      <w:marRight w:val="0"/>
      <w:marTop w:val="0"/>
      <w:marBottom w:val="0"/>
      <w:divBdr>
        <w:top w:val="none" w:sz="0" w:space="0" w:color="auto"/>
        <w:left w:val="none" w:sz="0" w:space="0" w:color="auto"/>
        <w:bottom w:val="none" w:sz="0" w:space="0" w:color="auto"/>
        <w:right w:val="none" w:sz="0" w:space="0" w:color="auto"/>
      </w:divBdr>
    </w:div>
    <w:div w:id="816073412">
      <w:bodyDiv w:val="1"/>
      <w:marLeft w:val="0"/>
      <w:marRight w:val="0"/>
      <w:marTop w:val="0"/>
      <w:marBottom w:val="0"/>
      <w:divBdr>
        <w:top w:val="none" w:sz="0" w:space="0" w:color="auto"/>
        <w:left w:val="none" w:sz="0" w:space="0" w:color="auto"/>
        <w:bottom w:val="none" w:sz="0" w:space="0" w:color="auto"/>
        <w:right w:val="none" w:sz="0" w:space="0" w:color="auto"/>
      </w:divBdr>
    </w:div>
    <w:div w:id="816191902">
      <w:bodyDiv w:val="1"/>
      <w:marLeft w:val="0"/>
      <w:marRight w:val="0"/>
      <w:marTop w:val="0"/>
      <w:marBottom w:val="0"/>
      <w:divBdr>
        <w:top w:val="none" w:sz="0" w:space="0" w:color="auto"/>
        <w:left w:val="none" w:sz="0" w:space="0" w:color="auto"/>
        <w:bottom w:val="none" w:sz="0" w:space="0" w:color="auto"/>
        <w:right w:val="none" w:sz="0" w:space="0" w:color="auto"/>
      </w:divBdr>
    </w:div>
    <w:div w:id="817383848">
      <w:bodyDiv w:val="1"/>
      <w:marLeft w:val="0"/>
      <w:marRight w:val="0"/>
      <w:marTop w:val="0"/>
      <w:marBottom w:val="0"/>
      <w:divBdr>
        <w:top w:val="none" w:sz="0" w:space="0" w:color="auto"/>
        <w:left w:val="none" w:sz="0" w:space="0" w:color="auto"/>
        <w:bottom w:val="none" w:sz="0" w:space="0" w:color="auto"/>
        <w:right w:val="none" w:sz="0" w:space="0" w:color="auto"/>
      </w:divBdr>
    </w:div>
    <w:div w:id="817578640">
      <w:bodyDiv w:val="1"/>
      <w:marLeft w:val="0"/>
      <w:marRight w:val="0"/>
      <w:marTop w:val="0"/>
      <w:marBottom w:val="0"/>
      <w:divBdr>
        <w:top w:val="none" w:sz="0" w:space="0" w:color="auto"/>
        <w:left w:val="none" w:sz="0" w:space="0" w:color="auto"/>
        <w:bottom w:val="none" w:sz="0" w:space="0" w:color="auto"/>
        <w:right w:val="none" w:sz="0" w:space="0" w:color="auto"/>
      </w:divBdr>
    </w:div>
    <w:div w:id="817843112">
      <w:bodyDiv w:val="1"/>
      <w:marLeft w:val="0"/>
      <w:marRight w:val="0"/>
      <w:marTop w:val="0"/>
      <w:marBottom w:val="0"/>
      <w:divBdr>
        <w:top w:val="none" w:sz="0" w:space="0" w:color="auto"/>
        <w:left w:val="none" w:sz="0" w:space="0" w:color="auto"/>
        <w:bottom w:val="none" w:sz="0" w:space="0" w:color="auto"/>
        <w:right w:val="none" w:sz="0" w:space="0" w:color="auto"/>
      </w:divBdr>
    </w:div>
    <w:div w:id="818348328">
      <w:bodyDiv w:val="1"/>
      <w:marLeft w:val="0"/>
      <w:marRight w:val="0"/>
      <w:marTop w:val="0"/>
      <w:marBottom w:val="0"/>
      <w:divBdr>
        <w:top w:val="none" w:sz="0" w:space="0" w:color="auto"/>
        <w:left w:val="none" w:sz="0" w:space="0" w:color="auto"/>
        <w:bottom w:val="none" w:sz="0" w:space="0" w:color="auto"/>
        <w:right w:val="none" w:sz="0" w:space="0" w:color="auto"/>
      </w:divBdr>
    </w:div>
    <w:div w:id="818418324">
      <w:bodyDiv w:val="1"/>
      <w:marLeft w:val="0"/>
      <w:marRight w:val="0"/>
      <w:marTop w:val="0"/>
      <w:marBottom w:val="0"/>
      <w:divBdr>
        <w:top w:val="none" w:sz="0" w:space="0" w:color="auto"/>
        <w:left w:val="none" w:sz="0" w:space="0" w:color="auto"/>
        <w:bottom w:val="none" w:sz="0" w:space="0" w:color="auto"/>
        <w:right w:val="none" w:sz="0" w:space="0" w:color="auto"/>
      </w:divBdr>
    </w:div>
    <w:div w:id="818425121">
      <w:bodyDiv w:val="1"/>
      <w:marLeft w:val="0"/>
      <w:marRight w:val="0"/>
      <w:marTop w:val="0"/>
      <w:marBottom w:val="0"/>
      <w:divBdr>
        <w:top w:val="none" w:sz="0" w:space="0" w:color="auto"/>
        <w:left w:val="none" w:sz="0" w:space="0" w:color="auto"/>
        <w:bottom w:val="none" w:sz="0" w:space="0" w:color="auto"/>
        <w:right w:val="none" w:sz="0" w:space="0" w:color="auto"/>
      </w:divBdr>
    </w:div>
    <w:div w:id="819342529">
      <w:bodyDiv w:val="1"/>
      <w:marLeft w:val="0"/>
      <w:marRight w:val="0"/>
      <w:marTop w:val="0"/>
      <w:marBottom w:val="0"/>
      <w:divBdr>
        <w:top w:val="none" w:sz="0" w:space="0" w:color="auto"/>
        <w:left w:val="none" w:sz="0" w:space="0" w:color="auto"/>
        <w:bottom w:val="none" w:sz="0" w:space="0" w:color="auto"/>
        <w:right w:val="none" w:sz="0" w:space="0" w:color="auto"/>
      </w:divBdr>
    </w:div>
    <w:div w:id="820466642">
      <w:bodyDiv w:val="1"/>
      <w:marLeft w:val="0"/>
      <w:marRight w:val="0"/>
      <w:marTop w:val="0"/>
      <w:marBottom w:val="0"/>
      <w:divBdr>
        <w:top w:val="none" w:sz="0" w:space="0" w:color="auto"/>
        <w:left w:val="none" w:sz="0" w:space="0" w:color="auto"/>
        <w:bottom w:val="none" w:sz="0" w:space="0" w:color="auto"/>
        <w:right w:val="none" w:sz="0" w:space="0" w:color="auto"/>
      </w:divBdr>
    </w:div>
    <w:div w:id="821384217">
      <w:bodyDiv w:val="1"/>
      <w:marLeft w:val="0"/>
      <w:marRight w:val="0"/>
      <w:marTop w:val="0"/>
      <w:marBottom w:val="0"/>
      <w:divBdr>
        <w:top w:val="none" w:sz="0" w:space="0" w:color="auto"/>
        <w:left w:val="none" w:sz="0" w:space="0" w:color="auto"/>
        <w:bottom w:val="none" w:sz="0" w:space="0" w:color="auto"/>
        <w:right w:val="none" w:sz="0" w:space="0" w:color="auto"/>
      </w:divBdr>
    </w:div>
    <w:div w:id="821501461">
      <w:bodyDiv w:val="1"/>
      <w:marLeft w:val="0"/>
      <w:marRight w:val="0"/>
      <w:marTop w:val="0"/>
      <w:marBottom w:val="0"/>
      <w:divBdr>
        <w:top w:val="none" w:sz="0" w:space="0" w:color="auto"/>
        <w:left w:val="none" w:sz="0" w:space="0" w:color="auto"/>
        <w:bottom w:val="none" w:sz="0" w:space="0" w:color="auto"/>
        <w:right w:val="none" w:sz="0" w:space="0" w:color="auto"/>
      </w:divBdr>
    </w:div>
    <w:div w:id="821772758">
      <w:bodyDiv w:val="1"/>
      <w:marLeft w:val="0"/>
      <w:marRight w:val="0"/>
      <w:marTop w:val="0"/>
      <w:marBottom w:val="0"/>
      <w:divBdr>
        <w:top w:val="none" w:sz="0" w:space="0" w:color="auto"/>
        <w:left w:val="none" w:sz="0" w:space="0" w:color="auto"/>
        <w:bottom w:val="none" w:sz="0" w:space="0" w:color="auto"/>
        <w:right w:val="none" w:sz="0" w:space="0" w:color="auto"/>
      </w:divBdr>
    </w:div>
    <w:div w:id="824080092">
      <w:bodyDiv w:val="1"/>
      <w:marLeft w:val="0"/>
      <w:marRight w:val="0"/>
      <w:marTop w:val="0"/>
      <w:marBottom w:val="0"/>
      <w:divBdr>
        <w:top w:val="none" w:sz="0" w:space="0" w:color="auto"/>
        <w:left w:val="none" w:sz="0" w:space="0" w:color="auto"/>
        <w:bottom w:val="none" w:sz="0" w:space="0" w:color="auto"/>
        <w:right w:val="none" w:sz="0" w:space="0" w:color="auto"/>
      </w:divBdr>
    </w:div>
    <w:div w:id="830104835">
      <w:bodyDiv w:val="1"/>
      <w:marLeft w:val="0"/>
      <w:marRight w:val="0"/>
      <w:marTop w:val="0"/>
      <w:marBottom w:val="0"/>
      <w:divBdr>
        <w:top w:val="none" w:sz="0" w:space="0" w:color="auto"/>
        <w:left w:val="none" w:sz="0" w:space="0" w:color="auto"/>
        <w:bottom w:val="none" w:sz="0" w:space="0" w:color="auto"/>
        <w:right w:val="none" w:sz="0" w:space="0" w:color="auto"/>
      </w:divBdr>
    </w:div>
    <w:div w:id="830214258">
      <w:bodyDiv w:val="1"/>
      <w:marLeft w:val="0"/>
      <w:marRight w:val="0"/>
      <w:marTop w:val="0"/>
      <w:marBottom w:val="0"/>
      <w:divBdr>
        <w:top w:val="none" w:sz="0" w:space="0" w:color="auto"/>
        <w:left w:val="none" w:sz="0" w:space="0" w:color="auto"/>
        <w:bottom w:val="none" w:sz="0" w:space="0" w:color="auto"/>
        <w:right w:val="none" w:sz="0" w:space="0" w:color="auto"/>
      </w:divBdr>
    </w:div>
    <w:div w:id="830214421">
      <w:bodyDiv w:val="1"/>
      <w:marLeft w:val="0"/>
      <w:marRight w:val="0"/>
      <w:marTop w:val="0"/>
      <w:marBottom w:val="0"/>
      <w:divBdr>
        <w:top w:val="none" w:sz="0" w:space="0" w:color="auto"/>
        <w:left w:val="none" w:sz="0" w:space="0" w:color="auto"/>
        <w:bottom w:val="none" w:sz="0" w:space="0" w:color="auto"/>
        <w:right w:val="none" w:sz="0" w:space="0" w:color="auto"/>
      </w:divBdr>
    </w:div>
    <w:div w:id="830566039">
      <w:bodyDiv w:val="1"/>
      <w:marLeft w:val="0"/>
      <w:marRight w:val="0"/>
      <w:marTop w:val="0"/>
      <w:marBottom w:val="0"/>
      <w:divBdr>
        <w:top w:val="none" w:sz="0" w:space="0" w:color="auto"/>
        <w:left w:val="none" w:sz="0" w:space="0" w:color="auto"/>
        <w:bottom w:val="none" w:sz="0" w:space="0" w:color="auto"/>
        <w:right w:val="none" w:sz="0" w:space="0" w:color="auto"/>
      </w:divBdr>
    </w:div>
    <w:div w:id="830944632">
      <w:bodyDiv w:val="1"/>
      <w:marLeft w:val="0"/>
      <w:marRight w:val="0"/>
      <w:marTop w:val="0"/>
      <w:marBottom w:val="0"/>
      <w:divBdr>
        <w:top w:val="none" w:sz="0" w:space="0" w:color="auto"/>
        <w:left w:val="none" w:sz="0" w:space="0" w:color="auto"/>
        <w:bottom w:val="none" w:sz="0" w:space="0" w:color="auto"/>
        <w:right w:val="none" w:sz="0" w:space="0" w:color="auto"/>
      </w:divBdr>
    </w:div>
    <w:div w:id="830951564">
      <w:bodyDiv w:val="1"/>
      <w:marLeft w:val="0"/>
      <w:marRight w:val="0"/>
      <w:marTop w:val="0"/>
      <w:marBottom w:val="0"/>
      <w:divBdr>
        <w:top w:val="none" w:sz="0" w:space="0" w:color="auto"/>
        <w:left w:val="none" w:sz="0" w:space="0" w:color="auto"/>
        <w:bottom w:val="none" w:sz="0" w:space="0" w:color="auto"/>
        <w:right w:val="none" w:sz="0" w:space="0" w:color="auto"/>
      </w:divBdr>
    </w:div>
    <w:div w:id="831138083">
      <w:bodyDiv w:val="1"/>
      <w:marLeft w:val="0"/>
      <w:marRight w:val="0"/>
      <w:marTop w:val="0"/>
      <w:marBottom w:val="0"/>
      <w:divBdr>
        <w:top w:val="none" w:sz="0" w:space="0" w:color="auto"/>
        <w:left w:val="none" w:sz="0" w:space="0" w:color="auto"/>
        <w:bottom w:val="none" w:sz="0" w:space="0" w:color="auto"/>
        <w:right w:val="none" w:sz="0" w:space="0" w:color="auto"/>
      </w:divBdr>
    </w:div>
    <w:div w:id="831334560">
      <w:bodyDiv w:val="1"/>
      <w:marLeft w:val="0"/>
      <w:marRight w:val="0"/>
      <w:marTop w:val="0"/>
      <w:marBottom w:val="0"/>
      <w:divBdr>
        <w:top w:val="none" w:sz="0" w:space="0" w:color="auto"/>
        <w:left w:val="none" w:sz="0" w:space="0" w:color="auto"/>
        <w:bottom w:val="none" w:sz="0" w:space="0" w:color="auto"/>
        <w:right w:val="none" w:sz="0" w:space="0" w:color="auto"/>
      </w:divBdr>
    </w:div>
    <w:div w:id="831944790">
      <w:bodyDiv w:val="1"/>
      <w:marLeft w:val="0"/>
      <w:marRight w:val="0"/>
      <w:marTop w:val="0"/>
      <w:marBottom w:val="0"/>
      <w:divBdr>
        <w:top w:val="none" w:sz="0" w:space="0" w:color="auto"/>
        <w:left w:val="none" w:sz="0" w:space="0" w:color="auto"/>
        <w:bottom w:val="none" w:sz="0" w:space="0" w:color="auto"/>
        <w:right w:val="none" w:sz="0" w:space="0" w:color="auto"/>
      </w:divBdr>
    </w:div>
    <w:div w:id="832575217">
      <w:bodyDiv w:val="1"/>
      <w:marLeft w:val="0"/>
      <w:marRight w:val="0"/>
      <w:marTop w:val="0"/>
      <w:marBottom w:val="0"/>
      <w:divBdr>
        <w:top w:val="none" w:sz="0" w:space="0" w:color="auto"/>
        <w:left w:val="none" w:sz="0" w:space="0" w:color="auto"/>
        <w:bottom w:val="none" w:sz="0" w:space="0" w:color="auto"/>
        <w:right w:val="none" w:sz="0" w:space="0" w:color="auto"/>
      </w:divBdr>
    </w:div>
    <w:div w:id="833566995">
      <w:bodyDiv w:val="1"/>
      <w:marLeft w:val="0"/>
      <w:marRight w:val="0"/>
      <w:marTop w:val="0"/>
      <w:marBottom w:val="0"/>
      <w:divBdr>
        <w:top w:val="none" w:sz="0" w:space="0" w:color="auto"/>
        <w:left w:val="none" w:sz="0" w:space="0" w:color="auto"/>
        <w:bottom w:val="none" w:sz="0" w:space="0" w:color="auto"/>
        <w:right w:val="none" w:sz="0" w:space="0" w:color="auto"/>
      </w:divBdr>
    </w:div>
    <w:div w:id="833685385">
      <w:bodyDiv w:val="1"/>
      <w:marLeft w:val="0"/>
      <w:marRight w:val="0"/>
      <w:marTop w:val="0"/>
      <w:marBottom w:val="0"/>
      <w:divBdr>
        <w:top w:val="none" w:sz="0" w:space="0" w:color="auto"/>
        <w:left w:val="none" w:sz="0" w:space="0" w:color="auto"/>
        <w:bottom w:val="none" w:sz="0" w:space="0" w:color="auto"/>
        <w:right w:val="none" w:sz="0" w:space="0" w:color="auto"/>
      </w:divBdr>
    </w:div>
    <w:div w:id="834876034">
      <w:bodyDiv w:val="1"/>
      <w:marLeft w:val="0"/>
      <w:marRight w:val="0"/>
      <w:marTop w:val="0"/>
      <w:marBottom w:val="0"/>
      <w:divBdr>
        <w:top w:val="none" w:sz="0" w:space="0" w:color="auto"/>
        <w:left w:val="none" w:sz="0" w:space="0" w:color="auto"/>
        <w:bottom w:val="none" w:sz="0" w:space="0" w:color="auto"/>
        <w:right w:val="none" w:sz="0" w:space="0" w:color="auto"/>
      </w:divBdr>
    </w:div>
    <w:div w:id="835342217">
      <w:bodyDiv w:val="1"/>
      <w:marLeft w:val="0"/>
      <w:marRight w:val="0"/>
      <w:marTop w:val="0"/>
      <w:marBottom w:val="0"/>
      <w:divBdr>
        <w:top w:val="none" w:sz="0" w:space="0" w:color="auto"/>
        <w:left w:val="none" w:sz="0" w:space="0" w:color="auto"/>
        <w:bottom w:val="none" w:sz="0" w:space="0" w:color="auto"/>
        <w:right w:val="none" w:sz="0" w:space="0" w:color="auto"/>
      </w:divBdr>
    </w:div>
    <w:div w:id="836001227">
      <w:bodyDiv w:val="1"/>
      <w:marLeft w:val="0"/>
      <w:marRight w:val="0"/>
      <w:marTop w:val="0"/>
      <w:marBottom w:val="0"/>
      <w:divBdr>
        <w:top w:val="none" w:sz="0" w:space="0" w:color="auto"/>
        <w:left w:val="none" w:sz="0" w:space="0" w:color="auto"/>
        <w:bottom w:val="none" w:sz="0" w:space="0" w:color="auto"/>
        <w:right w:val="none" w:sz="0" w:space="0" w:color="auto"/>
      </w:divBdr>
    </w:div>
    <w:div w:id="836843081">
      <w:bodyDiv w:val="1"/>
      <w:marLeft w:val="0"/>
      <w:marRight w:val="0"/>
      <w:marTop w:val="0"/>
      <w:marBottom w:val="0"/>
      <w:divBdr>
        <w:top w:val="none" w:sz="0" w:space="0" w:color="auto"/>
        <w:left w:val="none" w:sz="0" w:space="0" w:color="auto"/>
        <w:bottom w:val="none" w:sz="0" w:space="0" w:color="auto"/>
        <w:right w:val="none" w:sz="0" w:space="0" w:color="auto"/>
      </w:divBdr>
    </w:div>
    <w:div w:id="836922645">
      <w:bodyDiv w:val="1"/>
      <w:marLeft w:val="0"/>
      <w:marRight w:val="0"/>
      <w:marTop w:val="0"/>
      <w:marBottom w:val="0"/>
      <w:divBdr>
        <w:top w:val="none" w:sz="0" w:space="0" w:color="auto"/>
        <w:left w:val="none" w:sz="0" w:space="0" w:color="auto"/>
        <w:bottom w:val="none" w:sz="0" w:space="0" w:color="auto"/>
        <w:right w:val="none" w:sz="0" w:space="0" w:color="auto"/>
      </w:divBdr>
    </w:div>
    <w:div w:id="836925996">
      <w:bodyDiv w:val="1"/>
      <w:marLeft w:val="0"/>
      <w:marRight w:val="0"/>
      <w:marTop w:val="0"/>
      <w:marBottom w:val="0"/>
      <w:divBdr>
        <w:top w:val="none" w:sz="0" w:space="0" w:color="auto"/>
        <w:left w:val="none" w:sz="0" w:space="0" w:color="auto"/>
        <w:bottom w:val="none" w:sz="0" w:space="0" w:color="auto"/>
        <w:right w:val="none" w:sz="0" w:space="0" w:color="auto"/>
      </w:divBdr>
    </w:div>
    <w:div w:id="837232445">
      <w:bodyDiv w:val="1"/>
      <w:marLeft w:val="0"/>
      <w:marRight w:val="0"/>
      <w:marTop w:val="0"/>
      <w:marBottom w:val="0"/>
      <w:divBdr>
        <w:top w:val="none" w:sz="0" w:space="0" w:color="auto"/>
        <w:left w:val="none" w:sz="0" w:space="0" w:color="auto"/>
        <w:bottom w:val="none" w:sz="0" w:space="0" w:color="auto"/>
        <w:right w:val="none" w:sz="0" w:space="0" w:color="auto"/>
      </w:divBdr>
    </w:div>
    <w:div w:id="837429008">
      <w:bodyDiv w:val="1"/>
      <w:marLeft w:val="0"/>
      <w:marRight w:val="0"/>
      <w:marTop w:val="0"/>
      <w:marBottom w:val="0"/>
      <w:divBdr>
        <w:top w:val="none" w:sz="0" w:space="0" w:color="auto"/>
        <w:left w:val="none" w:sz="0" w:space="0" w:color="auto"/>
        <w:bottom w:val="none" w:sz="0" w:space="0" w:color="auto"/>
        <w:right w:val="none" w:sz="0" w:space="0" w:color="auto"/>
      </w:divBdr>
    </w:div>
    <w:div w:id="838543740">
      <w:bodyDiv w:val="1"/>
      <w:marLeft w:val="0"/>
      <w:marRight w:val="0"/>
      <w:marTop w:val="0"/>
      <w:marBottom w:val="0"/>
      <w:divBdr>
        <w:top w:val="none" w:sz="0" w:space="0" w:color="auto"/>
        <w:left w:val="none" w:sz="0" w:space="0" w:color="auto"/>
        <w:bottom w:val="none" w:sz="0" w:space="0" w:color="auto"/>
        <w:right w:val="none" w:sz="0" w:space="0" w:color="auto"/>
      </w:divBdr>
    </w:div>
    <w:div w:id="839127719">
      <w:bodyDiv w:val="1"/>
      <w:marLeft w:val="0"/>
      <w:marRight w:val="0"/>
      <w:marTop w:val="0"/>
      <w:marBottom w:val="0"/>
      <w:divBdr>
        <w:top w:val="none" w:sz="0" w:space="0" w:color="auto"/>
        <w:left w:val="none" w:sz="0" w:space="0" w:color="auto"/>
        <w:bottom w:val="none" w:sz="0" w:space="0" w:color="auto"/>
        <w:right w:val="none" w:sz="0" w:space="0" w:color="auto"/>
      </w:divBdr>
    </w:div>
    <w:div w:id="840699690">
      <w:bodyDiv w:val="1"/>
      <w:marLeft w:val="0"/>
      <w:marRight w:val="0"/>
      <w:marTop w:val="0"/>
      <w:marBottom w:val="0"/>
      <w:divBdr>
        <w:top w:val="none" w:sz="0" w:space="0" w:color="auto"/>
        <w:left w:val="none" w:sz="0" w:space="0" w:color="auto"/>
        <w:bottom w:val="none" w:sz="0" w:space="0" w:color="auto"/>
        <w:right w:val="none" w:sz="0" w:space="0" w:color="auto"/>
      </w:divBdr>
    </w:div>
    <w:div w:id="841428787">
      <w:bodyDiv w:val="1"/>
      <w:marLeft w:val="0"/>
      <w:marRight w:val="0"/>
      <w:marTop w:val="0"/>
      <w:marBottom w:val="0"/>
      <w:divBdr>
        <w:top w:val="none" w:sz="0" w:space="0" w:color="auto"/>
        <w:left w:val="none" w:sz="0" w:space="0" w:color="auto"/>
        <w:bottom w:val="none" w:sz="0" w:space="0" w:color="auto"/>
        <w:right w:val="none" w:sz="0" w:space="0" w:color="auto"/>
      </w:divBdr>
    </w:div>
    <w:div w:id="843009092">
      <w:bodyDiv w:val="1"/>
      <w:marLeft w:val="0"/>
      <w:marRight w:val="0"/>
      <w:marTop w:val="0"/>
      <w:marBottom w:val="0"/>
      <w:divBdr>
        <w:top w:val="none" w:sz="0" w:space="0" w:color="auto"/>
        <w:left w:val="none" w:sz="0" w:space="0" w:color="auto"/>
        <w:bottom w:val="none" w:sz="0" w:space="0" w:color="auto"/>
        <w:right w:val="none" w:sz="0" w:space="0" w:color="auto"/>
      </w:divBdr>
    </w:div>
    <w:div w:id="843477454">
      <w:bodyDiv w:val="1"/>
      <w:marLeft w:val="0"/>
      <w:marRight w:val="0"/>
      <w:marTop w:val="0"/>
      <w:marBottom w:val="0"/>
      <w:divBdr>
        <w:top w:val="none" w:sz="0" w:space="0" w:color="auto"/>
        <w:left w:val="none" w:sz="0" w:space="0" w:color="auto"/>
        <w:bottom w:val="none" w:sz="0" w:space="0" w:color="auto"/>
        <w:right w:val="none" w:sz="0" w:space="0" w:color="auto"/>
      </w:divBdr>
    </w:div>
    <w:div w:id="844975107">
      <w:bodyDiv w:val="1"/>
      <w:marLeft w:val="0"/>
      <w:marRight w:val="0"/>
      <w:marTop w:val="0"/>
      <w:marBottom w:val="0"/>
      <w:divBdr>
        <w:top w:val="none" w:sz="0" w:space="0" w:color="auto"/>
        <w:left w:val="none" w:sz="0" w:space="0" w:color="auto"/>
        <w:bottom w:val="none" w:sz="0" w:space="0" w:color="auto"/>
        <w:right w:val="none" w:sz="0" w:space="0" w:color="auto"/>
      </w:divBdr>
    </w:div>
    <w:div w:id="845439512">
      <w:bodyDiv w:val="1"/>
      <w:marLeft w:val="0"/>
      <w:marRight w:val="0"/>
      <w:marTop w:val="0"/>
      <w:marBottom w:val="0"/>
      <w:divBdr>
        <w:top w:val="none" w:sz="0" w:space="0" w:color="auto"/>
        <w:left w:val="none" w:sz="0" w:space="0" w:color="auto"/>
        <w:bottom w:val="none" w:sz="0" w:space="0" w:color="auto"/>
        <w:right w:val="none" w:sz="0" w:space="0" w:color="auto"/>
      </w:divBdr>
    </w:div>
    <w:div w:id="847795765">
      <w:bodyDiv w:val="1"/>
      <w:marLeft w:val="0"/>
      <w:marRight w:val="0"/>
      <w:marTop w:val="0"/>
      <w:marBottom w:val="0"/>
      <w:divBdr>
        <w:top w:val="none" w:sz="0" w:space="0" w:color="auto"/>
        <w:left w:val="none" w:sz="0" w:space="0" w:color="auto"/>
        <w:bottom w:val="none" w:sz="0" w:space="0" w:color="auto"/>
        <w:right w:val="none" w:sz="0" w:space="0" w:color="auto"/>
      </w:divBdr>
    </w:div>
    <w:div w:id="848133926">
      <w:bodyDiv w:val="1"/>
      <w:marLeft w:val="0"/>
      <w:marRight w:val="0"/>
      <w:marTop w:val="0"/>
      <w:marBottom w:val="0"/>
      <w:divBdr>
        <w:top w:val="none" w:sz="0" w:space="0" w:color="auto"/>
        <w:left w:val="none" w:sz="0" w:space="0" w:color="auto"/>
        <w:bottom w:val="none" w:sz="0" w:space="0" w:color="auto"/>
        <w:right w:val="none" w:sz="0" w:space="0" w:color="auto"/>
      </w:divBdr>
    </w:div>
    <w:div w:id="849103708">
      <w:bodyDiv w:val="1"/>
      <w:marLeft w:val="0"/>
      <w:marRight w:val="0"/>
      <w:marTop w:val="0"/>
      <w:marBottom w:val="0"/>
      <w:divBdr>
        <w:top w:val="none" w:sz="0" w:space="0" w:color="auto"/>
        <w:left w:val="none" w:sz="0" w:space="0" w:color="auto"/>
        <w:bottom w:val="none" w:sz="0" w:space="0" w:color="auto"/>
        <w:right w:val="none" w:sz="0" w:space="0" w:color="auto"/>
      </w:divBdr>
    </w:div>
    <w:div w:id="849367885">
      <w:bodyDiv w:val="1"/>
      <w:marLeft w:val="0"/>
      <w:marRight w:val="0"/>
      <w:marTop w:val="0"/>
      <w:marBottom w:val="0"/>
      <w:divBdr>
        <w:top w:val="none" w:sz="0" w:space="0" w:color="auto"/>
        <w:left w:val="none" w:sz="0" w:space="0" w:color="auto"/>
        <w:bottom w:val="none" w:sz="0" w:space="0" w:color="auto"/>
        <w:right w:val="none" w:sz="0" w:space="0" w:color="auto"/>
      </w:divBdr>
    </w:div>
    <w:div w:id="850223275">
      <w:bodyDiv w:val="1"/>
      <w:marLeft w:val="0"/>
      <w:marRight w:val="0"/>
      <w:marTop w:val="0"/>
      <w:marBottom w:val="0"/>
      <w:divBdr>
        <w:top w:val="none" w:sz="0" w:space="0" w:color="auto"/>
        <w:left w:val="none" w:sz="0" w:space="0" w:color="auto"/>
        <w:bottom w:val="none" w:sz="0" w:space="0" w:color="auto"/>
        <w:right w:val="none" w:sz="0" w:space="0" w:color="auto"/>
      </w:divBdr>
    </w:div>
    <w:div w:id="850531248">
      <w:bodyDiv w:val="1"/>
      <w:marLeft w:val="0"/>
      <w:marRight w:val="0"/>
      <w:marTop w:val="0"/>
      <w:marBottom w:val="0"/>
      <w:divBdr>
        <w:top w:val="none" w:sz="0" w:space="0" w:color="auto"/>
        <w:left w:val="none" w:sz="0" w:space="0" w:color="auto"/>
        <w:bottom w:val="none" w:sz="0" w:space="0" w:color="auto"/>
        <w:right w:val="none" w:sz="0" w:space="0" w:color="auto"/>
      </w:divBdr>
    </w:div>
    <w:div w:id="850610937">
      <w:bodyDiv w:val="1"/>
      <w:marLeft w:val="0"/>
      <w:marRight w:val="0"/>
      <w:marTop w:val="0"/>
      <w:marBottom w:val="0"/>
      <w:divBdr>
        <w:top w:val="none" w:sz="0" w:space="0" w:color="auto"/>
        <w:left w:val="none" w:sz="0" w:space="0" w:color="auto"/>
        <w:bottom w:val="none" w:sz="0" w:space="0" w:color="auto"/>
        <w:right w:val="none" w:sz="0" w:space="0" w:color="auto"/>
      </w:divBdr>
    </w:div>
    <w:div w:id="850875514">
      <w:bodyDiv w:val="1"/>
      <w:marLeft w:val="0"/>
      <w:marRight w:val="0"/>
      <w:marTop w:val="0"/>
      <w:marBottom w:val="0"/>
      <w:divBdr>
        <w:top w:val="none" w:sz="0" w:space="0" w:color="auto"/>
        <w:left w:val="none" w:sz="0" w:space="0" w:color="auto"/>
        <w:bottom w:val="none" w:sz="0" w:space="0" w:color="auto"/>
        <w:right w:val="none" w:sz="0" w:space="0" w:color="auto"/>
      </w:divBdr>
    </w:div>
    <w:div w:id="852456105">
      <w:bodyDiv w:val="1"/>
      <w:marLeft w:val="0"/>
      <w:marRight w:val="0"/>
      <w:marTop w:val="0"/>
      <w:marBottom w:val="0"/>
      <w:divBdr>
        <w:top w:val="none" w:sz="0" w:space="0" w:color="auto"/>
        <w:left w:val="none" w:sz="0" w:space="0" w:color="auto"/>
        <w:bottom w:val="none" w:sz="0" w:space="0" w:color="auto"/>
        <w:right w:val="none" w:sz="0" w:space="0" w:color="auto"/>
      </w:divBdr>
    </w:div>
    <w:div w:id="853348129">
      <w:bodyDiv w:val="1"/>
      <w:marLeft w:val="0"/>
      <w:marRight w:val="0"/>
      <w:marTop w:val="0"/>
      <w:marBottom w:val="0"/>
      <w:divBdr>
        <w:top w:val="none" w:sz="0" w:space="0" w:color="auto"/>
        <w:left w:val="none" w:sz="0" w:space="0" w:color="auto"/>
        <w:bottom w:val="none" w:sz="0" w:space="0" w:color="auto"/>
        <w:right w:val="none" w:sz="0" w:space="0" w:color="auto"/>
      </w:divBdr>
    </w:div>
    <w:div w:id="853374054">
      <w:bodyDiv w:val="1"/>
      <w:marLeft w:val="0"/>
      <w:marRight w:val="0"/>
      <w:marTop w:val="0"/>
      <w:marBottom w:val="0"/>
      <w:divBdr>
        <w:top w:val="none" w:sz="0" w:space="0" w:color="auto"/>
        <w:left w:val="none" w:sz="0" w:space="0" w:color="auto"/>
        <w:bottom w:val="none" w:sz="0" w:space="0" w:color="auto"/>
        <w:right w:val="none" w:sz="0" w:space="0" w:color="auto"/>
      </w:divBdr>
    </w:div>
    <w:div w:id="853500279">
      <w:bodyDiv w:val="1"/>
      <w:marLeft w:val="0"/>
      <w:marRight w:val="0"/>
      <w:marTop w:val="0"/>
      <w:marBottom w:val="0"/>
      <w:divBdr>
        <w:top w:val="none" w:sz="0" w:space="0" w:color="auto"/>
        <w:left w:val="none" w:sz="0" w:space="0" w:color="auto"/>
        <w:bottom w:val="none" w:sz="0" w:space="0" w:color="auto"/>
        <w:right w:val="none" w:sz="0" w:space="0" w:color="auto"/>
      </w:divBdr>
    </w:div>
    <w:div w:id="854031727">
      <w:bodyDiv w:val="1"/>
      <w:marLeft w:val="0"/>
      <w:marRight w:val="0"/>
      <w:marTop w:val="0"/>
      <w:marBottom w:val="0"/>
      <w:divBdr>
        <w:top w:val="none" w:sz="0" w:space="0" w:color="auto"/>
        <w:left w:val="none" w:sz="0" w:space="0" w:color="auto"/>
        <w:bottom w:val="none" w:sz="0" w:space="0" w:color="auto"/>
        <w:right w:val="none" w:sz="0" w:space="0" w:color="auto"/>
      </w:divBdr>
    </w:div>
    <w:div w:id="854152089">
      <w:bodyDiv w:val="1"/>
      <w:marLeft w:val="0"/>
      <w:marRight w:val="0"/>
      <w:marTop w:val="0"/>
      <w:marBottom w:val="0"/>
      <w:divBdr>
        <w:top w:val="none" w:sz="0" w:space="0" w:color="auto"/>
        <w:left w:val="none" w:sz="0" w:space="0" w:color="auto"/>
        <w:bottom w:val="none" w:sz="0" w:space="0" w:color="auto"/>
        <w:right w:val="none" w:sz="0" w:space="0" w:color="auto"/>
      </w:divBdr>
    </w:div>
    <w:div w:id="854460290">
      <w:bodyDiv w:val="1"/>
      <w:marLeft w:val="0"/>
      <w:marRight w:val="0"/>
      <w:marTop w:val="0"/>
      <w:marBottom w:val="0"/>
      <w:divBdr>
        <w:top w:val="none" w:sz="0" w:space="0" w:color="auto"/>
        <w:left w:val="none" w:sz="0" w:space="0" w:color="auto"/>
        <w:bottom w:val="none" w:sz="0" w:space="0" w:color="auto"/>
        <w:right w:val="none" w:sz="0" w:space="0" w:color="auto"/>
      </w:divBdr>
    </w:div>
    <w:div w:id="854927355">
      <w:bodyDiv w:val="1"/>
      <w:marLeft w:val="0"/>
      <w:marRight w:val="0"/>
      <w:marTop w:val="0"/>
      <w:marBottom w:val="0"/>
      <w:divBdr>
        <w:top w:val="none" w:sz="0" w:space="0" w:color="auto"/>
        <w:left w:val="none" w:sz="0" w:space="0" w:color="auto"/>
        <w:bottom w:val="none" w:sz="0" w:space="0" w:color="auto"/>
        <w:right w:val="none" w:sz="0" w:space="0" w:color="auto"/>
      </w:divBdr>
    </w:div>
    <w:div w:id="855387744">
      <w:bodyDiv w:val="1"/>
      <w:marLeft w:val="0"/>
      <w:marRight w:val="0"/>
      <w:marTop w:val="0"/>
      <w:marBottom w:val="0"/>
      <w:divBdr>
        <w:top w:val="none" w:sz="0" w:space="0" w:color="auto"/>
        <w:left w:val="none" w:sz="0" w:space="0" w:color="auto"/>
        <w:bottom w:val="none" w:sz="0" w:space="0" w:color="auto"/>
        <w:right w:val="none" w:sz="0" w:space="0" w:color="auto"/>
      </w:divBdr>
    </w:div>
    <w:div w:id="856115197">
      <w:bodyDiv w:val="1"/>
      <w:marLeft w:val="0"/>
      <w:marRight w:val="0"/>
      <w:marTop w:val="0"/>
      <w:marBottom w:val="0"/>
      <w:divBdr>
        <w:top w:val="none" w:sz="0" w:space="0" w:color="auto"/>
        <w:left w:val="none" w:sz="0" w:space="0" w:color="auto"/>
        <w:bottom w:val="none" w:sz="0" w:space="0" w:color="auto"/>
        <w:right w:val="none" w:sz="0" w:space="0" w:color="auto"/>
      </w:divBdr>
    </w:div>
    <w:div w:id="859393279">
      <w:bodyDiv w:val="1"/>
      <w:marLeft w:val="0"/>
      <w:marRight w:val="0"/>
      <w:marTop w:val="0"/>
      <w:marBottom w:val="0"/>
      <w:divBdr>
        <w:top w:val="none" w:sz="0" w:space="0" w:color="auto"/>
        <w:left w:val="none" w:sz="0" w:space="0" w:color="auto"/>
        <w:bottom w:val="none" w:sz="0" w:space="0" w:color="auto"/>
        <w:right w:val="none" w:sz="0" w:space="0" w:color="auto"/>
      </w:divBdr>
    </w:div>
    <w:div w:id="860362132">
      <w:bodyDiv w:val="1"/>
      <w:marLeft w:val="0"/>
      <w:marRight w:val="0"/>
      <w:marTop w:val="0"/>
      <w:marBottom w:val="0"/>
      <w:divBdr>
        <w:top w:val="none" w:sz="0" w:space="0" w:color="auto"/>
        <w:left w:val="none" w:sz="0" w:space="0" w:color="auto"/>
        <w:bottom w:val="none" w:sz="0" w:space="0" w:color="auto"/>
        <w:right w:val="none" w:sz="0" w:space="0" w:color="auto"/>
      </w:divBdr>
    </w:div>
    <w:div w:id="860515449">
      <w:bodyDiv w:val="1"/>
      <w:marLeft w:val="0"/>
      <w:marRight w:val="0"/>
      <w:marTop w:val="0"/>
      <w:marBottom w:val="0"/>
      <w:divBdr>
        <w:top w:val="none" w:sz="0" w:space="0" w:color="auto"/>
        <w:left w:val="none" w:sz="0" w:space="0" w:color="auto"/>
        <w:bottom w:val="none" w:sz="0" w:space="0" w:color="auto"/>
        <w:right w:val="none" w:sz="0" w:space="0" w:color="auto"/>
      </w:divBdr>
    </w:div>
    <w:div w:id="860631888">
      <w:bodyDiv w:val="1"/>
      <w:marLeft w:val="0"/>
      <w:marRight w:val="0"/>
      <w:marTop w:val="0"/>
      <w:marBottom w:val="0"/>
      <w:divBdr>
        <w:top w:val="none" w:sz="0" w:space="0" w:color="auto"/>
        <w:left w:val="none" w:sz="0" w:space="0" w:color="auto"/>
        <w:bottom w:val="none" w:sz="0" w:space="0" w:color="auto"/>
        <w:right w:val="none" w:sz="0" w:space="0" w:color="auto"/>
      </w:divBdr>
    </w:div>
    <w:div w:id="860632579">
      <w:bodyDiv w:val="1"/>
      <w:marLeft w:val="0"/>
      <w:marRight w:val="0"/>
      <w:marTop w:val="0"/>
      <w:marBottom w:val="0"/>
      <w:divBdr>
        <w:top w:val="none" w:sz="0" w:space="0" w:color="auto"/>
        <w:left w:val="none" w:sz="0" w:space="0" w:color="auto"/>
        <w:bottom w:val="none" w:sz="0" w:space="0" w:color="auto"/>
        <w:right w:val="none" w:sz="0" w:space="0" w:color="auto"/>
      </w:divBdr>
    </w:div>
    <w:div w:id="860704821">
      <w:bodyDiv w:val="1"/>
      <w:marLeft w:val="0"/>
      <w:marRight w:val="0"/>
      <w:marTop w:val="0"/>
      <w:marBottom w:val="0"/>
      <w:divBdr>
        <w:top w:val="none" w:sz="0" w:space="0" w:color="auto"/>
        <w:left w:val="none" w:sz="0" w:space="0" w:color="auto"/>
        <w:bottom w:val="none" w:sz="0" w:space="0" w:color="auto"/>
        <w:right w:val="none" w:sz="0" w:space="0" w:color="auto"/>
      </w:divBdr>
    </w:div>
    <w:div w:id="860977096">
      <w:bodyDiv w:val="1"/>
      <w:marLeft w:val="0"/>
      <w:marRight w:val="0"/>
      <w:marTop w:val="0"/>
      <w:marBottom w:val="0"/>
      <w:divBdr>
        <w:top w:val="none" w:sz="0" w:space="0" w:color="auto"/>
        <w:left w:val="none" w:sz="0" w:space="0" w:color="auto"/>
        <w:bottom w:val="none" w:sz="0" w:space="0" w:color="auto"/>
        <w:right w:val="none" w:sz="0" w:space="0" w:color="auto"/>
      </w:divBdr>
    </w:div>
    <w:div w:id="862136652">
      <w:bodyDiv w:val="1"/>
      <w:marLeft w:val="0"/>
      <w:marRight w:val="0"/>
      <w:marTop w:val="0"/>
      <w:marBottom w:val="0"/>
      <w:divBdr>
        <w:top w:val="none" w:sz="0" w:space="0" w:color="auto"/>
        <w:left w:val="none" w:sz="0" w:space="0" w:color="auto"/>
        <w:bottom w:val="none" w:sz="0" w:space="0" w:color="auto"/>
        <w:right w:val="none" w:sz="0" w:space="0" w:color="auto"/>
      </w:divBdr>
    </w:div>
    <w:div w:id="863402072">
      <w:bodyDiv w:val="1"/>
      <w:marLeft w:val="0"/>
      <w:marRight w:val="0"/>
      <w:marTop w:val="0"/>
      <w:marBottom w:val="0"/>
      <w:divBdr>
        <w:top w:val="none" w:sz="0" w:space="0" w:color="auto"/>
        <w:left w:val="none" w:sz="0" w:space="0" w:color="auto"/>
        <w:bottom w:val="none" w:sz="0" w:space="0" w:color="auto"/>
        <w:right w:val="none" w:sz="0" w:space="0" w:color="auto"/>
      </w:divBdr>
    </w:div>
    <w:div w:id="863593198">
      <w:bodyDiv w:val="1"/>
      <w:marLeft w:val="0"/>
      <w:marRight w:val="0"/>
      <w:marTop w:val="0"/>
      <w:marBottom w:val="0"/>
      <w:divBdr>
        <w:top w:val="none" w:sz="0" w:space="0" w:color="auto"/>
        <w:left w:val="none" w:sz="0" w:space="0" w:color="auto"/>
        <w:bottom w:val="none" w:sz="0" w:space="0" w:color="auto"/>
        <w:right w:val="none" w:sz="0" w:space="0" w:color="auto"/>
      </w:divBdr>
    </w:div>
    <w:div w:id="863984777">
      <w:bodyDiv w:val="1"/>
      <w:marLeft w:val="0"/>
      <w:marRight w:val="0"/>
      <w:marTop w:val="0"/>
      <w:marBottom w:val="0"/>
      <w:divBdr>
        <w:top w:val="none" w:sz="0" w:space="0" w:color="auto"/>
        <w:left w:val="none" w:sz="0" w:space="0" w:color="auto"/>
        <w:bottom w:val="none" w:sz="0" w:space="0" w:color="auto"/>
        <w:right w:val="none" w:sz="0" w:space="0" w:color="auto"/>
      </w:divBdr>
    </w:div>
    <w:div w:id="864828205">
      <w:bodyDiv w:val="1"/>
      <w:marLeft w:val="0"/>
      <w:marRight w:val="0"/>
      <w:marTop w:val="0"/>
      <w:marBottom w:val="0"/>
      <w:divBdr>
        <w:top w:val="none" w:sz="0" w:space="0" w:color="auto"/>
        <w:left w:val="none" w:sz="0" w:space="0" w:color="auto"/>
        <w:bottom w:val="none" w:sz="0" w:space="0" w:color="auto"/>
        <w:right w:val="none" w:sz="0" w:space="0" w:color="auto"/>
      </w:divBdr>
    </w:div>
    <w:div w:id="865018993">
      <w:bodyDiv w:val="1"/>
      <w:marLeft w:val="0"/>
      <w:marRight w:val="0"/>
      <w:marTop w:val="0"/>
      <w:marBottom w:val="0"/>
      <w:divBdr>
        <w:top w:val="none" w:sz="0" w:space="0" w:color="auto"/>
        <w:left w:val="none" w:sz="0" w:space="0" w:color="auto"/>
        <w:bottom w:val="none" w:sz="0" w:space="0" w:color="auto"/>
        <w:right w:val="none" w:sz="0" w:space="0" w:color="auto"/>
      </w:divBdr>
    </w:div>
    <w:div w:id="867763833">
      <w:bodyDiv w:val="1"/>
      <w:marLeft w:val="0"/>
      <w:marRight w:val="0"/>
      <w:marTop w:val="0"/>
      <w:marBottom w:val="0"/>
      <w:divBdr>
        <w:top w:val="none" w:sz="0" w:space="0" w:color="auto"/>
        <w:left w:val="none" w:sz="0" w:space="0" w:color="auto"/>
        <w:bottom w:val="none" w:sz="0" w:space="0" w:color="auto"/>
        <w:right w:val="none" w:sz="0" w:space="0" w:color="auto"/>
      </w:divBdr>
    </w:div>
    <w:div w:id="868035194">
      <w:bodyDiv w:val="1"/>
      <w:marLeft w:val="0"/>
      <w:marRight w:val="0"/>
      <w:marTop w:val="0"/>
      <w:marBottom w:val="0"/>
      <w:divBdr>
        <w:top w:val="none" w:sz="0" w:space="0" w:color="auto"/>
        <w:left w:val="none" w:sz="0" w:space="0" w:color="auto"/>
        <w:bottom w:val="none" w:sz="0" w:space="0" w:color="auto"/>
        <w:right w:val="none" w:sz="0" w:space="0" w:color="auto"/>
      </w:divBdr>
    </w:div>
    <w:div w:id="868185529">
      <w:bodyDiv w:val="1"/>
      <w:marLeft w:val="0"/>
      <w:marRight w:val="0"/>
      <w:marTop w:val="0"/>
      <w:marBottom w:val="0"/>
      <w:divBdr>
        <w:top w:val="none" w:sz="0" w:space="0" w:color="auto"/>
        <w:left w:val="none" w:sz="0" w:space="0" w:color="auto"/>
        <w:bottom w:val="none" w:sz="0" w:space="0" w:color="auto"/>
        <w:right w:val="none" w:sz="0" w:space="0" w:color="auto"/>
      </w:divBdr>
    </w:div>
    <w:div w:id="868757114">
      <w:bodyDiv w:val="1"/>
      <w:marLeft w:val="0"/>
      <w:marRight w:val="0"/>
      <w:marTop w:val="0"/>
      <w:marBottom w:val="0"/>
      <w:divBdr>
        <w:top w:val="none" w:sz="0" w:space="0" w:color="auto"/>
        <w:left w:val="none" w:sz="0" w:space="0" w:color="auto"/>
        <w:bottom w:val="none" w:sz="0" w:space="0" w:color="auto"/>
        <w:right w:val="none" w:sz="0" w:space="0" w:color="auto"/>
      </w:divBdr>
    </w:div>
    <w:div w:id="869225998">
      <w:bodyDiv w:val="1"/>
      <w:marLeft w:val="0"/>
      <w:marRight w:val="0"/>
      <w:marTop w:val="0"/>
      <w:marBottom w:val="0"/>
      <w:divBdr>
        <w:top w:val="none" w:sz="0" w:space="0" w:color="auto"/>
        <w:left w:val="none" w:sz="0" w:space="0" w:color="auto"/>
        <w:bottom w:val="none" w:sz="0" w:space="0" w:color="auto"/>
        <w:right w:val="none" w:sz="0" w:space="0" w:color="auto"/>
      </w:divBdr>
    </w:div>
    <w:div w:id="869489326">
      <w:bodyDiv w:val="1"/>
      <w:marLeft w:val="0"/>
      <w:marRight w:val="0"/>
      <w:marTop w:val="0"/>
      <w:marBottom w:val="0"/>
      <w:divBdr>
        <w:top w:val="none" w:sz="0" w:space="0" w:color="auto"/>
        <w:left w:val="none" w:sz="0" w:space="0" w:color="auto"/>
        <w:bottom w:val="none" w:sz="0" w:space="0" w:color="auto"/>
        <w:right w:val="none" w:sz="0" w:space="0" w:color="auto"/>
      </w:divBdr>
    </w:div>
    <w:div w:id="870148993">
      <w:bodyDiv w:val="1"/>
      <w:marLeft w:val="0"/>
      <w:marRight w:val="0"/>
      <w:marTop w:val="0"/>
      <w:marBottom w:val="0"/>
      <w:divBdr>
        <w:top w:val="none" w:sz="0" w:space="0" w:color="auto"/>
        <w:left w:val="none" w:sz="0" w:space="0" w:color="auto"/>
        <w:bottom w:val="none" w:sz="0" w:space="0" w:color="auto"/>
        <w:right w:val="none" w:sz="0" w:space="0" w:color="auto"/>
      </w:divBdr>
    </w:div>
    <w:div w:id="870874039">
      <w:bodyDiv w:val="1"/>
      <w:marLeft w:val="0"/>
      <w:marRight w:val="0"/>
      <w:marTop w:val="0"/>
      <w:marBottom w:val="0"/>
      <w:divBdr>
        <w:top w:val="none" w:sz="0" w:space="0" w:color="auto"/>
        <w:left w:val="none" w:sz="0" w:space="0" w:color="auto"/>
        <w:bottom w:val="none" w:sz="0" w:space="0" w:color="auto"/>
        <w:right w:val="none" w:sz="0" w:space="0" w:color="auto"/>
      </w:divBdr>
    </w:div>
    <w:div w:id="873083012">
      <w:bodyDiv w:val="1"/>
      <w:marLeft w:val="0"/>
      <w:marRight w:val="0"/>
      <w:marTop w:val="0"/>
      <w:marBottom w:val="0"/>
      <w:divBdr>
        <w:top w:val="none" w:sz="0" w:space="0" w:color="auto"/>
        <w:left w:val="none" w:sz="0" w:space="0" w:color="auto"/>
        <w:bottom w:val="none" w:sz="0" w:space="0" w:color="auto"/>
        <w:right w:val="none" w:sz="0" w:space="0" w:color="auto"/>
      </w:divBdr>
    </w:div>
    <w:div w:id="873267993">
      <w:bodyDiv w:val="1"/>
      <w:marLeft w:val="0"/>
      <w:marRight w:val="0"/>
      <w:marTop w:val="0"/>
      <w:marBottom w:val="0"/>
      <w:divBdr>
        <w:top w:val="none" w:sz="0" w:space="0" w:color="auto"/>
        <w:left w:val="none" w:sz="0" w:space="0" w:color="auto"/>
        <w:bottom w:val="none" w:sz="0" w:space="0" w:color="auto"/>
        <w:right w:val="none" w:sz="0" w:space="0" w:color="auto"/>
      </w:divBdr>
    </w:div>
    <w:div w:id="874737655">
      <w:bodyDiv w:val="1"/>
      <w:marLeft w:val="0"/>
      <w:marRight w:val="0"/>
      <w:marTop w:val="0"/>
      <w:marBottom w:val="0"/>
      <w:divBdr>
        <w:top w:val="none" w:sz="0" w:space="0" w:color="auto"/>
        <w:left w:val="none" w:sz="0" w:space="0" w:color="auto"/>
        <w:bottom w:val="none" w:sz="0" w:space="0" w:color="auto"/>
        <w:right w:val="none" w:sz="0" w:space="0" w:color="auto"/>
      </w:divBdr>
    </w:div>
    <w:div w:id="874780523">
      <w:bodyDiv w:val="1"/>
      <w:marLeft w:val="0"/>
      <w:marRight w:val="0"/>
      <w:marTop w:val="0"/>
      <w:marBottom w:val="0"/>
      <w:divBdr>
        <w:top w:val="none" w:sz="0" w:space="0" w:color="auto"/>
        <w:left w:val="none" w:sz="0" w:space="0" w:color="auto"/>
        <w:bottom w:val="none" w:sz="0" w:space="0" w:color="auto"/>
        <w:right w:val="none" w:sz="0" w:space="0" w:color="auto"/>
      </w:divBdr>
    </w:div>
    <w:div w:id="876242000">
      <w:bodyDiv w:val="1"/>
      <w:marLeft w:val="0"/>
      <w:marRight w:val="0"/>
      <w:marTop w:val="0"/>
      <w:marBottom w:val="0"/>
      <w:divBdr>
        <w:top w:val="none" w:sz="0" w:space="0" w:color="auto"/>
        <w:left w:val="none" w:sz="0" w:space="0" w:color="auto"/>
        <w:bottom w:val="none" w:sz="0" w:space="0" w:color="auto"/>
        <w:right w:val="none" w:sz="0" w:space="0" w:color="auto"/>
      </w:divBdr>
    </w:div>
    <w:div w:id="881096891">
      <w:bodyDiv w:val="1"/>
      <w:marLeft w:val="0"/>
      <w:marRight w:val="0"/>
      <w:marTop w:val="0"/>
      <w:marBottom w:val="0"/>
      <w:divBdr>
        <w:top w:val="none" w:sz="0" w:space="0" w:color="auto"/>
        <w:left w:val="none" w:sz="0" w:space="0" w:color="auto"/>
        <w:bottom w:val="none" w:sz="0" w:space="0" w:color="auto"/>
        <w:right w:val="none" w:sz="0" w:space="0" w:color="auto"/>
      </w:divBdr>
    </w:div>
    <w:div w:id="881208520">
      <w:bodyDiv w:val="1"/>
      <w:marLeft w:val="0"/>
      <w:marRight w:val="0"/>
      <w:marTop w:val="0"/>
      <w:marBottom w:val="0"/>
      <w:divBdr>
        <w:top w:val="none" w:sz="0" w:space="0" w:color="auto"/>
        <w:left w:val="none" w:sz="0" w:space="0" w:color="auto"/>
        <w:bottom w:val="none" w:sz="0" w:space="0" w:color="auto"/>
        <w:right w:val="none" w:sz="0" w:space="0" w:color="auto"/>
      </w:divBdr>
    </w:div>
    <w:div w:id="882208581">
      <w:bodyDiv w:val="1"/>
      <w:marLeft w:val="0"/>
      <w:marRight w:val="0"/>
      <w:marTop w:val="0"/>
      <w:marBottom w:val="0"/>
      <w:divBdr>
        <w:top w:val="none" w:sz="0" w:space="0" w:color="auto"/>
        <w:left w:val="none" w:sz="0" w:space="0" w:color="auto"/>
        <w:bottom w:val="none" w:sz="0" w:space="0" w:color="auto"/>
        <w:right w:val="none" w:sz="0" w:space="0" w:color="auto"/>
      </w:divBdr>
    </w:div>
    <w:div w:id="882911214">
      <w:bodyDiv w:val="1"/>
      <w:marLeft w:val="0"/>
      <w:marRight w:val="0"/>
      <w:marTop w:val="0"/>
      <w:marBottom w:val="0"/>
      <w:divBdr>
        <w:top w:val="none" w:sz="0" w:space="0" w:color="auto"/>
        <w:left w:val="none" w:sz="0" w:space="0" w:color="auto"/>
        <w:bottom w:val="none" w:sz="0" w:space="0" w:color="auto"/>
        <w:right w:val="none" w:sz="0" w:space="0" w:color="auto"/>
      </w:divBdr>
    </w:div>
    <w:div w:id="884295011">
      <w:bodyDiv w:val="1"/>
      <w:marLeft w:val="0"/>
      <w:marRight w:val="0"/>
      <w:marTop w:val="0"/>
      <w:marBottom w:val="0"/>
      <w:divBdr>
        <w:top w:val="none" w:sz="0" w:space="0" w:color="auto"/>
        <w:left w:val="none" w:sz="0" w:space="0" w:color="auto"/>
        <w:bottom w:val="none" w:sz="0" w:space="0" w:color="auto"/>
        <w:right w:val="none" w:sz="0" w:space="0" w:color="auto"/>
      </w:divBdr>
    </w:div>
    <w:div w:id="884754518">
      <w:bodyDiv w:val="1"/>
      <w:marLeft w:val="0"/>
      <w:marRight w:val="0"/>
      <w:marTop w:val="0"/>
      <w:marBottom w:val="0"/>
      <w:divBdr>
        <w:top w:val="none" w:sz="0" w:space="0" w:color="auto"/>
        <w:left w:val="none" w:sz="0" w:space="0" w:color="auto"/>
        <w:bottom w:val="none" w:sz="0" w:space="0" w:color="auto"/>
        <w:right w:val="none" w:sz="0" w:space="0" w:color="auto"/>
      </w:divBdr>
    </w:div>
    <w:div w:id="885140796">
      <w:bodyDiv w:val="1"/>
      <w:marLeft w:val="0"/>
      <w:marRight w:val="0"/>
      <w:marTop w:val="0"/>
      <w:marBottom w:val="0"/>
      <w:divBdr>
        <w:top w:val="none" w:sz="0" w:space="0" w:color="auto"/>
        <w:left w:val="none" w:sz="0" w:space="0" w:color="auto"/>
        <w:bottom w:val="none" w:sz="0" w:space="0" w:color="auto"/>
        <w:right w:val="none" w:sz="0" w:space="0" w:color="auto"/>
      </w:divBdr>
    </w:div>
    <w:div w:id="885719045">
      <w:bodyDiv w:val="1"/>
      <w:marLeft w:val="0"/>
      <w:marRight w:val="0"/>
      <w:marTop w:val="0"/>
      <w:marBottom w:val="0"/>
      <w:divBdr>
        <w:top w:val="none" w:sz="0" w:space="0" w:color="auto"/>
        <w:left w:val="none" w:sz="0" w:space="0" w:color="auto"/>
        <w:bottom w:val="none" w:sz="0" w:space="0" w:color="auto"/>
        <w:right w:val="none" w:sz="0" w:space="0" w:color="auto"/>
      </w:divBdr>
    </w:div>
    <w:div w:id="885947218">
      <w:bodyDiv w:val="1"/>
      <w:marLeft w:val="0"/>
      <w:marRight w:val="0"/>
      <w:marTop w:val="0"/>
      <w:marBottom w:val="0"/>
      <w:divBdr>
        <w:top w:val="none" w:sz="0" w:space="0" w:color="auto"/>
        <w:left w:val="none" w:sz="0" w:space="0" w:color="auto"/>
        <w:bottom w:val="none" w:sz="0" w:space="0" w:color="auto"/>
        <w:right w:val="none" w:sz="0" w:space="0" w:color="auto"/>
      </w:divBdr>
    </w:div>
    <w:div w:id="888227733">
      <w:bodyDiv w:val="1"/>
      <w:marLeft w:val="0"/>
      <w:marRight w:val="0"/>
      <w:marTop w:val="0"/>
      <w:marBottom w:val="0"/>
      <w:divBdr>
        <w:top w:val="none" w:sz="0" w:space="0" w:color="auto"/>
        <w:left w:val="none" w:sz="0" w:space="0" w:color="auto"/>
        <w:bottom w:val="none" w:sz="0" w:space="0" w:color="auto"/>
        <w:right w:val="none" w:sz="0" w:space="0" w:color="auto"/>
      </w:divBdr>
    </w:div>
    <w:div w:id="888537347">
      <w:bodyDiv w:val="1"/>
      <w:marLeft w:val="0"/>
      <w:marRight w:val="0"/>
      <w:marTop w:val="0"/>
      <w:marBottom w:val="0"/>
      <w:divBdr>
        <w:top w:val="none" w:sz="0" w:space="0" w:color="auto"/>
        <w:left w:val="none" w:sz="0" w:space="0" w:color="auto"/>
        <w:bottom w:val="none" w:sz="0" w:space="0" w:color="auto"/>
        <w:right w:val="none" w:sz="0" w:space="0" w:color="auto"/>
      </w:divBdr>
    </w:div>
    <w:div w:id="888877707">
      <w:bodyDiv w:val="1"/>
      <w:marLeft w:val="0"/>
      <w:marRight w:val="0"/>
      <w:marTop w:val="0"/>
      <w:marBottom w:val="0"/>
      <w:divBdr>
        <w:top w:val="none" w:sz="0" w:space="0" w:color="auto"/>
        <w:left w:val="none" w:sz="0" w:space="0" w:color="auto"/>
        <w:bottom w:val="none" w:sz="0" w:space="0" w:color="auto"/>
        <w:right w:val="none" w:sz="0" w:space="0" w:color="auto"/>
      </w:divBdr>
    </w:div>
    <w:div w:id="891036966">
      <w:bodyDiv w:val="1"/>
      <w:marLeft w:val="0"/>
      <w:marRight w:val="0"/>
      <w:marTop w:val="0"/>
      <w:marBottom w:val="0"/>
      <w:divBdr>
        <w:top w:val="none" w:sz="0" w:space="0" w:color="auto"/>
        <w:left w:val="none" w:sz="0" w:space="0" w:color="auto"/>
        <w:bottom w:val="none" w:sz="0" w:space="0" w:color="auto"/>
        <w:right w:val="none" w:sz="0" w:space="0" w:color="auto"/>
      </w:divBdr>
    </w:div>
    <w:div w:id="891311974">
      <w:bodyDiv w:val="1"/>
      <w:marLeft w:val="0"/>
      <w:marRight w:val="0"/>
      <w:marTop w:val="0"/>
      <w:marBottom w:val="0"/>
      <w:divBdr>
        <w:top w:val="none" w:sz="0" w:space="0" w:color="auto"/>
        <w:left w:val="none" w:sz="0" w:space="0" w:color="auto"/>
        <w:bottom w:val="none" w:sz="0" w:space="0" w:color="auto"/>
        <w:right w:val="none" w:sz="0" w:space="0" w:color="auto"/>
      </w:divBdr>
    </w:div>
    <w:div w:id="891313541">
      <w:bodyDiv w:val="1"/>
      <w:marLeft w:val="0"/>
      <w:marRight w:val="0"/>
      <w:marTop w:val="0"/>
      <w:marBottom w:val="0"/>
      <w:divBdr>
        <w:top w:val="none" w:sz="0" w:space="0" w:color="auto"/>
        <w:left w:val="none" w:sz="0" w:space="0" w:color="auto"/>
        <w:bottom w:val="none" w:sz="0" w:space="0" w:color="auto"/>
        <w:right w:val="none" w:sz="0" w:space="0" w:color="auto"/>
      </w:divBdr>
    </w:div>
    <w:div w:id="891380380">
      <w:bodyDiv w:val="1"/>
      <w:marLeft w:val="0"/>
      <w:marRight w:val="0"/>
      <w:marTop w:val="0"/>
      <w:marBottom w:val="0"/>
      <w:divBdr>
        <w:top w:val="none" w:sz="0" w:space="0" w:color="auto"/>
        <w:left w:val="none" w:sz="0" w:space="0" w:color="auto"/>
        <w:bottom w:val="none" w:sz="0" w:space="0" w:color="auto"/>
        <w:right w:val="none" w:sz="0" w:space="0" w:color="auto"/>
      </w:divBdr>
    </w:div>
    <w:div w:id="891886842">
      <w:bodyDiv w:val="1"/>
      <w:marLeft w:val="0"/>
      <w:marRight w:val="0"/>
      <w:marTop w:val="0"/>
      <w:marBottom w:val="0"/>
      <w:divBdr>
        <w:top w:val="none" w:sz="0" w:space="0" w:color="auto"/>
        <w:left w:val="none" w:sz="0" w:space="0" w:color="auto"/>
        <w:bottom w:val="none" w:sz="0" w:space="0" w:color="auto"/>
        <w:right w:val="none" w:sz="0" w:space="0" w:color="auto"/>
      </w:divBdr>
    </w:div>
    <w:div w:id="891968883">
      <w:bodyDiv w:val="1"/>
      <w:marLeft w:val="0"/>
      <w:marRight w:val="0"/>
      <w:marTop w:val="0"/>
      <w:marBottom w:val="0"/>
      <w:divBdr>
        <w:top w:val="none" w:sz="0" w:space="0" w:color="auto"/>
        <w:left w:val="none" w:sz="0" w:space="0" w:color="auto"/>
        <w:bottom w:val="none" w:sz="0" w:space="0" w:color="auto"/>
        <w:right w:val="none" w:sz="0" w:space="0" w:color="auto"/>
      </w:divBdr>
    </w:div>
    <w:div w:id="892351828">
      <w:bodyDiv w:val="1"/>
      <w:marLeft w:val="0"/>
      <w:marRight w:val="0"/>
      <w:marTop w:val="0"/>
      <w:marBottom w:val="0"/>
      <w:divBdr>
        <w:top w:val="none" w:sz="0" w:space="0" w:color="auto"/>
        <w:left w:val="none" w:sz="0" w:space="0" w:color="auto"/>
        <w:bottom w:val="none" w:sz="0" w:space="0" w:color="auto"/>
        <w:right w:val="none" w:sz="0" w:space="0" w:color="auto"/>
      </w:divBdr>
    </w:div>
    <w:div w:id="892500415">
      <w:bodyDiv w:val="1"/>
      <w:marLeft w:val="0"/>
      <w:marRight w:val="0"/>
      <w:marTop w:val="0"/>
      <w:marBottom w:val="0"/>
      <w:divBdr>
        <w:top w:val="none" w:sz="0" w:space="0" w:color="auto"/>
        <w:left w:val="none" w:sz="0" w:space="0" w:color="auto"/>
        <w:bottom w:val="none" w:sz="0" w:space="0" w:color="auto"/>
        <w:right w:val="none" w:sz="0" w:space="0" w:color="auto"/>
      </w:divBdr>
    </w:div>
    <w:div w:id="893081217">
      <w:bodyDiv w:val="1"/>
      <w:marLeft w:val="0"/>
      <w:marRight w:val="0"/>
      <w:marTop w:val="0"/>
      <w:marBottom w:val="0"/>
      <w:divBdr>
        <w:top w:val="none" w:sz="0" w:space="0" w:color="auto"/>
        <w:left w:val="none" w:sz="0" w:space="0" w:color="auto"/>
        <w:bottom w:val="none" w:sz="0" w:space="0" w:color="auto"/>
        <w:right w:val="none" w:sz="0" w:space="0" w:color="auto"/>
      </w:divBdr>
    </w:div>
    <w:div w:id="893584018">
      <w:bodyDiv w:val="1"/>
      <w:marLeft w:val="0"/>
      <w:marRight w:val="0"/>
      <w:marTop w:val="0"/>
      <w:marBottom w:val="0"/>
      <w:divBdr>
        <w:top w:val="none" w:sz="0" w:space="0" w:color="auto"/>
        <w:left w:val="none" w:sz="0" w:space="0" w:color="auto"/>
        <w:bottom w:val="none" w:sz="0" w:space="0" w:color="auto"/>
        <w:right w:val="none" w:sz="0" w:space="0" w:color="auto"/>
      </w:divBdr>
    </w:div>
    <w:div w:id="894707045">
      <w:bodyDiv w:val="1"/>
      <w:marLeft w:val="0"/>
      <w:marRight w:val="0"/>
      <w:marTop w:val="0"/>
      <w:marBottom w:val="0"/>
      <w:divBdr>
        <w:top w:val="none" w:sz="0" w:space="0" w:color="auto"/>
        <w:left w:val="none" w:sz="0" w:space="0" w:color="auto"/>
        <w:bottom w:val="none" w:sz="0" w:space="0" w:color="auto"/>
        <w:right w:val="none" w:sz="0" w:space="0" w:color="auto"/>
      </w:divBdr>
    </w:div>
    <w:div w:id="895821627">
      <w:bodyDiv w:val="1"/>
      <w:marLeft w:val="0"/>
      <w:marRight w:val="0"/>
      <w:marTop w:val="0"/>
      <w:marBottom w:val="0"/>
      <w:divBdr>
        <w:top w:val="none" w:sz="0" w:space="0" w:color="auto"/>
        <w:left w:val="none" w:sz="0" w:space="0" w:color="auto"/>
        <w:bottom w:val="none" w:sz="0" w:space="0" w:color="auto"/>
        <w:right w:val="none" w:sz="0" w:space="0" w:color="auto"/>
      </w:divBdr>
    </w:div>
    <w:div w:id="896016546">
      <w:bodyDiv w:val="1"/>
      <w:marLeft w:val="0"/>
      <w:marRight w:val="0"/>
      <w:marTop w:val="0"/>
      <w:marBottom w:val="0"/>
      <w:divBdr>
        <w:top w:val="none" w:sz="0" w:space="0" w:color="auto"/>
        <w:left w:val="none" w:sz="0" w:space="0" w:color="auto"/>
        <w:bottom w:val="none" w:sz="0" w:space="0" w:color="auto"/>
        <w:right w:val="none" w:sz="0" w:space="0" w:color="auto"/>
      </w:divBdr>
    </w:div>
    <w:div w:id="897396182">
      <w:bodyDiv w:val="1"/>
      <w:marLeft w:val="0"/>
      <w:marRight w:val="0"/>
      <w:marTop w:val="0"/>
      <w:marBottom w:val="0"/>
      <w:divBdr>
        <w:top w:val="none" w:sz="0" w:space="0" w:color="auto"/>
        <w:left w:val="none" w:sz="0" w:space="0" w:color="auto"/>
        <w:bottom w:val="none" w:sz="0" w:space="0" w:color="auto"/>
        <w:right w:val="none" w:sz="0" w:space="0" w:color="auto"/>
      </w:divBdr>
    </w:div>
    <w:div w:id="898438937">
      <w:bodyDiv w:val="1"/>
      <w:marLeft w:val="0"/>
      <w:marRight w:val="0"/>
      <w:marTop w:val="0"/>
      <w:marBottom w:val="0"/>
      <w:divBdr>
        <w:top w:val="none" w:sz="0" w:space="0" w:color="auto"/>
        <w:left w:val="none" w:sz="0" w:space="0" w:color="auto"/>
        <w:bottom w:val="none" w:sz="0" w:space="0" w:color="auto"/>
        <w:right w:val="none" w:sz="0" w:space="0" w:color="auto"/>
      </w:divBdr>
    </w:div>
    <w:div w:id="898899208">
      <w:bodyDiv w:val="1"/>
      <w:marLeft w:val="0"/>
      <w:marRight w:val="0"/>
      <w:marTop w:val="0"/>
      <w:marBottom w:val="0"/>
      <w:divBdr>
        <w:top w:val="none" w:sz="0" w:space="0" w:color="auto"/>
        <w:left w:val="none" w:sz="0" w:space="0" w:color="auto"/>
        <w:bottom w:val="none" w:sz="0" w:space="0" w:color="auto"/>
        <w:right w:val="none" w:sz="0" w:space="0" w:color="auto"/>
      </w:divBdr>
    </w:div>
    <w:div w:id="900406142">
      <w:bodyDiv w:val="1"/>
      <w:marLeft w:val="0"/>
      <w:marRight w:val="0"/>
      <w:marTop w:val="0"/>
      <w:marBottom w:val="0"/>
      <w:divBdr>
        <w:top w:val="none" w:sz="0" w:space="0" w:color="auto"/>
        <w:left w:val="none" w:sz="0" w:space="0" w:color="auto"/>
        <w:bottom w:val="none" w:sz="0" w:space="0" w:color="auto"/>
        <w:right w:val="none" w:sz="0" w:space="0" w:color="auto"/>
      </w:divBdr>
    </w:div>
    <w:div w:id="900604252">
      <w:bodyDiv w:val="1"/>
      <w:marLeft w:val="0"/>
      <w:marRight w:val="0"/>
      <w:marTop w:val="0"/>
      <w:marBottom w:val="0"/>
      <w:divBdr>
        <w:top w:val="none" w:sz="0" w:space="0" w:color="auto"/>
        <w:left w:val="none" w:sz="0" w:space="0" w:color="auto"/>
        <w:bottom w:val="none" w:sz="0" w:space="0" w:color="auto"/>
        <w:right w:val="none" w:sz="0" w:space="0" w:color="auto"/>
      </w:divBdr>
    </w:div>
    <w:div w:id="900678163">
      <w:bodyDiv w:val="1"/>
      <w:marLeft w:val="0"/>
      <w:marRight w:val="0"/>
      <w:marTop w:val="0"/>
      <w:marBottom w:val="0"/>
      <w:divBdr>
        <w:top w:val="none" w:sz="0" w:space="0" w:color="auto"/>
        <w:left w:val="none" w:sz="0" w:space="0" w:color="auto"/>
        <w:bottom w:val="none" w:sz="0" w:space="0" w:color="auto"/>
        <w:right w:val="none" w:sz="0" w:space="0" w:color="auto"/>
      </w:divBdr>
    </w:div>
    <w:div w:id="901864706">
      <w:bodyDiv w:val="1"/>
      <w:marLeft w:val="0"/>
      <w:marRight w:val="0"/>
      <w:marTop w:val="0"/>
      <w:marBottom w:val="0"/>
      <w:divBdr>
        <w:top w:val="none" w:sz="0" w:space="0" w:color="auto"/>
        <w:left w:val="none" w:sz="0" w:space="0" w:color="auto"/>
        <w:bottom w:val="none" w:sz="0" w:space="0" w:color="auto"/>
        <w:right w:val="none" w:sz="0" w:space="0" w:color="auto"/>
      </w:divBdr>
    </w:div>
    <w:div w:id="903415841">
      <w:bodyDiv w:val="1"/>
      <w:marLeft w:val="0"/>
      <w:marRight w:val="0"/>
      <w:marTop w:val="0"/>
      <w:marBottom w:val="0"/>
      <w:divBdr>
        <w:top w:val="none" w:sz="0" w:space="0" w:color="auto"/>
        <w:left w:val="none" w:sz="0" w:space="0" w:color="auto"/>
        <w:bottom w:val="none" w:sz="0" w:space="0" w:color="auto"/>
        <w:right w:val="none" w:sz="0" w:space="0" w:color="auto"/>
      </w:divBdr>
    </w:div>
    <w:div w:id="905183450">
      <w:bodyDiv w:val="1"/>
      <w:marLeft w:val="0"/>
      <w:marRight w:val="0"/>
      <w:marTop w:val="0"/>
      <w:marBottom w:val="0"/>
      <w:divBdr>
        <w:top w:val="none" w:sz="0" w:space="0" w:color="auto"/>
        <w:left w:val="none" w:sz="0" w:space="0" w:color="auto"/>
        <w:bottom w:val="none" w:sz="0" w:space="0" w:color="auto"/>
        <w:right w:val="none" w:sz="0" w:space="0" w:color="auto"/>
      </w:divBdr>
    </w:div>
    <w:div w:id="905451560">
      <w:bodyDiv w:val="1"/>
      <w:marLeft w:val="0"/>
      <w:marRight w:val="0"/>
      <w:marTop w:val="0"/>
      <w:marBottom w:val="0"/>
      <w:divBdr>
        <w:top w:val="none" w:sz="0" w:space="0" w:color="auto"/>
        <w:left w:val="none" w:sz="0" w:space="0" w:color="auto"/>
        <w:bottom w:val="none" w:sz="0" w:space="0" w:color="auto"/>
        <w:right w:val="none" w:sz="0" w:space="0" w:color="auto"/>
      </w:divBdr>
    </w:div>
    <w:div w:id="905839253">
      <w:bodyDiv w:val="1"/>
      <w:marLeft w:val="0"/>
      <w:marRight w:val="0"/>
      <w:marTop w:val="0"/>
      <w:marBottom w:val="0"/>
      <w:divBdr>
        <w:top w:val="none" w:sz="0" w:space="0" w:color="auto"/>
        <w:left w:val="none" w:sz="0" w:space="0" w:color="auto"/>
        <w:bottom w:val="none" w:sz="0" w:space="0" w:color="auto"/>
        <w:right w:val="none" w:sz="0" w:space="0" w:color="auto"/>
      </w:divBdr>
    </w:div>
    <w:div w:id="906844637">
      <w:bodyDiv w:val="1"/>
      <w:marLeft w:val="0"/>
      <w:marRight w:val="0"/>
      <w:marTop w:val="0"/>
      <w:marBottom w:val="0"/>
      <w:divBdr>
        <w:top w:val="none" w:sz="0" w:space="0" w:color="auto"/>
        <w:left w:val="none" w:sz="0" w:space="0" w:color="auto"/>
        <w:bottom w:val="none" w:sz="0" w:space="0" w:color="auto"/>
        <w:right w:val="none" w:sz="0" w:space="0" w:color="auto"/>
      </w:divBdr>
    </w:div>
    <w:div w:id="906846764">
      <w:bodyDiv w:val="1"/>
      <w:marLeft w:val="0"/>
      <w:marRight w:val="0"/>
      <w:marTop w:val="0"/>
      <w:marBottom w:val="0"/>
      <w:divBdr>
        <w:top w:val="none" w:sz="0" w:space="0" w:color="auto"/>
        <w:left w:val="none" w:sz="0" w:space="0" w:color="auto"/>
        <w:bottom w:val="none" w:sz="0" w:space="0" w:color="auto"/>
        <w:right w:val="none" w:sz="0" w:space="0" w:color="auto"/>
      </w:divBdr>
    </w:div>
    <w:div w:id="908685092">
      <w:bodyDiv w:val="1"/>
      <w:marLeft w:val="0"/>
      <w:marRight w:val="0"/>
      <w:marTop w:val="0"/>
      <w:marBottom w:val="0"/>
      <w:divBdr>
        <w:top w:val="none" w:sz="0" w:space="0" w:color="auto"/>
        <w:left w:val="none" w:sz="0" w:space="0" w:color="auto"/>
        <w:bottom w:val="none" w:sz="0" w:space="0" w:color="auto"/>
        <w:right w:val="none" w:sz="0" w:space="0" w:color="auto"/>
      </w:divBdr>
    </w:div>
    <w:div w:id="909462220">
      <w:bodyDiv w:val="1"/>
      <w:marLeft w:val="0"/>
      <w:marRight w:val="0"/>
      <w:marTop w:val="0"/>
      <w:marBottom w:val="0"/>
      <w:divBdr>
        <w:top w:val="none" w:sz="0" w:space="0" w:color="auto"/>
        <w:left w:val="none" w:sz="0" w:space="0" w:color="auto"/>
        <w:bottom w:val="none" w:sz="0" w:space="0" w:color="auto"/>
        <w:right w:val="none" w:sz="0" w:space="0" w:color="auto"/>
      </w:divBdr>
    </w:div>
    <w:div w:id="910236246">
      <w:bodyDiv w:val="1"/>
      <w:marLeft w:val="0"/>
      <w:marRight w:val="0"/>
      <w:marTop w:val="0"/>
      <w:marBottom w:val="0"/>
      <w:divBdr>
        <w:top w:val="none" w:sz="0" w:space="0" w:color="auto"/>
        <w:left w:val="none" w:sz="0" w:space="0" w:color="auto"/>
        <w:bottom w:val="none" w:sz="0" w:space="0" w:color="auto"/>
        <w:right w:val="none" w:sz="0" w:space="0" w:color="auto"/>
      </w:divBdr>
    </w:div>
    <w:div w:id="910386982">
      <w:bodyDiv w:val="1"/>
      <w:marLeft w:val="0"/>
      <w:marRight w:val="0"/>
      <w:marTop w:val="0"/>
      <w:marBottom w:val="0"/>
      <w:divBdr>
        <w:top w:val="none" w:sz="0" w:space="0" w:color="auto"/>
        <w:left w:val="none" w:sz="0" w:space="0" w:color="auto"/>
        <w:bottom w:val="none" w:sz="0" w:space="0" w:color="auto"/>
        <w:right w:val="none" w:sz="0" w:space="0" w:color="auto"/>
      </w:divBdr>
    </w:div>
    <w:div w:id="912010154">
      <w:bodyDiv w:val="1"/>
      <w:marLeft w:val="0"/>
      <w:marRight w:val="0"/>
      <w:marTop w:val="0"/>
      <w:marBottom w:val="0"/>
      <w:divBdr>
        <w:top w:val="none" w:sz="0" w:space="0" w:color="auto"/>
        <w:left w:val="none" w:sz="0" w:space="0" w:color="auto"/>
        <w:bottom w:val="none" w:sz="0" w:space="0" w:color="auto"/>
        <w:right w:val="none" w:sz="0" w:space="0" w:color="auto"/>
      </w:divBdr>
    </w:div>
    <w:div w:id="915287609">
      <w:bodyDiv w:val="1"/>
      <w:marLeft w:val="0"/>
      <w:marRight w:val="0"/>
      <w:marTop w:val="0"/>
      <w:marBottom w:val="0"/>
      <w:divBdr>
        <w:top w:val="none" w:sz="0" w:space="0" w:color="auto"/>
        <w:left w:val="none" w:sz="0" w:space="0" w:color="auto"/>
        <w:bottom w:val="none" w:sz="0" w:space="0" w:color="auto"/>
        <w:right w:val="none" w:sz="0" w:space="0" w:color="auto"/>
      </w:divBdr>
    </w:div>
    <w:div w:id="915287686">
      <w:bodyDiv w:val="1"/>
      <w:marLeft w:val="0"/>
      <w:marRight w:val="0"/>
      <w:marTop w:val="0"/>
      <w:marBottom w:val="0"/>
      <w:divBdr>
        <w:top w:val="none" w:sz="0" w:space="0" w:color="auto"/>
        <w:left w:val="none" w:sz="0" w:space="0" w:color="auto"/>
        <w:bottom w:val="none" w:sz="0" w:space="0" w:color="auto"/>
        <w:right w:val="none" w:sz="0" w:space="0" w:color="auto"/>
      </w:divBdr>
    </w:div>
    <w:div w:id="916553567">
      <w:bodyDiv w:val="1"/>
      <w:marLeft w:val="0"/>
      <w:marRight w:val="0"/>
      <w:marTop w:val="0"/>
      <w:marBottom w:val="0"/>
      <w:divBdr>
        <w:top w:val="none" w:sz="0" w:space="0" w:color="auto"/>
        <w:left w:val="none" w:sz="0" w:space="0" w:color="auto"/>
        <w:bottom w:val="none" w:sz="0" w:space="0" w:color="auto"/>
        <w:right w:val="none" w:sz="0" w:space="0" w:color="auto"/>
      </w:divBdr>
    </w:div>
    <w:div w:id="917595560">
      <w:bodyDiv w:val="1"/>
      <w:marLeft w:val="0"/>
      <w:marRight w:val="0"/>
      <w:marTop w:val="0"/>
      <w:marBottom w:val="0"/>
      <w:divBdr>
        <w:top w:val="none" w:sz="0" w:space="0" w:color="auto"/>
        <w:left w:val="none" w:sz="0" w:space="0" w:color="auto"/>
        <w:bottom w:val="none" w:sz="0" w:space="0" w:color="auto"/>
        <w:right w:val="none" w:sz="0" w:space="0" w:color="auto"/>
      </w:divBdr>
    </w:div>
    <w:div w:id="917978457">
      <w:bodyDiv w:val="1"/>
      <w:marLeft w:val="0"/>
      <w:marRight w:val="0"/>
      <w:marTop w:val="0"/>
      <w:marBottom w:val="0"/>
      <w:divBdr>
        <w:top w:val="none" w:sz="0" w:space="0" w:color="auto"/>
        <w:left w:val="none" w:sz="0" w:space="0" w:color="auto"/>
        <w:bottom w:val="none" w:sz="0" w:space="0" w:color="auto"/>
        <w:right w:val="none" w:sz="0" w:space="0" w:color="auto"/>
      </w:divBdr>
    </w:div>
    <w:div w:id="920677262">
      <w:bodyDiv w:val="1"/>
      <w:marLeft w:val="0"/>
      <w:marRight w:val="0"/>
      <w:marTop w:val="0"/>
      <w:marBottom w:val="0"/>
      <w:divBdr>
        <w:top w:val="none" w:sz="0" w:space="0" w:color="auto"/>
        <w:left w:val="none" w:sz="0" w:space="0" w:color="auto"/>
        <w:bottom w:val="none" w:sz="0" w:space="0" w:color="auto"/>
        <w:right w:val="none" w:sz="0" w:space="0" w:color="auto"/>
      </w:divBdr>
    </w:div>
    <w:div w:id="922566408">
      <w:bodyDiv w:val="1"/>
      <w:marLeft w:val="0"/>
      <w:marRight w:val="0"/>
      <w:marTop w:val="0"/>
      <w:marBottom w:val="0"/>
      <w:divBdr>
        <w:top w:val="none" w:sz="0" w:space="0" w:color="auto"/>
        <w:left w:val="none" w:sz="0" w:space="0" w:color="auto"/>
        <w:bottom w:val="none" w:sz="0" w:space="0" w:color="auto"/>
        <w:right w:val="none" w:sz="0" w:space="0" w:color="auto"/>
      </w:divBdr>
    </w:div>
    <w:div w:id="923106363">
      <w:bodyDiv w:val="1"/>
      <w:marLeft w:val="0"/>
      <w:marRight w:val="0"/>
      <w:marTop w:val="0"/>
      <w:marBottom w:val="0"/>
      <w:divBdr>
        <w:top w:val="none" w:sz="0" w:space="0" w:color="auto"/>
        <w:left w:val="none" w:sz="0" w:space="0" w:color="auto"/>
        <w:bottom w:val="none" w:sz="0" w:space="0" w:color="auto"/>
        <w:right w:val="none" w:sz="0" w:space="0" w:color="auto"/>
      </w:divBdr>
    </w:div>
    <w:div w:id="923799160">
      <w:bodyDiv w:val="1"/>
      <w:marLeft w:val="0"/>
      <w:marRight w:val="0"/>
      <w:marTop w:val="0"/>
      <w:marBottom w:val="0"/>
      <w:divBdr>
        <w:top w:val="none" w:sz="0" w:space="0" w:color="auto"/>
        <w:left w:val="none" w:sz="0" w:space="0" w:color="auto"/>
        <w:bottom w:val="none" w:sz="0" w:space="0" w:color="auto"/>
        <w:right w:val="none" w:sz="0" w:space="0" w:color="auto"/>
      </w:divBdr>
    </w:div>
    <w:div w:id="923801131">
      <w:bodyDiv w:val="1"/>
      <w:marLeft w:val="0"/>
      <w:marRight w:val="0"/>
      <w:marTop w:val="0"/>
      <w:marBottom w:val="0"/>
      <w:divBdr>
        <w:top w:val="none" w:sz="0" w:space="0" w:color="auto"/>
        <w:left w:val="none" w:sz="0" w:space="0" w:color="auto"/>
        <w:bottom w:val="none" w:sz="0" w:space="0" w:color="auto"/>
        <w:right w:val="none" w:sz="0" w:space="0" w:color="auto"/>
      </w:divBdr>
    </w:div>
    <w:div w:id="925652906">
      <w:bodyDiv w:val="1"/>
      <w:marLeft w:val="0"/>
      <w:marRight w:val="0"/>
      <w:marTop w:val="0"/>
      <w:marBottom w:val="0"/>
      <w:divBdr>
        <w:top w:val="none" w:sz="0" w:space="0" w:color="auto"/>
        <w:left w:val="none" w:sz="0" w:space="0" w:color="auto"/>
        <w:bottom w:val="none" w:sz="0" w:space="0" w:color="auto"/>
        <w:right w:val="none" w:sz="0" w:space="0" w:color="auto"/>
      </w:divBdr>
    </w:div>
    <w:div w:id="930430645">
      <w:bodyDiv w:val="1"/>
      <w:marLeft w:val="0"/>
      <w:marRight w:val="0"/>
      <w:marTop w:val="0"/>
      <w:marBottom w:val="0"/>
      <w:divBdr>
        <w:top w:val="none" w:sz="0" w:space="0" w:color="auto"/>
        <w:left w:val="none" w:sz="0" w:space="0" w:color="auto"/>
        <w:bottom w:val="none" w:sz="0" w:space="0" w:color="auto"/>
        <w:right w:val="none" w:sz="0" w:space="0" w:color="auto"/>
      </w:divBdr>
    </w:div>
    <w:div w:id="930502584">
      <w:bodyDiv w:val="1"/>
      <w:marLeft w:val="0"/>
      <w:marRight w:val="0"/>
      <w:marTop w:val="0"/>
      <w:marBottom w:val="0"/>
      <w:divBdr>
        <w:top w:val="none" w:sz="0" w:space="0" w:color="auto"/>
        <w:left w:val="none" w:sz="0" w:space="0" w:color="auto"/>
        <w:bottom w:val="none" w:sz="0" w:space="0" w:color="auto"/>
        <w:right w:val="none" w:sz="0" w:space="0" w:color="auto"/>
      </w:divBdr>
    </w:div>
    <w:div w:id="930554224">
      <w:bodyDiv w:val="1"/>
      <w:marLeft w:val="0"/>
      <w:marRight w:val="0"/>
      <w:marTop w:val="0"/>
      <w:marBottom w:val="0"/>
      <w:divBdr>
        <w:top w:val="none" w:sz="0" w:space="0" w:color="auto"/>
        <w:left w:val="none" w:sz="0" w:space="0" w:color="auto"/>
        <w:bottom w:val="none" w:sz="0" w:space="0" w:color="auto"/>
        <w:right w:val="none" w:sz="0" w:space="0" w:color="auto"/>
      </w:divBdr>
    </w:div>
    <w:div w:id="932859921">
      <w:bodyDiv w:val="1"/>
      <w:marLeft w:val="0"/>
      <w:marRight w:val="0"/>
      <w:marTop w:val="0"/>
      <w:marBottom w:val="0"/>
      <w:divBdr>
        <w:top w:val="none" w:sz="0" w:space="0" w:color="auto"/>
        <w:left w:val="none" w:sz="0" w:space="0" w:color="auto"/>
        <w:bottom w:val="none" w:sz="0" w:space="0" w:color="auto"/>
        <w:right w:val="none" w:sz="0" w:space="0" w:color="auto"/>
      </w:divBdr>
    </w:div>
    <w:div w:id="932937518">
      <w:bodyDiv w:val="1"/>
      <w:marLeft w:val="0"/>
      <w:marRight w:val="0"/>
      <w:marTop w:val="0"/>
      <w:marBottom w:val="0"/>
      <w:divBdr>
        <w:top w:val="none" w:sz="0" w:space="0" w:color="auto"/>
        <w:left w:val="none" w:sz="0" w:space="0" w:color="auto"/>
        <w:bottom w:val="none" w:sz="0" w:space="0" w:color="auto"/>
        <w:right w:val="none" w:sz="0" w:space="0" w:color="auto"/>
      </w:divBdr>
    </w:div>
    <w:div w:id="933242392">
      <w:bodyDiv w:val="1"/>
      <w:marLeft w:val="0"/>
      <w:marRight w:val="0"/>
      <w:marTop w:val="0"/>
      <w:marBottom w:val="0"/>
      <w:divBdr>
        <w:top w:val="none" w:sz="0" w:space="0" w:color="auto"/>
        <w:left w:val="none" w:sz="0" w:space="0" w:color="auto"/>
        <w:bottom w:val="none" w:sz="0" w:space="0" w:color="auto"/>
        <w:right w:val="none" w:sz="0" w:space="0" w:color="auto"/>
      </w:divBdr>
    </w:div>
    <w:div w:id="934173595">
      <w:bodyDiv w:val="1"/>
      <w:marLeft w:val="0"/>
      <w:marRight w:val="0"/>
      <w:marTop w:val="0"/>
      <w:marBottom w:val="0"/>
      <w:divBdr>
        <w:top w:val="none" w:sz="0" w:space="0" w:color="auto"/>
        <w:left w:val="none" w:sz="0" w:space="0" w:color="auto"/>
        <w:bottom w:val="none" w:sz="0" w:space="0" w:color="auto"/>
        <w:right w:val="none" w:sz="0" w:space="0" w:color="auto"/>
      </w:divBdr>
    </w:div>
    <w:div w:id="935601442">
      <w:bodyDiv w:val="1"/>
      <w:marLeft w:val="0"/>
      <w:marRight w:val="0"/>
      <w:marTop w:val="0"/>
      <w:marBottom w:val="0"/>
      <w:divBdr>
        <w:top w:val="none" w:sz="0" w:space="0" w:color="auto"/>
        <w:left w:val="none" w:sz="0" w:space="0" w:color="auto"/>
        <w:bottom w:val="none" w:sz="0" w:space="0" w:color="auto"/>
        <w:right w:val="none" w:sz="0" w:space="0" w:color="auto"/>
      </w:divBdr>
    </w:div>
    <w:div w:id="935744265">
      <w:bodyDiv w:val="1"/>
      <w:marLeft w:val="0"/>
      <w:marRight w:val="0"/>
      <w:marTop w:val="0"/>
      <w:marBottom w:val="0"/>
      <w:divBdr>
        <w:top w:val="none" w:sz="0" w:space="0" w:color="auto"/>
        <w:left w:val="none" w:sz="0" w:space="0" w:color="auto"/>
        <w:bottom w:val="none" w:sz="0" w:space="0" w:color="auto"/>
        <w:right w:val="none" w:sz="0" w:space="0" w:color="auto"/>
      </w:divBdr>
    </w:div>
    <w:div w:id="935820711">
      <w:bodyDiv w:val="1"/>
      <w:marLeft w:val="0"/>
      <w:marRight w:val="0"/>
      <w:marTop w:val="0"/>
      <w:marBottom w:val="0"/>
      <w:divBdr>
        <w:top w:val="none" w:sz="0" w:space="0" w:color="auto"/>
        <w:left w:val="none" w:sz="0" w:space="0" w:color="auto"/>
        <w:bottom w:val="none" w:sz="0" w:space="0" w:color="auto"/>
        <w:right w:val="none" w:sz="0" w:space="0" w:color="auto"/>
      </w:divBdr>
    </w:div>
    <w:div w:id="936988142">
      <w:bodyDiv w:val="1"/>
      <w:marLeft w:val="0"/>
      <w:marRight w:val="0"/>
      <w:marTop w:val="0"/>
      <w:marBottom w:val="0"/>
      <w:divBdr>
        <w:top w:val="none" w:sz="0" w:space="0" w:color="auto"/>
        <w:left w:val="none" w:sz="0" w:space="0" w:color="auto"/>
        <w:bottom w:val="none" w:sz="0" w:space="0" w:color="auto"/>
        <w:right w:val="none" w:sz="0" w:space="0" w:color="auto"/>
      </w:divBdr>
    </w:div>
    <w:div w:id="939676511">
      <w:bodyDiv w:val="1"/>
      <w:marLeft w:val="0"/>
      <w:marRight w:val="0"/>
      <w:marTop w:val="0"/>
      <w:marBottom w:val="0"/>
      <w:divBdr>
        <w:top w:val="none" w:sz="0" w:space="0" w:color="auto"/>
        <w:left w:val="none" w:sz="0" w:space="0" w:color="auto"/>
        <w:bottom w:val="none" w:sz="0" w:space="0" w:color="auto"/>
        <w:right w:val="none" w:sz="0" w:space="0" w:color="auto"/>
      </w:divBdr>
    </w:div>
    <w:div w:id="939795996">
      <w:bodyDiv w:val="1"/>
      <w:marLeft w:val="0"/>
      <w:marRight w:val="0"/>
      <w:marTop w:val="0"/>
      <w:marBottom w:val="0"/>
      <w:divBdr>
        <w:top w:val="none" w:sz="0" w:space="0" w:color="auto"/>
        <w:left w:val="none" w:sz="0" w:space="0" w:color="auto"/>
        <w:bottom w:val="none" w:sz="0" w:space="0" w:color="auto"/>
        <w:right w:val="none" w:sz="0" w:space="0" w:color="auto"/>
      </w:divBdr>
    </w:div>
    <w:div w:id="940070485">
      <w:bodyDiv w:val="1"/>
      <w:marLeft w:val="0"/>
      <w:marRight w:val="0"/>
      <w:marTop w:val="0"/>
      <w:marBottom w:val="0"/>
      <w:divBdr>
        <w:top w:val="none" w:sz="0" w:space="0" w:color="auto"/>
        <w:left w:val="none" w:sz="0" w:space="0" w:color="auto"/>
        <w:bottom w:val="none" w:sz="0" w:space="0" w:color="auto"/>
        <w:right w:val="none" w:sz="0" w:space="0" w:color="auto"/>
      </w:divBdr>
    </w:div>
    <w:div w:id="940146594">
      <w:bodyDiv w:val="1"/>
      <w:marLeft w:val="0"/>
      <w:marRight w:val="0"/>
      <w:marTop w:val="0"/>
      <w:marBottom w:val="0"/>
      <w:divBdr>
        <w:top w:val="none" w:sz="0" w:space="0" w:color="auto"/>
        <w:left w:val="none" w:sz="0" w:space="0" w:color="auto"/>
        <w:bottom w:val="none" w:sz="0" w:space="0" w:color="auto"/>
        <w:right w:val="none" w:sz="0" w:space="0" w:color="auto"/>
      </w:divBdr>
    </w:div>
    <w:div w:id="940265378">
      <w:bodyDiv w:val="1"/>
      <w:marLeft w:val="0"/>
      <w:marRight w:val="0"/>
      <w:marTop w:val="0"/>
      <w:marBottom w:val="0"/>
      <w:divBdr>
        <w:top w:val="none" w:sz="0" w:space="0" w:color="auto"/>
        <w:left w:val="none" w:sz="0" w:space="0" w:color="auto"/>
        <w:bottom w:val="none" w:sz="0" w:space="0" w:color="auto"/>
        <w:right w:val="none" w:sz="0" w:space="0" w:color="auto"/>
      </w:divBdr>
    </w:div>
    <w:div w:id="940651089">
      <w:bodyDiv w:val="1"/>
      <w:marLeft w:val="0"/>
      <w:marRight w:val="0"/>
      <w:marTop w:val="0"/>
      <w:marBottom w:val="0"/>
      <w:divBdr>
        <w:top w:val="none" w:sz="0" w:space="0" w:color="auto"/>
        <w:left w:val="none" w:sz="0" w:space="0" w:color="auto"/>
        <w:bottom w:val="none" w:sz="0" w:space="0" w:color="auto"/>
        <w:right w:val="none" w:sz="0" w:space="0" w:color="auto"/>
      </w:divBdr>
    </w:div>
    <w:div w:id="940801250">
      <w:bodyDiv w:val="1"/>
      <w:marLeft w:val="0"/>
      <w:marRight w:val="0"/>
      <w:marTop w:val="0"/>
      <w:marBottom w:val="0"/>
      <w:divBdr>
        <w:top w:val="none" w:sz="0" w:space="0" w:color="auto"/>
        <w:left w:val="none" w:sz="0" w:space="0" w:color="auto"/>
        <w:bottom w:val="none" w:sz="0" w:space="0" w:color="auto"/>
        <w:right w:val="none" w:sz="0" w:space="0" w:color="auto"/>
      </w:divBdr>
    </w:div>
    <w:div w:id="940841670">
      <w:bodyDiv w:val="1"/>
      <w:marLeft w:val="0"/>
      <w:marRight w:val="0"/>
      <w:marTop w:val="0"/>
      <w:marBottom w:val="0"/>
      <w:divBdr>
        <w:top w:val="none" w:sz="0" w:space="0" w:color="auto"/>
        <w:left w:val="none" w:sz="0" w:space="0" w:color="auto"/>
        <w:bottom w:val="none" w:sz="0" w:space="0" w:color="auto"/>
        <w:right w:val="none" w:sz="0" w:space="0" w:color="auto"/>
      </w:divBdr>
    </w:div>
    <w:div w:id="941105343">
      <w:bodyDiv w:val="1"/>
      <w:marLeft w:val="0"/>
      <w:marRight w:val="0"/>
      <w:marTop w:val="0"/>
      <w:marBottom w:val="0"/>
      <w:divBdr>
        <w:top w:val="none" w:sz="0" w:space="0" w:color="auto"/>
        <w:left w:val="none" w:sz="0" w:space="0" w:color="auto"/>
        <w:bottom w:val="none" w:sz="0" w:space="0" w:color="auto"/>
        <w:right w:val="none" w:sz="0" w:space="0" w:color="auto"/>
      </w:divBdr>
    </w:div>
    <w:div w:id="942953247">
      <w:bodyDiv w:val="1"/>
      <w:marLeft w:val="0"/>
      <w:marRight w:val="0"/>
      <w:marTop w:val="0"/>
      <w:marBottom w:val="0"/>
      <w:divBdr>
        <w:top w:val="none" w:sz="0" w:space="0" w:color="auto"/>
        <w:left w:val="none" w:sz="0" w:space="0" w:color="auto"/>
        <w:bottom w:val="none" w:sz="0" w:space="0" w:color="auto"/>
        <w:right w:val="none" w:sz="0" w:space="0" w:color="auto"/>
      </w:divBdr>
    </w:div>
    <w:div w:id="943610277">
      <w:bodyDiv w:val="1"/>
      <w:marLeft w:val="0"/>
      <w:marRight w:val="0"/>
      <w:marTop w:val="0"/>
      <w:marBottom w:val="0"/>
      <w:divBdr>
        <w:top w:val="none" w:sz="0" w:space="0" w:color="auto"/>
        <w:left w:val="none" w:sz="0" w:space="0" w:color="auto"/>
        <w:bottom w:val="none" w:sz="0" w:space="0" w:color="auto"/>
        <w:right w:val="none" w:sz="0" w:space="0" w:color="auto"/>
      </w:divBdr>
    </w:div>
    <w:div w:id="944338477">
      <w:bodyDiv w:val="1"/>
      <w:marLeft w:val="0"/>
      <w:marRight w:val="0"/>
      <w:marTop w:val="0"/>
      <w:marBottom w:val="0"/>
      <w:divBdr>
        <w:top w:val="none" w:sz="0" w:space="0" w:color="auto"/>
        <w:left w:val="none" w:sz="0" w:space="0" w:color="auto"/>
        <w:bottom w:val="none" w:sz="0" w:space="0" w:color="auto"/>
        <w:right w:val="none" w:sz="0" w:space="0" w:color="auto"/>
      </w:divBdr>
    </w:div>
    <w:div w:id="944728542">
      <w:bodyDiv w:val="1"/>
      <w:marLeft w:val="0"/>
      <w:marRight w:val="0"/>
      <w:marTop w:val="0"/>
      <w:marBottom w:val="0"/>
      <w:divBdr>
        <w:top w:val="none" w:sz="0" w:space="0" w:color="auto"/>
        <w:left w:val="none" w:sz="0" w:space="0" w:color="auto"/>
        <w:bottom w:val="none" w:sz="0" w:space="0" w:color="auto"/>
        <w:right w:val="none" w:sz="0" w:space="0" w:color="auto"/>
      </w:divBdr>
    </w:div>
    <w:div w:id="944965819">
      <w:bodyDiv w:val="1"/>
      <w:marLeft w:val="0"/>
      <w:marRight w:val="0"/>
      <w:marTop w:val="0"/>
      <w:marBottom w:val="0"/>
      <w:divBdr>
        <w:top w:val="none" w:sz="0" w:space="0" w:color="auto"/>
        <w:left w:val="none" w:sz="0" w:space="0" w:color="auto"/>
        <w:bottom w:val="none" w:sz="0" w:space="0" w:color="auto"/>
        <w:right w:val="none" w:sz="0" w:space="0" w:color="auto"/>
      </w:divBdr>
    </w:div>
    <w:div w:id="947008056">
      <w:bodyDiv w:val="1"/>
      <w:marLeft w:val="0"/>
      <w:marRight w:val="0"/>
      <w:marTop w:val="0"/>
      <w:marBottom w:val="0"/>
      <w:divBdr>
        <w:top w:val="none" w:sz="0" w:space="0" w:color="auto"/>
        <w:left w:val="none" w:sz="0" w:space="0" w:color="auto"/>
        <w:bottom w:val="none" w:sz="0" w:space="0" w:color="auto"/>
        <w:right w:val="none" w:sz="0" w:space="0" w:color="auto"/>
      </w:divBdr>
    </w:div>
    <w:div w:id="947009913">
      <w:bodyDiv w:val="1"/>
      <w:marLeft w:val="0"/>
      <w:marRight w:val="0"/>
      <w:marTop w:val="0"/>
      <w:marBottom w:val="0"/>
      <w:divBdr>
        <w:top w:val="none" w:sz="0" w:space="0" w:color="auto"/>
        <w:left w:val="none" w:sz="0" w:space="0" w:color="auto"/>
        <w:bottom w:val="none" w:sz="0" w:space="0" w:color="auto"/>
        <w:right w:val="none" w:sz="0" w:space="0" w:color="auto"/>
      </w:divBdr>
    </w:div>
    <w:div w:id="947080213">
      <w:bodyDiv w:val="1"/>
      <w:marLeft w:val="0"/>
      <w:marRight w:val="0"/>
      <w:marTop w:val="0"/>
      <w:marBottom w:val="0"/>
      <w:divBdr>
        <w:top w:val="none" w:sz="0" w:space="0" w:color="auto"/>
        <w:left w:val="none" w:sz="0" w:space="0" w:color="auto"/>
        <w:bottom w:val="none" w:sz="0" w:space="0" w:color="auto"/>
        <w:right w:val="none" w:sz="0" w:space="0" w:color="auto"/>
      </w:divBdr>
    </w:div>
    <w:div w:id="948660761">
      <w:bodyDiv w:val="1"/>
      <w:marLeft w:val="0"/>
      <w:marRight w:val="0"/>
      <w:marTop w:val="0"/>
      <w:marBottom w:val="0"/>
      <w:divBdr>
        <w:top w:val="none" w:sz="0" w:space="0" w:color="auto"/>
        <w:left w:val="none" w:sz="0" w:space="0" w:color="auto"/>
        <w:bottom w:val="none" w:sz="0" w:space="0" w:color="auto"/>
        <w:right w:val="none" w:sz="0" w:space="0" w:color="auto"/>
      </w:divBdr>
    </w:div>
    <w:div w:id="949120149">
      <w:bodyDiv w:val="1"/>
      <w:marLeft w:val="0"/>
      <w:marRight w:val="0"/>
      <w:marTop w:val="0"/>
      <w:marBottom w:val="0"/>
      <w:divBdr>
        <w:top w:val="none" w:sz="0" w:space="0" w:color="auto"/>
        <w:left w:val="none" w:sz="0" w:space="0" w:color="auto"/>
        <w:bottom w:val="none" w:sz="0" w:space="0" w:color="auto"/>
        <w:right w:val="none" w:sz="0" w:space="0" w:color="auto"/>
      </w:divBdr>
    </w:div>
    <w:div w:id="949628517">
      <w:bodyDiv w:val="1"/>
      <w:marLeft w:val="0"/>
      <w:marRight w:val="0"/>
      <w:marTop w:val="0"/>
      <w:marBottom w:val="0"/>
      <w:divBdr>
        <w:top w:val="none" w:sz="0" w:space="0" w:color="auto"/>
        <w:left w:val="none" w:sz="0" w:space="0" w:color="auto"/>
        <w:bottom w:val="none" w:sz="0" w:space="0" w:color="auto"/>
        <w:right w:val="none" w:sz="0" w:space="0" w:color="auto"/>
      </w:divBdr>
    </w:div>
    <w:div w:id="949773494">
      <w:bodyDiv w:val="1"/>
      <w:marLeft w:val="0"/>
      <w:marRight w:val="0"/>
      <w:marTop w:val="0"/>
      <w:marBottom w:val="0"/>
      <w:divBdr>
        <w:top w:val="none" w:sz="0" w:space="0" w:color="auto"/>
        <w:left w:val="none" w:sz="0" w:space="0" w:color="auto"/>
        <w:bottom w:val="none" w:sz="0" w:space="0" w:color="auto"/>
        <w:right w:val="none" w:sz="0" w:space="0" w:color="auto"/>
      </w:divBdr>
    </w:div>
    <w:div w:id="950207434">
      <w:bodyDiv w:val="1"/>
      <w:marLeft w:val="0"/>
      <w:marRight w:val="0"/>
      <w:marTop w:val="0"/>
      <w:marBottom w:val="0"/>
      <w:divBdr>
        <w:top w:val="none" w:sz="0" w:space="0" w:color="auto"/>
        <w:left w:val="none" w:sz="0" w:space="0" w:color="auto"/>
        <w:bottom w:val="none" w:sz="0" w:space="0" w:color="auto"/>
        <w:right w:val="none" w:sz="0" w:space="0" w:color="auto"/>
      </w:divBdr>
    </w:div>
    <w:div w:id="951977924">
      <w:bodyDiv w:val="1"/>
      <w:marLeft w:val="0"/>
      <w:marRight w:val="0"/>
      <w:marTop w:val="0"/>
      <w:marBottom w:val="0"/>
      <w:divBdr>
        <w:top w:val="none" w:sz="0" w:space="0" w:color="auto"/>
        <w:left w:val="none" w:sz="0" w:space="0" w:color="auto"/>
        <w:bottom w:val="none" w:sz="0" w:space="0" w:color="auto"/>
        <w:right w:val="none" w:sz="0" w:space="0" w:color="auto"/>
      </w:divBdr>
    </w:div>
    <w:div w:id="952058315">
      <w:bodyDiv w:val="1"/>
      <w:marLeft w:val="0"/>
      <w:marRight w:val="0"/>
      <w:marTop w:val="0"/>
      <w:marBottom w:val="0"/>
      <w:divBdr>
        <w:top w:val="none" w:sz="0" w:space="0" w:color="auto"/>
        <w:left w:val="none" w:sz="0" w:space="0" w:color="auto"/>
        <w:bottom w:val="none" w:sz="0" w:space="0" w:color="auto"/>
        <w:right w:val="none" w:sz="0" w:space="0" w:color="auto"/>
      </w:divBdr>
    </w:div>
    <w:div w:id="953437221">
      <w:bodyDiv w:val="1"/>
      <w:marLeft w:val="0"/>
      <w:marRight w:val="0"/>
      <w:marTop w:val="0"/>
      <w:marBottom w:val="0"/>
      <w:divBdr>
        <w:top w:val="none" w:sz="0" w:space="0" w:color="auto"/>
        <w:left w:val="none" w:sz="0" w:space="0" w:color="auto"/>
        <w:bottom w:val="none" w:sz="0" w:space="0" w:color="auto"/>
        <w:right w:val="none" w:sz="0" w:space="0" w:color="auto"/>
      </w:divBdr>
    </w:div>
    <w:div w:id="954756444">
      <w:bodyDiv w:val="1"/>
      <w:marLeft w:val="0"/>
      <w:marRight w:val="0"/>
      <w:marTop w:val="0"/>
      <w:marBottom w:val="0"/>
      <w:divBdr>
        <w:top w:val="none" w:sz="0" w:space="0" w:color="auto"/>
        <w:left w:val="none" w:sz="0" w:space="0" w:color="auto"/>
        <w:bottom w:val="none" w:sz="0" w:space="0" w:color="auto"/>
        <w:right w:val="none" w:sz="0" w:space="0" w:color="auto"/>
      </w:divBdr>
    </w:div>
    <w:div w:id="955211855">
      <w:bodyDiv w:val="1"/>
      <w:marLeft w:val="0"/>
      <w:marRight w:val="0"/>
      <w:marTop w:val="0"/>
      <w:marBottom w:val="0"/>
      <w:divBdr>
        <w:top w:val="none" w:sz="0" w:space="0" w:color="auto"/>
        <w:left w:val="none" w:sz="0" w:space="0" w:color="auto"/>
        <w:bottom w:val="none" w:sz="0" w:space="0" w:color="auto"/>
        <w:right w:val="none" w:sz="0" w:space="0" w:color="auto"/>
      </w:divBdr>
    </w:div>
    <w:div w:id="955791230">
      <w:bodyDiv w:val="1"/>
      <w:marLeft w:val="0"/>
      <w:marRight w:val="0"/>
      <w:marTop w:val="0"/>
      <w:marBottom w:val="0"/>
      <w:divBdr>
        <w:top w:val="none" w:sz="0" w:space="0" w:color="auto"/>
        <w:left w:val="none" w:sz="0" w:space="0" w:color="auto"/>
        <w:bottom w:val="none" w:sz="0" w:space="0" w:color="auto"/>
        <w:right w:val="none" w:sz="0" w:space="0" w:color="auto"/>
      </w:divBdr>
    </w:div>
    <w:div w:id="956254170">
      <w:bodyDiv w:val="1"/>
      <w:marLeft w:val="0"/>
      <w:marRight w:val="0"/>
      <w:marTop w:val="0"/>
      <w:marBottom w:val="0"/>
      <w:divBdr>
        <w:top w:val="none" w:sz="0" w:space="0" w:color="auto"/>
        <w:left w:val="none" w:sz="0" w:space="0" w:color="auto"/>
        <w:bottom w:val="none" w:sz="0" w:space="0" w:color="auto"/>
        <w:right w:val="none" w:sz="0" w:space="0" w:color="auto"/>
      </w:divBdr>
    </w:div>
    <w:div w:id="956641627">
      <w:bodyDiv w:val="1"/>
      <w:marLeft w:val="0"/>
      <w:marRight w:val="0"/>
      <w:marTop w:val="0"/>
      <w:marBottom w:val="0"/>
      <w:divBdr>
        <w:top w:val="none" w:sz="0" w:space="0" w:color="auto"/>
        <w:left w:val="none" w:sz="0" w:space="0" w:color="auto"/>
        <w:bottom w:val="none" w:sz="0" w:space="0" w:color="auto"/>
        <w:right w:val="none" w:sz="0" w:space="0" w:color="auto"/>
      </w:divBdr>
    </w:div>
    <w:div w:id="956719978">
      <w:bodyDiv w:val="1"/>
      <w:marLeft w:val="0"/>
      <w:marRight w:val="0"/>
      <w:marTop w:val="0"/>
      <w:marBottom w:val="0"/>
      <w:divBdr>
        <w:top w:val="none" w:sz="0" w:space="0" w:color="auto"/>
        <w:left w:val="none" w:sz="0" w:space="0" w:color="auto"/>
        <w:bottom w:val="none" w:sz="0" w:space="0" w:color="auto"/>
        <w:right w:val="none" w:sz="0" w:space="0" w:color="auto"/>
      </w:divBdr>
    </w:div>
    <w:div w:id="958268356">
      <w:bodyDiv w:val="1"/>
      <w:marLeft w:val="0"/>
      <w:marRight w:val="0"/>
      <w:marTop w:val="0"/>
      <w:marBottom w:val="0"/>
      <w:divBdr>
        <w:top w:val="none" w:sz="0" w:space="0" w:color="auto"/>
        <w:left w:val="none" w:sz="0" w:space="0" w:color="auto"/>
        <w:bottom w:val="none" w:sz="0" w:space="0" w:color="auto"/>
        <w:right w:val="none" w:sz="0" w:space="0" w:color="auto"/>
      </w:divBdr>
    </w:div>
    <w:div w:id="958680697">
      <w:bodyDiv w:val="1"/>
      <w:marLeft w:val="0"/>
      <w:marRight w:val="0"/>
      <w:marTop w:val="0"/>
      <w:marBottom w:val="0"/>
      <w:divBdr>
        <w:top w:val="none" w:sz="0" w:space="0" w:color="auto"/>
        <w:left w:val="none" w:sz="0" w:space="0" w:color="auto"/>
        <w:bottom w:val="none" w:sz="0" w:space="0" w:color="auto"/>
        <w:right w:val="none" w:sz="0" w:space="0" w:color="auto"/>
      </w:divBdr>
    </w:div>
    <w:div w:id="959994912">
      <w:bodyDiv w:val="1"/>
      <w:marLeft w:val="0"/>
      <w:marRight w:val="0"/>
      <w:marTop w:val="0"/>
      <w:marBottom w:val="0"/>
      <w:divBdr>
        <w:top w:val="none" w:sz="0" w:space="0" w:color="auto"/>
        <w:left w:val="none" w:sz="0" w:space="0" w:color="auto"/>
        <w:bottom w:val="none" w:sz="0" w:space="0" w:color="auto"/>
        <w:right w:val="none" w:sz="0" w:space="0" w:color="auto"/>
      </w:divBdr>
    </w:div>
    <w:div w:id="960304203">
      <w:bodyDiv w:val="1"/>
      <w:marLeft w:val="0"/>
      <w:marRight w:val="0"/>
      <w:marTop w:val="0"/>
      <w:marBottom w:val="0"/>
      <w:divBdr>
        <w:top w:val="none" w:sz="0" w:space="0" w:color="auto"/>
        <w:left w:val="none" w:sz="0" w:space="0" w:color="auto"/>
        <w:bottom w:val="none" w:sz="0" w:space="0" w:color="auto"/>
        <w:right w:val="none" w:sz="0" w:space="0" w:color="auto"/>
      </w:divBdr>
    </w:div>
    <w:div w:id="961152203">
      <w:bodyDiv w:val="1"/>
      <w:marLeft w:val="0"/>
      <w:marRight w:val="0"/>
      <w:marTop w:val="0"/>
      <w:marBottom w:val="0"/>
      <w:divBdr>
        <w:top w:val="none" w:sz="0" w:space="0" w:color="auto"/>
        <w:left w:val="none" w:sz="0" w:space="0" w:color="auto"/>
        <w:bottom w:val="none" w:sz="0" w:space="0" w:color="auto"/>
        <w:right w:val="none" w:sz="0" w:space="0" w:color="auto"/>
      </w:divBdr>
    </w:div>
    <w:div w:id="961350463">
      <w:bodyDiv w:val="1"/>
      <w:marLeft w:val="0"/>
      <w:marRight w:val="0"/>
      <w:marTop w:val="0"/>
      <w:marBottom w:val="0"/>
      <w:divBdr>
        <w:top w:val="none" w:sz="0" w:space="0" w:color="auto"/>
        <w:left w:val="none" w:sz="0" w:space="0" w:color="auto"/>
        <w:bottom w:val="none" w:sz="0" w:space="0" w:color="auto"/>
        <w:right w:val="none" w:sz="0" w:space="0" w:color="auto"/>
      </w:divBdr>
    </w:div>
    <w:div w:id="961497116">
      <w:bodyDiv w:val="1"/>
      <w:marLeft w:val="0"/>
      <w:marRight w:val="0"/>
      <w:marTop w:val="0"/>
      <w:marBottom w:val="0"/>
      <w:divBdr>
        <w:top w:val="none" w:sz="0" w:space="0" w:color="auto"/>
        <w:left w:val="none" w:sz="0" w:space="0" w:color="auto"/>
        <w:bottom w:val="none" w:sz="0" w:space="0" w:color="auto"/>
        <w:right w:val="none" w:sz="0" w:space="0" w:color="auto"/>
      </w:divBdr>
    </w:div>
    <w:div w:id="962150154">
      <w:bodyDiv w:val="1"/>
      <w:marLeft w:val="0"/>
      <w:marRight w:val="0"/>
      <w:marTop w:val="0"/>
      <w:marBottom w:val="0"/>
      <w:divBdr>
        <w:top w:val="none" w:sz="0" w:space="0" w:color="auto"/>
        <w:left w:val="none" w:sz="0" w:space="0" w:color="auto"/>
        <w:bottom w:val="none" w:sz="0" w:space="0" w:color="auto"/>
        <w:right w:val="none" w:sz="0" w:space="0" w:color="auto"/>
      </w:divBdr>
    </w:div>
    <w:div w:id="962418909">
      <w:bodyDiv w:val="1"/>
      <w:marLeft w:val="0"/>
      <w:marRight w:val="0"/>
      <w:marTop w:val="0"/>
      <w:marBottom w:val="0"/>
      <w:divBdr>
        <w:top w:val="none" w:sz="0" w:space="0" w:color="auto"/>
        <w:left w:val="none" w:sz="0" w:space="0" w:color="auto"/>
        <w:bottom w:val="none" w:sz="0" w:space="0" w:color="auto"/>
        <w:right w:val="none" w:sz="0" w:space="0" w:color="auto"/>
      </w:divBdr>
    </w:div>
    <w:div w:id="963314298">
      <w:bodyDiv w:val="1"/>
      <w:marLeft w:val="0"/>
      <w:marRight w:val="0"/>
      <w:marTop w:val="0"/>
      <w:marBottom w:val="0"/>
      <w:divBdr>
        <w:top w:val="none" w:sz="0" w:space="0" w:color="auto"/>
        <w:left w:val="none" w:sz="0" w:space="0" w:color="auto"/>
        <w:bottom w:val="none" w:sz="0" w:space="0" w:color="auto"/>
        <w:right w:val="none" w:sz="0" w:space="0" w:color="auto"/>
      </w:divBdr>
    </w:div>
    <w:div w:id="963391698">
      <w:bodyDiv w:val="1"/>
      <w:marLeft w:val="0"/>
      <w:marRight w:val="0"/>
      <w:marTop w:val="0"/>
      <w:marBottom w:val="0"/>
      <w:divBdr>
        <w:top w:val="none" w:sz="0" w:space="0" w:color="auto"/>
        <w:left w:val="none" w:sz="0" w:space="0" w:color="auto"/>
        <w:bottom w:val="none" w:sz="0" w:space="0" w:color="auto"/>
        <w:right w:val="none" w:sz="0" w:space="0" w:color="auto"/>
      </w:divBdr>
    </w:div>
    <w:div w:id="963577499">
      <w:bodyDiv w:val="1"/>
      <w:marLeft w:val="0"/>
      <w:marRight w:val="0"/>
      <w:marTop w:val="0"/>
      <w:marBottom w:val="0"/>
      <w:divBdr>
        <w:top w:val="none" w:sz="0" w:space="0" w:color="auto"/>
        <w:left w:val="none" w:sz="0" w:space="0" w:color="auto"/>
        <w:bottom w:val="none" w:sz="0" w:space="0" w:color="auto"/>
        <w:right w:val="none" w:sz="0" w:space="0" w:color="auto"/>
      </w:divBdr>
    </w:div>
    <w:div w:id="963846171">
      <w:bodyDiv w:val="1"/>
      <w:marLeft w:val="0"/>
      <w:marRight w:val="0"/>
      <w:marTop w:val="0"/>
      <w:marBottom w:val="0"/>
      <w:divBdr>
        <w:top w:val="none" w:sz="0" w:space="0" w:color="auto"/>
        <w:left w:val="none" w:sz="0" w:space="0" w:color="auto"/>
        <w:bottom w:val="none" w:sz="0" w:space="0" w:color="auto"/>
        <w:right w:val="none" w:sz="0" w:space="0" w:color="auto"/>
      </w:divBdr>
    </w:div>
    <w:div w:id="964119696">
      <w:bodyDiv w:val="1"/>
      <w:marLeft w:val="0"/>
      <w:marRight w:val="0"/>
      <w:marTop w:val="0"/>
      <w:marBottom w:val="0"/>
      <w:divBdr>
        <w:top w:val="none" w:sz="0" w:space="0" w:color="auto"/>
        <w:left w:val="none" w:sz="0" w:space="0" w:color="auto"/>
        <w:bottom w:val="none" w:sz="0" w:space="0" w:color="auto"/>
        <w:right w:val="none" w:sz="0" w:space="0" w:color="auto"/>
      </w:divBdr>
    </w:div>
    <w:div w:id="964583487">
      <w:bodyDiv w:val="1"/>
      <w:marLeft w:val="0"/>
      <w:marRight w:val="0"/>
      <w:marTop w:val="0"/>
      <w:marBottom w:val="0"/>
      <w:divBdr>
        <w:top w:val="none" w:sz="0" w:space="0" w:color="auto"/>
        <w:left w:val="none" w:sz="0" w:space="0" w:color="auto"/>
        <w:bottom w:val="none" w:sz="0" w:space="0" w:color="auto"/>
        <w:right w:val="none" w:sz="0" w:space="0" w:color="auto"/>
      </w:divBdr>
    </w:div>
    <w:div w:id="966011375">
      <w:bodyDiv w:val="1"/>
      <w:marLeft w:val="0"/>
      <w:marRight w:val="0"/>
      <w:marTop w:val="0"/>
      <w:marBottom w:val="0"/>
      <w:divBdr>
        <w:top w:val="none" w:sz="0" w:space="0" w:color="auto"/>
        <w:left w:val="none" w:sz="0" w:space="0" w:color="auto"/>
        <w:bottom w:val="none" w:sz="0" w:space="0" w:color="auto"/>
        <w:right w:val="none" w:sz="0" w:space="0" w:color="auto"/>
      </w:divBdr>
    </w:div>
    <w:div w:id="968315724">
      <w:bodyDiv w:val="1"/>
      <w:marLeft w:val="0"/>
      <w:marRight w:val="0"/>
      <w:marTop w:val="0"/>
      <w:marBottom w:val="0"/>
      <w:divBdr>
        <w:top w:val="none" w:sz="0" w:space="0" w:color="auto"/>
        <w:left w:val="none" w:sz="0" w:space="0" w:color="auto"/>
        <w:bottom w:val="none" w:sz="0" w:space="0" w:color="auto"/>
        <w:right w:val="none" w:sz="0" w:space="0" w:color="auto"/>
      </w:divBdr>
    </w:div>
    <w:div w:id="968513602">
      <w:bodyDiv w:val="1"/>
      <w:marLeft w:val="0"/>
      <w:marRight w:val="0"/>
      <w:marTop w:val="0"/>
      <w:marBottom w:val="0"/>
      <w:divBdr>
        <w:top w:val="none" w:sz="0" w:space="0" w:color="auto"/>
        <w:left w:val="none" w:sz="0" w:space="0" w:color="auto"/>
        <w:bottom w:val="none" w:sz="0" w:space="0" w:color="auto"/>
        <w:right w:val="none" w:sz="0" w:space="0" w:color="auto"/>
      </w:divBdr>
    </w:div>
    <w:div w:id="969046508">
      <w:bodyDiv w:val="1"/>
      <w:marLeft w:val="0"/>
      <w:marRight w:val="0"/>
      <w:marTop w:val="0"/>
      <w:marBottom w:val="0"/>
      <w:divBdr>
        <w:top w:val="none" w:sz="0" w:space="0" w:color="auto"/>
        <w:left w:val="none" w:sz="0" w:space="0" w:color="auto"/>
        <w:bottom w:val="none" w:sz="0" w:space="0" w:color="auto"/>
        <w:right w:val="none" w:sz="0" w:space="0" w:color="auto"/>
      </w:divBdr>
    </w:div>
    <w:div w:id="969212777">
      <w:bodyDiv w:val="1"/>
      <w:marLeft w:val="0"/>
      <w:marRight w:val="0"/>
      <w:marTop w:val="0"/>
      <w:marBottom w:val="0"/>
      <w:divBdr>
        <w:top w:val="none" w:sz="0" w:space="0" w:color="auto"/>
        <w:left w:val="none" w:sz="0" w:space="0" w:color="auto"/>
        <w:bottom w:val="none" w:sz="0" w:space="0" w:color="auto"/>
        <w:right w:val="none" w:sz="0" w:space="0" w:color="auto"/>
      </w:divBdr>
    </w:div>
    <w:div w:id="970096532">
      <w:bodyDiv w:val="1"/>
      <w:marLeft w:val="0"/>
      <w:marRight w:val="0"/>
      <w:marTop w:val="0"/>
      <w:marBottom w:val="0"/>
      <w:divBdr>
        <w:top w:val="none" w:sz="0" w:space="0" w:color="auto"/>
        <w:left w:val="none" w:sz="0" w:space="0" w:color="auto"/>
        <w:bottom w:val="none" w:sz="0" w:space="0" w:color="auto"/>
        <w:right w:val="none" w:sz="0" w:space="0" w:color="auto"/>
      </w:divBdr>
    </w:div>
    <w:div w:id="970282143">
      <w:bodyDiv w:val="1"/>
      <w:marLeft w:val="0"/>
      <w:marRight w:val="0"/>
      <w:marTop w:val="0"/>
      <w:marBottom w:val="0"/>
      <w:divBdr>
        <w:top w:val="none" w:sz="0" w:space="0" w:color="auto"/>
        <w:left w:val="none" w:sz="0" w:space="0" w:color="auto"/>
        <w:bottom w:val="none" w:sz="0" w:space="0" w:color="auto"/>
        <w:right w:val="none" w:sz="0" w:space="0" w:color="auto"/>
      </w:divBdr>
    </w:div>
    <w:div w:id="970407501">
      <w:bodyDiv w:val="1"/>
      <w:marLeft w:val="0"/>
      <w:marRight w:val="0"/>
      <w:marTop w:val="0"/>
      <w:marBottom w:val="0"/>
      <w:divBdr>
        <w:top w:val="none" w:sz="0" w:space="0" w:color="auto"/>
        <w:left w:val="none" w:sz="0" w:space="0" w:color="auto"/>
        <w:bottom w:val="none" w:sz="0" w:space="0" w:color="auto"/>
        <w:right w:val="none" w:sz="0" w:space="0" w:color="auto"/>
      </w:divBdr>
    </w:div>
    <w:div w:id="970985738">
      <w:bodyDiv w:val="1"/>
      <w:marLeft w:val="0"/>
      <w:marRight w:val="0"/>
      <w:marTop w:val="0"/>
      <w:marBottom w:val="0"/>
      <w:divBdr>
        <w:top w:val="none" w:sz="0" w:space="0" w:color="auto"/>
        <w:left w:val="none" w:sz="0" w:space="0" w:color="auto"/>
        <w:bottom w:val="none" w:sz="0" w:space="0" w:color="auto"/>
        <w:right w:val="none" w:sz="0" w:space="0" w:color="auto"/>
      </w:divBdr>
    </w:div>
    <w:div w:id="972751085">
      <w:bodyDiv w:val="1"/>
      <w:marLeft w:val="0"/>
      <w:marRight w:val="0"/>
      <w:marTop w:val="0"/>
      <w:marBottom w:val="0"/>
      <w:divBdr>
        <w:top w:val="none" w:sz="0" w:space="0" w:color="auto"/>
        <w:left w:val="none" w:sz="0" w:space="0" w:color="auto"/>
        <w:bottom w:val="none" w:sz="0" w:space="0" w:color="auto"/>
        <w:right w:val="none" w:sz="0" w:space="0" w:color="auto"/>
      </w:divBdr>
    </w:div>
    <w:div w:id="973024025">
      <w:bodyDiv w:val="1"/>
      <w:marLeft w:val="0"/>
      <w:marRight w:val="0"/>
      <w:marTop w:val="0"/>
      <w:marBottom w:val="0"/>
      <w:divBdr>
        <w:top w:val="none" w:sz="0" w:space="0" w:color="auto"/>
        <w:left w:val="none" w:sz="0" w:space="0" w:color="auto"/>
        <w:bottom w:val="none" w:sz="0" w:space="0" w:color="auto"/>
        <w:right w:val="none" w:sz="0" w:space="0" w:color="auto"/>
      </w:divBdr>
    </w:div>
    <w:div w:id="973949555">
      <w:bodyDiv w:val="1"/>
      <w:marLeft w:val="0"/>
      <w:marRight w:val="0"/>
      <w:marTop w:val="0"/>
      <w:marBottom w:val="0"/>
      <w:divBdr>
        <w:top w:val="none" w:sz="0" w:space="0" w:color="auto"/>
        <w:left w:val="none" w:sz="0" w:space="0" w:color="auto"/>
        <w:bottom w:val="none" w:sz="0" w:space="0" w:color="auto"/>
        <w:right w:val="none" w:sz="0" w:space="0" w:color="auto"/>
      </w:divBdr>
    </w:div>
    <w:div w:id="974019122">
      <w:bodyDiv w:val="1"/>
      <w:marLeft w:val="0"/>
      <w:marRight w:val="0"/>
      <w:marTop w:val="0"/>
      <w:marBottom w:val="0"/>
      <w:divBdr>
        <w:top w:val="none" w:sz="0" w:space="0" w:color="auto"/>
        <w:left w:val="none" w:sz="0" w:space="0" w:color="auto"/>
        <w:bottom w:val="none" w:sz="0" w:space="0" w:color="auto"/>
        <w:right w:val="none" w:sz="0" w:space="0" w:color="auto"/>
      </w:divBdr>
    </w:div>
    <w:div w:id="974065595">
      <w:bodyDiv w:val="1"/>
      <w:marLeft w:val="0"/>
      <w:marRight w:val="0"/>
      <w:marTop w:val="0"/>
      <w:marBottom w:val="0"/>
      <w:divBdr>
        <w:top w:val="none" w:sz="0" w:space="0" w:color="auto"/>
        <w:left w:val="none" w:sz="0" w:space="0" w:color="auto"/>
        <w:bottom w:val="none" w:sz="0" w:space="0" w:color="auto"/>
        <w:right w:val="none" w:sz="0" w:space="0" w:color="auto"/>
      </w:divBdr>
    </w:div>
    <w:div w:id="974599467">
      <w:bodyDiv w:val="1"/>
      <w:marLeft w:val="0"/>
      <w:marRight w:val="0"/>
      <w:marTop w:val="0"/>
      <w:marBottom w:val="0"/>
      <w:divBdr>
        <w:top w:val="none" w:sz="0" w:space="0" w:color="auto"/>
        <w:left w:val="none" w:sz="0" w:space="0" w:color="auto"/>
        <w:bottom w:val="none" w:sz="0" w:space="0" w:color="auto"/>
        <w:right w:val="none" w:sz="0" w:space="0" w:color="auto"/>
      </w:divBdr>
    </w:div>
    <w:div w:id="974674387">
      <w:bodyDiv w:val="1"/>
      <w:marLeft w:val="0"/>
      <w:marRight w:val="0"/>
      <w:marTop w:val="0"/>
      <w:marBottom w:val="0"/>
      <w:divBdr>
        <w:top w:val="none" w:sz="0" w:space="0" w:color="auto"/>
        <w:left w:val="none" w:sz="0" w:space="0" w:color="auto"/>
        <w:bottom w:val="none" w:sz="0" w:space="0" w:color="auto"/>
        <w:right w:val="none" w:sz="0" w:space="0" w:color="auto"/>
      </w:divBdr>
    </w:div>
    <w:div w:id="977994996">
      <w:bodyDiv w:val="1"/>
      <w:marLeft w:val="0"/>
      <w:marRight w:val="0"/>
      <w:marTop w:val="0"/>
      <w:marBottom w:val="0"/>
      <w:divBdr>
        <w:top w:val="none" w:sz="0" w:space="0" w:color="auto"/>
        <w:left w:val="none" w:sz="0" w:space="0" w:color="auto"/>
        <w:bottom w:val="none" w:sz="0" w:space="0" w:color="auto"/>
        <w:right w:val="none" w:sz="0" w:space="0" w:color="auto"/>
      </w:divBdr>
    </w:div>
    <w:div w:id="978025979">
      <w:bodyDiv w:val="1"/>
      <w:marLeft w:val="0"/>
      <w:marRight w:val="0"/>
      <w:marTop w:val="0"/>
      <w:marBottom w:val="0"/>
      <w:divBdr>
        <w:top w:val="none" w:sz="0" w:space="0" w:color="auto"/>
        <w:left w:val="none" w:sz="0" w:space="0" w:color="auto"/>
        <w:bottom w:val="none" w:sz="0" w:space="0" w:color="auto"/>
        <w:right w:val="none" w:sz="0" w:space="0" w:color="auto"/>
      </w:divBdr>
    </w:div>
    <w:div w:id="979841080">
      <w:bodyDiv w:val="1"/>
      <w:marLeft w:val="0"/>
      <w:marRight w:val="0"/>
      <w:marTop w:val="0"/>
      <w:marBottom w:val="0"/>
      <w:divBdr>
        <w:top w:val="none" w:sz="0" w:space="0" w:color="auto"/>
        <w:left w:val="none" w:sz="0" w:space="0" w:color="auto"/>
        <w:bottom w:val="none" w:sz="0" w:space="0" w:color="auto"/>
        <w:right w:val="none" w:sz="0" w:space="0" w:color="auto"/>
      </w:divBdr>
    </w:div>
    <w:div w:id="980039272">
      <w:bodyDiv w:val="1"/>
      <w:marLeft w:val="0"/>
      <w:marRight w:val="0"/>
      <w:marTop w:val="0"/>
      <w:marBottom w:val="0"/>
      <w:divBdr>
        <w:top w:val="none" w:sz="0" w:space="0" w:color="auto"/>
        <w:left w:val="none" w:sz="0" w:space="0" w:color="auto"/>
        <w:bottom w:val="none" w:sz="0" w:space="0" w:color="auto"/>
        <w:right w:val="none" w:sz="0" w:space="0" w:color="auto"/>
      </w:divBdr>
    </w:div>
    <w:div w:id="980308236">
      <w:bodyDiv w:val="1"/>
      <w:marLeft w:val="0"/>
      <w:marRight w:val="0"/>
      <w:marTop w:val="0"/>
      <w:marBottom w:val="0"/>
      <w:divBdr>
        <w:top w:val="none" w:sz="0" w:space="0" w:color="auto"/>
        <w:left w:val="none" w:sz="0" w:space="0" w:color="auto"/>
        <w:bottom w:val="none" w:sz="0" w:space="0" w:color="auto"/>
        <w:right w:val="none" w:sz="0" w:space="0" w:color="auto"/>
      </w:divBdr>
    </w:div>
    <w:div w:id="980578283">
      <w:bodyDiv w:val="1"/>
      <w:marLeft w:val="0"/>
      <w:marRight w:val="0"/>
      <w:marTop w:val="0"/>
      <w:marBottom w:val="0"/>
      <w:divBdr>
        <w:top w:val="none" w:sz="0" w:space="0" w:color="auto"/>
        <w:left w:val="none" w:sz="0" w:space="0" w:color="auto"/>
        <w:bottom w:val="none" w:sz="0" w:space="0" w:color="auto"/>
        <w:right w:val="none" w:sz="0" w:space="0" w:color="auto"/>
      </w:divBdr>
    </w:div>
    <w:div w:id="982273757">
      <w:bodyDiv w:val="1"/>
      <w:marLeft w:val="0"/>
      <w:marRight w:val="0"/>
      <w:marTop w:val="0"/>
      <w:marBottom w:val="0"/>
      <w:divBdr>
        <w:top w:val="none" w:sz="0" w:space="0" w:color="auto"/>
        <w:left w:val="none" w:sz="0" w:space="0" w:color="auto"/>
        <w:bottom w:val="none" w:sz="0" w:space="0" w:color="auto"/>
        <w:right w:val="none" w:sz="0" w:space="0" w:color="auto"/>
      </w:divBdr>
    </w:div>
    <w:div w:id="983391647">
      <w:bodyDiv w:val="1"/>
      <w:marLeft w:val="0"/>
      <w:marRight w:val="0"/>
      <w:marTop w:val="0"/>
      <w:marBottom w:val="0"/>
      <w:divBdr>
        <w:top w:val="none" w:sz="0" w:space="0" w:color="auto"/>
        <w:left w:val="none" w:sz="0" w:space="0" w:color="auto"/>
        <w:bottom w:val="none" w:sz="0" w:space="0" w:color="auto"/>
        <w:right w:val="none" w:sz="0" w:space="0" w:color="auto"/>
      </w:divBdr>
    </w:div>
    <w:div w:id="984578186">
      <w:bodyDiv w:val="1"/>
      <w:marLeft w:val="0"/>
      <w:marRight w:val="0"/>
      <w:marTop w:val="0"/>
      <w:marBottom w:val="0"/>
      <w:divBdr>
        <w:top w:val="none" w:sz="0" w:space="0" w:color="auto"/>
        <w:left w:val="none" w:sz="0" w:space="0" w:color="auto"/>
        <w:bottom w:val="none" w:sz="0" w:space="0" w:color="auto"/>
        <w:right w:val="none" w:sz="0" w:space="0" w:color="auto"/>
      </w:divBdr>
    </w:div>
    <w:div w:id="985084125">
      <w:bodyDiv w:val="1"/>
      <w:marLeft w:val="0"/>
      <w:marRight w:val="0"/>
      <w:marTop w:val="0"/>
      <w:marBottom w:val="0"/>
      <w:divBdr>
        <w:top w:val="none" w:sz="0" w:space="0" w:color="auto"/>
        <w:left w:val="none" w:sz="0" w:space="0" w:color="auto"/>
        <w:bottom w:val="none" w:sz="0" w:space="0" w:color="auto"/>
        <w:right w:val="none" w:sz="0" w:space="0" w:color="auto"/>
      </w:divBdr>
    </w:div>
    <w:div w:id="987899043">
      <w:bodyDiv w:val="1"/>
      <w:marLeft w:val="0"/>
      <w:marRight w:val="0"/>
      <w:marTop w:val="0"/>
      <w:marBottom w:val="0"/>
      <w:divBdr>
        <w:top w:val="none" w:sz="0" w:space="0" w:color="auto"/>
        <w:left w:val="none" w:sz="0" w:space="0" w:color="auto"/>
        <w:bottom w:val="none" w:sz="0" w:space="0" w:color="auto"/>
        <w:right w:val="none" w:sz="0" w:space="0" w:color="auto"/>
      </w:divBdr>
    </w:div>
    <w:div w:id="988166316">
      <w:bodyDiv w:val="1"/>
      <w:marLeft w:val="0"/>
      <w:marRight w:val="0"/>
      <w:marTop w:val="0"/>
      <w:marBottom w:val="0"/>
      <w:divBdr>
        <w:top w:val="none" w:sz="0" w:space="0" w:color="auto"/>
        <w:left w:val="none" w:sz="0" w:space="0" w:color="auto"/>
        <w:bottom w:val="none" w:sz="0" w:space="0" w:color="auto"/>
        <w:right w:val="none" w:sz="0" w:space="0" w:color="auto"/>
      </w:divBdr>
    </w:div>
    <w:div w:id="989017740">
      <w:bodyDiv w:val="1"/>
      <w:marLeft w:val="0"/>
      <w:marRight w:val="0"/>
      <w:marTop w:val="0"/>
      <w:marBottom w:val="0"/>
      <w:divBdr>
        <w:top w:val="none" w:sz="0" w:space="0" w:color="auto"/>
        <w:left w:val="none" w:sz="0" w:space="0" w:color="auto"/>
        <w:bottom w:val="none" w:sz="0" w:space="0" w:color="auto"/>
        <w:right w:val="none" w:sz="0" w:space="0" w:color="auto"/>
      </w:divBdr>
    </w:div>
    <w:div w:id="989215763">
      <w:bodyDiv w:val="1"/>
      <w:marLeft w:val="0"/>
      <w:marRight w:val="0"/>
      <w:marTop w:val="0"/>
      <w:marBottom w:val="0"/>
      <w:divBdr>
        <w:top w:val="none" w:sz="0" w:space="0" w:color="auto"/>
        <w:left w:val="none" w:sz="0" w:space="0" w:color="auto"/>
        <w:bottom w:val="none" w:sz="0" w:space="0" w:color="auto"/>
        <w:right w:val="none" w:sz="0" w:space="0" w:color="auto"/>
      </w:divBdr>
    </w:div>
    <w:div w:id="989596307">
      <w:bodyDiv w:val="1"/>
      <w:marLeft w:val="0"/>
      <w:marRight w:val="0"/>
      <w:marTop w:val="0"/>
      <w:marBottom w:val="0"/>
      <w:divBdr>
        <w:top w:val="none" w:sz="0" w:space="0" w:color="auto"/>
        <w:left w:val="none" w:sz="0" w:space="0" w:color="auto"/>
        <w:bottom w:val="none" w:sz="0" w:space="0" w:color="auto"/>
        <w:right w:val="none" w:sz="0" w:space="0" w:color="auto"/>
      </w:divBdr>
    </w:div>
    <w:div w:id="990056273">
      <w:bodyDiv w:val="1"/>
      <w:marLeft w:val="0"/>
      <w:marRight w:val="0"/>
      <w:marTop w:val="0"/>
      <w:marBottom w:val="0"/>
      <w:divBdr>
        <w:top w:val="none" w:sz="0" w:space="0" w:color="auto"/>
        <w:left w:val="none" w:sz="0" w:space="0" w:color="auto"/>
        <w:bottom w:val="none" w:sz="0" w:space="0" w:color="auto"/>
        <w:right w:val="none" w:sz="0" w:space="0" w:color="auto"/>
      </w:divBdr>
    </w:div>
    <w:div w:id="990326672">
      <w:bodyDiv w:val="1"/>
      <w:marLeft w:val="0"/>
      <w:marRight w:val="0"/>
      <w:marTop w:val="0"/>
      <w:marBottom w:val="0"/>
      <w:divBdr>
        <w:top w:val="none" w:sz="0" w:space="0" w:color="auto"/>
        <w:left w:val="none" w:sz="0" w:space="0" w:color="auto"/>
        <w:bottom w:val="none" w:sz="0" w:space="0" w:color="auto"/>
        <w:right w:val="none" w:sz="0" w:space="0" w:color="auto"/>
      </w:divBdr>
    </w:div>
    <w:div w:id="990408758">
      <w:bodyDiv w:val="1"/>
      <w:marLeft w:val="0"/>
      <w:marRight w:val="0"/>
      <w:marTop w:val="0"/>
      <w:marBottom w:val="0"/>
      <w:divBdr>
        <w:top w:val="none" w:sz="0" w:space="0" w:color="auto"/>
        <w:left w:val="none" w:sz="0" w:space="0" w:color="auto"/>
        <w:bottom w:val="none" w:sz="0" w:space="0" w:color="auto"/>
        <w:right w:val="none" w:sz="0" w:space="0" w:color="auto"/>
      </w:divBdr>
    </w:div>
    <w:div w:id="991910612">
      <w:bodyDiv w:val="1"/>
      <w:marLeft w:val="0"/>
      <w:marRight w:val="0"/>
      <w:marTop w:val="0"/>
      <w:marBottom w:val="0"/>
      <w:divBdr>
        <w:top w:val="none" w:sz="0" w:space="0" w:color="auto"/>
        <w:left w:val="none" w:sz="0" w:space="0" w:color="auto"/>
        <w:bottom w:val="none" w:sz="0" w:space="0" w:color="auto"/>
        <w:right w:val="none" w:sz="0" w:space="0" w:color="auto"/>
      </w:divBdr>
    </w:div>
    <w:div w:id="993139280">
      <w:bodyDiv w:val="1"/>
      <w:marLeft w:val="0"/>
      <w:marRight w:val="0"/>
      <w:marTop w:val="0"/>
      <w:marBottom w:val="0"/>
      <w:divBdr>
        <w:top w:val="none" w:sz="0" w:space="0" w:color="auto"/>
        <w:left w:val="none" w:sz="0" w:space="0" w:color="auto"/>
        <w:bottom w:val="none" w:sz="0" w:space="0" w:color="auto"/>
        <w:right w:val="none" w:sz="0" w:space="0" w:color="auto"/>
      </w:divBdr>
    </w:div>
    <w:div w:id="993946559">
      <w:bodyDiv w:val="1"/>
      <w:marLeft w:val="0"/>
      <w:marRight w:val="0"/>
      <w:marTop w:val="0"/>
      <w:marBottom w:val="0"/>
      <w:divBdr>
        <w:top w:val="none" w:sz="0" w:space="0" w:color="auto"/>
        <w:left w:val="none" w:sz="0" w:space="0" w:color="auto"/>
        <w:bottom w:val="none" w:sz="0" w:space="0" w:color="auto"/>
        <w:right w:val="none" w:sz="0" w:space="0" w:color="auto"/>
      </w:divBdr>
    </w:div>
    <w:div w:id="994531417">
      <w:bodyDiv w:val="1"/>
      <w:marLeft w:val="0"/>
      <w:marRight w:val="0"/>
      <w:marTop w:val="0"/>
      <w:marBottom w:val="0"/>
      <w:divBdr>
        <w:top w:val="none" w:sz="0" w:space="0" w:color="auto"/>
        <w:left w:val="none" w:sz="0" w:space="0" w:color="auto"/>
        <w:bottom w:val="none" w:sz="0" w:space="0" w:color="auto"/>
        <w:right w:val="none" w:sz="0" w:space="0" w:color="auto"/>
      </w:divBdr>
    </w:div>
    <w:div w:id="995955448">
      <w:bodyDiv w:val="1"/>
      <w:marLeft w:val="0"/>
      <w:marRight w:val="0"/>
      <w:marTop w:val="0"/>
      <w:marBottom w:val="0"/>
      <w:divBdr>
        <w:top w:val="none" w:sz="0" w:space="0" w:color="auto"/>
        <w:left w:val="none" w:sz="0" w:space="0" w:color="auto"/>
        <w:bottom w:val="none" w:sz="0" w:space="0" w:color="auto"/>
        <w:right w:val="none" w:sz="0" w:space="0" w:color="auto"/>
      </w:divBdr>
    </w:div>
    <w:div w:id="996152866">
      <w:bodyDiv w:val="1"/>
      <w:marLeft w:val="0"/>
      <w:marRight w:val="0"/>
      <w:marTop w:val="0"/>
      <w:marBottom w:val="0"/>
      <w:divBdr>
        <w:top w:val="none" w:sz="0" w:space="0" w:color="auto"/>
        <w:left w:val="none" w:sz="0" w:space="0" w:color="auto"/>
        <w:bottom w:val="none" w:sz="0" w:space="0" w:color="auto"/>
        <w:right w:val="none" w:sz="0" w:space="0" w:color="auto"/>
      </w:divBdr>
    </w:div>
    <w:div w:id="996302735">
      <w:bodyDiv w:val="1"/>
      <w:marLeft w:val="0"/>
      <w:marRight w:val="0"/>
      <w:marTop w:val="0"/>
      <w:marBottom w:val="0"/>
      <w:divBdr>
        <w:top w:val="none" w:sz="0" w:space="0" w:color="auto"/>
        <w:left w:val="none" w:sz="0" w:space="0" w:color="auto"/>
        <w:bottom w:val="none" w:sz="0" w:space="0" w:color="auto"/>
        <w:right w:val="none" w:sz="0" w:space="0" w:color="auto"/>
      </w:divBdr>
    </w:div>
    <w:div w:id="996541877">
      <w:bodyDiv w:val="1"/>
      <w:marLeft w:val="0"/>
      <w:marRight w:val="0"/>
      <w:marTop w:val="0"/>
      <w:marBottom w:val="0"/>
      <w:divBdr>
        <w:top w:val="none" w:sz="0" w:space="0" w:color="auto"/>
        <w:left w:val="none" w:sz="0" w:space="0" w:color="auto"/>
        <w:bottom w:val="none" w:sz="0" w:space="0" w:color="auto"/>
        <w:right w:val="none" w:sz="0" w:space="0" w:color="auto"/>
      </w:divBdr>
    </w:div>
    <w:div w:id="997341964">
      <w:bodyDiv w:val="1"/>
      <w:marLeft w:val="0"/>
      <w:marRight w:val="0"/>
      <w:marTop w:val="0"/>
      <w:marBottom w:val="0"/>
      <w:divBdr>
        <w:top w:val="none" w:sz="0" w:space="0" w:color="auto"/>
        <w:left w:val="none" w:sz="0" w:space="0" w:color="auto"/>
        <w:bottom w:val="none" w:sz="0" w:space="0" w:color="auto"/>
        <w:right w:val="none" w:sz="0" w:space="0" w:color="auto"/>
      </w:divBdr>
    </w:div>
    <w:div w:id="998461048">
      <w:bodyDiv w:val="1"/>
      <w:marLeft w:val="0"/>
      <w:marRight w:val="0"/>
      <w:marTop w:val="0"/>
      <w:marBottom w:val="0"/>
      <w:divBdr>
        <w:top w:val="none" w:sz="0" w:space="0" w:color="auto"/>
        <w:left w:val="none" w:sz="0" w:space="0" w:color="auto"/>
        <w:bottom w:val="none" w:sz="0" w:space="0" w:color="auto"/>
        <w:right w:val="none" w:sz="0" w:space="0" w:color="auto"/>
      </w:divBdr>
    </w:div>
    <w:div w:id="1001467163">
      <w:bodyDiv w:val="1"/>
      <w:marLeft w:val="0"/>
      <w:marRight w:val="0"/>
      <w:marTop w:val="0"/>
      <w:marBottom w:val="0"/>
      <w:divBdr>
        <w:top w:val="none" w:sz="0" w:space="0" w:color="auto"/>
        <w:left w:val="none" w:sz="0" w:space="0" w:color="auto"/>
        <w:bottom w:val="none" w:sz="0" w:space="0" w:color="auto"/>
        <w:right w:val="none" w:sz="0" w:space="0" w:color="auto"/>
      </w:divBdr>
    </w:div>
    <w:div w:id="1001734358">
      <w:bodyDiv w:val="1"/>
      <w:marLeft w:val="0"/>
      <w:marRight w:val="0"/>
      <w:marTop w:val="0"/>
      <w:marBottom w:val="0"/>
      <w:divBdr>
        <w:top w:val="none" w:sz="0" w:space="0" w:color="auto"/>
        <w:left w:val="none" w:sz="0" w:space="0" w:color="auto"/>
        <w:bottom w:val="none" w:sz="0" w:space="0" w:color="auto"/>
        <w:right w:val="none" w:sz="0" w:space="0" w:color="auto"/>
      </w:divBdr>
    </w:div>
    <w:div w:id="1003045661">
      <w:bodyDiv w:val="1"/>
      <w:marLeft w:val="0"/>
      <w:marRight w:val="0"/>
      <w:marTop w:val="0"/>
      <w:marBottom w:val="0"/>
      <w:divBdr>
        <w:top w:val="none" w:sz="0" w:space="0" w:color="auto"/>
        <w:left w:val="none" w:sz="0" w:space="0" w:color="auto"/>
        <w:bottom w:val="none" w:sz="0" w:space="0" w:color="auto"/>
        <w:right w:val="none" w:sz="0" w:space="0" w:color="auto"/>
      </w:divBdr>
    </w:div>
    <w:div w:id="1003967659">
      <w:bodyDiv w:val="1"/>
      <w:marLeft w:val="0"/>
      <w:marRight w:val="0"/>
      <w:marTop w:val="0"/>
      <w:marBottom w:val="0"/>
      <w:divBdr>
        <w:top w:val="none" w:sz="0" w:space="0" w:color="auto"/>
        <w:left w:val="none" w:sz="0" w:space="0" w:color="auto"/>
        <w:bottom w:val="none" w:sz="0" w:space="0" w:color="auto"/>
        <w:right w:val="none" w:sz="0" w:space="0" w:color="auto"/>
      </w:divBdr>
    </w:div>
    <w:div w:id="1005014319">
      <w:bodyDiv w:val="1"/>
      <w:marLeft w:val="0"/>
      <w:marRight w:val="0"/>
      <w:marTop w:val="0"/>
      <w:marBottom w:val="0"/>
      <w:divBdr>
        <w:top w:val="none" w:sz="0" w:space="0" w:color="auto"/>
        <w:left w:val="none" w:sz="0" w:space="0" w:color="auto"/>
        <w:bottom w:val="none" w:sz="0" w:space="0" w:color="auto"/>
        <w:right w:val="none" w:sz="0" w:space="0" w:color="auto"/>
      </w:divBdr>
    </w:div>
    <w:div w:id="1005086795">
      <w:bodyDiv w:val="1"/>
      <w:marLeft w:val="0"/>
      <w:marRight w:val="0"/>
      <w:marTop w:val="0"/>
      <w:marBottom w:val="0"/>
      <w:divBdr>
        <w:top w:val="none" w:sz="0" w:space="0" w:color="auto"/>
        <w:left w:val="none" w:sz="0" w:space="0" w:color="auto"/>
        <w:bottom w:val="none" w:sz="0" w:space="0" w:color="auto"/>
        <w:right w:val="none" w:sz="0" w:space="0" w:color="auto"/>
      </w:divBdr>
    </w:div>
    <w:div w:id="1005671183">
      <w:bodyDiv w:val="1"/>
      <w:marLeft w:val="0"/>
      <w:marRight w:val="0"/>
      <w:marTop w:val="0"/>
      <w:marBottom w:val="0"/>
      <w:divBdr>
        <w:top w:val="none" w:sz="0" w:space="0" w:color="auto"/>
        <w:left w:val="none" w:sz="0" w:space="0" w:color="auto"/>
        <w:bottom w:val="none" w:sz="0" w:space="0" w:color="auto"/>
        <w:right w:val="none" w:sz="0" w:space="0" w:color="auto"/>
      </w:divBdr>
    </w:div>
    <w:div w:id="1006403506">
      <w:bodyDiv w:val="1"/>
      <w:marLeft w:val="0"/>
      <w:marRight w:val="0"/>
      <w:marTop w:val="0"/>
      <w:marBottom w:val="0"/>
      <w:divBdr>
        <w:top w:val="none" w:sz="0" w:space="0" w:color="auto"/>
        <w:left w:val="none" w:sz="0" w:space="0" w:color="auto"/>
        <w:bottom w:val="none" w:sz="0" w:space="0" w:color="auto"/>
        <w:right w:val="none" w:sz="0" w:space="0" w:color="auto"/>
      </w:divBdr>
    </w:div>
    <w:div w:id="1006862132">
      <w:bodyDiv w:val="1"/>
      <w:marLeft w:val="0"/>
      <w:marRight w:val="0"/>
      <w:marTop w:val="0"/>
      <w:marBottom w:val="0"/>
      <w:divBdr>
        <w:top w:val="none" w:sz="0" w:space="0" w:color="auto"/>
        <w:left w:val="none" w:sz="0" w:space="0" w:color="auto"/>
        <w:bottom w:val="none" w:sz="0" w:space="0" w:color="auto"/>
        <w:right w:val="none" w:sz="0" w:space="0" w:color="auto"/>
      </w:divBdr>
    </w:div>
    <w:div w:id="1006976694">
      <w:bodyDiv w:val="1"/>
      <w:marLeft w:val="0"/>
      <w:marRight w:val="0"/>
      <w:marTop w:val="0"/>
      <w:marBottom w:val="0"/>
      <w:divBdr>
        <w:top w:val="none" w:sz="0" w:space="0" w:color="auto"/>
        <w:left w:val="none" w:sz="0" w:space="0" w:color="auto"/>
        <w:bottom w:val="none" w:sz="0" w:space="0" w:color="auto"/>
        <w:right w:val="none" w:sz="0" w:space="0" w:color="auto"/>
      </w:divBdr>
    </w:div>
    <w:div w:id="1006984354">
      <w:bodyDiv w:val="1"/>
      <w:marLeft w:val="0"/>
      <w:marRight w:val="0"/>
      <w:marTop w:val="0"/>
      <w:marBottom w:val="0"/>
      <w:divBdr>
        <w:top w:val="none" w:sz="0" w:space="0" w:color="auto"/>
        <w:left w:val="none" w:sz="0" w:space="0" w:color="auto"/>
        <w:bottom w:val="none" w:sz="0" w:space="0" w:color="auto"/>
        <w:right w:val="none" w:sz="0" w:space="0" w:color="auto"/>
      </w:divBdr>
    </w:div>
    <w:div w:id="1009254404">
      <w:bodyDiv w:val="1"/>
      <w:marLeft w:val="0"/>
      <w:marRight w:val="0"/>
      <w:marTop w:val="0"/>
      <w:marBottom w:val="0"/>
      <w:divBdr>
        <w:top w:val="none" w:sz="0" w:space="0" w:color="auto"/>
        <w:left w:val="none" w:sz="0" w:space="0" w:color="auto"/>
        <w:bottom w:val="none" w:sz="0" w:space="0" w:color="auto"/>
        <w:right w:val="none" w:sz="0" w:space="0" w:color="auto"/>
      </w:divBdr>
    </w:div>
    <w:div w:id="1009990834">
      <w:bodyDiv w:val="1"/>
      <w:marLeft w:val="0"/>
      <w:marRight w:val="0"/>
      <w:marTop w:val="0"/>
      <w:marBottom w:val="0"/>
      <w:divBdr>
        <w:top w:val="none" w:sz="0" w:space="0" w:color="auto"/>
        <w:left w:val="none" w:sz="0" w:space="0" w:color="auto"/>
        <w:bottom w:val="none" w:sz="0" w:space="0" w:color="auto"/>
        <w:right w:val="none" w:sz="0" w:space="0" w:color="auto"/>
      </w:divBdr>
    </w:div>
    <w:div w:id="1010840257">
      <w:bodyDiv w:val="1"/>
      <w:marLeft w:val="0"/>
      <w:marRight w:val="0"/>
      <w:marTop w:val="0"/>
      <w:marBottom w:val="0"/>
      <w:divBdr>
        <w:top w:val="none" w:sz="0" w:space="0" w:color="auto"/>
        <w:left w:val="none" w:sz="0" w:space="0" w:color="auto"/>
        <w:bottom w:val="none" w:sz="0" w:space="0" w:color="auto"/>
        <w:right w:val="none" w:sz="0" w:space="0" w:color="auto"/>
      </w:divBdr>
    </w:div>
    <w:div w:id="1011297258">
      <w:bodyDiv w:val="1"/>
      <w:marLeft w:val="0"/>
      <w:marRight w:val="0"/>
      <w:marTop w:val="0"/>
      <w:marBottom w:val="0"/>
      <w:divBdr>
        <w:top w:val="none" w:sz="0" w:space="0" w:color="auto"/>
        <w:left w:val="none" w:sz="0" w:space="0" w:color="auto"/>
        <w:bottom w:val="none" w:sz="0" w:space="0" w:color="auto"/>
        <w:right w:val="none" w:sz="0" w:space="0" w:color="auto"/>
      </w:divBdr>
    </w:div>
    <w:div w:id="1011763571">
      <w:bodyDiv w:val="1"/>
      <w:marLeft w:val="0"/>
      <w:marRight w:val="0"/>
      <w:marTop w:val="0"/>
      <w:marBottom w:val="0"/>
      <w:divBdr>
        <w:top w:val="none" w:sz="0" w:space="0" w:color="auto"/>
        <w:left w:val="none" w:sz="0" w:space="0" w:color="auto"/>
        <w:bottom w:val="none" w:sz="0" w:space="0" w:color="auto"/>
        <w:right w:val="none" w:sz="0" w:space="0" w:color="auto"/>
      </w:divBdr>
    </w:div>
    <w:div w:id="1011834071">
      <w:bodyDiv w:val="1"/>
      <w:marLeft w:val="0"/>
      <w:marRight w:val="0"/>
      <w:marTop w:val="0"/>
      <w:marBottom w:val="0"/>
      <w:divBdr>
        <w:top w:val="none" w:sz="0" w:space="0" w:color="auto"/>
        <w:left w:val="none" w:sz="0" w:space="0" w:color="auto"/>
        <w:bottom w:val="none" w:sz="0" w:space="0" w:color="auto"/>
        <w:right w:val="none" w:sz="0" w:space="0" w:color="auto"/>
      </w:divBdr>
    </w:div>
    <w:div w:id="1011840248">
      <w:bodyDiv w:val="1"/>
      <w:marLeft w:val="0"/>
      <w:marRight w:val="0"/>
      <w:marTop w:val="0"/>
      <w:marBottom w:val="0"/>
      <w:divBdr>
        <w:top w:val="none" w:sz="0" w:space="0" w:color="auto"/>
        <w:left w:val="none" w:sz="0" w:space="0" w:color="auto"/>
        <w:bottom w:val="none" w:sz="0" w:space="0" w:color="auto"/>
        <w:right w:val="none" w:sz="0" w:space="0" w:color="auto"/>
      </w:divBdr>
    </w:div>
    <w:div w:id="1012344252">
      <w:bodyDiv w:val="1"/>
      <w:marLeft w:val="0"/>
      <w:marRight w:val="0"/>
      <w:marTop w:val="0"/>
      <w:marBottom w:val="0"/>
      <w:divBdr>
        <w:top w:val="none" w:sz="0" w:space="0" w:color="auto"/>
        <w:left w:val="none" w:sz="0" w:space="0" w:color="auto"/>
        <w:bottom w:val="none" w:sz="0" w:space="0" w:color="auto"/>
        <w:right w:val="none" w:sz="0" w:space="0" w:color="auto"/>
      </w:divBdr>
    </w:div>
    <w:div w:id="1014382209">
      <w:bodyDiv w:val="1"/>
      <w:marLeft w:val="0"/>
      <w:marRight w:val="0"/>
      <w:marTop w:val="0"/>
      <w:marBottom w:val="0"/>
      <w:divBdr>
        <w:top w:val="none" w:sz="0" w:space="0" w:color="auto"/>
        <w:left w:val="none" w:sz="0" w:space="0" w:color="auto"/>
        <w:bottom w:val="none" w:sz="0" w:space="0" w:color="auto"/>
        <w:right w:val="none" w:sz="0" w:space="0" w:color="auto"/>
      </w:divBdr>
    </w:div>
    <w:div w:id="1014721721">
      <w:bodyDiv w:val="1"/>
      <w:marLeft w:val="0"/>
      <w:marRight w:val="0"/>
      <w:marTop w:val="0"/>
      <w:marBottom w:val="0"/>
      <w:divBdr>
        <w:top w:val="none" w:sz="0" w:space="0" w:color="auto"/>
        <w:left w:val="none" w:sz="0" w:space="0" w:color="auto"/>
        <w:bottom w:val="none" w:sz="0" w:space="0" w:color="auto"/>
        <w:right w:val="none" w:sz="0" w:space="0" w:color="auto"/>
      </w:divBdr>
    </w:div>
    <w:div w:id="1014838865">
      <w:bodyDiv w:val="1"/>
      <w:marLeft w:val="0"/>
      <w:marRight w:val="0"/>
      <w:marTop w:val="0"/>
      <w:marBottom w:val="0"/>
      <w:divBdr>
        <w:top w:val="none" w:sz="0" w:space="0" w:color="auto"/>
        <w:left w:val="none" w:sz="0" w:space="0" w:color="auto"/>
        <w:bottom w:val="none" w:sz="0" w:space="0" w:color="auto"/>
        <w:right w:val="none" w:sz="0" w:space="0" w:color="auto"/>
      </w:divBdr>
    </w:div>
    <w:div w:id="1015228281">
      <w:bodyDiv w:val="1"/>
      <w:marLeft w:val="0"/>
      <w:marRight w:val="0"/>
      <w:marTop w:val="0"/>
      <w:marBottom w:val="0"/>
      <w:divBdr>
        <w:top w:val="none" w:sz="0" w:space="0" w:color="auto"/>
        <w:left w:val="none" w:sz="0" w:space="0" w:color="auto"/>
        <w:bottom w:val="none" w:sz="0" w:space="0" w:color="auto"/>
        <w:right w:val="none" w:sz="0" w:space="0" w:color="auto"/>
      </w:divBdr>
    </w:div>
    <w:div w:id="1016151894">
      <w:bodyDiv w:val="1"/>
      <w:marLeft w:val="0"/>
      <w:marRight w:val="0"/>
      <w:marTop w:val="0"/>
      <w:marBottom w:val="0"/>
      <w:divBdr>
        <w:top w:val="none" w:sz="0" w:space="0" w:color="auto"/>
        <w:left w:val="none" w:sz="0" w:space="0" w:color="auto"/>
        <w:bottom w:val="none" w:sz="0" w:space="0" w:color="auto"/>
        <w:right w:val="none" w:sz="0" w:space="0" w:color="auto"/>
      </w:divBdr>
    </w:div>
    <w:div w:id="1016346873">
      <w:bodyDiv w:val="1"/>
      <w:marLeft w:val="0"/>
      <w:marRight w:val="0"/>
      <w:marTop w:val="0"/>
      <w:marBottom w:val="0"/>
      <w:divBdr>
        <w:top w:val="none" w:sz="0" w:space="0" w:color="auto"/>
        <w:left w:val="none" w:sz="0" w:space="0" w:color="auto"/>
        <w:bottom w:val="none" w:sz="0" w:space="0" w:color="auto"/>
        <w:right w:val="none" w:sz="0" w:space="0" w:color="auto"/>
      </w:divBdr>
    </w:div>
    <w:div w:id="1016496069">
      <w:bodyDiv w:val="1"/>
      <w:marLeft w:val="0"/>
      <w:marRight w:val="0"/>
      <w:marTop w:val="0"/>
      <w:marBottom w:val="0"/>
      <w:divBdr>
        <w:top w:val="none" w:sz="0" w:space="0" w:color="auto"/>
        <w:left w:val="none" w:sz="0" w:space="0" w:color="auto"/>
        <w:bottom w:val="none" w:sz="0" w:space="0" w:color="auto"/>
        <w:right w:val="none" w:sz="0" w:space="0" w:color="auto"/>
      </w:divBdr>
    </w:div>
    <w:div w:id="1016737794">
      <w:bodyDiv w:val="1"/>
      <w:marLeft w:val="0"/>
      <w:marRight w:val="0"/>
      <w:marTop w:val="0"/>
      <w:marBottom w:val="0"/>
      <w:divBdr>
        <w:top w:val="none" w:sz="0" w:space="0" w:color="auto"/>
        <w:left w:val="none" w:sz="0" w:space="0" w:color="auto"/>
        <w:bottom w:val="none" w:sz="0" w:space="0" w:color="auto"/>
        <w:right w:val="none" w:sz="0" w:space="0" w:color="auto"/>
      </w:divBdr>
    </w:div>
    <w:div w:id="1017343111">
      <w:bodyDiv w:val="1"/>
      <w:marLeft w:val="0"/>
      <w:marRight w:val="0"/>
      <w:marTop w:val="0"/>
      <w:marBottom w:val="0"/>
      <w:divBdr>
        <w:top w:val="none" w:sz="0" w:space="0" w:color="auto"/>
        <w:left w:val="none" w:sz="0" w:space="0" w:color="auto"/>
        <w:bottom w:val="none" w:sz="0" w:space="0" w:color="auto"/>
        <w:right w:val="none" w:sz="0" w:space="0" w:color="auto"/>
      </w:divBdr>
    </w:div>
    <w:div w:id="1018852589">
      <w:bodyDiv w:val="1"/>
      <w:marLeft w:val="0"/>
      <w:marRight w:val="0"/>
      <w:marTop w:val="0"/>
      <w:marBottom w:val="0"/>
      <w:divBdr>
        <w:top w:val="none" w:sz="0" w:space="0" w:color="auto"/>
        <w:left w:val="none" w:sz="0" w:space="0" w:color="auto"/>
        <w:bottom w:val="none" w:sz="0" w:space="0" w:color="auto"/>
        <w:right w:val="none" w:sz="0" w:space="0" w:color="auto"/>
      </w:divBdr>
    </w:div>
    <w:div w:id="1019114919">
      <w:bodyDiv w:val="1"/>
      <w:marLeft w:val="0"/>
      <w:marRight w:val="0"/>
      <w:marTop w:val="0"/>
      <w:marBottom w:val="0"/>
      <w:divBdr>
        <w:top w:val="none" w:sz="0" w:space="0" w:color="auto"/>
        <w:left w:val="none" w:sz="0" w:space="0" w:color="auto"/>
        <w:bottom w:val="none" w:sz="0" w:space="0" w:color="auto"/>
        <w:right w:val="none" w:sz="0" w:space="0" w:color="auto"/>
      </w:divBdr>
    </w:div>
    <w:div w:id="1019697818">
      <w:bodyDiv w:val="1"/>
      <w:marLeft w:val="0"/>
      <w:marRight w:val="0"/>
      <w:marTop w:val="0"/>
      <w:marBottom w:val="0"/>
      <w:divBdr>
        <w:top w:val="none" w:sz="0" w:space="0" w:color="auto"/>
        <w:left w:val="none" w:sz="0" w:space="0" w:color="auto"/>
        <w:bottom w:val="none" w:sz="0" w:space="0" w:color="auto"/>
        <w:right w:val="none" w:sz="0" w:space="0" w:color="auto"/>
      </w:divBdr>
    </w:div>
    <w:div w:id="1020163100">
      <w:bodyDiv w:val="1"/>
      <w:marLeft w:val="0"/>
      <w:marRight w:val="0"/>
      <w:marTop w:val="0"/>
      <w:marBottom w:val="0"/>
      <w:divBdr>
        <w:top w:val="none" w:sz="0" w:space="0" w:color="auto"/>
        <w:left w:val="none" w:sz="0" w:space="0" w:color="auto"/>
        <w:bottom w:val="none" w:sz="0" w:space="0" w:color="auto"/>
        <w:right w:val="none" w:sz="0" w:space="0" w:color="auto"/>
      </w:divBdr>
    </w:div>
    <w:div w:id="1021391310">
      <w:bodyDiv w:val="1"/>
      <w:marLeft w:val="0"/>
      <w:marRight w:val="0"/>
      <w:marTop w:val="0"/>
      <w:marBottom w:val="0"/>
      <w:divBdr>
        <w:top w:val="none" w:sz="0" w:space="0" w:color="auto"/>
        <w:left w:val="none" w:sz="0" w:space="0" w:color="auto"/>
        <w:bottom w:val="none" w:sz="0" w:space="0" w:color="auto"/>
        <w:right w:val="none" w:sz="0" w:space="0" w:color="auto"/>
      </w:divBdr>
    </w:div>
    <w:div w:id="1021510307">
      <w:bodyDiv w:val="1"/>
      <w:marLeft w:val="0"/>
      <w:marRight w:val="0"/>
      <w:marTop w:val="0"/>
      <w:marBottom w:val="0"/>
      <w:divBdr>
        <w:top w:val="none" w:sz="0" w:space="0" w:color="auto"/>
        <w:left w:val="none" w:sz="0" w:space="0" w:color="auto"/>
        <w:bottom w:val="none" w:sz="0" w:space="0" w:color="auto"/>
        <w:right w:val="none" w:sz="0" w:space="0" w:color="auto"/>
      </w:divBdr>
    </w:div>
    <w:div w:id="1022703935">
      <w:bodyDiv w:val="1"/>
      <w:marLeft w:val="0"/>
      <w:marRight w:val="0"/>
      <w:marTop w:val="0"/>
      <w:marBottom w:val="0"/>
      <w:divBdr>
        <w:top w:val="none" w:sz="0" w:space="0" w:color="auto"/>
        <w:left w:val="none" w:sz="0" w:space="0" w:color="auto"/>
        <w:bottom w:val="none" w:sz="0" w:space="0" w:color="auto"/>
        <w:right w:val="none" w:sz="0" w:space="0" w:color="auto"/>
      </w:divBdr>
    </w:div>
    <w:div w:id="1023289803">
      <w:bodyDiv w:val="1"/>
      <w:marLeft w:val="0"/>
      <w:marRight w:val="0"/>
      <w:marTop w:val="0"/>
      <w:marBottom w:val="0"/>
      <w:divBdr>
        <w:top w:val="none" w:sz="0" w:space="0" w:color="auto"/>
        <w:left w:val="none" w:sz="0" w:space="0" w:color="auto"/>
        <w:bottom w:val="none" w:sz="0" w:space="0" w:color="auto"/>
        <w:right w:val="none" w:sz="0" w:space="0" w:color="auto"/>
      </w:divBdr>
    </w:div>
    <w:div w:id="1024012498">
      <w:bodyDiv w:val="1"/>
      <w:marLeft w:val="0"/>
      <w:marRight w:val="0"/>
      <w:marTop w:val="0"/>
      <w:marBottom w:val="0"/>
      <w:divBdr>
        <w:top w:val="none" w:sz="0" w:space="0" w:color="auto"/>
        <w:left w:val="none" w:sz="0" w:space="0" w:color="auto"/>
        <w:bottom w:val="none" w:sz="0" w:space="0" w:color="auto"/>
        <w:right w:val="none" w:sz="0" w:space="0" w:color="auto"/>
      </w:divBdr>
    </w:div>
    <w:div w:id="1025212105">
      <w:bodyDiv w:val="1"/>
      <w:marLeft w:val="0"/>
      <w:marRight w:val="0"/>
      <w:marTop w:val="0"/>
      <w:marBottom w:val="0"/>
      <w:divBdr>
        <w:top w:val="none" w:sz="0" w:space="0" w:color="auto"/>
        <w:left w:val="none" w:sz="0" w:space="0" w:color="auto"/>
        <w:bottom w:val="none" w:sz="0" w:space="0" w:color="auto"/>
        <w:right w:val="none" w:sz="0" w:space="0" w:color="auto"/>
      </w:divBdr>
    </w:div>
    <w:div w:id="1025448213">
      <w:bodyDiv w:val="1"/>
      <w:marLeft w:val="0"/>
      <w:marRight w:val="0"/>
      <w:marTop w:val="0"/>
      <w:marBottom w:val="0"/>
      <w:divBdr>
        <w:top w:val="none" w:sz="0" w:space="0" w:color="auto"/>
        <w:left w:val="none" w:sz="0" w:space="0" w:color="auto"/>
        <w:bottom w:val="none" w:sz="0" w:space="0" w:color="auto"/>
        <w:right w:val="none" w:sz="0" w:space="0" w:color="auto"/>
      </w:divBdr>
    </w:div>
    <w:div w:id="1027482032">
      <w:bodyDiv w:val="1"/>
      <w:marLeft w:val="0"/>
      <w:marRight w:val="0"/>
      <w:marTop w:val="0"/>
      <w:marBottom w:val="0"/>
      <w:divBdr>
        <w:top w:val="none" w:sz="0" w:space="0" w:color="auto"/>
        <w:left w:val="none" w:sz="0" w:space="0" w:color="auto"/>
        <w:bottom w:val="none" w:sz="0" w:space="0" w:color="auto"/>
        <w:right w:val="none" w:sz="0" w:space="0" w:color="auto"/>
      </w:divBdr>
    </w:div>
    <w:div w:id="1028143737">
      <w:bodyDiv w:val="1"/>
      <w:marLeft w:val="0"/>
      <w:marRight w:val="0"/>
      <w:marTop w:val="0"/>
      <w:marBottom w:val="0"/>
      <w:divBdr>
        <w:top w:val="none" w:sz="0" w:space="0" w:color="auto"/>
        <w:left w:val="none" w:sz="0" w:space="0" w:color="auto"/>
        <w:bottom w:val="none" w:sz="0" w:space="0" w:color="auto"/>
        <w:right w:val="none" w:sz="0" w:space="0" w:color="auto"/>
      </w:divBdr>
    </w:div>
    <w:div w:id="1028331669">
      <w:bodyDiv w:val="1"/>
      <w:marLeft w:val="0"/>
      <w:marRight w:val="0"/>
      <w:marTop w:val="0"/>
      <w:marBottom w:val="0"/>
      <w:divBdr>
        <w:top w:val="none" w:sz="0" w:space="0" w:color="auto"/>
        <w:left w:val="none" w:sz="0" w:space="0" w:color="auto"/>
        <w:bottom w:val="none" w:sz="0" w:space="0" w:color="auto"/>
        <w:right w:val="none" w:sz="0" w:space="0" w:color="auto"/>
      </w:divBdr>
    </w:div>
    <w:div w:id="1028751019">
      <w:bodyDiv w:val="1"/>
      <w:marLeft w:val="0"/>
      <w:marRight w:val="0"/>
      <w:marTop w:val="0"/>
      <w:marBottom w:val="0"/>
      <w:divBdr>
        <w:top w:val="none" w:sz="0" w:space="0" w:color="auto"/>
        <w:left w:val="none" w:sz="0" w:space="0" w:color="auto"/>
        <w:bottom w:val="none" w:sz="0" w:space="0" w:color="auto"/>
        <w:right w:val="none" w:sz="0" w:space="0" w:color="auto"/>
      </w:divBdr>
    </w:div>
    <w:div w:id="1029531389">
      <w:bodyDiv w:val="1"/>
      <w:marLeft w:val="0"/>
      <w:marRight w:val="0"/>
      <w:marTop w:val="0"/>
      <w:marBottom w:val="0"/>
      <w:divBdr>
        <w:top w:val="none" w:sz="0" w:space="0" w:color="auto"/>
        <w:left w:val="none" w:sz="0" w:space="0" w:color="auto"/>
        <w:bottom w:val="none" w:sz="0" w:space="0" w:color="auto"/>
        <w:right w:val="none" w:sz="0" w:space="0" w:color="auto"/>
      </w:divBdr>
    </w:div>
    <w:div w:id="1030179106">
      <w:bodyDiv w:val="1"/>
      <w:marLeft w:val="0"/>
      <w:marRight w:val="0"/>
      <w:marTop w:val="0"/>
      <w:marBottom w:val="0"/>
      <w:divBdr>
        <w:top w:val="none" w:sz="0" w:space="0" w:color="auto"/>
        <w:left w:val="none" w:sz="0" w:space="0" w:color="auto"/>
        <w:bottom w:val="none" w:sz="0" w:space="0" w:color="auto"/>
        <w:right w:val="none" w:sz="0" w:space="0" w:color="auto"/>
      </w:divBdr>
    </w:div>
    <w:div w:id="1030566690">
      <w:bodyDiv w:val="1"/>
      <w:marLeft w:val="0"/>
      <w:marRight w:val="0"/>
      <w:marTop w:val="0"/>
      <w:marBottom w:val="0"/>
      <w:divBdr>
        <w:top w:val="none" w:sz="0" w:space="0" w:color="auto"/>
        <w:left w:val="none" w:sz="0" w:space="0" w:color="auto"/>
        <w:bottom w:val="none" w:sz="0" w:space="0" w:color="auto"/>
        <w:right w:val="none" w:sz="0" w:space="0" w:color="auto"/>
      </w:divBdr>
    </w:div>
    <w:div w:id="1030882594">
      <w:bodyDiv w:val="1"/>
      <w:marLeft w:val="0"/>
      <w:marRight w:val="0"/>
      <w:marTop w:val="0"/>
      <w:marBottom w:val="0"/>
      <w:divBdr>
        <w:top w:val="none" w:sz="0" w:space="0" w:color="auto"/>
        <w:left w:val="none" w:sz="0" w:space="0" w:color="auto"/>
        <w:bottom w:val="none" w:sz="0" w:space="0" w:color="auto"/>
        <w:right w:val="none" w:sz="0" w:space="0" w:color="auto"/>
      </w:divBdr>
    </w:div>
    <w:div w:id="1031803698">
      <w:bodyDiv w:val="1"/>
      <w:marLeft w:val="0"/>
      <w:marRight w:val="0"/>
      <w:marTop w:val="0"/>
      <w:marBottom w:val="0"/>
      <w:divBdr>
        <w:top w:val="none" w:sz="0" w:space="0" w:color="auto"/>
        <w:left w:val="none" w:sz="0" w:space="0" w:color="auto"/>
        <w:bottom w:val="none" w:sz="0" w:space="0" w:color="auto"/>
        <w:right w:val="none" w:sz="0" w:space="0" w:color="auto"/>
      </w:divBdr>
    </w:div>
    <w:div w:id="1032922480">
      <w:bodyDiv w:val="1"/>
      <w:marLeft w:val="0"/>
      <w:marRight w:val="0"/>
      <w:marTop w:val="0"/>
      <w:marBottom w:val="0"/>
      <w:divBdr>
        <w:top w:val="none" w:sz="0" w:space="0" w:color="auto"/>
        <w:left w:val="none" w:sz="0" w:space="0" w:color="auto"/>
        <w:bottom w:val="none" w:sz="0" w:space="0" w:color="auto"/>
        <w:right w:val="none" w:sz="0" w:space="0" w:color="auto"/>
      </w:divBdr>
    </w:div>
    <w:div w:id="1033458373">
      <w:bodyDiv w:val="1"/>
      <w:marLeft w:val="0"/>
      <w:marRight w:val="0"/>
      <w:marTop w:val="0"/>
      <w:marBottom w:val="0"/>
      <w:divBdr>
        <w:top w:val="none" w:sz="0" w:space="0" w:color="auto"/>
        <w:left w:val="none" w:sz="0" w:space="0" w:color="auto"/>
        <w:bottom w:val="none" w:sz="0" w:space="0" w:color="auto"/>
        <w:right w:val="none" w:sz="0" w:space="0" w:color="auto"/>
      </w:divBdr>
    </w:div>
    <w:div w:id="1035616804">
      <w:bodyDiv w:val="1"/>
      <w:marLeft w:val="0"/>
      <w:marRight w:val="0"/>
      <w:marTop w:val="0"/>
      <w:marBottom w:val="0"/>
      <w:divBdr>
        <w:top w:val="none" w:sz="0" w:space="0" w:color="auto"/>
        <w:left w:val="none" w:sz="0" w:space="0" w:color="auto"/>
        <w:bottom w:val="none" w:sz="0" w:space="0" w:color="auto"/>
        <w:right w:val="none" w:sz="0" w:space="0" w:color="auto"/>
      </w:divBdr>
    </w:div>
    <w:div w:id="1036658528">
      <w:bodyDiv w:val="1"/>
      <w:marLeft w:val="0"/>
      <w:marRight w:val="0"/>
      <w:marTop w:val="0"/>
      <w:marBottom w:val="0"/>
      <w:divBdr>
        <w:top w:val="none" w:sz="0" w:space="0" w:color="auto"/>
        <w:left w:val="none" w:sz="0" w:space="0" w:color="auto"/>
        <w:bottom w:val="none" w:sz="0" w:space="0" w:color="auto"/>
        <w:right w:val="none" w:sz="0" w:space="0" w:color="auto"/>
      </w:divBdr>
    </w:div>
    <w:div w:id="1037774868">
      <w:bodyDiv w:val="1"/>
      <w:marLeft w:val="0"/>
      <w:marRight w:val="0"/>
      <w:marTop w:val="0"/>
      <w:marBottom w:val="0"/>
      <w:divBdr>
        <w:top w:val="none" w:sz="0" w:space="0" w:color="auto"/>
        <w:left w:val="none" w:sz="0" w:space="0" w:color="auto"/>
        <w:bottom w:val="none" w:sz="0" w:space="0" w:color="auto"/>
        <w:right w:val="none" w:sz="0" w:space="0" w:color="auto"/>
      </w:divBdr>
    </w:div>
    <w:div w:id="1037856333">
      <w:bodyDiv w:val="1"/>
      <w:marLeft w:val="0"/>
      <w:marRight w:val="0"/>
      <w:marTop w:val="0"/>
      <w:marBottom w:val="0"/>
      <w:divBdr>
        <w:top w:val="none" w:sz="0" w:space="0" w:color="auto"/>
        <w:left w:val="none" w:sz="0" w:space="0" w:color="auto"/>
        <w:bottom w:val="none" w:sz="0" w:space="0" w:color="auto"/>
        <w:right w:val="none" w:sz="0" w:space="0" w:color="auto"/>
      </w:divBdr>
    </w:div>
    <w:div w:id="1038354454">
      <w:bodyDiv w:val="1"/>
      <w:marLeft w:val="0"/>
      <w:marRight w:val="0"/>
      <w:marTop w:val="0"/>
      <w:marBottom w:val="0"/>
      <w:divBdr>
        <w:top w:val="none" w:sz="0" w:space="0" w:color="auto"/>
        <w:left w:val="none" w:sz="0" w:space="0" w:color="auto"/>
        <w:bottom w:val="none" w:sz="0" w:space="0" w:color="auto"/>
        <w:right w:val="none" w:sz="0" w:space="0" w:color="auto"/>
      </w:divBdr>
    </w:div>
    <w:div w:id="1038434751">
      <w:bodyDiv w:val="1"/>
      <w:marLeft w:val="0"/>
      <w:marRight w:val="0"/>
      <w:marTop w:val="0"/>
      <w:marBottom w:val="0"/>
      <w:divBdr>
        <w:top w:val="none" w:sz="0" w:space="0" w:color="auto"/>
        <w:left w:val="none" w:sz="0" w:space="0" w:color="auto"/>
        <w:bottom w:val="none" w:sz="0" w:space="0" w:color="auto"/>
        <w:right w:val="none" w:sz="0" w:space="0" w:color="auto"/>
      </w:divBdr>
    </w:div>
    <w:div w:id="1038436108">
      <w:bodyDiv w:val="1"/>
      <w:marLeft w:val="0"/>
      <w:marRight w:val="0"/>
      <w:marTop w:val="0"/>
      <w:marBottom w:val="0"/>
      <w:divBdr>
        <w:top w:val="none" w:sz="0" w:space="0" w:color="auto"/>
        <w:left w:val="none" w:sz="0" w:space="0" w:color="auto"/>
        <w:bottom w:val="none" w:sz="0" w:space="0" w:color="auto"/>
        <w:right w:val="none" w:sz="0" w:space="0" w:color="auto"/>
      </w:divBdr>
    </w:div>
    <w:div w:id="1039014435">
      <w:bodyDiv w:val="1"/>
      <w:marLeft w:val="0"/>
      <w:marRight w:val="0"/>
      <w:marTop w:val="0"/>
      <w:marBottom w:val="0"/>
      <w:divBdr>
        <w:top w:val="none" w:sz="0" w:space="0" w:color="auto"/>
        <w:left w:val="none" w:sz="0" w:space="0" w:color="auto"/>
        <w:bottom w:val="none" w:sz="0" w:space="0" w:color="auto"/>
        <w:right w:val="none" w:sz="0" w:space="0" w:color="auto"/>
      </w:divBdr>
    </w:div>
    <w:div w:id="1039357535">
      <w:bodyDiv w:val="1"/>
      <w:marLeft w:val="0"/>
      <w:marRight w:val="0"/>
      <w:marTop w:val="0"/>
      <w:marBottom w:val="0"/>
      <w:divBdr>
        <w:top w:val="none" w:sz="0" w:space="0" w:color="auto"/>
        <w:left w:val="none" w:sz="0" w:space="0" w:color="auto"/>
        <w:bottom w:val="none" w:sz="0" w:space="0" w:color="auto"/>
        <w:right w:val="none" w:sz="0" w:space="0" w:color="auto"/>
      </w:divBdr>
    </w:div>
    <w:div w:id="1039860446">
      <w:bodyDiv w:val="1"/>
      <w:marLeft w:val="0"/>
      <w:marRight w:val="0"/>
      <w:marTop w:val="0"/>
      <w:marBottom w:val="0"/>
      <w:divBdr>
        <w:top w:val="none" w:sz="0" w:space="0" w:color="auto"/>
        <w:left w:val="none" w:sz="0" w:space="0" w:color="auto"/>
        <w:bottom w:val="none" w:sz="0" w:space="0" w:color="auto"/>
        <w:right w:val="none" w:sz="0" w:space="0" w:color="auto"/>
      </w:divBdr>
    </w:div>
    <w:div w:id="1040276814">
      <w:bodyDiv w:val="1"/>
      <w:marLeft w:val="0"/>
      <w:marRight w:val="0"/>
      <w:marTop w:val="0"/>
      <w:marBottom w:val="0"/>
      <w:divBdr>
        <w:top w:val="none" w:sz="0" w:space="0" w:color="auto"/>
        <w:left w:val="none" w:sz="0" w:space="0" w:color="auto"/>
        <w:bottom w:val="none" w:sz="0" w:space="0" w:color="auto"/>
        <w:right w:val="none" w:sz="0" w:space="0" w:color="auto"/>
      </w:divBdr>
    </w:div>
    <w:div w:id="1041518165">
      <w:bodyDiv w:val="1"/>
      <w:marLeft w:val="0"/>
      <w:marRight w:val="0"/>
      <w:marTop w:val="0"/>
      <w:marBottom w:val="0"/>
      <w:divBdr>
        <w:top w:val="none" w:sz="0" w:space="0" w:color="auto"/>
        <w:left w:val="none" w:sz="0" w:space="0" w:color="auto"/>
        <w:bottom w:val="none" w:sz="0" w:space="0" w:color="auto"/>
        <w:right w:val="none" w:sz="0" w:space="0" w:color="auto"/>
      </w:divBdr>
    </w:div>
    <w:div w:id="1041712060">
      <w:bodyDiv w:val="1"/>
      <w:marLeft w:val="0"/>
      <w:marRight w:val="0"/>
      <w:marTop w:val="0"/>
      <w:marBottom w:val="0"/>
      <w:divBdr>
        <w:top w:val="none" w:sz="0" w:space="0" w:color="auto"/>
        <w:left w:val="none" w:sz="0" w:space="0" w:color="auto"/>
        <w:bottom w:val="none" w:sz="0" w:space="0" w:color="auto"/>
        <w:right w:val="none" w:sz="0" w:space="0" w:color="auto"/>
      </w:divBdr>
    </w:div>
    <w:div w:id="1042243554">
      <w:bodyDiv w:val="1"/>
      <w:marLeft w:val="0"/>
      <w:marRight w:val="0"/>
      <w:marTop w:val="0"/>
      <w:marBottom w:val="0"/>
      <w:divBdr>
        <w:top w:val="none" w:sz="0" w:space="0" w:color="auto"/>
        <w:left w:val="none" w:sz="0" w:space="0" w:color="auto"/>
        <w:bottom w:val="none" w:sz="0" w:space="0" w:color="auto"/>
        <w:right w:val="none" w:sz="0" w:space="0" w:color="auto"/>
      </w:divBdr>
    </w:div>
    <w:div w:id="1044014751">
      <w:bodyDiv w:val="1"/>
      <w:marLeft w:val="0"/>
      <w:marRight w:val="0"/>
      <w:marTop w:val="0"/>
      <w:marBottom w:val="0"/>
      <w:divBdr>
        <w:top w:val="none" w:sz="0" w:space="0" w:color="auto"/>
        <w:left w:val="none" w:sz="0" w:space="0" w:color="auto"/>
        <w:bottom w:val="none" w:sz="0" w:space="0" w:color="auto"/>
        <w:right w:val="none" w:sz="0" w:space="0" w:color="auto"/>
      </w:divBdr>
    </w:div>
    <w:div w:id="1045982892">
      <w:bodyDiv w:val="1"/>
      <w:marLeft w:val="0"/>
      <w:marRight w:val="0"/>
      <w:marTop w:val="0"/>
      <w:marBottom w:val="0"/>
      <w:divBdr>
        <w:top w:val="none" w:sz="0" w:space="0" w:color="auto"/>
        <w:left w:val="none" w:sz="0" w:space="0" w:color="auto"/>
        <w:bottom w:val="none" w:sz="0" w:space="0" w:color="auto"/>
        <w:right w:val="none" w:sz="0" w:space="0" w:color="auto"/>
      </w:divBdr>
    </w:div>
    <w:div w:id="1047294077">
      <w:bodyDiv w:val="1"/>
      <w:marLeft w:val="0"/>
      <w:marRight w:val="0"/>
      <w:marTop w:val="0"/>
      <w:marBottom w:val="0"/>
      <w:divBdr>
        <w:top w:val="none" w:sz="0" w:space="0" w:color="auto"/>
        <w:left w:val="none" w:sz="0" w:space="0" w:color="auto"/>
        <w:bottom w:val="none" w:sz="0" w:space="0" w:color="auto"/>
        <w:right w:val="none" w:sz="0" w:space="0" w:color="auto"/>
      </w:divBdr>
    </w:div>
    <w:div w:id="1048528103">
      <w:bodyDiv w:val="1"/>
      <w:marLeft w:val="0"/>
      <w:marRight w:val="0"/>
      <w:marTop w:val="0"/>
      <w:marBottom w:val="0"/>
      <w:divBdr>
        <w:top w:val="none" w:sz="0" w:space="0" w:color="auto"/>
        <w:left w:val="none" w:sz="0" w:space="0" w:color="auto"/>
        <w:bottom w:val="none" w:sz="0" w:space="0" w:color="auto"/>
        <w:right w:val="none" w:sz="0" w:space="0" w:color="auto"/>
      </w:divBdr>
    </w:div>
    <w:div w:id="1049382390">
      <w:bodyDiv w:val="1"/>
      <w:marLeft w:val="0"/>
      <w:marRight w:val="0"/>
      <w:marTop w:val="0"/>
      <w:marBottom w:val="0"/>
      <w:divBdr>
        <w:top w:val="none" w:sz="0" w:space="0" w:color="auto"/>
        <w:left w:val="none" w:sz="0" w:space="0" w:color="auto"/>
        <w:bottom w:val="none" w:sz="0" w:space="0" w:color="auto"/>
        <w:right w:val="none" w:sz="0" w:space="0" w:color="auto"/>
      </w:divBdr>
    </w:div>
    <w:div w:id="1049840843">
      <w:bodyDiv w:val="1"/>
      <w:marLeft w:val="0"/>
      <w:marRight w:val="0"/>
      <w:marTop w:val="0"/>
      <w:marBottom w:val="0"/>
      <w:divBdr>
        <w:top w:val="none" w:sz="0" w:space="0" w:color="auto"/>
        <w:left w:val="none" w:sz="0" w:space="0" w:color="auto"/>
        <w:bottom w:val="none" w:sz="0" w:space="0" w:color="auto"/>
        <w:right w:val="none" w:sz="0" w:space="0" w:color="auto"/>
      </w:divBdr>
    </w:div>
    <w:div w:id="1049957083">
      <w:bodyDiv w:val="1"/>
      <w:marLeft w:val="0"/>
      <w:marRight w:val="0"/>
      <w:marTop w:val="0"/>
      <w:marBottom w:val="0"/>
      <w:divBdr>
        <w:top w:val="none" w:sz="0" w:space="0" w:color="auto"/>
        <w:left w:val="none" w:sz="0" w:space="0" w:color="auto"/>
        <w:bottom w:val="none" w:sz="0" w:space="0" w:color="auto"/>
        <w:right w:val="none" w:sz="0" w:space="0" w:color="auto"/>
      </w:divBdr>
    </w:div>
    <w:div w:id="1050229445">
      <w:bodyDiv w:val="1"/>
      <w:marLeft w:val="0"/>
      <w:marRight w:val="0"/>
      <w:marTop w:val="0"/>
      <w:marBottom w:val="0"/>
      <w:divBdr>
        <w:top w:val="none" w:sz="0" w:space="0" w:color="auto"/>
        <w:left w:val="none" w:sz="0" w:space="0" w:color="auto"/>
        <w:bottom w:val="none" w:sz="0" w:space="0" w:color="auto"/>
        <w:right w:val="none" w:sz="0" w:space="0" w:color="auto"/>
      </w:divBdr>
    </w:div>
    <w:div w:id="1050763621">
      <w:bodyDiv w:val="1"/>
      <w:marLeft w:val="0"/>
      <w:marRight w:val="0"/>
      <w:marTop w:val="0"/>
      <w:marBottom w:val="0"/>
      <w:divBdr>
        <w:top w:val="none" w:sz="0" w:space="0" w:color="auto"/>
        <w:left w:val="none" w:sz="0" w:space="0" w:color="auto"/>
        <w:bottom w:val="none" w:sz="0" w:space="0" w:color="auto"/>
        <w:right w:val="none" w:sz="0" w:space="0" w:color="auto"/>
      </w:divBdr>
    </w:div>
    <w:div w:id="1052508507">
      <w:bodyDiv w:val="1"/>
      <w:marLeft w:val="0"/>
      <w:marRight w:val="0"/>
      <w:marTop w:val="0"/>
      <w:marBottom w:val="0"/>
      <w:divBdr>
        <w:top w:val="none" w:sz="0" w:space="0" w:color="auto"/>
        <w:left w:val="none" w:sz="0" w:space="0" w:color="auto"/>
        <w:bottom w:val="none" w:sz="0" w:space="0" w:color="auto"/>
        <w:right w:val="none" w:sz="0" w:space="0" w:color="auto"/>
      </w:divBdr>
    </w:div>
    <w:div w:id="1053968379">
      <w:bodyDiv w:val="1"/>
      <w:marLeft w:val="0"/>
      <w:marRight w:val="0"/>
      <w:marTop w:val="0"/>
      <w:marBottom w:val="0"/>
      <w:divBdr>
        <w:top w:val="none" w:sz="0" w:space="0" w:color="auto"/>
        <w:left w:val="none" w:sz="0" w:space="0" w:color="auto"/>
        <w:bottom w:val="none" w:sz="0" w:space="0" w:color="auto"/>
        <w:right w:val="none" w:sz="0" w:space="0" w:color="auto"/>
      </w:divBdr>
    </w:div>
    <w:div w:id="1054040902">
      <w:bodyDiv w:val="1"/>
      <w:marLeft w:val="0"/>
      <w:marRight w:val="0"/>
      <w:marTop w:val="0"/>
      <w:marBottom w:val="0"/>
      <w:divBdr>
        <w:top w:val="none" w:sz="0" w:space="0" w:color="auto"/>
        <w:left w:val="none" w:sz="0" w:space="0" w:color="auto"/>
        <w:bottom w:val="none" w:sz="0" w:space="0" w:color="auto"/>
        <w:right w:val="none" w:sz="0" w:space="0" w:color="auto"/>
      </w:divBdr>
    </w:div>
    <w:div w:id="1056859786">
      <w:bodyDiv w:val="1"/>
      <w:marLeft w:val="0"/>
      <w:marRight w:val="0"/>
      <w:marTop w:val="0"/>
      <w:marBottom w:val="0"/>
      <w:divBdr>
        <w:top w:val="none" w:sz="0" w:space="0" w:color="auto"/>
        <w:left w:val="none" w:sz="0" w:space="0" w:color="auto"/>
        <w:bottom w:val="none" w:sz="0" w:space="0" w:color="auto"/>
        <w:right w:val="none" w:sz="0" w:space="0" w:color="auto"/>
      </w:divBdr>
    </w:div>
    <w:div w:id="1057126744">
      <w:bodyDiv w:val="1"/>
      <w:marLeft w:val="0"/>
      <w:marRight w:val="0"/>
      <w:marTop w:val="0"/>
      <w:marBottom w:val="0"/>
      <w:divBdr>
        <w:top w:val="none" w:sz="0" w:space="0" w:color="auto"/>
        <w:left w:val="none" w:sz="0" w:space="0" w:color="auto"/>
        <w:bottom w:val="none" w:sz="0" w:space="0" w:color="auto"/>
        <w:right w:val="none" w:sz="0" w:space="0" w:color="auto"/>
      </w:divBdr>
    </w:div>
    <w:div w:id="1057438025">
      <w:bodyDiv w:val="1"/>
      <w:marLeft w:val="0"/>
      <w:marRight w:val="0"/>
      <w:marTop w:val="0"/>
      <w:marBottom w:val="0"/>
      <w:divBdr>
        <w:top w:val="none" w:sz="0" w:space="0" w:color="auto"/>
        <w:left w:val="none" w:sz="0" w:space="0" w:color="auto"/>
        <w:bottom w:val="none" w:sz="0" w:space="0" w:color="auto"/>
        <w:right w:val="none" w:sz="0" w:space="0" w:color="auto"/>
      </w:divBdr>
    </w:div>
    <w:div w:id="1058625148">
      <w:bodyDiv w:val="1"/>
      <w:marLeft w:val="0"/>
      <w:marRight w:val="0"/>
      <w:marTop w:val="0"/>
      <w:marBottom w:val="0"/>
      <w:divBdr>
        <w:top w:val="none" w:sz="0" w:space="0" w:color="auto"/>
        <w:left w:val="none" w:sz="0" w:space="0" w:color="auto"/>
        <w:bottom w:val="none" w:sz="0" w:space="0" w:color="auto"/>
        <w:right w:val="none" w:sz="0" w:space="0" w:color="auto"/>
      </w:divBdr>
    </w:div>
    <w:div w:id="1059137173">
      <w:bodyDiv w:val="1"/>
      <w:marLeft w:val="0"/>
      <w:marRight w:val="0"/>
      <w:marTop w:val="0"/>
      <w:marBottom w:val="0"/>
      <w:divBdr>
        <w:top w:val="none" w:sz="0" w:space="0" w:color="auto"/>
        <w:left w:val="none" w:sz="0" w:space="0" w:color="auto"/>
        <w:bottom w:val="none" w:sz="0" w:space="0" w:color="auto"/>
        <w:right w:val="none" w:sz="0" w:space="0" w:color="auto"/>
      </w:divBdr>
    </w:div>
    <w:div w:id="1059284148">
      <w:bodyDiv w:val="1"/>
      <w:marLeft w:val="0"/>
      <w:marRight w:val="0"/>
      <w:marTop w:val="0"/>
      <w:marBottom w:val="0"/>
      <w:divBdr>
        <w:top w:val="none" w:sz="0" w:space="0" w:color="auto"/>
        <w:left w:val="none" w:sz="0" w:space="0" w:color="auto"/>
        <w:bottom w:val="none" w:sz="0" w:space="0" w:color="auto"/>
        <w:right w:val="none" w:sz="0" w:space="0" w:color="auto"/>
      </w:divBdr>
    </w:div>
    <w:div w:id="1059549437">
      <w:bodyDiv w:val="1"/>
      <w:marLeft w:val="0"/>
      <w:marRight w:val="0"/>
      <w:marTop w:val="0"/>
      <w:marBottom w:val="0"/>
      <w:divBdr>
        <w:top w:val="none" w:sz="0" w:space="0" w:color="auto"/>
        <w:left w:val="none" w:sz="0" w:space="0" w:color="auto"/>
        <w:bottom w:val="none" w:sz="0" w:space="0" w:color="auto"/>
        <w:right w:val="none" w:sz="0" w:space="0" w:color="auto"/>
      </w:divBdr>
    </w:div>
    <w:div w:id="1059791900">
      <w:bodyDiv w:val="1"/>
      <w:marLeft w:val="0"/>
      <w:marRight w:val="0"/>
      <w:marTop w:val="0"/>
      <w:marBottom w:val="0"/>
      <w:divBdr>
        <w:top w:val="none" w:sz="0" w:space="0" w:color="auto"/>
        <w:left w:val="none" w:sz="0" w:space="0" w:color="auto"/>
        <w:bottom w:val="none" w:sz="0" w:space="0" w:color="auto"/>
        <w:right w:val="none" w:sz="0" w:space="0" w:color="auto"/>
      </w:divBdr>
    </w:div>
    <w:div w:id="1060250009">
      <w:bodyDiv w:val="1"/>
      <w:marLeft w:val="0"/>
      <w:marRight w:val="0"/>
      <w:marTop w:val="0"/>
      <w:marBottom w:val="0"/>
      <w:divBdr>
        <w:top w:val="none" w:sz="0" w:space="0" w:color="auto"/>
        <w:left w:val="none" w:sz="0" w:space="0" w:color="auto"/>
        <w:bottom w:val="none" w:sz="0" w:space="0" w:color="auto"/>
        <w:right w:val="none" w:sz="0" w:space="0" w:color="auto"/>
      </w:divBdr>
    </w:div>
    <w:div w:id="1060325086">
      <w:bodyDiv w:val="1"/>
      <w:marLeft w:val="0"/>
      <w:marRight w:val="0"/>
      <w:marTop w:val="0"/>
      <w:marBottom w:val="0"/>
      <w:divBdr>
        <w:top w:val="none" w:sz="0" w:space="0" w:color="auto"/>
        <w:left w:val="none" w:sz="0" w:space="0" w:color="auto"/>
        <w:bottom w:val="none" w:sz="0" w:space="0" w:color="auto"/>
        <w:right w:val="none" w:sz="0" w:space="0" w:color="auto"/>
      </w:divBdr>
    </w:div>
    <w:div w:id="1060861491">
      <w:bodyDiv w:val="1"/>
      <w:marLeft w:val="0"/>
      <w:marRight w:val="0"/>
      <w:marTop w:val="0"/>
      <w:marBottom w:val="0"/>
      <w:divBdr>
        <w:top w:val="none" w:sz="0" w:space="0" w:color="auto"/>
        <w:left w:val="none" w:sz="0" w:space="0" w:color="auto"/>
        <w:bottom w:val="none" w:sz="0" w:space="0" w:color="auto"/>
        <w:right w:val="none" w:sz="0" w:space="0" w:color="auto"/>
      </w:divBdr>
    </w:div>
    <w:div w:id="1062292885">
      <w:bodyDiv w:val="1"/>
      <w:marLeft w:val="0"/>
      <w:marRight w:val="0"/>
      <w:marTop w:val="0"/>
      <w:marBottom w:val="0"/>
      <w:divBdr>
        <w:top w:val="none" w:sz="0" w:space="0" w:color="auto"/>
        <w:left w:val="none" w:sz="0" w:space="0" w:color="auto"/>
        <w:bottom w:val="none" w:sz="0" w:space="0" w:color="auto"/>
        <w:right w:val="none" w:sz="0" w:space="0" w:color="auto"/>
      </w:divBdr>
    </w:div>
    <w:div w:id="1062364815">
      <w:bodyDiv w:val="1"/>
      <w:marLeft w:val="0"/>
      <w:marRight w:val="0"/>
      <w:marTop w:val="0"/>
      <w:marBottom w:val="0"/>
      <w:divBdr>
        <w:top w:val="none" w:sz="0" w:space="0" w:color="auto"/>
        <w:left w:val="none" w:sz="0" w:space="0" w:color="auto"/>
        <w:bottom w:val="none" w:sz="0" w:space="0" w:color="auto"/>
        <w:right w:val="none" w:sz="0" w:space="0" w:color="auto"/>
      </w:divBdr>
    </w:div>
    <w:div w:id="1062754304">
      <w:bodyDiv w:val="1"/>
      <w:marLeft w:val="0"/>
      <w:marRight w:val="0"/>
      <w:marTop w:val="0"/>
      <w:marBottom w:val="0"/>
      <w:divBdr>
        <w:top w:val="none" w:sz="0" w:space="0" w:color="auto"/>
        <w:left w:val="none" w:sz="0" w:space="0" w:color="auto"/>
        <w:bottom w:val="none" w:sz="0" w:space="0" w:color="auto"/>
        <w:right w:val="none" w:sz="0" w:space="0" w:color="auto"/>
      </w:divBdr>
    </w:div>
    <w:div w:id="1063603311">
      <w:bodyDiv w:val="1"/>
      <w:marLeft w:val="0"/>
      <w:marRight w:val="0"/>
      <w:marTop w:val="0"/>
      <w:marBottom w:val="0"/>
      <w:divBdr>
        <w:top w:val="none" w:sz="0" w:space="0" w:color="auto"/>
        <w:left w:val="none" w:sz="0" w:space="0" w:color="auto"/>
        <w:bottom w:val="none" w:sz="0" w:space="0" w:color="auto"/>
        <w:right w:val="none" w:sz="0" w:space="0" w:color="auto"/>
      </w:divBdr>
    </w:div>
    <w:div w:id="1063989884">
      <w:bodyDiv w:val="1"/>
      <w:marLeft w:val="0"/>
      <w:marRight w:val="0"/>
      <w:marTop w:val="0"/>
      <w:marBottom w:val="0"/>
      <w:divBdr>
        <w:top w:val="none" w:sz="0" w:space="0" w:color="auto"/>
        <w:left w:val="none" w:sz="0" w:space="0" w:color="auto"/>
        <w:bottom w:val="none" w:sz="0" w:space="0" w:color="auto"/>
        <w:right w:val="none" w:sz="0" w:space="0" w:color="auto"/>
      </w:divBdr>
    </w:div>
    <w:div w:id="1064566945">
      <w:bodyDiv w:val="1"/>
      <w:marLeft w:val="0"/>
      <w:marRight w:val="0"/>
      <w:marTop w:val="0"/>
      <w:marBottom w:val="0"/>
      <w:divBdr>
        <w:top w:val="none" w:sz="0" w:space="0" w:color="auto"/>
        <w:left w:val="none" w:sz="0" w:space="0" w:color="auto"/>
        <w:bottom w:val="none" w:sz="0" w:space="0" w:color="auto"/>
        <w:right w:val="none" w:sz="0" w:space="0" w:color="auto"/>
      </w:divBdr>
    </w:div>
    <w:div w:id="1068041959">
      <w:bodyDiv w:val="1"/>
      <w:marLeft w:val="0"/>
      <w:marRight w:val="0"/>
      <w:marTop w:val="0"/>
      <w:marBottom w:val="0"/>
      <w:divBdr>
        <w:top w:val="none" w:sz="0" w:space="0" w:color="auto"/>
        <w:left w:val="none" w:sz="0" w:space="0" w:color="auto"/>
        <w:bottom w:val="none" w:sz="0" w:space="0" w:color="auto"/>
        <w:right w:val="none" w:sz="0" w:space="0" w:color="auto"/>
      </w:divBdr>
    </w:div>
    <w:div w:id="1068187665">
      <w:bodyDiv w:val="1"/>
      <w:marLeft w:val="0"/>
      <w:marRight w:val="0"/>
      <w:marTop w:val="0"/>
      <w:marBottom w:val="0"/>
      <w:divBdr>
        <w:top w:val="none" w:sz="0" w:space="0" w:color="auto"/>
        <w:left w:val="none" w:sz="0" w:space="0" w:color="auto"/>
        <w:bottom w:val="none" w:sz="0" w:space="0" w:color="auto"/>
        <w:right w:val="none" w:sz="0" w:space="0" w:color="auto"/>
      </w:divBdr>
    </w:div>
    <w:div w:id="1068725650">
      <w:bodyDiv w:val="1"/>
      <w:marLeft w:val="0"/>
      <w:marRight w:val="0"/>
      <w:marTop w:val="0"/>
      <w:marBottom w:val="0"/>
      <w:divBdr>
        <w:top w:val="none" w:sz="0" w:space="0" w:color="auto"/>
        <w:left w:val="none" w:sz="0" w:space="0" w:color="auto"/>
        <w:bottom w:val="none" w:sz="0" w:space="0" w:color="auto"/>
        <w:right w:val="none" w:sz="0" w:space="0" w:color="auto"/>
      </w:divBdr>
    </w:div>
    <w:div w:id="1068960272">
      <w:bodyDiv w:val="1"/>
      <w:marLeft w:val="0"/>
      <w:marRight w:val="0"/>
      <w:marTop w:val="0"/>
      <w:marBottom w:val="0"/>
      <w:divBdr>
        <w:top w:val="none" w:sz="0" w:space="0" w:color="auto"/>
        <w:left w:val="none" w:sz="0" w:space="0" w:color="auto"/>
        <w:bottom w:val="none" w:sz="0" w:space="0" w:color="auto"/>
        <w:right w:val="none" w:sz="0" w:space="0" w:color="auto"/>
      </w:divBdr>
    </w:div>
    <w:div w:id="1070225357">
      <w:bodyDiv w:val="1"/>
      <w:marLeft w:val="0"/>
      <w:marRight w:val="0"/>
      <w:marTop w:val="0"/>
      <w:marBottom w:val="0"/>
      <w:divBdr>
        <w:top w:val="none" w:sz="0" w:space="0" w:color="auto"/>
        <w:left w:val="none" w:sz="0" w:space="0" w:color="auto"/>
        <w:bottom w:val="none" w:sz="0" w:space="0" w:color="auto"/>
        <w:right w:val="none" w:sz="0" w:space="0" w:color="auto"/>
      </w:divBdr>
    </w:div>
    <w:div w:id="1071779186">
      <w:bodyDiv w:val="1"/>
      <w:marLeft w:val="0"/>
      <w:marRight w:val="0"/>
      <w:marTop w:val="0"/>
      <w:marBottom w:val="0"/>
      <w:divBdr>
        <w:top w:val="none" w:sz="0" w:space="0" w:color="auto"/>
        <w:left w:val="none" w:sz="0" w:space="0" w:color="auto"/>
        <w:bottom w:val="none" w:sz="0" w:space="0" w:color="auto"/>
        <w:right w:val="none" w:sz="0" w:space="0" w:color="auto"/>
      </w:divBdr>
    </w:div>
    <w:div w:id="1072048879">
      <w:bodyDiv w:val="1"/>
      <w:marLeft w:val="0"/>
      <w:marRight w:val="0"/>
      <w:marTop w:val="0"/>
      <w:marBottom w:val="0"/>
      <w:divBdr>
        <w:top w:val="none" w:sz="0" w:space="0" w:color="auto"/>
        <w:left w:val="none" w:sz="0" w:space="0" w:color="auto"/>
        <w:bottom w:val="none" w:sz="0" w:space="0" w:color="auto"/>
        <w:right w:val="none" w:sz="0" w:space="0" w:color="auto"/>
      </w:divBdr>
    </w:div>
    <w:div w:id="1072124402">
      <w:bodyDiv w:val="1"/>
      <w:marLeft w:val="0"/>
      <w:marRight w:val="0"/>
      <w:marTop w:val="0"/>
      <w:marBottom w:val="0"/>
      <w:divBdr>
        <w:top w:val="none" w:sz="0" w:space="0" w:color="auto"/>
        <w:left w:val="none" w:sz="0" w:space="0" w:color="auto"/>
        <w:bottom w:val="none" w:sz="0" w:space="0" w:color="auto"/>
        <w:right w:val="none" w:sz="0" w:space="0" w:color="auto"/>
      </w:divBdr>
    </w:div>
    <w:div w:id="1072847286">
      <w:bodyDiv w:val="1"/>
      <w:marLeft w:val="0"/>
      <w:marRight w:val="0"/>
      <w:marTop w:val="0"/>
      <w:marBottom w:val="0"/>
      <w:divBdr>
        <w:top w:val="none" w:sz="0" w:space="0" w:color="auto"/>
        <w:left w:val="none" w:sz="0" w:space="0" w:color="auto"/>
        <w:bottom w:val="none" w:sz="0" w:space="0" w:color="auto"/>
        <w:right w:val="none" w:sz="0" w:space="0" w:color="auto"/>
      </w:divBdr>
    </w:div>
    <w:div w:id="1074547419">
      <w:bodyDiv w:val="1"/>
      <w:marLeft w:val="0"/>
      <w:marRight w:val="0"/>
      <w:marTop w:val="0"/>
      <w:marBottom w:val="0"/>
      <w:divBdr>
        <w:top w:val="none" w:sz="0" w:space="0" w:color="auto"/>
        <w:left w:val="none" w:sz="0" w:space="0" w:color="auto"/>
        <w:bottom w:val="none" w:sz="0" w:space="0" w:color="auto"/>
        <w:right w:val="none" w:sz="0" w:space="0" w:color="auto"/>
      </w:divBdr>
    </w:div>
    <w:div w:id="1074937449">
      <w:bodyDiv w:val="1"/>
      <w:marLeft w:val="0"/>
      <w:marRight w:val="0"/>
      <w:marTop w:val="0"/>
      <w:marBottom w:val="0"/>
      <w:divBdr>
        <w:top w:val="none" w:sz="0" w:space="0" w:color="auto"/>
        <w:left w:val="none" w:sz="0" w:space="0" w:color="auto"/>
        <w:bottom w:val="none" w:sz="0" w:space="0" w:color="auto"/>
        <w:right w:val="none" w:sz="0" w:space="0" w:color="auto"/>
      </w:divBdr>
    </w:div>
    <w:div w:id="1075202962">
      <w:bodyDiv w:val="1"/>
      <w:marLeft w:val="0"/>
      <w:marRight w:val="0"/>
      <w:marTop w:val="0"/>
      <w:marBottom w:val="0"/>
      <w:divBdr>
        <w:top w:val="none" w:sz="0" w:space="0" w:color="auto"/>
        <w:left w:val="none" w:sz="0" w:space="0" w:color="auto"/>
        <w:bottom w:val="none" w:sz="0" w:space="0" w:color="auto"/>
        <w:right w:val="none" w:sz="0" w:space="0" w:color="auto"/>
      </w:divBdr>
    </w:div>
    <w:div w:id="1076249674">
      <w:bodyDiv w:val="1"/>
      <w:marLeft w:val="0"/>
      <w:marRight w:val="0"/>
      <w:marTop w:val="0"/>
      <w:marBottom w:val="0"/>
      <w:divBdr>
        <w:top w:val="none" w:sz="0" w:space="0" w:color="auto"/>
        <w:left w:val="none" w:sz="0" w:space="0" w:color="auto"/>
        <w:bottom w:val="none" w:sz="0" w:space="0" w:color="auto"/>
        <w:right w:val="none" w:sz="0" w:space="0" w:color="auto"/>
      </w:divBdr>
    </w:div>
    <w:div w:id="1076971908">
      <w:bodyDiv w:val="1"/>
      <w:marLeft w:val="0"/>
      <w:marRight w:val="0"/>
      <w:marTop w:val="0"/>
      <w:marBottom w:val="0"/>
      <w:divBdr>
        <w:top w:val="none" w:sz="0" w:space="0" w:color="auto"/>
        <w:left w:val="none" w:sz="0" w:space="0" w:color="auto"/>
        <w:bottom w:val="none" w:sz="0" w:space="0" w:color="auto"/>
        <w:right w:val="none" w:sz="0" w:space="0" w:color="auto"/>
      </w:divBdr>
    </w:div>
    <w:div w:id="1080324488">
      <w:bodyDiv w:val="1"/>
      <w:marLeft w:val="0"/>
      <w:marRight w:val="0"/>
      <w:marTop w:val="0"/>
      <w:marBottom w:val="0"/>
      <w:divBdr>
        <w:top w:val="none" w:sz="0" w:space="0" w:color="auto"/>
        <w:left w:val="none" w:sz="0" w:space="0" w:color="auto"/>
        <w:bottom w:val="none" w:sz="0" w:space="0" w:color="auto"/>
        <w:right w:val="none" w:sz="0" w:space="0" w:color="auto"/>
      </w:divBdr>
    </w:div>
    <w:div w:id="1080564746">
      <w:bodyDiv w:val="1"/>
      <w:marLeft w:val="0"/>
      <w:marRight w:val="0"/>
      <w:marTop w:val="0"/>
      <w:marBottom w:val="0"/>
      <w:divBdr>
        <w:top w:val="none" w:sz="0" w:space="0" w:color="auto"/>
        <w:left w:val="none" w:sz="0" w:space="0" w:color="auto"/>
        <w:bottom w:val="none" w:sz="0" w:space="0" w:color="auto"/>
        <w:right w:val="none" w:sz="0" w:space="0" w:color="auto"/>
      </w:divBdr>
    </w:div>
    <w:div w:id="1080909631">
      <w:bodyDiv w:val="1"/>
      <w:marLeft w:val="0"/>
      <w:marRight w:val="0"/>
      <w:marTop w:val="0"/>
      <w:marBottom w:val="0"/>
      <w:divBdr>
        <w:top w:val="none" w:sz="0" w:space="0" w:color="auto"/>
        <w:left w:val="none" w:sz="0" w:space="0" w:color="auto"/>
        <w:bottom w:val="none" w:sz="0" w:space="0" w:color="auto"/>
        <w:right w:val="none" w:sz="0" w:space="0" w:color="auto"/>
      </w:divBdr>
    </w:div>
    <w:div w:id="1080979003">
      <w:bodyDiv w:val="1"/>
      <w:marLeft w:val="0"/>
      <w:marRight w:val="0"/>
      <w:marTop w:val="0"/>
      <w:marBottom w:val="0"/>
      <w:divBdr>
        <w:top w:val="none" w:sz="0" w:space="0" w:color="auto"/>
        <w:left w:val="none" w:sz="0" w:space="0" w:color="auto"/>
        <w:bottom w:val="none" w:sz="0" w:space="0" w:color="auto"/>
        <w:right w:val="none" w:sz="0" w:space="0" w:color="auto"/>
      </w:divBdr>
    </w:div>
    <w:div w:id="1081027161">
      <w:bodyDiv w:val="1"/>
      <w:marLeft w:val="0"/>
      <w:marRight w:val="0"/>
      <w:marTop w:val="0"/>
      <w:marBottom w:val="0"/>
      <w:divBdr>
        <w:top w:val="none" w:sz="0" w:space="0" w:color="auto"/>
        <w:left w:val="none" w:sz="0" w:space="0" w:color="auto"/>
        <w:bottom w:val="none" w:sz="0" w:space="0" w:color="auto"/>
        <w:right w:val="none" w:sz="0" w:space="0" w:color="auto"/>
      </w:divBdr>
    </w:div>
    <w:div w:id="1081174474">
      <w:bodyDiv w:val="1"/>
      <w:marLeft w:val="0"/>
      <w:marRight w:val="0"/>
      <w:marTop w:val="0"/>
      <w:marBottom w:val="0"/>
      <w:divBdr>
        <w:top w:val="none" w:sz="0" w:space="0" w:color="auto"/>
        <w:left w:val="none" w:sz="0" w:space="0" w:color="auto"/>
        <w:bottom w:val="none" w:sz="0" w:space="0" w:color="auto"/>
        <w:right w:val="none" w:sz="0" w:space="0" w:color="auto"/>
      </w:divBdr>
    </w:div>
    <w:div w:id="1081221712">
      <w:bodyDiv w:val="1"/>
      <w:marLeft w:val="0"/>
      <w:marRight w:val="0"/>
      <w:marTop w:val="0"/>
      <w:marBottom w:val="0"/>
      <w:divBdr>
        <w:top w:val="none" w:sz="0" w:space="0" w:color="auto"/>
        <w:left w:val="none" w:sz="0" w:space="0" w:color="auto"/>
        <w:bottom w:val="none" w:sz="0" w:space="0" w:color="auto"/>
        <w:right w:val="none" w:sz="0" w:space="0" w:color="auto"/>
      </w:divBdr>
    </w:div>
    <w:div w:id="1082217054">
      <w:bodyDiv w:val="1"/>
      <w:marLeft w:val="0"/>
      <w:marRight w:val="0"/>
      <w:marTop w:val="0"/>
      <w:marBottom w:val="0"/>
      <w:divBdr>
        <w:top w:val="none" w:sz="0" w:space="0" w:color="auto"/>
        <w:left w:val="none" w:sz="0" w:space="0" w:color="auto"/>
        <w:bottom w:val="none" w:sz="0" w:space="0" w:color="auto"/>
        <w:right w:val="none" w:sz="0" w:space="0" w:color="auto"/>
      </w:divBdr>
    </w:div>
    <w:div w:id="1085498700">
      <w:bodyDiv w:val="1"/>
      <w:marLeft w:val="0"/>
      <w:marRight w:val="0"/>
      <w:marTop w:val="0"/>
      <w:marBottom w:val="0"/>
      <w:divBdr>
        <w:top w:val="none" w:sz="0" w:space="0" w:color="auto"/>
        <w:left w:val="none" w:sz="0" w:space="0" w:color="auto"/>
        <w:bottom w:val="none" w:sz="0" w:space="0" w:color="auto"/>
        <w:right w:val="none" w:sz="0" w:space="0" w:color="auto"/>
      </w:divBdr>
    </w:div>
    <w:div w:id="1085884246">
      <w:bodyDiv w:val="1"/>
      <w:marLeft w:val="0"/>
      <w:marRight w:val="0"/>
      <w:marTop w:val="0"/>
      <w:marBottom w:val="0"/>
      <w:divBdr>
        <w:top w:val="none" w:sz="0" w:space="0" w:color="auto"/>
        <w:left w:val="none" w:sz="0" w:space="0" w:color="auto"/>
        <w:bottom w:val="none" w:sz="0" w:space="0" w:color="auto"/>
        <w:right w:val="none" w:sz="0" w:space="0" w:color="auto"/>
      </w:divBdr>
    </w:div>
    <w:div w:id="1086461998">
      <w:bodyDiv w:val="1"/>
      <w:marLeft w:val="0"/>
      <w:marRight w:val="0"/>
      <w:marTop w:val="0"/>
      <w:marBottom w:val="0"/>
      <w:divBdr>
        <w:top w:val="none" w:sz="0" w:space="0" w:color="auto"/>
        <w:left w:val="none" w:sz="0" w:space="0" w:color="auto"/>
        <w:bottom w:val="none" w:sz="0" w:space="0" w:color="auto"/>
        <w:right w:val="none" w:sz="0" w:space="0" w:color="auto"/>
      </w:divBdr>
    </w:div>
    <w:div w:id="1087307778">
      <w:bodyDiv w:val="1"/>
      <w:marLeft w:val="0"/>
      <w:marRight w:val="0"/>
      <w:marTop w:val="0"/>
      <w:marBottom w:val="0"/>
      <w:divBdr>
        <w:top w:val="none" w:sz="0" w:space="0" w:color="auto"/>
        <w:left w:val="none" w:sz="0" w:space="0" w:color="auto"/>
        <w:bottom w:val="none" w:sz="0" w:space="0" w:color="auto"/>
        <w:right w:val="none" w:sz="0" w:space="0" w:color="auto"/>
      </w:divBdr>
    </w:div>
    <w:div w:id="1088192180">
      <w:bodyDiv w:val="1"/>
      <w:marLeft w:val="0"/>
      <w:marRight w:val="0"/>
      <w:marTop w:val="0"/>
      <w:marBottom w:val="0"/>
      <w:divBdr>
        <w:top w:val="none" w:sz="0" w:space="0" w:color="auto"/>
        <w:left w:val="none" w:sz="0" w:space="0" w:color="auto"/>
        <w:bottom w:val="none" w:sz="0" w:space="0" w:color="auto"/>
        <w:right w:val="none" w:sz="0" w:space="0" w:color="auto"/>
      </w:divBdr>
    </w:div>
    <w:div w:id="1089085618">
      <w:bodyDiv w:val="1"/>
      <w:marLeft w:val="0"/>
      <w:marRight w:val="0"/>
      <w:marTop w:val="0"/>
      <w:marBottom w:val="0"/>
      <w:divBdr>
        <w:top w:val="none" w:sz="0" w:space="0" w:color="auto"/>
        <w:left w:val="none" w:sz="0" w:space="0" w:color="auto"/>
        <w:bottom w:val="none" w:sz="0" w:space="0" w:color="auto"/>
        <w:right w:val="none" w:sz="0" w:space="0" w:color="auto"/>
      </w:divBdr>
    </w:div>
    <w:div w:id="1089304064">
      <w:bodyDiv w:val="1"/>
      <w:marLeft w:val="0"/>
      <w:marRight w:val="0"/>
      <w:marTop w:val="0"/>
      <w:marBottom w:val="0"/>
      <w:divBdr>
        <w:top w:val="none" w:sz="0" w:space="0" w:color="auto"/>
        <w:left w:val="none" w:sz="0" w:space="0" w:color="auto"/>
        <w:bottom w:val="none" w:sz="0" w:space="0" w:color="auto"/>
        <w:right w:val="none" w:sz="0" w:space="0" w:color="auto"/>
      </w:divBdr>
    </w:div>
    <w:div w:id="1089738682">
      <w:bodyDiv w:val="1"/>
      <w:marLeft w:val="0"/>
      <w:marRight w:val="0"/>
      <w:marTop w:val="0"/>
      <w:marBottom w:val="0"/>
      <w:divBdr>
        <w:top w:val="none" w:sz="0" w:space="0" w:color="auto"/>
        <w:left w:val="none" w:sz="0" w:space="0" w:color="auto"/>
        <w:bottom w:val="none" w:sz="0" w:space="0" w:color="auto"/>
        <w:right w:val="none" w:sz="0" w:space="0" w:color="auto"/>
      </w:divBdr>
    </w:div>
    <w:div w:id="1089811475">
      <w:bodyDiv w:val="1"/>
      <w:marLeft w:val="0"/>
      <w:marRight w:val="0"/>
      <w:marTop w:val="0"/>
      <w:marBottom w:val="0"/>
      <w:divBdr>
        <w:top w:val="none" w:sz="0" w:space="0" w:color="auto"/>
        <w:left w:val="none" w:sz="0" w:space="0" w:color="auto"/>
        <w:bottom w:val="none" w:sz="0" w:space="0" w:color="auto"/>
        <w:right w:val="none" w:sz="0" w:space="0" w:color="auto"/>
      </w:divBdr>
    </w:div>
    <w:div w:id="1089888661">
      <w:bodyDiv w:val="1"/>
      <w:marLeft w:val="0"/>
      <w:marRight w:val="0"/>
      <w:marTop w:val="0"/>
      <w:marBottom w:val="0"/>
      <w:divBdr>
        <w:top w:val="none" w:sz="0" w:space="0" w:color="auto"/>
        <w:left w:val="none" w:sz="0" w:space="0" w:color="auto"/>
        <w:bottom w:val="none" w:sz="0" w:space="0" w:color="auto"/>
        <w:right w:val="none" w:sz="0" w:space="0" w:color="auto"/>
      </w:divBdr>
    </w:div>
    <w:div w:id="1090077057">
      <w:bodyDiv w:val="1"/>
      <w:marLeft w:val="0"/>
      <w:marRight w:val="0"/>
      <w:marTop w:val="0"/>
      <w:marBottom w:val="0"/>
      <w:divBdr>
        <w:top w:val="none" w:sz="0" w:space="0" w:color="auto"/>
        <w:left w:val="none" w:sz="0" w:space="0" w:color="auto"/>
        <w:bottom w:val="none" w:sz="0" w:space="0" w:color="auto"/>
        <w:right w:val="none" w:sz="0" w:space="0" w:color="auto"/>
      </w:divBdr>
    </w:div>
    <w:div w:id="1090467805">
      <w:bodyDiv w:val="1"/>
      <w:marLeft w:val="0"/>
      <w:marRight w:val="0"/>
      <w:marTop w:val="0"/>
      <w:marBottom w:val="0"/>
      <w:divBdr>
        <w:top w:val="none" w:sz="0" w:space="0" w:color="auto"/>
        <w:left w:val="none" w:sz="0" w:space="0" w:color="auto"/>
        <w:bottom w:val="none" w:sz="0" w:space="0" w:color="auto"/>
        <w:right w:val="none" w:sz="0" w:space="0" w:color="auto"/>
      </w:divBdr>
    </w:div>
    <w:div w:id="1090471680">
      <w:bodyDiv w:val="1"/>
      <w:marLeft w:val="0"/>
      <w:marRight w:val="0"/>
      <w:marTop w:val="0"/>
      <w:marBottom w:val="0"/>
      <w:divBdr>
        <w:top w:val="none" w:sz="0" w:space="0" w:color="auto"/>
        <w:left w:val="none" w:sz="0" w:space="0" w:color="auto"/>
        <w:bottom w:val="none" w:sz="0" w:space="0" w:color="auto"/>
        <w:right w:val="none" w:sz="0" w:space="0" w:color="auto"/>
      </w:divBdr>
    </w:div>
    <w:div w:id="1090858226">
      <w:bodyDiv w:val="1"/>
      <w:marLeft w:val="0"/>
      <w:marRight w:val="0"/>
      <w:marTop w:val="0"/>
      <w:marBottom w:val="0"/>
      <w:divBdr>
        <w:top w:val="none" w:sz="0" w:space="0" w:color="auto"/>
        <w:left w:val="none" w:sz="0" w:space="0" w:color="auto"/>
        <w:bottom w:val="none" w:sz="0" w:space="0" w:color="auto"/>
        <w:right w:val="none" w:sz="0" w:space="0" w:color="auto"/>
      </w:divBdr>
    </w:div>
    <w:div w:id="1092631715">
      <w:bodyDiv w:val="1"/>
      <w:marLeft w:val="0"/>
      <w:marRight w:val="0"/>
      <w:marTop w:val="0"/>
      <w:marBottom w:val="0"/>
      <w:divBdr>
        <w:top w:val="none" w:sz="0" w:space="0" w:color="auto"/>
        <w:left w:val="none" w:sz="0" w:space="0" w:color="auto"/>
        <w:bottom w:val="none" w:sz="0" w:space="0" w:color="auto"/>
        <w:right w:val="none" w:sz="0" w:space="0" w:color="auto"/>
      </w:divBdr>
    </w:div>
    <w:div w:id="1095438008">
      <w:bodyDiv w:val="1"/>
      <w:marLeft w:val="0"/>
      <w:marRight w:val="0"/>
      <w:marTop w:val="0"/>
      <w:marBottom w:val="0"/>
      <w:divBdr>
        <w:top w:val="none" w:sz="0" w:space="0" w:color="auto"/>
        <w:left w:val="none" w:sz="0" w:space="0" w:color="auto"/>
        <w:bottom w:val="none" w:sz="0" w:space="0" w:color="auto"/>
        <w:right w:val="none" w:sz="0" w:space="0" w:color="auto"/>
      </w:divBdr>
    </w:div>
    <w:div w:id="1096056374">
      <w:bodyDiv w:val="1"/>
      <w:marLeft w:val="0"/>
      <w:marRight w:val="0"/>
      <w:marTop w:val="0"/>
      <w:marBottom w:val="0"/>
      <w:divBdr>
        <w:top w:val="none" w:sz="0" w:space="0" w:color="auto"/>
        <w:left w:val="none" w:sz="0" w:space="0" w:color="auto"/>
        <w:bottom w:val="none" w:sz="0" w:space="0" w:color="auto"/>
        <w:right w:val="none" w:sz="0" w:space="0" w:color="auto"/>
      </w:divBdr>
    </w:div>
    <w:div w:id="1097095399">
      <w:bodyDiv w:val="1"/>
      <w:marLeft w:val="0"/>
      <w:marRight w:val="0"/>
      <w:marTop w:val="0"/>
      <w:marBottom w:val="0"/>
      <w:divBdr>
        <w:top w:val="none" w:sz="0" w:space="0" w:color="auto"/>
        <w:left w:val="none" w:sz="0" w:space="0" w:color="auto"/>
        <w:bottom w:val="none" w:sz="0" w:space="0" w:color="auto"/>
        <w:right w:val="none" w:sz="0" w:space="0" w:color="auto"/>
      </w:divBdr>
    </w:div>
    <w:div w:id="1097484873">
      <w:bodyDiv w:val="1"/>
      <w:marLeft w:val="0"/>
      <w:marRight w:val="0"/>
      <w:marTop w:val="0"/>
      <w:marBottom w:val="0"/>
      <w:divBdr>
        <w:top w:val="none" w:sz="0" w:space="0" w:color="auto"/>
        <w:left w:val="none" w:sz="0" w:space="0" w:color="auto"/>
        <w:bottom w:val="none" w:sz="0" w:space="0" w:color="auto"/>
        <w:right w:val="none" w:sz="0" w:space="0" w:color="auto"/>
      </w:divBdr>
    </w:div>
    <w:div w:id="1099789114">
      <w:bodyDiv w:val="1"/>
      <w:marLeft w:val="0"/>
      <w:marRight w:val="0"/>
      <w:marTop w:val="0"/>
      <w:marBottom w:val="0"/>
      <w:divBdr>
        <w:top w:val="none" w:sz="0" w:space="0" w:color="auto"/>
        <w:left w:val="none" w:sz="0" w:space="0" w:color="auto"/>
        <w:bottom w:val="none" w:sz="0" w:space="0" w:color="auto"/>
        <w:right w:val="none" w:sz="0" w:space="0" w:color="auto"/>
      </w:divBdr>
    </w:div>
    <w:div w:id="1099982248">
      <w:bodyDiv w:val="1"/>
      <w:marLeft w:val="0"/>
      <w:marRight w:val="0"/>
      <w:marTop w:val="0"/>
      <w:marBottom w:val="0"/>
      <w:divBdr>
        <w:top w:val="none" w:sz="0" w:space="0" w:color="auto"/>
        <w:left w:val="none" w:sz="0" w:space="0" w:color="auto"/>
        <w:bottom w:val="none" w:sz="0" w:space="0" w:color="auto"/>
        <w:right w:val="none" w:sz="0" w:space="0" w:color="auto"/>
      </w:divBdr>
    </w:div>
    <w:div w:id="1100875718">
      <w:bodyDiv w:val="1"/>
      <w:marLeft w:val="0"/>
      <w:marRight w:val="0"/>
      <w:marTop w:val="0"/>
      <w:marBottom w:val="0"/>
      <w:divBdr>
        <w:top w:val="none" w:sz="0" w:space="0" w:color="auto"/>
        <w:left w:val="none" w:sz="0" w:space="0" w:color="auto"/>
        <w:bottom w:val="none" w:sz="0" w:space="0" w:color="auto"/>
        <w:right w:val="none" w:sz="0" w:space="0" w:color="auto"/>
      </w:divBdr>
    </w:div>
    <w:div w:id="1101337723">
      <w:bodyDiv w:val="1"/>
      <w:marLeft w:val="0"/>
      <w:marRight w:val="0"/>
      <w:marTop w:val="0"/>
      <w:marBottom w:val="0"/>
      <w:divBdr>
        <w:top w:val="none" w:sz="0" w:space="0" w:color="auto"/>
        <w:left w:val="none" w:sz="0" w:space="0" w:color="auto"/>
        <w:bottom w:val="none" w:sz="0" w:space="0" w:color="auto"/>
        <w:right w:val="none" w:sz="0" w:space="0" w:color="auto"/>
      </w:divBdr>
    </w:div>
    <w:div w:id="1101729711">
      <w:bodyDiv w:val="1"/>
      <w:marLeft w:val="0"/>
      <w:marRight w:val="0"/>
      <w:marTop w:val="0"/>
      <w:marBottom w:val="0"/>
      <w:divBdr>
        <w:top w:val="none" w:sz="0" w:space="0" w:color="auto"/>
        <w:left w:val="none" w:sz="0" w:space="0" w:color="auto"/>
        <w:bottom w:val="none" w:sz="0" w:space="0" w:color="auto"/>
        <w:right w:val="none" w:sz="0" w:space="0" w:color="auto"/>
      </w:divBdr>
    </w:div>
    <w:div w:id="1104767693">
      <w:bodyDiv w:val="1"/>
      <w:marLeft w:val="0"/>
      <w:marRight w:val="0"/>
      <w:marTop w:val="0"/>
      <w:marBottom w:val="0"/>
      <w:divBdr>
        <w:top w:val="none" w:sz="0" w:space="0" w:color="auto"/>
        <w:left w:val="none" w:sz="0" w:space="0" w:color="auto"/>
        <w:bottom w:val="none" w:sz="0" w:space="0" w:color="auto"/>
        <w:right w:val="none" w:sz="0" w:space="0" w:color="auto"/>
      </w:divBdr>
    </w:div>
    <w:div w:id="1105417188">
      <w:bodyDiv w:val="1"/>
      <w:marLeft w:val="0"/>
      <w:marRight w:val="0"/>
      <w:marTop w:val="0"/>
      <w:marBottom w:val="0"/>
      <w:divBdr>
        <w:top w:val="none" w:sz="0" w:space="0" w:color="auto"/>
        <w:left w:val="none" w:sz="0" w:space="0" w:color="auto"/>
        <w:bottom w:val="none" w:sz="0" w:space="0" w:color="auto"/>
        <w:right w:val="none" w:sz="0" w:space="0" w:color="auto"/>
      </w:divBdr>
    </w:div>
    <w:div w:id="1105810199">
      <w:bodyDiv w:val="1"/>
      <w:marLeft w:val="0"/>
      <w:marRight w:val="0"/>
      <w:marTop w:val="0"/>
      <w:marBottom w:val="0"/>
      <w:divBdr>
        <w:top w:val="none" w:sz="0" w:space="0" w:color="auto"/>
        <w:left w:val="none" w:sz="0" w:space="0" w:color="auto"/>
        <w:bottom w:val="none" w:sz="0" w:space="0" w:color="auto"/>
        <w:right w:val="none" w:sz="0" w:space="0" w:color="auto"/>
      </w:divBdr>
    </w:div>
    <w:div w:id="1106003606">
      <w:bodyDiv w:val="1"/>
      <w:marLeft w:val="0"/>
      <w:marRight w:val="0"/>
      <w:marTop w:val="0"/>
      <w:marBottom w:val="0"/>
      <w:divBdr>
        <w:top w:val="none" w:sz="0" w:space="0" w:color="auto"/>
        <w:left w:val="none" w:sz="0" w:space="0" w:color="auto"/>
        <w:bottom w:val="none" w:sz="0" w:space="0" w:color="auto"/>
        <w:right w:val="none" w:sz="0" w:space="0" w:color="auto"/>
      </w:divBdr>
    </w:div>
    <w:div w:id="1106272727">
      <w:bodyDiv w:val="1"/>
      <w:marLeft w:val="0"/>
      <w:marRight w:val="0"/>
      <w:marTop w:val="0"/>
      <w:marBottom w:val="0"/>
      <w:divBdr>
        <w:top w:val="none" w:sz="0" w:space="0" w:color="auto"/>
        <w:left w:val="none" w:sz="0" w:space="0" w:color="auto"/>
        <w:bottom w:val="none" w:sz="0" w:space="0" w:color="auto"/>
        <w:right w:val="none" w:sz="0" w:space="0" w:color="auto"/>
      </w:divBdr>
    </w:div>
    <w:div w:id="1106463671">
      <w:bodyDiv w:val="1"/>
      <w:marLeft w:val="0"/>
      <w:marRight w:val="0"/>
      <w:marTop w:val="0"/>
      <w:marBottom w:val="0"/>
      <w:divBdr>
        <w:top w:val="none" w:sz="0" w:space="0" w:color="auto"/>
        <w:left w:val="none" w:sz="0" w:space="0" w:color="auto"/>
        <w:bottom w:val="none" w:sz="0" w:space="0" w:color="auto"/>
        <w:right w:val="none" w:sz="0" w:space="0" w:color="auto"/>
      </w:divBdr>
    </w:div>
    <w:div w:id="1106735583">
      <w:bodyDiv w:val="1"/>
      <w:marLeft w:val="0"/>
      <w:marRight w:val="0"/>
      <w:marTop w:val="0"/>
      <w:marBottom w:val="0"/>
      <w:divBdr>
        <w:top w:val="none" w:sz="0" w:space="0" w:color="auto"/>
        <w:left w:val="none" w:sz="0" w:space="0" w:color="auto"/>
        <w:bottom w:val="none" w:sz="0" w:space="0" w:color="auto"/>
        <w:right w:val="none" w:sz="0" w:space="0" w:color="auto"/>
      </w:divBdr>
    </w:div>
    <w:div w:id="1107191849">
      <w:bodyDiv w:val="1"/>
      <w:marLeft w:val="0"/>
      <w:marRight w:val="0"/>
      <w:marTop w:val="0"/>
      <w:marBottom w:val="0"/>
      <w:divBdr>
        <w:top w:val="none" w:sz="0" w:space="0" w:color="auto"/>
        <w:left w:val="none" w:sz="0" w:space="0" w:color="auto"/>
        <w:bottom w:val="none" w:sz="0" w:space="0" w:color="auto"/>
        <w:right w:val="none" w:sz="0" w:space="0" w:color="auto"/>
      </w:divBdr>
    </w:div>
    <w:div w:id="1107238337">
      <w:bodyDiv w:val="1"/>
      <w:marLeft w:val="0"/>
      <w:marRight w:val="0"/>
      <w:marTop w:val="0"/>
      <w:marBottom w:val="0"/>
      <w:divBdr>
        <w:top w:val="none" w:sz="0" w:space="0" w:color="auto"/>
        <w:left w:val="none" w:sz="0" w:space="0" w:color="auto"/>
        <w:bottom w:val="none" w:sz="0" w:space="0" w:color="auto"/>
        <w:right w:val="none" w:sz="0" w:space="0" w:color="auto"/>
      </w:divBdr>
    </w:div>
    <w:div w:id="1109786890">
      <w:bodyDiv w:val="1"/>
      <w:marLeft w:val="0"/>
      <w:marRight w:val="0"/>
      <w:marTop w:val="0"/>
      <w:marBottom w:val="0"/>
      <w:divBdr>
        <w:top w:val="none" w:sz="0" w:space="0" w:color="auto"/>
        <w:left w:val="none" w:sz="0" w:space="0" w:color="auto"/>
        <w:bottom w:val="none" w:sz="0" w:space="0" w:color="auto"/>
        <w:right w:val="none" w:sz="0" w:space="0" w:color="auto"/>
      </w:divBdr>
    </w:div>
    <w:div w:id="1109859981">
      <w:bodyDiv w:val="1"/>
      <w:marLeft w:val="0"/>
      <w:marRight w:val="0"/>
      <w:marTop w:val="0"/>
      <w:marBottom w:val="0"/>
      <w:divBdr>
        <w:top w:val="none" w:sz="0" w:space="0" w:color="auto"/>
        <w:left w:val="none" w:sz="0" w:space="0" w:color="auto"/>
        <w:bottom w:val="none" w:sz="0" w:space="0" w:color="auto"/>
        <w:right w:val="none" w:sz="0" w:space="0" w:color="auto"/>
      </w:divBdr>
    </w:div>
    <w:div w:id="1110079145">
      <w:bodyDiv w:val="1"/>
      <w:marLeft w:val="0"/>
      <w:marRight w:val="0"/>
      <w:marTop w:val="0"/>
      <w:marBottom w:val="0"/>
      <w:divBdr>
        <w:top w:val="none" w:sz="0" w:space="0" w:color="auto"/>
        <w:left w:val="none" w:sz="0" w:space="0" w:color="auto"/>
        <w:bottom w:val="none" w:sz="0" w:space="0" w:color="auto"/>
        <w:right w:val="none" w:sz="0" w:space="0" w:color="auto"/>
      </w:divBdr>
    </w:div>
    <w:div w:id="1110247735">
      <w:bodyDiv w:val="1"/>
      <w:marLeft w:val="0"/>
      <w:marRight w:val="0"/>
      <w:marTop w:val="0"/>
      <w:marBottom w:val="0"/>
      <w:divBdr>
        <w:top w:val="none" w:sz="0" w:space="0" w:color="auto"/>
        <w:left w:val="none" w:sz="0" w:space="0" w:color="auto"/>
        <w:bottom w:val="none" w:sz="0" w:space="0" w:color="auto"/>
        <w:right w:val="none" w:sz="0" w:space="0" w:color="auto"/>
      </w:divBdr>
    </w:div>
    <w:div w:id="1110396057">
      <w:bodyDiv w:val="1"/>
      <w:marLeft w:val="0"/>
      <w:marRight w:val="0"/>
      <w:marTop w:val="0"/>
      <w:marBottom w:val="0"/>
      <w:divBdr>
        <w:top w:val="none" w:sz="0" w:space="0" w:color="auto"/>
        <w:left w:val="none" w:sz="0" w:space="0" w:color="auto"/>
        <w:bottom w:val="none" w:sz="0" w:space="0" w:color="auto"/>
        <w:right w:val="none" w:sz="0" w:space="0" w:color="auto"/>
      </w:divBdr>
    </w:div>
    <w:div w:id="1111167498">
      <w:bodyDiv w:val="1"/>
      <w:marLeft w:val="0"/>
      <w:marRight w:val="0"/>
      <w:marTop w:val="0"/>
      <w:marBottom w:val="0"/>
      <w:divBdr>
        <w:top w:val="none" w:sz="0" w:space="0" w:color="auto"/>
        <w:left w:val="none" w:sz="0" w:space="0" w:color="auto"/>
        <w:bottom w:val="none" w:sz="0" w:space="0" w:color="auto"/>
        <w:right w:val="none" w:sz="0" w:space="0" w:color="auto"/>
      </w:divBdr>
    </w:div>
    <w:div w:id="1112631306">
      <w:bodyDiv w:val="1"/>
      <w:marLeft w:val="0"/>
      <w:marRight w:val="0"/>
      <w:marTop w:val="0"/>
      <w:marBottom w:val="0"/>
      <w:divBdr>
        <w:top w:val="none" w:sz="0" w:space="0" w:color="auto"/>
        <w:left w:val="none" w:sz="0" w:space="0" w:color="auto"/>
        <w:bottom w:val="none" w:sz="0" w:space="0" w:color="auto"/>
        <w:right w:val="none" w:sz="0" w:space="0" w:color="auto"/>
      </w:divBdr>
    </w:div>
    <w:div w:id="1112701858">
      <w:bodyDiv w:val="1"/>
      <w:marLeft w:val="0"/>
      <w:marRight w:val="0"/>
      <w:marTop w:val="0"/>
      <w:marBottom w:val="0"/>
      <w:divBdr>
        <w:top w:val="none" w:sz="0" w:space="0" w:color="auto"/>
        <w:left w:val="none" w:sz="0" w:space="0" w:color="auto"/>
        <w:bottom w:val="none" w:sz="0" w:space="0" w:color="auto"/>
        <w:right w:val="none" w:sz="0" w:space="0" w:color="auto"/>
      </w:divBdr>
    </w:div>
    <w:div w:id="1113014394">
      <w:bodyDiv w:val="1"/>
      <w:marLeft w:val="0"/>
      <w:marRight w:val="0"/>
      <w:marTop w:val="0"/>
      <w:marBottom w:val="0"/>
      <w:divBdr>
        <w:top w:val="none" w:sz="0" w:space="0" w:color="auto"/>
        <w:left w:val="none" w:sz="0" w:space="0" w:color="auto"/>
        <w:bottom w:val="none" w:sz="0" w:space="0" w:color="auto"/>
        <w:right w:val="none" w:sz="0" w:space="0" w:color="auto"/>
      </w:divBdr>
    </w:div>
    <w:div w:id="1113743643">
      <w:bodyDiv w:val="1"/>
      <w:marLeft w:val="0"/>
      <w:marRight w:val="0"/>
      <w:marTop w:val="0"/>
      <w:marBottom w:val="0"/>
      <w:divBdr>
        <w:top w:val="none" w:sz="0" w:space="0" w:color="auto"/>
        <w:left w:val="none" w:sz="0" w:space="0" w:color="auto"/>
        <w:bottom w:val="none" w:sz="0" w:space="0" w:color="auto"/>
        <w:right w:val="none" w:sz="0" w:space="0" w:color="auto"/>
      </w:divBdr>
    </w:div>
    <w:div w:id="1114054862">
      <w:bodyDiv w:val="1"/>
      <w:marLeft w:val="0"/>
      <w:marRight w:val="0"/>
      <w:marTop w:val="0"/>
      <w:marBottom w:val="0"/>
      <w:divBdr>
        <w:top w:val="none" w:sz="0" w:space="0" w:color="auto"/>
        <w:left w:val="none" w:sz="0" w:space="0" w:color="auto"/>
        <w:bottom w:val="none" w:sz="0" w:space="0" w:color="auto"/>
        <w:right w:val="none" w:sz="0" w:space="0" w:color="auto"/>
      </w:divBdr>
    </w:div>
    <w:div w:id="1115753622">
      <w:bodyDiv w:val="1"/>
      <w:marLeft w:val="0"/>
      <w:marRight w:val="0"/>
      <w:marTop w:val="0"/>
      <w:marBottom w:val="0"/>
      <w:divBdr>
        <w:top w:val="none" w:sz="0" w:space="0" w:color="auto"/>
        <w:left w:val="none" w:sz="0" w:space="0" w:color="auto"/>
        <w:bottom w:val="none" w:sz="0" w:space="0" w:color="auto"/>
        <w:right w:val="none" w:sz="0" w:space="0" w:color="auto"/>
      </w:divBdr>
    </w:div>
    <w:div w:id="1117987401">
      <w:bodyDiv w:val="1"/>
      <w:marLeft w:val="0"/>
      <w:marRight w:val="0"/>
      <w:marTop w:val="0"/>
      <w:marBottom w:val="0"/>
      <w:divBdr>
        <w:top w:val="none" w:sz="0" w:space="0" w:color="auto"/>
        <w:left w:val="none" w:sz="0" w:space="0" w:color="auto"/>
        <w:bottom w:val="none" w:sz="0" w:space="0" w:color="auto"/>
        <w:right w:val="none" w:sz="0" w:space="0" w:color="auto"/>
      </w:divBdr>
    </w:div>
    <w:div w:id="1118522695">
      <w:bodyDiv w:val="1"/>
      <w:marLeft w:val="0"/>
      <w:marRight w:val="0"/>
      <w:marTop w:val="0"/>
      <w:marBottom w:val="0"/>
      <w:divBdr>
        <w:top w:val="none" w:sz="0" w:space="0" w:color="auto"/>
        <w:left w:val="none" w:sz="0" w:space="0" w:color="auto"/>
        <w:bottom w:val="none" w:sz="0" w:space="0" w:color="auto"/>
        <w:right w:val="none" w:sz="0" w:space="0" w:color="auto"/>
      </w:divBdr>
    </w:div>
    <w:div w:id="1119059199">
      <w:bodyDiv w:val="1"/>
      <w:marLeft w:val="0"/>
      <w:marRight w:val="0"/>
      <w:marTop w:val="0"/>
      <w:marBottom w:val="0"/>
      <w:divBdr>
        <w:top w:val="none" w:sz="0" w:space="0" w:color="auto"/>
        <w:left w:val="none" w:sz="0" w:space="0" w:color="auto"/>
        <w:bottom w:val="none" w:sz="0" w:space="0" w:color="auto"/>
        <w:right w:val="none" w:sz="0" w:space="0" w:color="auto"/>
      </w:divBdr>
    </w:div>
    <w:div w:id="1119184389">
      <w:bodyDiv w:val="1"/>
      <w:marLeft w:val="0"/>
      <w:marRight w:val="0"/>
      <w:marTop w:val="0"/>
      <w:marBottom w:val="0"/>
      <w:divBdr>
        <w:top w:val="none" w:sz="0" w:space="0" w:color="auto"/>
        <w:left w:val="none" w:sz="0" w:space="0" w:color="auto"/>
        <w:bottom w:val="none" w:sz="0" w:space="0" w:color="auto"/>
        <w:right w:val="none" w:sz="0" w:space="0" w:color="auto"/>
      </w:divBdr>
    </w:div>
    <w:div w:id="1119957019">
      <w:bodyDiv w:val="1"/>
      <w:marLeft w:val="0"/>
      <w:marRight w:val="0"/>
      <w:marTop w:val="0"/>
      <w:marBottom w:val="0"/>
      <w:divBdr>
        <w:top w:val="none" w:sz="0" w:space="0" w:color="auto"/>
        <w:left w:val="none" w:sz="0" w:space="0" w:color="auto"/>
        <w:bottom w:val="none" w:sz="0" w:space="0" w:color="auto"/>
        <w:right w:val="none" w:sz="0" w:space="0" w:color="auto"/>
      </w:divBdr>
    </w:div>
    <w:div w:id="1120686770">
      <w:bodyDiv w:val="1"/>
      <w:marLeft w:val="0"/>
      <w:marRight w:val="0"/>
      <w:marTop w:val="0"/>
      <w:marBottom w:val="0"/>
      <w:divBdr>
        <w:top w:val="none" w:sz="0" w:space="0" w:color="auto"/>
        <w:left w:val="none" w:sz="0" w:space="0" w:color="auto"/>
        <w:bottom w:val="none" w:sz="0" w:space="0" w:color="auto"/>
        <w:right w:val="none" w:sz="0" w:space="0" w:color="auto"/>
      </w:divBdr>
    </w:div>
    <w:div w:id="1120878416">
      <w:bodyDiv w:val="1"/>
      <w:marLeft w:val="0"/>
      <w:marRight w:val="0"/>
      <w:marTop w:val="0"/>
      <w:marBottom w:val="0"/>
      <w:divBdr>
        <w:top w:val="none" w:sz="0" w:space="0" w:color="auto"/>
        <w:left w:val="none" w:sz="0" w:space="0" w:color="auto"/>
        <w:bottom w:val="none" w:sz="0" w:space="0" w:color="auto"/>
        <w:right w:val="none" w:sz="0" w:space="0" w:color="auto"/>
      </w:divBdr>
    </w:div>
    <w:div w:id="1121219616">
      <w:bodyDiv w:val="1"/>
      <w:marLeft w:val="0"/>
      <w:marRight w:val="0"/>
      <w:marTop w:val="0"/>
      <w:marBottom w:val="0"/>
      <w:divBdr>
        <w:top w:val="none" w:sz="0" w:space="0" w:color="auto"/>
        <w:left w:val="none" w:sz="0" w:space="0" w:color="auto"/>
        <w:bottom w:val="none" w:sz="0" w:space="0" w:color="auto"/>
        <w:right w:val="none" w:sz="0" w:space="0" w:color="auto"/>
      </w:divBdr>
    </w:div>
    <w:div w:id="1122069672">
      <w:bodyDiv w:val="1"/>
      <w:marLeft w:val="0"/>
      <w:marRight w:val="0"/>
      <w:marTop w:val="0"/>
      <w:marBottom w:val="0"/>
      <w:divBdr>
        <w:top w:val="none" w:sz="0" w:space="0" w:color="auto"/>
        <w:left w:val="none" w:sz="0" w:space="0" w:color="auto"/>
        <w:bottom w:val="none" w:sz="0" w:space="0" w:color="auto"/>
        <w:right w:val="none" w:sz="0" w:space="0" w:color="auto"/>
      </w:divBdr>
    </w:div>
    <w:div w:id="1123117015">
      <w:bodyDiv w:val="1"/>
      <w:marLeft w:val="0"/>
      <w:marRight w:val="0"/>
      <w:marTop w:val="0"/>
      <w:marBottom w:val="0"/>
      <w:divBdr>
        <w:top w:val="none" w:sz="0" w:space="0" w:color="auto"/>
        <w:left w:val="none" w:sz="0" w:space="0" w:color="auto"/>
        <w:bottom w:val="none" w:sz="0" w:space="0" w:color="auto"/>
        <w:right w:val="none" w:sz="0" w:space="0" w:color="auto"/>
      </w:divBdr>
    </w:div>
    <w:div w:id="1123159159">
      <w:bodyDiv w:val="1"/>
      <w:marLeft w:val="0"/>
      <w:marRight w:val="0"/>
      <w:marTop w:val="0"/>
      <w:marBottom w:val="0"/>
      <w:divBdr>
        <w:top w:val="none" w:sz="0" w:space="0" w:color="auto"/>
        <w:left w:val="none" w:sz="0" w:space="0" w:color="auto"/>
        <w:bottom w:val="none" w:sz="0" w:space="0" w:color="auto"/>
        <w:right w:val="none" w:sz="0" w:space="0" w:color="auto"/>
      </w:divBdr>
    </w:div>
    <w:div w:id="1123304040">
      <w:bodyDiv w:val="1"/>
      <w:marLeft w:val="0"/>
      <w:marRight w:val="0"/>
      <w:marTop w:val="0"/>
      <w:marBottom w:val="0"/>
      <w:divBdr>
        <w:top w:val="none" w:sz="0" w:space="0" w:color="auto"/>
        <w:left w:val="none" w:sz="0" w:space="0" w:color="auto"/>
        <w:bottom w:val="none" w:sz="0" w:space="0" w:color="auto"/>
        <w:right w:val="none" w:sz="0" w:space="0" w:color="auto"/>
      </w:divBdr>
    </w:div>
    <w:div w:id="1123620276">
      <w:bodyDiv w:val="1"/>
      <w:marLeft w:val="0"/>
      <w:marRight w:val="0"/>
      <w:marTop w:val="0"/>
      <w:marBottom w:val="0"/>
      <w:divBdr>
        <w:top w:val="none" w:sz="0" w:space="0" w:color="auto"/>
        <w:left w:val="none" w:sz="0" w:space="0" w:color="auto"/>
        <w:bottom w:val="none" w:sz="0" w:space="0" w:color="auto"/>
        <w:right w:val="none" w:sz="0" w:space="0" w:color="auto"/>
      </w:divBdr>
    </w:div>
    <w:div w:id="1123773086">
      <w:bodyDiv w:val="1"/>
      <w:marLeft w:val="0"/>
      <w:marRight w:val="0"/>
      <w:marTop w:val="0"/>
      <w:marBottom w:val="0"/>
      <w:divBdr>
        <w:top w:val="none" w:sz="0" w:space="0" w:color="auto"/>
        <w:left w:val="none" w:sz="0" w:space="0" w:color="auto"/>
        <w:bottom w:val="none" w:sz="0" w:space="0" w:color="auto"/>
        <w:right w:val="none" w:sz="0" w:space="0" w:color="auto"/>
      </w:divBdr>
    </w:div>
    <w:div w:id="1124421357">
      <w:bodyDiv w:val="1"/>
      <w:marLeft w:val="0"/>
      <w:marRight w:val="0"/>
      <w:marTop w:val="0"/>
      <w:marBottom w:val="0"/>
      <w:divBdr>
        <w:top w:val="none" w:sz="0" w:space="0" w:color="auto"/>
        <w:left w:val="none" w:sz="0" w:space="0" w:color="auto"/>
        <w:bottom w:val="none" w:sz="0" w:space="0" w:color="auto"/>
        <w:right w:val="none" w:sz="0" w:space="0" w:color="auto"/>
      </w:divBdr>
    </w:div>
    <w:div w:id="1124925546">
      <w:bodyDiv w:val="1"/>
      <w:marLeft w:val="0"/>
      <w:marRight w:val="0"/>
      <w:marTop w:val="0"/>
      <w:marBottom w:val="0"/>
      <w:divBdr>
        <w:top w:val="none" w:sz="0" w:space="0" w:color="auto"/>
        <w:left w:val="none" w:sz="0" w:space="0" w:color="auto"/>
        <w:bottom w:val="none" w:sz="0" w:space="0" w:color="auto"/>
        <w:right w:val="none" w:sz="0" w:space="0" w:color="auto"/>
      </w:divBdr>
    </w:div>
    <w:div w:id="1125344697">
      <w:bodyDiv w:val="1"/>
      <w:marLeft w:val="0"/>
      <w:marRight w:val="0"/>
      <w:marTop w:val="0"/>
      <w:marBottom w:val="0"/>
      <w:divBdr>
        <w:top w:val="none" w:sz="0" w:space="0" w:color="auto"/>
        <w:left w:val="none" w:sz="0" w:space="0" w:color="auto"/>
        <w:bottom w:val="none" w:sz="0" w:space="0" w:color="auto"/>
        <w:right w:val="none" w:sz="0" w:space="0" w:color="auto"/>
      </w:divBdr>
    </w:div>
    <w:div w:id="1125805611">
      <w:bodyDiv w:val="1"/>
      <w:marLeft w:val="0"/>
      <w:marRight w:val="0"/>
      <w:marTop w:val="0"/>
      <w:marBottom w:val="0"/>
      <w:divBdr>
        <w:top w:val="none" w:sz="0" w:space="0" w:color="auto"/>
        <w:left w:val="none" w:sz="0" w:space="0" w:color="auto"/>
        <w:bottom w:val="none" w:sz="0" w:space="0" w:color="auto"/>
        <w:right w:val="none" w:sz="0" w:space="0" w:color="auto"/>
      </w:divBdr>
    </w:div>
    <w:div w:id="1128470308">
      <w:bodyDiv w:val="1"/>
      <w:marLeft w:val="0"/>
      <w:marRight w:val="0"/>
      <w:marTop w:val="0"/>
      <w:marBottom w:val="0"/>
      <w:divBdr>
        <w:top w:val="none" w:sz="0" w:space="0" w:color="auto"/>
        <w:left w:val="none" w:sz="0" w:space="0" w:color="auto"/>
        <w:bottom w:val="none" w:sz="0" w:space="0" w:color="auto"/>
        <w:right w:val="none" w:sz="0" w:space="0" w:color="auto"/>
      </w:divBdr>
    </w:div>
    <w:div w:id="1129014609">
      <w:bodyDiv w:val="1"/>
      <w:marLeft w:val="0"/>
      <w:marRight w:val="0"/>
      <w:marTop w:val="0"/>
      <w:marBottom w:val="0"/>
      <w:divBdr>
        <w:top w:val="none" w:sz="0" w:space="0" w:color="auto"/>
        <w:left w:val="none" w:sz="0" w:space="0" w:color="auto"/>
        <w:bottom w:val="none" w:sz="0" w:space="0" w:color="auto"/>
        <w:right w:val="none" w:sz="0" w:space="0" w:color="auto"/>
      </w:divBdr>
    </w:div>
    <w:div w:id="1131168038">
      <w:bodyDiv w:val="1"/>
      <w:marLeft w:val="0"/>
      <w:marRight w:val="0"/>
      <w:marTop w:val="0"/>
      <w:marBottom w:val="0"/>
      <w:divBdr>
        <w:top w:val="none" w:sz="0" w:space="0" w:color="auto"/>
        <w:left w:val="none" w:sz="0" w:space="0" w:color="auto"/>
        <w:bottom w:val="none" w:sz="0" w:space="0" w:color="auto"/>
        <w:right w:val="none" w:sz="0" w:space="0" w:color="auto"/>
      </w:divBdr>
    </w:div>
    <w:div w:id="1131705649">
      <w:bodyDiv w:val="1"/>
      <w:marLeft w:val="0"/>
      <w:marRight w:val="0"/>
      <w:marTop w:val="0"/>
      <w:marBottom w:val="0"/>
      <w:divBdr>
        <w:top w:val="none" w:sz="0" w:space="0" w:color="auto"/>
        <w:left w:val="none" w:sz="0" w:space="0" w:color="auto"/>
        <w:bottom w:val="none" w:sz="0" w:space="0" w:color="auto"/>
        <w:right w:val="none" w:sz="0" w:space="0" w:color="auto"/>
      </w:divBdr>
    </w:div>
    <w:div w:id="1134101511">
      <w:bodyDiv w:val="1"/>
      <w:marLeft w:val="0"/>
      <w:marRight w:val="0"/>
      <w:marTop w:val="0"/>
      <w:marBottom w:val="0"/>
      <w:divBdr>
        <w:top w:val="none" w:sz="0" w:space="0" w:color="auto"/>
        <w:left w:val="none" w:sz="0" w:space="0" w:color="auto"/>
        <w:bottom w:val="none" w:sz="0" w:space="0" w:color="auto"/>
        <w:right w:val="none" w:sz="0" w:space="0" w:color="auto"/>
      </w:divBdr>
    </w:div>
    <w:div w:id="1134367031">
      <w:bodyDiv w:val="1"/>
      <w:marLeft w:val="0"/>
      <w:marRight w:val="0"/>
      <w:marTop w:val="0"/>
      <w:marBottom w:val="0"/>
      <w:divBdr>
        <w:top w:val="none" w:sz="0" w:space="0" w:color="auto"/>
        <w:left w:val="none" w:sz="0" w:space="0" w:color="auto"/>
        <w:bottom w:val="none" w:sz="0" w:space="0" w:color="auto"/>
        <w:right w:val="none" w:sz="0" w:space="0" w:color="auto"/>
      </w:divBdr>
    </w:div>
    <w:div w:id="1136605101">
      <w:bodyDiv w:val="1"/>
      <w:marLeft w:val="0"/>
      <w:marRight w:val="0"/>
      <w:marTop w:val="0"/>
      <w:marBottom w:val="0"/>
      <w:divBdr>
        <w:top w:val="none" w:sz="0" w:space="0" w:color="auto"/>
        <w:left w:val="none" w:sz="0" w:space="0" w:color="auto"/>
        <w:bottom w:val="none" w:sz="0" w:space="0" w:color="auto"/>
        <w:right w:val="none" w:sz="0" w:space="0" w:color="auto"/>
      </w:divBdr>
    </w:div>
    <w:div w:id="1138500190">
      <w:bodyDiv w:val="1"/>
      <w:marLeft w:val="0"/>
      <w:marRight w:val="0"/>
      <w:marTop w:val="0"/>
      <w:marBottom w:val="0"/>
      <w:divBdr>
        <w:top w:val="none" w:sz="0" w:space="0" w:color="auto"/>
        <w:left w:val="none" w:sz="0" w:space="0" w:color="auto"/>
        <w:bottom w:val="none" w:sz="0" w:space="0" w:color="auto"/>
        <w:right w:val="none" w:sz="0" w:space="0" w:color="auto"/>
      </w:divBdr>
    </w:div>
    <w:div w:id="1138959418">
      <w:bodyDiv w:val="1"/>
      <w:marLeft w:val="0"/>
      <w:marRight w:val="0"/>
      <w:marTop w:val="0"/>
      <w:marBottom w:val="0"/>
      <w:divBdr>
        <w:top w:val="none" w:sz="0" w:space="0" w:color="auto"/>
        <w:left w:val="none" w:sz="0" w:space="0" w:color="auto"/>
        <w:bottom w:val="none" w:sz="0" w:space="0" w:color="auto"/>
        <w:right w:val="none" w:sz="0" w:space="0" w:color="auto"/>
      </w:divBdr>
    </w:div>
    <w:div w:id="1139615399">
      <w:bodyDiv w:val="1"/>
      <w:marLeft w:val="0"/>
      <w:marRight w:val="0"/>
      <w:marTop w:val="0"/>
      <w:marBottom w:val="0"/>
      <w:divBdr>
        <w:top w:val="none" w:sz="0" w:space="0" w:color="auto"/>
        <w:left w:val="none" w:sz="0" w:space="0" w:color="auto"/>
        <w:bottom w:val="none" w:sz="0" w:space="0" w:color="auto"/>
        <w:right w:val="none" w:sz="0" w:space="0" w:color="auto"/>
      </w:divBdr>
    </w:div>
    <w:div w:id="1139802161">
      <w:bodyDiv w:val="1"/>
      <w:marLeft w:val="0"/>
      <w:marRight w:val="0"/>
      <w:marTop w:val="0"/>
      <w:marBottom w:val="0"/>
      <w:divBdr>
        <w:top w:val="none" w:sz="0" w:space="0" w:color="auto"/>
        <w:left w:val="none" w:sz="0" w:space="0" w:color="auto"/>
        <w:bottom w:val="none" w:sz="0" w:space="0" w:color="auto"/>
        <w:right w:val="none" w:sz="0" w:space="0" w:color="auto"/>
      </w:divBdr>
    </w:div>
    <w:div w:id="1143766711">
      <w:bodyDiv w:val="1"/>
      <w:marLeft w:val="0"/>
      <w:marRight w:val="0"/>
      <w:marTop w:val="0"/>
      <w:marBottom w:val="0"/>
      <w:divBdr>
        <w:top w:val="none" w:sz="0" w:space="0" w:color="auto"/>
        <w:left w:val="none" w:sz="0" w:space="0" w:color="auto"/>
        <w:bottom w:val="none" w:sz="0" w:space="0" w:color="auto"/>
        <w:right w:val="none" w:sz="0" w:space="0" w:color="auto"/>
      </w:divBdr>
    </w:div>
    <w:div w:id="1144345936">
      <w:bodyDiv w:val="1"/>
      <w:marLeft w:val="0"/>
      <w:marRight w:val="0"/>
      <w:marTop w:val="0"/>
      <w:marBottom w:val="0"/>
      <w:divBdr>
        <w:top w:val="none" w:sz="0" w:space="0" w:color="auto"/>
        <w:left w:val="none" w:sz="0" w:space="0" w:color="auto"/>
        <w:bottom w:val="none" w:sz="0" w:space="0" w:color="auto"/>
        <w:right w:val="none" w:sz="0" w:space="0" w:color="auto"/>
      </w:divBdr>
    </w:div>
    <w:div w:id="1145204100">
      <w:bodyDiv w:val="1"/>
      <w:marLeft w:val="0"/>
      <w:marRight w:val="0"/>
      <w:marTop w:val="0"/>
      <w:marBottom w:val="0"/>
      <w:divBdr>
        <w:top w:val="none" w:sz="0" w:space="0" w:color="auto"/>
        <w:left w:val="none" w:sz="0" w:space="0" w:color="auto"/>
        <w:bottom w:val="none" w:sz="0" w:space="0" w:color="auto"/>
        <w:right w:val="none" w:sz="0" w:space="0" w:color="auto"/>
      </w:divBdr>
    </w:div>
    <w:div w:id="1145393019">
      <w:bodyDiv w:val="1"/>
      <w:marLeft w:val="0"/>
      <w:marRight w:val="0"/>
      <w:marTop w:val="0"/>
      <w:marBottom w:val="0"/>
      <w:divBdr>
        <w:top w:val="none" w:sz="0" w:space="0" w:color="auto"/>
        <w:left w:val="none" w:sz="0" w:space="0" w:color="auto"/>
        <w:bottom w:val="none" w:sz="0" w:space="0" w:color="auto"/>
        <w:right w:val="none" w:sz="0" w:space="0" w:color="auto"/>
      </w:divBdr>
    </w:div>
    <w:div w:id="1145505968">
      <w:bodyDiv w:val="1"/>
      <w:marLeft w:val="0"/>
      <w:marRight w:val="0"/>
      <w:marTop w:val="0"/>
      <w:marBottom w:val="0"/>
      <w:divBdr>
        <w:top w:val="none" w:sz="0" w:space="0" w:color="auto"/>
        <w:left w:val="none" w:sz="0" w:space="0" w:color="auto"/>
        <w:bottom w:val="none" w:sz="0" w:space="0" w:color="auto"/>
        <w:right w:val="none" w:sz="0" w:space="0" w:color="auto"/>
      </w:divBdr>
    </w:div>
    <w:div w:id="1146892039">
      <w:bodyDiv w:val="1"/>
      <w:marLeft w:val="0"/>
      <w:marRight w:val="0"/>
      <w:marTop w:val="0"/>
      <w:marBottom w:val="0"/>
      <w:divBdr>
        <w:top w:val="none" w:sz="0" w:space="0" w:color="auto"/>
        <w:left w:val="none" w:sz="0" w:space="0" w:color="auto"/>
        <w:bottom w:val="none" w:sz="0" w:space="0" w:color="auto"/>
        <w:right w:val="none" w:sz="0" w:space="0" w:color="auto"/>
      </w:divBdr>
    </w:div>
    <w:div w:id="1147821758">
      <w:bodyDiv w:val="1"/>
      <w:marLeft w:val="0"/>
      <w:marRight w:val="0"/>
      <w:marTop w:val="0"/>
      <w:marBottom w:val="0"/>
      <w:divBdr>
        <w:top w:val="none" w:sz="0" w:space="0" w:color="auto"/>
        <w:left w:val="none" w:sz="0" w:space="0" w:color="auto"/>
        <w:bottom w:val="none" w:sz="0" w:space="0" w:color="auto"/>
        <w:right w:val="none" w:sz="0" w:space="0" w:color="auto"/>
      </w:divBdr>
    </w:div>
    <w:div w:id="1148404711">
      <w:bodyDiv w:val="1"/>
      <w:marLeft w:val="0"/>
      <w:marRight w:val="0"/>
      <w:marTop w:val="0"/>
      <w:marBottom w:val="0"/>
      <w:divBdr>
        <w:top w:val="none" w:sz="0" w:space="0" w:color="auto"/>
        <w:left w:val="none" w:sz="0" w:space="0" w:color="auto"/>
        <w:bottom w:val="none" w:sz="0" w:space="0" w:color="auto"/>
        <w:right w:val="none" w:sz="0" w:space="0" w:color="auto"/>
      </w:divBdr>
    </w:div>
    <w:div w:id="1148788985">
      <w:bodyDiv w:val="1"/>
      <w:marLeft w:val="0"/>
      <w:marRight w:val="0"/>
      <w:marTop w:val="0"/>
      <w:marBottom w:val="0"/>
      <w:divBdr>
        <w:top w:val="none" w:sz="0" w:space="0" w:color="auto"/>
        <w:left w:val="none" w:sz="0" w:space="0" w:color="auto"/>
        <w:bottom w:val="none" w:sz="0" w:space="0" w:color="auto"/>
        <w:right w:val="none" w:sz="0" w:space="0" w:color="auto"/>
      </w:divBdr>
    </w:div>
    <w:div w:id="1152524198">
      <w:bodyDiv w:val="1"/>
      <w:marLeft w:val="0"/>
      <w:marRight w:val="0"/>
      <w:marTop w:val="0"/>
      <w:marBottom w:val="0"/>
      <w:divBdr>
        <w:top w:val="none" w:sz="0" w:space="0" w:color="auto"/>
        <w:left w:val="none" w:sz="0" w:space="0" w:color="auto"/>
        <w:bottom w:val="none" w:sz="0" w:space="0" w:color="auto"/>
        <w:right w:val="none" w:sz="0" w:space="0" w:color="auto"/>
      </w:divBdr>
    </w:div>
    <w:div w:id="1152600245">
      <w:bodyDiv w:val="1"/>
      <w:marLeft w:val="0"/>
      <w:marRight w:val="0"/>
      <w:marTop w:val="0"/>
      <w:marBottom w:val="0"/>
      <w:divBdr>
        <w:top w:val="none" w:sz="0" w:space="0" w:color="auto"/>
        <w:left w:val="none" w:sz="0" w:space="0" w:color="auto"/>
        <w:bottom w:val="none" w:sz="0" w:space="0" w:color="auto"/>
        <w:right w:val="none" w:sz="0" w:space="0" w:color="auto"/>
      </w:divBdr>
    </w:div>
    <w:div w:id="1153372269">
      <w:bodyDiv w:val="1"/>
      <w:marLeft w:val="0"/>
      <w:marRight w:val="0"/>
      <w:marTop w:val="0"/>
      <w:marBottom w:val="0"/>
      <w:divBdr>
        <w:top w:val="none" w:sz="0" w:space="0" w:color="auto"/>
        <w:left w:val="none" w:sz="0" w:space="0" w:color="auto"/>
        <w:bottom w:val="none" w:sz="0" w:space="0" w:color="auto"/>
        <w:right w:val="none" w:sz="0" w:space="0" w:color="auto"/>
      </w:divBdr>
    </w:div>
    <w:div w:id="1154302283">
      <w:bodyDiv w:val="1"/>
      <w:marLeft w:val="0"/>
      <w:marRight w:val="0"/>
      <w:marTop w:val="0"/>
      <w:marBottom w:val="0"/>
      <w:divBdr>
        <w:top w:val="none" w:sz="0" w:space="0" w:color="auto"/>
        <w:left w:val="none" w:sz="0" w:space="0" w:color="auto"/>
        <w:bottom w:val="none" w:sz="0" w:space="0" w:color="auto"/>
        <w:right w:val="none" w:sz="0" w:space="0" w:color="auto"/>
      </w:divBdr>
    </w:div>
    <w:div w:id="1154682000">
      <w:bodyDiv w:val="1"/>
      <w:marLeft w:val="0"/>
      <w:marRight w:val="0"/>
      <w:marTop w:val="0"/>
      <w:marBottom w:val="0"/>
      <w:divBdr>
        <w:top w:val="none" w:sz="0" w:space="0" w:color="auto"/>
        <w:left w:val="none" w:sz="0" w:space="0" w:color="auto"/>
        <w:bottom w:val="none" w:sz="0" w:space="0" w:color="auto"/>
        <w:right w:val="none" w:sz="0" w:space="0" w:color="auto"/>
      </w:divBdr>
    </w:div>
    <w:div w:id="1156803370">
      <w:bodyDiv w:val="1"/>
      <w:marLeft w:val="0"/>
      <w:marRight w:val="0"/>
      <w:marTop w:val="0"/>
      <w:marBottom w:val="0"/>
      <w:divBdr>
        <w:top w:val="none" w:sz="0" w:space="0" w:color="auto"/>
        <w:left w:val="none" w:sz="0" w:space="0" w:color="auto"/>
        <w:bottom w:val="none" w:sz="0" w:space="0" w:color="auto"/>
        <w:right w:val="none" w:sz="0" w:space="0" w:color="auto"/>
      </w:divBdr>
    </w:div>
    <w:div w:id="1157650074">
      <w:bodyDiv w:val="1"/>
      <w:marLeft w:val="0"/>
      <w:marRight w:val="0"/>
      <w:marTop w:val="0"/>
      <w:marBottom w:val="0"/>
      <w:divBdr>
        <w:top w:val="none" w:sz="0" w:space="0" w:color="auto"/>
        <w:left w:val="none" w:sz="0" w:space="0" w:color="auto"/>
        <w:bottom w:val="none" w:sz="0" w:space="0" w:color="auto"/>
        <w:right w:val="none" w:sz="0" w:space="0" w:color="auto"/>
      </w:divBdr>
    </w:div>
    <w:div w:id="1158183557">
      <w:bodyDiv w:val="1"/>
      <w:marLeft w:val="0"/>
      <w:marRight w:val="0"/>
      <w:marTop w:val="0"/>
      <w:marBottom w:val="0"/>
      <w:divBdr>
        <w:top w:val="none" w:sz="0" w:space="0" w:color="auto"/>
        <w:left w:val="none" w:sz="0" w:space="0" w:color="auto"/>
        <w:bottom w:val="none" w:sz="0" w:space="0" w:color="auto"/>
        <w:right w:val="none" w:sz="0" w:space="0" w:color="auto"/>
      </w:divBdr>
    </w:div>
    <w:div w:id="1158418040">
      <w:bodyDiv w:val="1"/>
      <w:marLeft w:val="0"/>
      <w:marRight w:val="0"/>
      <w:marTop w:val="0"/>
      <w:marBottom w:val="0"/>
      <w:divBdr>
        <w:top w:val="none" w:sz="0" w:space="0" w:color="auto"/>
        <w:left w:val="none" w:sz="0" w:space="0" w:color="auto"/>
        <w:bottom w:val="none" w:sz="0" w:space="0" w:color="auto"/>
        <w:right w:val="none" w:sz="0" w:space="0" w:color="auto"/>
      </w:divBdr>
    </w:div>
    <w:div w:id="1159079357">
      <w:bodyDiv w:val="1"/>
      <w:marLeft w:val="0"/>
      <w:marRight w:val="0"/>
      <w:marTop w:val="0"/>
      <w:marBottom w:val="0"/>
      <w:divBdr>
        <w:top w:val="none" w:sz="0" w:space="0" w:color="auto"/>
        <w:left w:val="none" w:sz="0" w:space="0" w:color="auto"/>
        <w:bottom w:val="none" w:sz="0" w:space="0" w:color="auto"/>
        <w:right w:val="none" w:sz="0" w:space="0" w:color="auto"/>
      </w:divBdr>
    </w:div>
    <w:div w:id="1159690496">
      <w:bodyDiv w:val="1"/>
      <w:marLeft w:val="0"/>
      <w:marRight w:val="0"/>
      <w:marTop w:val="0"/>
      <w:marBottom w:val="0"/>
      <w:divBdr>
        <w:top w:val="none" w:sz="0" w:space="0" w:color="auto"/>
        <w:left w:val="none" w:sz="0" w:space="0" w:color="auto"/>
        <w:bottom w:val="none" w:sz="0" w:space="0" w:color="auto"/>
        <w:right w:val="none" w:sz="0" w:space="0" w:color="auto"/>
      </w:divBdr>
    </w:div>
    <w:div w:id="1160341507">
      <w:bodyDiv w:val="1"/>
      <w:marLeft w:val="0"/>
      <w:marRight w:val="0"/>
      <w:marTop w:val="0"/>
      <w:marBottom w:val="0"/>
      <w:divBdr>
        <w:top w:val="none" w:sz="0" w:space="0" w:color="auto"/>
        <w:left w:val="none" w:sz="0" w:space="0" w:color="auto"/>
        <w:bottom w:val="none" w:sz="0" w:space="0" w:color="auto"/>
        <w:right w:val="none" w:sz="0" w:space="0" w:color="auto"/>
      </w:divBdr>
    </w:div>
    <w:div w:id="1160653431">
      <w:bodyDiv w:val="1"/>
      <w:marLeft w:val="0"/>
      <w:marRight w:val="0"/>
      <w:marTop w:val="0"/>
      <w:marBottom w:val="0"/>
      <w:divBdr>
        <w:top w:val="none" w:sz="0" w:space="0" w:color="auto"/>
        <w:left w:val="none" w:sz="0" w:space="0" w:color="auto"/>
        <w:bottom w:val="none" w:sz="0" w:space="0" w:color="auto"/>
        <w:right w:val="none" w:sz="0" w:space="0" w:color="auto"/>
      </w:divBdr>
    </w:div>
    <w:div w:id="1161431451">
      <w:bodyDiv w:val="1"/>
      <w:marLeft w:val="0"/>
      <w:marRight w:val="0"/>
      <w:marTop w:val="0"/>
      <w:marBottom w:val="0"/>
      <w:divBdr>
        <w:top w:val="none" w:sz="0" w:space="0" w:color="auto"/>
        <w:left w:val="none" w:sz="0" w:space="0" w:color="auto"/>
        <w:bottom w:val="none" w:sz="0" w:space="0" w:color="auto"/>
        <w:right w:val="none" w:sz="0" w:space="0" w:color="auto"/>
      </w:divBdr>
    </w:div>
    <w:div w:id="1161505138">
      <w:bodyDiv w:val="1"/>
      <w:marLeft w:val="0"/>
      <w:marRight w:val="0"/>
      <w:marTop w:val="0"/>
      <w:marBottom w:val="0"/>
      <w:divBdr>
        <w:top w:val="none" w:sz="0" w:space="0" w:color="auto"/>
        <w:left w:val="none" w:sz="0" w:space="0" w:color="auto"/>
        <w:bottom w:val="none" w:sz="0" w:space="0" w:color="auto"/>
        <w:right w:val="none" w:sz="0" w:space="0" w:color="auto"/>
      </w:divBdr>
    </w:div>
    <w:div w:id="1162310614">
      <w:bodyDiv w:val="1"/>
      <w:marLeft w:val="0"/>
      <w:marRight w:val="0"/>
      <w:marTop w:val="0"/>
      <w:marBottom w:val="0"/>
      <w:divBdr>
        <w:top w:val="none" w:sz="0" w:space="0" w:color="auto"/>
        <w:left w:val="none" w:sz="0" w:space="0" w:color="auto"/>
        <w:bottom w:val="none" w:sz="0" w:space="0" w:color="auto"/>
        <w:right w:val="none" w:sz="0" w:space="0" w:color="auto"/>
      </w:divBdr>
    </w:div>
    <w:div w:id="1162625390">
      <w:bodyDiv w:val="1"/>
      <w:marLeft w:val="0"/>
      <w:marRight w:val="0"/>
      <w:marTop w:val="0"/>
      <w:marBottom w:val="0"/>
      <w:divBdr>
        <w:top w:val="none" w:sz="0" w:space="0" w:color="auto"/>
        <w:left w:val="none" w:sz="0" w:space="0" w:color="auto"/>
        <w:bottom w:val="none" w:sz="0" w:space="0" w:color="auto"/>
        <w:right w:val="none" w:sz="0" w:space="0" w:color="auto"/>
      </w:divBdr>
    </w:div>
    <w:div w:id="1163158411">
      <w:bodyDiv w:val="1"/>
      <w:marLeft w:val="0"/>
      <w:marRight w:val="0"/>
      <w:marTop w:val="0"/>
      <w:marBottom w:val="0"/>
      <w:divBdr>
        <w:top w:val="none" w:sz="0" w:space="0" w:color="auto"/>
        <w:left w:val="none" w:sz="0" w:space="0" w:color="auto"/>
        <w:bottom w:val="none" w:sz="0" w:space="0" w:color="auto"/>
        <w:right w:val="none" w:sz="0" w:space="0" w:color="auto"/>
      </w:divBdr>
    </w:div>
    <w:div w:id="1163469642">
      <w:bodyDiv w:val="1"/>
      <w:marLeft w:val="0"/>
      <w:marRight w:val="0"/>
      <w:marTop w:val="0"/>
      <w:marBottom w:val="0"/>
      <w:divBdr>
        <w:top w:val="none" w:sz="0" w:space="0" w:color="auto"/>
        <w:left w:val="none" w:sz="0" w:space="0" w:color="auto"/>
        <w:bottom w:val="none" w:sz="0" w:space="0" w:color="auto"/>
        <w:right w:val="none" w:sz="0" w:space="0" w:color="auto"/>
      </w:divBdr>
    </w:div>
    <w:div w:id="1163816179">
      <w:bodyDiv w:val="1"/>
      <w:marLeft w:val="0"/>
      <w:marRight w:val="0"/>
      <w:marTop w:val="0"/>
      <w:marBottom w:val="0"/>
      <w:divBdr>
        <w:top w:val="none" w:sz="0" w:space="0" w:color="auto"/>
        <w:left w:val="none" w:sz="0" w:space="0" w:color="auto"/>
        <w:bottom w:val="none" w:sz="0" w:space="0" w:color="auto"/>
        <w:right w:val="none" w:sz="0" w:space="0" w:color="auto"/>
      </w:divBdr>
    </w:div>
    <w:div w:id="1164054383">
      <w:bodyDiv w:val="1"/>
      <w:marLeft w:val="0"/>
      <w:marRight w:val="0"/>
      <w:marTop w:val="0"/>
      <w:marBottom w:val="0"/>
      <w:divBdr>
        <w:top w:val="none" w:sz="0" w:space="0" w:color="auto"/>
        <w:left w:val="none" w:sz="0" w:space="0" w:color="auto"/>
        <w:bottom w:val="none" w:sz="0" w:space="0" w:color="auto"/>
        <w:right w:val="none" w:sz="0" w:space="0" w:color="auto"/>
      </w:divBdr>
    </w:div>
    <w:div w:id="1164709379">
      <w:bodyDiv w:val="1"/>
      <w:marLeft w:val="0"/>
      <w:marRight w:val="0"/>
      <w:marTop w:val="0"/>
      <w:marBottom w:val="0"/>
      <w:divBdr>
        <w:top w:val="none" w:sz="0" w:space="0" w:color="auto"/>
        <w:left w:val="none" w:sz="0" w:space="0" w:color="auto"/>
        <w:bottom w:val="none" w:sz="0" w:space="0" w:color="auto"/>
        <w:right w:val="none" w:sz="0" w:space="0" w:color="auto"/>
      </w:divBdr>
    </w:div>
    <w:div w:id="1164904220">
      <w:bodyDiv w:val="1"/>
      <w:marLeft w:val="0"/>
      <w:marRight w:val="0"/>
      <w:marTop w:val="0"/>
      <w:marBottom w:val="0"/>
      <w:divBdr>
        <w:top w:val="none" w:sz="0" w:space="0" w:color="auto"/>
        <w:left w:val="none" w:sz="0" w:space="0" w:color="auto"/>
        <w:bottom w:val="none" w:sz="0" w:space="0" w:color="auto"/>
        <w:right w:val="none" w:sz="0" w:space="0" w:color="auto"/>
      </w:divBdr>
    </w:div>
    <w:div w:id="1165323572">
      <w:bodyDiv w:val="1"/>
      <w:marLeft w:val="0"/>
      <w:marRight w:val="0"/>
      <w:marTop w:val="0"/>
      <w:marBottom w:val="0"/>
      <w:divBdr>
        <w:top w:val="none" w:sz="0" w:space="0" w:color="auto"/>
        <w:left w:val="none" w:sz="0" w:space="0" w:color="auto"/>
        <w:bottom w:val="none" w:sz="0" w:space="0" w:color="auto"/>
        <w:right w:val="none" w:sz="0" w:space="0" w:color="auto"/>
      </w:divBdr>
    </w:div>
    <w:div w:id="1166478638">
      <w:bodyDiv w:val="1"/>
      <w:marLeft w:val="0"/>
      <w:marRight w:val="0"/>
      <w:marTop w:val="0"/>
      <w:marBottom w:val="0"/>
      <w:divBdr>
        <w:top w:val="none" w:sz="0" w:space="0" w:color="auto"/>
        <w:left w:val="none" w:sz="0" w:space="0" w:color="auto"/>
        <w:bottom w:val="none" w:sz="0" w:space="0" w:color="auto"/>
        <w:right w:val="none" w:sz="0" w:space="0" w:color="auto"/>
      </w:divBdr>
    </w:div>
    <w:div w:id="1168867097">
      <w:bodyDiv w:val="1"/>
      <w:marLeft w:val="0"/>
      <w:marRight w:val="0"/>
      <w:marTop w:val="0"/>
      <w:marBottom w:val="0"/>
      <w:divBdr>
        <w:top w:val="none" w:sz="0" w:space="0" w:color="auto"/>
        <w:left w:val="none" w:sz="0" w:space="0" w:color="auto"/>
        <w:bottom w:val="none" w:sz="0" w:space="0" w:color="auto"/>
        <w:right w:val="none" w:sz="0" w:space="0" w:color="auto"/>
      </w:divBdr>
    </w:div>
    <w:div w:id="1169715191">
      <w:bodyDiv w:val="1"/>
      <w:marLeft w:val="0"/>
      <w:marRight w:val="0"/>
      <w:marTop w:val="0"/>
      <w:marBottom w:val="0"/>
      <w:divBdr>
        <w:top w:val="none" w:sz="0" w:space="0" w:color="auto"/>
        <w:left w:val="none" w:sz="0" w:space="0" w:color="auto"/>
        <w:bottom w:val="none" w:sz="0" w:space="0" w:color="auto"/>
        <w:right w:val="none" w:sz="0" w:space="0" w:color="auto"/>
      </w:divBdr>
    </w:div>
    <w:div w:id="1170215193">
      <w:bodyDiv w:val="1"/>
      <w:marLeft w:val="0"/>
      <w:marRight w:val="0"/>
      <w:marTop w:val="0"/>
      <w:marBottom w:val="0"/>
      <w:divBdr>
        <w:top w:val="none" w:sz="0" w:space="0" w:color="auto"/>
        <w:left w:val="none" w:sz="0" w:space="0" w:color="auto"/>
        <w:bottom w:val="none" w:sz="0" w:space="0" w:color="auto"/>
        <w:right w:val="none" w:sz="0" w:space="0" w:color="auto"/>
      </w:divBdr>
    </w:div>
    <w:div w:id="1172524020">
      <w:bodyDiv w:val="1"/>
      <w:marLeft w:val="0"/>
      <w:marRight w:val="0"/>
      <w:marTop w:val="0"/>
      <w:marBottom w:val="0"/>
      <w:divBdr>
        <w:top w:val="none" w:sz="0" w:space="0" w:color="auto"/>
        <w:left w:val="none" w:sz="0" w:space="0" w:color="auto"/>
        <w:bottom w:val="none" w:sz="0" w:space="0" w:color="auto"/>
        <w:right w:val="none" w:sz="0" w:space="0" w:color="auto"/>
      </w:divBdr>
    </w:div>
    <w:div w:id="1174224083">
      <w:bodyDiv w:val="1"/>
      <w:marLeft w:val="0"/>
      <w:marRight w:val="0"/>
      <w:marTop w:val="0"/>
      <w:marBottom w:val="0"/>
      <w:divBdr>
        <w:top w:val="none" w:sz="0" w:space="0" w:color="auto"/>
        <w:left w:val="none" w:sz="0" w:space="0" w:color="auto"/>
        <w:bottom w:val="none" w:sz="0" w:space="0" w:color="auto"/>
        <w:right w:val="none" w:sz="0" w:space="0" w:color="auto"/>
      </w:divBdr>
    </w:div>
    <w:div w:id="1174341189">
      <w:bodyDiv w:val="1"/>
      <w:marLeft w:val="0"/>
      <w:marRight w:val="0"/>
      <w:marTop w:val="0"/>
      <w:marBottom w:val="0"/>
      <w:divBdr>
        <w:top w:val="none" w:sz="0" w:space="0" w:color="auto"/>
        <w:left w:val="none" w:sz="0" w:space="0" w:color="auto"/>
        <w:bottom w:val="none" w:sz="0" w:space="0" w:color="auto"/>
        <w:right w:val="none" w:sz="0" w:space="0" w:color="auto"/>
      </w:divBdr>
    </w:div>
    <w:div w:id="1174414294">
      <w:bodyDiv w:val="1"/>
      <w:marLeft w:val="0"/>
      <w:marRight w:val="0"/>
      <w:marTop w:val="0"/>
      <w:marBottom w:val="0"/>
      <w:divBdr>
        <w:top w:val="none" w:sz="0" w:space="0" w:color="auto"/>
        <w:left w:val="none" w:sz="0" w:space="0" w:color="auto"/>
        <w:bottom w:val="none" w:sz="0" w:space="0" w:color="auto"/>
        <w:right w:val="none" w:sz="0" w:space="0" w:color="auto"/>
      </w:divBdr>
    </w:div>
    <w:div w:id="1175220860">
      <w:bodyDiv w:val="1"/>
      <w:marLeft w:val="0"/>
      <w:marRight w:val="0"/>
      <w:marTop w:val="0"/>
      <w:marBottom w:val="0"/>
      <w:divBdr>
        <w:top w:val="none" w:sz="0" w:space="0" w:color="auto"/>
        <w:left w:val="none" w:sz="0" w:space="0" w:color="auto"/>
        <w:bottom w:val="none" w:sz="0" w:space="0" w:color="auto"/>
        <w:right w:val="none" w:sz="0" w:space="0" w:color="auto"/>
      </w:divBdr>
    </w:div>
    <w:div w:id="1176267937">
      <w:bodyDiv w:val="1"/>
      <w:marLeft w:val="0"/>
      <w:marRight w:val="0"/>
      <w:marTop w:val="0"/>
      <w:marBottom w:val="0"/>
      <w:divBdr>
        <w:top w:val="none" w:sz="0" w:space="0" w:color="auto"/>
        <w:left w:val="none" w:sz="0" w:space="0" w:color="auto"/>
        <w:bottom w:val="none" w:sz="0" w:space="0" w:color="auto"/>
        <w:right w:val="none" w:sz="0" w:space="0" w:color="auto"/>
      </w:divBdr>
    </w:div>
    <w:div w:id="1177427944">
      <w:bodyDiv w:val="1"/>
      <w:marLeft w:val="0"/>
      <w:marRight w:val="0"/>
      <w:marTop w:val="0"/>
      <w:marBottom w:val="0"/>
      <w:divBdr>
        <w:top w:val="none" w:sz="0" w:space="0" w:color="auto"/>
        <w:left w:val="none" w:sz="0" w:space="0" w:color="auto"/>
        <w:bottom w:val="none" w:sz="0" w:space="0" w:color="auto"/>
        <w:right w:val="none" w:sz="0" w:space="0" w:color="auto"/>
      </w:divBdr>
    </w:div>
    <w:div w:id="1177501955">
      <w:bodyDiv w:val="1"/>
      <w:marLeft w:val="0"/>
      <w:marRight w:val="0"/>
      <w:marTop w:val="0"/>
      <w:marBottom w:val="0"/>
      <w:divBdr>
        <w:top w:val="none" w:sz="0" w:space="0" w:color="auto"/>
        <w:left w:val="none" w:sz="0" w:space="0" w:color="auto"/>
        <w:bottom w:val="none" w:sz="0" w:space="0" w:color="auto"/>
        <w:right w:val="none" w:sz="0" w:space="0" w:color="auto"/>
      </w:divBdr>
    </w:div>
    <w:div w:id="1177623355">
      <w:bodyDiv w:val="1"/>
      <w:marLeft w:val="0"/>
      <w:marRight w:val="0"/>
      <w:marTop w:val="0"/>
      <w:marBottom w:val="0"/>
      <w:divBdr>
        <w:top w:val="none" w:sz="0" w:space="0" w:color="auto"/>
        <w:left w:val="none" w:sz="0" w:space="0" w:color="auto"/>
        <w:bottom w:val="none" w:sz="0" w:space="0" w:color="auto"/>
        <w:right w:val="none" w:sz="0" w:space="0" w:color="auto"/>
      </w:divBdr>
    </w:div>
    <w:div w:id="1177965705">
      <w:bodyDiv w:val="1"/>
      <w:marLeft w:val="0"/>
      <w:marRight w:val="0"/>
      <w:marTop w:val="0"/>
      <w:marBottom w:val="0"/>
      <w:divBdr>
        <w:top w:val="none" w:sz="0" w:space="0" w:color="auto"/>
        <w:left w:val="none" w:sz="0" w:space="0" w:color="auto"/>
        <w:bottom w:val="none" w:sz="0" w:space="0" w:color="auto"/>
        <w:right w:val="none" w:sz="0" w:space="0" w:color="auto"/>
      </w:divBdr>
    </w:div>
    <w:div w:id="1178540416">
      <w:bodyDiv w:val="1"/>
      <w:marLeft w:val="0"/>
      <w:marRight w:val="0"/>
      <w:marTop w:val="0"/>
      <w:marBottom w:val="0"/>
      <w:divBdr>
        <w:top w:val="none" w:sz="0" w:space="0" w:color="auto"/>
        <w:left w:val="none" w:sz="0" w:space="0" w:color="auto"/>
        <w:bottom w:val="none" w:sz="0" w:space="0" w:color="auto"/>
        <w:right w:val="none" w:sz="0" w:space="0" w:color="auto"/>
      </w:divBdr>
    </w:div>
    <w:div w:id="1178886496">
      <w:bodyDiv w:val="1"/>
      <w:marLeft w:val="0"/>
      <w:marRight w:val="0"/>
      <w:marTop w:val="0"/>
      <w:marBottom w:val="0"/>
      <w:divBdr>
        <w:top w:val="none" w:sz="0" w:space="0" w:color="auto"/>
        <w:left w:val="none" w:sz="0" w:space="0" w:color="auto"/>
        <w:bottom w:val="none" w:sz="0" w:space="0" w:color="auto"/>
        <w:right w:val="none" w:sz="0" w:space="0" w:color="auto"/>
      </w:divBdr>
    </w:div>
    <w:div w:id="1178934038">
      <w:bodyDiv w:val="1"/>
      <w:marLeft w:val="0"/>
      <w:marRight w:val="0"/>
      <w:marTop w:val="0"/>
      <w:marBottom w:val="0"/>
      <w:divBdr>
        <w:top w:val="none" w:sz="0" w:space="0" w:color="auto"/>
        <w:left w:val="none" w:sz="0" w:space="0" w:color="auto"/>
        <w:bottom w:val="none" w:sz="0" w:space="0" w:color="auto"/>
        <w:right w:val="none" w:sz="0" w:space="0" w:color="auto"/>
      </w:divBdr>
    </w:div>
    <w:div w:id="1179351379">
      <w:bodyDiv w:val="1"/>
      <w:marLeft w:val="0"/>
      <w:marRight w:val="0"/>
      <w:marTop w:val="0"/>
      <w:marBottom w:val="0"/>
      <w:divBdr>
        <w:top w:val="none" w:sz="0" w:space="0" w:color="auto"/>
        <w:left w:val="none" w:sz="0" w:space="0" w:color="auto"/>
        <w:bottom w:val="none" w:sz="0" w:space="0" w:color="auto"/>
        <w:right w:val="none" w:sz="0" w:space="0" w:color="auto"/>
      </w:divBdr>
    </w:div>
    <w:div w:id="1180238347">
      <w:bodyDiv w:val="1"/>
      <w:marLeft w:val="0"/>
      <w:marRight w:val="0"/>
      <w:marTop w:val="0"/>
      <w:marBottom w:val="0"/>
      <w:divBdr>
        <w:top w:val="none" w:sz="0" w:space="0" w:color="auto"/>
        <w:left w:val="none" w:sz="0" w:space="0" w:color="auto"/>
        <w:bottom w:val="none" w:sz="0" w:space="0" w:color="auto"/>
        <w:right w:val="none" w:sz="0" w:space="0" w:color="auto"/>
      </w:divBdr>
    </w:div>
    <w:div w:id="1180268700">
      <w:bodyDiv w:val="1"/>
      <w:marLeft w:val="0"/>
      <w:marRight w:val="0"/>
      <w:marTop w:val="0"/>
      <w:marBottom w:val="0"/>
      <w:divBdr>
        <w:top w:val="none" w:sz="0" w:space="0" w:color="auto"/>
        <w:left w:val="none" w:sz="0" w:space="0" w:color="auto"/>
        <w:bottom w:val="none" w:sz="0" w:space="0" w:color="auto"/>
        <w:right w:val="none" w:sz="0" w:space="0" w:color="auto"/>
      </w:divBdr>
    </w:div>
    <w:div w:id="1181166680">
      <w:bodyDiv w:val="1"/>
      <w:marLeft w:val="0"/>
      <w:marRight w:val="0"/>
      <w:marTop w:val="0"/>
      <w:marBottom w:val="0"/>
      <w:divBdr>
        <w:top w:val="none" w:sz="0" w:space="0" w:color="auto"/>
        <w:left w:val="none" w:sz="0" w:space="0" w:color="auto"/>
        <w:bottom w:val="none" w:sz="0" w:space="0" w:color="auto"/>
        <w:right w:val="none" w:sz="0" w:space="0" w:color="auto"/>
      </w:divBdr>
    </w:div>
    <w:div w:id="1181356627">
      <w:bodyDiv w:val="1"/>
      <w:marLeft w:val="0"/>
      <w:marRight w:val="0"/>
      <w:marTop w:val="0"/>
      <w:marBottom w:val="0"/>
      <w:divBdr>
        <w:top w:val="none" w:sz="0" w:space="0" w:color="auto"/>
        <w:left w:val="none" w:sz="0" w:space="0" w:color="auto"/>
        <w:bottom w:val="none" w:sz="0" w:space="0" w:color="auto"/>
        <w:right w:val="none" w:sz="0" w:space="0" w:color="auto"/>
      </w:divBdr>
    </w:div>
    <w:div w:id="1181433540">
      <w:bodyDiv w:val="1"/>
      <w:marLeft w:val="0"/>
      <w:marRight w:val="0"/>
      <w:marTop w:val="0"/>
      <w:marBottom w:val="0"/>
      <w:divBdr>
        <w:top w:val="none" w:sz="0" w:space="0" w:color="auto"/>
        <w:left w:val="none" w:sz="0" w:space="0" w:color="auto"/>
        <w:bottom w:val="none" w:sz="0" w:space="0" w:color="auto"/>
        <w:right w:val="none" w:sz="0" w:space="0" w:color="auto"/>
      </w:divBdr>
    </w:div>
    <w:div w:id="1182426999">
      <w:bodyDiv w:val="1"/>
      <w:marLeft w:val="0"/>
      <w:marRight w:val="0"/>
      <w:marTop w:val="0"/>
      <w:marBottom w:val="0"/>
      <w:divBdr>
        <w:top w:val="none" w:sz="0" w:space="0" w:color="auto"/>
        <w:left w:val="none" w:sz="0" w:space="0" w:color="auto"/>
        <w:bottom w:val="none" w:sz="0" w:space="0" w:color="auto"/>
        <w:right w:val="none" w:sz="0" w:space="0" w:color="auto"/>
      </w:divBdr>
    </w:div>
    <w:div w:id="1183284874">
      <w:bodyDiv w:val="1"/>
      <w:marLeft w:val="0"/>
      <w:marRight w:val="0"/>
      <w:marTop w:val="0"/>
      <w:marBottom w:val="0"/>
      <w:divBdr>
        <w:top w:val="none" w:sz="0" w:space="0" w:color="auto"/>
        <w:left w:val="none" w:sz="0" w:space="0" w:color="auto"/>
        <w:bottom w:val="none" w:sz="0" w:space="0" w:color="auto"/>
        <w:right w:val="none" w:sz="0" w:space="0" w:color="auto"/>
      </w:divBdr>
    </w:div>
    <w:div w:id="1185175572">
      <w:bodyDiv w:val="1"/>
      <w:marLeft w:val="0"/>
      <w:marRight w:val="0"/>
      <w:marTop w:val="0"/>
      <w:marBottom w:val="0"/>
      <w:divBdr>
        <w:top w:val="none" w:sz="0" w:space="0" w:color="auto"/>
        <w:left w:val="none" w:sz="0" w:space="0" w:color="auto"/>
        <w:bottom w:val="none" w:sz="0" w:space="0" w:color="auto"/>
        <w:right w:val="none" w:sz="0" w:space="0" w:color="auto"/>
      </w:divBdr>
    </w:div>
    <w:div w:id="1185944631">
      <w:bodyDiv w:val="1"/>
      <w:marLeft w:val="0"/>
      <w:marRight w:val="0"/>
      <w:marTop w:val="0"/>
      <w:marBottom w:val="0"/>
      <w:divBdr>
        <w:top w:val="none" w:sz="0" w:space="0" w:color="auto"/>
        <w:left w:val="none" w:sz="0" w:space="0" w:color="auto"/>
        <w:bottom w:val="none" w:sz="0" w:space="0" w:color="auto"/>
        <w:right w:val="none" w:sz="0" w:space="0" w:color="auto"/>
      </w:divBdr>
    </w:div>
    <w:div w:id="1186210956">
      <w:bodyDiv w:val="1"/>
      <w:marLeft w:val="0"/>
      <w:marRight w:val="0"/>
      <w:marTop w:val="0"/>
      <w:marBottom w:val="0"/>
      <w:divBdr>
        <w:top w:val="none" w:sz="0" w:space="0" w:color="auto"/>
        <w:left w:val="none" w:sz="0" w:space="0" w:color="auto"/>
        <w:bottom w:val="none" w:sz="0" w:space="0" w:color="auto"/>
        <w:right w:val="none" w:sz="0" w:space="0" w:color="auto"/>
      </w:divBdr>
    </w:div>
    <w:div w:id="1187989228">
      <w:bodyDiv w:val="1"/>
      <w:marLeft w:val="0"/>
      <w:marRight w:val="0"/>
      <w:marTop w:val="0"/>
      <w:marBottom w:val="0"/>
      <w:divBdr>
        <w:top w:val="none" w:sz="0" w:space="0" w:color="auto"/>
        <w:left w:val="none" w:sz="0" w:space="0" w:color="auto"/>
        <w:bottom w:val="none" w:sz="0" w:space="0" w:color="auto"/>
        <w:right w:val="none" w:sz="0" w:space="0" w:color="auto"/>
      </w:divBdr>
    </w:div>
    <w:div w:id="1188519024">
      <w:bodyDiv w:val="1"/>
      <w:marLeft w:val="0"/>
      <w:marRight w:val="0"/>
      <w:marTop w:val="0"/>
      <w:marBottom w:val="0"/>
      <w:divBdr>
        <w:top w:val="none" w:sz="0" w:space="0" w:color="auto"/>
        <w:left w:val="none" w:sz="0" w:space="0" w:color="auto"/>
        <w:bottom w:val="none" w:sz="0" w:space="0" w:color="auto"/>
        <w:right w:val="none" w:sz="0" w:space="0" w:color="auto"/>
      </w:divBdr>
    </w:div>
    <w:div w:id="1188714034">
      <w:bodyDiv w:val="1"/>
      <w:marLeft w:val="0"/>
      <w:marRight w:val="0"/>
      <w:marTop w:val="0"/>
      <w:marBottom w:val="0"/>
      <w:divBdr>
        <w:top w:val="none" w:sz="0" w:space="0" w:color="auto"/>
        <w:left w:val="none" w:sz="0" w:space="0" w:color="auto"/>
        <w:bottom w:val="none" w:sz="0" w:space="0" w:color="auto"/>
        <w:right w:val="none" w:sz="0" w:space="0" w:color="auto"/>
      </w:divBdr>
    </w:div>
    <w:div w:id="1188956232">
      <w:bodyDiv w:val="1"/>
      <w:marLeft w:val="0"/>
      <w:marRight w:val="0"/>
      <w:marTop w:val="0"/>
      <w:marBottom w:val="0"/>
      <w:divBdr>
        <w:top w:val="none" w:sz="0" w:space="0" w:color="auto"/>
        <w:left w:val="none" w:sz="0" w:space="0" w:color="auto"/>
        <w:bottom w:val="none" w:sz="0" w:space="0" w:color="auto"/>
        <w:right w:val="none" w:sz="0" w:space="0" w:color="auto"/>
      </w:divBdr>
    </w:div>
    <w:div w:id="1190070671">
      <w:bodyDiv w:val="1"/>
      <w:marLeft w:val="0"/>
      <w:marRight w:val="0"/>
      <w:marTop w:val="0"/>
      <w:marBottom w:val="0"/>
      <w:divBdr>
        <w:top w:val="none" w:sz="0" w:space="0" w:color="auto"/>
        <w:left w:val="none" w:sz="0" w:space="0" w:color="auto"/>
        <w:bottom w:val="none" w:sz="0" w:space="0" w:color="auto"/>
        <w:right w:val="none" w:sz="0" w:space="0" w:color="auto"/>
      </w:divBdr>
    </w:div>
    <w:div w:id="1190413573">
      <w:bodyDiv w:val="1"/>
      <w:marLeft w:val="0"/>
      <w:marRight w:val="0"/>
      <w:marTop w:val="0"/>
      <w:marBottom w:val="0"/>
      <w:divBdr>
        <w:top w:val="none" w:sz="0" w:space="0" w:color="auto"/>
        <w:left w:val="none" w:sz="0" w:space="0" w:color="auto"/>
        <w:bottom w:val="none" w:sz="0" w:space="0" w:color="auto"/>
        <w:right w:val="none" w:sz="0" w:space="0" w:color="auto"/>
      </w:divBdr>
    </w:div>
    <w:div w:id="1190528164">
      <w:bodyDiv w:val="1"/>
      <w:marLeft w:val="0"/>
      <w:marRight w:val="0"/>
      <w:marTop w:val="0"/>
      <w:marBottom w:val="0"/>
      <w:divBdr>
        <w:top w:val="none" w:sz="0" w:space="0" w:color="auto"/>
        <w:left w:val="none" w:sz="0" w:space="0" w:color="auto"/>
        <w:bottom w:val="none" w:sz="0" w:space="0" w:color="auto"/>
        <w:right w:val="none" w:sz="0" w:space="0" w:color="auto"/>
      </w:divBdr>
    </w:div>
    <w:div w:id="1192062923">
      <w:bodyDiv w:val="1"/>
      <w:marLeft w:val="0"/>
      <w:marRight w:val="0"/>
      <w:marTop w:val="0"/>
      <w:marBottom w:val="0"/>
      <w:divBdr>
        <w:top w:val="none" w:sz="0" w:space="0" w:color="auto"/>
        <w:left w:val="none" w:sz="0" w:space="0" w:color="auto"/>
        <w:bottom w:val="none" w:sz="0" w:space="0" w:color="auto"/>
        <w:right w:val="none" w:sz="0" w:space="0" w:color="auto"/>
      </w:divBdr>
    </w:div>
    <w:div w:id="1193761039">
      <w:bodyDiv w:val="1"/>
      <w:marLeft w:val="0"/>
      <w:marRight w:val="0"/>
      <w:marTop w:val="0"/>
      <w:marBottom w:val="0"/>
      <w:divBdr>
        <w:top w:val="none" w:sz="0" w:space="0" w:color="auto"/>
        <w:left w:val="none" w:sz="0" w:space="0" w:color="auto"/>
        <w:bottom w:val="none" w:sz="0" w:space="0" w:color="auto"/>
        <w:right w:val="none" w:sz="0" w:space="0" w:color="auto"/>
      </w:divBdr>
    </w:div>
    <w:div w:id="1194608754">
      <w:bodyDiv w:val="1"/>
      <w:marLeft w:val="0"/>
      <w:marRight w:val="0"/>
      <w:marTop w:val="0"/>
      <w:marBottom w:val="0"/>
      <w:divBdr>
        <w:top w:val="none" w:sz="0" w:space="0" w:color="auto"/>
        <w:left w:val="none" w:sz="0" w:space="0" w:color="auto"/>
        <w:bottom w:val="none" w:sz="0" w:space="0" w:color="auto"/>
        <w:right w:val="none" w:sz="0" w:space="0" w:color="auto"/>
      </w:divBdr>
    </w:div>
    <w:div w:id="1195075902">
      <w:bodyDiv w:val="1"/>
      <w:marLeft w:val="0"/>
      <w:marRight w:val="0"/>
      <w:marTop w:val="0"/>
      <w:marBottom w:val="0"/>
      <w:divBdr>
        <w:top w:val="none" w:sz="0" w:space="0" w:color="auto"/>
        <w:left w:val="none" w:sz="0" w:space="0" w:color="auto"/>
        <w:bottom w:val="none" w:sz="0" w:space="0" w:color="auto"/>
        <w:right w:val="none" w:sz="0" w:space="0" w:color="auto"/>
      </w:divBdr>
    </w:div>
    <w:div w:id="1196429132">
      <w:bodyDiv w:val="1"/>
      <w:marLeft w:val="0"/>
      <w:marRight w:val="0"/>
      <w:marTop w:val="0"/>
      <w:marBottom w:val="0"/>
      <w:divBdr>
        <w:top w:val="none" w:sz="0" w:space="0" w:color="auto"/>
        <w:left w:val="none" w:sz="0" w:space="0" w:color="auto"/>
        <w:bottom w:val="none" w:sz="0" w:space="0" w:color="auto"/>
        <w:right w:val="none" w:sz="0" w:space="0" w:color="auto"/>
      </w:divBdr>
    </w:div>
    <w:div w:id="1196770771">
      <w:bodyDiv w:val="1"/>
      <w:marLeft w:val="0"/>
      <w:marRight w:val="0"/>
      <w:marTop w:val="0"/>
      <w:marBottom w:val="0"/>
      <w:divBdr>
        <w:top w:val="none" w:sz="0" w:space="0" w:color="auto"/>
        <w:left w:val="none" w:sz="0" w:space="0" w:color="auto"/>
        <w:bottom w:val="none" w:sz="0" w:space="0" w:color="auto"/>
        <w:right w:val="none" w:sz="0" w:space="0" w:color="auto"/>
      </w:divBdr>
    </w:div>
    <w:div w:id="1196886829">
      <w:bodyDiv w:val="1"/>
      <w:marLeft w:val="0"/>
      <w:marRight w:val="0"/>
      <w:marTop w:val="0"/>
      <w:marBottom w:val="0"/>
      <w:divBdr>
        <w:top w:val="none" w:sz="0" w:space="0" w:color="auto"/>
        <w:left w:val="none" w:sz="0" w:space="0" w:color="auto"/>
        <w:bottom w:val="none" w:sz="0" w:space="0" w:color="auto"/>
        <w:right w:val="none" w:sz="0" w:space="0" w:color="auto"/>
      </w:divBdr>
    </w:div>
    <w:div w:id="1197356820">
      <w:bodyDiv w:val="1"/>
      <w:marLeft w:val="0"/>
      <w:marRight w:val="0"/>
      <w:marTop w:val="0"/>
      <w:marBottom w:val="0"/>
      <w:divBdr>
        <w:top w:val="none" w:sz="0" w:space="0" w:color="auto"/>
        <w:left w:val="none" w:sz="0" w:space="0" w:color="auto"/>
        <w:bottom w:val="none" w:sz="0" w:space="0" w:color="auto"/>
        <w:right w:val="none" w:sz="0" w:space="0" w:color="auto"/>
      </w:divBdr>
    </w:div>
    <w:div w:id="1198811561">
      <w:bodyDiv w:val="1"/>
      <w:marLeft w:val="0"/>
      <w:marRight w:val="0"/>
      <w:marTop w:val="0"/>
      <w:marBottom w:val="0"/>
      <w:divBdr>
        <w:top w:val="none" w:sz="0" w:space="0" w:color="auto"/>
        <w:left w:val="none" w:sz="0" w:space="0" w:color="auto"/>
        <w:bottom w:val="none" w:sz="0" w:space="0" w:color="auto"/>
        <w:right w:val="none" w:sz="0" w:space="0" w:color="auto"/>
      </w:divBdr>
    </w:div>
    <w:div w:id="1199051284">
      <w:bodyDiv w:val="1"/>
      <w:marLeft w:val="0"/>
      <w:marRight w:val="0"/>
      <w:marTop w:val="0"/>
      <w:marBottom w:val="0"/>
      <w:divBdr>
        <w:top w:val="none" w:sz="0" w:space="0" w:color="auto"/>
        <w:left w:val="none" w:sz="0" w:space="0" w:color="auto"/>
        <w:bottom w:val="none" w:sz="0" w:space="0" w:color="auto"/>
        <w:right w:val="none" w:sz="0" w:space="0" w:color="auto"/>
      </w:divBdr>
    </w:div>
    <w:div w:id="1199514353">
      <w:bodyDiv w:val="1"/>
      <w:marLeft w:val="0"/>
      <w:marRight w:val="0"/>
      <w:marTop w:val="0"/>
      <w:marBottom w:val="0"/>
      <w:divBdr>
        <w:top w:val="none" w:sz="0" w:space="0" w:color="auto"/>
        <w:left w:val="none" w:sz="0" w:space="0" w:color="auto"/>
        <w:bottom w:val="none" w:sz="0" w:space="0" w:color="auto"/>
        <w:right w:val="none" w:sz="0" w:space="0" w:color="auto"/>
      </w:divBdr>
    </w:div>
    <w:div w:id="1201287174">
      <w:bodyDiv w:val="1"/>
      <w:marLeft w:val="0"/>
      <w:marRight w:val="0"/>
      <w:marTop w:val="0"/>
      <w:marBottom w:val="0"/>
      <w:divBdr>
        <w:top w:val="none" w:sz="0" w:space="0" w:color="auto"/>
        <w:left w:val="none" w:sz="0" w:space="0" w:color="auto"/>
        <w:bottom w:val="none" w:sz="0" w:space="0" w:color="auto"/>
        <w:right w:val="none" w:sz="0" w:space="0" w:color="auto"/>
      </w:divBdr>
    </w:div>
    <w:div w:id="1202473221">
      <w:bodyDiv w:val="1"/>
      <w:marLeft w:val="0"/>
      <w:marRight w:val="0"/>
      <w:marTop w:val="0"/>
      <w:marBottom w:val="0"/>
      <w:divBdr>
        <w:top w:val="none" w:sz="0" w:space="0" w:color="auto"/>
        <w:left w:val="none" w:sz="0" w:space="0" w:color="auto"/>
        <w:bottom w:val="none" w:sz="0" w:space="0" w:color="auto"/>
        <w:right w:val="none" w:sz="0" w:space="0" w:color="auto"/>
      </w:divBdr>
    </w:div>
    <w:div w:id="1202748013">
      <w:bodyDiv w:val="1"/>
      <w:marLeft w:val="0"/>
      <w:marRight w:val="0"/>
      <w:marTop w:val="0"/>
      <w:marBottom w:val="0"/>
      <w:divBdr>
        <w:top w:val="none" w:sz="0" w:space="0" w:color="auto"/>
        <w:left w:val="none" w:sz="0" w:space="0" w:color="auto"/>
        <w:bottom w:val="none" w:sz="0" w:space="0" w:color="auto"/>
        <w:right w:val="none" w:sz="0" w:space="0" w:color="auto"/>
      </w:divBdr>
    </w:div>
    <w:div w:id="1204173329">
      <w:bodyDiv w:val="1"/>
      <w:marLeft w:val="0"/>
      <w:marRight w:val="0"/>
      <w:marTop w:val="0"/>
      <w:marBottom w:val="0"/>
      <w:divBdr>
        <w:top w:val="none" w:sz="0" w:space="0" w:color="auto"/>
        <w:left w:val="none" w:sz="0" w:space="0" w:color="auto"/>
        <w:bottom w:val="none" w:sz="0" w:space="0" w:color="auto"/>
        <w:right w:val="none" w:sz="0" w:space="0" w:color="auto"/>
      </w:divBdr>
    </w:div>
    <w:div w:id="1204291763">
      <w:bodyDiv w:val="1"/>
      <w:marLeft w:val="0"/>
      <w:marRight w:val="0"/>
      <w:marTop w:val="0"/>
      <w:marBottom w:val="0"/>
      <w:divBdr>
        <w:top w:val="none" w:sz="0" w:space="0" w:color="auto"/>
        <w:left w:val="none" w:sz="0" w:space="0" w:color="auto"/>
        <w:bottom w:val="none" w:sz="0" w:space="0" w:color="auto"/>
        <w:right w:val="none" w:sz="0" w:space="0" w:color="auto"/>
      </w:divBdr>
    </w:div>
    <w:div w:id="1205213001">
      <w:bodyDiv w:val="1"/>
      <w:marLeft w:val="0"/>
      <w:marRight w:val="0"/>
      <w:marTop w:val="0"/>
      <w:marBottom w:val="0"/>
      <w:divBdr>
        <w:top w:val="none" w:sz="0" w:space="0" w:color="auto"/>
        <w:left w:val="none" w:sz="0" w:space="0" w:color="auto"/>
        <w:bottom w:val="none" w:sz="0" w:space="0" w:color="auto"/>
        <w:right w:val="none" w:sz="0" w:space="0" w:color="auto"/>
      </w:divBdr>
    </w:div>
    <w:div w:id="1205483895">
      <w:bodyDiv w:val="1"/>
      <w:marLeft w:val="0"/>
      <w:marRight w:val="0"/>
      <w:marTop w:val="0"/>
      <w:marBottom w:val="0"/>
      <w:divBdr>
        <w:top w:val="none" w:sz="0" w:space="0" w:color="auto"/>
        <w:left w:val="none" w:sz="0" w:space="0" w:color="auto"/>
        <w:bottom w:val="none" w:sz="0" w:space="0" w:color="auto"/>
        <w:right w:val="none" w:sz="0" w:space="0" w:color="auto"/>
      </w:divBdr>
    </w:div>
    <w:div w:id="1205751675">
      <w:bodyDiv w:val="1"/>
      <w:marLeft w:val="0"/>
      <w:marRight w:val="0"/>
      <w:marTop w:val="0"/>
      <w:marBottom w:val="0"/>
      <w:divBdr>
        <w:top w:val="none" w:sz="0" w:space="0" w:color="auto"/>
        <w:left w:val="none" w:sz="0" w:space="0" w:color="auto"/>
        <w:bottom w:val="none" w:sz="0" w:space="0" w:color="auto"/>
        <w:right w:val="none" w:sz="0" w:space="0" w:color="auto"/>
      </w:divBdr>
    </w:div>
    <w:div w:id="1205946811">
      <w:bodyDiv w:val="1"/>
      <w:marLeft w:val="0"/>
      <w:marRight w:val="0"/>
      <w:marTop w:val="0"/>
      <w:marBottom w:val="0"/>
      <w:divBdr>
        <w:top w:val="none" w:sz="0" w:space="0" w:color="auto"/>
        <w:left w:val="none" w:sz="0" w:space="0" w:color="auto"/>
        <w:bottom w:val="none" w:sz="0" w:space="0" w:color="auto"/>
        <w:right w:val="none" w:sz="0" w:space="0" w:color="auto"/>
      </w:divBdr>
    </w:div>
    <w:div w:id="1209562478">
      <w:bodyDiv w:val="1"/>
      <w:marLeft w:val="0"/>
      <w:marRight w:val="0"/>
      <w:marTop w:val="0"/>
      <w:marBottom w:val="0"/>
      <w:divBdr>
        <w:top w:val="none" w:sz="0" w:space="0" w:color="auto"/>
        <w:left w:val="none" w:sz="0" w:space="0" w:color="auto"/>
        <w:bottom w:val="none" w:sz="0" w:space="0" w:color="auto"/>
        <w:right w:val="none" w:sz="0" w:space="0" w:color="auto"/>
      </w:divBdr>
    </w:div>
    <w:div w:id="1211264846">
      <w:bodyDiv w:val="1"/>
      <w:marLeft w:val="0"/>
      <w:marRight w:val="0"/>
      <w:marTop w:val="0"/>
      <w:marBottom w:val="0"/>
      <w:divBdr>
        <w:top w:val="none" w:sz="0" w:space="0" w:color="auto"/>
        <w:left w:val="none" w:sz="0" w:space="0" w:color="auto"/>
        <w:bottom w:val="none" w:sz="0" w:space="0" w:color="auto"/>
        <w:right w:val="none" w:sz="0" w:space="0" w:color="auto"/>
      </w:divBdr>
    </w:div>
    <w:div w:id="1211265349">
      <w:bodyDiv w:val="1"/>
      <w:marLeft w:val="0"/>
      <w:marRight w:val="0"/>
      <w:marTop w:val="0"/>
      <w:marBottom w:val="0"/>
      <w:divBdr>
        <w:top w:val="none" w:sz="0" w:space="0" w:color="auto"/>
        <w:left w:val="none" w:sz="0" w:space="0" w:color="auto"/>
        <w:bottom w:val="none" w:sz="0" w:space="0" w:color="auto"/>
        <w:right w:val="none" w:sz="0" w:space="0" w:color="auto"/>
      </w:divBdr>
    </w:div>
    <w:div w:id="1211381321">
      <w:bodyDiv w:val="1"/>
      <w:marLeft w:val="0"/>
      <w:marRight w:val="0"/>
      <w:marTop w:val="0"/>
      <w:marBottom w:val="0"/>
      <w:divBdr>
        <w:top w:val="none" w:sz="0" w:space="0" w:color="auto"/>
        <w:left w:val="none" w:sz="0" w:space="0" w:color="auto"/>
        <w:bottom w:val="none" w:sz="0" w:space="0" w:color="auto"/>
        <w:right w:val="none" w:sz="0" w:space="0" w:color="auto"/>
      </w:divBdr>
    </w:div>
    <w:div w:id="1212889397">
      <w:bodyDiv w:val="1"/>
      <w:marLeft w:val="0"/>
      <w:marRight w:val="0"/>
      <w:marTop w:val="0"/>
      <w:marBottom w:val="0"/>
      <w:divBdr>
        <w:top w:val="none" w:sz="0" w:space="0" w:color="auto"/>
        <w:left w:val="none" w:sz="0" w:space="0" w:color="auto"/>
        <w:bottom w:val="none" w:sz="0" w:space="0" w:color="auto"/>
        <w:right w:val="none" w:sz="0" w:space="0" w:color="auto"/>
      </w:divBdr>
    </w:div>
    <w:div w:id="1213348335">
      <w:bodyDiv w:val="1"/>
      <w:marLeft w:val="0"/>
      <w:marRight w:val="0"/>
      <w:marTop w:val="0"/>
      <w:marBottom w:val="0"/>
      <w:divBdr>
        <w:top w:val="none" w:sz="0" w:space="0" w:color="auto"/>
        <w:left w:val="none" w:sz="0" w:space="0" w:color="auto"/>
        <w:bottom w:val="none" w:sz="0" w:space="0" w:color="auto"/>
        <w:right w:val="none" w:sz="0" w:space="0" w:color="auto"/>
      </w:divBdr>
    </w:div>
    <w:div w:id="1215770683">
      <w:bodyDiv w:val="1"/>
      <w:marLeft w:val="0"/>
      <w:marRight w:val="0"/>
      <w:marTop w:val="0"/>
      <w:marBottom w:val="0"/>
      <w:divBdr>
        <w:top w:val="none" w:sz="0" w:space="0" w:color="auto"/>
        <w:left w:val="none" w:sz="0" w:space="0" w:color="auto"/>
        <w:bottom w:val="none" w:sz="0" w:space="0" w:color="auto"/>
        <w:right w:val="none" w:sz="0" w:space="0" w:color="auto"/>
      </w:divBdr>
    </w:div>
    <w:div w:id="1215779340">
      <w:bodyDiv w:val="1"/>
      <w:marLeft w:val="0"/>
      <w:marRight w:val="0"/>
      <w:marTop w:val="0"/>
      <w:marBottom w:val="0"/>
      <w:divBdr>
        <w:top w:val="none" w:sz="0" w:space="0" w:color="auto"/>
        <w:left w:val="none" w:sz="0" w:space="0" w:color="auto"/>
        <w:bottom w:val="none" w:sz="0" w:space="0" w:color="auto"/>
        <w:right w:val="none" w:sz="0" w:space="0" w:color="auto"/>
      </w:divBdr>
    </w:div>
    <w:div w:id="1218395767">
      <w:bodyDiv w:val="1"/>
      <w:marLeft w:val="0"/>
      <w:marRight w:val="0"/>
      <w:marTop w:val="0"/>
      <w:marBottom w:val="0"/>
      <w:divBdr>
        <w:top w:val="none" w:sz="0" w:space="0" w:color="auto"/>
        <w:left w:val="none" w:sz="0" w:space="0" w:color="auto"/>
        <w:bottom w:val="none" w:sz="0" w:space="0" w:color="auto"/>
        <w:right w:val="none" w:sz="0" w:space="0" w:color="auto"/>
      </w:divBdr>
    </w:div>
    <w:div w:id="1221601926">
      <w:bodyDiv w:val="1"/>
      <w:marLeft w:val="0"/>
      <w:marRight w:val="0"/>
      <w:marTop w:val="0"/>
      <w:marBottom w:val="0"/>
      <w:divBdr>
        <w:top w:val="none" w:sz="0" w:space="0" w:color="auto"/>
        <w:left w:val="none" w:sz="0" w:space="0" w:color="auto"/>
        <w:bottom w:val="none" w:sz="0" w:space="0" w:color="auto"/>
        <w:right w:val="none" w:sz="0" w:space="0" w:color="auto"/>
      </w:divBdr>
    </w:div>
    <w:div w:id="1221676614">
      <w:bodyDiv w:val="1"/>
      <w:marLeft w:val="0"/>
      <w:marRight w:val="0"/>
      <w:marTop w:val="0"/>
      <w:marBottom w:val="0"/>
      <w:divBdr>
        <w:top w:val="none" w:sz="0" w:space="0" w:color="auto"/>
        <w:left w:val="none" w:sz="0" w:space="0" w:color="auto"/>
        <w:bottom w:val="none" w:sz="0" w:space="0" w:color="auto"/>
        <w:right w:val="none" w:sz="0" w:space="0" w:color="auto"/>
      </w:divBdr>
    </w:div>
    <w:div w:id="1221747635">
      <w:bodyDiv w:val="1"/>
      <w:marLeft w:val="0"/>
      <w:marRight w:val="0"/>
      <w:marTop w:val="0"/>
      <w:marBottom w:val="0"/>
      <w:divBdr>
        <w:top w:val="none" w:sz="0" w:space="0" w:color="auto"/>
        <w:left w:val="none" w:sz="0" w:space="0" w:color="auto"/>
        <w:bottom w:val="none" w:sz="0" w:space="0" w:color="auto"/>
        <w:right w:val="none" w:sz="0" w:space="0" w:color="auto"/>
      </w:divBdr>
    </w:div>
    <w:div w:id="1221944825">
      <w:bodyDiv w:val="1"/>
      <w:marLeft w:val="0"/>
      <w:marRight w:val="0"/>
      <w:marTop w:val="0"/>
      <w:marBottom w:val="0"/>
      <w:divBdr>
        <w:top w:val="none" w:sz="0" w:space="0" w:color="auto"/>
        <w:left w:val="none" w:sz="0" w:space="0" w:color="auto"/>
        <w:bottom w:val="none" w:sz="0" w:space="0" w:color="auto"/>
        <w:right w:val="none" w:sz="0" w:space="0" w:color="auto"/>
      </w:divBdr>
    </w:div>
    <w:div w:id="1222014385">
      <w:bodyDiv w:val="1"/>
      <w:marLeft w:val="0"/>
      <w:marRight w:val="0"/>
      <w:marTop w:val="0"/>
      <w:marBottom w:val="0"/>
      <w:divBdr>
        <w:top w:val="none" w:sz="0" w:space="0" w:color="auto"/>
        <w:left w:val="none" w:sz="0" w:space="0" w:color="auto"/>
        <w:bottom w:val="none" w:sz="0" w:space="0" w:color="auto"/>
        <w:right w:val="none" w:sz="0" w:space="0" w:color="auto"/>
      </w:divBdr>
    </w:div>
    <w:div w:id="1223173696">
      <w:bodyDiv w:val="1"/>
      <w:marLeft w:val="0"/>
      <w:marRight w:val="0"/>
      <w:marTop w:val="0"/>
      <w:marBottom w:val="0"/>
      <w:divBdr>
        <w:top w:val="none" w:sz="0" w:space="0" w:color="auto"/>
        <w:left w:val="none" w:sz="0" w:space="0" w:color="auto"/>
        <w:bottom w:val="none" w:sz="0" w:space="0" w:color="auto"/>
        <w:right w:val="none" w:sz="0" w:space="0" w:color="auto"/>
      </w:divBdr>
    </w:div>
    <w:div w:id="1223784813">
      <w:bodyDiv w:val="1"/>
      <w:marLeft w:val="0"/>
      <w:marRight w:val="0"/>
      <w:marTop w:val="0"/>
      <w:marBottom w:val="0"/>
      <w:divBdr>
        <w:top w:val="none" w:sz="0" w:space="0" w:color="auto"/>
        <w:left w:val="none" w:sz="0" w:space="0" w:color="auto"/>
        <w:bottom w:val="none" w:sz="0" w:space="0" w:color="auto"/>
        <w:right w:val="none" w:sz="0" w:space="0" w:color="auto"/>
      </w:divBdr>
    </w:div>
    <w:div w:id="1224020713">
      <w:bodyDiv w:val="1"/>
      <w:marLeft w:val="0"/>
      <w:marRight w:val="0"/>
      <w:marTop w:val="0"/>
      <w:marBottom w:val="0"/>
      <w:divBdr>
        <w:top w:val="none" w:sz="0" w:space="0" w:color="auto"/>
        <w:left w:val="none" w:sz="0" w:space="0" w:color="auto"/>
        <w:bottom w:val="none" w:sz="0" w:space="0" w:color="auto"/>
        <w:right w:val="none" w:sz="0" w:space="0" w:color="auto"/>
      </w:divBdr>
    </w:div>
    <w:div w:id="1224175354">
      <w:bodyDiv w:val="1"/>
      <w:marLeft w:val="0"/>
      <w:marRight w:val="0"/>
      <w:marTop w:val="0"/>
      <w:marBottom w:val="0"/>
      <w:divBdr>
        <w:top w:val="none" w:sz="0" w:space="0" w:color="auto"/>
        <w:left w:val="none" w:sz="0" w:space="0" w:color="auto"/>
        <w:bottom w:val="none" w:sz="0" w:space="0" w:color="auto"/>
        <w:right w:val="none" w:sz="0" w:space="0" w:color="auto"/>
      </w:divBdr>
    </w:div>
    <w:div w:id="1225607929">
      <w:bodyDiv w:val="1"/>
      <w:marLeft w:val="0"/>
      <w:marRight w:val="0"/>
      <w:marTop w:val="0"/>
      <w:marBottom w:val="0"/>
      <w:divBdr>
        <w:top w:val="none" w:sz="0" w:space="0" w:color="auto"/>
        <w:left w:val="none" w:sz="0" w:space="0" w:color="auto"/>
        <w:bottom w:val="none" w:sz="0" w:space="0" w:color="auto"/>
        <w:right w:val="none" w:sz="0" w:space="0" w:color="auto"/>
      </w:divBdr>
    </w:div>
    <w:div w:id="1226141635">
      <w:bodyDiv w:val="1"/>
      <w:marLeft w:val="0"/>
      <w:marRight w:val="0"/>
      <w:marTop w:val="0"/>
      <w:marBottom w:val="0"/>
      <w:divBdr>
        <w:top w:val="none" w:sz="0" w:space="0" w:color="auto"/>
        <w:left w:val="none" w:sz="0" w:space="0" w:color="auto"/>
        <w:bottom w:val="none" w:sz="0" w:space="0" w:color="auto"/>
        <w:right w:val="none" w:sz="0" w:space="0" w:color="auto"/>
      </w:divBdr>
    </w:div>
    <w:div w:id="1226645325">
      <w:bodyDiv w:val="1"/>
      <w:marLeft w:val="0"/>
      <w:marRight w:val="0"/>
      <w:marTop w:val="0"/>
      <w:marBottom w:val="0"/>
      <w:divBdr>
        <w:top w:val="none" w:sz="0" w:space="0" w:color="auto"/>
        <w:left w:val="none" w:sz="0" w:space="0" w:color="auto"/>
        <w:bottom w:val="none" w:sz="0" w:space="0" w:color="auto"/>
        <w:right w:val="none" w:sz="0" w:space="0" w:color="auto"/>
      </w:divBdr>
    </w:div>
    <w:div w:id="1227718318">
      <w:bodyDiv w:val="1"/>
      <w:marLeft w:val="0"/>
      <w:marRight w:val="0"/>
      <w:marTop w:val="0"/>
      <w:marBottom w:val="0"/>
      <w:divBdr>
        <w:top w:val="none" w:sz="0" w:space="0" w:color="auto"/>
        <w:left w:val="none" w:sz="0" w:space="0" w:color="auto"/>
        <w:bottom w:val="none" w:sz="0" w:space="0" w:color="auto"/>
        <w:right w:val="none" w:sz="0" w:space="0" w:color="auto"/>
      </w:divBdr>
    </w:div>
    <w:div w:id="1228079174">
      <w:bodyDiv w:val="1"/>
      <w:marLeft w:val="0"/>
      <w:marRight w:val="0"/>
      <w:marTop w:val="0"/>
      <w:marBottom w:val="0"/>
      <w:divBdr>
        <w:top w:val="none" w:sz="0" w:space="0" w:color="auto"/>
        <w:left w:val="none" w:sz="0" w:space="0" w:color="auto"/>
        <w:bottom w:val="none" w:sz="0" w:space="0" w:color="auto"/>
        <w:right w:val="none" w:sz="0" w:space="0" w:color="auto"/>
      </w:divBdr>
    </w:div>
    <w:div w:id="1229999992">
      <w:bodyDiv w:val="1"/>
      <w:marLeft w:val="0"/>
      <w:marRight w:val="0"/>
      <w:marTop w:val="0"/>
      <w:marBottom w:val="0"/>
      <w:divBdr>
        <w:top w:val="none" w:sz="0" w:space="0" w:color="auto"/>
        <w:left w:val="none" w:sz="0" w:space="0" w:color="auto"/>
        <w:bottom w:val="none" w:sz="0" w:space="0" w:color="auto"/>
        <w:right w:val="none" w:sz="0" w:space="0" w:color="auto"/>
      </w:divBdr>
    </w:div>
    <w:div w:id="1230310683">
      <w:bodyDiv w:val="1"/>
      <w:marLeft w:val="0"/>
      <w:marRight w:val="0"/>
      <w:marTop w:val="0"/>
      <w:marBottom w:val="0"/>
      <w:divBdr>
        <w:top w:val="none" w:sz="0" w:space="0" w:color="auto"/>
        <w:left w:val="none" w:sz="0" w:space="0" w:color="auto"/>
        <w:bottom w:val="none" w:sz="0" w:space="0" w:color="auto"/>
        <w:right w:val="none" w:sz="0" w:space="0" w:color="auto"/>
      </w:divBdr>
    </w:div>
    <w:div w:id="1230460616">
      <w:bodyDiv w:val="1"/>
      <w:marLeft w:val="0"/>
      <w:marRight w:val="0"/>
      <w:marTop w:val="0"/>
      <w:marBottom w:val="0"/>
      <w:divBdr>
        <w:top w:val="none" w:sz="0" w:space="0" w:color="auto"/>
        <w:left w:val="none" w:sz="0" w:space="0" w:color="auto"/>
        <w:bottom w:val="none" w:sz="0" w:space="0" w:color="auto"/>
        <w:right w:val="none" w:sz="0" w:space="0" w:color="auto"/>
      </w:divBdr>
    </w:div>
    <w:div w:id="1231384536">
      <w:bodyDiv w:val="1"/>
      <w:marLeft w:val="0"/>
      <w:marRight w:val="0"/>
      <w:marTop w:val="0"/>
      <w:marBottom w:val="0"/>
      <w:divBdr>
        <w:top w:val="none" w:sz="0" w:space="0" w:color="auto"/>
        <w:left w:val="none" w:sz="0" w:space="0" w:color="auto"/>
        <w:bottom w:val="none" w:sz="0" w:space="0" w:color="auto"/>
        <w:right w:val="none" w:sz="0" w:space="0" w:color="auto"/>
      </w:divBdr>
    </w:div>
    <w:div w:id="1231501246">
      <w:bodyDiv w:val="1"/>
      <w:marLeft w:val="0"/>
      <w:marRight w:val="0"/>
      <w:marTop w:val="0"/>
      <w:marBottom w:val="0"/>
      <w:divBdr>
        <w:top w:val="none" w:sz="0" w:space="0" w:color="auto"/>
        <w:left w:val="none" w:sz="0" w:space="0" w:color="auto"/>
        <w:bottom w:val="none" w:sz="0" w:space="0" w:color="auto"/>
        <w:right w:val="none" w:sz="0" w:space="0" w:color="auto"/>
      </w:divBdr>
    </w:div>
    <w:div w:id="1232547600">
      <w:bodyDiv w:val="1"/>
      <w:marLeft w:val="0"/>
      <w:marRight w:val="0"/>
      <w:marTop w:val="0"/>
      <w:marBottom w:val="0"/>
      <w:divBdr>
        <w:top w:val="none" w:sz="0" w:space="0" w:color="auto"/>
        <w:left w:val="none" w:sz="0" w:space="0" w:color="auto"/>
        <w:bottom w:val="none" w:sz="0" w:space="0" w:color="auto"/>
        <w:right w:val="none" w:sz="0" w:space="0" w:color="auto"/>
      </w:divBdr>
    </w:div>
    <w:div w:id="1232934138">
      <w:bodyDiv w:val="1"/>
      <w:marLeft w:val="0"/>
      <w:marRight w:val="0"/>
      <w:marTop w:val="0"/>
      <w:marBottom w:val="0"/>
      <w:divBdr>
        <w:top w:val="none" w:sz="0" w:space="0" w:color="auto"/>
        <w:left w:val="none" w:sz="0" w:space="0" w:color="auto"/>
        <w:bottom w:val="none" w:sz="0" w:space="0" w:color="auto"/>
        <w:right w:val="none" w:sz="0" w:space="0" w:color="auto"/>
      </w:divBdr>
    </w:div>
    <w:div w:id="1233586648">
      <w:bodyDiv w:val="1"/>
      <w:marLeft w:val="0"/>
      <w:marRight w:val="0"/>
      <w:marTop w:val="0"/>
      <w:marBottom w:val="0"/>
      <w:divBdr>
        <w:top w:val="none" w:sz="0" w:space="0" w:color="auto"/>
        <w:left w:val="none" w:sz="0" w:space="0" w:color="auto"/>
        <w:bottom w:val="none" w:sz="0" w:space="0" w:color="auto"/>
        <w:right w:val="none" w:sz="0" w:space="0" w:color="auto"/>
      </w:divBdr>
    </w:div>
    <w:div w:id="1234008908">
      <w:bodyDiv w:val="1"/>
      <w:marLeft w:val="0"/>
      <w:marRight w:val="0"/>
      <w:marTop w:val="0"/>
      <w:marBottom w:val="0"/>
      <w:divBdr>
        <w:top w:val="none" w:sz="0" w:space="0" w:color="auto"/>
        <w:left w:val="none" w:sz="0" w:space="0" w:color="auto"/>
        <w:bottom w:val="none" w:sz="0" w:space="0" w:color="auto"/>
        <w:right w:val="none" w:sz="0" w:space="0" w:color="auto"/>
      </w:divBdr>
    </w:div>
    <w:div w:id="1235048172">
      <w:bodyDiv w:val="1"/>
      <w:marLeft w:val="0"/>
      <w:marRight w:val="0"/>
      <w:marTop w:val="0"/>
      <w:marBottom w:val="0"/>
      <w:divBdr>
        <w:top w:val="none" w:sz="0" w:space="0" w:color="auto"/>
        <w:left w:val="none" w:sz="0" w:space="0" w:color="auto"/>
        <w:bottom w:val="none" w:sz="0" w:space="0" w:color="auto"/>
        <w:right w:val="none" w:sz="0" w:space="0" w:color="auto"/>
      </w:divBdr>
    </w:div>
    <w:div w:id="1235815181">
      <w:bodyDiv w:val="1"/>
      <w:marLeft w:val="0"/>
      <w:marRight w:val="0"/>
      <w:marTop w:val="0"/>
      <w:marBottom w:val="0"/>
      <w:divBdr>
        <w:top w:val="none" w:sz="0" w:space="0" w:color="auto"/>
        <w:left w:val="none" w:sz="0" w:space="0" w:color="auto"/>
        <w:bottom w:val="none" w:sz="0" w:space="0" w:color="auto"/>
        <w:right w:val="none" w:sz="0" w:space="0" w:color="auto"/>
      </w:divBdr>
    </w:div>
    <w:div w:id="1235899851">
      <w:bodyDiv w:val="1"/>
      <w:marLeft w:val="0"/>
      <w:marRight w:val="0"/>
      <w:marTop w:val="0"/>
      <w:marBottom w:val="0"/>
      <w:divBdr>
        <w:top w:val="none" w:sz="0" w:space="0" w:color="auto"/>
        <w:left w:val="none" w:sz="0" w:space="0" w:color="auto"/>
        <w:bottom w:val="none" w:sz="0" w:space="0" w:color="auto"/>
        <w:right w:val="none" w:sz="0" w:space="0" w:color="auto"/>
      </w:divBdr>
    </w:div>
    <w:div w:id="1237083117">
      <w:bodyDiv w:val="1"/>
      <w:marLeft w:val="0"/>
      <w:marRight w:val="0"/>
      <w:marTop w:val="0"/>
      <w:marBottom w:val="0"/>
      <w:divBdr>
        <w:top w:val="none" w:sz="0" w:space="0" w:color="auto"/>
        <w:left w:val="none" w:sz="0" w:space="0" w:color="auto"/>
        <w:bottom w:val="none" w:sz="0" w:space="0" w:color="auto"/>
        <w:right w:val="none" w:sz="0" w:space="0" w:color="auto"/>
      </w:divBdr>
    </w:div>
    <w:div w:id="1239052883">
      <w:bodyDiv w:val="1"/>
      <w:marLeft w:val="0"/>
      <w:marRight w:val="0"/>
      <w:marTop w:val="0"/>
      <w:marBottom w:val="0"/>
      <w:divBdr>
        <w:top w:val="none" w:sz="0" w:space="0" w:color="auto"/>
        <w:left w:val="none" w:sz="0" w:space="0" w:color="auto"/>
        <w:bottom w:val="none" w:sz="0" w:space="0" w:color="auto"/>
        <w:right w:val="none" w:sz="0" w:space="0" w:color="auto"/>
      </w:divBdr>
    </w:div>
    <w:div w:id="1239437968">
      <w:bodyDiv w:val="1"/>
      <w:marLeft w:val="0"/>
      <w:marRight w:val="0"/>
      <w:marTop w:val="0"/>
      <w:marBottom w:val="0"/>
      <w:divBdr>
        <w:top w:val="none" w:sz="0" w:space="0" w:color="auto"/>
        <w:left w:val="none" w:sz="0" w:space="0" w:color="auto"/>
        <w:bottom w:val="none" w:sz="0" w:space="0" w:color="auto"/>
        <w:right w:val="none" w:sz="0" w:space="0" w:color="auto"/>
      </w:divBdr>
    </w:div>
    <w:div w:id="1240015616">
      <w:bodyDiv w:val="1"/>
      <w:marLeft w:val="0"/>
      <w:marRight w:val="0"/>
      <w:marTop w:val="0"/>
      <w:marBottom w:val="0"/>
      <w:divBdr>
        <w:top w:val="none" w:sz="0" w:space="0" w:color="auto"/>
        <w:left w:val="none" w:sz="0" w:space="0" w:color="auto"/>
        <w:bottom w:val="none" w:sz="0" w:space="0" w:color="auto"/>
        <w:right w:val="none" w:sz="0" w:space="0" w:color="auto"/>
      </w:divBdr>
    </w:div>
    <w:div w:id="1240362805">
      <w:bodyDiv w:val="1"/>
      <w:marLeft w:val="0"/>
      <w:marRight w:val="0"/>
      <w:marTop w:val="0"/>
      <w:marBottom w:val="0"/>
      <w:divBdr>
        <w:top w:val="none" w:sz="0" w:space="0" w:color="auto"/>
        <w:left w:val="none" w:sz="0" w:space="0" w:color="auto"/>
        <w:bottom w:val="none" w:sz="0" w:space="0" w:color="auto"/>
        <w:right w:val="none" w:sz="0" w:space="0" w:color="auto"/>
      </w:divBdr>
    </w:div>
    <w:div w:id="1241912334">
      <w:bodyDiv w:val="1"/>
      <w:marLeft w:val="0"/>
      <w:marRight w:val="0"/>
      <w:marTop w:val="0"/>
      <w:marBottom w:val="0"/>
      <w:divBdr>
        <w:top w:val="none" w:sz="0" w:space="0" w:color="auto"/>
        <w:left w:val="none" w:sz="0" w:space="0" w:color="auto"/>
        <w:bottom w:val="none" w:sz="0" w:space="0" w:color="auto"/>
        <w:right w:val="none" w:sz="0" w:space="0" w:color="auto"/>
      </w:divBdr>
    </w:div>
    <w:div w:id="1242174665">
      <w:bodyDiv w:val="1"/>
      <w:marLeft w:val="0"/>
      <w:marRight w:val="0"/>
      <w:marTop w:val="0"/>
      <w:marBottom w:val="0"/>
      <w:divBdr>
        <w:top w:val="none" w:sz="0" w:space="0" w:color="auto"/>
        <w:left w:val="none" w:sz="0" w:space="0" w:color="auto"/>
        <w:bottom w:val="none" w:sz="0" w:space="0" w:color="auto"/>
        <w:right w:val="none" w:sz="0" w:space="0" w:color="auto"/>
      </w:divBdr>
    </w:div>
    <w:div w:id="1242174723">
      <w:bodyDiv w:val="1"/>
      <w:marLeft w:val="0"/>
      <w:marRight w:val="0"/>
      <w:marTop w:val="0"/>
      <w:marBottom w:val="0"/>
      <w:divBdr>
        <w:top w:val="none" w:sz="0" w:space="0" w:color="auto"/>
        <w:left w:val="none" w:sz="0" w:space="0" w:color="auto"/>
        <w:bottom w:val="none" w:sz="0" w:space="0" w:color="auto"/>
        <w:right w:val="none" w:sz="0" w:space="0" w:color="auto"/>
      </w:divBdr>
    </w:div>
    <w:div w:id="1242566397">
      <w:bodyDiv w:val="1"/>
      <w:marLeft w:val="0"/>
      <w:marRight w:val="0"/>
      <w:marTop w:val="0"/>
      <w:marBottom w:val="0"/>
      <w:divBdr>
        <w:top w:val="none" w:sz="0" w:space="0" w:color="auto"/>
        <w:left w:val="none" w:sz="0" w:space="0" w:color="auto"/>
        <w:bottom w:val="none" w:sz="0" w:space="0" w:color="auto"/>
        <w:right w:val="none" w:sz="0" w:space="0" w:color="auto"/>
      </w:divBdr>
    </w:div>
    <w:div w:id="1242910899">
      <w:bodyDiv w:val="1"/>
      <w:marLeft w:val="0"/>
      <w:marRight w:val="0"/>
      <w:marTop w:val="0"/>
      <w:marBottom w:val="0"/>
      <w:divBdr>
        <w:top w:val="none" w:sz="0" w:space="0" w:color="auto"/>
        <w:left w:val="none" w:sz="0" w:space="0" w:color="auto"/>
        <w:bottom w:val="none" w:sz="0" w:space="0" w:color="auto"/>
        <w:right w:val="none" w:sz="0" w:space="0" w:color="auto"/>
      </w:divBdr>
    </w:div>
    <w:div w:id="1243028379">
      <w:bodyDiv w:val="1"/>
      <w:marLeft w:val="0"/>
      <w:marRight w:val="0"/>
      <w:marTop w:val="0"/>
      <w:marBottom w:val="0"/>
      <w:divBdr>
        <w:top w:val="none" w:sz="0" w:space="0" w:color="auto"/>
        <w:left w:val="none" w:sz="0" w:space="0" w:color="auto"/>
        <w:bottom w:val="none" w:sz="0" w:space="0" w:color="auto"/>
        <w:right w:val="none" w:sz="0" w:space="0" w:color="auto"/>
      </w:divBdr>
    </w:div>
    <w:div w:id="1243679404">
      <w:bodyDiv w:val="1"/>
      <w:marLeft w:val="0"/>
      <w:marRight w:val="0"/>
      <w:marTop w:val="0"/>
      <w:marBottom w:val="0"/>
      <w:divBdr>
        <w:top w:val="none" w:sz="0" w:space="0" w:color="auto"/>
        <w:left w:val="none" w:sz="0" w:space="0" w:color="auto"/>
        <w:bottom w:val="none" w:sz="0" w:space="0" w:color="auto"/>
        <w:right w:val="none" w:sz="0" w:space="0" w:color="auto"/>
      </w:divBdr>
    </w:div>
    <w:div w:id="1243681238">
      <w:bodyDiv w:val="1"/>
      <w:marLeft w:val="0"/>
      <w:marRight w:val="0"/>
      <w:marTop w:val="0"/>
      <w:marBottom w:val="0"/>
      <w:divBdr>
        <w:top w:val="none" w:sz="0" w:space="0" w:color="auto"/>
        <w:left w:val="none" w:sz="0" w:space="0" w:color="auto"/>
        <w:bottom w:val="none" w:sz="0" w:space="0" w:color="auto"/>
        <w:right w:val="none" w:sz="0" w:space="0" w:color="auto"/>
      </w:divBdr>
    </w:div>
    <w:div w:id="1243682728">
      <w:bodyDiv w:val="1"/>
      <w:marLeft w:val="0"/>
      <w:marRight w:val="0"/>
      <w:marTop w:val="0"/>
      <w:marBottom w:val="0"/>
      <w:divBdr>
        <w:top w:val="none" w:sz="0" w:space="0" w:color="auto"/>
        <w:left w:val="none" w:sz="0" w:space="0" w:color="auto"/>
        <w:bottom w:val="none" w:sz="0" w:space="0" w:color="auto"/>
        <w:right w:val="none" w:sz="0" w:space="0" w:color="auto"/>
      </w:divBdr>
    </w:div>
    <w:div w:id="1245452656">
      <w:bodyDiv w:val="1"/>
      <w:marLeft w:val="0"/>
      <w:marRight w:val="0"/>
      <w:marTop w:val="0"/>
      <w:marBottom w:val="0"/>
      <w:divBdr>
        <w:top w:val="none" w:sz="0" w:space="0" w:color="auto"/>
        <w:left w:val="none" w:sz="0" w:space="0" w:color="auto"/>
        <w:bottom w:val="none" w:sz="0" w:space="0" w:color="auto"/>
        <w:right w:val="none" w:sz="0" w:space="0" w:color="auto"/>
      </w:divBdr>
    </w:div>
    <w:div w:id="1246106854">
      <w:bodyDiv w:val="1"/>
      <w:marLeft w:val="0"/>
      <w:marRight w:val="0"/>
      <w:marTop w:val="0"/>
      <w:marBottom w:val="0"/>
      <w:divBdr>
        <w:top w:val="none" w:sz="0" w:space="0" w:color="auto"/>
        <w:left w:val="none" w:sz="0" w:space="0" w:color="auto"/>
        <w:bottom w:val="none" w:sz="0" w:space="0" w:color="auto"/>
        <w:right w:val="none" w:sz="0" w:space="0" w:color="auto"/>
      </w:divBdr>
    </w:div>
    <w:div w:id="1246845082">
      <w:bodyDiv w:val="1"/>
      <w:marLeft w:val="0"/>
      <w:marRight w:val="0"/>
      <w:marTop w:val="0"/>
      <w:marBottom w:val="0"/>
      <w:divBdr>
        <w:top w:val="none" w:sz="0" w:space="0" w:color="auto"/>
        <w:left w:val="none" w:sz="0" w:space="0" w:color="auto"/>
        <w:bottom w:val="none" w:sz="0" w:space="0" w:color="auto"/>
        <w:right w:val="none" w:sz="0" w:space="0" w:color="auto"/>
      </w:divBdr>
    </w:div>
    <w:div w:id="1248072846">
      <w:bodyDiv w:val="1"/>
      <w:marLeft w:val="0"/>
      <w:marRight w:val="0"/>
      <w:marTop w:val="0"/>
      <w:marBottom w:val="0"/>
      <w:divBdr>
        <w:top w:val="none" w:sz="0" w:space="0" w:color="auto"/>
        <w:left w:val="none" w:sz="0" w:space="0" w:color="auto"/>
        <w:bottom w:val="none" w:sz="0" w:space="0" w:color="auto"/>
        <w:right w:val="none" w:sz="0" w:space="0" w:color="auto"/>
      </w:divBdr>
    </w:div>
    <w:div w:id="1249272994">
      <w:bodyDiv w:val="1"/>
      <w:marLeft w:val="0"/>
      <w:marRight w:val="0"/>
      <w:marTop w:val="0"/>
      <w:marBottom w:val="0"/>
      <w:divBdr>
        <w:top w:val="none" w:sz="0" w:space="0" w:color="auto"/>
        <w:left w:val="none" w:sz="0" w:space="0" w:color="auto"/>
        <w:bottom w:val="none" w:sz="0" w:space="0" w:color="auto"/>
        <w:right w:val="none" w:sz="0" w:space="0" w:color="auto"/>
      </w:divBdr>
    </w:div>
    <w:div w:id="1251160793">
      <w:bodyDiv w:val="1"/>
      <w:marLeft w:val="0"/>
      <w:marRight w:val="0"/>
      <w:marTop w:val="0"/>
      <w:marBottom w:val="0"/>
      <w:divBdr>
        <w:top w:val="none" w:sz="0" w:space="0" w:color="auto"/>
        <w:left w:val="none" w:sz="0" w:space="0" w:color="auto"/>
        <w:bottom w:val="none" w:sz="0" w:space="0" w:color="auto"/>
        <w:right w:val="none" w:sz="0" w:space="0" w:color="auto"/>
      </w:divBdr>
    </w:div>
    <w:div w:id="1251231369">
      <w:bodyDiv w:val="1"/>
      <w:marLeft w:val="0"/>
      <w:marRight w:val="0"/>
      <w:marTop w:val="0"/>
      <w:marBottom w:val="0"/>
      <w:divBdr>
        <w:top w:val="none" w:sz="0" w:space="0" w:color="auto"/>
        <w:left w:val="none" w:sz="0" w:space="0" w:color="auto"/>
        <w:bottom w:val="none" w:sz="0" w:space="0" w:color="auto"/>
        <w:right w:val="none" w:sz="0" w:space="0" w:color="auto"/>
      </w:divBdr>
    </w:div>
    <w:div w:id="1251236721">
      <w:bodyDiv w:val="1"/>
      <w:marLeft w:val="0"/>
      <w:marRight w:val="0"/>
      <w:marTop w:val="0"/>
      <w:marBottom w:val="0"/>
      <w:divBdr>
        <w:top w:val="none" w:sz="0" w:space="0" w:color="auto"/>
        <w:left w:val="none" w:sz="0" w:space="0" w:color="auto"/>
        <w:bottom w:val="none" w:sz="0" w:space="0" w:color="auto"/>
        <w:right w:val="none" w:sz="0" w:space="0" w:color="auto"/>
      </w:divBdr>
    </w:div>
    <w:div w:id="1252159200">
      <w:bodyDiv w:val="1"/>
      <w:marLeft w:val="0"/>
      <w:marRight w:val="0"/>
      <w:marTop w:val="0"/>
      <w:marBottom w:val="0"/>
      <w:divBdr>
        <w:top w:val="none" w:sz="0" w:space="0" w:color="auto"/>
        <w:left w:val="none" w:sz="0" w:space="0" w:color="auto"/>
        <w:bottom w:val="none" w:sz="0" w:space="0" w:color="auto"/>
        <w:right w:val="none" w:sz="0" w:space="0" w:color="auto"/>
      </w:divBdr>
    </w:div>
    <w:div w:id="1253053494">
      <w:bodyDiv w:val="1"/>
      <w:marLeft w:val="0"/>
      <w:marRight w:val="0"/>
      <w:marTop w:val="0"/>
      <w:marBottom w:val="0"/>
      <w:divBdr>
        <w:top w:val="none" w:sz="0" w:space="0" w:color="auto"/>
        <w:left w:val="none" w:sz="0" w:space="0" w:color="auto"/>
        <w:bottom w:val="none" w:sz="0" w:space="0" w:color="auto"/>
        <w:right w:val="none" w:sz="0" w:space="0" w:color="auto"/>
      </w:divBdr>
    </w:div>
    <w:div w:id="1253704554">
      <w:bodyDiv w:val="1"/>
      <w:marLeft w:val="0"/>
      <w:marRight w:val="0"/>
      <w:marTop w:val="0"/>
      <w:marBottom w:val="0"/>
      <w:divBdr>
        <w:top w:val="none" w:sz="0" w:space="0" w:color="auto"/>
        <w:left w:val="none" w:sz="0" w:space="0" w:color="auto"/>
        <w:bottom w:val="none" w:sz="0" w:space="0" w:color="auto"/>
        <w:right w:val="none" w:sz="0" w:space="0" w:color="auto"/>
      </w:divBdr>
    </w:div>
    <w:div w:id="1254510564">
      <w:bodyDiv w:val="1"/>
      <w:marLeft w:val="0"/>
      <w:marRight w:val="0"/>
      <w:marTop w:val="0"/>
      <w:marBottom w:val="0"/>
      <w:divBdr>
        <w:top w:val="none" w:sz="0" w:space="0" w:color="auto"/>
        <w:left w:val="none" w:sz="0" w:space="0" w:color="auto"/>
        <w:bottom w:val="none" w:sz="0" w:space="0" w:color="auto"/>
        <w:right w:val="none" w:sz="0" w:space="0" w:color="auto"/>
      </w:divBdr>
    </w:div>
    <w:div w:id="1255555841">
      <w:bodyDiv w:val="1"/>
      <w:marLeft w:val="0"/>
      <w:marRight w:val="0"/>
      <w:marTop w:val="0"/>
      <w:marBottom w:val="0"/>
      <w:divBdr>
        <w:top w:val="none" w:sz="0" w:space="0" w:color="auto"/>
        <w:left w:val="none" w:sz="0" w:space="0" w:color="auto"/>
        <w:bottom w:val="none" w:sz="0" w:space="0" w:color="auto"/>
        <w:right w:val="none" w:sz="0" w:space="0" w:color="auto"/>
      </w:divBdr>
    </w:div>
    <w:div w:id="1256403724">
      <w:bodyDiv w:val="1"/>
      <w:marLeft w:val="0"/>
      <w:marRight w:val="0"/>
      <w:marTop w:val="0"/>
      <w:marBottom w:val="0"/>
      <w:divBdr>
        <w:top w:val="none" w:sz="0" w:space="0" w:color="auto"/>
        <w:left w:val="none" w:sz="0" w:space="0" w:color="auto"/>
        <w:bottom w:val="none" w:sz="0" w:space="0" w:color="auto"/>
        <w:right w:val="none" w:sz="0" w:space="0" w:color="auto"/>
      </w:divBdr>
    </w:div>
    <w:div w:id="1256594486">
      <w:bodyDiv w:val="1"/>
      <w:marLeft w:val="0"/>
      <w:marRight w:val="0"/>
      <w:marTop w:val="0"/>
      <w:marBottom w:val="0"/>
      <w:divBdr>
        <w:top w:val="none" w:sz="0" w:space="0" w:color="auto"/>
        <w:left w:val="none" w:sz="0" w:space="0" w:color="auto"/>
        <w:bottom w:val="none" w:sz="0" w:space="0" w:color="auto"/>
        <w:right w:val="none" w:sz="0" w:space="0" w:color="auto"/>
      </w:divBdr>
    </w:div>
    <w:div w:id="1256862484">
      <w:bodyDiv w:val="1"/>
      <w:marLeft w:val="0"/>
      <w:marRight w:val="0"/>
      <w:marTop w:val="0"/>
      <w:marBottom w:val="0"/>
      <w:divBdr>
        <w:top w:val="none" w:sz="0" w:space="0" w:color="auto"/>
        <w:left w:val="none" w:sz="0" w:space="0" w:color="auto"/>
        <w:bottom w:val="none" w:sz="0" w:space="0" w:color="auto"/>
        <w:right w:val="none" w:sz="0" w:space="0" w:color="auto"/>
      </w:divBdr>
    </w:div>
    <w:div w:id="1256984077">
      <w:bodyDiv w:val="1"/>
      <w:marLeft w:val="0"/>
      <w:marRight w:val="0"/>
      <w:marTop w:val="0"/>
      <w:marBottom w:val="0"/>
      <w:divBdr>
        <w:top w:val="none" w:sz="0" w:space="0" w:color="auto"/>
        <w:left w:val="none" w:sz="0" w:space="0" w:color="auto"/>
        <w:bottom w:val="none" w:sz="0" w:space="0" w:color="auto"/>
        <w:right w:val="none" w:sz="0" w:space="0" w:color="auto"/>
      </w:divBdr>
    </w:div>
    <w:div w:id="1257591567">
      <w:bodyDiv w:val="1"/>
      <w:marLeft w:val="0"/>
      <w:marRight w:val="0"/>
      <w:marTop w:val="0"/>
      <w:marBottom w:val="0"/>
      <w:divBdr>
        <w:top w:val="none" w:sz="0" w:space="0" w:color="auto"/>
        <w:left w:val="none" w:sz="0" w:space="0" w:color="auto"/>
        <w:bottom w:val="none" w:sz="0" w:space="0" w:color="auto"/>
        <w:right w:val="none" w:sz="0" w:space="0" w:color="auto"/>
      </w:divBdr>
    </w:div>
    <w:div w:id="1258248032">
      <w:bodyDiv w:val="1"/>
      <w:marLeft w:val="0"/>
      <w:marRight w:val="0"/>
      <w:marTop w:val="0"/>
      <w:marBottom w:val="0"/>
      <w:divBdr>
        <w:top w:val="none" w:sz="0" w:space="0" w:color="auto"/>
        <w:left w:val="none" w:sz="0" w:space="0" w:color="auto"/>
        <w:bottom w:val="none" w:sz="0" w:space="0" w:color="auto"/>
        <w:right w:val="none" w:sz="0" w:space="0" w:color="auto"/>
      </w:divBdr>
    </w:div>
    <w:div w:id="1258369167">
      <w:bodyDiv w:val="1"/>
      <w:marLeft w:val="0"/>
      <w:marRight w:val="0"/>
      <w:marTop w:val="0"/>
      <w:marBottom w:val="0"/>
      <w:divBdr>
        <w:top w:val="none" w:sz="0" w:space="0" w:color="auto"/>
        <w:left w:val="none" w:sz="0" w:space="0" w:color="auto"/>
        <w:bottom w:val="none" w:sz="0" w:space="0" w:color="auto"/>
        <w:right w:val="none" w:sz="0" w:space="0" w:color="auto"/>
      </w:divBdr>
    </w:div>
    <w:div w:id="1258639821">
      <w:bodyDiv w:val="1"/>
      <w:marLeft w:val="0"/>
      <w:marRight w:val="0"/>
      <w:marTop w:val="0"/>
      <w:marBottom w:val="0"/>
      <w:divBdr>
        <w:top w:val="none" w:sz="0" w:space="0" w:color="auto"/>
        <w:left w:val="none" w:sz="0" w:space="0" w:color="auto"/>
        <w:bottom w:val="none" w:sz="0" w:space="0" w:color="auto"/>
        <w:right w:val="none" w:sz="0" w:space="0" w:color="auto"/>
      </w:divBdr>
    </w:div>
    <w:div w:id="1259023544">
      <w:bodyDiv w:val="1"/>
      <w:marLeft w:val="0"/>
      <w:marRight w:val="0"/>
      <w:marTop w:val="0"/>
      <w:marBottom w:val="0"/>
      <w:divBdr>
        <w:top w:val="none" w:sz="0" w:space="0" w:color="auto"/>
        <w:left w:val="none" w:sz="0" w:space="0" w:color="auto"/>
        <w:bottom w:val="none" w:sz="0" w:space="0" w:color="auto"/>
        <w:right w:val="none" w:sz="0" w:space="0" w:color="auto"/>
      </w:divBdr>
    </w:div>
    <w:div w:id="1259212633">
      <w:bodyDiv w:val="1"/>
      <w:marLeft w:val="0"/>
      <w:marRight w:val="0"/>
      <w:marTop w:val="0"/>
      <w:marBottom w:val="0"/>
      <w:divBdr>
        <w:top w:val="none" w:sz="0" w:space="0" w:color="auto"/>
        <w:left w:val="none" w:sz="0" w:space="0" w:color="auto"/>
        <w:bottom w:val="none" w:sz="0" w:space="0" w:color="auto"/>
        <w:right w:val="none" w:sz="0" w:space="0" w:color="auto"/>
      </w:divBdr>
    </w:div>
    <w:div w:id="1259480866">
      <w:bodyDiv w:val="1"/>
      <w:marLeft w:val="0"/>
      <w:marRight w:val="0"/>
      <w:marTop w:val="0"/>
      <w:marBottom w:val="0"/>
      <w:divBdr>
        <w:top w:val="none" w:sz="0" w:space="0" w:color="auto"/>
        <w:left w:val="none" w:sz="0" w:space="0" w:color="auto"/>
        <w:bottom w:val="none" w:sz="0" w:space="0" w:color="auto"/>
        <w:right w:val="none" w:sz="0" w:space="0" w:color="auto"/>
      </w:divBdr>
    </w:div>
    <w:div w:id="1262108822">
      <w:bodyDiv w:val="1"/>
      <w:marLeft w:val="0"/>
      <w:marRight w:val="0"/>
      <w:marTop w:val="0"/>
      <w:marBottom w:val="0"/>
      <w:divBdr>
        <w:top w:val="none" w:sz="0" w:space="0" w:color="auto"/>
        <w:left w:val="none" w:sz="0" w:space="0" w:color="auto"/>
        <w:bottom w:val="none" w:sz="0" w:space="0" w:color="auto"/>
        <w:right w:val="none" w:sz="0" w:space="0" w:color="auto"/>
      </w:divBdr>
    </w:div>
    <w:div w:id="1262638939">
      <w:bodyDiv w:val="1"/>
      <w:marLeft w:val="0"/>
      <w:marRight w:val="0"/>
      <w:marTop w:val="0"/>
      <w:marBottom w:val="0"/>
      <w:divBdr>
        <w:top w:val="none" w:sz="0" w:space="0" w:color="auto"/>
        <w:left w:val="none" w:sz="0" w:space="0" w:color="auto"/>
        <w:bottom w:val="none" w:sz="0" w:space="0" w:color="auto"/>
        <w:right w:val="none" w:sz="0" w:space="0" w:color="auto"/>
      </w:divBdr>
    </w:div>
    <w:div w:id="1263338828">
      <w:bodyDiv w:val="1"/>
      <w:marLeft w:val="0"/>
      <w:marRight w:val="0"/>
      <w:marTop w:val="0"/>
      <w:marBottom w:val="0"/>
      <w:divBdr>
        <w:top w:val="none" w:sz="0" w:space="0" w:color="auto"/>
        <w:left w:val="none" w:sz="0" w:space="0" w:color="auto"/>
        <w:bottom w:val="none" w:sz="0" w:space="0" w:color="auto"/>
        <w:right w:val="none" w:sz="0" w:space="0" w:color="auto"/>
      </w:divBdr>
    </w:div>
    <w:div w:id="1266621592">
      <w:bodyDiv w:val="1"/>
      <w:marLeft w:val="0"/>
      <w:marRight w:val="0"/>
      <w:marTop w:val="0"/>
      <w:marBottom w:val="0"/>
      <w:divBdr>
        <w:top w:val="none" w:sz="0" w:space="0" w:color="auto"/>
        <w:left w:val="none" w:sz="0" w:space="0" w:color="auto"/>
        <w:bottom w:val="none" w:sz="0" w:space="0" w:color="auto"/>
        <w:right w:val="none" w:sz="0" w:space="0" w:color="auto"/>
      </w:divBdr>
    </w:div>
    <w:div w:id="1267037390">
      <w:bodyDiv w:val="1"/>
      <w:marLeft w:val="0"/>
      <w:marRight w:val="0"/>
      <w:marTop w:val="0"/>
      <w:marBottom w:val="0"/>
      <w:divBdr>
        <w:top w:val="none" w:sz="0" w:space="0" w:color="auto"/>
        <w:left w:val="none" w:sz="0" w:space="0" w:color="auto"/>
        <w:bottom w:val="none" w:sz="0" w:space="0" w:color="auto"/>
        <w:right w:val="none" w:sz="0" w:space="0" w:color="auto"/>
      </w:divBdr>
    </w:div>
    <w:div w:id="1270311200">
      <w:bodyDiv w:val="1"/>
      <w:marLeft w:val="0"/>
      <w:marRight w:val="0"/>
      <w:marTop w:val="0"/>
      <w:marBottom w:val="0"/>
      <w:divBdr>
        <w:top w:val="none" w:sz="0" w:space="0" w:color="auto"/>
        <w:left w:val="none" w:sz="0" w:space="0" w:color="auto"/>
        <w:bottom w:val="none" w:sz="0" w:space="0" w:color="auto"/>
        <w:right w:val="none" w:sz="0" w:space="0" w:color="auto"/>
      </w:divBdr>
    </w:div>
    <w:div w:id="1270506753">
      <w:bodyDiv w:val="1"/>
      <w:marLeft w:val="0"/>
      <w:marRight w:val="0"/>
      <w:marTop w:val="0"/>
      <w:marBottom w:val="0"/>
      <w:divBdr>
        <w:top w:val="none" w:sz="0" w:space="0" w:color="auto"/>
        <w:left w:val="none" w:sz="0" w:space="0" w:color="auto"/>
        <w:bottom w:val="none" w:sz="0" w:space="0" w:color="auto"/>
        <w:right w:val="none" w:sz="0" w:space="0" w:color="auto"/>
      </w:divBdr>
    </w:div>
    <w:div w:id="1271620679">
      <w:bodyDiv w:val="1"/>
      <w:marLeft w:val="0"/>
      <w:marRight w:val="0"/>
      <w:marTop w:val="0"/>
      <w:marBottom w:val="0"/>
      <w:divBdr>
        <w:top w:val="none" w:sz="0" w:space="0" w:color="auto"/>
        <w:left w:val="none" w:sz="0" w:space="0" w:color="auto"/>
        <w:bottom w:val="none" w:sz="0" w:space="0" w:color="auto"/>
        <w:right w:val="none" w:sz="0" w:space="0" w:color="auto"/>
      </w:divBdr>
    </w:div>
    <w:div w:id="1272979003">
      <w:bodyDiv w:val="1"/>
      <w:marLeft w:val="0"/>
      <w:marRight w:val="0"/>
      <w:marTop w:val="0"/>
      <w:marBottom w:val="0"/>
      <w:divBdr>
        <w:top w:val="none" w:sz="0" w:space="0" w:color="auto"/>
        <w:left w:val="none" w:sz="0" w:space="0" w:color="auto"/>
        <w:bottom w:val="none" w:sz="0" w:space="0" w:color="auto"/>
        <w:right w:val="none" w:sz="0" w:space="0" w:color="auto"/>
      </w:divBdr>
    </w:div>
    <w:div w:id="1273443095">
      <w:bodyDiv w:val="1"/>
      <w:marLeft w:val="0"/>
      <w:marRight w:val="0"/>
      <w:marTop w:val="0"/>
      <w:marBottom w:val="0"/>
      <w:divBdr>
        <w:top w:val="none" w:sz="0" w:space="0" w:color="auto"/>
        <w:left w:val="none" w:sz="0" w:space="0" w:color="auto"/>
        <w:bottom w:val="none" w:sz="0" w:space="0" w:color="auto"/>
        <w:right w:val="none" w:sz="0" w:space="0" w:color="auto"/>
      </w:divBdr>
    </w:div>
    <w:div w:id="1274753697">
      <w:bodyDiv w:val="1"/>
      <w:marLeft w:val="0"/>
      <w:marRight w:val="0"/>
      <w:marTop w:val="0"/>
      <w:marBottom w:val="0"/>
      <w:divBdr>
        <w:top w:val="none" w:sz="0" w:space="0" w:color="auto"/>
        <w:left w:val="none" w:sz="0" w:space="0" w:color="auto"/>
        <w:bottom w:val="none" w:sz="0" w:space="0" w:color="auto"/>
        <w:right w:val="none" w:sz="0" w:space="0" w:color="auto"/>
      </w:divBdr>
    </w:div>
    <w:div w:id="1276518148">
      <w:bodyDiv w:val="1"/>
      <w:marLeft w:val="0"/>
      <w:marRight w:val="0"/>
      <w:marTop w:val="0"/>
      <w:marBottom w:val="0"/>
      <w:divBdr>
        <w:top w:val="none" w:sz="0" w:space="0" w:color="auto"/>
        <w:left w:val="none" w:sz="0" w:space="0" w:color="auto"/>
        <w:bottom w:val="none" w:sz="0" w:space="0" w:color="auto"/>
        <w:right w:val="none" w:sz="0" w:space="0" w:color="auto"/>
      </w:divBdr>
    </w:div>
    <w:div w:id="1277709651">
      <w:bodyDiv w:val="1"/>
      <w:marLeft w:val="0"/>
      <w:marRight w:val="0"/>
      <w:marTop w:val="0"/>
      <w:marBottom w:val="0"/>
      <w:divBdr>
        <w:top w:val="none" w:sz="0" w:space="0" w:color="auto"/>
        <w:left w:val="none" w:sz="0" w:space="0" w:color="auto"/>
        <w:bottom w:val="none" w:sz="0" w:space="0" w:color="auto"/>
        <w:right w:val="none" w:sz="0" w:space="0" w:color="auto"/>
      </w:divBdr>
    </w:div>
    <w:div w:id="1277978646">
      <w:bodyDiv w:val="1"/>
      <w:marLeft w:val="0"/>
      <w:marRight w:val="0"/>
      <w:marTop w:val="0"/>
      <w:marBottom w:val="0"/>
      <w:divBdr>
        <w:top w:val="none" w:sz="0" w:space="0" w:color="auto"/>
        <w:left w:val="none" w:sz="0" w:space="0" w:color="auto"/>
        <w:bottom w:val="none" w:sz="0" w:space="0" w:color="auto"/>
        <w:right w:val="none" w:sz="0" w:space="0" w:color="auto"/>
      </w:divBdr>
    </w:div>
    <w:div w:id="1280138604">
      <w:bodyDiv w:val="1"/>
      <w:marLeft w:val="0"/>
      <w:marRight w:val="0"/>
      <w:marTop w:val="0"/>
      <w:marBottom w:val="0"/>
      <w:divBdr>
        <w:top w:val="none" w:sz="0" w:space="0" w:color="auto"/>
        <w:left w:val="none" w:sz="0" w:space="0" w:color="auto"/>
        <w:bottom w:val="none" w:sz="0" w:space="0" w:color="auto"/>
        <w:right w:val="none" w:sz="0" w:space="0" w:color="auto"/>
      </w:divBdr>
    </w:div>
    <w:div w:id="1280378807">
      <w:bodyDiv w:val="1"/>
      <w:marLeft w:val="0"/>
      <w:marRight w:val="0"/>
      <w:marTop w:val="0"/>
      <w:marBottom w:val="0"/>
      <w:divBdr>
        <w:top w:val="none" w:sz="0" w:space="0" w:color="auto"/>
        <w:left w:val="none" w:sz="0" w:space="0" w:color="auto"/>
        <w:bottom w:val="none" w:sz="0" w:space="0" w:color="auto"/>
        <w:right w:val="none" w:sz="0" w:space="0" w:color="auto"/>
      </w:divBdr>
    </w:div>
    <w:div w:id="1281570230">
      <w:bodyDiv w:val="1"/>
      <w:marLeft w:val="0"/>
      <w:marRight w:val="0"/>
      <w:marTop w:val="0"/>
      <w:marBottom w:val="0"/>
      <w:divBdr>
        <w:top w:val="none" w:sz="0" w:space="0" w:color="auto"/>
        <w:left w:val="none" w:sz="0" w:space="0" w:color="auto"/>
        <w:bottom w:val="none" w:sz="0" w:space="0" w:color="auto"/>
        <w:right w:val="none" w:sz="0" w:space="0" w:color="auto"/>
      </w:divBdr>
    </w:div>
    <w:div w:id="1282568494">
      <w:bodyDiv w:val="1"/>
      <w:marLeft w:val="0"/>
      <w:marRight w:val="0"/>
      <w:marTop w:val="0"/>
      <w:marBottom w:val="0"/>
      <w:divBdr>
        <w:top w:val="none" w:sz="0" w:space="0" w:color="auto"/>
        <w:left w:val="none" w:sz="0" w:space="0" w:color="auto"/>
        <w:bottom w:val="none" w:sz="0" w:space="0" w:color="auto"/>
        <w:right w:val="none" w:sz="0" w:space="0" w:color="auto"/>
      </w:divBdr>
    </w:div>
    <w:div w:id="1282614215">
      <w:bodyDiv w:val="1"/>
      <w:marLeft w:val="0"/>
      <w:marRight w:val="0"/>
      <w:marTop w:val="0"/>
      <w:marBottom w:val="0"/>
      <w:divBdr>
        <w:top w:val="none" w:sz="0" w:space="0" w:color="auto"/>
        <w:left w:val="none" w:sz="0" w:space="0" w:color="auto"/>
        <w:bottom w:val="none" w:sz="0" w:space="0" w:color="auto"/>
        <w:right w:val="none" w:sz="0" w:space="0" w:color="auto"/>
      </w:divBdr>
    </w:div>
    <w:div w:id="1283073612">
      <w:bodyDiv w:val="1"/>
      <w:marLeft w:val="0"/>
      <w:marRight w:val="0"/>
      <w:marTop w:val="0"/>
      <w:marBottom w:val="0"/>
      <w:divBdr>
        <w:top w:val="none" w:sz="0" w:space="0" w:color="auto"/>
        <w:left w:val="none" w:sz="0" w:space="0" w:color="auto"/>
        <w:bottom w:val="none" w:sz="0" w:space="0" w:color="auto"/>
        <w:right w:val="none" w:sz="0" w:space="0" w:color="auto"/>
      </w:divBdr>
    </w:div>
    <w:div w:id="1283489419">
      <w:bodyDiv w:val="1"/>
      <w:marLeft w:val="0"/>
      <w:marRight w:val="0"/>
      <w:marTop w:val="0"/>
      <w:marBottom w:val="0"/>
      <w:divBdr>
        <w:top w:val="none" w:sz="0" w:space="0" w:color="auto"/>
        <w:left w:val="none" w:sz="0" w:space="0" w:color="auto"/>
        <w:bottom w:val="none" w:sz="0" w:space="0" w:color="auto"/>
        <w:right w:val="none" w:sz="0" w:space="0" w:color="auto"/>
      </w:divBdr>
    </w:div>
    <w:div w:id="1285884664">
      <w:bodyDiv w:val="1"/>
      <w:marLeft w:val="0"/>
      <w:marRight w:val="0"/>
      <w:marTop w:val="0"/>
      <w:marBottom w:val="0"/>
      <w:divBdr>
        <w:top w:val="none" w:sz="0" w:space="0" w:color="auto"/>
        <w:left w:val="none" w:sz="0" w:space="0" w:color="auto"/>
        <w:bottom w:val="none" w:sz="0" w:space="0" w:color="auto"/>
        <w:right w:val="none" w:sz="0" w:space="0" w:color="auto"/>
      </w:divBdr>
    </w:div>
    <w:div w:id="1286539859">
      <w:bodyDiv w:val="1"/>
      <w:marLeft w:val="0"/>
      <w:marRight w:val="0"/>
      <w:marTop w:val="0"/>
      <w:marBottom w:val="0"/>
      <w:divBdr>
        <w:top w:val="none" w:sz="0" w:space="0" w:color="auto"/>
        <w:left w:val="none" w:sz="0" w:space="0" w:color="auto"/>
        <w:bottom w:val="none" w:sz="0" w:space="0" w:color="auto"/>
        <w:right w:val="none" w:sz="0" w:space="0" w:color="auto"/>
      </w:divBdr>
    </w:div>
    <w:div w:id="1287007314">
      <w:bodyDiv w:val="1"/>
      <w:marLeft w:val="0"/>
      <w:marRight w:val="0"/>
      <w:marTop w:val="0"/>
      <w:marBottom w:val="0"/>
      <w:divBdr>
        <w:top w:val="none" w:sz="0" w:space="0" w:color="auto"/>
        <w:left w:val="none" w:sz="0" w:space="0" w:color="auto"/>
        <w:bottom w:val="none" w:sz="0" w:space="0" w:color="auto"/>
        <w:right w:val="none" w:sz="0" w:space="0" w:color="auto"/>
      </w:divBdr>
    </w:div>
    <w:div w:id="1287544071">
      <w:bodyDiv w:val="1"/>
      <w:marLeft w:val="0"/>
      <w:marRight w:val="0"/>
      <w:marTop w:val="0"/>
      <w:marBottom w:val="0"/>
      <w:divBdr>
        <w:top w:val="none" w:sz="0" w:space="0" w:color="auto"/>
        <w:left w:val="none" w:sz="0" w:space="0" w:color="auto"/>
        <w:bottom w:val="none" w:sz="0" w:space="0" w:color="auto"/>
        <w:right w:val="none" w:sz="0" w:space="0" w:color="auto"/>
      </w:divBdr>
    </w:div>
    <w:div w:id="1288047956">
      <w:bodyDiv w:val="1"/>
      <w:marLeft w:val="0"/>
      <w:marRight w:val="0"/>
      <w:marTop w:val="0"/>
      <w:marBottom w:val="0"/>
      <w:divBdr>
        <w:top w:val="none" w:sz="0" w:space="0" w:color="auto"/>
        <w:left w:val="none" w:sz="0" w:space="0" w:color="auto"/>
        <w:bottom w:val="none" w:sz="0" w:space="0" w:color="auto"/>
        <w:right w:val="none" w:sz="0" w:space="0" w:color="auto"/>
      </w:divBdr>
    </w:div>
    <w:div w:id="1288506951">
      <w:bodyDiv w:val="1"/>
      <w:marLeft w:val="0"/>
      <w:marRight w:val="0"/>
      <w:marTop w:val="0"/>
      <w:marBottom w:val="0"/>
      <w:divBdr>
        <w:top w:val="none" w:sz="0" w:space="0" w:color="auto"/>
        <w:left w:val="none" w:sz="0" w:space="0" w:color="auto"/>
        <w:bottom w:val="none" w:sz="0" w:space="0" w:color="auto"/>
        <w:right w:val="none" w:sz="0" w:space="0" w:color="auto"/>
      </w:divBdr>
    </w:div>
    <w:div w:id="1290235332">
      <w:bodyDiv w:val="1"/>
      <w:marLeft w:val="0"/>
      <w:marRight w:val="0"/>
      <w:marTop w:val="0"/>
      <w:marBottom w:val="0"/>
      <w:divBdr>
        <w:top w:val="none" w:sz="0" w:space="0" w:color="auto"/>
        <w:left w:val="none" w:sz="0" w:space="0" w:color="auto"/>
        <w:bottom w:val="none" w:sz="0" w:space="0" w:color="auto"/>
        <w:right w:val="none" w:sz="0" w:space="0" w:color="auto"/>
      </w:divBdr>
    </w:div>
    <w:div w:id="1290237488">
      <w:bodyDiv w:val="1"/>
      <w:marLeft w:val="0"/>
      <w:marRight w:val="0"/>
      <w:marTop w:val="0"/>
      <w:marBottom w:val="0"/>
      <w:divBdr>
        <w:top w:val="none" w:sz="0" w:space="0" w:color="auto"/>
        <w:left w:val="none" w:sz="0" w:space="0" w:color="auto"/>
        <w:bottom w:val="none" w:sz="0" w:space="0" w:color="auto"/>
        <w:right w:val="none" w:sz="0" w:space="0" w:color="auto"/>
      </w:divBdr>
    </w:div>
    <w:div w:id="1290284374">
      <w:bodyDiv w:val="1"/>
      <w:marLeft w:val="0"/>
      <w:marRight w:val="0"/>
      <w:marTop w:val="0"/>
      <w:marBottom w:val="0"/>
      <w:divBdr>
        <w:top w:val="none" w:sz="0" w:space="0" w:color="auto"/>
        <w:left w:val="none" w:sz="0" w:space="0" w:color="auto"/>
        <w:bottom w:val="none" w:sz="0" w:space="0" w:color="auto"/>
        <w:right w:val="none" w:sz="0" w:space="0" w:color="auto"/>
      </w:divBdr>
    </w:div>
    <w:div w:id="1290428283">
      <w:bodyDiv w:val="1"/>
      <w:marLeft w:val="0"/>
      <w:marRight w:val="0"/>
      <w:marTop w:val="0"/>
      <w:marBottom w:val="0"/>
      <w:divBdr>
        <w:top w:val="none" w:sz="0" w:space="0" w:color="auto"/>
        <w:left w:val="none" w:sz="0" w:space="0" w:color="auto"/>
        <w:bottom w:val="none" w:sz="0" w:space="0" w:color="auto"/>
        <w:right w:val="none" w:sz="0" w:space="0" w:color="auto"/>
      </w:divBdr>
    </w:div>
    <w:div w:id="1290550560">
      <w:bodyDiv w:val="1"/>
      <w:marLeft w:val="0"/>
      <w:marRight w:val="0"/>
      <w:marTop w:val="0"/>
      <w:marBottom w:val="0"/>
      <w:divBdr>
        <w:top w:val="none" w:sz="0" w:space="0" w:color="auto"/>
        <w:left w:val="none" w:sz="0" w:space="0" w:color="auto"/>
        <w:bottom w:val="none" w:sz="0" w:space="0" w:color="auto"/>
        <w:right w:val="none" w:sz="0" w:space="0" w:color="auto"/>
      </w:divBdr>
    </w:div>
    <w:div w:id="1291325703">
      <w:bodyDiv w:val="1"/>
      <w:marLeft w:val="0"/>
      <w:marRight w:val="0"/>
      <w:marTop w:val="0"/>
      <w:marBottom w:val="0"/>
      <w:divBdr>
        <w:top w:val="none" w:sz="0" w:space="0" w:color="auto"/>
        <w:left w:val="none" w:sz="0" w:space="0" w:color="auto"/>
        <w:bottom w:val="none" w:sz="0" w:space="0" w:color="auto"/>
        <w:right w:val="none" w:sz="0" w:space="0" w:color="auto"/>
      </w:divBdr>
    </w:div>
    <w:div w:id="1295019366">
      <w:bodyDiv w:val="1"/>
      <w:marLeft w:val="0"/>
      <w:marRight w:val="0"/>
      <w:marTop w:val="0"/>
      <w:marBottom w:val="0"/>
      <w:divBdr>
        <w:top w:val="none" w:sz="0" w:space="0" w:color="auto"/>
        <w:left w:val="none" w:sz="0" w:space="0" w:color="auto"/>
        <w:bottom w:val="none" w:sz="0" w:space="0" w:color="auto"/>
        <w:right w:val="none" w:sz="0" w:space="0" w:color="auto"/>
      </w:divBdr>
    </w:div>
    <w:div w:id="1295407547">
      <w:bodyDiv w:val="1"/>
      <w:marLeft w:val="0"/>
      <w:marRight w:val="0"/>
      <w:marTop w:val="0"/>
      <w:marBottom w:val="0"/>
      <w:divBdr>
        <w:top w:val="none" w:sz="0" w:space="0" w:color="auto"/>
        <w:left w:val="none" w:sz="0" w:space="0" w:color="auto"/>
        <w:bottom w:val="none" w:sz="0" w:space="0" w:color="auto"/>
        <w:right w:val="none" w:sz="0" w:space="0" w:color="auto"/>
      </w:divBdr>
    </w:div>
    <w:div w:id="1295673984">
      <w:bodyDiv w:val="1"/>
      <w:marLeft w:val="0"/>
      <w:marRight w:val="0"/>
      <w:marTop w:val="0"/>
      <w:marBottom w:val="0"/>
      <w:divBdr>
        <w:top w:val="none" w:sz="0" w:space="0" w:color="auto"/>
        <w:left w:val="none" w:sz="0" w:space="0" w:color="auto"/>
        <w:bottom w:val="none" w:sz="0" w:space="0" w:color="auto"/>
        <w:right w:val="none" w:sz="0" w:space="0" w:color="auto"/>
      </w:divBdr>
    </w:div>
    <w:div w:id="1296179840">
      <w:bodyDiv w:val="1"/>
      <w:marLeft w:val="0"/>
      <w:marRight w:val="0"/>
      <w:marTop w:val="0"/>
      <w:marBottom w:val="0"/>
      <w:divBdr>
        <w:top w:val="none" w:sz="0" w:space="0" w:color="auto"/>
        <w:left w:val="none" w:sz="0" w:space="0" w:color="auto"/>
        <w:bottom w:val="none" w:sz="0" w:space="0" w:color="auto"/>
        <w:right w:val="none" w:sz="0" w:space="0" w:color="auto"/>
      </w:divBdr>
    </w:div>
    <w:div w:id="1298486257">
      <w:bodyDiv w:val="1"/>
      <w:marLeft w:val="0"/>
      <w:marRight w:val="0"/>
      <w:marTop w:val="0"/>
      <w:marBottom w:val="0"/>
      <w:divBdr>
        <w:top w:val="none" w:sz="0" w:space="0" w:color="auto"/>
        <w:left w:val="none" w:sz="0" w:space="0" w:color="auto"/>
        <w:bottom w:val="none" w:sz="0" w:space="0" w:color="auto"/>
        <w:right w:val="none" w:sz="0" w:space="0" w:color="auto"/>
      </w:divBdr>
    </w:div>
    <w:div w:id="1299335257">
      <w:bodyDiv w:val="1"/>
      <w:marLeft w:val="0"/>
      <w:marRight w:val="0"/>
      <w:marTop w:val="0"/>
      <w:marBottom w:val="0"/>
      <w:divBdr>
        <w:top w:val="none" w:sz="0" w:space="0" w:color="auto"/>
        <w:left w:val="none" w:sz="0" w:space="0" w:color="auto"/>
        <w:bottom w:val="none" w:sz="0" w:space="0" w:color="auto"/>
        <w:right w:val="none" w:sz="0" w:space="0" w:color="auto"/>
      </w:divBdr>
    </w:div>
    <w:div w:id="1300720664">
      <w:bodyDiv w:val="1"/>
      <w:marLeft w:val="0"/>
      <w:marRight w:val="0"/>
      <w:marTop w:val="0"/>
      <w:marBottom w:val="0"/>
      <w:divBdr>
        <w:top w:val="none" w:sz="0" w:space="0" w:color="auto"/>
        <w:left w:val="none" w:sz="0" w:space="0" w:color="auto"/>
        <w:bottom w:val="none" w:sz="0" w:space="0" w:color="auto"/>
        <w:right w:val="none" w:sz="0" w:space="0" w:color="auto"/>
      </w:divBdr>
    </w:div>
    <w:div w:id="1301227771">
      <w:bodyDiv w:val="1"/>
      <w:marLeft w:val="0"/>
      <w:marRight w:val="0"/>
      <w:marTop w:val="0"/>
      <w:marBottom w:val="0"/>
      <w:divBdr>
        <w:top w:val="none" w:sz="0" w:space="0" w:color="auto"/>
        <w:left w:val="none" w:sz="0" w:space="0" w:color="auto"/>
        <w:bottom w:val="none" w:sz="0" w:space="0" w:color="auto"/>
        <w:right w:val="none" w:sz="0" w:space="0" w:color="auto"/>
      </w:divBdr>
    </w:div>
    <w:div w:id="1301577388">
      <w:bodyDiv w:val="1"/>
      <w:marLeft w:val="0"/>
      <w:marRight w:val="0"/>
      <w:marTop w:val="0"/>
      <w:marBottom w:val="0"/>
      <w:divBdr>
        <w:top w:val="none" w:sz="0" w:space="0" w:color="auto"/>
        <w:left w:val="none" w:sz="0" w:space="0" w:color="auto"/>
        <w:bottom w:val="none" w:sz="0" w:space="0" w:color="auto"/>
        <w:right w:val="none" w:sz="0" w:space="0" w:color="auto"/>
      </w:divBdr>
    </w:div>
    <w:div w:id="1302465719">
      <w:bodyDiv w:val="1"/>
      <w:marLeft w:val="0"/>
      <w:marRight w:val="0"/>
      <w:marTop w:val="0"/>
      <w:marBottom w:val="0"/>
      <w:divBdr>
        <w:top w:val="none" w:sz="0" w:space="0" w:color="auto"/>
        <w:left w:val="none" w:sz="0" w:space="0" w:color="auto"/>
        <w:bottom w:val="none" w:sz="0" w:space="0" w:color="auto"/>
        <w:right w:val="none" w:sz="0" w:space="0" w:color="auto"/>
      </w:divBdr>
    </w:div>
    <w:div w:id="1303852793">
      <w:bodyDiv w:val="1"/>
      <w:marLeft w:val="0"/>
      <w:marRight w:val="0"/>
      <w:marTop w:val="0"/>
      <w:marBottom w:val="0"/>
      <w:divBdr>
        <w:top w:val="none" w:sz="0" w:space="0" w:color="auto"/>
        <w:left w:val="none" w:sz="0" w:space="0" w:color="auto"/>
        <w:bottom w:val="none" w:sz="0" w:space="0" w:color="auto"/>
        <w:right w:val="none" w:sz="0" w:space="0" w:color="auto"/>
      </w:divBdr>
    </w:div>
    <w:div w:id="1304001344">
      <w:bodyDiv w:val="1"/>
      <w:marLeft w:val="0"/>
      <w:marRight w:val="0"/>
      <w:marTop w:val="0"/>
      <w:marBottom w:val="0"/>
      <w:divBdr>
        <w:top w:val="none" w:sz="0" w:space="0" w:color="auto"/>
        <w:left w:val="none" w:sz="0" w:space="0" w:color="auto"/>
        <w:bottom w:val="none" w:sz="0" w:space="0" w:color="auto"/>
        <w:right w:val="none" w:sz="0" w:space="0" w:color="auto"/>
      </w:divBdr>
    </w:div>
    <w:div w:id="1304429642">
      <w:bodyDiv w:val="1"/>
      <w:marLeft w:val="0"/>
      <w:marRight w:val="0"/>
      <w:marTop w:val="0"/>
      <w:marBottom w:val="0"/>
      <w:divBdr>
        <w:top w:val="none" w:sz="0" w:space="0" w:color="auto"/>
        <w:left w:val="none" w:sz="0" w:space="0" w:color="auto"/>
        <w:bottom w:val="none" w:sz="0" w:space="0" w:color="auto"/>
        <w:right w:val="none" w:sz="0" w:space="0" w:color="auto"/>
      </w:divBdr>
    </w:div>
    <w:div w:id="1305159797">
      <w:bodyDiv w:val="1"/>
      <w:marLeft w:val="0"/>
      <w:marRight w:val="0"/>
      <w:marTop w:val="0"/>
      <w:marBottom w:val="0"/>
      <w:divBdr>
        <w:top w:val="none" w:sz="0" w:space="0" w:color="auto"/>
        <w:left w:val="none" w:sz="0" w:space="0" w:color="auto"/>
        <w:bottom w:val="none" w:sz="0" w:space="0" w:color="auto"/>
        <w:right w:val="none" w:sz="0" w:space="0" w:color="auto"/>
      </w:divBdr>
    </w:div>
    <w:div w:id="1305432263">
      <w:bodyDiv w:val="1"/>
      <w:marLeft w:val="0"/>
      <w:marRight w:val="0"/>
      <w:marTop w:val="0"/>
      <w:marBottom w:val="0"/>
      <w:divBdr>
        <w:top w:val="none" w:sz="0" w:space="0" w:color="auto"/>
        <w:left w:val="none" w:sz="0" w:space="0" w:color="auto"/>
        <w:bottom w:val="none" w:sz="0" w:space="0" w:color="auto"/>
        <w:right w:val="none" w:sz="0" w:space="0" w:color="auto"/>
      </w:divBdr>
    </w:div>
    <w:div w:id="1306735544">
      <w:bodyDiv w:val="1"/>
      <w:marLeft w:val="0"/>
      <w:marRight w:val="0"/>
      <w:marTop w:val="0"/>
      <w:marBottom w:val="0"/>
      <w:divBdr>
        <w:top w:val="none" w:sz="0" w:space="0" w:color="auto"/>
        <w:left w:val="none" w:sz="0" w:space="0" w:color="auto"/>
        <w:bottom w:val="none" w:sz="0" w:space="0" w:color="auto"/>
        <w:right w:val="none" w:sz="0" w:space="0" w:color="auto"/>
      </w:divBdr>
    </w:div>
    <w:div w:id="1309742397">
      <w:bodyDiv w:val="1"/>
      <w:marLeft w:val="0"/>
      <w:marRight w:val="0"/>
      <w:marTop w:val="0"/>
      <w:marBottom w:val="0"/>
      <w:divBdr>
        <w:top w:val="none" w:sz="0" w:space="0" w:color="auto"/>
        <w:left w:val="none" w:sz="0" w:space="0" w:color="auto"/>
        <w:bottom w:val="none" w:sz="0" w:space="0" w:color="auto"/>
        <w:right w:val="none" w:sz="0" w:space="0" w:color="auto"/>
      </w:divBdr>
    </w:div>
    <w:div w:id="1309941896">
      <w:bodyDiv w:val="1"/>
      <w:marLeft w:val="0"/>
      <w:marRight w:val="0"/>
      <w:marTop w:val="0"/>
      <w:marBottom w:val="0"/>
      <w:divBdr>
        <w:top w:val="none" w:sz="0" w:space="0" w:color="auto"/>
        <w:left w:val="none" w:sz="0" w:space="0" w:color="auto"/>
        <w:bottom w:val="none" w:sz="0" w:space="0" w:color="auto"/>
        <w:right w:val="none" w:sz="0" w:space="0" w:color="auto"/>
      </w:divBdr>
    </w:div>
    <w:div w:id="1310133027">
      <w:bodyDiv w:val="1"/>
      <w:marLeft w:val="0"/>
      <w:marRight w:val="0"/>
      <w:marTop w:val="0"/>
      <w:marBottom w:val="0"/>
      <w:divBdr>
        <w:top w:val="none" w:sz="0" w:space="0" w:color="auto"/>
        <w:left w:val="none" w:sz="0" w:space="0" w:color="auto"/>
        <w:bottom w:val="none" w:sz="0" w:space="0" w:color="auto"/>
        <w:right w:val="none" w:sz="0" w:space="0" w:color="auto"/>
      </w:divBdr>
    </w:div>
    <w:div w:id="1310595490">
      <w:bodyDiv w:val="1"/>
      <w:marLeft w:val="0"/>
      <w:marRight w:val="0"/>
      <w:marTop w:val="0"/>
      <w:marBottom w:val="0"/>
      <w:divBdr>
        <w:top w:val="none" w:sz="0" w:space="0" w:color="auto"/>
        <w:left w:val="none" w:sz="0" w:space="0" w:color="auto"/>
        <w:bottom w:val="none" w:sz="0" w:space="0" w:color="auto"/>
        <w:right w:val="none" w:sz="0" w:space="0" w:color="auto"/>
      </w:divBdr>
    </w:div>
    <w:div w:id="1310595951">
      <w:bodyDiv w:val="1"/>
      <w:marLeft w:val="0"/>
      <w:marRight w:val="0"/>
      <w:marTop w:val="0"/>
      <w:marBottom w:val="0"/>
      <w:divBdr>
        <w:top w:val="none" w:sz="0" w:space="0" w:color="auto"/>
        <w:left w:val="none" w:sz="0" w:space="0" w:color="auto"/>
        <w:bottom w:val="none" w:sz="0" w:space="0" w:color="auto"/>
        <w:right w:val="none" w:sz="0" w:space="0" w:color="auto"/>
      </w:divBdr>
    </w:div>
    <w:div w:id="1311134781">
      <w:bodyDiv w:val="1"/>
      <w:marLeft w:val="0"/>
      <w:marRight w:val="0"/>
      <w:marTop w:val="0"/>
      <w:marBottom w:val="0"/>
      <w:divBdr>
        <w:top w:val="none" w:sz="0" w:space="0" w:color="auto"/>
        <w:left w:val="none" w:sz="0" w:space="0" w:color="auto"/>
        <w:bottom w:val="none" w:sz="0" w:space="0" w:color="auto"/>
        <w:right w:val="none" w:sz="0" w:space="0" w:color="auto"/>
      </w:divBdr>
    </w:div>
    <w:div w:id="1314331966">
      <w:bodyDiv w:val="1"/>
      <w:marLeft w:val="0"/>
      <w:marRight w:val="0"/>
      <w:marTop w:val="0"/>
      <w:marBottom w:val="0"/>
      <w:divBdr>
        <w:top w:val="none" w:sz="0" w:space="0" w:color="auto"/>
        <w:left w:val="none" w:sz="0" w:space="0" w:color="auto"/>
        <w:bottom w:val="none" w:sz="0" w:space="0" w:color="auto"/>
        <w:right w:val="none" w:sz="0" w:space="0" w:color="auto"/>
      </w:divBdr>
    </w:div>
    <w:div w:id="1314870375">
      <w:bodyDiv w:val="1"/>
      <w:marLeft w:val="0"/>
      <w:marRight w:val="0"/>
      <w:marTop w:val="0"/>
      <w:marBottom w:val="0"/>
      <w:divBdr>
        <w:top w:val="none" w:sz="0" w:space="0" w:color="auto"/>
        <w:left w:val="none" w:sz="0" w:space="0" w:color="auto"/>
        <w:bottom w:val="none" w:sz="0" w:space="0" w:color="auto"/>
        <w:right w:val="none" w:sz="0" w:space="0" w:color="auto"/>
      </w:divBdr>
    </w:div>
    <w:div w:id="1314985338">
      <w:bodyDiv w:val="1"/>
      <w:marLeft w:val="0"/>
      <w:marRight w:val="0"/>
      <w:marTop w:val="0"/>
      <w:marBottom w:val="0"/>
      <w:divBdr>
        <w:top w:val="none" w:sz="0" w:space="0" w:color="auto"/>
        <w:left w:val="none" w:sz="0" w:space="0" w:color="auto"/>
        <w:bottom w:val="none" w:sz="0" w:space="0" w:color="auto"/>
        <w:right w:val="none" w:sz="0" w:space="0" w:color="auto"/>
      </w:divBdr>
    </w:div>
    <w:div w:id="1315376609">
      <w:bodyDiv w:val="1"/>
      <w:marLeft w:val="0"/>
      <w:marRight w:val="0"/>
      <w:marTop w:val="0"/>
      <w:marBottom w:val="0"/>
      <w:divBdr>
        <w:top w:val="none" w:sz="0" w:space="0" w:color="auto"/>
        <w:left w:val="none" w:sz="0" w:space="0" w:color="auto"/>
        <w:bottom w:val="none" w:sz="0" w:space="0" w:color="auto"/>
        <w:right w:val="none" w:sz="0" w:space="0" w:color="auto"/>
      </w:divBdr>
    </w:div>
    <w:div w:id="1316762393">
      <w:bodyDiv w:val="1"/>
      <w:marLeft w:val="0"/>
      <w:marRight w:val="0"/>
      <w:marTop w:val="0"/>
      <w:marBottom w:val="0"/>
      <w:divBdr>
        <w:top w:val="none" w:sz="0" w:space="0" w:color="auto"/>
        <w:left w:val="none" w:sz="0" w:space="0" w:color="auto"/>
        <w:bottom w:val="none" w:sz="0" w:space="0" w:color="auto"/>
        <w:right w:val="none" w:sz="0" w:space="0" w:color="auto"/>
      </w:divBdr>
    </w:div>
    <w:div w:id="1317105880">
      <w:bodyDiv w:val="1"/>
      <w:marLeft w:val="0"/>
      <w:marRight w:val="0"/>
      <w:marTop w:val="0"/>
      <w:marBottom w:val="0"/>
      <w:divBdr>
        <w:top w:val="none" w:sz="0" w:space="0" w:color="auto"/>
        <w:left w:val="none" w:sz="0" w:space="0" w:color="auto"/>
        <w:bottom w:val="none" w:sz="0" w:space="0" w:color="auto"/>
        <w:right w:val="none" w:sz="0" w:space="0" w:color="auto"/>
      </w:divBdr>
    </w:div>
    <w:div w:id="1317491045">
      <w:bodyDiv w:val="1"/>
      <w:marLeft w:val="0"/>
      <w:marRight w:val="0"/>
      <w:marTop w:val="0"/>
      <w:marBottom w:val="0"/>
      <w:divBdr>
        <w:top w:val="none" w:sz="0" w:space="0" w:color="auto"/>
        <w:left w:val="none" w:sz="0" w:space="0" w:color="auto"/>
        <w:bottom w:val="none" w:sz="0" w:space="0" w:color="auto"/>
        <w:right w:val="none" w:sz="0" w:space="0" w:color="auto"/>
      </w:divBdr>
    </w:div>
    <w:div w:id="1317609506">
      <w:bodyDiv w:val="1"/>
      <w:marLeft w:val="0"/>
      <w:marRight w:val="0"/>
      <w:marTop w:val="0"/>
      <w:marBottom w:val="0"/>
      <w:divBdr>
        <w:top w:val="none" w:sz="0" w:space="0" w:color="auto"/>
        <w:left w:val="none" w:sz="0" w:space="0" w:color="auto"/>
        <w:bottom w:val="none" w:sz="0" w:space="0" w:color="auto"/>
        <w:right w:val="none" w:sz="0" w:space="0" w:color="auto"/>
      </w:divBdr>
    </w:div>
    <w:div w:id="1318606213">
      <w:bodyDiv w:val="1"/>
      <w:marLeft w:val="0"/>
      <w:marRight w:val="0"/>
      <w:marTop w:val="0"/>
      <w:marBottom w:val="0"/>
      <w:divBdr>
        <w:top w:val="none" w:sz="0" w:space="0" w:color="auto"/>
        <w:left w:val="none" w:sz="0" w:space="0" w:color="auto"/>
        <w:bottom w:val="none" w:sz="0" w:space="0" w:color="auto"/>
        <w:right w:val="none" w:sz="0" w:space="0" w:color="auto"/>
      </w:divBdr>
    </w:div>
    <w:div w:id="1318728603">
      <w:bodyDiv w:val="1"/>
      <w:marLeft w:val="0"/>
      <w:marRight w:val="0"/>
      <w:marTop w:val="0"/>
      <w:marBottom w:val="0"/>
      <w:divBdr>
        <w:top w:val="none" w:sz="0" w:space="0" w:color="auto"/>
        <w:left w:val="none" w:sz="0" w:space="0" w:color="auto"/>
        <w:bottom w:val="none" w:sz="0" w:space="0" w:color="auto"/>
        <w:right w:val="none" w:sz="0" w:space="0" w:color="auto"/>
      </w:divBdr>
    </w:div>
    <w:div w:id="1319966793">
      <w:bodyDiv w:val="1"/>
      <w:marLeft w:val="0"/>
      <w:marRight w:val="0"/>
      <w:marTop w:val="0"/>
      <w:marBottom w:val="0"/>
      <w:divBdr>
        <w:top w:val="none" w:sz="0" w:space="0" w:color="auto"/>
        <w:left w:val="none" w:sz="0" w:space="0" w:color="auto"/>
        <w:bottom w:val="none" w:sz="0" w:space="0" w:color="auto"/>
        <w:right w:val="none" w:sz="0" w:space="0" w:color="auto"/>
      </w:divBdr>
    </w:div>
    <w:div w:id="1321155387">
      <w:bodyDiv w:val="1"/>
      <w:marLeft w:val="0"/>
      <w:marRight w:val="0"/>
      <w:marTop w:val="0"/>
      <w:marBottom w:val="0"/>
      <w:divBdr>
        <w:top w:val="none" w:sz="0" w:space="0" w:color="auto"/>
        <w:left w:val="none" w:sz="0" w:space="0" w:color="auto"/>
        <w:bottom w:val="none" w:sz="0" w:space="0" w:color="auto"/>
        <w:right w:val="none" w:sz="0" w:space="0" w:color="auto"/>
      </w:divBdr>
    </w:div>
    <w:div w:id="1321349821">
      <w:bodyDiv w:val="1"/>
      <w:marLeft w:val="0"/>
      <w:marRight w:val="0"/>
      <w:marTop w:val="0"/>
      <w:marBottom w:val="0"/>
      <w:divBdr>
        <w:top w:val="none" w:sz="0" w:space="0" w:color="auto"/>
        <w:left w:val="none" w:sz="0" w:space="0" w:color="auto"/>
        <w:bottom w:val="none" w:sz="0" w:space="0" w:color="auto"/>
        <w:right w:val="none" w:sz="0" w:space="0" w:color="auto"/>
      </w:divBdr>
    </w:div>
    <w:div w:id="1324964352">
      <w:bodyDiv w:val="1"/>
      <w:marLeft w:val="0"/>
      <w:marRight w:val="0"/>
      <w:marTop w:val="0"/>
      <w:marBottom w:val="0"/>
      <w:divBdr>
        <w:top w:val="none" w:sz="0" w:space="0" w:color="auto"/>
        <w:left w:val="none" w:sz="0" w:space="0" w:color="auto"/>
        <w:bottom w:val="none" w:sz="0" w:space="0" w:color="auto"/>
        <w:right w:val="none" w:sz="0" w:space="0" w:color="auto"/>
      </w:divBdr>
    </w:div>
    <w:div w:id="1325427997">
      <w:bodyDiv w:val="1"/>
      <w:marLeft w:val="0"/>
      <w:marRight w:val="0"/>
      <w:marTop w:val="0"/>
      <w:marBottom w:val="0"/>
      <w:divBdr>
        <w:top w:val="none" w:sz="0" w:space="0" w:color="auto"/>
        <w:left w:val="none" w:sz="0" w:space="0" w:color="auto"/>
        <w:bottom w:val="none" w:sz="0" w:space="0" w:color="auto"/>
        <w:right w:val="none" w:sz="0" w:space="0" w:color="auto"/>
      </w:divBdr>
    </w:div>
    <w:div w:id="1325940269">
      <w:bodyDiv w:val="1"/>
      <w:marLeft w:val="0"/>
      <w:marRight w:val="0"/>
      <w:marTop w:val="0"/>
      <w:marBottom w:val="0"/>
      <w:divBdr>
        <w:top w:val="none" w:sz="0" w:space="0" w:color="auto"/>
        <w:left w:val="none" w:sz="0" w:space="0" w:color="auto"/>
        <w:bottom w:val="none" w:sz="0" w:space="0" w:color="auto"/>
        <w:right w:val="none" w:sz="0" w:space="0" w:color="auto"/>
      </w:divBdr>
    </w:div>
    <w:div w:id="1326975657">
      <w:bodyDiv w:val="1"/>
      <w:marLeft w:val="0"/>
      <w:marRight w:val="0"/>
      <w:marTop w:val="0"/>
      <w:marBottom w:val="0"/>
      <w:divBdr>
        <w:top w:val="none" w:sz="0" w:space="0" w:color="auto"/>
        <w:left w:val="none" w:sz="0" w:space="0" w:color="auto"/>
        <w:bottom w:val="none" w:sz="0" w:space="0" w:color="auto"/>
        <w:right w:val="none" w:sz="0" w:space="0" w:color="auto"/>
      </w:divBdr>
    </w:div>
    <w:div w:id="1327202046">
      <w:bodyDiv w:val="1"/>
      <w:marLeft w:val="0"/>
      <w:marRight w:val="0"/>
      <w:marTop w:val="0"/>
      <w:marBottom w:val="0"/>
      <w:divBdr>
        <w:top w:val="none" w:sz="0" w:space="0" w:color="auto"/>
        <w:left w:val="none" w:sz="0" w:space="0" w:color="auto"/>
        <w:bottom w:val="none" w:sz="0" w:space="0" w:color="auto"/>
        <w:right w:val="none" w:sz="0" w:space="0" w:color="auto"/>
      </w:divBdr>
    </w:div>
    <w:div w:id="1327318789">
      <w:bodyDiv w:val="1"/>
      <w:marLeft w:val="0"/>
      <w:marRight w:val="0"/>
      <w:marTop w:val="0"/>
      <w:marBottom w:val="0"/>
      <w:divBdr>
        <w:top w:val="none" w:sz="0" w:space="0" w:color="auto"/>
        <w:left w:val="none" w:sz="0" w:space="0" w:color="auto"/>
        <w:bottom w:val="none" w:sz="0" w:space="0" w:color="auto"/>
        <w:right w:val="none" w:sz="0" w:space="0" w:color="auto"/>
      </w:divBdr>
    </w:div>
    <w:div w:id="1328092591">
      <w:bodyDiv w:val="1"/>
      <w:marLeft w:val="0"/>
      <w:marRight w:val="0"/>
      <w:marTop w:val="0"/>
      <w:marBottom w:val="0"/>
      <w:divBdr>
        <w:top w:val="none" w:sz="0" w:space="0" w:color="auto"/>
        <w:left w:val="none" w:sz="0" w:space="0" w:color="auto"/>
        <w:bottom w:val="none" w:sz="0" w:space="0" w:color="auto"/>
        <w:right w:val="none" w:sz="0" w:space="0" w:color="auto"/>
      </w:divBdr>
    </w:div>
    <w:div w:id="1328094491">
      <w:bodyDiv w:val="1"/>
      <w:marLeft w:val="0"/>
      <w:marRight w:val="0"/>
      <w:marTop w:val="0"/>
      <w:marBottom w:val="0"/>
      <w:divBdr>
        <w:top w:val="none" w:sz="0" w:space="0" w:color="auto"/>
        <w:left w:val="none" w:sz="0" w:space="0" w:color="auto"/>
        <w:bottom w:val="none" w:sz="0" w:space="0" w:color="auto"/>
        <w:right w:val="none" w:sz="0" w:space="0" w:color="auto"/>
      </w:divBdr>
    </w:div>
    <w:div w:id="1328097484">
      <w:bodyDiv w:val="1"/>
      <w:marLeft w:val="0"/>
      <w:marRight w:val="0"/>
      <w:marTop w:val="0"/>
      <w:marBottom w:val="0"/>
      <w:divBdr>
        <w:top w:val="none" w:sz="0" w:space="0" w:color="auto"/>
        <w:left w:val="none" w:sz="0" w:space="0" w:color="auto"/>
        <w:bottom w:val="none" w:sz="0" w:space="0" w:color="auto"/>
        <w:right w:val="none" w:sz="0" w:space="0" w:color="auto"/>
      </w:divBdr>
    </w:div>
    <w:div w:id="1329209926">
      <w:bodyDiv w:val="1"/>
      <w:marLeft w:val="0"/>
      <w:marRight w:val="0"/>
      <w:marTop w:val="0"/>
      <w:marBottom w:val="0"/>
      <w:divBdr>
        <w:top w:val="none" w:sz="0" w:space="0" w:color="auto"/>
        <w:left w:val="none" w:sz="0" w:space="0" w:color="auto"/>
        <w:bottom w:val="none" w:sz="0" w:space="0" w:color="auto"/>
        <w:right w:val="none" w:sz="0" w:space="0" w:color="auto"/>
      </w:divBdr>
    </w:div>
    <w:div w:id="1329287445">
      <w:bodyDiv w:val="1"/>
      <w:marLeft w:val="0"/>
      <w:marRight w:val="0"/>
      <w:marTop w:val="0"/>
      <w:marBottom w:val="0"/>
      <w:divBdr>
        <w:top w:val="none" w:sz="0" w:space="0" w:color="auto"/>
        <w:left w:val="none" w:sz="0" w:space="0" w:color="auto"/>
        <w:bottom w:val="none" w:sz="0" w:space="0" w:color="auto"/>
        <w:right w:val="none" w:sz="0" w:space="0" w:color="auto"/>
      </w:divBdr>
    </w:div>
    <w:div w:id="1329551797">
      <w:bodyDiv w:val="1"/>
      <w:marLeft w:val="0"/>
      <w:marRight w:val="0"/>
      <w:marTop w:val="0"/>
      <w:marBottom w:val="0"/>
      <w:divBdr>
        <w:top w:val="none" w:sz="0" w:space="0" w:color="auto"/>
        <w:left w:val="none" w:sz="0" w:space="0" w:color="auto"/>
        <w:bottom w:val="none" w:sz="0" w:space="0" w:color="auto"/>
        <w:right w:val="none" w:sz="0" w:space="0" w:color="auto"/>
      </w:divBdr>
    </w:div>
    <w:div w:id="1329748129">
      <w:bodyDiv w:val="1"/>
      <w:marLeft w:val="0"/>
      <w:marRight w:val="0"/>
      <w:marTop w:val="0"/>
      <w:marBottom w:val="0"/>
      <w:divBdr>
        <w:top w:val="none" w:sz="0" w:space="0" w:color="auto"/>
        <w:left w:val="none" w:sz="0" w:space="0" w:color="auto"/>
        <w:bottom w:val="none" w:sz="0" w:space="0" w:color="auto"/>
        <w:right w:val="none" w:sz="0" w:space="0" w:color="auto"/>
      </w:divBdr>
    </w:div>
    <w:div w:id="1330326007">
      <w:bodyDiv w:val="1"/>
      <w:marLeft w:val="0"/>
      <w:marRight w:val="0"/>
      <w:marTop w:val="0"/>
      <w:marBottom w:val="0"/>
      <w:divBdr>
        <w:top w:val="none" w:sz="0" w:space="0" w:color="auto"/>
        <w:left w:val="none" w:sz="0" w:space="0" w:color="auto"/>
        <w:bottom w:val="none" w:sz="0" w:space="0" w:color="auto"/>
        <w:right w:val="none" w:sz="0" w:space="0" w:color="auto"/>
      </w:divBdr>
    </w:div>
    <w:div w:id="1331172875">
      <w:bodyDiv w:val="1"/>
      <w:marLeft w:val="0"/>
      <w:marRight w:val="0"/>
      <w:marTop w:val="0"/>
      <w:marBottom w:val="0"/>
      <w:divBdr>
        <w:top w:val="none" w:sz="0" w:space="0" w:color="auto"/>
        <w:left w:val="none" w:sz="0" w:space="0" w:color="auto"/>
        <w:bottom w:val="none" w:sz="0" w:space="0" w:color="auto"/>
        <w:right w:val="none" w:sz="0" w:space="0" w:color="auto"/>
      </w:divBdr>
    </w:div>
    <w:div w:id="1332291710">
      <w:bodyDiv w:val="1"/>
      <w:marLeft w:val="0"/>
      <w:marRight w:val="0"/>
      <w:marTop w:val="0"/>
      <w:marBottom w:val="0"/>
      <w:divBdr>
        <w:top w:val="none" w:sz="0" w:space="0" w:color="auto"/>
        <w:left w:val="none" w:sz="0" w:space="0" w:color="auto"/>
        <w:bottom w:val="none" w:sz="0" w:space="0" w:color="auto"/>
        <w:right w:val="none" w:sz="0" w:space="0" w:color="auto"/>
      </w:divBdr>
    </w:div>
    <w:div w:id="1333797010">
      <w:bodyDiv w:val="1"/>
      <w:marLeft w:val="0"/>
      <w:marRight w:val="0"/>
      <w:marTop w:val="0"/>
      <w:marBottom w:val="0"/>
      <w:divBdr>
        <w:top w:val="none" w:sz="0" w:space="0" w:color="auto"/>
        <w:left w:val="none" w:sz="0" w:space="0" w:color="auto"/>
        <w:bottom w:val="none" w:sz="0" w:space="0" w:color="auto"/>
        <w:right w:val="none" w:sz="0" w:space="0" w:color="auto"/>
      </w:divBdr>
    </w:div>
    <w:div w:id="1333869750">
      <w:bodyDiv w:val="1"/>
      <w:marLeft w:val="0"/>
      <w:marRight w:val="0"/>
      <w:marTop w:val="0"/>
      <w:marBottom w:val="0"/>
      <w:divBdr>
        <w:top w:val="none" w:sz="0" w:space="0" w:color="auto"/>
        <w:left w:val="none" w:sz="0" w:space="0" w:color="auto"/>
        <w:bottom w:val="none" w:sz="0" w:space="0" w:color="auto"/>
        <w:right w:val="none" w:sz="0" w:space="0" w:color="auto"/>
      </w:divBdr>
    </w:div>
    <w:div w:id="1335064400">
      <w:bodyDiv w:val="1"/>
      <w:marLeft w:val="0"/>
      <w:marRight w:val="0"/>
      <w:marTop w:val="0"/>
      <w:marBottom w:val="0"/>
      <w:divBdr>
        <w:top w:val="none" w:sz="0" w:space="0" w:color="auto"/>
        <w:left w:val="none" w:sz="0" w:space="0" w:color="auto"/>
        <w:bottom w:val="none" w:sz="0" w:space="0" w:color="auto"/>
        <w:right w:val="none" w:sz="0" w:space="0" w:color="auto"/>
      </w:divBdr>
    </w:div>
    <w:div w:id="1335065912">
      <w:bodyDiv w:val="1"/>
      <w:marLeft w:val="0"/>
      <w:marRight w:val="0"/>
      <w:marTop w:val="0"/>
      <w:marBottom w:val="0"/>
      <w:divBdr>
        <w:top w:val="none" w:sz="0" w:space="0" w:color="auto"/>
        <w:left w:val="none" w:sz="0" w:space="0" w:color="auto"/>
        <w:bottom w:val="none" w:sz="0" w:space="0" w:color="auto"/>
        <w:right w:val="none" w:sz="0" w:space="0" w:color="auto"/>
      </w:divBdr>
    </w:div>
    <w:div w:id="1335912886">
      <w:bodyDiv w:val="1"/>
      <w:marLeft w:val="0"/>
      <w:marRight w:val="0"/>
      <w:marTop w:val="0"/>
      <w:marBottom w:val="0"/>
      <w:divBdr>
        <w:top w:val="none" w:sz="0" w:space="0" w:color="auto"/>
        <w:left w:val="none" w:sz="0" w:space="0" w:color="auto"/>
        <w:bottom w:val="none" w:sz="0" w:space="0" w:color="auto"/>
        <w:right w:val="none" w:sz="0" w:space="0" w:color="auto"/>
      </w:divBdr>
    </w:div>
    <w:div w:id="1336766203">
      <w:bodyDiv w:val="1"/>
      <w:marLeft w:val="0"/>
      <w:marRight w:val="0"/>
      <w:marTop w:val="0"/>
      <w:marBottom w:val="0"/>
      <w:divBdr>
        <w:top w:val="none" w:sz="0" w:space="0" w:color="auto"/>
        <w:left w:val="none" w:sz="0" w:space="0" w:color="auto"/>
        <w:bottom w:val="none" w:sz="0" w:space="0" w:color="auto"/>
        <w:right w:val="none" w:sz="0" w:space="0" w:color="auto"/>
      </w:divBdr>
    </w:div>
    <w:div w:id="1336768360">
      <w:bodyDiv w:val="1"/>
      <w:marLeft w:val="0"/>
      <w:marRight w:val="0"/>
      <w:marTop w:val="0"/>
      <w:marBottom w:val="0"/>
      <w:divBdr>
        <w:top w:val="none" w:sz="0" w:space="0" w:color="auto"/>
        <w:left w:val="none" w:sz="0" w:space="0" w:color="auto"/>
        <w:bottom w:val="none" w:sz="0" w:space="0" w:color="auto"/>
        <w:right w:val="none" w:sz="0" w:space="0" w:color="auto"/>
      </w:divBdr>
    </w:div>
    <w:div w:id="1338463858">
      <w:bodyDiv w:val="1"/>
      <w:marLeft w:val="0"/>
      <w:marRight w:val="0"/>
      <w:marTop w:val="0"/>
      <w:marBottom w:val="0"/>
      <w:divBdr>
        <w:top w:val="none" w:sz="0" w:space="0" w:color="auto"/>
        <w:left w:val="none" w:sz="0" w:space="0" w:color="auto"/>
        <w:bottom w:val="none" w:sz="0" w:space="0" w:color="auto"/>
        <w:right w:val="none" w:sz="0" w:space="0" w:color="auto"/>
      </w:divBdr>
    </w:div>
    <w:div w:id="1340086824">
      <w:bodyDiv w:val="1"/>
      <w:marLeft w:val="0"/>
      <w:marRight w:val="0"/>
      <w:marTop w:val="0"/>
      <w:marBottom w:val="0"/>
      <w:divBdr>
        <w:top w:val="none" w:sz="0" w:space="0" w:color="auto"/>
        <w:left w:val="none" w:sz="0" w:space="0" w:color="auto"/>
        <w:bottom w:val="none" w:sz="0" w:space="0" w:color="auto"/>
        <w:right w:val="none" w:sz="0" w:space="0" w:color="auto"/>
      </w:divBdr>
    </w:div>
    <w:div w:id="1340893347">
      <w:bodyDiv w:val="1"/>
      <w:marLeft w:val="0"/>
      <w:marRight w:val="0"/>
      <w:marTop w:val="0"/>
      <w:marBottom w:val="0"/>
      <w:divBdr>
        <w:top w:val="none" w:sz="0" w:space="0" w:color="auto"/>
        <w:left w:val="none" w:sz="0" w:space="0" w:color="auto"/>
        <w:bottom w:val="none" w:sz="0" w:space="0" w:color="auto"/>
        <w:right w:val="none" w:sz="0" w:space="0" w:color="auto"/>
      </w:divBdr>
    </w:div>
    <w:div w:id="1341542539">
      <w:bodyDiv w:val="1"/>
      <w:marLeft w:val="0"/>
      <w:marRight w:val="0"/>
      <w:marTop w:val="0"/>
      <w:marBottom w:val="0"/>
      <w:divBdr>
        <w:top w:val="none" w:sz="0" w:space="0" w:color="auto"/>
        <w:left w:val="none" w:sz="0" w:space="0" w:color="auto"/>
        <w:bottom w:val="none" w:sz="0" w:space="0" w:color="auto"/>
        <w:right w:val="none" w:sz="0" w:space="0" w:color="auto"/>
      </w:divBdr>
    </w:div>
    <w:div w:id="1341546549">
      <w:bodyDiv w:val="1"/>
      <w:marLeft w:val="0"/>
      <w:marRight w:val="0"/>
      <w:marTop w:val="0"/>
      <w:marBottom w:val="0"/>
      <w:divBdr>
        <w:top w:val="none" w:sz="0" w:space="0" w:color="auto"/>
        <w:left w:val="none" w:sz="0" w:space="0" w:color="auto"/>
        <w:bottom w:val="none" w:sz="0" w:space="0" w:color="auto"/>
        <w:right w:val="none" w:sz="0" w:space="0" w:color="auto"/>
      </w:divBdr>
    </w:div>
    <w:div w:id="1341931401">
      <w:bodyDiv w:val="1"/>
      <w:marLeft w:val="0"/>
      <w:marRight w:val="0"/>
      <w:marTop w:val="0"/>
      <w:marBottom w:val="0"/>
      <w:divBdr>
        <w:top w:val="none" w:sz="0" w:space="0" w:color="auto"/>
        <w:left w:val="none" w:sz="0" w:space="0" w:color="auto"/>
        <w:bottom w:val="none" w:sz="0" w:space="0" w:color="auto"/>
        <w:right w:val="none" w:sz="0" w:space="0" w:color="auto"/>
      </w:divBdr>
    </w:div>
    <w:div w:id="1343820806">
      <w:bodyDiv w:val="1"/>
      <w:marLeft w:val="0"/>
      <w:marRight w:val="0"/>
      <w:marTop w:val="0"/>
      <w:marBottom w:val="0"/>
      <w:divBdr>
        <w:top w:val="none" w:sz="0" w:space="0" w:color="auto"/>
        <w:left w:val="none" w:sz="0" w:space="0" w:color="auto"/>
        <w:bottom w:val="none" w:sz="0" w:space="0" w:color="auto"/>
        <w:right w:val="none" w:sz="0" w:space="0" w:color="auto"/>
      </w:divBdr>
    </w:div>
    <w:div w:id="1344434378">
      <w:bodyDiv w:val="1"/>
      <w:marLeft w:val="0"/>
      <w:marRight w:val="0"/>
      <w:marTop w:val="0"/>
      <w:marBottom w:val="0"/>
      <w:divBdr>
        <w:top w:val="none" w:sz="0" w:space="0" w:color="auto"/>
        <w:left w:val="none" w:sz="0" w:space="0" w:color="auto"/>
        <w:bottom w:val="none" w:sz="0" w:space="0" w:color="auto"/>
        <w:right w:val="none" w:sz="0" w:space="0" w:color="auto"/>
      </w:divBdr>
    </w:div>
    <w:div w:id="1344669559">
      <w:bodyDiv w:val="1"/>
      <w:marLeft w:val="0"/>
      <w:marRight w:val="0"/>
      <w:marTop w:val="0"/>
      <w:marBottom w:val="0"/>
      <w:divBdr>
        <w:top w:val="none" w:sz="0" w:space="0" w:color="auto"/>
        <w:left w:val="none" w:sz="0" w:space="0" w:color="auto"/>
        <w:bottom w:val="none" w:sz="0" w:space="0" w:color="auto"/>
        <w:right w:val="none" w:sz="0" w:space="0" w:color="auto"/>
      </w:divBdr>
    </w:div>
    <w:div w:id="1344669732">
      <w:bodyDiv w:val="1"/>
      <w:marLeft w:val="0"/>
      <w:marRight w:val="0"/>
      <w:marTop w:val="0"/>
      <w:marBottom w:val="0"/>
      <w:divBdr>
        <w:top w:val="none" w:sz="0" w:space="0" w:color="auto"/>
        <w:left w:val="none" w:sz="0" w:space="0" w:color="auto"/>
        <w:bottom w:val="none" w:sz="0" w:space="0" w:color="auto"/>
        <w:right w:val="none" w:sz="0" w:space="0" w:color="auto"/>
      </w:divBdr>
    </w:div>
    <w:div w:id="1345479978">
      <w:bodyDiv w:val="1"/>
      <w:marLeft w:val="0"/>
      <w:marRight w:val="0"/>
      <w:marTop w:val="0"/>
      <w:marBottom w:val="0"/>
      <w:divBdr>
        <w:top w:val="none" w:sz="0" w:space="0" w:color="auto"/>
        <w:left w:val="none" w:sz="0" w:space="0" w:color="auto"/>
        <w:bottom w:val="none" w:sz="0" w:space="0" w:color="auto"/>
        <w:right w:val="none" w:sz="0" w:space="0" w:color="auto"/>
      </w:divBdr>
    </w:div>
    <w:div w:id="1346249772">
      <w:bodyDiv w:val="1"/>
      <w:marLeft w:val="0"/>
      <w:marRight w:val="0"/>
      <w:marTop w:val="0"/>
      <w:marBottom w:val="0"/>
      <w:divBdr>
        <w:top w:val="none" w:sz="0" w:space="0" w:color="auto"/>
        <w:left w:val="none" w:sz="0" w:space="0" w:color="auto"/>
        <w:bottom w:val="none" w:sz="0" w:space="0" w:color="auto"/>
        <w:right w:val="none" w:sz="0" w:space="0" w:color="auto"/>
      </w:divBdr>
    </w:div>
    <w:div w:id="1347974182">
      <w:bodyDiv w:val="1"/>
      <w:marLeft w:val="0"/>
      <w:marRight w:val="0"/>
      <w:marTop w:val="0"/>
      <w:marBottom w:val="0"/>
      <w:divBdr>
        <w:top w:val="none" w:sz="0" w:space="0" w:color="auto"/>
        <w:left w:val="none" w:sz="0" w:space="0" w:color="auto"/>
        <w:bottom w:val="none" w:sz="0" w:space="0" w:color="auto"/>
        <w:right w:val="none" w:sz="0" w:space="0" w:color="auto"/>
      </w:divBdr>
    </w:div>
    <w:div w:id="1349213185">
      <w:bodyDiv w:val="1"/>
      <w:marLeft w:val="0"/>
      <w:marRight w:val="0"/>
      <w:marTop w:val="0"/>
      <w:marBottom w:val="0"/>
      <w:divBdr>
        <w:top w:val="none" w:sz="0" w:space="0" w:color="auto"/>
        <w:left w:val="none" w:sz="0" w:space="0" w:color="auto"/>
        <w:bottom w:val="none" w:sz="0" w:space="0" w:color="auto"/>
        <w:right w:val="none" w:sz="0" w:space="0" w:color="auto"/>
      </w:divBdr>
    </w:div>
    <w:div w:id="1350908781">
      <w:bodyDiv w:val="1"/>
      <w:marLeft w:val="0"/>
      <w:marRight w:val="0"/>
      <w:marTop w:val="0"/>
      <w:marBottom w:val="0"/>
      <w:divBdr>
        <w:top w:val="none" w:sz="0" w:space="0" w:color="auto"/>
        <w:left w:val="none" w:sz="0" w:space="0" w:color="auto"/>
        <w:bottom w:val="none" w:sz="0" w:space="0" w:color="auto"/>
        <w:right w:val="none" w:sz="0" w:space="0" w:color="auto"/>
      </w:divBdr>
    </w:div>
    <w:div w:id="1351489820">
      <w:bodyDiv w:val="1"/>
      <w:marLeft w:val="0"/>
      <w:marRight w:val="0"/>
      <w:marTop w:val="0"/>
      <w:marBottom w:val="0"/>
      <w:divBdr>
        <w:top w:val="none" w:sz="0" w:space="0" w:color="auto"/>
        <w:left w:val="none" w:sz="0" w:space="0" w:color="auto"/>
        <w:bottom w:val="none" w:sz="0" w:space="0" w:color="auto"/>
        <w:right w:val="none" w:sz="0" w:space="0" w:color="auto"/>
      </w:divBdr>
    </w:div>
    <w:div w:id="1351835442">
      <w:bodyDiv w:val="1"/>
      <w:marLeft w:val="0"/>
      <w:marRight w:val="0"/>
      <w:marTop w:val="0"/>
      <w:marBottom w:val="0"/>
      <w:divBdr>
        <w:top w:val="none" w:sz="0" w:space="0" w:color="auto"/>
        <w:left w:val="none" w:sz="0" w:space="0" w:color="auto"/>
        <w:bottom w:val="none" w:sz="0" w:space="0" w:color="auto"/>
        <w:right w:val="none" w:sz="0" w:space="0" w:color="auto"/>
      </w:divBdr>
    </w:div>
    <w:div w:id="1352295520">
      <w:bodyDiv w:val="1"/>
      <w:marLeft w:val="0"/>
      <w:marRight w:val="0"/>
      <w:marTop w:val="0"/>
      <w:marBottom w:val="0"/>
      <w:divBdr>
        <w:top w:val="none" w:sz="0" w:space="0" w:color="auto"/>
        <w:left w:val="none" w:sz="0" w:space="0" w:color="auto"/>
        <w:bottom w:val="none" w:sz="0" w:space="0" w:color="auto"/>
        <w:right w:val="none" w:sz="0" w:space="0" w:color="auto"/>
      </w:divBdr>
    </w:div>
    <w:div w:id="1354376453">
      <w:bodyDiv w:val="1"/>
      <w:marLeft w:val="0"/>
      <w:marRight w:val="0"/>
      <w:marTop w:val="0"/>
      <w:marBottom w:val="0"/>
      <w:divBdr>
        <w:top w:val="none" w:sz="0" w:space="0" w:color="auto"/>
        <w:left w:val="none" w:sz="0" w:space="0" w:color="auto"/>
        <w:bottom w:val="none" w:sz="0" w:space="0" w:color="auto"/>
        <w:right w:val="none" w:sz="0" w:space="0" w:color="auto"/>
      </w:divBdr>
    </w:div>
    <w:div w:id="1354459827">
      <w:bodyDiv w:val="1"/>
      <w:marLeft w:val="0"/>
      <w:marRight w:val="0"/>
      <w:marTop w:val="0"/>
      <w:marBottom w:val="0"/>
      <w:divBdr>
        <w:top w:val="none" w:sz="0" w:space="0" w:color="auto"/>
        <w:left w:val="none" w:sz="0" w:space="0" w:color="auto"/>
        <w:bottom w:val="none" w:sz="0" w:space="0" w:color="auto"/>
        <w:right w:val="none" w:sz="0" w:space="0" w:color="auto"/>
      </w:divBdr>
    </w:div>
    <w:div w:id="1355182508">
      <w:bodyDiv w:val="1"/>
      <w:marLeft w:val="0"/>
      <w:marRight w:val="0"/>
      <w:marTop w:val="0"/>
      <w:marBottom w:val="0"/>
      <w:divBdr>
        <w:top w:val="none" w:sz="0" w:space="0" w:color="auto"/>
        <w:left w:val="none" w:sz="0" w:space="0" w:color="auto"/>
        <w:bottom w:val="none" w:sz="0" w:space="0" w:color="auto"/>
        <w:right w:val="none" w:sz="0" w:space="0" w:color="auto"/>
      </w:divBdr>
    </w:div>
    <w:div w:id="1356153221">
      <w:bodyDiv w:val="1"/>
      <w:marLeft w:val="0"/>
      <w:marRight w:val="0"/>
      <w:marTop w:val="0"/>
      <w:marBottom w:val="0"/>
      <w:divBdr>
        <w:top w:val="none" w:sz="0" w:space="0" w:color="auto"/>
        <w:left w:val="none" w:sz="0" w:space="0" w:color="auto"/>
        <w:bottom w:val="none" w:sz="0" w:space="0" w:color="auto"/>
        <w:right w:val="none" w:sz="0" w:space="0" w:color="auto"/>
      </w:divBdr>
    </w:div>
    <w:div w:id="1356805341">
      <w:bodyDiv w:val="1"/>
      <w:marLeft w:val="0"/>
      <w:marRight w:val="0"/>
      <w:marTop w:val="0"/>
      <w:marBottom w:val="0"/>
      <w:divBdr>
        <w:top w:val="none" w:sz="0" w:space="0" w:color="auto"/>
        <w:left w:val="none" w:sz="0" w:space="0" w:color="auto"/>
        <w:bottom w:val="none" w:sz="0" w:space="0" w:color="auto"/>
        <w:right w:val="none" w:sz="0" w:space="0" w:color="auto"/>
      </w:divBdr>
    </w:div>
    <w:div w:id="1356924080">
      <w:bodyDiv w:val="1"/>
      <w:marLeft w:val="0"/>
      <w:marRight w:val="0"/>
      <w:marTop w:val="0"/>
      <w:marBottom w:val="0"/>
      <w:divBdr>
        <w:top w:val="none" w:sz="0" w:space="0" w:color="auto"/>
        <w:left w:val="none" w:sz="0" w:space="0" w:color="auto"/>
        <w:bottom w:val="none" w:sz="0" w:space="0" w:color="auto"/>
        <w:right w:val="none" w:sz="0" w:space="0" w:color="auto"/>
      </w:divBdr>
    </w:div>
    <w:div w:id="1358964181">
      <w:bodyDiv w:val="1"/>
      <w:marLeft w:val="0"/>
      <w:marRight w:val="0"/>
      <w:marTop w:val="0"/>
      <w:marBottom w:val="0"/>
      <w:divBdr>
        <w:top w:val="none" w:sz="0" w:space="0" w:color="auto"/>
        <w:left w:val="none" w:sz="0" w:space="0" w:color="auto"/>
        <w:bottom w:val="none" w:sz="0" w:space="0" w:color="auto"/>
        <w:right w:val="none" w:sz="0" w:space="0" w:color="auto"/>
      </w:divBdr>
    </w:div>
    <w:div w:id="1359506258">
      <w:bodyDiv w:val="1"/>
      <w:marLeft w:val="0"/>
      <w:marRight w:val="0"/>
      <w:marTop w:val="0"/>
      <w:marBottom w:val="0"/>
      <w:divBdr>
        <w:top w:val="none" w:sz="0" w:space="0" w:color="auto"/>
        <w:left w:val="none" w:sz="0" w:space="0" w:color="auto"/>
        <w:bottom w:val="none" w:sz="0" w:space="0" w:color="auto"/>
        <w:right w:val="none" w:sz="0" w:space="0" w:color="auto"/>
      </w:divBdr>
    </w:div>
    <w:div w:id="1361391942">
      <w:bodyDiv w:val="1"/>
      <w:marLeft w:val="0"/>
      <w:marRight w:val="0"/>
      <w:marTop w:val="0"/>
      <w:marBottom w:val="0"/>
      <w:divBdr>
        <w:top w:val="none" w:sz="0" w:space="0" w:color="auto"/>
        <w:left w:val="none" w:sz="0" w:space="0" w:color="auto"/>
        <w:bottom w:val="none" w:sz="0" w:space="0" w:color="auto"/>
        <w:right w:val="none" w:sz="0" w:space="0" w:color="auto"/>
      </w:divBdr>
    </w:div>
    <w:div w:id="1361666681">
      <w:bodyDiv w:val="1"/>
      <w:marLeft w:val="0"/>
      <w:marRight w:val="0"/>
      <w:marTop w:val="0"/>
      <w:marBottom w:val="0"/>
      <w:divBdr>
        <w:top w:val="none" w:sz="0" w:space="0" w:color="auto"/>
        <w:left w:val="none" w:sz="0" w:space="0" w:color="auto"/>
        <w:bottom w:val="none" w:sz="0" w:space="0" w:color="auto"/>
        <w:right w:val="none" w:sz="0" w:space="0" w:color="auto"/>
      </w:divBdr>
    </w:div>
    <w:div w:id="1363477233">
      <w:bodyDiv w:val="1"/>
      <w:marLeft w:val="0"/>
      <w:marRight w:val="0"/>
      <w:marTop w:val="0"/>
      <w:marBottom w:val="0"/>
      <w:divBdr>
        <w:top w:val="none" w:sz="0" w:space="0" w:color="auto"/>
        <w:left w:val="none" w:sz="0" w:space="0" w:color="auto"/>
        <w:bottom w:val="none" w:sz="0" w:space="0" w:color="auto"/>
        <w:right w:val="none" w:sz="0" w:space="0" w:color="auto"/>
      </w:divBdr>
    </w:div>
    <w:div w:id="1364095023">
      <w:bodyDiv w:val="1"/>
      <w:marLeft w:val="0"/>
      <w:marRight w:val="0"/>
      <w:marTop w:val="0"/>
      <w:marBottom w:val="0"/>
      <w:divBdr>
        <w:top w:val="none" w:sz="0" w:space="0" w:color="auto"/>
        <w:left w:val="none" w:sz="0" w:space="0" w:color="auto"/>
        <w:bottom w:val="none" w:sz="0" w:space="0" w:color="auto"/>
        <w:right w:val="none" w:sz="0" w:space="0" w:color="auto"/>
      </w:divBdr>
    </w:div>
    <w:div w:id="1365213095">
      <w:bodyDiv w:val="1"/>
      <w:marLeft w:val="0"/>
      <w:marRight w:val="0"/>
      <w:marTop w:val="0"/>
      <w:marBottom w:val="0"/>
      <w:divBdr>
        <w:top w:val="none" w:sz="0" w:space="0" w:color="auto"/>
        <w:left w:val="none" w:sz="0" w:space="0" w:color="auto"/>
        <w:bottom w:val="none" w:sz="0" w:space="0" w:color="auto"/>
        <w:right w:val="none" w:sz="0" w:space="0" w:color="auto"/>
      </w:divBdr>
    </w:div>
    <w:div w:id="1366712157">
      <w:bodyDiv w:val="1"/>
      <w:marLeft w:val="0"/>
      <w:marRight w:val="0"/>
      <w:marTop w:val="0"/>
      <w:marBottom w:val="0"/>
      <w:divBdr>
        <w:top w:val="none" w:sz="0" w:space="0" w:color="auto"/>
        <w:left w:val="none" w:sz="0" w:space="0" w:color="auto"/>
        <w:bottom w:val="none" w:sz="0" w:space="0" w:color="auto"/>
        <w:right w:val="none" w:sz="0" w:space="0" w:color="auto"/>
      </w:divBdr>
    </w:div>
    <w:div w:id="1368800842">
      <w:bodyDiv w:val="1"/>
      <w:marLeft w:val="0"/>
      <w:marRight w:val="0"/>
      <w:marTop w:val="0"/>
      <w:marBottom w:val="0"/>
      <w:divBdr>
        <w:top w:val="none" w:sz="0" w:space="0" w:color="auto"/>
        <w:left w:val="none" w:sz="0" w:space="0" w:color="auto"/>
        <w:bottom w:val="none" w:sz="0" w:space="0" w:color="auto"/>
        <w:right w:val="none" w:sz="0" w:space="0" w:color="auto"/>
      </w:divBdr>
    </w:div>
    <w:div w:id="1369833740">
      <w:bodyDiv w:val="1"/>
      <w:marLeft w:val="0"/>
      <w:marRight w:val="0"/>
      <w:marTop w:val="0"/>
      <w:marBottom w:val="0"/>
      <w:divBdr>
        <w:top w:val="none" w:sz="0" w:space="0" w:color="auto"/>
        <w:left w:val="none" w:sz="0" w:space="0" w:color="auto"/>
        <w:bottom w:val="none" w:sz="0" w:space="0" w:color="auto"/>
        <w:right w:val="none" w:sz="0" w:space="0" w:color="auto"/>
      </w:divBdr>
    </w:div>
    <w:div w:id="1370036667">
      <w:bodyDiv w:val="1"/>
      <w:marLeft w:val="0"/>
      <w:marRight w:val="0"/>
      <w:marTop w:val="0"/>
      <w:marBottom w:val="0"/>
      <w:divBdr>
        <w:top w:val="none" w:sz="0" w:space="0" w:color="auto"/>
        <w:left w:val="none" w:sz="0" w:space="0" w:color="auto"/>
        <w:bottom w:val="none" w:sz="0" w:space="0" w:color="auto"/>
        <w:right w:val="none" w:sz="0" w:space="0" w:color="auto"/>
      </w:divBdr>
    </w:div>
    <w:div w:id="1370490536">
      <w:bodyDiv w:val="1"/>
      <w:marLeft w:val="0"/>
      <w:marRight w:val="0"/>
      <w:marTop w:val="0"/>
      <w:marBottom w:val="0"/>
      <w:divBdr>
        <w:top w:val="none" w:sz="0" w:space="0" w:color="auto"/>
        <w:left w:val="none" w:sz="0" w:space="0" w:color="auto"/>
        <w:bottom w:val="none" w:sz="0" w:space="0" w:color="auto"/>
        <w:right w:val="none" w:sz="0" w:space="0" w:color="auto"/>
      </w:divBdr>
    </w:div>
    <w:div w:id="1370641325">
      <w:bodyDiv w:val="1"/>
      <w:marLeft w:val="0"/>
      <w:marRight w:val="0"/>
      <w:marTop w:val="0"/>
      <w:marBottom w:val="0"/>
      <w:divBdr>
        <w:top w:val="none" w:sz="0" w:space="0" w:color="auto"/>
        <w:left w:val="none" w:sz="0" w:space="0" w:color="auto"/>
        <w:bottom w:val="none" w:sz="0" w:space="0" w:color="auto"/>
        <w:right w:val="none" w:sz="0" w:space="0" w:color="auto"/>
      </w:divBdr>
    </w:div>
    <w:div w:id="1372732909">
      <w:bodyDiv w:val="1"/>
      <w:marLeft w:val="0"/>
      <w:marRight w:val="0"/>
      <w:marTop w:val="0"/>
      <w:marBottom w:val="0"/>
      <w:divBdr>
        <w:top w:val="none" w:sz="0" w:space="0" w:color="auto"/>
        <w:left w:val="none" w:sz="0" w:space="0" w:color="auto"/>
        <w:bottom w:val="none" w:sz="0" w:space="0" w:color="auto"/>
        <w:right w:val="none" w:sz="0" w:space="0" w:color="auto"/>
      </w:divBdr>
    </w:div>
    <w:div w:id="1376809680">
      <w:bodyDiv w:val="1"/>
      <w:marLeft w:val="0"/>
      <w:marRight w:val="0"/>
      <w:marTop w:val="0"/>
      <w:marBottom w:val="0"/>
      <w:divBdr>
        <w:top w:val="none" w:sz="0" w:space="0" w:color="auto"/>
        <w:left w:val="none" w:sz="0" w:space="0" w:color="auto"/>
        <w:bottom w:val="none" w:sz="0" w:space="0" w:color="auto"/>
        <w:right w:val="none" w:sz="0" w:space="0" w:color="auto"/>
      </w:divBdr>
    </w:div>
    <w:div w:id="1377121649">
      <w:bodyDiv w:val="1"/>
      <w:marLeft w:val="0"/>
      <w:marRight w:val="0"/>
      <w:marTop w:val="0"/>
      <w:marBottom w:val="0"/>
      <w:divBdr>
        <w:top w:val="none" w:sz="0" w:space="0" w:color="auto"/>
        <w:left w:val="none" w:sz="0" w:space="0" w:color="auto"/>
        <w:bottom w:val="none" w:sz="0" w:space="0" w:color="auto"/>
        <w:right w:val="none" w:sz="0" w:space="0" w:color="auto"/>
      </w:divBdr>
    </w:div>
    <w:div w:id="1377122622">
      <w:bodyDiv w:val="1"/>
      <w:marLeft w:val="0"/>
      <w:marRight w:val="0"/>
      <w:marTop w:val="0"/>
      <w:marBottom w:val="0"/>
      <w:divBdr>
        <w:top w:val="none" w:sz="0" w:space="0" w:color="auto"/>
        <w:left w:val="none" w:sz="0" w:space="0" w:color="auto"/>
        <w:bottom w:val="none" w:sz="0" w:space="0" w:color="auto"/>
        <w:right w:val="none" w:sz="0" w:space="0" w:color="auto"/>
      </w:divBdr>
    </w:div>
    <w:div w:id="1378628364">
      <w:bodyDiv w:val="1"/>
      <w:marLeft w:val="0"/>
      <w:marRight w:val="0"/>
      <w:marTop w:val="0"/>
      <w:marBottom w:val="0"/>
      <w:divBdr>
        <w:top w:val="none" w:sz="0" w:space="0" w:color="auto"/>
        <w:left w:val="none" w:sz="0" w:space="0" w:color="auto"/>
        <w:bottom w:val="none" w:sz="0" w:space="0" w:color="auto"/>
        <w:right w:val="none" w:sz="0" w:space="0" w:color="auto"/>
      </w:divBdr>
    </w:div>
    <w:div w:id="1378774360">
      <w:bodyDiv w:val="1"/>
      <w:marLeft w:val="0"/>
      <w:marRight w:val="0"/>
      <w:marTop w:val="0"/>
      <w:marBottom w:val="0"/>
      <w:divBdr>
        <w:top w:val="none" w:sz="0" w:space="0" w:color="auto"/>
        <w:left w:val="none" w:sz="0" w:space="0" w:color="auto"/>
        <w:bottom w:val="none" w:sz="0" w:space="0" w:color="auto"/>
        <w:right w:val="none" w:sz="0" w:space="0" w:color="auto"/>
      </w:divBdr>
    </w:div>
    <w:div w:id="1379403343">
      <w:bodyDiv w:val="1"/>
      <w:marLeft w:val="0"/>
      <w:marRight w:val="0"/>
      <w:marTop w:val="0"/>
      <w:marBottom w:val="0"/>
      <w:divBdr>
        <w:top w:val="none" w:sz="0" w:space="0" w:color="auto"/>
        <w:left w:val="none" w:sz="0" w:space="0" w:color="auto"/>
        <w:bottom w:val="none" w:sz="0" w:space="0" w:color="auto"/>
        <w:right w:val="none" w:sz="0" w:space="0" w:color="auto"/>
      </w:divBdr>
    </w:div>
    <w:div w:id="1380012309">
      <w:bodyDiv w:val="1"/>
      <w:marLeft w:val="0"/>
      <w:marRight w:val="0"/>
      <w:marTop w:val="0"/>
      <w:marBottom w:val="0"/>
      <w:divBdr>
        <w:top w:val="none" w:sz="0" w:space="0" w:color="auto"/>
        <w:left w:val="none" w:sz="0" w:space="0" w:color="auto"/>
        <w:bottom w:val="none" w:sz="0" w:space="0" w:color="auto"/>
        <w:right w:val="none" w:sz="0" w:space="0" w:color="auto"/>
      </w:divBdr>
    </w:div>
    <w:div w:id="1380400649">
      <w:bodyDiv w:val="1"/>
      <w:marLeft w:val="0"/>
      <w:marRight w:val="0"/>
      <w:marTop w:val="0"/>
      <w:marBottom w:val="0"/>
      <w:divBdr>
        <w:top w:val="none" w:sz="0" w:space="0" w:color="auto"/>
        <w:left w:val="none" w:sz="0" w:space="0" w:color="auto"/>
        <w:bottom w:val="none" w:sz="0" w:space="0" w:color="auto"/>
        <w:right w:val="none" w:sz="0" w:space="0" w:color="auto"/>
      </w:divBdr>
    </w:div>
    <w:div w:id="1381511312">
      <w:bodyDiv w:val="1"/>
      <w:marLeft w:val="0"/>
      <w:marRight w:val="0"/>
      <w:marTop w:val="0"/>
      <w:marBottom w:val="0"/>
      <w:divBdr>
        <w:top w:val="none" w:sz="0" w:space="0" w:color="auto"/>
        <w:left w:val="none" w:sz="0" w:space="0" w:color="auto"/>
        <w:bottom w:val="none" w:sz="0" w:space="0" w:color="auto"/>
        <w:right w:val="none" w:sz="0" w:space="0" w:color="auto"/>
      </w:divBdr>
    </w:div>
    <w:div w:id="1381520048">
      <w:bodyDiv w:val="1"/>
      <w:marLeft w:val="0"/>
      <w:marRight w:val="0"/>
      <w:marTop w:val="0"/>
      <w:marBottom w:val="0"/>
      <w:divBdr>
        <w:top w:val="none" w:sz="0" w:space="0" w:color="auto"/>
        <w:left w:val="none" w:sz="0" w:space="0" w:color="auto"/>
        <w:bottom w:val="none" w:sz="0" w:space="0" w:color="auto"/>
        <w:right w:val="none" w:sz="0" w:space="0" w:color="auto"/>
      </w:divBdr>
    </w:div>
    <w:div w:id="1381901116">
      <w:bodyDiv w:val="1"/>
      <w:marLeft w:val="0"/>
      <w:marRight w:val="0"/>
      <w:marTop w:val="0"/>
      <w:marBottom w:val="0"/>
      <w:divBdr>
        <w:top w:val="none" w:sz="0" w:space="0" w:color="auto"/>
        <w:left w:val="none" w:sz="0" w:space="0" w:color="auto"/>
        <w:bottom w:val="none" w:sz="0" w:space="0" w:color="auto"/>
        <w:right w:val="none" w:sz="0" w:space="0" w:color="auto"/>
      </w:divBdr>
    </w:div>
    <w:div w:id="1382632083">
      <w:bodyDiv w:val="1"/>
      <w:marLeft w:val="0"/>
      <w:marRight w:val="0"/>
      <w:marTop w:val="0"/>
      <w:marBottom w:val="0"/>
      <w:divBdr>
        <w:top w:val="none" w:sz="0" w:space="0" w:color="auto"/>
        <w:left w:val="none" w:sz="0" w:space="0" w:color="auto"/>
        <w:bottom w:val="none" w:sz="0" w:space="0" w:color="auto"/>
        <w:right w:val="none" w:sz="0" w:space="0" w:color="auto"/>
      </w:divBdr>
    </w:div>
    <w:div w:id="1382749109">
      <w:bodyDiv w:val="1"/>
      <w:marLeft w:val="0"/>
      <w:marRight w:val="0"/>
      <w:marTop w:val="0"/>
      <w:marBottom w:val="0"/>
      <w:divBdr>
        <w:top w:val="none" w:sz="0" w:space="0" w:color="auto"/>
        <w:left w:val="none" w:sz="0" w:space="0" w:color="auto"/>
        <w:bottom w:val="none" w:sz="0" w:space="0" w:color="auto"/>
        <w:right w:val="none" w:sz="0" w:space="0" w:color="auto"/>
      </w:divBdr>
    </w:div>
    <w:div w:id="1384790411">
      <w:bodyDiv w:val="1"/>
      <w:marLeft w:val="0"/>
      <w:marRight w:val="0"/>
      <w:marTop w:val="0"/>
      <w:marBottom w:val="0"/>
      <w:divBdr>
        <w:top w:val="none" w:sz="0" w:space="0" w:color="auto"/>
        <w:left w:val="none" w:sz="0" w:space="0" w:color="auto"/>
        <w:bottom w:val="none" w:sz="0" w:space="0" w:color="auto"/>
        <w:right w:val="none" w:sz="0" w:space="0" w:color="auto"/>
      </w:divBdr>
    </w:div>
    <w:div w:id="1386638384">
      <w:bodyDiv w:val="1"/>
      <w:marLeft w:val="0"/>
      <w:marRight w:val="0"/>
      <w:marTop w:val="0"/>
      <w:marBottom w:val="0"/>
      <w:divBdr>
        <w:top w:val="none" w:sz="0" w:space="0" w:color="auto"/>
        <w:left w:val="none" w:sz="0" w:space="0" w:color="auto"/>
        <w:bottom w:val="none" w:sz="0" w:space="0" w:color="auto"/>
        <w:right w:val="none" w:sz="0" w:space="0" w:color="auto"/>
      </w:divBdr>
    </w:div>
    <w:div w:id="1387022230">
      <w:bodyDiv w:val="1"/>
      <w:marLeft w:val="0"/>
      <w:marRight w:val="0"/>
      <w:marTop w:val="0"/>
      <w:marBottom w:val="0"/>
      <w:divBdr>
        <w:top w:val="none" w:sz="0" w:space="0" w:color="auto"/>
        <w:left w:val="none" w:sz="0" w:space="0" w:color="auto"/>
        <w:bottom w:val="none" w:sz="0" w:space="0" w:color="auto"/>
        <w:right w:val="none" w:sz="0" w:space="0" w:color="auto"/>
      </w:divBdr>
    </w:div>
    <w:div w:id="1387606748">
      <w:bodyDiv w:val="1"/>
      <w:marLeft w:val="0"/>
      <w:marRight w:val="0"/>
      <w:marTop w:val="0"/>
      <w:marBottom w:val="0"/>
      <w:divBdr>
        <w:top w:val="none" w:sz="0" w:space="0" w:color="auto"/>
        <w:left w:val="none" w:sz="0" w:space="0" w:color="auto"/>
        <w:bottom w:val="none" w:sz="0" w:space="0" w:color="auto"/>
        <w:right w:val="none" w:sz="0" w:space="0" w:color="auto"/>
      </w:divBdr>
    </w:div>
    <w:div w:id="1388533950">
      <w:bodyDiv w:val="1"/>
      <w:marLeft w:val="0"/>
      <w:marRight w:val="0"/>
      <w:marTop w:val="0"/>
      <w:marBottom w:val="0"/>
      <w:divBdr>
        <w:top w:val="none" w:sz="0" w:space="0" w:color="auto"/>
        <w:left w:val="none" w:sz="0" w:space="0" w:color="auto"/>
        <w:bottom w:val="none" w:sz="0" w:space="0" w:color="auto"/>
        <w:right w:val="none" w:sz="0" w:space="0" w:color="auto"/>
      </w:divBdr>
    </w:div>
    <w:div w:id="1389383236">
      <w:bodyDiv w:val="1"/>
      <w:marLeft w:val="0"/>
      <w:marRight w:val="0"/>
      <w:marTop w:val="0"/>
      <w:marBottom w:val="0"/>
      <w:divBdr>
        <w:top w:val="none" w:sz="0" w:space="0" w:color="auto"/>
        <w:left w:val="none" w:sz="0" w:space="0" w:color="auto"/>
        <w:bottom w:val="none" w:sz="0" w:space="0" w:color="auto"/>
        <w:right w:val="none" w:sz="0" w:space="0" w:color="auto"/>
      </w:divBdr>
    </w:div>
    <w:div w:id="1390421485">
      <w:bodyDiv w:val="1"/>
      <w:marLeft w:val="0"/>
      <w:marRight w:val="0"/>
      <w:marTop w:val="0"/>
      <w:marBottom w:val="0"/>
      <w:divBdr>
        <w:top w:val="none" w:sz="0" w:space="0" w:color="auto"/>
        <w:left w:val="none" w:sz="0" w:space="0" w:color="auto"/>
        <w:bottom w:val="none" w:sz="0" w:space="0" w:color="auto"/>
        <w:right w:val="none" w:sz="0" w:space="0" w:color="auto"/>
      </w:divBdr>
    </w:div>
    <w:div w:id="1392071674">
      <w:bodyDiv w:val="1"/>
      <w:marLeft w:val="0"/>
      <w:marRight w:val="0"/>
      <w:marTop w:val="0"/>
      <w:marBottom w:val="0"/>
      <w:divBdr>
        <w:top w:val="none" w:sz="0" w:space="0" w:color="auto"/>
        <w:left w:val="none" w:sz="0" w:space="0" w:color="auto"/>
        <w:bottom w:val="none" w:sz="0" w:space="0" w:color="auto"/>
        <w:right w:val="none" w:sz="0" w:space="0" w:color="auto"/>
      </w:divBdr>
    </w:div>
    <w:div w:id="1392269332">
      <w:bodyDiv w:val="1"/>
      <w:marLeft w:val="0"/>
      <w:marRight w:val="0"/>
      <w:marTop w:val="0"/>
      <w:marBottom w:val="0"/>
      <w:divBdr>
        <w:top w:val="none" w:sz="0" w:space="0" w:color="auto"/>
        <w:left w:val="none" w:sz="0" w:space="0" w:color="auto"/>
        <w:bottom w:val="none" w:sz="0" w:space="0" w:color="auto"/>
        <w:right w:val="none" w:sz="0" w:space="0" w:color="auto"/>
      </w:divBdr>
    </w:div>
    <w:div w:id="1392344298">
      <w:bodyDiv w:val="1"/>
      <w:marLeft w:val="0"/>
      <w:marRight w:val="0"/>
      <w:marTop w:val="0"/>
      <w:marBottom w:val="0"/>
      <w:divBdr>
        <w:top w:val="none" w:sz="0" w:space="0" w:color="auto"/>
        <w:left w:val="none" w:sz="0" w:space="0" w:color="auto"/>
        <w:bottom w:val="none" w:sz="0" w:space="0" w:color="auto"/>
        <w:right w:val="none" w:sz="0" w:space="0" w:color="auto"/>
      </w:divBdr>
    </w:div>
    <w:div w:id="1392970243">
      <w:bodyDiv w:val="1"/>
      <w:marLeft w:val="0"/>
      <w:marRight w:val="0"/>
      <w:marTop w:val="0"/>
      <w:marBottom w:val="0"/>
      <w:divBdr>
        <w:top w:val="none" w:sz="0" w:space="0" w:color="auto"/>
        <w:left w:val="none" w:sz="0" w:space="0" w:color="auto"/>
        <w:bottom w:val="none" w:sz="0" w:space="0" w:color="auto"/>
        <w:right w:val="none" w:sz="0" w:space="0" w:color="auto"/>
      </w:divBdr>
    </w:div>
    <w:div w:id="1393039614">
      <w:bodyDiv w:val="1"/>
      <w:marLeft w:val="0"/>
      <w:marRight w:val="0"/>
      <w:marTop w:val="0"/>
      <w:marBottom w:val="0"/>
      <w:divBdr>
        <w:top w:val="none" w:sz="0" w:space="0" w:color="auto"/>
        <w:left w:val="none" w:sz="0" w:space="0" w:color="auto"/>
        <w:bottom w:val="none" w:sz="0" w:space="0" w:color="auto"/>
        <w:right w:val="none" w:sz="0" w:space="0" w:color="auto"/>
      </w:divBdr>
    </w:div>
    <w:div w:id="1396659285">
      <w:bodyDiv w:val="1"/>
      <w:marLeft w:val="0"/>
      <w:marRight w:val="0"/>
      <w:marTop w:val="0"/>
      <w:marBottom w:val="0"/>
      <w:divBdr>
        <w:top w:val="none" w:sz="0" w:space="0" w:color="auto"/>
        <w:left w:val="none" w:sz="0" w:space="0" w:color="auto"/>
        <w:bottom w:val="none" w:sz="0" w:space="0" w:color="auto"/>
        <w:right w:val="none" w:sz="0" w:space="0" w:color="auto"/>
      </w:divBdr>
    </w:div>
    <w:div w:id="1397239415">
      <w:bodyDiv w:val="1"/>
      <w:marLeft w:val="0"/>
      <w:marRight w:val="0"/>
      <w:marTop w:val="0"/>
      <w:marBottom w:val="0"/>
      <w:divBdr>
        <w:top w:val="none" w:sz="0" w:space="0" w:color="auto"/>
        <w:left w:val="none" w:sz="0" w:space="0" w:color="auto"/>
        <w:bottom w:val="none" w:sz="0" w:space="0" w:color="auto"/>
        <w:right w:val="none" w:sz="0" w:space="0" w:color="auto"/>
      </w:divBdr>
    </w:div>
    <w:div w:id="1397321561">
      <w:bodyDiv w:val="1"/>
      <w:marLeft w:val="0"/>
      <w:marRight w:val="0"/>
      <w:marTop w:val="0"/>
      <w:marBottom w:val="0"/>
      <w:divBdr>
        <w:top w:val="none" w:sz="0" w:space="0" w:color="auto"/>
        <w:left w:val="none" w:sz="0" w:space="0" w:color="auto"/>
        <w:bottom w:val="none" w:sz="0" w:space="0" w:color="auto"/>
        <w:right w:val="none" w:sz="0" w:space="0" w:color="auto"/>
      </w:divBdr>
    </w:div>
    <w:div w:id="1397820516">
      <w:bodyDiv w:val="1"/>
      <w:marLeft w:val="0"/>
      <w:marRight w:val="0"/>
      <w:marTop w:val="0"/>
      <w:marBottom w:val="0"/>
      <w:divBdr>
        <w:top w:val="none" w:sz="0" w:space="0" w:color="auto"/>
        <w:left w:val="none" w:sz="0" w:space="0" w:color="auto"/>
        <w:bottom w:val="none" w:sz="0" w:space="0" w:color="auto"/>
        <w:right w:val="none" w:sz="0" w:space="0" w:color="auto"/>
      </w:divBdr>
    </w:div>
    <w:div w:id="1398236332">
      <w:bodyDiv w:val="1"/>
      <w:marLeft w:val="0"/>
      <w:marRight w:val="0"/>
      <w:marTop w:val="0"/>
      <w:marBottom w:val="0"/>
      <w:divBdr>
        <w:top w:val="none" w:sz="0" w:space="0" w:color="auto"/>
        <w:left w:val="none" w:sz="0" w:space="0" w:color="auto"/>
        <w:bottom w:val="none" w:sz="0" w:space="0" w:color="auto"/>
        <w:right w:val="none" w:sz="0" w:space="0" w:color="auto"/>
      </w:divBdr>
    </w:div>
    <w:div w:id="1398286854">
      <w:bodyDiv w:val="1"/>
      <w:marLeft w:val="0"/>
      <w:marRight w:val="0"/>
      <w:marTop w:val="0"/>
      <w:marBottom w:val="0"/>
      <w:divBdr>
        <w:top w:val="none" w:sz="0" w:space="0" w:color="auto"/>
        <w:left w:val="none" w:sz="0" w:space="0" w:color="auto"/>
        <w:bottom w:val="none" w:sz="0" w:space="0" w:color="auto"/>
        <w:right w:val="none" w:sz="0" w:space="0" w:color="auto"/>
      </w:divBdr>
    </w:div>
    <w:div w:id="1398474471">
      <w:bodyDiv w:val="1"/>
      <w:marLeft w:val="0"/>
      <w:marRight w:val="0"/>
      <w:marTop w:val="0"/>
      <w:marBottom w:val="0"/>
      <w:divBdr>
        <w:top w:val="none" w:sz="0" w:space="0" w:color="auto"/>
        <w:left w:val="none" w:sz="0" w:space="0" w:color="auto"/>
        <w:bottom w:val="none" w:sz="0" w:space="0" w:color="auto"/>
        <w:right w:val="none" w:sz="0" w:space="0" w:color="auto"/>
      </w:divBdr>
    </w:div>
    <w:div w:id="1399129101">
      <w:bodyDiv w:val="1"/>
      <w:marLeft w:val="0"/>
      <w:marRight w:val="0"/>
      <w:marTop w:val="0"/>
      <w:marBottom w:val="0"/>
      <w:divBdr>
        <w:top w:val="none" w:sz="0" w:space="0" w:color="auto"/>
        <w:left w:val="none" w:sz="0" w:space="0" w:color="auto"/>
        <w:bottom w:val="none" w:sz="0" w:space="0" w:color="auto"/>
        <w:right w:val="none" w:sz="0" w:space="0" w:color="auto"/>
      </w:divBdr>
    </w:div>
    <w:div w:id="1400009946">
      <w:bodyDiv w:val="1"/>
      <w:marLeft w:val="0"/>
      <w:marRight w:val="0"/>
      <w:marTop w:val="0"/>
      <w:marBottom w:val="0"/>
      <w:divBdr>
        <w:top w:val="none" w:sz="0" w:space="0" w:color="auto"/>
        <w:left w:val="none" w:sz="0" w:space="0" w:color="auto"/>
        <w:bottom w:val="none" w:sz="0" w:space="0" w:color="auto"/>
        <w:right w:val="none" w:sz="0" w:space="0" w:color="auto"/>
      </w:divBdr>
    </w:div>
    <w:div w:id="1400329524">
      <w:bodyDiv w:val="1"/>
      <w:marLeft w:val="0"/>
      <w:marRight w:val="0"/>
      <w:marTop w:val="0"/>
      <w:marBottom w:val="0"/>
      <w:divBdr>
        <w:top w:val="none" w:sz="0" w:space="0" w:color="auto"/>
        <w:left w:val="none" w:sz="0" w:space="0" w:color="auto"/>
        <w:bottom w:val="none" w:sz="0" w:space="0" w:color="auto"/>
        <w:right w:val="none" w:sz="0" w:space="0" w:color="auto"/>
      </w:divBdr>
    </w:div>
    <w:div w:id="1400520948">
      <w:bodyDiv w:val="1"/>
      <w:marLeft w:val="0"/>
      <w:marRight w:val="0"/>
      <w:marTop w:val="0"/>
      <w:marBottom w:val="0"/>
      <w:divBdr>
        <w:top w:val="none" w:sz="0" w:space="0" w:color="auto"/>
        <w:left w:val="none" w:sz="0" w:space="0" w:color="auto"/>
        <w:bottom w:val="none" w:sz="0" w:space="0" w:color="auto"/>
        <w:right w:val="none" w:sz="0" w:space="0" w:color="auto"/>
      </w:divBdr>
    </w:div>
    <w:div w:id="1400712086">
      <w:bodyDiv w:val="1"/>
      <w:marLeft w:val="0"/>
      <w:marRight w:val="0"/>
      <w:marTop w:val="0"/>
      <w:marBottom w:val="0"/>
      <w:divBdr>
        <w:top w:val="none" w:sz="0" w:space="0" w:color="auto"/>
        <w:left w:val="none" w:sz="0" w:space="0" w:color="auto"/>
        <w:bottom w:val="none" w:sz="0" w:space="0" w:color="auto"/>
        <w:right w:val="none" w:sz="0" w:space="0" w:color="auto"/>
      </w:divBdr>
    </w:div>
    <w:div w:id="1401901211">
      <w:bodyDiv w:val="1"/>
      <w:marLeft w:val="0"/>
      <w:marRight w:val="0"/>
      <w:marTop w:val="0"/>
      <w:marBottom w:val="0"/>
      <w:divBdr>
        <w:top w:val="none" w:sz="0" w:space="0" w:color="auto"/>
        <w:left w:val="none" w:sz="0" w:space="0" w:color="auto"/>
        <w:bottom w:val="none" w:sz="0" w:space="0" w:color="auto"/>
        <w:right w:val="none" w:sz="0" w:space="0" w:color="auto"/>
      </w:divBdr>
    </w:div>
    <w:div w:id="1402363783">
      <w:bodyDiv w:val="1"/>
      <w:marLeft w:val="0"/>
      <w:marRight w:val="0"/>
      <w:marTop w:val="0"/>
      <w:marBottom w:val="0"/>
      <w:divBdr>
        <w:top w:val="none" w:sz="0" w:space="0" w:color="auto"/>
        <w:left w:val="none" w:sz="0" w:space="0" w:color="auto"/>
        <w:bottom w:val="none" w:sz="0" w:space="0" w:color="auto"/>
        <w:right w:val="none" w:sz="0" w:space="0" w:color="auto"/>
      </w:divBdr>
    </w:div>
    <w:div w:id="1405101375">
      <w:bodyDiv w:val="1"/>
      <w:marLeft w:val="0"/>
      <w:marRight w:val="0"/>
      <w:marTop w:val="0"/>
      <w:marBottom w:val="0"/>
      <w:divBdr>
        <w:top w:val="none" w:sz="0" w:space="0" w:color="auto"/>
        <w:left w:val="none" w:sz="0" w:space="0" w:color="auto"/>
        <w:bottom w:val="none" w:sz="0" w:space="0" w:color="auto"/>
        <w:right w:val="none" w:sz="0" w:space="0" w:color="auto"/>
      </w:divBdr>
    </w:div>
    <w:div w:id="1406296266">
      <w:bodyDiv w:val="1"/>
      <w:marLeft w:val="0"/>
      <w:marRight w:val="0"/>
      <w:marTop w:val="0"/>
      <w:marBottom w:val="0"/>
      <w:divBdr>
        <w:top w:val="none" w:sz="0" w:space="0" w:color="auto"/>
        <w:left w:val="none" w:sz="0" w:space="0" w:color="auto"/>
        <w:bottom w:val="none" w:sz="0" w:space="0" w:color="auto"/>
        <w:right w:val="none" w:sz="0" w:space="0" w:color="auto"/>
      </w:divBdr>
    </w:div>
    <w:div w:id="1406344170">
      <w:bodyDiv w:val="1"/>
      <w:marLeft w:val="0"/>
      <w:marRight w:val="0"/>
      <w:marTop w:val="0"/>
      <w:marBottom w:val="0"/>
      <w:divBdr>
        <w:top w:val="none" w:sz="0" w:space="0" w:color="auto"/>
        <w:left w:val="none" w:sz="0" w:space="0" w:color="auto"/>
        <w:bottom w:val="none" w:sz="0" w:space="0" w:color="auto"/>
        <w:right w:val="none" w:sz="0" w:space="0" w:color="auto"/>
      </w:divBdr>
    </w:div>
    <w:div w:id="1407386084">
      <w:bodyDiv w:val="1"/>
      <w:marLeft w:val="0"/>
      <w:marRight w:val="0"/>
      <w:marTop w:val="0"/>
      <w:marBottom w:val="0"/>
      <w:divBdr>
        <w:top w:val="none" w:sz="0" w:space="0" w:color="auto"/>
        <w:left w:val="none" w:sz="0" w:space="0" w:color="auto"/>
        <w:bottom w:val="none" w:sz="0" w:space="0" w:color="auto"/>
        <w:right w:val="none" w:sz="0" w:space="0" w:color="auto"/>
      </w:divBdr>
    </w:div>
    <w:div w:id="1409158282">
      <w:bodyDiv w:val="1"/>
      <w:marLeft w:val="0"/>
      <w:marRight w:val="0"/>
      <w:marTop w:val="0"/>
      <w:marBottom w:val="0"/>
      <w:divBdr>
        <w:top w:val="none" w:sz="0" w:space="0" w:color="auto"/>
        <w:left w:val="none" w:sz="0" w:space="0" w:color="auto"/>
        <w:bottom w:val="none" w:sz="0" w:space="0" w:color="auto"/>
        <w:right w:val="none" w:sz="0" w:space="0" w:color="auto"/>
      </w:divBdr>
    </w:div>
    <w:div w:id="1409230136">
      <w:bodyDiv w:val="1"/>
      <w:marLeft w:val="0"/>
      <w:marRight w:val="0"/>
      <w:marTop w:val="0"/>
      <w:marBottom w:val="0"/>
      <w:divBdr>
        <w:top w:val="none" w:sz="0" w:space="0" w:color="auto"/>
        <w:left w:val="none" w:sz="0" w:space="0" w:color="auto"/>
        <w:bottom w:val="none" w:sz="0" w:space="0" w:color="auto"/>
        <w:right w:val="none" w:sz="0" w:space="0" w:color="auto"/>
      </w:divBdr>
    </w:div>
    <w:div w:id="1410152186">
      <w:bodyDiv w:val="1"/>
      <w:marLeft w:val="0"/>
      <w:marRight w:val="0"/>
      <w:marTop w:val="0"/>
      <w:marBottom w:val="0"/>
      <w:divBdr>
        <w:top w:val="none" w:sz="0" w:space="0" w:color="auto"/>
        <w:left w:val="none" w:sz="0" w:space="0" w:color="auto"/>
        <w:bottom w:val="none" w:sz="0" w:space="0" w:color="auto"/>
        <w:right w:val="none" w:sz="0" w:space="0" w:color="auto"/>
      </w:divBdr>
    </w:div>
    <w:div w:id="1410301336">
      <w:bodyDiv w:val="1"/>
      <w:marLeft w:val="0"/>
      <w:marRight w:val="0"/>
      <w:marTop w:val="0"/>
      <w:marBottom w:val="0"/>
      <w:divBdr>
        <w:top w:val="none" w:sz="0" w:space="0" w:color="auto"/>
        <w:left w:val="none" w:sz="0" w:space="0" w:color="auto"/>
        <w:bottom w:val="none" w:sz="0" w:space="0" w:color="auto"/>
        <w:right w:val="none" w:sz="0" w:space="0" w:color="auto"/>
      </w:divBdr>
    </w:div>
    <w:div w:id="1411082635">
      <w:bodyDiv w:val="1"/>
      <w:marLeft w:val="0"/>
      <w:marRight w:val="0"/>
      <w:marTop w:val="0"/>
      <w:marBottom w:val="0"/>
      <w:divBdr>
        <w:top w:val="none" w:sz="0" w:space="0" w:color="auto"/>
        <w:left w:val="none" w:sz="0" w:space="0" w:color="auto"/>
        <w:bottom w:val="none" w:sz="0" w:space="0" w:color="auto"/>
        <w:right w:val="none" w:sz="0" w:space="0" w:color="auto"/>
      </w:divBdr>
    </w:div>
    <w:div w:id="1411198004">
      <w:bodyDiv w:val="1"/>
      <w:marLeft w:val="0"/>
      <w:marRight w:val="0"/>
      <w:marTop w:val="0"/>
      <w:marBottom w:val="0"/>
      <w:divBdr>
        <w:top w:val="none" w:sz="0" w:space="0" w:color="auto"/>
        <w:left w:val="none" w:sz="0" w:space="0" w:color="auto"/>
        <w:bottom w:val="none" w:sz="0" w:space="0" w:color="auto"/>
        <w:right w:val="none" w:sz="0" w:space="0" w:color="auto"/>
      </w:divBdr>
    </w:div>
    <w:div w:id="1411275996">
      <w:bodyDiv w:val="1"/>
      <w:marLeft w:val="0"/>
      <w:marRight w:val="0"/>
      <w:marTop w:val="0"/>
      <w:marBottom w:val="0"/>
      <w:divBdr>
        <w:top w:val="none" w:sz="0" w:space="0" w:color="auto"/>
        <w:left w:val="none" w:sz="0" w:space="0" w:color="auto"/>
        <w:bottom w:val="none" w:sz="0" w:space="0" w:color="auto"/>
        <w:right w:val="none" w:sz="0" w:space="0" w:color="auto"/>
      </w:divBdr>
    </w:div>
    <w:div w:id="1411391374">
      <w:bodyDiv w:val="1"/>
      <w:marLeft w:val="0"/>
      <w:marRight w:val="0"/>
      <w:marTop w:val="0"/>
      <w:marBottom w:val="0"/>
      <w:divBdr>
        <w:top w:val="none" w:sz="0" w:space="0" w:color="auto"/>
        <w:left w:val="none" w:sz="0" w:space="0" w:color="auto"/>
        <w:bottom w:val="none" w:sz="0" w:space="0" w:color="auto"/>
        <w:right w:val="none" w:sz="0" w:space="0" w:color="auto"/>
      </w:divBdr>
    </w:div>
    <w:div w:id="1411537647">
      <w:bodyDiv w:val="1"/>
      <w:marLeft w:val="0"/>
      <w:marRight w:val="0"/>
      <w:marTop w:val="0"/>
      <w:marBottom w:val="0"/>
      <w:divBdr>
        <w:top w:val="none" w:sz="0" w:space="0" w:color="auto"/>
        <w:left w:val="none" w:sz="0" w:space="0" w:color="auto"/>
        <w:bottom w:val="none" w:sz="0" w:space="0" w:color="auto"/>
        <w:right w:val="none" w:sz="0" w:space="0" w:color="auto"/>
      </w:divBdr>
    </w:div>
    <w:div w:id="1411538458">
      <w:bodyDiv w:val="1"/>
      <w:marLeft w:val="0"/>
      <w:marRight w:val="0"/>
      <w:marTop w:val="0"/>
      <w:marBottom w:val="0"/>
      <w:divBdr>
        <w:top w:val="none" w:sz="0" w:space="0" w:color="auto"/>
        <w:left w:val="none" w:sz="0" w:space="0" w:color="auto"/>
        <w:bottom w:val="none" w:sz="0" w:space="0" w:color="auto"/>
        <w:right w:val="none" w:sz="0" w:space="0" w:color="auto"/>
      </w:divBdr>
    </w:div>
    <w:div w:id="1411730778">
      <w:bodyDiv w:val="1"/>
      <w:marLeft w:val="0"/>
      <w:marRight w:val="0"/>
      <w:marTop w:val="0"/>
      <w:marBottom w:val="0"/>
      <w:divBdr>
        <w:top w:val="none" w:sz="0" w:space="0" w:color="auto"/>
        <w:left w:val="none" w:sz="0" w:space="0" w:color="auto"/>
        <w:bottom w:val="none" w:sz="0" w:space="0" w:color="auto"/>
        <w:right w:val="none" w:sz="0" w:space="0" w:color="auto"/>
      </w:divBdr>
    </w:div>
    <w:div w:id="1411853138">
      <w:bodyDiv w:val="1"/>
      <w:marLeft w:val="0"/>
      <w:marRight w:val="0"/>
      <w:marTop w:val="0"/>
      <w:marBottom w:val="0"/>
      <w:divBdr>
        <w:top w:val="none" w:sz="0" w:space="0" w:color="auto"/>
        <w:left w:val="none" w:sz="0" w:space="0" w:color="auto"/>
        <w:bottom w:val="none" w:sz="0" w:space="0" w:color="auto"/>
        <w:right w:val="none" w:sz="0" w:space="0" w:color="auto"/>
      </w:divBdr>
    </w:div>
    <w:div w:id="1412383646">
      <w:bodyDiv w:val="1"/>
      <w:marLeft w:val="0"/>
      <w:marRight w:val="0"/>
      <w:marTop w:val="0"/>
      <w:marBottom w:val="0"/>
      <w:divBdr>
        <w:top w:val="none" w:sz="0" w:space="0" w:color="auto"/>
        <w:left w:val="none" w:sz="0" w:space="0" w:color="auto"/>
        <w:bottom w:val="none" w:sz="0" w:space="0" w:color="auto"/>
        <w:right w:val="none" w:sz="0" w:space="0" w:color="auto"/>
      </w:divBdr>
    </w:div>
    <w:div w:id="1412390825">
      <w:bodyDiv w:val="1"/>
      <w:marLeft w:val="0"/>
      <w:marRight w:val="0"/>
      <w:marTop w:val="0"/>
      <w:marBottom w:val="0"/>
      <w:divBdr>
        <w:top w:val="none" w:sz="0" w:space="0" w:color="auto"/>
        <w:left w:val="none" w:sz="0" w:space="0" w:color="auto"/>
        <w:bottom w:val="none" w:sz="0" w:space="0" w:color="auto"/>
        <w:right w:val="none" w:sz="0" w:space="0" w:color="auto"/>
      </w:divBdr>
    </w:div>
    <w:div w:id="1412698754">
      <w:bodyDiv w:val="1"/>
      <w:marLeft w:val="0"/>
      <w:marRight w:val="0"/>
      <w:marTop w:val="0"/>
      <w:marBottom w:val="0"/>
      <w:divBdr>
        <w:top w:val="none" w:sz="0" w:space="0" w:color="auto"/>
        <w:left w:val="none" w:sz="0" w:space="0" w:color="auto"/>
        <w:bottom w:val="none" w:sz="0" w:space="0" w:color="auto"/>
        <w:right w:val="none" w:sz="0" w:space="0" w:color="auto"/>
      </w:divBdr>
    </w:div>
    <w:div w:id="1413351617">
      <w:bodyDiv w:val="1"/>
      <w:marLeft w:val="0"/>
      <w:marRight w:val="0"/>
      <w:marTop w:val="0"/>
      <w:marBottom w:val="0"/>
      <w:divBdr>
        <w:top w:val="none" w:sz="0" w:space="0" w:color="auto"/>
        <w:left w:val="none" w:sz="0" w:space="0" w:color="auto"/>
        <w:bottom w:val="none" w:sz="0" w:space="0" w:color="auto"/>
        <w:right w:val="none" w:sz="0" w:space="0" w:color="auto"/>
      </w:divBdr>
    </w:div>
    <w:div w:id="1414743314">
      <w:bodyDiv w:val="1"/>
      <w:marLeft w:val="0"/>
      <w:marRight w:val="0"/>
      <w:marTop w:val="0"/>
      <w:marBottom w:val="0"/>
      <w:divBdr>
        <w:top w:val="none" w:sz="0" w:space="0" w:color="auto"/>
        <w:left w:val="none" w:sz="0" w:space="0" w:color="auto"/>
        <w:bottom w:val="none" w:sz="0" w:space="0" w:color="auto"/>
        <w:right w:val="none" w:sz="0" w:space="0" w:color="auto"/>
      </w:divBdr>
    </w:div>
    <w:div w:id="1414859368">
      <w:bodyDiv w:val="1"/>
      <w:marLeft w:val="0"/>
      <w:marRight w:val="0"/>
      <w:marTop w:val="0"/>
      <w:marBottom w:val="0"/>
      <w:divBdr>
        <w:top w:val="none" w:sz="0" w:space="0" w:color="auto"/>
        <w:left w:val="none" w:sz="0" w:space="0" w:color="auto"/>
        <w:bottom w:val="none" w:sz="0" w:space="0" w:color="auto"/>
        <w:right w:val="none" w:sz="0" w:space="0" w:color="auto"/>
      </w:divBdr>
    </w:div>
    <w:div w:id="1415130767">
      <w:bodyDiv w:val="1"/>
      <w:marLeft w:val="0"/>
      <w:marRight w:val="0"/>
      <w:marTop w:val="0"/>
      <w:marBottom w:val="0"/>
      <w:divBdr>
        <w:top w:val="none" w:sz="0" w:space="0" w:color="auto"/>
        <w:left w:val="none" w:sz="0" w:space="0" w:color="auto"/>
        <w:bottom w:val="none" w:sz="0" w:space="0" w:color="auto"/>
        <w:right w:val="none" w:sz="0" w:space="0" w:color="auto"/>
      </w:divBdr>
    </w:div>
    <w:div w:id="1415660665">
      <w:bodyDiv w:val="1"/>
      <w:marLeft w:val="0"/>
      <w:marRight w:val="0"/>
      <w:marTop w:val="0"/>
      <w:marBottom w:val="0"/>
      <w:divBdr>
        <w:top w:val="none" w:sz="0" w:space="0" w:color="auto"/>
        <w:left w:val="none" w:sz="0" w:space="0" w:color="auto"/>
        <w:bottom w:val="none" w:sz="0" w:space="0" w:color="auto"/>
        <w:right w:val="none" w:sz="0" w:space="0" w:color="auto"/>
      </w:divBdr>
    </w:div>
    <w:div w:id="1415708927">
      <w:bodyDiv w:val="1"/>
      <w:marLeft w:val="0"/>
      <w:marRight w:val="0"/>
      <w:marTop w:val="0"/>
      <w:marBottom w:val="0"/>
      <w:divBdr>
        <w:top w:val="none" w:sz="0" w:space="0" w:color="auto"/>
        <w:left w:val="none" w:sz="0" w:space="0" w:color="auto"/>
        <w:bottom w:val="none" w:sz="0" w:space="0" w:color="auto"/>
        <w:right w:val="none" w:sz="0" w:space="0" w:color="auto"/>
      </w:divBdr>
    </w:div>
    <w:div w:id="1415738002">
      <w:bodyDiv w:val="1"/>
      <w:marLeft w:val="0"/>
      <w:marRight w:val="0"/>
      <w:marTop w:val="0"/>
      <w:marBottom w:val="0"/>
      <w:divBdr>
        <w:top w:val="none" w:sz="0" w:space="0" w:color="auto"/>
        <w:left w:val="none" w:sz="0" w:space="0" w:color="auto"/>
        <w:bottom w:val="none" w:sz="0" w:space="0" w:color="auto"/>
        <w:right w:val="none" w:sz="0" w:space="0" w:color="auto"/>
      </w:divBdr>
    </w:div>
    <w:div w:id="1416626760">
      <w:bodyDiv w:val="1"/>
      <w:marLeft w:val="0"/>
      <w:marRight w:val="0"/>
      <w:marTop w:val="0"/>
      <w:marBottom w:val="0"/>
      <w:divBdr>
        <w:top w:val="none" w:sz="0" w:space="0" w:color="auto"/>
        <w:left w:val="none" w:sz="0" w:space="0" w:color="auto"/>
        <w:bottom w:val="none" w:sz="0" w:space="0" w:color="auto"/>
        <w:right w:val="none" w:sz="0" w:space="0" w:color="auto"/>
      </w:divBdr>
    </w:div>
    <w:div w:id="1416900126">
      <w:bodyDiv w:val="1"/>
      <w:marLeft w:val="0"/>
      <w:marRight w:val="0"/>
      <w:marTop w:val="0"/>
      <w:marBottom w:val="0"/>
      <w:divBdr>
        <w:top w:val="none" w:sz="0" w:space="0" w:color="auto"/>
        <w:left w:val="none" w:sz="0" w:space="0" w:color="auto"/>
        <w:bottom w:val="none" w:sz="0" w:space="0" w:color="auto"/>
        <w:right w:val="none" w:sz="0" w:space="0" w:color="auto"/>
      </w:divBdr>
    </w:div>
    <w:div w:id="1417481237">
      <w:bodyDiv w:val="1"/>
      <w:marLeft w:val="0"/>
      <w:marRight w:val="0"/>
      <w:marTop w:val="0"/>
      <w:marBottom w:val="0"/>
      <w:divBdr>
        <w:top w:val="none" w:sz="0" w:space="0" w:color="auto"/>
        <w:left w:val="none" w:sz="0" w:space="0" w:color="auto"/>
        <w:bottom w:val="none" w:sz="0" w:space="0" w:color="auto"/>
        <w:right w:val="none" w:sz="0" w:space="0" w:color="auto"/>
      </w:divBdr>
    </w:div>
    <w:div w:id="1421097336">
      <w:bodyDiv w:val="1"/>
      <w:marLeft w:val="0"/>
      <w:marRight w:val="0"/>
      <w:marTop w:val="0"/>
      <w:marBottom w:val="0"/>
      <w:divBdr>
        <w:top w:val="none" w:sz="0" w:space="0" w:color="auto"/>
        <w:left w:val="none" w:sz="0" w:space="0" w:color="auto"/>
        <w:bottom w:val="none" w:sz="0" w:space="0" w:color="auto"/>
        <w:right w:val="none" w:sz="0" w:space="0" w:color="auto"/>
      </w:divBdr>
    </w:div>
    <w:div w:id="1421750661">
      <w:bodyDiv w:val="1"/>
      <w:marLeft w:val="0"/>
      <w:marRight w:val="0"/>
      <w:marTop w:val="0"/>
      <w:marBottom w:val="0"/>
      <w:divBdr>
        <w:top w:val="none" w:sz="0" w:space="0" w:color="auto"/>
        <w:left w:val="none" w:sz="0" w:space="0" w:color="auto"/>
        <w:bottom w:val="none" w:sz="0" w:space="0" w:color="auto"/>
        <w:right w:val="none" w:sz="0" w:space="0" w:color="auto"/>
      </w:divBdr>
    </w:div>
    <w:div w:id="1422488850">
      <w:bodyDiv w:val="1"/>
      <w:marLeft w:val="0"/>
      <w:marRight w:val="0"/>
      <w:marTop w:val="0"/>
      <w:marBottom w:val="0"/>
      <w:divBdr>
        <w:top w:val="none" w:sz="0" w:space="0" w:color="auto"/>
        <w:left w:val="none" w:sz="0" w:space="0" w:color="auto"/>
        <w:bottom w:val="none" w:sz="0" w:space="0" w:color="auto"/>
        <w:right w:val="none" w:sz="0" w:space="0" w:color="auto"/>
      </w:divBdr>
    </w:div>
    <w:div w:id="1422605608">
      <w:bodyDiv w:val="1"/>
      <w:marLeft w:val="0"/>
      <w:marRight w:val="0"/>
      <w:marTop w:val="0"/>
      <w:marBottom w:val="0"/>
      <w:divBdr>
        <w:top w:val="none" w:sz="0" w:space="0" w:color="auto"/>
        <w:left w:val="none" w:sz="0" w:space="0" w:color="auto"/>
        <w:bottom w:val="none" w:sz="0" w:space="0" w:color="auto"/>
        <w:right w:val="none" w:sz="0" w:space="0" w:color="auto"/>
      </w:divBdr>
    </w:div>
    <w:div w:id="1422724675">
      <w:bodyDiv w:val="1"/>
      <w:marLeft w:val="0"/>
      <w:marRight w:val="0"/>
      <w:marTop w:val="0"/>
      <w:marBottom w:val="0"/>
      <w:divBdr>
        <w:top w:val="none" w:sz="0" w:space="0" w:color="auto"/>
        <w:left w:val="none" w:sz="0" w:space="0" w:color="auto"/>
        <w:bottom w:val="none" w:sz="0" w:space="0" w:color="auto"/>
        <w:right w:val="none" w:sz="0" w:space="0" w:color="auto"/>
      </w:divBdr>
    </w:div>
    <w:div w:id="1423330247">
      <w:bodyDiv w:val="1"/>
      <w:marLeft w:val="0"/>
      <w:marRight w:val="0"/>
      <w:marTop w:val="0"/>
      <w:marBottom w:val="0"/>
      <w:divBdr>
        <w:top w:val="none" w:sz="0" w:space="0" w:color="auto"/>
        <w:left w:val="none" w:sz="0" w:space="0" w:color="auto"/>
        <w:bottom w:val="none" w:sz="0" w:space="0" w:color="auto"/>
        <w:right w:val="none" w:sz="0" w:space="0" w:color="auto"/>
      </w:divBdr>
    </w:div>
    <w:div w:id="1423453465">
      <w:bodyDiv w:val="1"/>
      <w:marLeft w:val="0"/>
      <w:marRight w:val="0"/>
      <w:marTop w:val="0"/>
      <w:marBottom w:val="0"/>
      <w:divBdr>
        <w:top w:val="none" w:sz="0" w:space="0" w:color="auto"/>
        <w:left w:val="none" w:sz="0" w:space="0" w:color="auto"/>
        <w:bottom w:val="none" w:sz="0" w:space="0" w:color="auto"/>
        <w:right w:val="none" w:sz="0" w:space="0" w:color="auto"/>
      </w:divBdr>
    </w:div>
    <w:div w:id="1424840201">
      <w:bodyDiv w:val="1"/>
      <w:marLeft w:val="0"/>
      <w:marRight w:val="0"/>
      <w:marTop w:val="0"/>
      <w:marBottom w:val="0"/>
      <w:divBdr>
        <w:top w:val="none" w:sz="0" w:space="0" w:color="auto"/>
        <w:left w:val="none" w:sz="0" w:space="0" w:color="auto"/>
        <w:bottom w:val="none" w:sz="0" w:space="0" w:color="auto"/>
        <w:right w:val="none" w:sz="0" w:space="0" w:color="auto"/>
      </w:divBdr>
    </w:div>
    <w:div w:id="1424840853">
      <w:bodyDiv w:val="1"/>
      <w:marLeft w:val="0"/>
      <w:marRight w:val="0"/>
      <w:marTop w:val="0"/>
      <w:marBottom w:val="0"/>
      <w:divBdr>
        <w:top w:val="none" w:sz="0" w:space="0" w:color="auto"/>
        <w:left w:val="none" w:sz="0" w:space="0" w:color="auto"/>
        <w:bottom w:val="none" w:sz="0" w:space="0" w:color="auto"/>
        <w:right w:val="none" w:sz="0" w:space="0" w:color="auto"/>
      </w:divBdr>
    </w:div>
    <w:div w:id="1425224396">
      <w:bodyDiv w:val="1"/>
      <w:marLeft w:val="0"/>
      <w:marRight w:val="0"/>
      <w:marTop w:val="0"/>
      <w:marBottom w:val="0"/>
      <w:divBdr>
        <w:top w:val="none" w:sz="0" w:space="0" w:color="auto"/>
        <w:left w:val="none" w:sz="0" w:space="0" w:color="auto"/>
        <w:bottom w:val="none" w:sz="0" w:space="0" w:color="auto"/>
        <w:right w:val="none" w:sz="0" w:space="0" w:color="auto"/>
      </w:divBdr>
    </w:div>
    <w:div w:id="1426876799">
      <w:bodyDiv w:val="1"/>
      <w:marLeft w:val="0"/>
      <w:marRight w:val="0"/>
      <w:marTop w:val="0"/>
      <w:marBottom w:val="0"/>
      <w:divBdr>
        <w:top w:val="none" w:sz="0" w:space="0" w:color="auto"/>
        <w:left w:val="none" w:sz="0" w:space="0" w:color="auto"/>
        <w:bottom w:val="none" w:sz="0" w:space="0" w:color="auto"/>
        <w:right w:val="none" w:sz="0" w:space="0" w:color="auto"/>
      </w:divBdr>
    </w:div>
    <w:div w:id="1426923432">
      <w:bodyDiv w:val="1"/>
      <w:marLeft w:val="0"/>
      <w:marRight w:val="0"/>
      <w:marTop w:val="0"/>
      <w:marBottom w:val="0"/>
      <w:divBdr>
        <w:top w:val="none" w:sz="0" w:space="0" w:color="auto"/>
        <w:left w:val="none" w:sz="0" w:space="0" w:color="auto"/>
        <w:bottom w:val="none" w:sz="0" w:space="0" w:color="auto"/>
        <w:right w:val="none" w:sz="0" w:space="0" w:color="auto"/>
      </w:divBdr>
    </w:div>
    <w:div w:id="1427384717">
      <w:bodyDiv w:val="1"/>
      <w:marLeft w:val="0"/>
      <w:marRight w:val="0"/>
      <w:marTop w:val="0"/>
      <w:marBottom w:val="0"/>
      <w:divBdr>
        <w:top w:val="none" w:sz="0" w:space="0" w:color="auto"/>
        <w:left w:val="none" w:sz="0" w:space="0" w:color="auto"/>
        <w:bottom w:val="none" w:sz="0" w:space="0" w:color="auto"/>
        <w:right w:val="none" w:sz="0" w:space="0" w:color="auto"/>
      </w:divBdr>
    </w:div>
    <w:div w:id="1428039565">
      <w:bodyDiv w:val="1"/>
      <w:marLeft w:val="0"/>
      <w:marRight w:val="0"/>
      <w:marTop w:val="0"/>
      <w:marBottom w:val="0"/>
      <w:divBdr>
        <w:top w:val="none" w:sz="0" w:space="0" w:color="auto"/>
        <w:left w:val="none" w:sz="0" w:space="0" w:color="auto"/>
        <w:bottom w:val="none" w:sz="0" w:space="0" w:color="auto"/>
        <w:right w:val="none" w:sz="0" w:space="0" w:color="auto"/>
      </w:divBdr>
    </w:div>
    <w:div w:id="1428691014">
      <w:bodyDiv w:val="1"/>
      <w:marLeft w:val="0"/>
      <w:marRight w:val="0"/>
      <w:marTop w:val="0"/>
      <w:marBottom w:val="0"/>
      <w:divBdr>
        <w:top w:val="none" w:sz="0" w:space="0" w:color="auto"/>
        <w:left w:val="none" w:sz="0" w:space="0" w:color="auto"/>
        <w:bottom w:val="none" w:sz="0" w:space="0" w:color="auto"/>
        <w:right w:val="none" w:sz="0" w:space="0" w:color="auto"/>
      </w:divBdr>
    </w:div>
    <w:div w:id="1430350994">
      <w:bodyDiv w:val="1"/>
      <w:marLeft w:val="0"/>
      <w:marRight w:val="0"/>
      <w:marTop w:val="0"/>
      <w:marBottom w:val="0"/>
      <w:divBdr>
        <w:top w:val="none" w:sz="0" w:space="0" w:color="auto"/>
        <w:left w:val="none" w:sz="0" w:space="0" w:color="auto"/>
        <w:bottom w:val="none" w:sz="0" w:space="0" w:color="auto"/>
        <w:right w:val="none" w:sz="0" w:space="0" w:color="auto"/>
      </w:divBdr>
    </w:div>
    <w:div w:id="1430547199">
      <w:bodyDiv w:val="1"/>
      <w:marLeft w:val="0"/>
      <w:marRight w:val="0"/>
      <w:marTop w:val="0"/>
      <w:marBottom w:val="0"/>
      <w:divBdr>
        <w:top w:val="none" w:sz="0" w:space="0" w:color="auto"/>
        <w:left w:val="none" w:sz="0" w:space="0" w:color="auto"/>
        <w:bottom w:val="none" w:sz="0" w:space="0" w:color="auto"/>
        <w:right w:val="none" w:sz="0" w:space="0" w:color="auto"/>
      </w:divBdr>
    </w:div>
    <w:div w:id="1430783465">
      <w:bodyDiv w:val="1"/>
      <w:marLeft w:val="0"/>
      <w:marRight w:val="0"/>
      <w:marTop w:val="0"/>
      <w:marBottom w:val="0"/>
      <w:divBdr>
        <w:top w:val="none" w:sz="0" w:space="0" w:color="auto"/>
        <w:left w:val="none" w:sz="0" w:space="0" w:color="auto"/>
        <w:bottom w:val="none" w:sz="0" w:space="0" w:color="auto"/>
        <w:right w:val="none" w:sz="0" w:space="0" w:color="auto"/>
      </w:divBdr>
    </w:div>
    <w:div w:id="1431124399">
      <w:bodyDiv w:val="1"/>
      <w:marLeft w:val="0"/>
      <w:marRight w:val="0"/>
      <w:marTop w:val="0"/>
      <w:marBottom w:val="0"/>
      <w:divBdr>
        <w:top w:val="none" w:sz="0" w:space="0" w:color="auto"/>
        <w:left w:val="none" w:sz="0" w:space="0" w:color="auto"/>
        <w:bottom w:val="none" w:sz="0" w:space="0" w:color="auto"/>
        <w:right w:val="none" w:sz="0" w:space="0" w:color="auto"/>
      </w:divBdr>
    </w:div>
    <w:div w:id="1431193911">
      <w:bodyDiv w:val="1"/>
      <w:marLeft w:val="0"/>
      <w:marRight w:val="0"/>
      <w:marTop w:val="0"/>
      <w:marBottom w:val="0"/>
      <w:divBdr>
        <w:top w:val="none" w:sz="0" w:space="0" w:color="auto"/>
        <w:left w:val="none" w:sz="0" w:space="0" w:color="auto"/>
        <w:bottom w:val="none" w:sz="0" w:space="0" w:color="auto"/>
        <w:right w:val="none" w:sz="0" w:space="0" w:color="auto"/>
      </w:divBdr>
    </w:div>
    <w:div w:id="1431269606">
      <w:bodyDiv w:val="1"/>
      <w:marLeft w:val="0"/>
      <w:marRight w:val="0"/>
      <w:marTop w:val="0"/>
      <w:marBottom w:val="0"/>
      <w:divBdr>
        <w:top w:val="none" w:sz="0" w:space="0" w:color="auto"/>
        <w:left w:val="none" w:sz="0" w:space="0" w:color="auto"/>
        <w:bottom w:val="none" w:sz="0" w:space="0" w:color="auto"/>
        <w:right w:val="none" w:sz="0" w:space="0" w:color="auto"/>
      </w:divBdr>
    </w:div>
    <w:div w:id="1431313081">
      <w:bodyDiv w:val="1"/>
      <w:marLeft w:val="0"/>
      <w:marRight w:val="0"/>
      <w:marTop w:val="0"/>
      <w:marBottom w:val="0"/>
      <w:divBdr>
        <w:top w:val="none" w:sz="0" w:space="0" w:color="auto"/>
        <w:left w:val="none" w:sz="0" w:space="0" w:color="auto"/>
        <w:bottom w:val="none" w:sz="0" w:space="0" w:color="auto"/>
        <w:right w:val="none" w:sz="0" w:space="0" w:color="auto"/>
      </w:divBdr>
    </w:div>
    <w:div w:id="1432093555">
      <w:bodyDiv w:val="1"/>
      <w:marLeft w:val="0"/>
      <w:marRight w:val="0"/>
      <w:marTop w:val="0"/>
      <w:marBottom w:val="0"/>
      <w:divBdr>
        <w:top w:val="none" w:sz="0" w:space="0" w:color="auto"/>
        <w:left w:val="none" w:sz="0" w:space="0" w:color="auto"/>
        <w:bottom w:val="none" w:sz="0" w:space="0" w:color="auto"/>
        <w:right w:val="none" w:sz="0" w:space="0" w:color="auto"/>
      </w:divBdr>
    </w:div>
    <w:div w:id="1432554220">
      <w:bodyDiv w:val="1"/>
      <w:marLeft w:val="0"/>
      <w:marRight w:val="0"/>
      <w:marTop w:val="0"/>
      <w:marBottom w:val="0"/>
      <w:divBdr>
        <w:top w:val="none" w:sz="0" w:space="0" w:color="auto"/>
        <w:left w:val="none" w:sz="0" w:space="0" w:color="auto"/>
        <w:bottom w:val="none" w:sz="0" w:space="0" w:color="auto"/>
        <w:right w:val="none" w:sz="0" w:space="0" w:color="auto"/>
      </w:divBdr>
    </w:div>
    <w:div w:id="1434396624">
      <w:bodyDiv w:val="1"/>
      <w:marLeft w:val="0"/>
      <w:marRight w:val="0"/>
      <w:marTop w:val="0"/>
      <w:marBottom w:val="0"/>
      <w:divBdr>
        <w:top w:val="none" w:sz="0" w:space="0" w:color="auto"/>
        <w:left w:val="none" w:sz="0" w:space="0" w:color="auto"/>
        <w:bottom w:val="none" w:sz="0" w:space="0" w:color="auto"/>
        <w:right w:val="none" w:sz="0" w:space="0" w:color="auto"/>
      </w:divBdr>
    </w:div>
    <w:div w:id="1434857364">
      <w:bodyDiv w:val="1"/>
      <w:marLeft w:val="0"/>
      <w:marRight w:val="0"/>
      <w:marTop w:val="0"/>
      <w:marBottom w:val="0"/>
      <w:divBdr>
        <w:top w:val="none" w:sz="0" w:space="0" w:color="auto"/>
        <w:left w:val="none" w:sz="0" w:space="0" w:color="auto"/>
        <w:bottom w:val="none" w:sz="0" w:space="0" w:color="auto"/>
        <w:right w:val="none" w:sz="0" w:space="0" w:color="auto"/>
      </w:divBdr>
    </w:div>
    <w:div w:id="1435981458">
      <w:bodyDiv w:val="1"/>
      <w:marLeft w:val="0"/>
      <w:marRight w:val="0"/>
      <w:marTop w:val="0"/>
      <w:marBottom w:val="0"/>
      <w:divBdr>
        <w:top w:val="none" w:sz="0" w:space="0" w:color="auto"/>
        <w:left w:val="none" w:sz="0" w:space="0" w:color="auto"/>
        <w:bottom w:val="none" w:sz="0" w:space="0" w:color="auto"/>
        <w:right w:val="none" w:sz="0" w:space="0" w:color="auto"/>
      </w:divBdr>
    </w:div>
    <w:div w:id="1436900512">
      <w:bodyDiv w:val="1"/>
      <w:marLeft w:val="0"/>
      <w:marRight w:val="0"/>
      <w:marTop w:val="0"/>
      <w:marBottom w:val="0"/>
      <w:divBdr>
        <w:top w:val="none" w:sz="0" w:space="0" w:color="auto"/>
        <w:left w:val="none" w:sz="0" w:space="0" w:color="auto"/>
        <w:bottom w:val="none" w:sz="0" w:space="0" w:color="auto"/>
        <w:right w:val="none" w:sz="0" w:space="0" w:color="auto"/>
      </w:divBdr>
    </w:div>
    <w:div w:id="1437561306">
      <w:bodyDiv w:val="1"/>
      <w:marLeft w:val="0"/>
      <w:marRight w:val="0"/>
      <w:marTop w:val="0"/>
      <w:marBottom w:val="0"/>
      <w:divBdr>
        <w:top w:val="none" w:sz="0" w:space="0" w:color="auto"/>
        <w:left w:val="none" w:sz="0" w:space="0" w:color="auto"/>
        <w:bottom w:val="none" w:sz="0" w:space="0" w:color="auto"/>
        <w:right w:val="none" w:sz="0" w:space="0" w:color="auto"/>
      </w:divBdr>
    </w:div>
    <w:div w:id="1437751729">
      <w:bodyDiv w:val="1"/>
      <w:marLeft w:val="0"/>
      <w:marRight w:val="0"/>
      <w:marTop w:val="0"/>
      <w:marBottom w:val="0"/>
      <w:divBdr>
        <w:top w:val="none" w:sz="0" w:space="0" w:color="auto"/>
        <w:left w:val="none" w:sz="0" w:space="0" w:color="auto"/>
        <w:bottom w:val="none" w:sz="0" w:space="0" w:color="auto"/>
        <w:right w:val="none" w:sz="0" w:space="0" w:color="auto"/>
      </w:divBdr>
    </w:div>
    <w:div w:id="1438670297">
      <w:bodyDiv w:val="1"/>
      <w:marLeft w:val="0"/>
      <w:marRight w:val="0"/>
      <w:marTop w:val="0"/>
      <w:marBottom w:val="0"/>
      <w:divBdr>
        <w:top w:val="none" w:sz="0" w:space="0" w:color="auto"/>
        <w:left w:val="none" w:sz="0" w:space="0" w:color="auto"/>
        <w:bottom w:val="none" w:sz="0" w:space="0" w:color="auto"/>
        <w:right w:val="none" w:sz="0" w:space="0" w:color="auto"/>
      </w:divBdr>
    </w:div>
    <w:div w:id="1438940732">
      <w:bodyDiv w:val="1"/>
      <w:marLeft w:val="0"/>
      <w:marRight w:val="0"/>
      <w:marTop w:val="0"/>
      <w:marBottom w:val="0"/>
      <w:divBdr>
        <w:top w:val="none" w:sz="0" w:space="0" w:color="auto"/>
        <w:left w:val="none" w:sz="0" w:space="0" w:color="auto"/>
        <w:bottom w:val="none" w:sz="0" w:space="0" w:color="auto"/>
        <w:right w:val="none" w:sz="0" w:space="0" w:color="auto"/>
      </w:divBdr>
    </w:div>
    <w:div w:id="1439374282">
      <w:bodyDiv w:val="1"/>
      <w:marLeft w:val="0"/>
      <w:marRight w:val="0"/>
      <w:marTop w:val="0"/>
      <w:marBottom w:val="0"/>
      <w:divBdr>
        <w:top w:val="none" w:sz="0" w:space="0" w:color="auto"/>
        <w:left w:val="none" w:sz="0" w:space="0" w:color="auto"/>
        <w:bottom w:val="none" w:sz="0" w:space="0" w:color="auto"/>
        <w:right w:val="none" w:sz="0" w:space="0" w:color="auto"/>
      </w:divBdr>
    </w:div>
    <w:div w:id="1439569106">
      <w:bodyDiv w:val="1"/>
      <w:marLeft w:val="0"/>
      <w:marRight w:val="0"/>
      <w:marTop w:val="0"/>
      <w:marBottom w:val="0"/>
      <w:divBdr>
        <w:top w:val="none" w:sz="0" w:space="0" w:color="auto"/>
        <w:left w:val="none" w:sz="0" w:space="0" w:color="auto"/>
        <w:bottom w:val="none" w:sz="0" w:space="0" w:color="auto"/>
        <w:right w:val="none" w:sz="0" w:space="0" w:color="auto"/>
      </w:divBdr>
    </w:div>
    <w:div w:id="1440223219">
      <w:bodyDiv w:val="1"/>
      <w:marLeft w:val="0"/>
      <w:marRight w:val="0"/>
      <w:marTop w:val="0"/>
      <w:marBottom w:val="0"/>
      <w:divBdr>
        <w:top w:val="none" w:sz="0" w:space="0" w:color="auto"/>
        <w:left w:val="none" w:sz="0" w:space="0" w:color="auto"/>
        <w:bottom w:val="none" w:sz="0" w:space="0" w:color="auto"/>
        <w:right w:val="none" w:sz="0" w:space="0" w:color="auto"/>
      </w:divBdr>
    </w:div>
    <w:div w:id="1440565442">
      <w:bodyDiv w:val="1"/>
      <w:marLeft w:val="0"/>
      <w:marRight w:val="0"/>
      <w:marTop w:val="0"/>
      <w:marBottom w:val="0"/>
      <w:divBdr>
        <w:top w:val="none" w:sz="0" w:space="0" w:color="auto"/>
        <w:left w:val="none" w:sz="0" w:space="0" w:color="auto"/>
        <w:bottom w:val="none" w:sz="0" w:space="0" w:color="auto"/>
        <w:right w:val="none" w:sz="0" w:space="0" w:color="auto"/>
      </w:divBdr>
    </w:div>
    <w:div w:id="1441870802">
      <w:bodyDiv w:val="1"/>
      <w:marLeft w:val="0"/>
      <w:marRight w:val="0"/>
      <w:marTop w:val="0"/>
      <w:marBottom w:val="0"/>
      <w:divBdr>
        <w:top w:val="none" w:sz="0" w:space="0" w:color="auto"/>
        <w:left w:val="none" w:sz="0" w:space="0" w:color="auto"/>
        <w:bottom w:val="none" w:sz="0" w:space="0" w:color="auto"/>
        <w:right w:val="none" w:sz="0" w:space="0" w:color="auto"/>
      </w:divBdr>
    </w:div>
    <w:div w:id="1441876588">
      <w:bodyDiv w:val="1"/>
      <w:marLeft w:val="0"/>
      <w:marRight w:val="0"/>
      <w:marTop w:val="0"/>
      <w:marBottom w:val="0"/>
      <w:divBdr>
        <w:top w:val="none" w:sz="0" w:space="0" w:color="auto"/>
        <w:left w:val="none" w:sz="0" w:space="0" w:color="auto"/>
        <w:bottom w:val="none" w:sz="0" w:space="0" w:color="auto"/>
        <w:right w:val="none" w:sz="0" w:space="0" w:color="auto"/>
      </w:divBdr>
    </w:div>
    <w:div w:id="1442261392">
      <w:bodyDiv w:val="1"/>
      <w:marLeft w:val="0"/>
      <w:marRight w:val="0"/>
      <w:marTop w:val="0"/>
      <w:marBottom w:val="0"/>
      <w:divBdr>
        <w:top w:val="none" w:sz="0" w:space="0" w:color="auto"/>
        <w:left w:val="none" w:sz="0" w:space="0" w:color="auto"/>
        <w:bottom w:val="none" w:sz="0" w:space="0" w:color="auto"/>
        <w:right w:val="none" w:sz="0" w:space="0" w:color="auto"/>
      </w:divBdr>
    </w:div>
    <w:div w:id="1442841233">
      <w:bodyDiv w:val="1"/>
      <w:marLeft w:val="0"/>
      <w:marRight w:val="0"/>
      <w:marTop w:val="0"/>
      <w:marBottom w:val="0"/>
      <w:divBdr>
        <w:top w:val="none" w:sz="0" w:space="0" w:color="auto"/>
        <w:left w:val="none" w:sz="0" w:space="0" w:color="auto"/>
        <w:bottom w:val="none" w:sz="0" w:space="0" w:color="auto"/>
        <w:right w:val="none" w:sz="0" w:space="0" w:color="auto"/>
      </w:divBdr>
    </w:div>
    <w:div w:id="1442842375">
      <w:bodyDiv w:val="1"/>
      <w:marLeft w:val="0"/>
      <w:marRight w:val="0"/>
      <w:marTop w:val="0"/>
      <w:marBottom w:val="0"/>
      <w:divBdr>
        <w:top w:val="none" w:sz="0" w:space="0" w:color="auto"/>
        <w:left w:val="none" w:sz="0" w:space="0" w:color="auto"/>
        <w:bottom w:val="none" w:sz="0" w:space="0" w:color="auto"/>
        <w:right w:val="none" w:sz="0" w:space="0" w:color="auto"/>
      </w:divBdr>
    </w:div>
    <w:div w:id="1444156716">
      <w:bodyDiv w:val="1"/>
      <w:marLeft w:val="0"/>
      <w:marRight w:val="0"/>
      <w:marTop w:val="0"/>
      <w:marBottom w:val="0"/>
      <w:divBdr>
        <w:top w:val="none" w:sz="0" w:space="0" w:color="auto"/>
        <w:left w:val="none" w:sz="0" w:space="0" w:color="auto"/>
        <w:bottom w:val="none" w:sz="0" w:space="0" w:color="auto"/>
        <w:right w:val="none" w:sz="0" w:space="0" w:color="auto"/>
      </w:divBdr>
    </w:div>
    <w:div w:id="1444839268">
      <w:bodyDiv w:val="1"/>
      <w:marLeft w:val="0"/>
      <w:marRight w:val="0"/>
      <w:marTop w:val="0"/>
      <w:marBottom w:val="0"/>
      <w:divBdr>
        <w:top w:val="none" w:sz="0" w:space="0" w:color="auto"/>
        <w:left w:val="none" w:sz="0" w:space="0" w:color="auto"/>
        <w:bottom w:val="none" w:sz="0" w:space="0" w:color="auto"/>
        <w:right w:val="none" w:sz="0" w:space="0" w:color="auto"/>
      </w:divBdr>
    </w:div>
    <w:div w:id="1445349702">
      <w:bodyDiv w:val="1"/>
      <w:marLeft w:val="0"/>
      <w:marRight w:val="0"/>
      <w:marTop w:val="0"/>
      <w:marBottom w:val="0"/>
      <w:divBdr>
        <w:top w:val="none" w:sz="0" w:space="0" w:color="auto"/>
        <w:left w:val="none" w:sz="0" w:space="0" w:color="auto"/>
        <w:bottom w:val="none" w:sz="0" w:space="0" w:color="auto"/>
        <w:right w:val="none" w:sz="0" w:space="0" w:color="auto"/>
      </w:divBdr>
    </w:div>
    <w:div w:id="1445684900">
      <w:bodyDiv w:val="1"/>
      <w:marLeft w:val="0"/>
      <w:marRight w:val="0"/>
      <w:marTop w:val="0"/>
      <w:marBottom w:val="0"/>
      <w:divBdr>
        <w:top w:val="none" w:sz="0" w:space="0" w:color="auto"/>
        <w:left w:val="none" w:sz="0" w:space="0" w:color="auto"/>
        <w:bottom w:val="none" w:sz="0" w:space="0" w:color="auto"/>
        <w:right w:val="none" w:sz="0" w:space="0" w:color="auto"/>
      </w:divBdr>
    </w:div>
    <w:div w:id="1445809611">
      <w:bodyDiv w:val="1"/>
      <w:marLeft w:val="0"/>
      <w:marRight w:val="0"/>
      <w:marTop w:val="0"/>
      <w:marBottom w:val="0"/>
      <w:divBdr>
        <w:top w:val="none" w:sz="0" w:space="0" w:color="auto"/>
        <w:left w:val="none" w:sz="0" w:space="0" w:color="auto"/>
        <w:bottom w:val="none" w:sz="0" w:space="0" w:color="auto"/>
        <w:right w:val="none" w:sz="0" w:space="0" w:color="auto"/>
      </w:divBdr>
    </w:div>
    <w:div w:id="1445882779">
      <w:bodyDiv w:val="1"/>
      <w:marLeft w:val="0"/>
      <w:marRight w:val="0"/>
      <w:marTop w:val="0"/>
      <w:marBottom w:val="0"/>
      <w:divBdr>
        <w:top w:val="none" w:sz="0" w:space="0" w:color="auto"/>
        <w:left w:val="none" w:sz="0" w:space="0" w:color="auto"/>
        <w:bottom w:val="none" w:sz="0" w:space="0" w:color="auto"/>
        <w:right w:val="none" w:sz="0" w:space="0" w:color="auto"/>
      </w:divBdr>
    </w:div>
    <w:div w:id="1447578671">
      <w:bodyDiv w:val="1"/>
      <w:marLeft w:val="0"/>
      <w:marRight w:val="0"/>
      <w:marTop w:val="0"/>
      <w:marBottom w:val="0"/>
      <w:divBdr>
        <w:top w:val="none" w:sz="0" w:space="0" w:color="auto"/>
        <w:left w:val="none" w:sz="0" w:space="0" w:color="auto"/>
        <w:bottom w:val="none" w:sz="0" w:space="0" w:color="auto"/>
        <w:right w:val="none" w:sz="0" w:space="0" w:color="auto"/>
      </w:divBdr>
    </w:div>
    <w:div w:id="1448700841">
      <w:bodyDiv w:val="1"/>
      <w:marLeft w:val="0"/>
      <w:marRight w:val="0"/>
      <w:marTop w:val="0"/>
      <w:marBottom w:val="0"/>
      <w:divBdr>
        <w:top w:val="none" w:sz="0" w:space="0" w:color="auto"/>
        <w:left w:val="none" w:sz="0" w:space="0" w:color="auto"/>
        <w:bottom w:val="none" w:sz="0" w:space="0" w:color="auto"/>
        <w:right w:val="none" w:sz="0" w:space="0" w:color="auto"/>
      </w:divBdr>
    </w:div>
    <w:div w:id="1449930122">
      <w:bodyDiv w:val="1"/>
      <w:marLeft w:val="0"/>
      <w:marRight w:val="0"/>
      <w:marTop w:val="0"/>
      <w:marBottom w:val="0"/>
      <w:divBdr>
        <w:top w:val="none" w:sz="0" w:space="0" w:color="auto"/>
        <w:left w:val="none" w:sz="0" w:space="0" w:color="auto"/>
        <w:bottom w:val="none" w:sz="0" w:space="0" w:color="auto"/>
        <w:right w:val="none" w:sz="0" w:space="0" w:color="auto"/>
      </w:divBdr>
    </w:div>
    <w:div w:id="1450322128">
      <w:bodyDiv w:val="1"/>
      <w:marLeft w:val="0"/>
      <w:marRight w:val="0"/>
      <w:marTop w:val="0"/>
      <w:marBottom w:val="0"/>
      <w:divBdr>
        <w:top w:val="none" w:sz="0" w:space="0" w:color="auto"/>
        <w:left w:val="none" w:sz="0" w:space="0" w:color="auto"/>
        <w:bottom w:val="none" w:sz="0" w:space="0" w:color="auto"/>
        <w:right w:val="none" w:sz="0" w:space="0" w:color="auto"/>
      </w:divBdr>
    </w:div>
    <w:div w:id="1450659975">
      <w:bodyDiv w:val="1"/>
      <w:marLeft w:val="0"/>
      <w:marRight w:val="0"/>
      <w:marTop w:val="0"/>
      <w:marBottom w:val="0"/>
      <w:divBdr>
        <w:top w:val="none" w:sz="0" w:space="0" w:color="auto"/>
        <w:left w:val="none" w:sz="0" w:space="0" w:color="auto"/>
        <w:bottom w:val="none" w:sz="0" w:space="0" w:color="auto"/>
        <w:right w:val="none" w:sz="0" w:space="0" w:color="auto"/>
      </w:divBdr>
    </w:div>
    <w:div w:id="1450857674">
      <w:bodyDiv w:val="1"/>
      <w:marLeft w:val="0"/>
      <w:marRight w:val="0"/>
      <w:marTop w:val="0"/>
      <w:marBottom w:val="0"/>
      <w:divBdr>
        <w:top w:val="none" w:sz="0" w:space="0" w:color="auto"/>
        <w:left w:val="none" w:sz="0" w:space="0" w:color="auto"/>
        <w:bottom w:val="none" w:sz="0" w:space="0" w:color="auto"/>
        <w:right w:val="none" w:sz="0" w:space="0" w:color="auto"/>
      </w:divBdr>
    </w:div>
    <w:div w:id="1451171317">
      <w:bodyDiv w:val="1"/>
      <w:marLeft w:val="0"/>
      <w:marRight w:val="0"/>
      <w:marTop w:val="0"/>
      <w:marBottom w:val="0"/>
      <w:divBdr>
        <w:top w:val="none" w:sz="0" w:space="0" w:color="auto"/>
        <w:left w:val="none" w:sz="0" w:space="0" w:color="auto"/>
        <w:bottom w:val="none" w:sz="0" w:space="0" w:color="auto"/>
        <w:right w:val="none" w:sz="0" w:space="0" w:color="auto"/>
      </w:divBdr>
    </w:div>
    <w:div w:id="1451624771">
      <w:bodyDiv w:val="1"/>
      <w:marLeft w:val="0"/>
      <w:marRight w:val="0"/>
      <w:marTop w:val="0"/>
      <w:marBottom w:val="0"/>
      <w:divBdr>
        <w:top w:val="none" w:sz="0" w:space="0" w:color="auto"/>
        <w:left w:val="none" w:sz="0" w:space="0" w:color="auto"/>
        <w:bottom w:val="none" w:sz="0" w:space="0" w:color="auto"/>
        <w:right w:val="none" w:sz="0" w:space="0" w:color="auto"/>
      </w:divBdr>
    </w:div>
    <w:div w:id="1451700353">
      <w:bodyDiv w:val="1"/>
      <w:marLeft w:val="0"/>
      <w:marRight w:val="0"/>
      <w:marTop w:val="0"/>
      <w:marBottom w:val="0"/>
      <w:divBdr>
        <w:top w:val="none" w:sz="0" w:space="0" w:color="auto"/>
        <w:left w:val="none" w:sz="0" w:space="0" w:color="auto"/>
        <w:bottom w:val="none" w:sz="0" w:space="0" w:color="auto"/>
        <w:right w:val="none" w:sz="0" w:space="0" w:color="auto"/>
      </w:divBdr>
    </w:div>
    <w:div w:id="1452094367">
      <w:bodyDiv w:val="1"/>
      <w:marLeft w:val="0"/>
      <w:marRight w:val="0"/>
      <w:marTop w:val="0"/>
      <w:marBottom w:val="0"/>
      <w:divBdr>
        <w:top w:val="none" w:sz="0" w:space="0" w:color="auto"/>
        <w:left w:val="none" w:sz="0" w:space="0" w:color="auto"/>
        <w:bottom w:val="none" w:sz="0" w:space="0" w:color="auto"/>
        <w:right w:val="none" w:sz="0" w:space="0" w:color="auto"/>
      </w:divBdr>
    </w:div>
    <w:div w:id="1452894569">
      <w:bodyDiv w:val="1"/>
      <w:marLeft w:val="0"/>
      <w:marRight w:val="0"/>
      <w:marTop w:val="0"/>
      <w:marBottom w:val="0"/>
      <w:divBdr>
        <w:top w:val="none" w:sz="0" w:space="0" w:color="auto"/>
        <w:left w:val="none" w:sz="0" w:space="0" w:color="auto"/>
        <w:bottom w:val="none" w:sz="0" w:space="0" w:color="auto"/>
        <w:right w:val="none" w:sz="0" w:space="0" w:color="auto"/>
      </w:divBdr>
    </w:div>
    <w:div w:id="1453478747">
      <w:bodyDiv w:val="1"/>
      <w:marLeft w:val="0"/>
      <w:marRight w:val="0"/>
      <w:marTop w:val="0"/>
      <w:marBottom w:val="0"/>
      <w:divBdr>
        <w:top w:val="none" w:sz="0" w:space="0" w:color="auto"/>
        <w:left w:val="none" w:sz="0" w:space="0" w:color="auto"/>
        <w:bottom w:val="none" w:sz="0" w:space="0" w:color="auto"/>
        <w:right w:val="none" w:sz="0" w:space="0" w:color="auto"/>
      </w:divBdr>
    </w:div>
    <w:div w:id="1453986506">
      <w:bodyDiv w:val="1"/>
      <w:marLeft w:val="0"/>
      <w:marRight w:val="0"/>
      <w:marTop w:val="0"/>
      <w:marBottom w:val="0"/>
      <w:divBdr>
        <w:top w:val="none" w:sz="0" w:space="0" w:color="auto"/>
        <w:left w:val="none" w:sz="0" w:space="0" w:color="auto"/>
        <w:bottom w:val="none" w:sz="0" w:space="0" w:color="auto"/>
        <w:right w:val="none" w:sz="0" w:space="0" w:color="auto"/>
      </w:divBdr>
    </w:div>
    <w:div w:id="1455054672">
      <w:bodyDiv w:val="1"/>
      <w:marLeft w:val="0"/>
      <w:marRight w:val="0"/>
      <w:marTop w:val="0"/>
      <w:marBottom w:val="0"/>
      <w:divBdr>
        <w:top w:val="none" w:sz="0" w:space="0" w:color="auto"/>
        <w:left w:val="none" w:sz="0" w:space="0" w:color="auto"/>
        <w:bottom w:val="none" w:sz="0" w:space="0" w:color="auto"/>
        <w:right w:val="none" w:sz="0" w:space="0" w:color="auto"/>
      </w:divBdr>
    </w:div>
    <w:div w:id="1456217374">
      <w:bodyDiv w:val="1"/>
      <w:marLeft w:val="0"/>
      <w:marRight w:val="0"/>
      <w:marTop w:val="0"/>
      <w:marBottom w:val="0"/>
      <w:divBdr>
        <w:top w:val="none" w:sz="0" w:space="0" w:color="auto"/>
        <w:left w:val="none" w:sz="0" w:space="0" w:color="auto"/>
        <w:bottom w:val="none" w:sz="0" w:space="0" w:color="auto"/>
        <w:right w:val="none" w:sz="0" w:space="0" w:color="auto"/>
      </w:divBdr>
    </w:div>
    <w:div w:id="1456674038">
      <w:bodyDiv w:val="1"/>
      <w:marLeft w:val="0"/>
      <w:marRight w:val="0"/>
      <w:marTop w:val="0"/>
      <w:marBottom w:val="0"/>
      <w:divBdr>
        <w:top w:val="none" w:sz="0" w:space="0" w:color="auto"/>
        <w:left w:val="none" w:sz="0" w:space="0" w:color="auto"/>
        <w:bottom w:val="none" w:sz="0" w:space="0" w:color="auto"/>
        <w:right w:val="none" w:sz="0" w:space="0" w:color="auto"/>
      </w:divBdr>
    </w:div>
    <w:div w:id="1457722940">
      <w:bodyDiv w:val="1"/>
      <w:marLeft w:val="0"/>
      <w:marRight w:val="0"/>
      <w:marTop w:val="0"/>
      <w:marBottom w:val="0"/>
      <w:divBdr>
        <w:top w:val="none" w:sz="0" w:space="0" w:color="auto"/>
        <w:left w:val="none" w:sz="0" w:space="0" w:color="auto"/>
        <w:bottom w:val="none" w:sz="0" w:space="0" w:color="auto"/>
        <w:right w:val="none" w:sz="0" w:space="0" w:color="auto"/>
      </w:divBdr>
    </w:div>
    <w:div w:id="1457941524">
      <w:bodyDiv w:val="1"/>
      <w:marLeft w:val="0"/>
      <w:marRight w:val="0"/>
      <w:marTop w:val="0"/>
      <w:marBottom w:val="0"/>
      <w:divBdr>
        <w:top w:val="none" w:sz="0" w:space="0" w:color="auto"/>
        <w:left w:val="none" w:sz="0" w:space="0" w:color="auto"/>
        <w:bottom w:val="none" w:sz="0" w:space="0" w:color="auto"/>
        <w:right w:val="none" w:sz="0" w:space="0" w:color="auto"/>
      </w:divBdr>
    </w:div>
    <w:div w:id="1458138107">
      <w:bodyDiv w:val="1"/>
      <w:marLeft w:val="0"/>
      <w:marRight w:val="0"/>
      <w:marTop w:val="0"/>
      <w:marBottom w:val="0"/>
      <w:divBdr>
        <w:top w:val="none" w:sz="0" w:space="0" w:color="auto"/>
        <w:left w:val="none" w:sz="0" w:space="0" w:color="auto"/>
        <w:bottom w:val="none" w:sz="0" w:space="0" w:color="auto"/>
        <w:right w:val="none" w:sz="0" w:space="0" w:color="auto"/>
      </w:divBdr>
    </w:div>
    <w:div w:id="1458792263">
      <w:bodyDiv w:val="1"/>
      <w:marLeft w:val="0"/>
      <w:marRight w:val="0"/>
      <w:marTop w:val="0"/>
      <w:marBottom w:val="0"/>
      <w:divBdr>
        <w:top w:val="none" w:sz="0" w:space="0" w:color="auto"/>
        <w:left w:val="none" w:sz="0" w:space="0" w:color="auto"/>
        <w:bottom w:val="none" w:sz="0" w:space="0" w:color="auto"/>
        <w:right w:val="none" w:sz="0" w:space="0" w:color="auto"/>
      </w:divBdr>
    </w:div>
    <w:div w:id="1459378844">
      <w:bodyDiv w:val="1"/>
      <w:marLeft w:val="0"/>
      <w:marRight w:val="0"/>
      <w:marTop w:val="0"/>
      <w:marBottom w:val="0"/>
      <w:divBdr>
        <w:top w:val="none" w:sz="0" w:space="0" w:color="auto"/>
        <w:left w:val="none" w:sz="0" w:space="0" w:color="auto"/>
        <w:bottom w:val="none" w:sz="0" w:space="0" w:color="auto"/>
        <w:right w:val="none" w:sz="0" w:space="0" w:color="auto"/>
      </w:divBdr>
    </w:div>
    <w:div w:id="1459643880">
      <w:bodyDiv w:val="1"/>
      <w:marLeft w:val="0"/>
      <w:marRight w:val="0"/>
      <w:marTop w:val="0"/>
      <w:marBottom w:val="0"/>
      <w:divBdr>
        <w:top w:val="none" w:sz="0" w:space="0" w:color="auto"/>
        <w:left w:val="none" w:sz="0" w:space="0" w:color="auto"/>
        <w:bottom w:val="none" w:sz="0" w:space="0" w:color="auto"/>
        <w:right w:val="none" w:sz="0" w:space="0" w:color="auto"/>
      </w:divBdr>
    </w:div>
    <w:div w:id="1461920050">
      <w:bodyDiv w:val="1"/>
      <w:marLeft w:val="0"/>
      <w:marRight w:val="0"/>
      <w:marTop w:val="0"/>
      <w:marBottom w:val="0"/>
      <w:divBdr>
        <w:top w:val="none" w:sz="0" w:space="0" w:color="auto"/>
        <w:left w:val="none" w:sz="0" w:space="0" w:color="auto"/>
        <w:bottom w:val="none" w:sz="0" w:space="0" w:color="auto"/>
        <w:right w:val="none" w:sz="0" w:space="0" w:color="auto"/>
      </w:divBdr>
    </w:div>
    <w:div w:id="1463113614">
      <w:bodyDiv w:val="1"/>
      <w:marLeft w:val="0"/>
      <w:marRight w:val="0"/>
      <w:marTop w:val="0"/>
      <w:marBottom w:val="0"/>
      <w:divBdr>
        <w:top w:val="none" w:sz="0" w:space="0" w:color="auto"/>
        <w:left w:val="none" w:sz="0" w:space="0" w:color="auto"/>
        <w:bottom w:val="none" w:sz="0" w:space="0" w:color="auto"/>
        <w:right w:val="none" w:sz="0" w:space="0" w:color="auto"/>
      </w:divBdr>
    </w:div>
    <w:div w:id="1463159376">
      <w:bodyDiv w:val="1"/>
      <w:marLeft w:val="0"/>
      <w:marRight w:val="0"/>
      <w:marTop w:val="0"/>
      <w:marBottom w:val="0"/>
      <w:divBdr>
        <w:top w:val="none" w:sz="0" w:space="0" w:color="auto"/>
        <w:left w:val="none" w:sz="0" w:space="0" w:color="auto"/>
        <w:bottom w:val="none" w:sz="0" w:space="0" w:color="auto"/>
        <w:right w:val="none" w:sz="0" w:space="0" w:color="auto"/>
      </w:divBdr>
    </w:div>
    <w:div w:id="1466390237">
      <w:bodyDiv w:val="1"/>
      <w:marLeft w:val="0"/>
      <w:marRight w:val="0"/>
      <w:marTop w:val="0"/>
      <w:marBottom w:val="0"/>
      <w:divBdr>
        <w:top w:val="none" w:sz="0" w:space="0" w:color="auto"/>
        <w:left w:val="none" w:sz="0" w:space="0" w:color="auto"/>
        <w:bottom w:val="none" w:sz="0" w:space="0" w:color="auto"/>
        <w:right w:val="none" w:sz="0" w:space="0" w:color="auto"/>
      </w:divBdr>
    </w:div>
    <w:div w:id="1466653548">
      <w:bodyDiv w:val="1"/>
      <w:marLeft w:val="0"/>
      <w:marRight w:val="0"/>
      <w:marTop w:val="0"/>
      <w:marBottom w:val="0"/>
      <w:divBdr>
        <w:top w:val="none" w:sz="0" w:space="0" w:color="auto"/>
        <w:left w:val="none" w:sz="0" w:space="0" w:color="auto"/>
        <w:bottom w:val="none" w:sz="0" w:space="0" w:color="auto"/>
        <w:right w:val="none" w:sz="0" w:space="0" w:color="auto"/>
      </w:divBdr>
    </w:div>
    <w:div w:id="1467357642">
      <w:bodyDiv w:val="1"/>
      <w:marLeft w:val="0"/>
      <w:marRight w:val="0"/>
      <w:marTop w:val="0"/>
      <w:marBottom w:val="0"/>
      <w:divBdr>
        <w:top w:val="none" w:sz="0" w:space="0" w:color="auto"/>
        <w:left w:val="none" w:sz="0" w:space="0" w:color="auto"/>
        <w:bottom w:val="none" w:sz="0" w:space="0" w:color="auto"/>
        <w:right w:val="none" w:sz="0" w:space="0" w:color="auto"/>
      </w:divBdr>
    </w:div>
    <w:div w:id="1468275116">
      <w:bodyDiv w:val="1"/>
      <w:marLeft w:val="0"/>
      <w:marRight w:val="0"/>
      <w:marTop w:val="0"/>
      <w:marBottom w:val="0"/>
      <w:divBdr>
        <w:top w:val="none" w:sz="0" w:space="0" w:color="auto"/>
        <w:left w:val="none" w:sz="0" w:space="0" w:color="auto"/>
        <w:bottom w:val="none" w:sz="0" w:space="0" w:color="auto"/>
        <w:right w:val="none" w:sz="0" w:space="0" w:color="auto"/>
      </w:divBdr>
    </w:div>
    <w:div w:id="1468472662">
      <w:bodyDiv w:val="1"/>
      <w:marLeft w:val="0"/>
      <w:marRight w:val="0"/>
      <w:marTop w:val="0"/>
      <w:marBottom w:val="0"/>
      <w:divBdr>
        <w:top w:val="none" w:sz="0" w:space="0" w:color="auto"/>
        <w:left w:val="none" w:sz="0" w:space="0" w:color="auto"/>
        <w:bottom w:val="none" w:sz="0" w:space="0" w:color="auto"/>
        <w:right w:val="none" w:sz="0" w:space="0" w:color="auto"/>
      </w:divBdr>
    </w:div>
    <w:div w:id="1469131908">
      <w:bodyDiv w:val="1"/>
      <w:marLeft w:val="0"/>
      <w:marRight w:val="0"/>
      <w:marTop w:val="0"/>
      <w:marBottom w:val="0"/>
      <w:divBdr>
        <w:top w:val="none" w:sz="0" w:space="0" w:color="auto"/>
        <w:left w:val="none" w:sz="0" w:space="0" w:color="auto"/>
        <w:bottom w:val="none" w:sz="0" w:space="0" w:color="auto"/>
        <w:right w:val="none" w:sz="0" w:space="0" w:color="auto"/>
      </w:divBdr>
    </w:div>
    <w:div w:id="1470125925">
      <w:bodyDiv w:val="1"/>
      <w:marLeft w:val="0"/>
      <w:marRight w:val="0"/>
      <w:marTop w:val="0"/>
      <w:marBottom w:val="0"/>
      <w:divBdr>
        <w:top w:val="none" w:sz="0" w:space="0" w:color="auto"/>
        <w:left w:val="none" w:sz="0" w:space="0" w:color="auto"/>
        <w:bottom w:val="none" w:sz="0" w:space="0" w:color="auto"/>
        <w:right w:val="none" w:sz="0" w:space="0" w:color="auto"/>
      </w:divBdr>
    </w:div>
    <w:div w:id="1472094567">
      <w:bodyDiv w:val="1"/>
      <w:marLeft w:val="0"/>
      <w:marRight w:val="0"/>
      <w:marTop w:val="0"/>
      <w:marBottom w:val="0"/>
      <w:divBdr>
        <w:top w:val="none" w:sz="0" w:space="0" w:color="auto"/>
        <w:left w:val="none" w:sz="0" w:space="0" w:color="auto"/>
        <w:bottom w:val="none" w:sz="0" w:space="0" w:color="auto"/>
        <w:right w:val="none" w:sz="0" w:space="0" w:color="auto"/>
      </w:divBdr>
    </w:div>
    <w:div w:id="1473131451">
      <w:bodyDiv w:val="1"/>
      <w:marLeft w:val="0"/>
      <w:marRight w:val="0"/>
      <w:marTop w:val="0"/>
      <w:marBottom w:val="0"/>
      <w:divBdr>
        <w:top w:val="none" w:sz="0" w:space="0" w:color="auto"/>
        <w:left w:val="none" w:sz="0" w:space="0" w:color="auto"/>
        <w:bottom w:val="none" w:sz="0" w:space="0" w:color="auto"/>
        <w:right w:val="none" w:sz="0" w:space="0" w:color="auto"/>
      </w:divBdr>
    </w:div>
    <w:div w:id="1473985678">
      <w:bodyDiv w:val="1"/>
      <w:marLeft w:val="0"/>
      <w:marRight w:val="0"/>
      <w:marTop w:val="0"/>
      <w:marBottom w:val="0"/>
      <w:divBdr>
        <w:top w:val="none" w:sz="0" w:space="0" w:color="auto"/>
        <w:left w:val="none" w:sz="0" w:space="0" w:color="auto"/>
        <w:bottom w:val="none" w:sz="0" w:space="0" w:color="auto"/>
        <w:right w:val="none" w:sz="0" w:space="0" w:color="auto"/>
      </w:divBdr>
    </w:div>
    <w:div w:id="1475179180">
      <w:bodyDiv w:val="1"/>
      <w:marLeft w:val="0"/>
      <w:marRight w:val="0"/>
      <w:marTop w:val="0"/>
      <w:marBottom w:val="0"/>
      <w:divBdr>
        <w:top w:val="none" w:sz="0" w:space="0" w:color="auto"/>
        <w:left w:val="none" w:sz="0" w:space="0" w:color="auto"/>
        <w:bottom w:val="none" w:sz="0" w:space="0" w:color="auto"/>
        <w:right w:val="none" w:sz="0" w:space="0" w:color="auto"/>
      </w:divBdr>
    </w:div>
    <w:div w:id="1475639198">
      <w:bodyDiv w:val="1"/>
      <w:marLeft w:val="0"/>
      <w:marRight w:val="0"/>
      <w:marTop w:val="0"/>
      <w:marBottom w:val="0"/>
      <w:divBdr>
        <w:top w:val="none" w:sz="0" w:space="0" w:color="auto"/>
        <w:left w:val="none" w:sz="0" w:space="0" w:color="auto"/>
        <w:bottom w:val="none" w:sz="0" w:space="0" w:color="auto"/>
        <w:right w:val="none" w:sz="0" w:space="0" w:color="auto"/>
      </w:divBdr>
    </w:div>
    <w:div w:id="1476727349">
      <w:bodyDiv w:val="1"/>
      <w:marLeft w:val="0"/>
      <w:marRight w:val="0"/>
      <w:marTop w:val="0"/>
      <w:marBottom w:val="0"/>
      <w:divBdr>
        <w:top w:val="none" w:sz="0" w:space="0" w:color="auto"/>
        <w:left w:val="none" w:sz="0" w:space="0" w:color="auto"/>
        <w:bottom w:val="none" w:sz="0" w:space="0" w:color="auto"/>
        <w:right w:val="none" w:sz="0" w:space="0" w:color="auto"/>
      </w:divBdr>
    </w:div>
    <w:div w:id="1476987011">
      <w:bodyDiv w:val="1"/>
      <w:marLeft w:val="0"/>
      <w:marRight w:val="0"/>
      <w:marTop w:val="0"/>
      <w:marBottom w:val="0"/>
      <w:divBdr>
        <w:top w:val="none" w:sz="0" w:space="0" w:color="auto"/>
        <w:left w:val="none" w:sz="0" w:space="0" w:color="auto"/>
        <w:bottom w:val="none" w:sz="0" w:space="0" w:color="auto"/>
        <w:right w:val="none" w:sz="0" w:space="0" w:color="auto"/>
      </w:divBdr>
    </w:div>
    <w:div w:id="1477143039">
      <w:bodyDiv w:val="1"/>
      <w:marLeft w:val="0"/>
      <w:marRight w:val="0"/>
      <w:marTop w:val="0"/>
      <w:marBottom w:val="0"/>
      <w:divBdr>
        <w:top w:val="none" w:sz="0" w:space="0" w:color="auto"/>
        <w:left w:val="none" w:sz="0" w:space="0" w:color="auto"/>
        <w:bottom w:val="none" w:sz="0" w:space="0" w:color="auto"/>
        <w:right w:val="none" w:sz="0" w:space="0" w:color="auto"/>
      </w:divBdr>
    </w:div>
    <w:div w:id="1478064953">
      <w:bodyDiv w:val="1"/>
      <w:marLeft w:val="0"/>
      <w:marRight w:val="0"/>
      <w:marTop w:val="0"/>
      <w:marBottom w:val="0"/>
      <w:divBdr>
        <w:top w:val="none" w:sz="0" w:space="0" w:color="auto"/>
        <w:left w:val="none" w:sz="0" w:space="0" w:color="auto"/>
        <w:bottom w:val="none" w:sz="0" w:space="0" w:color="auto"/>
        <w:right w:val="none" w:sz="0" w:space="0" w:color="auto"/>
      </w:divBdr>
    </w:div>
    <w:div w:id="1479298615">
      <w:bodyDiv w:val="1"/>
      <w:marLeft w:val="0"/>
      <w:marRight w:val="0"/>
      <w:marTop w:val="0"/>
      <w:marBottom w:val="0"/>
      <w:divBdr>
        <w:top w:val="none" w:sz="0" w:space="0" w:color="auto"/>
        <w:left w:val="none" w:sz="0" w:space="0" w:color="auto"/>
        <w:bottom w:val="none" w:sz="0" w:space="0" w:color="auto"/>
        <w:right w:val="none" w:sz="0" w:space="0" w:color="auto"/>
      </w:divBdr>
    </w:div>
    <w:div w:id="1479374299">
      <w:bodyDiv w:val="1"/>
      <w:marLeft w:val="0"/>
      <w:marRight w:val="0"/>
      <w:marTop w:val="0"/>
      <w:marBottom w:val="0"/>
      <w:divBdr>
        <w:top w:val="none" w:sz="0" w:space="0" w:color="auto"/>
        <w:left w:val="none" w:sz="0" w:space="0" w:color="auto"/>
        <w:bottom w:val="none" w:sz="0" w:space="0" w:color="auto"/>
        <w:right w:val="none" w:sz="0" w:space="0" w:color="auto"/>
      </w:divBdr>
    </w:div>
    <w:div w:id="1480346668">
      <w:bodyDiv w:val="1"/>
      <w:marLeft w:val="0"/>
      <w:marRight w:val="0"/>
      <w:marTop w:val="0"/>
      <w:marBottom w:val="0"/>
      <w:divBdr>
        <w:top w:val="none" w:sz="0" w:space="0" w:color="auto"/>
        <w:left w:val="none" w:sz="0" w:space="0" w:color="auto"/>
        <w:bottom w:val="none" w:sz="0" w:space="0" w:color="auto"/>
        <w:right w:val="none" w:sz="0" w:space="0" w:color="auto"/>
      </w:divBdr>
    </w:div>
    <w:div w:id="1482189043">
      <w:bodyDiv w:val="1"/>
      <w:marLeft w:val="0"/>
      <w:marRight w:val="0"/>
      <w:marTop w:val="0"/>
      <w:marBottom w:val="0"/>
      <w:divBdr>
        <w:top w:val="none" w:sz="0" w:space="0" w:color="auto"/>
        <w:left w:val="none" w:sz="0" w:space="0" w:color="auto"/>
        <w:bottom w:val="none" w:sz="0" w:space="0" w:color="auto"/>
        <w:right w:val="none" w:sz="0" w:space="0" w:color="auto"/>
      </w:divBdr>
    </w:div>
    <w:div w:id="1482968322">
      <w:bodyDiv w:val="1"/>
      <w:marLeft w:val="0"/>
      <w:marRight w:val="0"/>
      <w:marTop w:val="0"/>
      <w:marBottom w:val="0"/>
      <w:divBdr>
        <w:top w:val="none" w:sz="0" w:space="0" w:color="auto"/>
        <w:left w:val="none" w:sz="0" w:space="0" w:color="auto"/>
        <w:bottom w:val="none" w:sz="0" w:space="0" w:color="auto"/>
        <w:right w:val="none" w:sz="0" w:space="0" w:color="auto"/>
      </w:divBdr>
    </w:div>
    <w:div w:id="1483501707">
      <w:bodyDiv w:val="1"/>
      <w:marLeft w:val="0"/>
      <w:marRight w:val="0"/>
      <w:marTop w:val="0"/>
      <w:marBottom w:val="0"/>
      <w:divBdr>
        <w:top w:val="none" w:sz="0" w:space="0" w:color="auto"/>
        <w:left w:val="none" w:sz="0" w:space="0" w:color="auto"/>
        <w:bottom w:val="none" w:sz="0" w:space="0" w:color="auto"/>
        <w:right w:val="none" w:sz="0" w:space="0" w:color="auto"/>
      </w:divBdr>
    </w:div>
    <w:div w:id="1484811932">
      <w:bodyDiv w:val="1"/>
      <w:marLeft w:val="0"/>
      <w:marRight w:val="0"/>
      <w:marTop w:val="0"/>
      <w:marBottom w:val="0"/>
      <w:divBdr>
        <w:top w:val="none" w:sz="0" w:space="0" w:color="auto"/>
        <w:left w:val="none" w:sz="0" w:space="0" w:color="auto"/>
        <w:bottom w:val="none" w:sz="0" w:space="0" w:color="auto"/>
        <w:right w:val="none" w:sz="0" w:space="0" w:color="auto"/>
      </w:divBdr>
    </w:div>
    <w:div w:id="1486624001">
      <w:bodyDiv w:val="1"/>
      <w:marLeft w:val="0"/>
      <w:marRight w:val="0"/>
      <w:marTop w:val="0"/>
      <w:marBottom w:val="0"/>
      <w:divBdr>
        <w:top w:val="none" w:sz="0" w:space="0" w:color="auto"/>
        <w:left w:val="none" w:sz="0" w:space="0" w:color="auto"/>
        <w:bottom w:val="none" w:sz="0" w:space="0" w:color="auto"/>
        <w:right w:val="none" w:sz="0" w:space="0" w:color="auto"/>
      </w:divBdr>
    </w:div>
    <w:div w:id="1487552633">
      <w:bodyDiv w:val="1"/>
      <w:marLeft w:val="0"/>
      <w:marRight w:val="0"/>
      <w:marTop w:val="0"/>
      <w:marBottom w:val="0"/>
      <w:divBdr>
        <w:top w:val="none" w:sz="0" w:space="0" w:color="auto"/>
        <w:left w:val="none" w:sz="0" w:space="0" w:color="auto"/>
        <w:bottom w:val="none" w:sz="0" w:space="0" w:color="auto"/>
        <w:right w:val="none" w:sz="0" w:space="0" w:color="auto"/>
      </w:divBdr>
    </w:div>
    <w:div w:id="1488013035">
      <w:bodyDiv w:val="1"/>
      <w:marLeft w:val="0"/>
      <w:marRight w:val="0"/>
      <w:marTop w:val="0"/>
      <w:marBottom w:val="0"/>
      <w:divBdr>
        <w:top w:val="none" w:sz="0" w:space="0" w:color="auto"/>
        <w:left w:val="none" w:sz="0" w:space="0" w:color="auto"/>
        <w:bottom w:val="none" w:sz="0" w:space="0" w:color="auto"/>
        <w:right w:val="none" w:sz="0" w:space="0" w:color="auto"/>
      </w:divBdr>
    </w:div>
    <w:div w:id="1488978768">
      <w:bodyDiv w:val="1"/>
      <w:marLeft w:val="0"/>
      <w:marRight w:val="0"/>
      <w:marTop w:val="0"/>
      <w:marBottom w:val="0"/>
      <w:divBdr>
        <w:top w:val="none" w:sz="0" w:space="0" w:color="auto"/>
        <w:left w:val="none" w:sz="0" w:space="0" w:color="auto"/>
        <w:bottom w:val="none" w:sz="0" w:space="0" w:color="auto"/>
        <w:right w:val="none" w:sz="0" w:space="0" w:color="auto"/>
      </w:divBdr>
    </w:div>
    <w:div w:id="1489397041">
      <w:bodyDiv w:val="1"/>
      <w:marLeft w:val="0"/>
      <w:marRight w:val="0"/>
      <w:marTop w:val="0"/>
      <w:marBottom w:val="0"/>
      <w:divBdr>
        <w:top w:val="none" w:sz="0" w:space="0" w:color="auto"/>
        <w:left w:val="none" w:sz="0" w:space="0" w:color="auto"/>
        <w:bottom w:val="none" w:sz="0" w:space="0" w:color="auto"/>
        <w:right w:val="none" w:sz="0" w:space="0" w:color="auto"/>
      </w:divBdr>
    </w:div>
    <w:div w:id="1489979829">
      <w:bodyDiv w:val="1"/>
      <w:marLeft w:val="0"/>
      <w:marRight w:val="0"/>
      <w:marTop w:val="0"/>
      <w:marBottom w:val="0"/>
      <w:divBdr>
        <w:top w:val="none" w:sz="0" w:space="0" w:color="auto"/>
        <w:left w:val="none" w:sz="0" w:space="0" w:color="auto"/>
        <w:bottom w:val="none" w:sz="0" w:space="0" w:color="auto"/>
        <w:right w:val="none" w:sz="0" w:space="0" w:color="auto"/>
      </w:divBdr>
    </w:div>
    <w:div w:id="1490095945">
      <w:bodyDiv w:val="1"/>
      <w:marLeft w:val="0"/>
      <w:marRight w:val="0"/>
      <w:marTop w:val="0"/>
      <w:marBottom w:val="0"/>
      <w:divBdr>
        <w:top w:val="none" w:sz="0" w:space="0" w:color="auto"/>
        <w:left w:val="none" w:sz="0" w:space="0" w:color="auto"/>
        <w:bottom w:val="none" w:sz="0" w:space="0" w:color="auto"/>
        <w:right w:val="none" w:sz="0" w:space="0" w:color="auto"/>
      </w:divBdr>
    </w:div>
    <w:div w:id="1490558828">
      <w:bodyDiv w:val="1"/>
      <w:marLeft w:val="0"/>
      <w:marRight w:val="0"/>
      <w:marTop w:val="0"/>
      <w:marBottom w:val="0"/>
      <w:divBdr>
        <w:top w:val="none" w:sz="0" w:space="0" w:color="auto"/>
        <w:left w:val="none" w:sz="0" w:space="0" w:color="auto"/>
        <w:bottom w:val="none" w:sz="0" w:space="0" w:color="auto"/>
        <w:right w:val="none" w:sz="0" w:space="0" w:color="auto"/>
      </w:divBdr>
    </w:div>
    <w:div w:id="1490638109">
      <w:bodyDiv w:val="1"/>
      <w:marLeft w:val="0"/>
      <w:marRight w:val="0"/>
      <w:marTop w:val="0"/>
      <w:marBottom w:val="0"/>
      <w:divBdr>
        <w:top w:val="none" w:sz="0" w:space="0" w:color="auto"/>
        <w:left w:val="none" w:sz="0" w:space="0" w:color="auto"/>
        <w:bottom w:val="none" w:sz="0" w:space="0" w:color="auto"/>
        <w:right w:val="none" w:sz="0" w:space="0" w:color="auto"/>
      </w:divBdr>
    </w:div>
    <w:div w:id="1490754362">
      <w:bodyDiv w:val="1"/>
      <w:marLeft w:val="0"/>
      <w:marRight w:val="0"/>
      <w:marTop w:val="0"/>
      <w:marBottom w:val="0"/>
      <w:divBdr>
        <w:top w:val="none" w:sz="0" w:space="0" w:color="auto"/>
        <w:left w:val="none" w:sz="0" w:space="0" w:color="auto"/>
        <w:bottom w:val="none" w:sz="0" w:space="0" w:color="auto"/>
        <w:right w:val="none" w:sz="0" w:space="0" w:color="auto"/>
      </w:divBdr>
    </w:div>
    <w:div w:id="1492482971">
      <w:bodyDiv w:val="1"/>
      <w:marLeft w:val="0"/>
      <w:marRight w:val="0"/>
      <w:marTop w:val="0"/>
      <w:marBottom w:val="0"/>
      <w:divBdr>
        <w:top w:val="none" w:sz="0" w:space="0" w:color="auto"/>
        <w:left w:val="none" w:sz="0" w:space="0" w:color="auto"/>
        <w:bottom w:val="none" w:sz="0" w:space="0" w:color="auto"/>
        <w:right w:val="none" w:sz="0" w:space="0" w:color="auto"/>
      </w:divBdr>
    </w:div>
    <w:div w:id="1492912260">
      <w:bodyDiv w:val="1"/>
      <w:marLeft w:val="0"/>
      <w:marRight w:val="0"/>
      <w:marTop w:val="0"/>
      <w:marBottom w:val="0"/>
      <w:divBdr>
        <w:top w:val="none" w:sz="0" w:space="0" w:color="auto"/>
        <w:left w:val="none" w:sz="0" w:space="0" w:color="auto"/>
        <w:bottom w:val="none" w:sz="0" w:space="0" w:color="auto"/>
        <w:right w:val="none" w:sz="0" w:space="0" w:color="auto"/>
      </w:divBdr>
    </w:div>
    <w:div w:id="1493253262">
      <w:bodyDiv w:val="1"/>
      <w:marLeft w:val="0"/>
      <w:marRight w:val="0"/>
      <w:marTop w:val="0"/>
      <w:marBottom w:val="0"/>
      <w:divBdr>
        <w:top w:val="none" w:sz="0" w:space="0" w:color="auto"/>
        <w:left w:val="none" w:sz="0" w:space="0" w:color="auto"/>
        <w:bottom w:val="none" w:sz="0" w:space="0" w:color="auto"/>
        <w:right w:val="none" w:sz="0" w:space="0" w:color="auto"/>
      </w:divBdr>
    </w:div>
    <w:div w:id="1493329396">
      <w:bodyDiv w:val="1"/>
      <w:marLeft w:val="0"/>
      <w:marRight w:val="0"/>
      <w:marTop w:val="0"/>
      <w:marBottom w:val="0"/>
      <w:divBdr>
        <w:top w:val="none" w:sz="0" w:space="0" w:color="auto"/>
        <w:left w:val="none" w:sz="0" w:space="0" w:color="auto"/>
        <w:bottom w:val="none" w:sz="0" w:space="0" w:color="auto"/>
        <w:right w:val="none" w:sz="0" w:space="0" w:color="auto"/>
      </w:divBdr>
    </w:div>
    <w:div w:id="1493914430">
      <w:bodyDiv w:val="1"/>
      <w:marLeft w:val="0"/>
      <w:marRight w:val="0"/>
      <w:marTop w:val="0"/>
      <w:marBottom w:val="0"/>
      <w:divBdr>
        <w:top w:val="none" w:sz="0" w:space="0" w:color="auto"/>
        <w:left w:val="none" w:sz="0" w:space="0" w:color="auto"/>
        <w:bottom w:val="none" w:sz="0" w:space="0" w:color="auto"/>
        <w:right w:val="none" w:sz="0" w:space="0" w:color="auto"/>
      </w:divBdr>
    </w:div>
    <w:div w:id="1494907206">
      <w:bodyDiv w:val="1"/>
      <w:marLeft w:val="0"/>
      <w:marRight w:val="0"/>
      <w:marTop w:val="0"/>
      <w:marBottom w:val="0"/>
      <w:divBdr>
        <w:top w:val="none" w:sz="0" w:space="0" w:color="auto"/>
        <w:left w:val="none" w:sz="0" w:space="0" w:color="auto"/>
        <w:bottom w:val="none" w:sz="0" w:space="0" w:color="auto"/>
        <w:right w:val="none" w:sz="0" w:space="0" w:color="auto"/>
      </w:divBdr>
    </w:div>
    <w:div w:id="1496797188">
      <w:bodyDiv w:val="1"/>
      <w:marLeft w:val="0"/>
      <w:marRight w:val="0"/>
      <w:marTop w:val="0"/>
      <w:marBottom w:val="0"/>
      <w:divBdr>
        <w:top w:val="none" w:sz="0" w:space="0" w:color="auto"/>
        <w:left w:val="none" w:sz="0" w:space="0" w:color="auto"/>
        <w:bottom w:val="none" w:sz="0" w:space="0" w:color="auto"/>
        <w:right w:val="none" w:sz="0" w:space="0" w:color="auto"/>
      </w:divBdr>
    </w:div>
    <w:div w:id="1496801206">
      <w:bodyDiv w:val="1"/>
      <w:marLeft w:val="0"/>
      <w:marRight w:val="0"/>
      <w:marTop w:val="0"/>
      <w:marBottom w:val="0"/>
      <w:divBdr>
        <w:top w:val="none" w:sz="0" w:space="0" w:color="auto"/>
        <w:left w:val="none" w:sz="0" w:space="0" w:color="auto"/>
        <w:bottom w:val="none" w:sz="0" w:space="0" w:color="auto"/>
        <w:right w:val="none" w:sz="0" w:space="0" w:color="auto"/>
      </w:divBdr>
    </w:div>
    <w:div w:id="1497110402">
      <w:bodyDiv w:val="1"/>
      <w:marLeft w:val="0"/>
      <w:marRight w:val="0"/>
      <w:marTop w:val="0"/>
      <w:marBottom w:val="0"/>
      <w:divBdr>
        <w:top w:val="none" w:sz="0" w:space="0" w:color="auto"/>
        <w:left w:val="none" w:sz="0" w:space="0" w:color="auto"/>
        <w:bottom w:val="none" w:sz="0" w:space="0" w:color="auto"/>
        <w:right w:val="none" w:sz="0" w:space="0" w:color="auto"/>
      </w:divBdr>
    </w:div>
    <w:div w:id="1498036542">
      <w:bodyDiv w:val="1"/>
      <w:marLeft w:val="0"/>
      <w:marRight w:val="0"/>
      <w:marTop w:val="0"/>
      <w:marBottom w:val="0"/>
      <w:divBdr>
        <w:top w:val="none" w:sz="0" w:space="0" w:color="auto"/>
        <w:left w:val="none" w:sz="0" w:space="0" w:color="auto"/>
        <w:bottom w:val="none" w:sz="0" w:space="0" w:color="auto"/>
        <w:right w:val="none" w:sz="0" w:space="0" w:color="auto"/>
      </w:divBdr>
    </w:div>
    <w:div w:id="1500120348">
      <w:bodyDiv w:val="1"/>
      <w:marLeft w:val="0"/>
      <w:marRight w:val="0"/>
      <w:marTop w:val="0"/>
      <w:marBottom w:val="0"/>
      <w:divBdr>
        <w:top w:val="none" w:sz="0" w:space="0" w:color="auto"/>
        <w:left w:val="none" w:sz="0" w:space="0" w:color="auto"/>
        <w:bottom w:val="none" w:sz="0" w:space="0" w:color="auto"/>
        <w:right w:val="none" w:sz="0" w:space="0" w:color="auto"/>
      </w:divBdr>
    </w:div>
    <w:div w:id="1500195207">
      <w:bodyDiv w:val="1"/>
      <w:marLeft w:val="0"/>
      <w:marRight w:val="0"/>
      <w:marTop w:val="0"/>
      <w:marBottom w:val="0"/>
      <w:divBdr>
        <w:top w:val="none" w:sz="0" w:space="0" w:color="auto"/>
        <w:left w:val="none" w:sz="0" w:space="0" w:color="auto"/>
        <w:bottom w:val="none" w:sz="0" w:space="0" w:color="auto"/>
        <w:right w:val="none" w:sz="0" w:space="0" w:color="auto"/>
      </w:divBdr>
    </w:div>
    <w:div w:id="1501699707">
      <w:bodyDiv w:val="1"/>
      <w:marLeft w:val="0"/>
      <w:marRight w:val="0"/>
      <w:marTop w:val="0"/>
      <w:marBottom w:val="0"/>
      <w:divBdr>
        <w:top w:val="none" w:sz="0" w:space="0" w:color="auto"/>
        <w:left w:val="none" w:sz="0" w:space="0" w:color="auto"/>
        <w:bottom w:val="none" w:sz="0" w:space="0" w:color="auto"/>
        <w:right w:val="none" w:sz="0" w:space="0" w:color="auto"/>
      </w:divBdr>
    </w:div>
    <w:div w:id="1501966553">
      <w:bodyDiv w:val="1"/>
      <w:marLeft w:val="0"/>
      <w:marRight w:val="0"/>
      <w:marTop w:val="0"/>
      <w:marBottom w:val="0"/>
      <w:divBdr>
        <w:top w:val="none" w:sz="0" w:space="0" w:color="auto"/>
        <w:left w:val="none" w:sz="0" w:space="0" w:color="auto"/>
        <w:bottom w:val="none" w:sz="0" w:space="0" w:color="auto"/>
        <w:right w:val="none" w:sz="0" w:space="0" w:color="auto"/>
      </w:divBdr>
    </w:div>
    <w:div w:id="1502969652">
      <w:bodyDiv w:val="1"/>
      <w:marLeft w:val="0"/>
      <w:marRight w:val="0"/>
      <w:marTop w:val="0"/>
      <w:marBottom w:val="0"/>
      <w:divBdr>
        <w:top w:val="none" w:sz="0" w:space="0" w:color="auto"/>
        <w:left w:val="none" w:sz="0" w:space="0" w:color="auto"/>
        <w:bottom w:val="none" w:sz="0" w:space="0" w:color="auto"/>
        <w:right w:val="none" w:sz="0" w:space="0" w:color="auto"/>
      </w:divBdr>
    </w:div>
    <w:div w:id="1503621620">
      <w:bodyDiv w:val="1"/>
      <w:marLeft w:val="0"/>
      <w:marRight w:val="0"/>
      <w:marTop w:val="0"/>
      <w:marBottom w:val="0"/>
      <w:divBdr>
        <w:top w:val="none" w:sz="0" w:space="0" w:color="auto"/>
        <w:left w:val="none" w:sz="0" w:space="0" w:color="auto"/>
        <w:bottom w:val="none" w:sz="0" w:space="0" w:color="auto"/>
        <w:right w:val="none" w:sz="0" w:space="0" w:color="auto"/>
      </w:divBdr>
    </w:div>
    <w:div w:id="1504782586">
      <w:bodyDiv w:val="1"/>
      <w:marLeft w:val="0"/>
      <w:marRight w:val="0"/>
      <w:marTop w:val="0"/>
      <w:marBottom w:val="0"/>
      <w:divBdr>
        <w:top w:val="none" w:sz="0" w:space="0" w:color="auto"/>
        <w:left w:val="none" w:sz="0" w:space="0" w:color="auto"/>
        <w:bottom w:val="none" w:sz="0" w:space="0" w:color="auto"/>
        <w:right w:val="none" w:sz="0" w:space="0" w:color="auto"/>
      </w:divBdr>
    </w:div>
    <w:div w:id="1504855591">
      <w:bodyDiv w:val="1"/>
      <w:marLeft w:val="0"/>
      <w:marRight w:val="0"/>
      <w:marTop w:val="0"/>
      <w:marBottom w:val="0"/>
      <w:divBdr>
        <w:top w:val="none" w:sz="0" w:space="0" w:color="auto"/>
        <w:left w:val="none" w:sz="0" w:space="0" w:color="auto"/>
        <w:bottom w:val="none" w:sz="0" w:space="0" w:color="auto"/>
        <w:right w:val="none" w:sz="0" w:space="0" w:color="auto"/>
      </w:divBdr>
    </w:div>
    <w:div w:id="1505121953">
      <w:bodyDiv w:val="1"/>
      <w:marLeft w:val="0"/>
      <w:marRight w:val="0"/>
      <w:marTop w:val="0"/>
      <w:marBottom w:val="0"/>
      <w:divBdr>
        <w:top w:val="none" w:sz="0" w:space="0" w:color="auto"/>
        <w:left w:val="none" w:sz="0" w:space="0" w:color="auto"/>
        <w:bottom w:val="none" w:sz="0" w:space="0" w:color="auto"/>
        <w:right w:val="none" w:sz="0" w:space="0" w:color="auto"/>
      </w:divBdr>
    </w:div>
    <w:div w:id="1506752002">
      <w:bodyDiv w:val="1"/>
      <w:marLeft w:val="0"/>
      <w:marRight w:val="0"/>
      <w:marTop w:val="0"/>
      <w:marBottom w:val="0"/>
      <w:divBdr>
        <w:top w:val="none" w:sz="0" w:space="0" w:color="auto"/>
        <w:left w:val="none" w:sz="0" w:space="0" w:color="auto"/>
        <w:bottom w:val="none" w:sz="0" w:space="0" w:color="auto"/>
        <w:right w:val="none" w:sz="0" w:space="0" w:color="auto"/>
      </w:divBdr>
    </w:div>
    <w:div w:id="1507011160">
      <w:bodyDiv w:val="1"/>
      <w:marLeft w:val="0"/>
      <w:marRight w:val="0"/>
      <w:marTop w:val="0"/>
      <w:marBottom w:val="0"/>
      <w:divBdr>
        <w:top w:val="none" w:sz="0" w:space="0" w:color="auto"/>
        <w:left w:val="none" w:sz="0" w:space="0" w:color="auto"/>
        <w:bottom w:val="none" w:sz="0" w:space="0" w:color="auto"/>
        <w:right w:val="none" w:sz="0" w:space="0" w:color="auto"/>
      </w:divBdr>
    </w:div>
    <w:div w:id="1507279693">
      <w:bodyDiv w:val="1"/>
      <w:marLeft w:val="0"/>
      <w:marRight w:val="0"/>
      <w:marTop w:val="0"/>
      <w:marBottom w:val="0"/>
      <w:divBdr>
        <w:top w:val="none" w:sz="0" w:space="0" w:color="auto"/>
        <w:left w:val="none" w:sz="0" w:space="0" w:color="auto"/>
        <w:bottom w:val="none" w:sz="0" w:space="0" w:color="auto"/>
        <w:right w:val="none" w:sz="0" w:space="0" w:color="auto"/>
      </w:divBdr>
    </w:div>
    <w:div w:id="1507397887">
      <w:bodyDiv w:val="1"/>
      <w:marLeft w:val="0"/>
      <w:marRight w:val="0"/>
      <w:marTop w:val="0"/>
      <w:marBottom w:val="0"/>
      <w:divBdr>
        <w:top w:val="none" w:sz="0" w:space="0" w:color="auto"/>
        <w:left w:val="none" w:sz="0" w:space="0" w:color="auto"/>
        <w:bottom w:val="none" w:sz="0" w:space="0" w:color="auto"/>
        <w:right w:val="none" w:sz="0" w:space="0" w:color="auto"/>
      </w:divBdr>
    </w:div>
    <w:div w:id="1507477762">
      <w:bodyDiv w:val="1"/>
      <w:marLeft w:val="0"/>
      <w:marRight w:val="0"/>
      <w:marTop w:val="0"/>
      <w:marBottom w:val="0"/>
      <w:divBdr>
        <w:top w:val="none" w:sz="0" w:space="0" w:color="auto"/>
        <w:left w:val="none" w:sz="0" w:space="0" w:color="auto"/>
        <w:bottom w:val="none" w:sz="0" w:space="0" w:color="auto"/>
        <w:right w:val="none" w:sz="0" w:space="0" w:color="auto"/>
      </w:divBdr>
    </w:div>
    <w:div w:id="1508061611">
      <w:bodyDiv w:val="1"/>
      <w:marLeft w:val="0"/>
      <w:marRight w:val="0"/>
      <w:marTop w:val="0"/>
      <w:marBottom w:val="0"/>
      <w:divBdr>
        <w:top w:val="none" w:sz="0" w:space="0" w:color="auto"/>
        <w:left w:val="none" w:sz="0" w:space="0" w:color="auto"/>
        <w:bottom w:val="none" w:sz="0" w:space="0" w:color="auto"/>
        <w:right w:val="none" w:sz="0" w:space="0" w:color="auto"/>
      </w:divBdr>
    </w:div>
    <w:div w:id="1510293608">
      <w:bodyDiv w:val="1"/>
      <w:marLeft w:val="0"/>
      <w:marRight w:val="0"/>
      <w:marTop w:val="0"/>
      <w:marBottom w:val="0"/>
      <w:divBdr>
        <w:top w:val="none" w:sz="0" w:space="0" w:color="auto"/>
        <w:left w:val="none" w:sz="0" w:space="0" w:color="auto"/>
        <w:bottom w:val="none" w:sz="0" w:space="0" w:color="auto"/>
        <w:right w:val="none" w:sz="0" w:space="0" w:color="auto"/>
      </w:divBdr>
    </w:div>
    <w:div w:id="1511141856">
      <w:bodyDiv w:val="1"/>
      <w:marLeft w:val="0"/>
      <w:marRight w:val="0"/>
      <w:marTop w:val="0"/>
      <w:marBottom w:val="0"/>
      <w:divBdr>
        <w:top w:val="none" w:sz="0" w:space="0" w:color="auto"/>
        <w:left w:val="none" w:sz="0" w:space="0" w:color="auto"/>
        <w:bottom w:val="none" w:sz="0" w:space="0" w:color="auto"/>
        <w:right w:val="none" w:sz="0" w:space="0" w:color="auto"/>
      </w:divBdr>
    </w:div>
    <w:div w:id="1512143913">
      <w:bodyDiv w:val="1"/>
      <w:marLeft w:val="0"/>
      <w:marRight w:val="0"/>
      <w:marTop w:val="0"/>
      <w:marBottom w:val="0"/>
      <w:divBdr>
        <w:top w:val="none" w:sz="0" w:space="0" w:color="auto"/>
        <w:left w:val="none" w:sz="0" w:space="0" w:color="auto"/>
        <w:bottom w:val="none" w:sz="0" w:space="0" w:color="auto"/>
        <w:right w:val="none" w:sz="0" w:space="0" w:color="auto"/>
      </w:divBdr>
    </w:div>
    <w:div w:id="1513034291">
      <w:bodyDiv w:val="1"/>
      <w:marLeft w:val="0"/>
      <w:marRight w:val="0"/>
      <w:marTop w:val="0"/>
      <w:marBottom w:val="0"/>
      <w:divBdr>
        <w:top w:val="none" w:sz="0" w:space="0" w:color="auto"/>
        <w:left w:val="none" w:sz="0" w:space="0" w:color="auto"/>
        <w:bottom w:val="none" w:sz="0" w:space="0" w:color="auto"/>
        <w:right w:val="none" w:sz="0" w:space="0" w:color="auto"/>
      </w:divBdr>
    </w:div>
    <w:div w:id="1513491719">
      <w:bodyDiv w:val="1"/>
      <w:marLeft w:val="0"/>
      <w:marRight w:val="0"/>
      <w:marTop w:val="0"/>
      <w:marBottom w:val="0"/>
      <w:divBdr>
        <w:top w:val="none" w:sz="0" w:space="0" w:color="auto"/>
        <w:left w:val="none" w:sz="0" w:space="0" w:color="auto"/>
        <w:bottom w:val="none" w:sz="0" w:space="0" w:color="auto"/>
        <w:right w:val="none" w:sz="0" w:space="0" w:color="auto"/>
      </w:divBdr>
    </w:div>
    <w:div w:id="1513640942">
      <w:bodyDiv w:val="1"/>
      <w:marLeft w:val="0"/>
      <w:marRight w:val="0"/>
      <w:marTop w:val="0"/>
      <w:marBottom w:val="0"/>
      <w:divBdr>
        <w:top w:val="none" w:sz="0" w:space="0" w:color="auto"/>
        <w:left w:val="none" w:sz="0" w:space="0" w:color="auto"/>
        <w:bottom w:val="none" w:sz="0" w:space="0" w:color="auto"/>
        <w:right w:val="none" w:sz="0" w:space="0" w:color="auto"/>
      </w:divBdr>
    </w:div>
    <w:div w:id="1513687073">
      <w:bodyDiv w:val="1"/>
      <w:marLeft w:val="0"/>
      <w:marRight w:val="0"/>
      <w:marTop w:val="0"/>
      <w:marBottom w:val="0"/>
      <w:divBdr>
        <w:top w:val="none" w:sz="0" w:space="0" w:color="auto"/>
        <w:left w:val="none" w:sz="0" w:space="0" w:color="auto"/>
        <w:bottom w:val="none" w:sz="0" w:space="0" w:color="auto"/>
        <w:right w:val="none" w:sz="0" w:space="0" w:color="auto"/>
      </w:divBdr>
    </w:div>
    <w:div w:id="1514569577">
      <w:bodyDiv w:val="1"/>
      <w:marLeft w:val="0"/>
      <w:marRight w:val="0"/>
      <w:marTop w:val="0"/>
      <w:marBottom w:val="0"/>
      <w:divBdr>
        <w:top w:val="none" w:sz="0" w:space="0" w:color="auto"/>
        <w:left w:val="none" w:sz="0" w:space="0" w:color="auto"/>
        <w:bottom w:val="none" w:sz="0" w:space="0" w:color="auto"/>
        <w:right w:val="none" w:sz="0" w:space="0" w:color="auto"/>
      </w:divBdr>
    </w:div>
    <w:div w:id="1515000648">
      <w:bodyDiv w:val="1"/>
      <w:marLeft w:val="0"/>
      <w:marRight w:val="0"/>
      <w:marTop w:val="0"/>
      <w:marBottom w:val="0"/>
      <w:divBdr>
        <w:top w:val="none" w:sz="0" w:space="0" w:color="auto"/>
        <w:left w:val="none" w:sz="0" w:space="0" w:color="auto"/>
        <w:bottom w:val="none" w:sz="0" w:space="0" w:color="auto"/>
        <w:right w:val="none" w:sz="0" w:space="0" w:color="auto"/>
      </w:divBdr>
    </w:div>
    <w:div w:id="1515463085">
      <w:bodyDiv w:val="1"/>
      <w:marLeft w:val="0"/>
      <w:marRight w:val="0"/>
      <w:marTop w:val="0"/>
      <w:marBottom w:val="0"/>
      <w:divBdr>
        <w:top w:val="none" w:sz="0" w:space="0" w:color="auto"/>
        <w:left w:val="none" w:sz="0" w:space="0" w:color="auto"/>
        <w:bottom w:val="none" w:sz="0" w:space="0" w:color="auto"/>
        <w:right w:val="none" w:sz="0" w:space="0" w:color="auto"/>
      </w:divBdr>
    </w:div>
    <w:div w:id="1515606568">
      <w:bodyDiv w:val="1"/>
      <w:marLeft w:val="0"/>
      <w:marRight w:val="0"/>
      <w:marTop w:val="0"/>
      <w:marBottom w:val="0"/>
      <w:divBdr>
        <w:top w:val="none" w:sz="0" w:space="0" w:color="auto"/>
        <w:left w:val="none" w:sz="0" w:space="0" w:color="auto"/>
        <w:bottom w:val="none" w:sz="0" w:space="0" w:color="auto"/>
        <w:right w:val="none" w:sz="0" w:space="0" w:color="auto"/>
      </w:divBdr>
    </w:div>
    <w:div w:id="1515723796">
      <w:bodyDiv w:val="1"/>
      <w:marLeft w:val="0"/>
      <w:marRight w:val="0"/>
      <w:marTop w:val="0"/>
      <w:marBottom w:val="0"/>
      <w:divBdr>
        <w:top w:val="none" w:sz="0" w:space="0" w:color="auto"/>
        <w:left w:val="none" w:sz="0" w:space="0" w:color="auto"/>
        <w:bottom w:val="none" w:sz="0" w:space="0" w:color="auto"/>
        <w:right w:val="none" w:sz="0" w:space="0" w:color="auto"/>
      </w:divBdr>
    </w:div>
    <w:div w:id="1516459900">
      <w:bodyDiv w:val="1"/>
      <w:marLeft w:val="0"/>
      <w:marRight w:val="0"/>
      <w:marTop w:val="0"/>
      <w:marBottom w:val="0"/>
      <w:divBdr>
        <w:top w:val="none" w:sz="0" w:space="0" w:color="auto"/>
        <w:left w:val="none" w:sz="0" w:space="0" w:color="auto"/>
        <w:bottom w:val="none" w:sz="0" w:space="0" w:color="auto"/>
        <w:right w:val="none" w:sz="0" w:space="0" w:color="auto"/>
      </w:divBdr>
    </w:div>
    <w:div w:id="1517648691">
      <w:bodyDiv w:val="1"/>
      <w:marLeft w:val="0"/>
      <w:marRight w:val="0"/>
      <w:marTop w:val="0"/>
      <w:marBottom w:val="0"/>
      <w:divBdr>
        <w:top w:val="none" w:sz="0" w:space="0" w:color="auto"/>
        <w:left w:val="none" w:sz="0" w:space="0" w:color="auto"/>
        <w:bottom w:val="none" w:sz="0" w:space="0" w:color="auto"/>
        <w:right w:val="none" w:sz="0" w:space="0" w:color="auto"/>
      </w:divBdr>
    </w:div>
    <w:div w:id="1520466638">
      <w:bodyDiv w:val="1"/>
      <w:marLeft w:val="0"/>
      <w:marRight w:val="0"/>
      <w:marTop w:val="0"/>
      <w:marBottom w:val="0"/>
      <w:divBdr>
        <w:top w:val="none" w:sz="0" w:space="0" w:color="auto"/>
        <w:left w:val="none" w:sz="0" w:space="0" w:color="auto"/>
        <w:bottom w:val="none" w:sz="0" w:space="0" w:color="auto"/>
        <w:right w:val="none" w:sz="0" w:space="0" w:color="auto"/>
      </w:divBdr>
    </w:div>
    <w:div w:id="1521045912">
      <w:bodyDiv w:val="1"/>
      <w:marLeft w:val="0"/>
      <w:marRight w:val="0"/>
      <w:marTop w:val="0"/>
      <w:marBottom w:val="0"/>
      <w:divBdr>
        <w:top w:val="none" w:sz="0" w:space="0" w:color="auto"/>
        <w:left w:val="none" w:sz="0" w:space="0" w:color="auto"/>
        <w:bottom w:val="none" w:sz="0" w:space="0" w:color="auto"/>
        <w:right w:val="none" w:sz="0" w:space="0" w:color="auto"/>
      </w:divBdr>
    </w:div>
    <w:div w:id="1523128900">
      <w:bodyDiv w:val="1"/>
      <w:marLeft w:val="0"/>
      <w:marRight w:val="0"/>
      <w:marTop w:val="0"/>
      <w:marBottom w:val="0"/>
      <w:divBdr>
        <w:top w:val="none" w:sz="0" w:space="0" w:color="auto"/>
        <w:left w:val="none" w:sz="0" w:space="0" w:color="auto"/>
        <w:bottom w:val="none" w:sz="0" w:space="0" w:color="auto"/>
        <w:right w:val="none" w:sz="0" w:space="0" w:color="auto"/>
      </w:divBdr>
    </w:div>
    <w:div w:id="1524828333">
      <w:bodyDiv w:val="1"/>
      <w:marLeft w:val="0"/>
      <w:marRight w:val="0"/>
      <w:marTop w:val="0"/>
      <w:marBottom w:val="0"/>
      <w:divBdr>
        <w:top w:val="none" w:sz="0" w:space="0" w:color="auto"/>
        <w:left w:val="none" w:sz="0" w:space="0" w:color="auto"/>
        <w:bottom w:val="none" w:sz="0" w:space="0" w:color="auto"/>
        <w:right w:val="none" w:sz="0" w:space="0" w:color="auto"/>
      </w:divBdr>
    </w:div>
    <w:div w:id="1525366595">
      <w:bodyDiv w:val="1"/>
      <w:marLeft w:val="0"/>
      <w:marRight w:val="0"/>
      <w:marTop w:val="0"/>
      <w:marBottom w:val="0"/>
      <w:divBdr>
        <w:top w:val="none" w:sz="0" w:space="0" w:color="auto"/>
        <w:left w:val="none" w:sz="0" w:space="0" w:color="auto"/>
        <w:bottom w:val="none" w:sz="0" w:space="0" w:color="auto"/>
        <w:right w:val="none" w:sz="0" w:space="0" w:color="auto"/>
      </w:divBdr>
    </w:div>
    <w:div w:id="1525632977">
      <w:bodyDiv w:val="1"/>
      <w:marLeft w:val="0"/>
      <w:marRight w:val="0"/>
      <w:marTop w:val="0"/>
      <w:marBottom w:val="0"/>
      <w:divBdr>
        <w:top w:val="none" w:sz="0" w:space="0" w:color="auto"/>
        <w:left w:val="none" w:sz="0" w:space="0" w:color="auto"/>
        <w:bottom w:val="none" w:sz="0" w:space="0" w:color="auto"/>
        <w:right w:val="none" w:sz="0" w:space="0" w:color="auto"/>
      </w:divBdr>
    </w:div>
    <w:div w:id="1526214277">
      <w:bodyDiv w:val="1"/>
      <w:marLeft w:val="0"/>
      <w:marRight w:val="0"/>
      <w:marTop w:val="0"/>
      <w:marBottom w:val="0"/>
      <w:divBdr>
        <w:top w:val="none" w:sz="0" w:space="0" w:color="auto"/>
        <w:left w:val="none" w:sz="0" w:space="0" w:color="auto"/>
        <w:bottom w:val="none" w:sz="0" w:space="0" w:color="auto"/>
        <w:right w:val="none" w:sz="0" w:space="0" w:color="auto"/>
      </w:divBdr>
    </w:div>
    <w:div w:id="1526628253">
      <w:bodyDiv w:val="1"/>
      <w:marLeft w:val="0"/>
      <w:marRight w:val="0"/>
      <w:marTop w:val="0"/>
      <w:marBottom w:val="0"/>
      <w:divBdr>
        <w:top w:val="none" w:sz="0" w:space="0" w:color="auto"/>
        <w:left w:val="none" w:sz="0" w:space="0" w:color="auto"/>
        <w:bottom w:val="none" w:sz="0" w:space="0" w:color="auto"/>
        <w:right w:val="none" w:sz="0" w:space="0" w:color="auto"/>
      </w:divBdr>
    </w:div>
    <w:div w:id="1528834367">
      <w:bodyDiv w:val="1"/>
      <w:marLeft w:val="0"/>
      <w:marRight w:val="0"/>
      <w:marTop w:val="0"/>
      <w:marBottom w:val="0"/>
      <w:divBdr>
        <w:top w:val="none" w:sz="0" w:space="0" w:color="auto"/>
        <w:left w:val="none" w:sz="0" w:space="0" w:color="auto"/>
        <w:bottom w:val="none" w:sz="0" w:space="0" w:color="auto"/>
        <w:right w:val="none" w:sz="0" w:space="0" w:color="auto"/>
      </w:divBdr>
    </w:div>
    <w:div w:id="1529414893">
      <w:bodyDiv w:val="1"/>
      <w:marLeft w:val="0"/>
      <w:marRight w:val="0"/>
      <w:marTop w:val="0"/>
      <w:marBottom w:val="0"/>
      <w:divBdr>
        <w:top w:val="none" w:sz="0" w:space="0" w:color="auto"/>
        <w:left w:val="none" w:sz="0" w:space="0" w:color="auto"/>
        <w:bottom w:val="none" w:sz="0" w:space="0" w:color="auto"/>
        <w:right w:val="none" w:sz="0" w:space="0" w:color="auto"/>
      </w:divBdr>
    </w:div>
    <w:div w:id="1529636364">
      <w:bodyDiv w:val="1"/>
      <w:marLeft w:val="0"/>
      <w:marRight w:val="0"/>
      <w:marTop w:val="0"/>
      <w:marBottom w:val="0"/>
      <w:divBdr>
        <w:top w:val="none" w:sz="0" w:space="0" w:color="auto"/>
        <w:left w:val="none" w:sz="0" w:space="0" w:color="auto"/>
        <w:bottom w:val="none" w:sz="0" w:space="0" w:color="auto"/>
        <w:right w:val="none" w:sz="0" w:space="0" w:color="auto"/>
      </w:divBdr>
    </w:div>
    <w:div w:id="1530874639">
      <w:bodyDiv w:val="1"/>
      <w:marLeft w:val="0"/>
      <w:marRight w:val="0"/>
      <w:marTop w:val="0"/>
      <w:marBottom w:val="0"/>
      <w:divBdr>
        <w:top w:val="none" w:sz="0" w:space="0" w:color="auto"/>
        <w:left w:val="none" w:sz="0" w:space="0" w:color="auto"/>
        <w:bottom w:val="none" w:sz="0" w:space="0" w:color="auto"/>
        <w:right w:val="none" w:sz="0" w:space="0" w:color="auto"/>
      </w:divBdr>
    </w:div>
    <w:div w:id="1533154799">
      <w:bodyDiv w:val="1"/>
      <w:marLeft w:val="0"/>
      <w:marRight w:val="0"/>
      <w:marTop w:val="0"/>
      <w:marBottom w:val="0"/>
      <w:divBdr>
        <w:top w:val="none" w:sz="0" w:space="0" w:color="auto"/>
        <w:left w:val="none" w:sz="0" w:space="0" w:color="auto"/>
        <w:bottom w:val="none" w:sz="0" w:space="0" w:color="auto"/>
        <w:right w:val="none" w:sz="0" w:space="0" w:color="auto"/>
      </w:divBdr>
    </w:div>
    <w:div w:id="1533691665">
      <w:bodyDiv w:val="1"/>
      <w:marLeft w:val="0"/>
      <w:marRight w:val="0"/>
      <w:marTop w:val="0"/>
      <w:marBottom w:val="0"/>
      <w:divBdr>
        <w:top w:val="none" w:sz="0" w:space="0" w:color="auto"/>
        <w:left w:val="none" w:sz="0" w:space="0" w:color="auto"/>
        <w:bottom w:val="none" w:sz="0" w:space="0" w:color="auto"/>
        <w:right w:val="none" w:sz="0" w:space="0" w:color="auto"/>
      </w:divBdr>
    </w:div>
    <w:div w:id="1535117990">
      <w:bodyDiv w:val="1"/>
      <w:marLeft w:val="0"/>
      <w:marRight w:val="0"/>
      <w:marTop w:val="0"/>
      <w:marBottom w:val="0"/>
      <w:divBdr>
        <w:top w:val="none" w:sz="0" w:space="0" w:color="auto"/>
        <w:left w:val="none" w:sz="0" w:space="0" w:color="auto"/>
        <w:bottom w:val="none" w:sz="0" w:space="0" w:color="auto"/>
        <w:right w:val="none" w:sz="0" w:space="0" w:color="auto"/>
      </w:divBdr>
    </w:div>
    <w:div w:id="1535730222">
      <w:bodyDiv w:val="1"/>
      <w:marLeft w:val="0"/>
      <w:marRight w:val="0"/>
      <w:marTop w:val="0"/>
      <w:marBottom w:val="0"/>
      <w:divBdr>
        <w:top w:val="none" w:sz="0" w:space="0" w:color="auto"/>
        <w:left w:val="none" w:sz="0" w:space="0" w:color="auto"/>
        <w:bottom w:val="none" w:sz="0" w:space="0" w:color="auto"/>
        <w:right w:val="none" w:sz="0" w:space="0" w:color="auto"/>
      </w:divBdr>
    </w:div>
    <w:div w:id="1535998251">
      <w:bodyDiv w:val="1"/>
      <w:marLeft w:val="0"/>
      <w:marRight w:val="0"/>
      <w:marTop w:val="0"/>
      <w:marBottom w:val="0"/>
      <w:divBdr>
        <w:top w:val="none" w:sz="0" w:space="0" w:color="auto"/>
        <w:left w:val="none" w:sz="0" w:space="0" w:color="auto"/>
        <w:bottom w:val="none" w:sz="0" w:space="0" w:color="auto"/>
        <w:right w:val="none" w:sz="0" w:space="0" w:color="auto"/>
      </w:divBdr>
    </w:div>
    <w:div w:id="1535999307">
      <w:bodyDiv w:val="1"/>
      <w:marLeft w:val="0"/>
      <w:marRight w:val="0"/>
      <w:marTop w:val="0"/>
      <w:marBottom w:val="0"/>
      <w:divBdr>
        <w:top w:val="none" w:sz="0" w:space="0" w:color="auto"/>
        <w:left w:val="none" w:sz="0" w:space="0" w:color="auto"/>
        <w:bottom w:val="none" w:sz="0" w:space="0" w:color="auto"/>
        <w:right w:val="none" w:sz="0" w:space="0" w:color="auto"/>
      </w:divBdr>
    </w:div>
    <w:div w:id="1536188130">
      <w:bodyDiv w:val="1"/>
      <w:marLeft w:val="0"/>
      <w:marRight w:val="0"/>
      <w:marTop w:val="0"/>
      <w:marBottom w:val="0"/>
      <w:divBdr>
        <w:top w:val="none" w:sz="0" w:space="0" w:color="auto"/>
        <w:left w:val="none" w:sz="0" w:space="0" w:color="auto"/>
        <w:bottom w:val="none" w:sz="0" w:space="0" w:color="auto"/>
        <w:right w:val="none" w:sz="0" w:space="0" w:color="auto"/>
      </w:divBdr>
    </w:div>
    <w:div w:id="1536698175">
      <w:bodyDiv w:val="1"/>
      <w:marLeft w:val="0"/>
      <w:marRight w:val="0"/>
      <w:marTop w:val="0"/>
      <w:marBottom w:val="0"/>
      <w:divBdr>
        <w:top w:val="none" w:sz="0" w:space="0" w:color="auto"/>
        <w:left w:val="none" w:sz="0" w:space="0" w:color="auto"/>
        <w:bottom w:val="none" w:sz="0" w:space="0" w:color="auto"/>
        <w:right w:val="none" w:sz="0" w:space="0" w:color="auto"/>
      </w:divBdr>
    </w:div>
    <w:div w:id="1536963794">
      <w:bodyDiv w:val="1"/>
      <w:marLeft w:val="0"/>
      <w:marRight w:val="0"/>
      <w:marTop w:val="0"/>
      <w:marBottom w:val="0"/>
      <w:divBdr>
        <w:top w:val="none" w:sz="0" w:space="0" w:color="auto"/>
        <w:left w:val="none" w:sz="0" w:space="0" w:color="auto"/>
        <w:bottom w:val="none" w:sz="0" w:space="0" w:color="auto"/>
        <w:right w:val="none" w:sz="0" w:space="0" w:color="auto"/>
      </w:divBdr>
    </w:div>
    <w:div w:id="1537697047">
      <w:bodyDiv w:val="1"/>
      <w:marLeft w:val="0"/>
      <w:marRight w:val="0"/>
      <w:marTop w:val="0"/>
      <w:marBottom w:val="0"/>
      <w:divBdr>
        <w:top w:val="none" w:sz="0" w:space="0" w:color="auto"/>
        <w:left w:val="none" w:sz="0" w:space="0" w:color="auto"/>
        <w:bottom w:val="none" w:sz="0" w:space="0" w:color="auto"/>
        <w:right w:val="none" w:sz="0" w:space="0" w:color="auto"/>
      </w:divBdr>
    </w:div>
    <w:div w:id="1537888213">
      <w:bodyDiv w:val="1"/>
      <w:marLeft w:val="0"/>
      <w:marRight w:val="0"/>
      <w:marTop w:val="0"/>
      <w:marBottom w:val="0"/>
      <w:divBdr>
        <w:top w:val="none" w:sz="0" w:space="0" w:color="auto"/>
        <w:left w:val="none" w:sz="0" w:space="0" w:color="auto"/>
        <w:bottom w:val="none" w:sz="0" w:space="0" w:color="auto"/>
        <w:right w:val="none" w:sz="0" w:space="0" w:color="auto"/>
      </w:divBdr>
    </w:div>
    <w:div w:id="1539123803">
      <w:bodyDiv w:val="1"/>
      <w:marLeft w:val="0"/>
      <w:marRight w:val="0"/>
      <w:marTop w:val="0"/>
      <w:marBottom w:val="0"/>
      <w:divBdr>
        <w:top w:val="none" w:sz="0" w:space="0" w:color="auto"/>
        <w:left w:val="none" w:sz="0" w:space="0" w:color="auto"/>
        <w:bottom w:val="none" w:sz="0" w:space="0" w:color="auto"/>
        <w:right w:val="none" w:sz="0" w:space="0" w:color="auto"/>
      </w:divBdr>
    </w:div>
    <w:div w:id="1539395269">
      <w:bodyDiv w:val="1"/>
      <w:marLeft w:val="0"/>
      <w:marRight w:val="0"/>
      <w:marTop w:val="0"/>
      <w:marBottom w:val="0"/>
      <w:divBdr>
        <w:top w:val="none" w:sz="0" w:space="0" w:color="auto"/>
        <w:left w:val="none" w:sz="0" w:space="0" w:color="auto"/>
        <w:bottom w:val="none" w:sz="0" w:space="0" w:color="auto"/>
        <w:right w:val="none" w:sz="0" w:space="0" w:color="auto"/>
      </w:divBdr>
    </w:div>
    <w:div w:id="1541168634">
      <w:bodyDiv w:val="1"/>
      <w:marLeft w:val="0"/>
      <w:marRight w:val="0"/>
      <w:marTop w:val="0"/>
      <w:marBottom w:val="0"/>
      <w:divBdr>
        <w:top w:val="none" w:sz="0" w:space="0" w:color="auto"/>
        <w:left w:val="none" w:sz="0" w:space="0" w:color="auto"/>
        <w:bottom w:val="none" w:sz="0" w:space="0" w:color="auto"/>
        <w:right w:val="none" w:sz="0" w:space="0" w:color="auto"/>
      </w:divBdr>
    </w:div>
    <w:div w:id="1542784153">
      <w:bodyDiv w:val="1"/>
      <w:marLeft w:val="0"/>
      <w:marRight w:val="0"/>
      <w:marTop w:val="0"/>
      <w:marBottom w:val="0"/>
      <w:divBdr>
        <w:top w:val="none" w:sz="0" w:space="0" w:color="auto"/>
        <w:left w:val="none" w:sz="0" w:space="0" w:color="auto"/>
        <w:bottom w:val="none" w:sz="0" w:space="0" w:color="auto"/>
        <w:right w:val="none" w:sz="0" w:space="0" w:color="auto"/>
      </w:divBdr>
    </w:div>
    <w:div w:id="1544322139">
      <w:bodyDiv w:val="1"/>
      <w:marLeft w:val="0"/>
      <w:marRight w:val="0"/>
      <w:marTop w:val="0"/>
      <w:marBottom w:val="0"/>
      <w:divBdr>
        <w:top w:val="none" w:sz="0" w:space="0" w:color="auto"/>
        <w:left w:val="none" w:sz="0" w:space="0" w:color="auto"/>
        <w:bottom w:val="none" w:sz="0" w:space="0" w:color="auto"/>
        <w:right w:val="none" w:sz="0" w:space="0" w:color="auto"/>
      </w:divBdr>
    </w:div>
    <w:div w:id="1545871855">
      <w:bodyDiv w:val="1"/>
      <w:marLeft w:val="0"/>
      <w:marRight w:val="0"/>
      <w:marTop w:val="0"/>
      <w:marBottom w:val="0"/>
      <w:divBdr>
        <w:top w:val="none" w:sz="0" w:space="0" w:color="auto"/>
        <w:left w:val="none" w:sz="0" w:space="0" w:color="auto"/>
        <w:bottom w:val="none" w:sz="0" w:space="0" w:color="auto"/>
        <w:right w:val="none" w:sz="0" w:space="0" w:color="auto"/>
      </w:divBdr>
    </w:div>
    <w:div w:id="1546525341">
      <w:bodyDiv w:val="1"/>
      <w:marLeft w:val="0"/>
      <w:marRight w:val="0"/>
      <w:marTop w:val="0"/>
      <w:marBottom w:val="0"/>
      <w:divBdr>
        <w:top w:val="none" w:sz="0" w:space="0" w:color="auto"/>
        <w:left w:val="none" w:sz="0" w:space="0" w:color="auto"/>
        <w:bottom w:val="none" w:sz="0" w:space="0" w:color="auto"/>
        <w:right w:val="none" w:sz="0" w:space="0" w:color="auto"/>
      </w:divBdr>
    </w:div>
    <w:div w:id="1546601754">
      <w:bodyDiv w:val="1"/>
      <w:marLeft w:val="0"/>
      <w:marRight w:val="0"/>
      <w:marTop w:val="0"/>
      <w:marBottom w:val="0"/>
      <w:divBdr>
        <w:top w:val="none" w:sz="0" w:space="0" w:color="auto"/>
        <w:left w:val="none" w:sz="0" w:space="0" w:color="auto"/>
        <w:bottom w:val="none" w:sz="0" w:space="0" w:color="auto"/>
        <w:right w:val="none" w:sz="0" w:space="0" w:color="auto"/>
      </w:divBdr>
    </w:div>
    <w:div w:id="1547402997">
      <w:bodyDiv w:val="1"/>
      <w:marLeft w:val="0"/>
      <w:marRight w:val="0"/>
      <w:marTop w:val="0"/>
      <w:marBottom w:val="0"/>
      <w:divBdr>
        <w:top w:val="none" w:sz="0" w:space="0" w:color="auto"/>
        <w:left w:val="none" w:sz="0" w:space="0" w:color="auto"/>
        <w:bottom w:val="none" w:sz="0" w:space="0" w:color="auto"/>
        <w:right w:val="none" w:sz="0" w:space="0" w:color="auto"/>
      </w:divBdr>
    </w:div>
    <w:div w:id="1547522863">
      <w:bodyDiv w:val="1"/>
      <w:marLeft w:val="0"/>
      <w:marRight w:val="0"/>
      <w:marTop w:val="0"/>
      <w:marBottom w:val="0"/>
      <w:divBdr>
        <w:top w:val="none" w:sz="0" w:space="0" w:color="auto"/>
        <w:left w:val="none" w:sz="0" w:space="0" w:color="auto"/>
        <w:bottom w:val="none" w:sz="0" w:space="0" w:color="auto"/>
        <w:right w:val="none" w:sz="0" w:space="0" w:color="auto"/>
      </w:divBdr>
    </w:div>
    <w:div w:id="1547528821">
      <w:bodyDiv w:val="1"/>
      <w:marLeft w:val="0"/>
      <w:marRight w:val="0"/>
      <w:marTop w:val="0"/>
      <w:marBottom w:val="0"/>
      <w:divBdr>
        <w:top w:val="none" w:sz="0" w:space="0" w:color="auto"/>
        <w:left w:val="none" w:sz="0" w:space="0" w:color="auto"/>
        <w:bottom w:val="none" w:sz="0" w:space="0" w:color="auto"/>
        <w:right w:val="none" w:sz="0" w:space="0" w:color="auto"/>
      </w:divBdr>
    </w:div>
    <w:div w:id="1548713384">
      <w:bodyDiv w:val="1"/>
      <w:marLeft w:val="0"/>
      <w:marRight w:val="0"/>
      <w:marTop w:val="0"/>
      <w:marBottom w:val="0"/>
      <w:divBdr>
        <w:top w:val="none" w:sz="0" w:space="0" w:color="auto"/>
        <w:left w:val="none" w:sz="0" w:space="0" w:color="auto"/>
        <w:bottom w:val="none" w:sz="0" w:space="0" w:color="auto"/>
        <w:right w:val="none" w:sz="0" w:space="0" w:color="auto"/>
      </w:divBdr>
    </w:div>
    <w:div w:id="1549368757">
      <w:bodyDiv w:val="1"/>
      <w:marLeft w:val="0"/>
      <w:marRight w:val="0"/>
      <w:marTop w:val="0"/>
      <w:marBottom w:val="0"/>
      <w:divBdr>
        <w:top w:val="none" w:sz="0" w:space="0" w:color="auto"/>
        <w:left w:val="none" w:sz="0" w:space="0" w:color="auto"/>
        <w:bottom w:val="none" w:sz="0" w:space="0" w:color="auto"/>
        <w:right w:val="none" w:sz="0" w:space="0" w:color="auto"/>
      </w:divBdr>
    </w:div>
    <w:div w:id="1549487865">
      <w:bodyDiv w:val="1"/>
      <w:marLeft w:val="0"/>
      <w:marRight w:val="0"/>
      <w:marTop w:val="0"/>
      <w:marBottom w:val="0"/>
      <w:divBdr>
        <w:top w:val="none" w:sz="0" w:space="0" w:color="auto"/>
        <w:left w:val="none" w:sz="0" w:space="0" w:color="auto"/>
        <w:bottom w:val="none" w:sz="0" w:space="0" w:color="auto"/>
        <w:right w:val="none" w:sz="0" w:space="0" w:color="auto"/>
      </w:divBdr>
    </w:div>
    <w:div w:id="1551763735">
      <w:bodyDiv w:val="1"/>
      <w:marLeft w:val="0"/>
      <w:marRight w:val="0"/>
      <w:marTop w:val="0"/>
      <w:marBottom w:val="0"/>
      <w:divBdr>
        <w:top w:val="none" w:sz="0" w:space="0" w:color="auto"/>
        <w:left w:val="none" w:sz="0" w:space="0" w:color="auto"/>
        <w:bottom w:val="none" w:sz="0" w:space="0" w:color="auto"/>
        <w:right w:val="none" w:sz="0" w:space="0" w:color="auto"/>
      </w:divBdr>
    </w:div>
    <w:div w:id="1551843303">
      <w:bodyDiv w:val="1"/>
      <w:marLeft w:val="0"/>
      <w:marRight w:val="0"/>
      <w:marTop w:val="0"/>
      <w:marBottom w:val="0"/>
      <w:divBdr>
        <w:top w:val="none" w:sz="0" w:space="0" w:color="auto"/>
        <w:left w:val="none" w:sz="0" w:space="0" w:color="auto"/>
        <w:bottom w:val="none" w:sz="0" w:space="0" w:color="auto"/>
        <w:right w:val="none" w:sz="0" w:space="0" w:color="auto"/>
      </w:divBdr>
    </w:div>
    <w:div w:id="1552032205">
      <w:bodyDiv w:val="1"/>
      <w:marLeft w:val="0"/>
      <w:marRight w:val="0"/>
      <w:marTop w:val="0"/>
      <w:marBottom w:val="0"/>
      <w:divBdr>
        <w:top w:val="none" w:sz="0" w:space="0" w:color="auto"/>
        <w:left w:val="none" w:sz="0" w:space="0" w:color="auto"/>
        <w:bottom w:val="none" w:sz="0" w:space="0" w:color="auto"/>
        <w:right w:val="none" w:sz="0" w:space="0" w:color="auto"/>
      </w:divBdr>
    </w:div>
    <w:div w:id="1552116404">
      <w:bodyDiv w:val="1"/>
      <w:marLeft w:val="0"/>
      <w:marRight w:val="0"/>
      <w:marTop w:val="0"/>
      <w:marBottom w:val="0"/>
      <w:divBdr>
        <w:top w:val="none" w:sz="0" w:space="0" w:color="auto"/>
        <w:left w:val="none" w:sz="0" w:space="0" w:color="auto"/>
        <w:bottom w:val="none" w:sz="0" w:space="0" w:color="auto"/>
        <w:right w:val="none" w:sz="0" w:space="0" w:color="auto"/>
      </w:divBdr>
    </w:div>
    <w:div w:id="1552572229">
      <w:bodyDiv w:val="1"/>
      <w:marLeft w:val="0"/>
      <w:marRight w:val="0"/>
      <w:marTop w:val="0"/>
      <w:marBottom w:val="0"/>
      <w:divBdr>
        <w:top w:val="none" w:sz="0" w:space="0" w:color="auto"/>
        <w:left w:val="none" w:sz="0" w:space="0" w:color="auto"/>
        <w:bottom w:val="none" w:sz="0" w:space="0" w:color="auto"/>
        <w:right w:val="none" w:sz="0" w:space="0" w:color="auto"/>
      </w:divBdr>
    </w:div>
    <w:div w:id="1552842565">
      <w:bodyDiv w:val="1"/>
      <w:marLeft w:val="0"/>
      <w:marRight w:val="0"/>
      <w:marTop w:val="0"/>
      <w:marBottom w:val="0"/>
      <w:divBdr>
        <w:top w:val="none" w:sz="0" w:space="0" w:color="auto"/>
        <w:left w:val="none" w:sz="0" w:space="0" w:color="auto"/>
        <w:bottom w:val="none" w:sz="0" w:space="0" w:color="auto"/>
        <w:right w:val="none" w:sz="0" w:space="0" w:color="auto"/>
      </w:divBdr>
    </w:div>
    <w:div w:id="1554122028">
      <w:bodyDiv w:val="1"/>
      <w:marLeft w:val="0"/>
      <w:marRight w:val="0"/>
      <w:marTop w:val="0"/>
      <w:marBottom w:val="0"/>
      <w:divBdr>
        <w:top w:val="none" w:sz="0" w:space="0" w:color="auto"/>
        <w:left w:val="none" w:sz="0" w:space="0" w:color="auto"/>
        <w:bottom w:val="none" w:sz="0" w:space="0" w:color="auto"/>
        <w:right w:val="none" w:sz="0" w:space="0" w:color="auto"/>
      </w:divBdr>
    </w:div>
    <w:div w:id="1554342813">
      <w:bodyDiv w:val="1"/>
      <w:marLeft w:val="0"/>
      <w:marRight w:val="0"/>
      <w:marTop w:val="0"/>
      <w:marBottom w:val="0"/>
      <w:divBdr>
        <w:top w:val="none" w:sz="0" w:space="0" w:color="auto"/>
        <w:left w:val="none" w:sz="0" w:space="0" w:color="auto"/>
        <w:bottom w:val="none" w:sz="0" w:space="0" w:color="auto"/>
        <w:right w:val="none" w:sz="0" w:space="0" w:color="auto"/>
      </w:divBdr>
    </w:div>
    <w:div w:id="1554539941">
      <w:bodyDiv w:val="1"/>
      <w:marLeft w:val="0"/>
      <w:marRight w:val="0"/>
      <w:marTop w:val="0"/>
      <w:marBottom w:val="0"/>
      <w:divBdr>
        <w:top w:val="none" w:sz="0" w:space="0" w:color="auto"/>
        <w:left w:val="none" w:sz="0" w:space="0" w:color="auto"/>
        <w:bottom w:val="none" w:sz="0" w:space="0" w:color="auto"/>
        <w:right w:val="none" w:sz="0" w:space="0" w:color="auto"/>
      </w:divBdr>
    </w:div>
    <w:div w:id="1554660112">
      <w:bodyDiv w:val="1"/>
      <w:marLeft w:val="0"/>
      <w:marRight w:val="0"/>
      <w:marTop w:val="0"/>
      <w:marBottom w:val="0"/>
      <w:divBdr>
        <w:top w:val="none" w:sz="0" w:space="0" w:color="auto"/>
        <w:left w:val="none" w:sz="0" w:space="0" w:color="auto"/>
        <w:bottom w:val="none" w:sz="0" w:space="0" w:color="auto"/>
        <w:right w:val="none" w:sz="0" w:space="0" w:color="auto"/>
      </w:divBdr>
    </w:div>
    <w:div w:id="1555190080">
      <w:bodyDiv w:val="1"/>
      <w:marLeft w:val="0"/>
      <w:marRight w:val="0"/>
      <w:marTop w:val="0"/>
      <w:marBottom w:val="0"/>
      <w:divBdr>
        <w:top w:val="none" w:sz="0" w:space="0" w:color="auto"/>
        <w:left w:val="none" w:sz="0" w:space="0" w:color="auto"/>
        <w:bottom w:val="none" w:sz="0" w:space="0" w:color="auto"/>
        <w:right w:val="none" w:sz="0" w:space="0" w:color="auto"/>
      </w:divBdr>
    </w:div>
    <w:div w:id="1555657469">
      <w:bodyDiv w:val="1"/>
      <w:marLeft w:val="0"/>
      <w:marRight w:val="0"/>
      <w:marTop w:val="0"/>
      <w:marBottom w:val="0"/>
      <w:divBdr>
        <w:top w:val="none" w:sz="0" w:space="0" w:color="auto"/>
        <w:left w:val="none" w:sz="0" w:space="0" w:color="auto"/>
        <w:bottom w:val="none" w:sz="0" w:space="0" w:color="auto"/>
        <w:right w:val="none" w:sz="0" w:space="0" w:color="auto"/>
      </w:divBdr>
    </w:div>
    <w:div w:id="1556086974">
      <w:bodyDiv w:val="1"/>
      <w:marLeft w:val="0"/>
      <w:marRight w:val="0"/>
      <w:marTop w:val="0"/>
      <w:marBottom w:val="0"/>
      <w:divBdr>
        <w:top w:val="none" w:sz="0" w:space="0" w:color="auto"/>
        <w:left w:val="none" w:sz="0" w:space="0" w:color="auto"/>
        <w:bottom w:val="none" w:sz="0" w:space="0" w:color="auto"/>
        <w:right w:val="none" w:sz="0" w:space="0" w:color="auto"/>
      </w:divBdr>
    </w:div>
    <w:div w:id="1556432278">
      <w:bodyDiv w:val="1"/>
      <w:marLeft w:val="0"/>
      <w:marRight w:val="0"/>
      <w:marTop w:val="0"/>
      <w:marBottom w:val="0"/>
      <w:divBdr>
        <w:top w:val="none" w:sz="0" w:space="0" w:color="auto"/>
        <w:left w:val="none" w:sz="0" w:space="0" w:color="auto"/>
        <w:bottom w:val="none" w:sz="0" w:space="0" w:color="auto"/>
        <w:right w:val="none" w:sz="0" w:space="0" w:color="auto"/>
      </w:divBdr>
    </w:div>
    <w:div w:id="1558737704">
      <w:bodyDiv w:val="1"/>
      <w:marLeft w:val="0"/>
      <w:marRight w:val="0"/>
      <w:marTop w:val="0"/>
      <w:marBottom w:val="0"/>
      <w:divBdr>
        <w:top w:val="none" w:sz="0" w:space="0" w:color="auto"/>
        <w:left w:val="none" w:sz="0" w:space="0" w:color="auto"/>
        <w:bottom w:val="none" w:sz="0" w:space="0" w:color="auto"/>
        <w:right w:val="none" w:sz="0" w:space="0" w:color="auto"/>
      </w:divBdr>
    </w:div>
    <w:div w:id="1559707699">
      <w:bodyDiv w:val="1"/>
      <w:marLeft w:val="0"/>
      <w:marRight w:val="0"/>
      <w:marTop w:val="0"/>
      <w:marBottom w:val="0"/>
      <w:divBdr>
        <w:top w:val="none" w:sz="0" w:space="0" w:color="auto"/>
        <w:left w:val="none" w:sz="0" w:space="0" w:color="auto"/>
        <w:bottom w:val="none" w:sz="0" w:space="0" w:color="auto"/>
        <w:right w:val="none" w:sz="0" w:space="0" w:color="auto"/>
      </w:divBdr>
    </w:div>
    <w:div w:id="1560284010">
      <w:bodyDiv w:val="1"/>
      <w:marLeft w:val="0"/>
      <w:marRight w:val="0"/>
      <w:marTop w:val="0"/>
      <w:marBottom w:val="0"/>
      <w:divBdr>
        <w:top w:val="none" w:sz="0" w:space="0" w:color="auto"/>
        <w:left w:val="none" w:sz="0" w:space="0" w:color="auto"/>
        <w:bottom w:val="none" w:sz="0" w:space="0" w:color="auto"/>
        <w:right w:val="none" w:sz="0" w:space="0" w:color="auto"/>
      </w:divBdr>
    </w:div>
    <w:div w:id="1561089366">
      <w:bodyDiv w:val="1"/>
      <w:marLeft w:val="0"/>
      <w:marRight w:val="0"/>
      <w:marTop w:val="0"/>
      <w:marBottom w:val="0"/>
      <w:divBdr>
        <w:top w:val="none" w:sz="0" w:space="0" w:color="auto"/>
        <w:left w:val="none" w:sz="0" w:space="0" w:color="auto"/>
        <w:bottom w:val="none" w:sz="0" w:space="0" w:color="auto"/>
        <w:right w:val="none" w:sz="0" w:space="0" w:color="auto"/>
      </w:divBdr>
    </w:div>
    <w:div w:id="1562717746">
      <w:bodyDiv w:val="1"/>
      <w:marLeft w:val="0"/>
      <w:marRight w:val="0"/>
      <w:marTop w:val="0"/>
      <w:marBottom w:val="0"/>
      <w:divBdr>
        <w:top w:val="none" w:sz="0" w:space="0" w:color="auto"/>
        <w:left w:val="none" w:sz="0" w:space="0" w:color="auto"/>
        <w:bottom w:val="none" w:sz="0" w:space="0" w:color="auto"/>
        <w:right w:val="none" w:sz="0" w:space="0" w:color="auto"/>
      </w:divBdr>
    </w:div>
    <w:div w:id="1563175419">
      <w:bodyDiv w:val="1"/>
      <w:marLeft w:val="0"/>
      <w:marRight w:val="0"/>
      <w:marTop w:val="0"/>
      <w:marBottom w:val="0"/>
      <w:divBdr>
        <w:top w:val="none" w:sz="0" w:space="0" w:color="auto"/>
        <w:left w:val="none" w:sz="0" w:space="0" w:color="auto"/>
        <w:bottom w:val="none" w:sz="0" w:space="0" w:color="auto"/>
        <w:right w:val="none" w:sz="0" w:space="0" w:color="auto"/>
      </w:divBdr>
    </w:div>
    <w:div w:id="1564562977">
      <w:bodyDiv w:val="1"/>
      <w:marLeft w:val="0"/>
      <w:marRight w:val="0"/>
      <w:marTop w:val="0"/>
      <w:marBottom w:val="0"/>
      <w:divBdr>
        <w:top w:val="none" w:sz="0" w:space="0" w:color="auto"/>
        <w:left w:val="none" w:sz="0" w:space="0" w:color="auto"/>
        <w:bottom w:val="none" w:sz="0" w:space="0" w:color="auto"/>
        <w:right w:val="none" w:sz="0" w:space="0" w:color="auto"/>
      </w:divBdr>
    </w:div>
    <w:div w:id="1565140323">
      <w:bodyDiv w:val="1"/>
      <w:marLeft w:val="0"/>
      <w:marRight w:val="0"/>
      <w:marTop w:val="0"/>
      <w:marBottom w:val="0"/>
      <w:divBdr>
        <w:top w:val="none" w:sz="0" w:space="0" w:color="auto"/>
        <w:left w:val="none" w:sz="0" w:space="0" w:color="auto"/>
        <w:bottom w:val="none" w:sz="0" w:space="0" w:color="auto"/>
        <w:right w:val="none" w:sz="0" w:space="0" w:color="auto"/>
      </w:divBdr>
    </w:div>
    <w:div w:id="1566330367">
      <w:bodyDiv w:val="1"/>
      <w:marLeft w:val="0"/>
      <w:marRight w:val="0"/>
      <w:marTop w:val="0"/>
      <w:marBottom w:val="0"/>
      <w:divBdr>
        <w:top w:val="none" w:sz="0" w:space="0" w:color="auto"/>
        <w:left w:val="none" w:sz="0" w:space="0" w:color="auto"/>
        <w:bottom w:val="none" w:sz="0" w:space="0" w:color="auto"/>
        <w:right w:val="none" w:sz="0" w:space="0" w:color="auto"/>
      </w:divBdr>
    </w:div>
    <w:div w:id="1568227486">
      <w:bodyDiv w:val="1"/>
      <w:marLeft w:val="0"/>
      <w:marRight w:val="0"/>
      <w:marTop w:val="0"/>
      <w:marBottom w:val="0"/>
      <w:divBdr>
        <w:top w:val="none" w:sz="0" w:space="0" w:color="auto"/>
        <w:left w:val="none" w:sz="0" w:space="0" w:color="auto"/>
        <w:bottom w:val="none" w:sz="0" w:space="0" w:color="auto"/>
        <w:right w:val="none" w:sz="0" w:space="0" w:color="auto"/>
      </w:divBdr>
    </w:div>
    <w:div w:id="1568347087">
      <w:bodyDiv w:val="1"/>
      <w:marLeft w:val="0"/>
      <w:marRight w:val="0"/>
      <w:marTop w:val="0"/>
      <w:marBottom w:val="0"/>
      <w:divBdr>
        <w:top w:val="none" w:sz="0" w:space="0" w:color="auto"/>
        <w:left w:val="none" w:sz="0" w:space="0" w:color="auto"/>
        <w:bottom w:val="none" w:sz="0" w:space="0" w:color="auto"/>
        <w:right w:val="none" w:sz="0" w:space="0" w:color="auto"/>
      </w:divBdr>
    </w:div>
    <w:div w:id="1568496082">
      <w:bodyDiv w:val="1"/>
      <w:marLeft w:val="0"/>
      <w:marRight w:val="0"/>
      <w:marTop w:val="0"/>
      <w:marBottom w:val="0"/>
      <w:divBdr>
        <w:top w:val="none" w:sz="0" w:space="0" w:color="auto"/>
        <w:left w:val="none" w:sz="0" w:space="0" w:color="auto"/>
        <w:bottom w:val="none" w:sz="0" w:space="0" w:color="auto"/>
        <w:right w:val="none" w:sz="0" w:space="0" w:color="auto"/>
      </w:divBdr>
    </w:div>
    <w:div w:id="1568878998">
      <w:bodyDiv w:val="1"/>
      <w:marLeft w:val="0"/>
      <w:marRight w:val="0"/>
      <w:marTop w:val="0"/>
      <w:marBottom w:val="0"/>
      <w:divBdr>
        <w:top w:val="none" w:sz="0" w:space="0" w:color="auto"/>
        <w:left w:val="none" w:sz="0" w:space="0" w:color="auto"/>
        <w:bottom w:val="none" w:sz="0" w:space="0" w:color="auto"/>
        <w:right w:val="none" w:sz="0" w:space="0" w:color="auto"/>
      </w:divBdr>
    </w:div>
    <w:div w:id="1570655441">
      <w:bodyDiv w:val="1"/>
      <w:marLeft w:val="0"/>
      <w:marRight w:val="0"/>
      <w:marTop w:val="0"/>
      <w:marBottom w:val="0"/>
      <w:divBdr>
        <w:top w:val="none" w:sz="0" w:space="0" w:color="auto"/>
        <w:left w:val="none" w:sz="0" w:space="0" w:color="auto"/>
        <w:bottom w:val="none" w:sz="0" w:space="0" w:color="auto"/>
        <w:right w:val="none" w:sz="0" w:space="0" w:color="auto"/>
      </w:divBdr>
    </w:div>
    <w:div w:id="1570657225">
      <w:bodyDiv w:val="1"/>
      <w:marLeft w:val="0"/>
      <w:marRight w:val="0"/>
      <w:marTop w:val="0"/>
      <w:marBottom w:val="0"/>
      <w:divBdr>
        <w:top w:val="none" w:sz="0" w:space="0" w:color="auto"/>
        <w:left w:val="none" w:sz="0" w:space="0" w:color="auto"/>
        <w:bottom w:val="none" w:sz="0" w:space="0" w:color="auto"/>
        <w:right w:val="none" w:sz="0" w:space="0" w:color="auto"/>
      </w:divBdr>
    </w:div>
    <w:div w:id="1570728359">
      <w:bodyDiv w:val="1"/>
      <w:marLeft w:val="0"/>
      <w:marRight w:val="0"/>
      <w:marTop w:val="0"/>
      <w:marBottom w:val="0"/>
      <w:divBdr>
        <w:top w:val="none" w:sz="0" w:space="0" w:color="auto"/>
        <w:left w:val="none" w:sz="0" w:space="0" w:color="auto"/>
        <w:bottom w:val="none" w:sz="0" w:space="0" w:color="auto"/>
        <w:right w:val="none" w:sz="0" w:space="0" w:color="auto"/>
      </w:divBdr>
    </w:div>
    <w:div w:id="1570771753">
      <w:bodyDiv w:val="1"/>
      <w:marLeft w:val="0"/>
      <w:marRight w:val="0"/>
      <w:marTop w:val="0"/>
      <w:marBottom w:val="0"/>
      <w:divBdr>
        <w:top w:val="none" w:sz="0" w:space="0" w:color="auto"/>
        <w:left w:val="none" w:sz="0" w:space="0" w:color="auto"/>
        <w:bottom w:val="none" w:sz="0" w:space="0" w:color="auto"/>
        <w:right w:val="none" w:sz="0" w:space="0" w:color="auto"/>
      </w:divBdr>
    </w:div>
    <w:div w:id="1571425505">
      <w:bodyDiv w:val="1"/>
      <w:marLeft w:val="0"/>
      <w:marRight w:val="0"/>
      <w:marTop w:val="0"/>
      <w:marBottom w:val="0"/>
      <w:divBdr>
        <w:top w:val="none" w:sz="0" w:space="0" w:color="auto"/>
        <w:left w:val="none" w:sz="0" w:space="0" w:color="auto"/>
        <w:bottom w:val="none" w:sz="0" w:space="0" w:color="auto"/>
        <w:right w:val="none" w:sz="0" w:space="0" w:color="auto"/>
      </w:divBdr>
    </w:div>
    <w:div w:id="1571646941">
      <w:bodyDiv w:val="1"/>
      <w:marLeft w:val="0"/>
      <w:marRight w:val="0"/>
      <w:marTop w:val="0"/>
      <w:marBottom w:val="0"/>
      <w:divBdr>
        <w:top w:val="none" w:sz="0" w:space="0" w:color="auto"/>
        <w:left w:val="none" w:sz="0" w:space="0" w:color="auto"/>
        <w:bottom w:val="none" w:sz="0" w:space="0" w:color="auto"/>
        <w:right w:val="none" w:sz="0" w:space="0" w:color="auto"/>
      </w:divBdr>
    </w:div>
    <w:div w:id="1571698942">
      <w:bodyDiv w:val="1"/>
      <w:marLeft w:val="0"/>
      <w:marRight w:val="0"/>
      <w:marTop w:val="0"/>
      <w:marBottom w:val="0"/>
      <w:divBdr>
        <w:top w:val="none" w:sz="0" w:space="0" w:color="auto"/>
        <w:left w:val="none" w:sz="0" w:space="0" w:color="auto"/>
        <w:bottom w:val="none" w:sz="0" w:space="0" w:color="auto"/>
        <w:right w:val="none" w:sz="0" w:space="0" w:color="auto"/>
      </w:divBdr>
    </w:div>
    <w:div w:id="1572882775">
      <w:bodyDiv w:val="1"/>
      <w:marLeft w:val="0"/>
      <w:marRight w:val="0"/>
      <w:marTop w:val="0"/>
      <w:marBottom w:val="0"/>
      <w:divBdr>
        <w:top w:val="none" w:sz="0" w:space="0" w:color="auto"/>
        <w:left w:val="none" w:sz="0" w:space="0" w:color="auto"/>
        <w:bottom w:val="none" w:sz="0" w:space="0" w:color="auto"/>
        <w:right w:val="none" w:sz="0" w:space="0" w:color="auto"/>
      </w:divBdr>
    </w:div>
    <w:div w:id="1573076320">
      <w:bodyDiv w:val="1"/>
      <w:marLeft w:val="0"/>
      <w:marRight w:val="0"/>
      <w:marTop w:val="0"/>
      <w:marBottom w:val="0"/>
      <w:divBdr>
        <w:top w:val="none" w:sz="0" w:space="0" w:color="auto"/>
        <w:left w:val="none" w:sz="0" w:space="0" w:color="auto"/>
        <w:bottom w:val="none" w:sz="0" w:space="0" w:color="auto"/>
        <w:right w:val="none" w:sz="0" w:space="0" w:color="auto"/>
      </w:divBdr>
    </w:div>
    <w:div w:id="1573660284">
      <w:bodyDiv w:val="1"/>
      <w:marLeft w:val="0"/>
      <w:marRight w:val="0"/>
      <w:marTop w:val="0"/>
      <w:marBottom w:val="0"/>
      <w:divBdr>
        <w:top w:val="none" w:sz="0" w:space="0" w:color="auto"/>
        <w:left w:val="none" w:sz="0" w:space="0" w:color="auto"/>
        <w:bottom w:val="none" w:sz="0" w:space="0" w:color="auto"/>
        <w:right w:val="none" w:sz="0" w:space="0" w:color="auto"/>
      </w:divBdr>
    </w:div>
    <w:div w:id="1574240707">
      <w:bodyDiv w:val="1"/>
      <w:marLeft w:val="0"/>
      <w:marRight w:val="0"/>
      <w:marTop w:val="0"/>
      <w:marBottom w:val="0"/>
      <w:divBdr>
        <w:top w:val="none" w:sz="0" w:space="0" w:color="auto"/>
        <w:left w:val="none" w:sz="0" w:space="0" w:color="auto"/>
        <w:bottom w:val="none" w:sz="0" w:space="0" w:color="auto"/>
        <w:right w:val="none" w:sz="0" w:space="0" w:color="auto"/>
      </w:divBdr>
    </w:div>
    <w:div w:id="1576280139">
      <w:bodyDiv w:val="1"/>
      <w:marLeft w:val="0"/>
      <w:marRight w:val="0"/>
      <w:marTop w:val="0"/>
      <w:marBottom w:val="0"/>
      <w:divBdr>
        <w:top w:val="none" w:sz="0" w:space="0" w:color="auto"/>
        <w:left w:val="none" w:sz="0" w:space="0" w:color="auto"/>
        <w:bottom w:val="none" w:sz="0" w:space="0" w:color="auto"/>
        <w:right w:val="none" w:sz="0" w:space="0" w:color="auto"/>
      </w:divBdr>
    </w:div>
    <w:div w:id="1576403897">
      <w:bodyDiv w:val="1"/>
      <w:marLeft w:val="0"/>
      <w:marRight w:val="0"/>
      <w:marTop w:val="0"/>
      <w:marBottom w:val="0"/>
      <w:divBdr>
        <w:top w:val="none" w:sz="0" w:space="0" w:color="auto"/>
        <w:left w:val="none" w:sz="0" w:space="0" w:color="auto"/>
        <w:bottom w:val="none" w:sz="0" w:space="0" w:color="auto"/>
        <w:right w:val="none" w:sz="0" w:space="0" w:color="auto"/>
      </w:divBdr>
    </w:div>
    <w:div w:id="1577780497">
      <w:bodyDiv w:val="1"/>
      <w:marLeft w:val="0"/>
      <w:marRight w:val="0"/>
      <w:marTop w:val="0"/>
      <w:marBottom w:val="0"/>
      <w:divBdr>
        <w:top w:val="none" w:sz="0" w:space="0" w:color="auto"/>
        <w:left w:val="none" w:sz="0" w:space="0" w:color="auto"/>
        <w:bottom w:val="none" w:sz="0" w:space="0" w:color="auto"/>
        <w:right w:val="none" w:sz="0" w:space="0" w:color="auto"/>
      </w:divBdr>
    </w:div>
    <w:div w:id="1578053319">
      <w:bodyDiv w:val="1"/>
      <w:marLeft w:val="0"/>
      <w:marRight w:val="0"/>
      <w:marTop w:val="0"/>
      <w:marBottom w:val="0"/>
      <w:divBdr>
        <w:top w:val="none" w:sz="0" w:space="0" w:color="auto"/>
        <w:left w:val="none" w:sz="0" w:space="0" w:color="auto"/>
        <w:bottom w:val="none" w:sz="0" w:space="0" w:color="auto"/>
        <w:right w:val="none" w:sz="0" w:space="0" w:color="auto"/>
      </w:divBdr>
    </w:div>
    <w:div w:id="1578520255">
      <w:bodyDiv w:val="1"/>
      <w:marLeft w:val="0"/>
      <w:marRight w:val="0"/>
      <w:marTop w:val="0"/>
      <w:marBottom w:val="0"/>
      <w:divBdr>
        <w:top w:val="none" w:sz="0" w:space="0" w:color="auto"/>
        <w:left w:val="none" w:sz="0" w:space="0" w:color="auto"/>
        <w:bottom w:val="none" w:sz="0" w:space="0" w:color="auto"/>
        <w:right w:val="none" w:sz="0" w:space="0" w:color="auto"/>
      </w:divBdr>
    </w:div>
    <w:div w:id="1581715390">
      <w:bodyDiv w:val="1"/>
      <w:marLeft w:val="0"/>
      <w:marRight w:val="0"/>
      <w:marTop w:val="0"/>
      <w:marBottom w:val="0"/>
      <w:divBdr>
        <w:top w:val="none" w:sz="0" w:space="0" w:color="auto"/>
        <w:left w:val="none" w:sz="0" w:space="0" w:color="auto"/>
        <w:bottom w:val="none" w:sz="0" w:space="0" w:color="auto"/>
        <w:right w:val="none" w:sz="0" w:space="0" w:color="auto"/>
      </w:divBdr>
    </w:div>
    <w:div w:id="1582333485">
      <w:bodyDiv w:val="1"/>
      <w:marLeft w:val="0"/>
      <w:marRight w:val="0"/>
      <w:marTop w:val="0"/>
      <w:marBottom w:val="0"/>
      <w:divBdr>
        <w:top w:val="none" w:sz="0" w:space="0" w:color="auto"/>
        <w:left w:val="none" w:sz="0" w:space="0" w:color="auto"/>
        <w:bottom w:val="none" w:sz="0" w:space="0" w:color="auto"/>
        <w:right w:val="none" w:sz="0" w:space="0" w:color="auto"/>
      </w:divBdr>
    </w:div>
    <w:div w:id="1583560983">
      <w:bodyDiv w:val="1"/>
      <w:marLeft w:val="0"/>
      <w:marRight w:val="0"/>
      <w:marTop w:val="0"/>
      <w:marBottom w:val="0"/>
      <w:divBdr>
        <w:top w:val="none" w:sz="0" w:space="0" w:color="auto"/>
        <w:left w:val="none" w:sz="0" w:space="0" w:color="auto"/>
        <w:bottom w:val="none" w:sz="0" w:space="0" w:color="auto"/>
        <w:right w:val="none" w:sz="0" w:space="0" w:color="auto"/>
      </w:divBdr>
    </w:div>
    <w:div w:id="1583759393">
      <w:bodyDiv w:val="1"/>
      <w:marLeft w:val="0"/>
      <w:marRight w:val="0"/>
      <w:marTop w:val="0"/>
      <w:marBottom w:val="0"/>
      <w:divBdr>
        <w:top w:val="none" w:sz="0" w:space="0" w:color="auto"/>
        <w:left w:val="none" w:sz="0" w:space="0" w:color="auto"/>
        <w:bottom w:val="none" w:sz="0" w:space="0" w:color="auto"/>
        <w:right w:val="none" w:sz="0" w:space="0" w:color="auto"/>
      </w:divBdr>
    </w:div>
    <w:div w:id="1588727486">
      <w:bodyDiv w:val="1"/>
      <w:marLeft w:val="0"/>
      <w:marRight w:val="0"/>
      <w:marTop w:val="0"/>
      <w:marBottom w:val="0"/>
      <w:divBdr>
        <w:top w:val="none" w:sz="0" w:space="0" w:color="auto"/>
        <w:left w:val="none" w:sz="0" w:space="0" w:color="auto"/>
        <w:bottom w:val="none" w:sz="0" w:space="0" w:color="auto"/>
        <w:right w:val="none" w:sz="0" w:space="0" w:color="auto"/>
      </w:divBdr>
    </w:div>
    <w:div w:id="1589804500">
      <w:bodyDiv w:val="1"/>
      <w:marLeft w:val="0"/>
      <w:marRight w:val="0"/>
      <w:marTop w:val="0"/>
      <w:marBottom w:val="0"/>
      <w:divBdr>
        <w:top w:val="none" w:sz="0" w:space="0" w:color="auto"/>
        <w:left w:val="none" w:sz="0" w:space="0" w:color="auto"/>
        <w:bottom w:val="none" w:sz="0" w:space="0" w:color="auto"/>
        <w:right w:val="none" w:sz="0" w:space="0" w:color="auto"/>
      </w:divBdr>
    </w:div>
    <w:div w:id="1590115333">
      <w:bodyDiv w:val="1"/>
      <w:marLeft w:val="0"/>
      <w:marRight w:val="0"/>
      <w:marTop w:val="0"/>
      <w:marBottom w:val="0"/>
      <w:divBdr>
        <w:top w:val="none" w:sz="0" w:space="0" w:color="auto"/>
        <w:left w:val="none" w:sz="0" w:space="0" w:color="auto"/>
        <w:bottom w:val="none" w:sz="0" w:space="0" w:color="auto"/>
        <w:right w:val="none" w:sz="0" w:space="0" w:color="auto"/>
      </w:divBdr>
    </w:div>
    <w:div w:id="1590431393">
      <w:bodyDiv w:val="1"/>
      <w:marLeft w:val="0"/>
      <w:marRight w:val="0"/>
      <w:marTop w:val="0"/>
      <w:marBottom w:val="0"/>
      <w:divBdr>
        <w:top w:val="none" w:sz="0" w:space="0" w:color="auto"/>
        <w:left w:val="none" w:sz="0" w:space="0" w:color="auto"/>
        <w:bottom w:val="none" w:sz="0" w:space="0" w:color="auto"/>
        <w:right w:val="none" w:sz="0" w:space="0" w:color="auto"/>
      </w:divBdr>
    </w:div>
    <w:div w:id="1592008127">
      <w:bodyDiv w:val="1"/>
      <w:marLeft w:val="0"/>
      <w:marRight w:val="0"/>
      <w:marTop w:val="0"/>
      <w:marBottom w:val="0"/>
      <w:divBdr>
        <w:top w:val="none" w:sz="0" w:space="0" w:color="auto"/>
        <w:left w:val="none" w:sz="0" w:space="0" w:color="auto"/>
        <w:bottom w:val="none" w:sz="0" w:space="0" w:color="auto"/>
        <w:right w:val="none" w:sz="0" w:space="0" w:color="auto"/>
      </w:divBdr>
    </w:div>
    <w:div w:id="1592079456">
      <w:bodyDiv w:val="1"/>
      <w:marLeft w:val="0"/>
      <w:marRight w:val="0"/>
      <w:marTop w:val="0"/>
      <w:marBottom w:val="0"/>
      <w:divBdr>
        <w:top w:val="none" w:sz="0" w:space="0" w:color="auto"/>
        <w:left w:val="none" w:sz="0" w:space="0" w:color="auto"/>
        <w:bottom w:val="none" w:sz="0" w:space="0" w:color="auto"/>
        <w:right w:val="none" w:sz="0" w:space="0" w:color="auto"/>
      </w:divBdr>
    </w:div>
    <w:div w:id="1594195638">
      <w:bodyDiv w:val="1"/>
      <w:marLeft w:val="0"/>
      <w:marRight w:val="0"/>
      <w:marTop w:val="0"/>
      <w:marBottom w:val="0"/>
      <w:divBdr>
        <w:top w:val="none" w:sz="0" w:space="0" w:color="auto"/>
        <w:left w:val="none" w:sz="0" w:space="0" w:color="auto"/>
        <w:bottom w:val="none" w:sz="0" w:space="0" w:color="auto"/>
        <w:right w:val="none" w:sz="0" w:space="0" w:color="auto"/>
      </w:divBdr>
    </w:div>
    <w:div w:id="1594850270">
      <w:bodyDiv w:val="1"/>
      <w:marLeft w:val="0"/>
      <w:marRight w:val="0"/>
      <w:marTop w:val="0"/>
      <w:marBottom w:val="0"/>
      <w:divBdr>
        <w:top w:val="none" w:sz="0" w:space="0" w:color="auto"/>
        <w:left w:val="none" w:sz="0" w:space="0" w:color="auto"/>
        <w:bottom w:val="none" w:sz="0" w:space="0" w:color="auto"/>
        <w:right w:val="none" w:sz="0" w:space="0" w:color="auto"/>
      </w:divBdr>
    </w:div>
    <w:div w:id="1596478312">
      <w:bodyDiv w:val="1"/>
      <w:marLeft w:val="0"/>
      <w:marRight w:val="0"/>
      <w:marTop w:val="0"/>
      <w:marBottom w:val="0"/>
      <w:divBdr>
        <w:top w:val="none" w:sz="0" w:space="0" w:color="auto"/>
        <w:left w:val="none" w:sz="0" w:space="0" w:color="auto"/>
        <w:bottom w:val="none" w:sz="0" w:space="0" w:color="auto"/>
        <w:right w:val="none" w:sz="0" w:space="0" w:color="auto"/>
      </w:divBdr>
    </w:div>
    <w:div w:id="1597132475">
      <w:bodyDiv w:val="1"/>
      <w:marLeft w:val="0"/>
      <w:marRight w:val="0"/>
      <w:marTop w:val="0"/>
      <w:marBottom w:val="0"/>
      <w:divBdr>
        <w:top w:val="none" w:sz="0" w:space="0" w:color="auto"/>
        <w:left w:val="none" w:sz="0" w:space="0" w:color="auto"/>
        <w:bottom w:val="none" w:sz="0" w:space="0" w:color="auto"/>
        <w:right w:val="none" w:sz="0" w:space="0" w:color="auto"/>
      </w:divBdr>
    </w:div>
    <w:div w:id="1597594180">
      <w:bodyDiv w:val="1"/>
      <w:marLeft w:val="0"/>
      <w:marRight w:val="0"/>
      <w:marTop w:val="0"/>
      <w:marBottom w:val="0"/>
      <w:divBdr>
        <w:top w:val="none" w:sz="0" w:space="0" w:color="auto"/>
        <w:left w:val="none" w:sz="0" w:space="0" w:color="auto"/>
        <w:bottom w:val="none" w:sz="0" w:space="0" w:color="auto"/>
        <w:right w:val="none" w:sz="0" w:space="0" w:color="auto"/>
      </w:divBdr>
    </w:div>
    <w:div w:id="1597786500">
      <w:bodyDiv w:val="1"/>
      <w:marLeft w:val="0"/>
      <w:marRight w:val="0"/>
      <w:marTop w:val="0"/>
      <w:marBottom w:val="0"/>
      <w:divBdr>
        <w:top w:val="none" w:sz="0" w:space="0" w:color="auto"/>
        <w:left w:val="none" w:sz="0" w:space="0" w:color="auto"/>
        <w:bottom w:val="none" w:sz="0" w:space="0" w:color="auto"/>
        <w:right w:val="none" w:sz="0" w:space="0" w:color="auto"/>
      </w:divBdr>
    </w:div>
    <w:div w:id="1598057425">
      <w:bodyDiv w:val="1"/>
      <w:marLeft w:val="0"/>
      <w:marRight w:val="0"/>
      <w:marTop w:val="0"/>
      <w:marBottom w:val="0"/>
      <w:divBdr>
        <w:top w:val="none" w:sz="0" w:space="0" w:color="auto"/>
        <w:left w:val="none" w:sz="0" w:space="0" w:color="auto"/>
        <w:bottom w:val="none" w:sz="0" w:space="0" w:color="auto"/>
        <w:right w:val="none" w:sz="0" w:space="0" w:color="auto"/>
      </w:divBdr>
    </w:div>
    <w:div w:id="1598752027">
      <w:bodyDiv w:val="1"/>
      <w:marLeft w:val="0"/>
      <w:marRight w:val="0"/>
      <w:marTop w:val="0"/>
      <w:marBottom w:val="0"/>
      <w:divBdr>
        <w:top w:val="none" w:sz="0" w:space="0" w:color="auto"/>
        <w:left w:val="none" w:sz="0" w:space="0" w:color="auto"/>
        <w:bottom w:val="none" w:sz="0" w:space="0" w:color="auto"/>
        <w:right w:val="none" w:sz="0" w:space="0" w:color="auto"/>
      </w:divBdr>
    </w:div>
    <w:div w:id="1599484021">
      <w:bodyDiv w:val="1"/>
      <w:marLeft w:val="0"/>
      <w:marRight w:val="0"/>
      <w:marTop w:val="0"/>
      <w:marBottom w:val="0"/>
      <w:divBdr>
        <w:top w:val="none" w:sz="0" w:space="0" w:color="auto"/>
        <w:left w:val="none" w:sz="0" w:space="0" w:color="auto"/>
        <w:bottom w:val="none" w:sz="0" w:space="0" w:color="auto"/>
        <w:right w:val="none" w:sz="0" w:space="0" w:color="auto"/>
      </w:divBdr>
    </w:div>
    <w:div w:id="1599555118">
      <w:bodyDiv w:val="1"/>
      <w:marLeft w:val="0"/>
      <w:marRight w:val="0"/>
      <w:marTop w:val="0"/>
      <w:marBottom w:val="0"/>
      <w:divBdr>
        <w:top w:val="none" w:sz="0" w:space="0" w:color="auto"/>
        <w:left w:val="none" w:sz="0" w:space="0" w:color="auto"/>
        <w:bottom w:val="none" w:sz="0" w:space="0" w:color="auto"/>
        <w:right w:val="none" w:sz="0" w:space="0" w:color="auto"/>
      </w:divBdr>
    </w:div>
    <w:div w:id="1599634372">
      <w:bodyDiv w:val="1"/>
      <w:marLeft w:val="0"/>
      <w:marRight w:val="0"/>
      <w:marTop w:val="0"/>
      <w:marBottom w:val="0"/>
      <w:divBdr>
        <w:top w:val="none" w:sz="0" w:space="0" w:color="auto"/>
        <w:left w:val="none" w:sz="0" w:space="0" w:color="auto"/>
        <w:bottom w:val="none" w:sz="0" w:space="0" w:color="auto"/>
        <w:right w:val="none" w:sz="0" w:space="0" w:color="auto"/>
      </w:divBdr>
    </w:div>
    <w:div w:id="1600408818">
      <w:bodyDiv w:val="1"/>
      <w:marLeft w:val="0"/>
      <w:marRight w:val="0"/>
      <w:marTop w:val="0"/>
      <w:marBottom w:val="0"/>
      <w:divBdr>
        <w:top w:val="none" w:sz="0" w:space="0" w:color="auto"/>
        <w:left w:val="none" w:sz="0" w:space="0" w:color="auto"/>
        <w:bottom w:val="none" w:sz="0" w:space="0" w:color="auto"/>
        <w:right w:val="none" w:sz="0" w:space="0" w:color="auto"/>
      </w:divBdr>
    </w:div>
    <w:div w:id="1600522446">
      <w:bodyDiv w:val="1"/>
      <w:marLeft w:val="0"/>
      <w:marRight w:val="0"/>
      <w:marTop w:val="0"/>
      <w:marBottom w:val="0"/>
      <w:divBdr>
        <w:top w:val="none" w:sz="0" w:space="0" w:color="auto"/>
        <w:left w:val="none" w:sz="0" w:space="0" w:color="auto"/>
        <w:bottom w:val="none" w:sz="0" w:space="0" w:color="auto"/>
        <w:right w:val="none" w:sz="0" w:space="0" w:color="auto"/>
      </w:divBdr>
    </w:div>
    <w:div w:id="1601837972">
      <w:bodyDiv w:val="1"/>
      <w:marLeft w:val="0"/>
      <w:marRight w:val="0"/>
      <w:marTop w:val="0"/>
      <w:marBottom w:val="0"/>
      <w:divBdr>
        <w:top w:val="none" w:sz="0" w:space="0" w:color="auto"/>
        <w:left w:val="none" w:sz="0" w:space="0" w:color="auto"/>
        <w:bottom w:val="none" w:sz="0" w:space="0" w:color="auto"/>
        <w:right w:val="none" w:sz="0" w:space="0" w:color="auto"/>
      </w:divBdr>
    </w:div>
    <w:div w:id="1601908892">
      <w:bodyDiv w:val="1"/>
      <w:marLeft w:val="0"/>
      <w:marRight w:val="0"/>
      <w:marTop w:val="0"/>
      <w:marBottom w:val="0"/>
      <w:divBdr>
        <w:top w:val="none" w:sz="0" w:space="0" w:color="auto"/>
        <w:left w:val="none" w:sz="0" w:space="0" w:color="auto"/>
        <w:bottom w:val="none" w:sz="0" w:space="0" w:color="auto"/>
        <w:right w:val="none" w:sz="0" w:space="0" w:color="auto"/>
      </w:divBdr>
    </w:div>
    <w:div w:id="1602298894">
      <w:bodyDiv w:val="1"/>
      <w:marLeft w:val="0"/>
      <w:marRight w:val="0"/>
      <w:marTop w:val="0"/>
      <w:marBottom w:val="0"/>
      <w:divBdr>
        <w:top w:val="none" w:sz="0" w:space="0" w:color="auto"/>
        <w:left w:val="none" w:sz="0" w:space="0" w:color="auto"/>
        <w:bottom w:val="none" w:sz="0" w:space="0" w:color="auto"/>
        <w:right w:val="none" w:sz="0" w:space="0" w:color="auto"/>
      </w:divBdr>
    </w:div>
    <w:div w:id="1602755789">
      <w:bodyDiv w:val="1"/>
      <w:marLeft w:val="0"/>
      <w:marRight w:val="0"/>
      <w:marTop w:val="0"/>
      <w:marBottom w:val="0"/>
      <w:divBdr>
        <w:top w:val="none" w:sz="0" w:space="0" w:color="auto"/>
        <w:left w:val="none" w:sz="0" w:space="0" w:color="auto"/>
        <w:bottom w:val="none" w:sz="0" w:space="0" w:color="auto"/>
        <w:right w:val="none" w:sz="0" w:space="0" w:color="auto"/>
      </w:divBdr>
    </w:div>
    <w:div w:id="1603414603">
      <w:bodyDiv w:val="1"/>
      <w:marLeft w:val="0"/>
      <w:marRight w:val="0"/>
      <w:marTop w:val="0"/>
      <w:marBottom w:val="0"/>
      <w:divBdr>
        <w:top w:val="none" w:sz="0" w:space="0" w:color="auto"/>
        <w:left w:val="none" w:sz="0" w:space="0" w:color="auto"/>
        <w:bottom w:val="none" w:sz="0" w:space="0" w:color="auto"/>
        <w:right w:val="none" w:sz="0" w:space="0" w:color="auto"/>
      </w:divBdr>
    </w:div>
    <w:div w:id="1604415716">
      <w:bodyDiv w:val="1"/>
      <w:marLeft w:val="0"/>
      <w:marRight w:val="0"/>
      <w:marTop w:val="0"/>
      <w:marBottom w:val="0"/>
      <w:divBdr>
        <w:top w:val="none" w:sz="0" w:space="0" w:color="auto"/>
        <w:left w:val="none" w:sz="0" w:space="0" w:color="auto"/>
        <w:bottom w:val="none" w:sz="0" w:space="0" w:color="auto"/>
        <w:right w:val="none" w:sz="0" w:space="0" w:color="auto"/>
      </w:divBdr>
    </w:div>
    <w:div w:id="1604681510">
      <w:bodyDiv w:val="1"/>
      <w:marLeft w:val="0"/>
      <w:marRight w:val="0"/>
      <w:marTop w:val="0"/>
      <w:marBottom w:val="0"/>
      <w:divBdr>
        <w:top w:val="none" w:sz="0" w:space="0" w:color="auto"/>
        <w:left w:val="none" w:sz="0" w:space="0" w:color="auto"/>
        <w:bottom w:val="none" w:sz="0" w:space="0" w:color="auto"/>
        <w:right w:val="none" w:sz="0" w:space="0" w:color="auto"/>
      </w:divBdr>
    </w:div>
    <w:div w:id="1604916769">
      <w:bodyDiv w:val="1"/>
      <w:marLeft w:val="0"/>
      <w:marRight w:val="0"/>
      <w:marTop w:val="0"/>
      <w:marBottom w:val="0"/>
      <w:divBdr>
        <w:top w:val="none" w:sz="0" w:space="0" w:color="auto"/>
        <w:left w:val="none" w:sz="0" w:space="0" w:color="auto"/>
        <w:bottom w:val="none" w:sz="0" w:space="0" w:color="auto"/>
        <w:right w:val="none" w:sz="0" w:space="0" w:color="auto"/>
      </w:divBdr>
    </w:div>
    <w:div w:id="1605649801">
      <w:bodyDiv w:val="1"/>
      <w:marLeft w:val="0"/>
      <w:marRight w:val="0"/>
      <w:marTop w:val="0"/>
      <w:marBottom w:val="0"/>
      <w:divBdr>
        <w:top w:val="none" w:sz="0" w:space="0" w:color="auto"/>
        <w:left w:val="none" w:sz="0" w:space="0" w:color="auto"/>
        <w:bottom w:val="none" w:sz="0" w:space="0" w:color="auto"/>
        <w:right w:val="none" w:sz="0" w:space="0" w:color="auto"/>
      </w:divBdr>
    </w:div>
    <w:div w:id="1605722552">
      <w:bodyDiv w:val="1"/>
      <w:marLeft w:val="0"/>
      <w:marRight w:val="0"/>
      <w:marTop w:val="0"/>
      <w:marBottom w:val="0"/>
      <w:divBdr>
        <w:top w:val="none" w:sz="0" w:space="0" w:color="auto"/>
        <w:left w:val="none" w:sz="0" w:space="0" w:color="auto"/>
        <w:bottom w:val="none" w:sz="0" w:space="0" w:color="auto"/>
        <w:right w:val="none" w:sz="0" w:space="0" w:color="auto"/>
      </w:divBdr>
    </w:div>
    <w:div w:id="1606183002">
      <w:bodyDiv w:val="1"/>
      <w:marLeft w:val="0"/>
      <w:marRight w:val="0"/>
      <w:marTop w:val="0"/>
      <w:marBottom w:val="0"/>
      <w:divBdr>
        <w:top w:val="none" w:sz="0" w:space="0" w:color="auto"/>
        <w:left w:val="none" w:sz="0" w:space="0" w:color="auto"/>
        <w:bottom w:val="none" w:sz="0" w:space="0" w:color="auto"/>
        <w:right w:val="none" w:sz="0" w:space="0" w:color="auto"/>
      </w:divBdr>
    </w:div>
    <w:div w:id="1607149410">
      <w:bodyDiv w:val="1"/>
      <w:marLeft w:val="0"/>
      <w:marRight w:val="0"/>
      <w:marTop w:val="0"/>
      <w:marBottom w:val="0"/>
      <w:divBdr>
        <w:top w:val="none" w:sz="0" w:space="0" w:color="auto"/>
        <w:left w:val="none" w:sz="0" w:space="0" w:color="auto"/>
        <w:bottom w:val="none" w:sz="0" w:space="0" w:color="auto"/>
        <w:right w:val="none" w:sz="0" w:space="0" w:color="auto"/>
      </w:divBdr>
    </w:div>
    <w:div w:id="1608266510">
      <w:bodyDiv w:val="1"/>
      <w:marLeft w:val="0"/>
      <w:marRight w:val="0"/>
      <w:marTop w:val="0"/>
      <w:marBottom w:val="0"/>
      <w:divBdr>
        <w:top w:val="none" w:sz="0" w:space="0" w:color="auto"/>
        <w:left w:val="none" w:sz="0" w:space="0" w:color="auto"/>
        <w:bottom w:val="none" w:sz="0" w:space="0" w:color="auto"/>
        <w:right w:val="none" w:sz="0" w:space="0" w:color="auto"/>
      </w:divBdr>
    </w:div>
    <w:div w:id="1608270705">
      <w:bodyDiv w:val="1"/>
      <w:marLeft w:val="0"/>
      <w:marRight w:val="0"/>
      <w:marTop w:val="0"/>
      <w:marBottom w:val="0"/>
      <w:divBdr>
        <w:top w:val="none" w:sz="0" w:space="0" w:color="auto"/>
        <w:left w:val="none" w:sz="0" w:space="0" w:color="auto"/>
        <w:bottom w:val="none" w:sz="0" w:space="0" w:color="auto"/>
        <w:right w:val="none" w:sz="0" w:space="0" w:color="auto"/>
      </w:divBdr>
    </w:div>
    <w:div w:id="1608535793">
      <w:bodyDiv w:val="1"/>
      <w:marLeft w:val="0"/>
      <w:marRight w:val="0"/>
      <w:marTop w:val="0"/>
      <w:marBottom w:val="0"/>
      <w:divBdr>
        <w:top w:val="none" w:sz="0" w:space="0" w:color="auto"/>
        <w:left w:val="none" w:sz="0" w:space="0" w:color="auto"/>
        <w:bottom w:val="none" w:sz="0" w:space="0" w:color="auto"/>
        <w:right w:val="none" w:sz="0" w:space="0" w:color="auto"/>
      </w:divBdr>
    </w:div>
    <w:div w:id="1608851815">
      <w:bodyDiv w:val="1"/>
      <w:marLeft w:val="0"/>
      <w:marRight w:val="0"/>
      <w:marTop w:val="0"/>
      <w:marBottom w:val="0"/>
      <w:divBdr>
        <w:top w:val="none" w:sz="0" w:space="0" w:color="auto"/>
        <w:left w:val="none" w:sz="0" w:space="0" w:color="auto"/>
        <w:bottom w:val="none" w:sz="0" w:space="0" w:color="auto"/>
        <w:right w:val="none" w:sz="0" w:space="0" w:color="auto"/>
      </w:divBdr>
    </w:div>
    <w:div w:id="1609921117">
      <w:bodyDiv w:val="1"/>
      <w:marLeft w:val="0"/>
      <w:marRight w:val="0"/>
      <w:marTop w:val="0"/>
      <w:marBottom w:val="0"/>
      <w:divBdr>
        <w:top w:val="none" w:sz="0" w:space="0" w:color="auto"/>
        <w:left w:val="none" w:sz="0" w:space="0" w:color="auto"/>
        <w:bottom w:val="none" w:sz="0" w:space="0" w:color="auto"/>
        <w:right w:val="none" w:sz="0" w:space="0" w:color="auto"/>
      </w:divBdr>
    </w:div>
    <w:div w:id="1610232790">
      <w:bodyDiv w:val="1"/>
      <w:marLeft w:val="0"/>
      <w:marRight w:val="0"/>
      <w:marTop w:val="0"/>
      <w:marBottom w:val="0"/>
      <w:divBdr>
        <w:top w:val="none" w:sz="0" w:space="0" w:color="auto"/>
        <w:left w:val="none" w:sz="0" w:space="0" w:color="auto"/>
        <w:bottom w:val="none" w:sz="0" w:space="0" w:color="auto"/>
        <w:right w:val="none" w:sz="0" w:space="0" w:color="auto"/>
      </w:divBdr>
    </w:div>
    <w:div w:id="1610383300">
      <w:bodyDiv w:val="1"/>
      <w:marLeft w:val="0"/>
      <w:marRight w:val="0"/>
      <w:marTop w:val="0"/>
      <w:marBottom w:val="0"/>
      <w:divBdr>
        <w:top w:val="none" w:sz="0" w:space="0" w:color="auto"/>
        <w:left w:val="none" w:sz="0" w:space="0" w:color="auto"/>
        <w:bottom w:val="none" w:sz="0" w:space="0" w:color="auto"/>
        <w:right w:val="none" w:sz="0" w:space="0" w:color="auto"/>
      </w:divBdr>
    </w:div>
    <w:div w:id="1610967829">
      <w:bodyDiv w:val="1"/>
      <w:marLeft w:val="0"/>
      <w:marRight w:val="0"/>
      <w:marTop w:val="0"/>
      <w:marBottom w:val="0"/>
      <w:divBdr>
        <w:top w:val="none" w:sz="0" w:space="0" w:color="auto"/>
        <w:left w:val="none" w:sz="0" w:space="0" w:color="auto"/>
        <w:bottom w:val="none" w:sz="0" w:space="0" w:color="auto"/>
        <w:right w:val="none" w:sz="0" w:space="0" w:color="auto"/>
      </w:divBdr>
    </w:div>
    <w:div w:id="1612010248">
      <w:bodyDiv w:val="1"/>
      <w:marLeft w:val="0"/>
      <w:marRight w:val="0"/>
      <w:marTop w:val="0"/>
      <w:marBottom w:val="0"/>
      <w:divBdr>
        <w:top w:val="none" w:sz="0" w:space="0" w:color="auto"/>
        <w:left w:val="none" w:sz="0" w:space="0" w:color="auto"/>
        <w:bottom w:val="none" w:sz="0" w:space="0" w:color="auto"/>
        <w:right w:val="none" w:sz="0" w:space="0" w:color="auto"/>
      </w:divBdr>
    </w:div>
    <w:div w:id="1614169539">
      <w:bodyDiv w:val="1"/>
      <w:marLeft w:val="0"/>
      <w:marRight w:val="0"/>
      <w:marTop w:val="0"/>
      <w:marBottom w:val="0"/>
      <w:divBdr>
        <w:top w:val="none" w:sz="0" w:space="0" w:color="auto"/>
        <w:left w:val="none" w:sz="0" w:space="0" w:color="auto"/>
        <w:bottom w:val="none" w:sz="0" w:space="0" w:color="auto"/>
        <w:right w:val="none" w:sz="0" w:space="0" w:color="auto"/>
      </w:divBdr>
    </w:div>
    <w:div w:id="1614510541">
      <w:bodyDiv w:val="1"/>
      <w:marLeft w:val="0"/>
      <w:marRight w:val="0"/>
      <w:marTop w:val="0"/>
      <w:marBottom w:val="0"/>
      <w:divBdr>
        <w:top w:val="none" w:sz="0" w:space="0" w:color="auto"/>
        <w:left w:val="none" w:sz="0" w:space="0" w:color="auto"/>
        <w:bottom w:val="none" w:sz="0" w:space="0" w:color="auto"/>
        <w:right w:val="none" w:sz="0" w:space="0" w:color="auto"/>
      </w:divBdr>
    </w:div>
    <w:div w:id="1614553346">
      <w:bodyDiv w:val="1"/>
      <w:marLeft w:val="0"/>
      <w:marRight w:val="0"/>
      <w:marTop w:val="0"/>
      <w:marBottom w:val="0"/>
      <w:divBdr>
        <w:top w:val="none" w:sz="0" w:space="0" w:color="auto"/>
        <w:left w:val="none" w:sz="0" w:space="0" w:color="auto"/>
        <w:bottom w:val="none" w:sz="0" w:space="0" w:color="auto"/>
        <w:right w:val="none" w:sz="0" w:space="0" w:color="auto"/>
      </w:divBdr>
    </w:div>
    <w:div w:id="1615820790">
      <w:bodyDiv w:val="1"/>
      <w:marLeft w:val="0"/>
      <w:marRight w:val="0"/>
      <w:marTop w:val="0"/>
      <w:marBottom w:val="0"/>
      <w:divBdr>
        <w:top w:val="none" w:sz="0" w:space="0" w:color="auto"/>
        <w:left w:val="none" w:sz="0" w:space="0" w:color="auto"/>
        <w:bottom w:val="none" w:sz="0" w:space="0" w:color="auto"/>
        <w:right w:val="none" w:sz="0" w:space="0" w:color="auto"/>
      </w:divBdr>
    </w:div>
    <w:div w:id="1615944067">
      <w:bodyDiv w:val="1"/>
      <w:marLeft w:val="0"/>
      <w:marRight w:val="0"/>
      <w:marTop w:val="0"/>
      <w:marBottom w:val="0"/>
      <w:divBdr>
        <w:top w:val="none" w:sz="0" w:space="0" w:color="auto"/>
        <w:left w:val="none" w:sz="0" w:space="0" w:color="auto"/>
        <w:bottom w:val="none" w:sz="0" w:space="0" w:color="auto"/>
        <w:right w:val="none" w:sz="0" w:space="0" w:color="auto"/>
      </w:divBdr>
    </w:div>
    <w:div w:id="1616446370">
      <w:bodyDiv w:val="1"/>
      <w:marLeft w:val="0"/>
      <w:marRight w:val="0"/>
      <w:marTop w:val="0"/>
      <w:marBottom w:val="0"/>
      <w:divBdr>
        <w:top w:val="none" w:sz="0" w:space="0" w:color="auto"/>
        <w:left w:val="none" w:sz="0" w:space="0" w:color="auto"/>
        <w:bottom w:val="none" w:sz="0" w:space="0" w:color="auto"/>
        <w:right w:val="none" w:sz="0" w:space="0" w:color="auto"/>
      </w:divBdr>
    </w:div>
    <w:div w:id="1616793052">
      <w:bodyDiv w:val="1"/>
      <w:marLeft w:val="0"/>
      <w:marRight w:val="0"/>
      <w:marTop w:val="0"/>
      <w:marBottom w:val="0"/>
      <w:divBdr>
        <w:top w:val="none" w:sz="0" w:space="0" w:color="auto"/>
        <w:left w:val="none" w:sz="0" w:space="0" w:color="auto"/>
        <w:bottom w:val="none" w:sz="0" w:space="0" w:color="auto"/>
        <w:right w:val="none" w:sz="0" w:space="0" w:color="auto"/>
      </w:divBdr>
    </w:div>
    <w:div w:id="1617562763">
      <w:bodyDiv w:val="1"/>
      <w:marLeft w:val="0"/>
      <w:marRight w:val="0"/>
      <w:marTop w:val="0"/>
      <w:marBottom w:val="0"/>
      <w:divBdr>
        <w:top w:val="none" w:sz="0" w:space="0" w:color="auto"/>
        <w:left w:val="none" w:sz="0" w:space="0" w:color="auto"/>
        <w:bottom w:val="none" w:sz="0" w:space="0" w:color="auto"/>
        <w:right w:val="none" w:sz="0" w:space="0" w:color="auto"/>
      </w:divBdr>
    </w:div>
    <w:div w:id="1617715138">
      <w:bodyDiv w:val="1"/>
      <w:marLeft w:val="0"/>
      <w:marRight w:val="0"/>
      <w:marTop w:val="0"/>
      <w:marBottom w:val="0"/>
      <w:divBdr>
        <w:top w:val="none" w:sz="0" w:space="0" w:color="auto"/>
        <w:left w:val="none" w:sz="0" w:space="0" w:color="auto"/>
        <w:bottom w:val="none" w:sz="0" w:space="0" w:color="auto"/>
        <w:right w:val="none" w:sz="0" w:space="0" w:color="auto"/>
      </w:divBdr>
    </w:div>
    <w:div w:id="1619876211">
      <w:bodyDiv w:val="1"/>
      <w:marLeft w:val="0"/>
      <w:marRight w:val="0"/>
      <w:marTop w:val="0"/>
      <w:marBottom w:val="0"/>
      <w:divBdr>
        <w:top w:val="none" w:sz="0" w:space="0" w:color="auto"/>
        <w:left w:val="none" w:sz="0" w:space="0" w:color="auto"/>
        <w:bottom w:val="none" w:sz="0" w:space="0" w:color="auto"/>
        <w:right w:val="none" w:sz="0" w:space="0" w:color="auto"/>
      </w:divBdr>
    </w:div>
    <w:div w:id="1619947802">
      <w:bodyDiv w:val="1"/>
      <w:marLeft w:val="0"/>
      <w:marRight w:val="0"/>
      <w:marTop w:val="0"/>
      <w:marBottom w:val="0"/>
      <w:divBdr>
        <w:top w:val="none" w:sz="0" w:space="0" w:color="auto"/>
        <w:left w:val="none" w:sz="0" w:space="0" w:color="auto"/>
        <w:bottom w:val="none" w:sz="0" w:space="0" w:color="auto"/>
        <w:right w:val="none" w:sz="0" w:space="0" w:color="auto"/>
      </w:divBdr>
    </w:div>
    <w:div w:id="1620183336">
      <w:bodyDiv w:val="1"/>
      <w:marLeft w:val="0"/>
      <w:marRight w:val="0"/>
      <w:marTop w:val="0"/>
      <w:marBottom w:val="0"/>
      <w:divBdr>
        <w:top w:val="none" w:sz="0" w:space="0" w:color="auto"/>
        <w:left w:val="none" w:sz="0" w:space="0" w:color="auto"/>
        <w:bottom w:val="none" w:sz="0" w:space="0" w:color="auto"/>
        <w:right w:val="none" w:sz="0" w:space="0" w:color="auto"/>
      </w:divBdr>
    </w:div>
    <w:div w:id="1621297655">
      <w:bodyDiv w:val="1"/>
      <w:marLeft w:val="0"/>
      <w:marRight w:val="0"/>
      <w:marTop w:val="0"/>
      <w:marBottom w:val="0"/>
      <w:divBdr>
        <w:top w:val="none" w:sz="0" w:space="0" w:color="auto"/>
        <w:left w:val="none" w:sz="0" w:space="0" w:color="auto"/>
        <w:bottom w:val="none" w:sz="0" w:space="0" w:color="auto"/>
        <w:right w:val="none" w:sz="0" w:space="0" w:color="auto"/>
      </w:divBdr>
    </w:div>
    <w:div w:id="1621690369">
      <w:bodyDiv w:val="1"/>
      <w:marLeft w:val="0"/>
      <w:marRight w:val="0"/>
      <w:marTop w:val="0"/>
      <w:marBottom w:val="0"/>
      <w:divBdr>
        <w:top w:val="none" w:sz="0" w:space="0" w:color="auto"/>
        <w:left w:val="none" w:sz="0" w:space="0" w:color="auto"/>
        <w:bottom w:val="none" w:sz="0" w:space="0" w:color="auto"/>
        <w:right w:val="none" w:sz="0" w:space="0" w:color="auto"/>
      </w:divBdr>
    </w:div>
    <w:div w:id="1622758114">
      <w:bodyDiv w:val="1"/>
      <w:marLeft w:val="0"/>
      <w:marRight w:val="0"/>
      <w:marTop w:val="0"/>
      <w:marBottom w:val="0"/>
      <w:divBdr>
        <w:top w:val="none" w:sz="0" w:space="0" w:color="auto"/>
        <w:left w:val="none" w:sz="0" w:space="0" w:color="auto"/>
        <w:bottom w:val="none" w:sz="0" w:space="0" w:color="auto"/>
        <w:right w:val="none" w:sz="0" w:space="0" w:color="auto"/>
      </w:divBdr>
    </w:div>
    <w:div w:id="1622763960">
      <w:bodyDiv w:val="1"/>
      <w:marLeft w:val="0"/>
      <w:marRight w:val="0"/>
      <w:marTop w:val="0"/>
      <w:marBottom w:val="0"/>
      <w:divBdr>
        <w:top w:val="none" w:sz="0" w:space="0" w:color="auto"/>
        <w:left w:val="none" w:sz="0" w:space="0" w:color="auto"/>
        <w:bottom w:val="none" w:sz="0" w:space="0" w:color="auto"/>
        <w:right w:val="none" w:sz="0" w:space="0" w:color="auto"/>
      </w:divBdr>
    </w:div>
    <w:div w:id="1623338833">
      <w:bodyDiv w:val="1"/>
      <w:marLeft w:val="0"/>
      <w:marRight w:val="0"/>
      <w:marTop w:val="0"/>
      <w:marBottom w:val="0"/>
      <w:divBdr>
        <w:top w:val="none" w:sz="0" w:space="0" w:color="auto"/>
        <w:left w:val="none" w:sz="0" w:space="0" w:color="auto"/>
        <w:bottom w:val="none" w:sz="0" w:space="0" w:color="auto"/>
        <w:right w:val="none" w:sz="0" w:space="0" w:color="auto"/>
      </w:divBdr>
    </w:div>
    <w:div w:id="1623611559">
      <w:bodyDiv w:val="1"/>
      <w:marLeft w:val="0"/>
      <w:marRight w:val="0"/>
      <w:marTop w:val="0"/>
      <w:marBottom w:val="0"/>
      <w:divBdr>
        <w:top w:val="none" w:sz="0" w:space="0" w:color="auto"/>
        <w:left w:val="none" w:sz="0" w:space="0" w:color="auto"/>
        <w:bottom w:val="none" w:sz="0" w:space="0" w:color="auto"/>
        <w:right w:val="none" w:sz="0" w:space="0" w:color="auto"/>
      </w:divBdr>
    </w:div>
    <w:div w:id="1624116122">
      <w:bodyDiv w:val="1"/>
      <w:marLeft w:val="0"/>
      <w:marRight w:val="0"/>
      <w:marTop w:val="0"/>
      <w:marBottom w:val="0"/>
      <w:divBdr>
        <w:top w:val="none" w:sz="0" w:space="0" w:color="auto"/>
        <w:left w:val="none" w:sz="0" w:space="0" w:color="auto"/>
        <w:bottom w:val="none" w:sz="0" w:space="0" w:color="auto"/>
        <w:right w:val="none" w:sz="0" w:space="0" w:color="auto"/>
      </w:divBdr>
    </w:div>
    <w:div w:id="1624730862">
      <w:bodyDiv w:val="1"/>
      <w:marLeft w:val="0"/>
      <w:marRight w:val="0"/>
      <w:marTop w:val="0"/>
      <w:marBottom w:val="0"/>
      <w:divBdr>
        <w:top w:val="none" w:sz="0" w:space="0" w:color="auto"/>
        <w:left w:val="none" w:sz="0" w:space="0" w:color="auto"/>
        <w:bottom w:val="none" w:sz="0" w:space="0" w:color="auto"/>
        <w:right w:val="none" w:sz="0" w:space="0" w:color="auto"/>
      </w:divBdr>
    </w:div>
    <w:div w:id="1625117962">
      <w:bodyDiv w:val="1"/>
      <w:marLeft w:val="0"/>
      <w:marRight w:val="0"/>
      <w:marTop w:val="0"/>
      <w:marBottom w:val="0"/>
      <w:divBdr>
        <w:top w:val="none" w:sz="0" w:space="0" w:color="auto"/>
        <w:left w:val="none" w:sz="0" w:space="0" w:color="auto"/>
        <w:bottom w:val="none" w:sz="0" w:space="0" w:color="auto"/>
        <w:right w:val="none" w:sz="0" w:space="0" w:color="auto"/>
      </w:divBdr>
    </w:div>
    <w:div w:id="1625696823">
      <w:bodyDiv w:val="1"/>
      <w:marLeft w:val="0"/>
      <w:marRight w:val="0"/>
      <w:marTop w:val="0"/>
      <w:marBottom w:val="0"/>
      <w:divBdr>
        <w:top w:val="none" w:sz="0" w:space="0" w:color="auto"/>
        <w:left w:val="none" w:sz="0" w:space="0" w:color="auto"/>
        <w:bottom w:val="none" w:sz="0" w:space="0" w:color="auto"/>
        <w:right w:val="none" w:sz="0" w:space="0" w:color="auto"/>
      </w:divBdr>
    </w:div>
    <w:div w:id="1627927406">
      <w:bodyDiv w:val="1"/>
      <w:marLeft w:val="0"/>
      <w:marRight w:val="0"/>
      <w:marTop w:val="0"/>
      <w:marBottom w:val="0"/>
      <w:divBdr>
        <w:top w:val="none" w:sz="0" w:space="0" w:color="auto"/>
        <w:left w:val="none" w:sz="0" w:space="0" w:color="auto"/>
        <w:bottom w:val="none" w:sz="0" w:space="0" w:color="auto"/>
        <w:right w:val="none" w:sz="0" w:space="0" w:color="auto"/>
      </w:divBdr>
    </w:div>
    <w:div w:id="1628929718">
      <w:bodyDiv w:val="1"/>
      <w:marLeft w:val="0"/>
      <w:marRight w:val="0"/>
      <w:marTop w:val="0"/>
      <w:marBottom w:val="0"/>
      <w:divBdr>
        <w:top w:val="none" w:sz="0" w:space="0" w:color="auto"/>
        <w:left w:val="none" w:sz="0" w:space="0" w:color="auto"/>
        <w:bottom w:val="none" w:sz="0" w:space="0" w:color="auto"/>
        <w:right w:val="none" w:sz="0" w:space="0" w:color="auto"/>
      </w:divBdr>
    </w:div>
    <w:div w:id="1629510205">
      <w:bodyDiv w:val="1"/>
      <w:marLeft w:val="0"/>
      <w:marRight w:val="0"/>
      <w:marTop w:val="0"/>
      <w:marBottom w:val="0"/>
      <w:divBdr>
        <w:top w:val="none" w:sz="0" w:space="0" w:color="auto"/>
        <w:left w:val="none" w:sz="0" w:space="0" w:color="auto"/>
        <w:bottom w:val="none" w:sz="0" w:space="0" w:color="auto"/>
        <w:right w:val="none" w:sz="0" w:space="0" w:color="auto"/>
      </w:divBdr>
    </w:div>
    <w:div w:id="1630435583">
      <w:bodyDiv w:val="1"/>
      <w:marLeft w:val="0"/>
      <w:marRight w:val="0"/>
      <w:marTop w:val="0"/>
      <w:marBottom w:val="0"/>
      <w:divBdr>
        <w:top w:val="none" w:sz="0" w:space="0" w:color="auto"/>
        <w:left w:val="none" w:sz="0" w:space="0" w:color="auto"/>
        <w:bottom w:val="none" w:sz="0" w:space="0" w:color="auto"/>
        <w:right w:val="none" w:sz="0" w:space="0" w:color="auto"/>
      </w:divBdr>
    </w:div>
    <w:div w:id="1630742651">
      <w:bodyDiv w:val="1"/>
      <w:marLeft w:val="0"/>
      <w:marRight w:val="0"/>
      <w:marTop w:val="0"/>
      <w:marBottom w:val="0"/>
      <w:divBdr>
        <w:top w:val="none" w:sz="0" w:space="0" w:color="auto"/>
        <w:left w:val="none" w:sz="0" w:space="0" w:color="auto"/>
        <w:bottom w:val="none" w:sz="0" w:space="0" w:color="auto"/>
        <w:right w:val="none" w:sz="0" w:space="0" w:color="auto"/>
      </w:divBdr>
    </w:div>
    <w:div w:id="1631403365">
      <w:bodyDiv w:val="1"/>
      <w:marLeft w:val="0"/>
      <w:marRight w:val="0"/>
      <w:marTop w:val="0"/>
      <w:marBottom w:val="0"/>
      <w:divBdr>
        <w:top w:val="none" w:sz="0" w:space="0" w:color="auto"/>
        <w:left w:val="none" w:sz="0" w:space="0" w:color="auto"/>
        <w:bottom w:val="none" w:sz="0" w:space="0" w:color="auto"/>
        <w:right w:val="none" w:sz="0" w:space="0" w:color="auto"/>
      </w:divBdr>
    </w:div>
    <w:div w:id="1631590173">
      <w:bodyDiv w:val="1"/>
      <w:marLeft w:val="0"/>
      <w:marRight w:val="0"/>
      <w:marTop w:val="0"/>
      <w:marBottom w:val="0"/>
      <w:divBdr>
        <w:top w:val="none" w:sz="0" w:space="0" w:color="auto"/>
        <w:left w:val="none" w:sz="0" w:space="0" w:color="auto"/>
        <w:bottom w:val="none" w:sz="0" w:space="0" w:color="auto"/>
        <w:right w:val="none" w:sz="0" w:space="0" w:color="auto"/>
      </w:divBdr>
    </w:div>
    <w:div w:id="1632590288">
      <w:bodyDiv w:val="1"/>
      <w:marLeft w:val="0"/>
      <w:marRight w:val="0"/>
      <w:marTop w:val="0"/>
      <w:marBottom w:val="0"/>
      <w:divBdr>
        <w:top w:val="none" w:sz="0" w:space="0" w:color="auto"/>
        <w:left w:val="none" w:sz="0" w:space="0" w:color="auto"/>
        <w:bottom w:val="none" w:sz="0" w:space="0" w:color="auto"/>
        <w:right w:val="none" w:sz="0" w:space="0" w:color="auto"/>
      </w:divBdr>
    </w:div>
    <w:div w:id="1632637970">
      <w:bodyDiv w:val="1"/>
      <w:marLeft w:val="0"/>
      <w:marRight w:val="0"/>
      <w:marTop w:val="0"/>
      <w:marBottom w:val="0"/>
      <w:divBdr>
        <w:top w:val="none" w:sz="0" w:space="0" w:color="auto"/>
        <w:left w:val="none" w:sz="0" w:space="0" w:color="auto"/>
        <w:bottom w:val="none" w:sz="0" w:space="0" w:color="auto"/>
        <w:right w:val="none" w:sz="0" w:space="0" w:color="auto"/>
      </w:divBdr>
    </w:div>
    <w:div w:id="1632903297">
      <w:bodyDiv w:val="1"/>
      <w:marLeft w:val="0"/>
      <w:marRight w:val="0"/>
      <w:marTop w:val="0"/>
      <w:marBottom w:val="0"/>
      <w:divBdr>
        <w:top w:val="none" w:sz="0" w:space="0" w:color="auto"/>
        <w:left w:val="none" w:sz="0" w:space="0" w:color="auto"/>
        <w:bottom w:val="none" w:sz="0" w:space="0" w:color="auto"/>
        <w:right w:val="none" w:sz="0" w:space="0" w:color="auto"/>
      </w:divBdr>
    </w:div>
    <w:div w:id="1635989475">
      <w:bodyDiv w:val="1"/>
      <w:marLeft w:val="0"/>
      <w:marRight w:val="0"/>
      <w:marTop w:val="0"/>
      <w:marBottom w:val="0"/>
      <w:divBdr>
        <w:top w:val="none" w:sz="0" w:space="0" w:color="auto"/>
        <w:left w:val="none" w:sz="0" w:space="0" w:color="auto"/>
        <w:bottom w:val="none" w:sz="0" w:space="0" w:color="auto"/>
        <w:right w:val="none" w:sz="0" w:space="0" w:color="auto"/>
      </w:divBdr>
    </w:div>
    <w:div w:id="1636980622">
      <w:bodyDiv w:val="1"/>
      <w:marLeft w:val="0"/>
      <w:marRight w:val="0"/>
      <w:marTop w:val="0"/>
      <w:marBottom w:val="0"/>
      <w:divBdr>
        <w:top w:val="none" w:sz="0" w:space="0" w:color="auto"/>
        <w:left w:val="none" w:sz="0" w:space="0" w:color="auto"/>
        <w:bottom w:val="none" w:sz="0" w:space="0" w:color="auto"/>
        <w:right w:val="none" w:sz="0" w:space="0" w:color="auto"/>
      </w:divBdr>
    </w:div>
    <w:div w:id="1637372936">
      <w:bodyDiv w:val="1"/>
      <w:marLeft w:val="0"/>
      <w:marRight w:val="0"/>
      <w:marTop w:val="0"/>
      <w:marBottom w:val="0"/>
      <w:divBdr>
        <w:top w:val="none" w:sz="0" w:space="0" w:color="auto"/>
        <w:left w:val="none" w:sz="0" w:space="0" w:color="auto"/>
        <w:bottom w:val="none" w:sz="0" w:space="0" w:color="auto"/>
        <w:right w:val="none" w:sz="0" w:space="0" w:color="auto"/>
      </w:divBdr>
    </w:div>
    <w:div w:id="1638145776">
      <w:bodyDiv w:val="1"/>
      <w:marLeft w:val="0"/>
      <w:marRight w:val="0"/>
      <w:marTop w:val="0"/>
      <w:marBottom w:val="0"/>
      <w:divBdr>
        <w:top w:val="none" w:sz="0" w:space="0" w:color="auto"/>
        <w:left w:val="none" w:sz="0" w:space="0" w:color="auto"/>
        <w:bottom w:val="none" w:sz="0" w:space="0" w:color="auto"/>
        <w:right w:val="none" w:sz="0" w:space="0" w:color="auto"/>
      </w:divBdr>
    </w:div>
    <w:div w:id="1638797359">
      <w:bodyDiv w:val="1"/>
      <w:marLeft w:val="0"/>
      <w:marRight w:val="0"/>
      <w:marTop w:val="0"/>
      <w:marBottom w:val="0"/>
      <w:divBdr>
        <w:top w:val="none" w:sz="0" w:space="0" w:color="auto"/>
        <w:left w:val="none" w:sz="0" w:space="0" w:color="auto"/>
        <w:bottom w:val="none" w:sz="0" w:space="0" w:color="auto"/>
        <w:right w:val="none" w:sz="0" w:space="0" w:color="auto"/>
      </w:divBdr>
    </w:div>
    <w:div w:id="1639067653">
      <w:bodyDiv w:val="1"/>
      <w:marLeft w:val="0"/>
      <w:marRight w:val="0"/>
      <w:marTop w:val="0"/>
      <w:marBottom w:val="0"/>
      <w:divBdr>
        <w:top w:val="none" w:sz="0" w:space="0" w:color="auto"/>
        <w:left w:val="none" w:sz="0" w:space="0" w:color="auto"/>
        <w:bottom w:val="none" w:sz="0" w:space="0" w:color="auto"/>
        <w:right w:val="none" w:sz="0" w:space="0" w:color="auto"/>
      </w:divBdr>
    </w:div>
    <w:div w:id="1639535195">
      <w:bodyDiv w:val="1"/>
      <w:marLeft w:val="0"/>
      <w:marRight w:val="0"/>
      <w:marTop w:val="0"/>
      <w:marBottom w:val="0"/>
      <w:divBdr>
        <w:top w:val="none" w:sz="0" w:space="0" w:color="auto"/>
        <w:left w:val="none" w:sz="0" w:space="0" w:color="auto"/>
        <w:bottom w:val="none" w:sz="0" w:space="0" w:color="auto"/>
        <w:right w:val="none" w:sz="0" w:space="0" w:color="auto"/>
      </w:divBdr>
    </w:div>
    <w:div w:id="1639652928">
      <w:bodyDiv w:val="1"/>
      <w:marLeft w:val="0"/>
      <w:marRight w:val="0"/>
      <w:marTop w:val="0"/>
      <w:marBottom w:val="0"/>
      <w:divBdr>
        <w:top w:val="none" w:sz="0" w:space="0" w:color="auto"/>
        <w:left w:val="none" w:sz="0" w:space="0" w:color="auto"/>
        <w:bottom w:val="none" w:sz="0" w:space="0" w:color="auto"/>
        <w:right w:val="none" w:sz="0" w:space="0" w:color="auto"/>
      </w:divBdr>
    </w:div>
    <w:div w:id="1640265331">
      <w:bodyDiv w:val="1"/>
      <w:marLeft w:val="0"/>
      <w:marRight w:val="0"/>
      <w:marTop w:val="0"/>
      <w:marBottom w:val="0"/>
      <w:divBdr>
        <w:top w:val="none" w:sz="0" w:space="0" w:color="auto"/>
        <w:left w:val="none" w:sz="0" w:space="0" w:color="auto"/>
        <w:bottom w:val="none" w:sz="0" w:space="0" w:color="auto"/>
        <w:right w:val="none" w:sz="0" w:space="0" w:color="auto"/>
      </w:divBdr>
    </w:div>
    <w:div w:id="1641181618">
      <w:bodyDiv w:val="1"/>
      <w:marLeft w:val="0"/>
      <w:marRight w:val="0"/>
      <w:marTop w:val="0"/>
      <w:marBottom w:val="0"/>
      <w:divBdr>
        <w:top w:val="none" w:sz="0" w:space="0" w:color="auto"/>
        <w:left w:val="none" w:sz="0" w:space="0" w:color="auto"/>
        <w:bottom w:val="none" w:sz="0" w:space="0" w:color="auto"/>
        <w:right w:val="none" w:sz="0" w:space="0" w:color="auto"/>
      </w:divBdr>
    </w:div>
    <w:div w:id="1641299842">
      <w:bodyDiv w:val="1"/>
      <w:marLeft w:val="0"/>
      <w:marRight w:val="0"/>
      <w:marTop w:val="0"/>
      <w:marBottom w:val="0"/>
      <w:divBdr>
        <w:top w:val="none" w:sz="0" w:space="0" w:color="auto"/>
        <w:left w:val="none" w:sz="0" w:space="0" w:color="auto"/>
        <w:bottom w:val="none" w:sz="0" w:space="0" w:color="auto"/>
        <w:right w:val="none" w:sz="0" w:space="0" w:color="auto"/>
      </w:divBdr>
    </w:div>
    <w:div w:id="1641375947">
      <w:bodyDiv w:val="1"/>
      <w:marLeft w:val="0"/>
      <w:marRight w:val="0"/>
      <w:marTop w:val="0"/>
      <w:marBottom w:val="0"/>
      <w:divBdr>
        <w:top w:val="none" w:sz="0" w:space="0" w:color="auto"/>
        <w:left w:val="none" w:sz="0" w:space="0" w:color="auto"/>
        <w:bottom w:val="none" w:sz="0" w:space="0" w:color="auto"/>
        <w:right w:val="none" w:sz="0" w:space="0" w:color="auto"/>
      </w:divBdr>
    </w:div>
    <w:div w:id="1641685525">
      <w:bodyDiv w:val="1"/>
      <w:marLeft w:val="0"/>
      <w:marRight w:val="0"/>
      <w:marTop w:val="0"/>
      <w:marBottom w:val="0"/>
      <w:divBdr>
        <w:top w:val="none" w:sz="0" w:space="0" w:color="auto"/>
        <w:left w:val="none" w:sz="0" w:space="0" w:color="auto"/>
        <w:bottom w:val="none" w:sz="0" w:space="0" w:color="auto"/>
        <w:right w:val="none" w:sz="0" w:space="0" w:color="auto"/>
      </w:divBdr>
    </w:div>
    <w:div w:id="1641686411">
      <w:bodyDiv w:val="1"/>
      <w:marLeft w:val="0"/>
      <w:marRight w:val="0"/>
      <w:marTop w:val="0"/>
      <w:marBottom w:val="0"/>
      <w:divBdr>
        <w:top w:val="none" w:sz="0" w:space="0" w:color="auto"/>
        <w:left w:val="none" w:sz="0" w:space="0" w:color="auto"/>
        <w:bottom w:val="none" w:sz="0" w:space="0" w:color="auto"/>
        <w:right w:val="none" w:sz="0" w:space="0" w:color="auto"/>
      </w:divBdr>
    </w:div>
    <w:div w:id="1643077981">
      <w:bodyDiv w:val="1"/>
      <w:marLeft w:val="0"/>
      <w:marRight w:val="0"/>
      <w:marTop w:val="0"/>
      <w:marBottom w:val="0"/>
      <w:divBdr>
        <w:top w:val="none" w:sz="0" w:space="0" w:color="auto"/>
        <w:left w:val="none" w:sz="0" w:space="0" w:color="auto"/>
        <w:bottom w:val="none" w:sz="0" w:space="0" w:color="auto"/>
        <w:right w:val="none" w:sz="0" w:space="0" w:color="auto"/>
      </w:divBdr>
    </w:div>
    <w:div w:id="1643463411">
      <w:bodyDiv w:val="1"/>
      <w:marLeft w:val="0"/>
      <w:marRight w:val="0"/>
      <w:marTop w:val="0"/>
      <w:marBottom w:val="0"/>
      <w:divBdr>
        <w:top w:val="none" w:sz="0" w:space="0" w:color="auto"/>
        <w:left w:val="none" w:sz="0" w:space="0" w:color="auto"/>
        <w:bottom w:val="none" w:sz="0" w:space="0" w:color="auto"/>
        <w:right w:val="none" w:sz="0" w:space="0" w:color="auto"/>
      </w:divBdr>
    </w:div>
    <w:div w:id="1644895493">
      <w:bodyDiv w:val="1"/>
      <w:marLeft w:val="0"/>
      <w:marRight w:val="0"/>
      <w:marTop w:val="0"/>
      <w:marBottom w:val="0"/>
      <w:divBdr>
        <w:top w:val="none" w:sz="0" w:space="0" w:color="auto"/>
        <w:left w:val="none" w:sz="0" w:space="0" w:color="auto"/>
        <w:bottom w:val="none" w:sz="0" w:space="0" w:color="auto"/>
        <w:right w:val="none" w:sz="0" w:space="0" w:color="auto"/>
      </w:divBdr>
    </w:div>
    <w:div w:id="1646667739">
      <w:bodyDiv w:val="1"/>
      <w:marLeft w:val="0"/>
      <w:marRight w:val="0"/>
      <w:marTop w:val="0"/>
      <w:marBottom w:val="0"/>
      <w:divBdr>
        <w:top w:val="none" w:sz="0" w:space="0" w:color="auto"/>
        <w:left w:val="none" w:sz="0" w:space="0" w:color="auto"/>
        <w:bottom w:val="none" w:sz="0" w:space="0" w:color="auto"/>
        <w:right w:val="none" w:sz="0" w:space="0" w:color="auto"/>
      </w:divBdr>
    </w:div>
    <w:div w:id="1646811645">
      <w:bodyDiv w:val="1"/>
      <w:marLeft w:val="0"/>
      <w:marRight w:val="0"/>
      <w:marTop w:val="0"/>
      <w:marBottom w:val="0"/>
      <w:divBdr>
        <w:top w:val="none" w:sz="0" w:space="0" w:color="auto"/>
        <w:left w:val="none" w:sz="0" w:space="0" w:color="auto"/>
        <w:bottom w:val="none" w:sz="0" w:space="0" w:color="auto"/>
        <w:right w:val="none" w:sz="0" w:space="0" w:color="auto"/>
      </w:divBdr>
    </w:div>
    <w:div w:id="1648974799">
      <w:bodyDiv w:val="1"/>
      <w:marLeft w:val="0"/>
      <w:marRight w:val="0"/>
      <w:marTop w:val="0"/>
      <w:marBottom w:val="0"/>
      <w:divBdr>
        <w:top w:val="none" w:sz="0" w:space="0" w:color="auto"/>
        <w:left w:val="none" w:sz="0" w:space="0" w:color="auto"/>
        <w:bottom w:val="none" w:sz="0" w:space="0" w:color="auto"/>
        <w:right w:val="none" w:sz="0" w:space="0" w:color="auto"/>
      </w:divBdr>
    </w:div>
    <w:div w:id="1649935738">
      <w:bodyDiv w:val="1"/>
      <w:marLeft w:val="0"/>
      <w:marRight w:val="0"/>
      <w:marTop w:val="0"/>
      <w:marBottom w:val="0"/>
      <w:divBdr>
        <w:top w:val="none" w:sz="0" w:space="0" w:color="auto"/>
        <w:left w:val="none" w:sz="0" w:space="0" w:color="auto"/>
        <w:bottom w:val="none" w:sz="0" w:space="0" w:color="auto"/>
        <w:right w:val="none" w:sz="0" w:space="0" w:color="auto"/>
      </w:divBdr>
    </w:div>
    <w:div w:id="1650012743">
      <w:bodyDiv w:val="1"/>
      <w:marLeft w:val="0"/>
      <w:marRight w:val="0"/>
      <w:marTop w:val="0"/>
      <w:marBottom w:val="0"/>
      <w:divBdr>
        <w:top w:val="none" w:sz="0" w:space="0" w:color="auto"/>
        <w:left w:val="none" w:sz="0" w:space="0" w:color="auto"/>
        <w:bottom w:val="none" w:sz="0" w:space="0" w:color="auto"/>
        <w:right w:val="none" w:sz="0" w:space="0" w:color="auto"/>
      </w:divBdr>
    </w:div>
    <w:div w:id="1650137980">
      <w:bodyDiv w:val="1"/>
      <w:marLeft w:val="0"/>
      <w:marRight w:val="0"/>
      <w:marTop w:val="0"/>
      <w:marBottom w:val="0"/>
      <w:divBdr>
        <w:top w:val="none" w:sz="0" w:space="0" w:color="auto"/>
        <w:left w:val="none" w:sz="0" w:space="0" w:color="auto"/>
        <w:bottom w:val="none" w:sz="0" w:space="0" w:color="auto"/>
        <w:right w:val="none" w:sz="0" w:space="0" w:color="auto"/>
      </w:divBdr>
    </w:div>
    <w:div w:id="1650597317">
      <w:bodyDiv w:val="1"/>
      <w:marLeft w:val="0"/>
      <w:marRight w:val="0"/>
      <w:marTop w:val="0"/>
      <w:marBottom w:val="0"/>
      <w:divBdr>
        <w:top w:val="none" w:sz="0" w:space="0" w:color="auto"/>
        <w:left w:val="none" w:sz="0" w:space="0" w:color="auto"/>
        <w:bottom w:val="none" w:sz="0" w:space="0" w:color="auto"/>
        <w:right w:val="none" w:sz="0" w:space="0" w:color="auto"/>
      </w:divBdr>
    </w:div>
    <w:div w:id="1651709716">
      <w:bodyDiv w:val="1"/>
      <w:marLeft w:val="0"/>
      <w:marRight w:val="0"/>
      <w:marTop w:val="0"/>
      <w:marBottom w:val="0"/>
      <w:divBdr>
        <w:top w:val="none" w:sz="0" w:space="0" w:color="auto"/>
        <w:left w:val="none" w:sz="0" w:space="0" w:color="auto"/>
        <w:bottom w:val="none" w:sz="0" w:space="0" w:color="auto"/>
        <w:right w:val="none" w:sz="0" w:space="0" w:color="auto"/>
      </w:divBdr>
    </w:div>
    <w:div w:id="1651712565">
      <w:bodyDiv w:val="1"/>
      <w:marLeft w:val="0"/>
      <w:marRight w:val="0"/>
      <w:marTop w:val="0"/>
      <w:marBottom w:val="0"/>
      <w:divBdr>
        <w:top w:val="none" w:sz="0" w:space="0" w:color="auto"/>
        <w:left w:val="none" w:sz="0" w:space="0" w:color="auto"/>
        <w:bottom w:val="none" w:sz="0" w:space="0" w:color="auto"/>
        <w:right w:val="none" w:sz="0" w:space="0" w:color="auto"/>
      </w:divBdr>
    </w:div>
    <w:div w:id="1651788395">
      <w:bodyDiv w:val="1"/>
      <w:marLeft w:val="0"/>
      <w:marRight w:val="0"/>
      <w:marTop w:val="0"/>
      <w:marBottom w:val="0"/>
      <w:divBdr>
        <w:top w:val="none" w:sz="0" w:space="0" w:color="auto"/>
        <w:left w:val="none" w:sz="0" w:space="0" w:color="auto"/>
        <w:bottom w:val="none" w:sz="0" w:space="0" w:color="auto"/>
        <w:right w:val="none" w:sz="0" w:space="0" w:color="auto"/>
      </w:divBdr>
    </w:div>
    <w:div w:id="1652635656">
      <w:bodyDiv w:val="1"/>
      <w:marLeft w:val="0"/>
      <w:marRight w:val="0"/>
      <w:marTop w:val="0"/>
      <w:marBottom w:val="0"/>
      <w:divBdr>
        <w:top w:val="none" w:sz="0" w:space="0" w:color="auto"/>
        <w:left w:val="none" w:sz="0" w:space="0" w:color="auto"/>
        <w:bottom w:val="none" w:sz="0" w:space="0" w:color="auto"/>
        <w:right w:val="none" w:sz="0" w:space="0" w:color="auto"/>
      </w:divBdr>
    </w:div>
    <w:div w:id="1653488654">
      <w:bodyDiv w:val="1"/>
      <w:marLeft w:val="0"/>
      <w:marRight w:val="0"/>
      <w:marTop w:val="0"/>
      <w:marBottom w:val="0"/>
      <w:divBdr>
        <w:top w:val="none" w:sz="0" w:space="0" w:color="auto"/>
        <w:left w:val="none" w:sz="0" w:space="0" w:color="auto"/>
        <w:bottom w:val="none" w:sz="0" w:space="0" w:color="auto"/>
        <w:right w:val="none" w:sz="0" w:space="0" w:color="auto"/>
      </w:divBdr>
    </w:div>
    <w:div w:id="1653832866">
      <w:bodyDiv w:val="1"/>
      <w:marLeft w:val="0"/>
      <w:marRight w:val="0"/>
      <w:marTop w:val="0"/>
      <w:marBottom w:val="0"/>
      <w:divBdr>
        <w:top w:val="none" w:sz="0" w:space="0" w:color="auto"/>
        <w:left w:val="none" w:sz="0" w:space="0" w:color="auto"/>
        <w:bottom w:val="none" w:sz="0" w:space="0" w:color="auto"/>
        <w:right w:val="none" w:sz="0" w:space="0" w:color="auto"/>
      </w:divBdr>
    </w:div>
    <w:div w:id="1654069605">
      <w:bodyDiv w:val="1"/>
      <w:marLeft w:val="0"/>
      <w:marRight w:val="0"/>
      <w:marTop w:val="0"/>
      <w:marBottom w:val="0"/>
      <w:divBdr>
        <w:top w:val="none" w:sz="0" w:space="0" w:color="auto"/>
        <w:left w:val="none" w:sz="0" w:space="0" w:color="auto"/>
        <w:bottom w:val="none" w:sz="0" w:space="0" w:color="auto"/>
        <w:right w:val="none" w:sz="0" w:space="0" w:color="auto"/>
      </w:divBdr>
    </w:div>
    <w:div w:id="1654875085">
      <w:bodyDiv w:val="1"/>
      <w:marLeft w:val="0"/>
      <w:marRight w:val="0"/>
      <w:marTop w:val="0"/>
      <w:marBottom w:val="0"/>
      <w:divBdr>
        <w:top w:val="none" w:sz="0" w:space="0" w:color="auto"/>
        <w:left w:val="none" w:sz="0" w:space="0" w:color="auto"/>
        <w:bottom w:val="none" w:sz="0" w:space="0" w:color="auto"/>
        <w:right w:val="none" w:sz="0" w:space="0" w:color="auto"/>
      </w:divBdr>
    </w:div>
    <w:div w:id="1655183830">
      <w:bodyDiv w:val="1"/>
      <w:marLeft w:val="0"/>
      <w:marRight w:val="0"/>
      <w:marTop w:val="0"/>
      <w:marBottom w:val="0"/>
      <w:divBdr>
        <w:top w:val="none" w:sz="0" w:space="0" w:color="auto"/>
        <w:left w:val="none" w:sz="0" w:space="0" w:color="auto"/>
        <w:bottom w:val="none" w:sz="0" w:space="0" w:color="auto"/>
        <w:right w:val="none" w:sz="0" w:space="0" w:color="auto"/>
      </w:divBdr>
    </w:div>
    <w:div w:id="1655841862">
      <w:bodyDiv w:val="1"/>
      <w:marLeft w:val="0"/>
      <w:marRight w:val="0"/>
      <w:marTop w:val="0"/>
      <w:marBottom w:val="0"/>
      <w:divBdr>
        <w:top w:val="none" w:sz="0" w:space="0" w:color="auto"/>
        <w:left w:val="none" w:sz="0" w:space="0" w:color="auto"/>
        <w:bottom w:val="none" w:sz="0" w:space="0" w:color="auto"/>
        <w:right w:val="none" w:sz="0" w:space="0" w:color="auto"/>
      </w:divBdr>
    </w:div>
    <w:div w:id="1655865216">
      <w:bodyDiv w:val="1"/>
      <w:marLeft w:val="0"/>
      <w:marRight w:val="0"/>
      <w:marTop w:val="0"/>
      <w:marBottom w:val="0"/>
      <w:divBdr>
        <w:top w:val="none" w:sz="0" w:space="0" w:color="auto"/>
        <w:left w:val="none" w:sz="0" w:space="0" w:color="auto"/>
        <w:bottom w:val="none" w:sz="0" w:space="0" w:color="auto"/>
        <w:right w:val="none" w:sz="0" w:space="0" w:color="auto"/>
      </w:divBdr>
    </w:div>
    <w:div w:id="1659307713">
      <w:bodyDiv w:val="1"/>
      <w:marLeft w:val="0"/>
      <w:marRight w:val="0"/>
      <w:marTop w:val="0"/>
      <w:marBottom w:val="0"/>
      <w:divBdr>
        <w:top w:val="none" w:sz="0" w:space="0" w:color="auto"/>
        <w:left w:val="none" w:sz="0" w:space="0" w:color="auto"/>
        <w:bottom w:val="none" w:sz="0" w:space="0" w:color="auto"/>
        <w:right w:val="none" w:sz="0" w:space="0" w:color="auto"/>
      </w:divBdr>
    </w:div>
    <w:div w:id="1659726363">
      <w:bodyDiv w:val="1"/>
      <w:marLeft w:val="0"/>
      <w:marRight w:val="0"/>
      <w:marTop w:val="0"/>
      <w:marBottom w:val="0"/>
      <w:divBdr>
        <w:top w:val="none" w:sz="0" w:space="0" w:color="auto"/>
        <w:left w:val="none" w:sz="0" w:space="0" w:color="auto"/>
        <w:bottom w:val="none" w:sz="0" w:space="0" w:color="auto"/>
        <w:right w:val="none" w:sz="0" w:space="0" w:color="auto"/>
      </w:divBdr>
    </w:div>
    <w:div w:id="1659923780">
      <w:bodyDiv w:val="1"/>
      <w:marLeft w:val="0"/>
      <w:marRight w:val="0"/>
      <w:marTop w:val="0"/>
      <w:marBottom w:val="0"/>
      <w:divBdr>
        <w:top w:val="none" w:sz="0" w:space="0" w:color="auto"/>
        <w:left w:val="none" w:sz="0" w:space="0" w:color="auto"/>
        <w:bottom w:val="none" w:sz="0" w:space="0" w:color="auto"/>
        <w:right w:val="none" w:sz="0" w:space="0" w:color="auto"/>
      </w:divBdr>
    </w:div>
    <w:div w:id="1660570023">
      <w:bodyDiv w:val="1"/>
      <w:marLeft w:val="0"/>
      <w:marRight w:val="0"/>
      <w:marTop w:val="0"/>
      <w:marBottom w:val="0"/>
      <w:divBdr>
        <w:top w:val="none" w:sz="0" w:space="0" w:color="auto"/>
        <w:left w:val="none" w:sz="0" w:space="0" w:color="auto"/>
        <w:bottom w:val="none" w:sz="0" w:space="0" w:color="auto"/>
        <w:right w:val="none" w:sz="0" w:space="0" w:color="auto"/>
      </w:divBdr>
    </w:div>
    <w:div w:id="1661155918">
      <w:bodyDiv w:val="1"/>
      <w:marLeft w:val="0"/>
      <w:marRight w:val="0"/>
      <w:marTop w:val="0"/>
      <w:marBottom w:val="0"/>
      <w:divBdr>
        <w:top w:val="none" w:sz="0" w:space="0" w:color="auto"/>
        <w:left w:val="none" w:sz="0" w:space="0" w:color="auto"/>
        <w:bottom w:val="none" w:sz="0" w:space="0" w:color="auto"/>
        <w:right w:val="none" w:sz="0" w:space="0" w:color="auto"/>
      </w:divBdr>
    </w:div>
    <w:div w:id="1662193516">
      <w:bodyDiv w:val="1"/>
      <w:marLeft w:val="0"/>
      <w:marRight w:val="0"/>
      <w:marTop w:val="0"/>
      <w:marBottom w:val="0"/>
      <w:divBdr>
        <w:top w:val="none" w:sz="0" w:space="0" w:color="auto"/>
        <w:left w:val="none" w:sz="0" w:space="0" w:color="auto"/>
        <w:bottom w:val="none" w:sz="0" w:space="0" w:color="auto"/>
        <w:right w:val="none" w:sz="0" w:space="0" w:color="auto"/>
      </w:divBdr>
    </w:div>
    <w:div w:id="1662662071">
      <w:bodyDiv w:val="1"/>
      <w:marLeft w:val="0"/>
      <w:marRight w:val="0"/>
      <w:marTop w:val="0"/>
      <w:marBottom w:val="0"/>
      <w:divBdr>
        <w:top w:val="none" w:sz="0" w:space="0" w:color="auto"/>
        <w:left w:val="none" w:sz="0" w:space="0" w:color="auto"/>
        <w:bottom w:val="none" w:sz="0" w:space="0" w:color="auto"/>
        <w:right w:val="none" w:sz="0" w:space="0" w:color="auto"/>
      </w:divBdr>
    </w:div>
    <w:div w:id="1663503774">
      <w:bodyDiv w:val="1"/>
      <w:marLeft w:val="0"/>
      <w:marRight w:val="0"/>
      <w:marTop w:val="0"/>
      <w:marBottom w:val="0"/>
      <w:divBdr>
        <w:top w:val="none" w:sz="0" w:space="0" w:color="auto"/>
        <w:left w:val="none" w:sz="0" w:space="0" w:color="auto"/>
        <w:bottom w:val="none" w:sz="0" w:space="0" w:color="auto"/>
        <w:right w:val="none" w:sz="0" w:space="0" w:color="auto"/>
      </w:divBdr>
    </w:div>
    <w:div w:id="1663972182">
      <w:bodyDiv w:val="1"/>
      <w:marLeft w:val="0"/>
      <w:marRight w:val="0"/>
      <w:marTop w:val="0"/>
      <w:marBottom w:val="0"/>
      <w:divBdr>
        <w:top w:val="none" w:sz="0" w:space="0" w:color="auto"/>
        <w:left w:val="none" w:sz="0" w:space="0" w:color="auto"/>
        <w:bottom w:val="none" w:sz="0" w:space="0" w:color="auto"/>
        <w:right w:val="none" w:sz="0" w:space="0" w:color="auto"/>
      </w:divBdr>
    </w:div>
    <w:div w:id="1664353933">
      <w:bodyDiv w:val="1"/>
      <w:marLeft w:val="0"/>
      <w:marRight w:val="0"/>
      <w:marTop w:val="0"/>
      <w:marBottom w:val="0"/>
      <w:divBdr>
        <w:top w:val="none" w:sz="0" w:space="0" w:color="auto"/>
        <w:left w:val="none" w:sz="0" w:space="0" w:color="auto"/>
        <w:bottom w:val="none" w:sz="0" w:space="0" w:color="auto"/>
        <w:right w:val="none" w:sz="0" w:space="0" w:color="auto"/>
      </w:divBdr>
    </w:div>
    <w:div w:id="1664817922">
      <w:bodyDiv w:val="1"/>
      <w:marLeft w:val="0"/>
      <w:marRight w:val="0"/>
      <w:marTop w:val="0"/>
      <w:marBottom w:val="0"/>
      <w:divBdr>
        <w:top w:val="none" w:sz="0" w:space="0" w:color="auto"/>
        <w:left w:val="none" w:sz="0" w:space="0" w:color="auto"/>
        <w:bottom w:val="none" w:sz="0" w:space="0" w:color="auto"/>
        <w:right w:val="none" w:sz="0" w:space="0" w:color="auto"/>
      </w:divBdr>
    </w:div>
    <w:div w:id="1665160142">
      <w:bodyDiv w:val="1"/>
      <w:marLeft w:val="0"/>
      <w:marRight w:val="0"/>
      <w:marTop w:val="0"/>
      <w:marBottom w:val="0"/>
      <w:divBdr>
        <w:top w:val="none" w:sz="0" w:space="0" w:color="auto"/>
        <w:left w:val="none" w:sz="0" w:space="0" w:color="auto"/>
        <w:bottom w:val="none" w:sz="0" w:space="0" w:color="auto"/>
        <w:right w:val="none" w:sz="0" w:space="0" w:color="auto"/>
      </w:divBdr>
    </w:div>
    <w:div w:id="1666668797">
      <w:bodyDiv w:val="1"/>
      <w:marLeft w:val="0"/>
      <w:marRight w:val="0"/>
      <w:marTop w:val="0"/>
      <w:marBottom w:val="0"/>
      <w:divBdr>
        <w:top w:val="none" w:sz="0" w:space="0" w:color="auto"/>
        <w:left w:val="none" w:sz="0" w:space="0" w:color="auto"/>
        <w:bottom w:val="none" w:sz="0" w:space="0" w:color="auto"/>
        <w:right w:val="none" w:sz="0" w:space="0" w:color="auto"/>
      </w:divBdr>
    </w:div>
    <w:div w:id="1667321610">
      <w:bodyDiv w:val="1"/>
      <w:marLeft w:val="0"/>
      <w:marRight w:val="0"/>
      <w:marTop w:val="0"/>
      <w:marBottom w:val="0"/>
      <w:divBdr>
        <w:top w:val="none" w:sz="0" w:space="0" w:color="auto"/>
        <w:left w:val="none" w:sz="0" w:space="0" w:color="auto"/>
        <w:bottom w:val="none" w:sz="0" w:space="0" w:color="auto"/>
        <w:right w:val="none" w:sz="0" w:space="0" w:color="auto"/>
      </w:divBdr>
    </w:div>
    <w:div w:id="1667511820">
      <w:bodyDiv w:val="1"/>
      <w:marLeft w:val="0"/>
      <w:marRight w:val="0"/>
      <w:marTop w:val="0"/>
      <w:marBottom w:val="0"/>
      <w:divBdr>
        <w:top w:val="none" w:sz="0" w:space="0" w:color="auto"/>
        <w:left w:val="none" w:sz="0" w:space="0" w:color="auto"/>
        <w:bottom w:val="none" w:sz="0" w:space="0" w:color="auto"/>
        <w:right w:val="none" w:sz="0" w:space="0" w:color="auto"/>
      </w:divBdr>
    </w:div>
    <w:div w:id="1667856079">
      <w:bodyDiv w:val="1"/>
      <w:marLeft w:val="0"/>
      <w:marRight w:val="0"/>
      <w:marTop w:val="0"/>
      <w:marBottom w:val="0"/>
      <w:divBdr>
        <w:top w:val="none" w:sz="0" w:space="0" w:color="auto"/>
        <w:left w:val="none" w:sz="0" w:space="0" w:color="auto"/>
        <w:bottom w:val="none" w:sz="0" w:space="0" w:color="auto"/>
        <w:right w:val="none" w:sz="0" w:space="0" w:color="auto"/>
      </w:divBdr>
    </w:div>
    <w:div w:id="1669477387">
      <w:bodyDiv w:val="1"/>
      <w:marLeft w:val="0"/>
      <w:marRight w:val="0"/>
      <w:marTop w:val="0"/>
      <w:marBottom w:val="0"/>
      <w:divBdr>
        <w:top w:val="none" w:sz="0" w:space="0" w:color="auto"/>
        <w:left w:val="none" w:sz="0" w:space="0" w:color="auto"/>
        <w:bottom w:val="none" w:sz="0" w:space="0" w:color="auto"/>
        <w:right w:val="none" w:sz="0" w:space="0" w:color="auto"/>
      </w:divBdr>
    </w:div>
    <w:div w:id="1670056087">
      <w:bodyDiv w:val="1"/>
      <w:marLeft w:val="0"/>
      <w:marRight w:val="0"/>
      <w:marTop w:val="0"/>
      <w:marBottom w:val="0"/>
      <w:divBdr>
        <w:top w:val="none" w:sz="0" w:space="0" w:color="auto"/>
        <w:left w:val="none" w:sz="0" w:space="0" w:color="auto"/>
        <w:bottom w:val="none" w:sz="0" w:space="0" w:color="auto"/>
        <w:right w:val="none" w:sz="0" w:space="0" w:color="auto"/>
      </w:divBdr>
    </w:div>
    <w:div w:id="1670787367">
      <w:bodyDiv w:val="1"/>
      <w:marLeft w:val="0"/>
      <w:marRight w:val="0"/>
      <w:marTop w:val="0"/>
      <w:marBottom w:val="0"/>
      <w:divBdr>
        <w:top w:val="none" w:sz="0" w:space="0" w:color="auto"/>
        <w:left w:val="none" w:sz="0" w:space="0" w:color="auto"/>
        <w:bottom w:val="none" w:sz="0" w:space="0" w:color="auto"/>
        <w:right w:val="none" w:sz="0" w:space="0" w:color="auto"/>
      </w:divBdr>
    </w:div>
    <w:div w:id="1670937288">
      <w:bodyDiv w:val="1"/>
      <w:marLeft w:val="0"/>
      <w:marRight w:val="0"/>
      <w:marTop w:val="0"/>
      <w:marBottom w:val="0"/>
      <w:divBdr>
        <w:top w:val="none" w:sz="0" w:space="0" w:color="auto"/>
        <w:left w:val="none" w:sz="0" w:space="0" w:color="auto"/>
        <w:bottom w:val="none" w:sz="0" w:space="0" w:color="auto"/>
        <w:right w:val="none" w:sz="0" w:space="0" w:color="auto"/>
      </w:divBdr>
    </w:div>
    <w:div w:id="1671054821">
      <w:bodyDiv w:val="1"/>
      <w:marLeft w:val="0"/>
      <w:marRight w:val="0"/>
      <w:marTop w:val="0"/>
      <w:marBottom w:val="0"/>
      <w:divBdr>
        <w:top w:val="none" w:sz="0" w:space="0" w:color="auto"/>
        <w:left w:val="none" w:sz="0" w:space="0" w:color="auto"/>
        <w:bottom w:val="none" w:sz="0" w:space="0" w:color="auto"/>
        <w:right w:val="none" w:sz="0" w:space="0" w:color="auto"/>
      </w:divBdr>
    </w:div>
    <w:div w:id="1674454852">
      <w:bodyDiv w:val="1"/>
      <w:marLeft w:val="0"/>
      <w:marRight w:val="0"/>
      <w:marTop w:val="0"/>
      <w:marBottom w:val="0"/>
      <w:divBdr>
        <w:top w:val="none" w:sz="0" w:space="0" w:color="auto"/>
        <w:left w:val="none" w:sz="0" w:space="0" w:color="auto"/>
        <w:bottom w:val="none" w:sz="0" w:space="0" w:color="auto"/>
        <w:right w:val="none" w:sz="0" w:space="0" w:color="auto"/>
      </w:divBdr>
    </w:div>
    <w:div w:id="1674648699">
      <w:bodyDiv w:val="1"/>
      <w:marLeft w:val="0"/>
      <w:marRight w:val="0"/>
      <w:marTop w:val="0"/>
      <w:marBottom w:val="0"/>
      <w:divBdr>
        <w:top w:val="none" w:sz="0" w:space="0" w:color="auto"/>
        <w:left w:val="none" w:sz="0" w:space="0" w:color="auto"/>
        <w:bottom w:val="none" w:sz="0" w:space="0" w:color="auto"/>
        <w:right w:val="none" w:sz="0" w:space="0" w:color="auto"/>
      </w:divBdr>
    </w:div>
    <w:div w:id="1674842976">
      <w:bodyDiv w:val="1"/>
      <w:marLeft w:val="0"/>
      <w:marRight w:val="0"/>
      <w:marTop w:val="0"/>
      <w:marBottom w:val="0"/>
      <w:divBdr>
        <w:top w:val="none" w:sz="0" w:space="0" w:color="auto"/>
        <w:left w:val="none" w:sz="0" w:space="0" w:color="auto"/>
        <w:bottom w:val="none" w:sz="0" w:space="0" w:color="auto"/>
        <w:right w:val="none" w:sz="0" w:space="0" w:color="auto"/>
      </w:divBdr>
    </w:div>
    <w:div w:id="1675647549">
      <w:bodyDiv w:val="1"/>
      <w:marLeft w:val="0"/>
      <w:marRight w:val="0"/>
      <w:marTop w:val="0"/>
      <w:marBottom w:val="0"/>
      <w:divBdr>
        <w:top w:val="none" w:sz="0" w:space="0" w:color="auto"/>
        <w:left w:val="none" w:sz="0" w:space="0" w:color="auto"/>
        <w:bottom w:val="none" w:sz="0" w:space="0" w:color="auto"/>
        <w:right w:val="none" w:sz="0" w:space="0" w:color="auto"/>
      </w:divBdr>
    </w:div>
    <w:div w:id="1677803234">
      <w:bodyDiv w:val="1"/>
      <w:marLeft w:val="0"/>
      <w:marRight w:val="0"/>
      <w:marTop w:val="0"/>
      <w:marBottom w:val="0"/>
      <w:divBdr>
        <w:top w:val="none" w:sz="0" w:space="0" w:color="auto"/>
        <w:left w:val="none" w:sz="0" w:space="0" w:color="auto"/>
        <w:bottom w:val="none" w:sz="0" w:space="0" w:color="auto"/>
        <w:right w:val="none" w:sz="0" w:space="0" w:color="auto"/>
      </w:divBdr>
    </w:div>
    <w:div w:id="1677877345">
      <w:bodyDiv w:val="1"/>
      <w:marLeft w:val="0"/>
      <w:marRight w:val="0"/>
      <w:marTop w:val="0"/>
      <w:marBottom w:val="0"/>
      <w:divBdr>
        <w:top w:val="none" w:sz="0" w:space="0" w:color="auto"/>
        <w:left w:val="none" w:sz="0" w:space="0" w:color="auto"/>
        <w:bottom w:val="none" w:sz="0" w:space="0" w:color="auto"/>
        <w:right w:val="none" w:sz="0" w:space="0" w:color="auto"/>
      </w:divBdr>
    </w:div>
    <w:div w:id="1678076067">
      <w:bodyDiv w:val="1"/>
      <w:marLeft w:val="0"/>
      <w:marRight w:val="0"/>
      <w:marTop w:val="0"/>
      <w:marBottom w:val="0"/>
      <w:divBdr>
        <w:top w:val="none" w:sz="0" w:space="0" w:color="auto"/>
        <w:left w:val="none" w:sz="0" w:space="0" w:color="auto"/>
        <w:bottom w:val="none" w:sz="0" w:space="0" w:color="auto"/>
        <w:right w:val="none" w:sz="0" w:space="0" w:color="auto"/>
      </w:divBdr>
    </w:div>
    <w:div w:id="1679650666">
      <w:bodyDiv w:val="1"/>
      <w:marLeft w:val="0"/>
      <w:marRight w:val="0"/>
      <w:marTop w:val="0"/>
      <w:marBottom w:val="0"/>
      <w:divBdr>
        <w:top w:val="none" w:sz="0" w:space="0" w:color="auto"/>
        <w:left w:val="none" w:sz="0" w:space="0" w:color="auto"/>
        <w:bottom w:val="none" w:sz="0" w:space="0" w:color="auto"/>
        <w:right w:val="none" w:sz="0" w:space="0" w:color="auto"/>
      </w:divBdr>
    </w:div>
    <w:div w:id="1681350412">
      <w:bodyDiv w:val="1"/>
      <w:marLeft w:val="0"/>
      <w:marRight w:val="0"/>
      <w:marTop w:val="0"/>
      <w:marBottom w:val="0"/>
      <w:divBdr>
        <w:top w:val="none" w:sz="0" w:space="0" w:color="auto"/>
        <w:left w:val="none" w:sz="0" w:space="0" w:color="auto"/>
        <w:bottom w:val="none" w:sz="0" w:space="0" w:color="auto"/>
        <w:right w:val="none" w:sz="0" w:space="0" w:color="auto"/>
      </w:divBdr>
    </w:div>
    <w:div w:id="1681465598">
      <w:bodyDiv w:val="1"/>
      <w:marLeft w:val="0"/>
      <w:marRight w:val="0"/>
      <w:marTop w:val="0"/>
      <w:marBottom w:val="0"/>
      <w:divBdr>
        <w:top w:val="none" w:sz="0" w:space="0" w:color="auto"/>
        <w:left w:val="none" w:sz="0" w:space="0" w:color="auto"/>
        <w:bottom w:val="none" w:sz="0" w:space="0" w:color="auto"/>
        <w:right w:val="none" w:sz="0" w:space="0" w:color="auto"/>
      </w:divBdr>
    </w:div>
    <w:div w:id="1681619261">
      <w:bodyDiv w:val="1"/>
      <w:marLeft w:val="0"/>
      <w:marRight w:val="0"/>
      <w:marTop w:val="0"/>
      <w:marBottom w:val="0"/>
      <w:divBdr>
        <w:top w:val="none" w:sz="0" w:space="0" w:color="auto"/>
        <w:left w:val="none" w:sz="0" w:space="0" w:color="auto"/>
        <w:bottom w:val="none" w:sz="0" w:space="0" w:color="auto"/>
        <w:right w:val="none" w:sz="0" w:space="0" w:color="auto"/>
      </w:divBdr>
    </w:div>
    <w:div w:id="1681735580">
      <w:bodyDiv w:val="1"/>
      <w:marLeft w:val="0"/>
      <w:marRight w:val="0"/>
      <w:marTop w:val="0"/>
      <w:marBottom w:val="0"/>
      <w:divBdr>
        <w:top w:val="none" w:sz="0" w:space="0" w:color="auto"/>
        <w:left w:val="none" w:sz="0" w:space="0" w:color="auto"/>
        <w:bottom w:val="none" w:sz="0" w:space="0" w:color="auto"/>
        <w:right w:val="none" w:sz="0" w:space="0" w:color="auto"/>
      </w:divBdr>
    </w:div>
    <w:div w:id="1681737568">
      <w:bodyDiv w:val="1"/>
      <w:marLeft w:val="0"/>
      <w:marRight w:val="0"/>
      <w:marTop w:val="0"/>
      <w:marBottom w:val="0"/>
      <w:divBdr>
        <w:top w:val="none" w:sz="0" w:space="0" w:color="auto"/>
        <w:left w:val="none" w:sz="0" w:space="0" w:color="auto"/>
        <w:bottom w:val="none" w:sz="0" w:space="0" w:color="auto"/>
        <w:right w:val="none" w:sz="0" w:space="0" w:color="auto"/>
      </w:divBdr>
    </w:div>
    <w:div w:id="1681815099">
      <w:bodyDiv w:val="1"/>
      <w:marLeft w:val="0"/>
      <w:marRight w:val="0"/>
      <w:marTop w:val="0"/>
      <w:marBottom w:val="0"/>
      <w:divBdr>
        <w:top w:val="none" w:sz="0" w:space="0" w:color="auto"/>
        <w:left w:val="none" w:sz="0" w:space="0" w:color="auto"/>
        <w:bottom w:val="none" w:sz="0" w:space="0" w:color="auto"/>
        <w:right w:val="none" w:sz="0" w:space="0" w:color="auto"/>
      </w:divBdr>
    </w:div>
    <w:div w:id="1684668952">
      <w:bodyDiv w:val="1"/>
      <w:marLeft w:val="0"/>
      <w:marRight w:val="0"/>
      <w:marTop w:val="0"/>
      <w:marBottom w:val="0"/>
      <w:divBdr>
        <w:top w:val="none" w:sz="0" w:space="0" w:color="auto"/>
        <w:left w:val="none" w:sz="0" w:space="0" w:color="auto"/>
        <w:bottom w:val="none" w:sz="0" w:space="0" w:color="auto"/>
        <w:right w:val="none" w:sz="0" w:space="0" w:color="auto"/>
      </w:divBdr>
    </w:div>
    <w:div w:id="1686901095">
      <w:bodyDiv w:val="1"/>
      <w:marLeft w:val="0"/>
      <w:marRight w:val="0"/>
      <w:marTop w:val="0"/>
      <w:marBottom w:val="0"/>
      <w:divBdr>
        <w:top w:val="none" w:sz="0" w:space="0" w:color="auto"/>
        <w:left w:val="none" w:sz="0" w:space="0" w:color="auto"/>
        <w:bottom w:val="none" w:sz="0" w:space="0" w:color="auto"/>
        <w:right w:val="none" w:sz="0" w:space="0" w:color="auto"/>
      </w:divBdr>
    </w:div>
    <w:div w:id="1686978349">
      <w:bodyDiv w:val="1"/>
      <w:marLeft w:val="0"/>
      <w:marRight w:val="0"/>
      <w:marTop w:val="0"/>
      <w:marBottom w:val="0"/>
      <w:divBdr>
        <w:top w:val="none" w:sz="0" w:space="0" w:color="auto"/>
        <w:left w:val="none" w:sz="0" w:space="0" w:color="auto"/>
        <w:bottom w:val="none" w:sz="0" w:space="0" w:color="auto"/>
        <w:right w:val="none" w:sz="0" w:space="0" w:color="auto"/>
      </w:divBdr>
    </w:div>
    <w:div w:id="1687829540">
      <w:bodyDiv w:val="1"/>
      <w:marLeft w:val="0"/>
      <w:marRight w:val="0"/>
      <w:marTop w:val="0"/>
      <w:marBottom w:val="0"/>
      <w:divBdr>
        <w:top w:val="none" w:sz="0" w:space="0" w:color="auto"/>
        <w:left w:val="none" w:sz="0" w:space="0" w:color="auto"/>
        <w:bottom w:val="none" w:sz="0" w:space="0" w:color="auto"/>
        <w:right w:val="none" w:sz="0" w:space="0" w:color="auto"/>
      </w:divBdr>
    </w:div>
    <w:div w:id="1690109031">
      <w:bodyDiv w:val="1"/>
      <w:marLeft w:val="0"/>
      <w:marRight w:val="0"/>
      <w:marTop w:val="0"/>
      <w:marBottom w:val="0"/>
      <w:divBdr>
        <w:top w:val="none" w:sz="0" w:space="0" w:color="auto"/>
        <w:left w:val="none" w:sz="0" w:space="0" w:color="auto"/>
        <w:bottom w:val="none" w:sz="0" w:space="0" w:color="auto"/>
        <w:right w:val="none" w:sz="0" w:space="0" w:color="auto"/>
      </w:divBdr>
    </w:div>
    <w:div w:id="1690330121">
      <w:bodyDiv w:val="1"/>
      <w:marLeft w:val="0"/>
      <w:marRight w:val="0"/>
      <w:marTop w:val="0"/>
      <w:marBottom w:val="0"/>
      <w:divBdr>
        <w:top w:val="none" w:sz="0" w:space="0" w:color="auto"/>
        <w:left w:val="none" w:sz="0" w:space="0" w:color="auto"/>
        <w:bottom w:val="none" w:sz="0" w:space="0" w:color="auto"/>
        <w:right w:val="none" w:sz="0" w:space="0" w:color="auto"/>
      </w:divBdr>
    </w:div>
    <w:div w:id="1690335177">
      <w:bodyDiv w:val="1"/>
      <w:marLeft w:val="0"/>
      <w:marRight w:val="0"/>
      <w:marTop w:val="0"/>
      <w:marBottom w:val="0"/>
      <w:divBdr>
        <w:top w:val="none" w:sz="0" w:space="0" w:color="auto"/>
        <w:left w:val="none" w:sz="0" w:space="0" w:color="auto"/>
        <w:bottom w:val="none" w:sz="0" w:space="0" w:color="auto"/>
        <w:right w:val="none" w:sz="0" w:space="0" w:color="auto"/>
      </w:divBdr>
    </w:div>
    <w:div w:id="1692294402">
      <w:bodyDiv w:val="1"/>
      <w:marLeft w:val="0"/>
      <w:marRight w:val="0"/>
      <w:marTop w:val="0"/>
      <w:marBottom w:val="0"/>
      <w:divBdr>
        <w:top w:val="none" w:sz="0" w:space="0" w:color="auto"/>
        <w:left w:val="none" w:sz="0" w:space="0" w:color="auto"/>
        <w:bottom w:val="none" w:sz="0" w:space="0" w:color="auto"/>
        <w:right w:val="none" w:sz="0" w:space="0" w:color="auto"/>
      </w:divBdr>
    </w:div>
    <w:div w:id="1693259722">
      <w:bodyDiv w:val="1"/>
      <w:marLeft w:val="0"/>
      <w:marRight w:val="0"/>
      <w:marTop w:val="0"/>
      <w:marBottom w:val="0"/>
      <w:divBdr>
        <w:top w:val="none" w:sz="0" w:space="0" w:color="auto"/>
        <w:left w:val="none" w:sz="0" w:space="0" w:color="auto"/>
        <w:bottom w:val="none" w:sz="0" w:space="0" w:color="auto"/>
        <w:right w:val="none" w:sz="0" w:space="0" w:color="auto"/>
      </w:divBdr>
    </w:div>
    <w:div w:id="1693801194">
      <w:bodyDiv w:val="1"/>
      <w:marLeft w:val="0"/>
      <w:marRight w:val="0"/>
      <w:marTop w:val="0"/>
      <w:marBottom w:val="0"/>
      <w:divBdr>
        <w:top w:val="none" w:sz="0" w:space="0" w:color="auto"/>
        <w:left w:val="none" w:sz="0" w:space="0" w:color="auto"/>
        <w:bottom w:val="none" w:sz="0" w:space="0" w:color="auto"/>
        <w:right w:val="none" w:sz="0" w:space="0" w:color="auto"/>
      </w:divBdr>
    </w:div>
    <w:div w:id="1695887701">
      <w:bodyDiv w:val="1"/>
      <w:marLeft w:val="0"/>
      <w:marRight w:val="0"/>
      <w:marTop w:val="0"/>
      <w:marBottom w:val="0"/>
      <w:divBdr>
        <w:top w:val="none" w:sz="0" w:space="0" w:color="auto"/>
        <w:left w:val="none" w:sz="0" w:space="0" w:color="auto"/>
        <w:bottom w:val="none" w:sz="0" w:space="0" w:color="auto"/>
        <w:right w:val="none" w:sz="0" w:space="0" w:color="auto"/>
      </w:divBdr>
    </w:div>
    <w:div w:id="1697079049">
      <w:bodyDiv w:val="1"/>
      <w:marLeft w:val="0"/>
      <w:marRight w:val="0"/>
      <w:marTop w:val="0"/>
      <w:marBottom w:val="0"/>
      <w:divBdr>
        <w:top w:val="none" w:sz="0" w:space="0" w:color="auto"/>
        <w:left w:val="none" w:sz="0" w:space="0" w:color="auto"/>
        <w:bottom w:val="none" w:sz="0" w:space="0" w:color="auto"/>
        <w:right w:val="none" w:sz="0" w:space="0" w:color="auto"/>
      </w:divBdr>
    </w:div>
    <w:div w:id="1697777230">
      <w:bodyDiv w:val="1"/>
      <w:marLeft w:val="0"/>
      <w:marRight w:val="0"/>
      <w:marTop w:val="0"/>
      <w:marBottom w:val="0"/>
      <w:divBdr>
        <w:top w:val="none" w:sz="0" w:space="0" w:color="auto"/>
        <w:left w:val="none" w:sz="0" w:space="0" w:color="auto"/>
        <w:bottom w:val="none" w:sz="0" w:space="0" w:color="auto"/>
        <w:right w:val="none" w:sz="0" w:space="0" w:color="auto"/>
      </w:divBdr>
    </w:div>
    <w:div w:id="1697848097">
      <w:bodyDiv w:val="1"/>
      <w:marLeft w:val="0"/>
      <w:marRight w:val="0"/>
      <w:marTop w:val="0"/>
      <w:marBottom w:val="0"/>
      <w:divBdr>
        <w:top w:val="none" w:sz="0" w:space="0" w:color="auto"/>
        <w:left w:val="none" w:sz="0" w:space="0" w:color="auto"/>
        <w:bottom w:val="none" w:sz="0" w:space="0" w:color="auto"/>
        <w:right w:val="none" w:sz="0" w:space="0" w:color="auto"/>
      </w:divBdr>
    </w:div>
    <w:div w:id="1701974771">
      <w:bodyDiv w:val="1"/>
      <w:marLeft w:val="0"/>
      <w:marRight w:val="0"/>
      <w:marTop w:val="0"/>
      <w:marBottom w:val="0"/>
      <w:divBdr>
        <w:top w:val="none" w:sz="0" w:space="0" w:color="auto"/>
        <w:left w:val="none" w:sz="0" w:space="0" w:color="auto"/>
        <w:bottom w:val="none" w:sz="0" w:space="0" w:color="auto"/>
        <w:right w:val="none" w:sz="0" w:space="0" w:color="auto"/>
      </w:divBdr>
    </w:div>
    <w:div w:id="1702049862">
      <w:bodyDiv w:val="1"/>
      <w:marLeft w:val="0"/>
      <w:marRight w:val="0"/>
      <w:marTop w:val="0"/>
      <w:marBottom w:val="0"/>
      <w:divBdr>
        <w:top w:val="none" w:sz="0" w:space="0" w:color="auto"/>
        <w:left w:val="none" w:sz="0" w:space="0" w:color="auto"/>
        <w:bottom w:val="none" w:sz="0" w:space="0" w:color="auto"/>
        <w:right w:val="none" w:sz="0" w:space="0" w:color="auto"/>
      </w:divBdr>
    </w:div>
    <w:div w:id="1702168934">
      <w:bodyDiv w:val="1"/>
      <w:marLeft w:val="0"/>
      <w:marRight w:val="0"/>
      <w:marTop w:val="0"/>
      <w:marBottom w:val="0"/>
      <w:divBdr>
        <w:top w:val="none" w:sz="0" w:space="0" w:color="auto"/>
        <w:left w:val="none" w:sz="0" w:space="0" w:color="auto"/>
        <w:bottom w:val="none" w:sz="0" w:space="0" w:color="auto"/>
        <w:right w:val="none" w:sz="0" w:space="0" w:color="auto"/>
      </w:divBdr>
    </w:div>
    <w:div w:id="1703626911">
      <w:bodyDiv w:val="1"/>
      <w:marLeft w:val="0"/>
      <w:marRight w:val="0"/>
      <w:marTop w:val="0"/>
      <w:marBottom w:val="0"/>
      <w:divBdr>
        <w:top w:val="none" w:sz="0" w:space="0" w:color="auto"/>
        <w:left w:val="none" w:sz="0" w:space="0" w:color="auto"/>
        <w:bottom w:val="none" w:sz="0" w:space="0" w:color="auto"/>
        <w:right w:val="none" w:sz="0" w:space="0" w:color="auto"/>
      </w:divBdr>
    </w:div>
    <w:div w:id="1704286755">
      <w:bodyDiv w:val="1"/>
      <w:marLeft w:val="0"/>
      <w:marRight w:val="0"/>
      <w:marTop w:val="0"/>
      <w:marBottom w:val="0"/>
      <w:divBdr>
        <w:top w:val="none" w:sz="0" w:space="0" w:color="auto"/>
        <w:left w:val="none" w:sz="0" w:space="0" w:color="auto"/>
        <w:bottom w:val="none" w:sz="0" w:space="0" w:color="auto"/>
        <w:right w:val="none" w:sz="0" w:space="0" w:color="auto"/>
      </w:divBdr>
    </w:div>
    <w:div w:id="1704357760">
      <w:bodyDiv w:val="1"/>
      <w:marLeft w:val="0"/>
      <w:marRight w:val="0"/>
      <w:marTop w:val="0"/>
      <w:marBottom w:val="0"/>
      <w:divBdr>
        <w:top w:val="none" w:sz="0" w:space="0" w:color="auto"/>
        <w:left w:val="none" w:sz="0" w:space="0" w:color="auto"/>
        <w:bottom w:val="none" w:sz="0" w:space="0" w:color="auto"/>
        <w:right w:val="none" w:sz="0" w:space="0" w:color="auto"/>
      </w:divBdr>
    </w:div>
    <w:div w:id="1704935559">
      <w:bodyDiv w:val="1"/>
      <w:marLeft w:val="0"/>
      <w:marRight w:val="0"/>
      <w:marTop w:val="0"/>
      <w:marBottom w:val="0"/>
      <w:divBdr>
        <w:top w:val="none" w:sz="0" w:space="0" w:color="auto"/>
        <w:left w:val="none" w:sz="0" w:space="0" w:color="auto"/>
        <w:bottom w:val="none" w:sz="0" w:space="0" w:color="auto"/>
        <w:right w:val="none" w:sz="0" w:space="0" w:color="auto"/>
      </w:divBdr>
    </w:div>
    <w:div w:id="1705709075">
      <w:bodyDiv w:val="1"/>
      <w:marLeft w:val="0"/>
      <w:marRight w:val="0"/>
      <w:marTop w:val="0"/>
      <w:marBottom w:val="0"/>
      <w:divBdr>
        <w:top w:val="none" w:sz="0" w:space="0" w:color="auto"/>
        <w:left w:val="none" w:sz="0" w:space="0" w:color="auto"/>
        <w:bottom w:val="none" w:sz="0" w:space="0" w:color="auto"/>
        <w:right w:val="none" w:sz="0" w:space="0" w:color="auto"/>
      </w:divBdr>
    </w:div>
    <w:div w:id="1707371159">
      <w:bodyDiv w:val="1"/>
      <w:marLeft w:val="0"/>
      <w:marRight w:val="0"/>
      <w:marTop w:val="0"/>
      <w:marBottom w:val="0"/>
      <w:divBdr>
        <w:top w:val="none" w:sz="0" w:space="0" w:color="auto"/>
        <w:left w:val="none" w:sz="0" w:space="0" w:color="auto"/>
        <w:bottom w:val="none" w:sz="0" w:space="0" w:color="auto"/>
        <w:right w:val="none" w:sz="0" w:space="0" w:color="auto"/>
      </w:divBdr>
    </w:div>
    <w:div w:id="1708793922">
      <w:bodyDiv w:val="1"/>
      <w:marLeft w:val="0"/>
      <w:marRight w:val="0"/>
      <w:marTop w:val="0"/>
      <w:marBottom w:val="0"/>
      <w:divBdr>
        <w:top w:val="none" w:sz="0" w:space="0" w:color="auto"/>
        <w:left w:val="none" w:sz="0" w:space="0" w:color="auto"/>
        <w:bottom w:val="none" w:sz="0" w:space="0" w:color="auto"/>
        <w:right w:val="none" w:sz="0" w:space="0" w:color="auto"/>
      </w:divBdr>
    </w:div>
    <w:div w:id="1710178989">
      <w:bodyDiv w:val="1"/>
      <w:marLeft w:val="0"/>
      <w:marRight w:val="0"/>
      <w:marTop w:val="0"/>
      <w:marBottom w:val="0"/>
      <w:divBdr>
        <w:top w:val="none" w:sz="0" w:space="0" w:color="auto"/>
        <w:left w:val="none" w:sz="0" w:space="0" w:color="auto"/>
        <w:bottom w:val="none" w:sz="0" w:space="0" w:color="auto"/>
        <w:right w:val="none" w:sz="0" w:space="0" w:color="auto"/>
      </w:divBdr>
    </w:div>
    <w:div w:id="1710908179">
      <w:bodyDiv w:val="1"/>
      <w:marLeft w:val="0"/>
      <w:marRight w:val="0"/>
      <w:marTop w:val="0"/>
      <w:marBottom w:val="0"/>
      <w:divBdr>
        <w:top w:val="none" w:sz="0" w:space="0" w:color="auto"/>
        <w:left w:val="none" w:sz="0" w:space="0" w:color="auto"/>
        <w:bottom w:val="none" w:sz="0" w:space="0" w:color="auto"/>
        <w:right w:val="none" w:sz="0" w:space="0" w:color="auto"/>
      </w:divBdr>
    </w:div>
    <w:div w:id="1711029988">
      <w:bodyDiv w:val="1"/>
      <w:marLeft w:val="0"/>
      <w:marRight w:val="0"/>
      <w:marTop w:val="0"/>
      <w:marBottom w:val="0"/>
      <w:divBdr>
        <w:top w:val="none" w:sz="0" w:space="0" w:color="auto"/>
        <w:left w:val="none" w:sz="0" w:space="0" w:color="auto"/>
        <w:bottom w:val="none" w:sz="0" w:space="0" w:color="auto"/>
        <w:right w:val="none" w:sz="0" w:space="0" w:color="auto"/>
      </w:divBdr>
    </w:div>
    <w:div w:id="1711607854">
      <w:bodyDiv w:val="1"/>
      <w:marLeft w:val="0"/>
      <w:marRight w:val="0"/>
      <w:marTop w:val="0"/>
      <w:marBottom w:val="0"/>
      <w:divBdr>
        <w:top w:val="none" w:sz="0" w:space="0" w:color="auto"/>
        <w:left w:val="none" w:sz="0" w:space="0" w:color="auto"/>
        <w:bottom w:val="none" w:sz="0" w:space="0" w:color="auto"/>
        <w:right w:val="none" w:sz="0" w:space="0" w:color="auto"/>
      </w:divBdr>
    </w:div>
    <w:div w:id="1713066945">
      <w:bodyDiv w:val="1"/>
      <w:marLeft w:val="0"/>
      <w:marRight w:val="0"/>
      <w:marTop w:val="0"/>
      <w:marBottom w:val="0"/>
      <w:divBdr>
        <w:top w:val="none" w:sz="0" w:space="0" w:color="auto"/>
        <w:left w:val="none" w:sz="0" w:space="0" w:color="auto"/>
        <w:bottom w:val="none" w:sz="0" w:space="0" w:color="auto"/>
        <w:right w:val="none" w:sz="0" w:space="0" w:color="auto"/>
      </w:divBdr>
    </w:div>
    <w:div w:id="1713653509">
      <w:bodyDiv w:val="1"/>
      <w:marLeft w:val="0"/>
      <w:marRight w:val="0"/>
      <w:marTop w:val="0"/>
      <w:marBottom w:val="0"/>
      <w:divBdr>
        <w:top w:val="none" w:sz="0" w:space="0" w:color="auto"/>
        <w:left w:val="none" w:sz="0" w:space="0" w:color="auto"/>
        <w:bottom w:val="none" w:sz="0" w:space="0" w:color="auto"/>
        <w:right w:val="none" w:sz="0" w:space="0" w:color="auto"/>
      </w:divBdr>
    </w:div>
    <w:div w:id="1713843965">
      <w:bodyDiv w:val="1"/>
      <w:marLeft w:val="0"/>
      <w:marRight w:val="0"/>
      <w:marTop w:val="0"/>
      <w:marBottom w:val="0"/>
      <w:divBdr>
        <w:top w:val="none" w:sz="0" w:space="0" w:color="auto"/>
        <w:left w:val="none" w:sz="0" w:space="0" w:color="auto"/>
        <w:bottom w:val="none" w:sz="0" w:space="0" w:color="auto"/>
        <w:right w:val="none" w:sz="0" w:space="0" w:color="auto"/>
      </w:divBdr>
    </w:div>
    <w:div w:id="1714033975">
      <w:bodyDiv w:val="1"/>
      <w:marLeft w:val="0"/>
      <w:marRight w:val="0"/>
      <w:marTop w:val="0"/>
      <w:marBottom w:val="0"/>
      <w:divBdr>
        <w:top w:val="none" w:sz="0" w:space="0" w:color="auto"/>
        <w:left w:val="none" w:sz="0" w:space="0" w:color="auto"/>
        <w:bottom w:val="none" w:sz="0" w:space="0" w:color="auto"/>
        <w:right w:val="none" w:sz="0" w:space="0" w:color="auto"/>
      </w:divBdr>
    </w:div>
    <w:div w:id="1715160078">
      <w:bodyDiv w:val="1"/>
      <w:marLeft w:val="0"/>
      <w:marRight w:val="0"/>
      <w:marTop w:val="0"/>
      <w:marBottom w:val="0"/>
      <w:divBdr>
        <w:top w:val="none" w:sz="0" w:space="0" w:color="auto"/>
        <w:left w:val="none" w:sz="0" w:space="0" w:color="auto"/>
        <w:bottom w:val="none" w:sz="0" w:space="0" w:color="auto"/>
        <w:right w:val="none" w:sz="0" w:space="0" w:color="auto"/>
      </w:divBdr>
    </w:div>
    <w:div w:id="1717314927">
      <w:bodyDiv w:val="1"/>
      <w:marLeft w:val="0"/>
      <w:marRight w:val="0"/>
      <w:marTop w:val="0"/>
      <w:marBottom w:val="0"/>
      <w:divBdr>
        <w:top w:val="none" w:sz="0" w:space="0" w:color="auto"/>
        <w:left w:val="none" w:sz="0" w:space="0" w:color="auto"/>
        <w:bottom w:val="none" w:sz="0" w:space="0" w:color="auto"/>
        <w:right w:val="none" w:sz="0" w:space="0" w:color="auto"/>
      </w:divBdr>
    </w:div>
    <w:div w:id="1717854029">
      <w:bodyDiv w:val="1"/>
      <w:marLeft w:val="0"/>
      <w:marRight w:val="0"/>
      <w:marTop w:val="0"/>
      <w:marBottom w:val="0"/>
      <w:divBdr>
        <w:top w:val="none" w:sz="0" w:space="0" w:color="auto"/>
        <w:left w:val="none" w:sz="0" w:space="0" w:color="auto"/>
        <w:bottom w:val="none" w:sz="0" w:space="0" w:color="auto"/>
        <w:right w:val="none" w:sz="0" w:space="0" w:color="auto"/>
      </w:divBdr>
    </w:div>
    <w:div w:id="1719014453">
      <w:bodyDiv w:val="1"/>
      <w:marLeft w:val="0"/>
      <w:marRight w:val="0"/>
      <w:marTop w:val="0"/>
      <w:marBottom w:val="0"/>
      <w:divBdr>
        <w:top w:val="none" w:sz="0" w:space="0" w:color="auto"/>
        <w:left w:val="none" w:sz="0" w:space="0" w:color="auto"/>
        <w:bottom w:val="none" w:sz="0" w:space="0" w:color="auto"/>
        <w:right w:val="none" w:sz="0" w:space="0" w:color="auto"/>
      </w:divBdr>
    </w:div>
    <w:div w:id="1719469709">
      <w:bodyDiv w:val="1"/>
      <w:marLeft w:val="0"/>
      <w:marRight w:val="0"/>
      <w:marTop w:val="0"/>
      <w:marBottom w:val="0"/>
      <w:divBdr>
        <w:top w:val="none" w:sz="0" w:space="0" w:color="auto"/>
        <w:left w:val="none" w:sz="0" w:space="0" w:color="auto"/>
        <w:bottom w:val="none" w:sz="0" w:space="0" w:color="auto"/>
        <w:right w:val="none" w:sz="0" w:space="0" w:color="auto"/>
      </w:divBdr>
    </w:div>
    <w:div w:id="1719621687">
      <w:bodyDiv w:val="1"/>
      <w:marLeft w:val="0"/>
      <w:marRight w:val="0"/>
      <w:marTop w:val="0"/>
      <w:marBottom w:val="0"/>
      <w:divBdr>
        <w:top w:val="none" w:sz="0" w:space="0" w:color="auto"/>
        <w:left w:val="none" w:sz="0" w:space="0" w:color="auto"/>
        <w:bottom w:val="none" w:sz="0" w:space="0" w:color="auto"/>
        <w:right w:val="none" w:sz="0" w:space="0" w:color="auto"/>
      </w:divBdr>
    </w:div>
    <w:div w:id="1721858263">
      <w:bodyDiv w:val="1"/>
      <w:marLeft w:val="0"/>
      <w:marRight w:val="0"/>
      <w:marTop w:val="0"/>
      <w:marBottom w:val="0"/>
      <w:divBdr>
        <w:top w:val="none" w:sz="0" w:space="0" w:color="auto"/>
        <w:left w:val="none" w:sz="0" w:space="0" w:color="auto"/>
        <w:bottom w:val="none" w:sz="0" w:space="0" w:color="auto"/>
        <w:right w:val="none" w:sz="0" w:space="0" w:color="auto"/>
      </w:divBdr>
    </w:div>
    <w:div w:id="1722555201">
      <w:bodyDiv w:val="1"/>
      <w:marLeft w:val="0"/>
      <w:marRight w:val="0"/>
      <w:marTop w:val="0"/>
      <w:marBottom w:val="0"/>
      <w:divBdr>
        <w:top w:val="none" w:sz="0" w:space="0" w:color="auto"/>
        <w:left w:val="none" w:sz="0" w:space="0" w:color="auto"/>
        <w:bottom w:val="none" w:sz="0" w:space="0" w:color="auto"/>
        <w:right w:val="none" w:sz="0" w:space="0" w:color="auto"/>
      </w:divBdr>
    </w:div>
    <w:div w:id="1722556979">
      <w:bodyDiv w:val="1"/>
      <w:marLeft w:val="0"/>
      <w:marRight w:val="0"/>
      <w:marTop w:val="0"/>
      <w:marBottom w:val="0"/>
      <w:divBdr>
        <w:top w:val="none" w:sz="0" w:space="0" w:color="auto"/>
        <w:left w:val="none" w:sz="0" w:space="0" w:color="auto"/>
        <w:bottom w:val="none" w:sz="0" w:space="0" w:color="auto"/>
        <w:right w:val="none" w:sz="0" w:space="0" w:color="auto"/>
      </w:divBdr>
    </w:div>
    <w:div w:id="1724015109">
      <w:bodyDiv w:val="1"/>
      <w:marLeft w:val="0"/>
      <w:marRight w:val="0"/>
      <w:marTop w:val="0"/>
      <w:marBottom w:val="0"/>
      <w:divBdr>
        <w:top w:val="none" w:sz="0" w:space="0" w:color="auto"/>
        <w:left w:val="none" w:sz="0" w:space="0" w:color="auto"/>
        <w:bottom w:val="none" w:sz="0" w:space="0" w:color="auto"/>
        <w:right w:val="none" w:sz="0" w:space="0" w:color="auto"/>
      </w:divBdr>
    </w:div>
    <w:div w:id="1724405078">
      <w:bodyDiv w:val="1"/>
      <w:marLeft w:val="0"/>
      <w:marRight w:val="0"/>
      <w:marTop w:val="0"/>
      <w:marBottom w:val="0"/>
      <w:divBdr>
        <w:top w:val="none" w:sz="0" w:space="0" w:color="auto"/>
        <w:left w:val="none" w:sz="0" w:space="0" w:color="auto"/>
        <w:bottom w:val="none" w:sz="0" w:space="0" w:color="auto"/>
        <w:right w:val="none" w:sz="0" w:space="0" w:color="auto"/>
      </w:divBdr>
    </w:div>
    <w:div w:id="1724718618">
      <w:bodyDiv w:val="1"/>
      <w:marLeft w:val="0"/>
      <w:marRight w:val="0"/>
      <w:marTop w:val="0"/>
      <w:marBottom w:val="0"/>
      <w:divBdr>
        <w:top w:val="none" w:sz="0" w:space="0" w:color="auto"/>
        <w:left w:val="none" w:sz="0" w:space="0" w:color="auto"/>
        <w:bottom w:val="none" w:sz="0" w:space="0" w:color="auto"/>
        <w:right w:val="none" w:sz="0" w:space="0" w:color="auto"/>
      </w:divBdr>
    </w:div>
    <w:div w:id="1725324812">
      <w:bodyDiv w:val="1"/>
      <w:marLeft w:val="0"/>
      <w:marRight w:val="0"/>
      <w:marTop w:val="0"/>
      <w:marBottom w:val="0"/>
      <w:divBdr>
        <w:top w:val="none" w:sz="0" w:space="0" w:color="auto"/>
        <w:left w:val="none" w:sz="0" w:space="0" w:color="auto"/>
        <w:bottom w:val="none" w:sz="0" w:space="0" w:color="auto"/>
        <w:right w:val="none" w:sz="0" w:space="0" w:color="auto"/>
      </w:divBdr>
    </w:div>
    <w:div w:id="1726830342">
      <w:bodyDiv w:val="1"/>
      <w:marLeft w:val="0"/>
      <w:marRight w:val="0"/>
      <w:marTop w:val="0"/>
      <w:marBottom w:val="0"/>
      <w:divBdr>
        <w:top w:val="none" w:sz="0" w:space="0" w:color="auto"/>
        <w:left w:val="none" w:sz="0" w:space="0" w:color="auto"/>
        <w:bottom w:val="none" w:sz="0" w:space="0" w:color="auto"/>
        <w:right w:val="none" w:sz="0" w:space="0" w:color="auto"/>
      </w:divBdr>
    </w:div>
    <w:div w:id="1726834325">
      <w:bodyDiv w:val="1"/>
      <w:marLeft w:val="0"/>
      <w:marRight w:val="0"/>
      <w:marTop w:val="0"/>
      <w:marBottom w:val="0"/>
      <w:divBdr>
        <w:top w:val="none" w:sz="0" w:space="0" w:color="auto"/>
        <w:left w:val="none" w:sz="0" w:space="0" w:color="auto"/>
        <w:bottom w:val="none" w:sz="0" w:space="0" w:color="auto"/>
        <w:right w:val="none" w:sz="0" w:space="0" w:color="auto"/>
      </w:divBdr>
    </w:div>
    <w:div w:id="1727140845">
      <w:bodyDiv w:val="1"/>
      <w:marLeft w:val="0"/>
      <w:marRight w:val="0"/>
      <w:marTop w:val="0"/>
      <w:marBottom w:val="0"/>
      <w:divBdr>
        <w:top w:val="none" w:sz="0" w:space="0" w:color="auto"/>
        <w:left w:val="none" w:sz="0" w:space="0" w:color="auto"/>
        <w:bottom w:val="none" w:sz="0" w:space="0" w:color="auto"/>
        <w:right w:val="none" w:sz="0" w:space="0" w:color="auto"/>
      </w:divBdr>
    </w:div>
    <w:div w:id="1728331450">
      <w:bodyDiv w:val="1"/>
      <w:marLeft w:val="0"/>
      <w:marRight w:val="0"/>
      <w:marTop w:val="0"/>
      <w:marBottom w:val="0"/>
      <w:divBdr>
        <w:top w:val="none" w:sz="0" w:space="0" w:color="auto"/>
        <w:left w:val="none" w:sz="0" w:space="0" w:color="auto"/>
        <w:bottom w:val="none" w:sz="0" w:space="0" w:color="auto"/>
        <w:right w:val="none" w:sz="0" w:space="0" w:color="auto"/>
      </w:divBdr>
    </w:div>
    <w:div w:id="1728797151">
      <w:bodyDiv w:val="1"/>
      <w:marLeft w:val="0"/>
      <w:marRight w:val="0"/>
      <w:marTop w:val="0"/>
      <w:marBottom w:val="0"/>
      <w:divBdr>
        <w:top w:val="none" w:sz="0" w:space="0" w:color="auto"/>
        <w:left w:val="none" w:sz="0" w:space="0" w:color="auto"/>
        <w:bottom w:val="none" w:sz="0" w:space="0" w:color="auto"/>
        <w:right w:val="none" w:sz="0" w:space="0" w:color="auto"/>
      </w:divBdr>
    </w:div>
    <w:div w:id="1729453600">
      <w:bodyDiv w:val="1"/>
      <w:marLeft w:val="0"/>
      <w:marRight w:val="0"/>
      <w:marTop w:val="0"/>
      <w:marBottom w:val="0"/>
      <w:divBdr>
        <w:top w:val="none" w:sz="0" w:space="0" w:color="auto"/>
        <w:left w:val="none" w:sz="0" w:space="0" w:color="auto"/>
        <w:bottom w:val="none" w:sz="0" w:space="0" w:color="auto"/>
        <w:right w:val="none" w:sz="0" w:space="0" w:color="auto"/>
      </w:divBdr>
    </w:div>
    <w:div w:id="1729918862">
      <w:bodyDiv w:val="1"/>
      <w:marLeft w:val="0"/>
      <w:marRight w:val="0"/>
      <w:marTop w:val="0"/>
      <w:marBottom w:val="0"/>
      <w:divBdr>
        <w:top w:val="none" w:sz="0" w:space="0" w:color="auto"/>
        <w:left w:val="none" w:sz="0" w:space="0" w:color="auto"/>
        <w:bottom w:val="none" w:sz="0" w:space="0" w:color="auto"/>
        <w:right w:val="none" w:sz="0" w:space="0" w:color="auto"/>
      </w:divBdr>
    </w:div>
    <w:div w:id="1731151760">
      <w:bodyDiv w:val="1"/>
      <w:marLeft w:val="0"/>
      <w:marRight w:val="0"/>
      <w:marTop w:val="0"/>
      <w:marBottom w:val="0"/>
      <w:divBdr>
        <w:top w:val="none" w:sz="0" w:space="0" w:color="auto"/>
        <w:left w:val="none" w:sz="0" w:space="0" w:color="auto"/>
        <w:bottom w:val="none" w:sz="0" w:space="0" w:color="auto"/>
        <w:right w:val="none" w:sz="0" w:space="0" w:color="auto"/>
      </w:divBdr>
    </w:div>
    <w:div w:id="1731417340">
      <w:bodyDiv w:val="1"/>
      <w:marLeft w:val="0"/>
      <w:marRight w:val="0"/>
      <w:marTop w:val="0"/>
      <w:marBottom w:val="0"/>
      <w:divBdr>
        <w:top w:val="none" w:sz="0" w:space="0" w:color="auto"/>
        <w:left w:val="none" w:sz="0" w:space="0" w:color="auto"/>
        <w:bottom w:val="none" w:sz="0" w:space="0" w:color="auto"/>
        <w:right w:val="none" w:sz="0" w:space="0" w:color="auto"/>
      </w:divBdr>
    </w:div>
    <w:div w:id="1731466312">
      <w:bodyDiv w:val="1"/>
      <w:marLeft w:val="0"/>
      <w:marRight w:val="0"/>
      <w:marTop w:val="0"/>
      <w:marBottom w:val="0"/>
      <w:divBdr>
        <w:top w:val="none" w:sz="0" w:space="0" w:color="auto"/>
        <w:left w:val="none" w:sz="0" w:space="0" w:color="auto"/>
        <w:bottom w:val="none" w:sz="0" w:space="0" w:color="auto"/>
        <w:right w:val="none" w:sz="0" w:space="0" w:color="auto"/>
      </w:divBdr>
    </w:div>
    <w:div w:id="1731999613">
      <w:bodyDiv w:val="1"/>
      <w:marLeft w:val="0"/>
      <w:marRight w:val="0"/>
      <w:marTop w:val="0"/>
      <w:marBottom w:val="0"/>
      <w:divBdr>
        <w:top w:val="none" w:sz="0" w:space="0" w:color="auto"/>
        <w:left w:val="none" w:sz="0" w:space="0" w:color="auto"/>
        <w:bottom w:val="none" w:sz="0" w:space="0" w:color="auto"/>
        <w:right w:val="none" w:sz="0" w:space="0" w:color="auto"/>
      </w:divBdr>
    </w:div>
    <w:div w:id="1732385007">
      <w:bodyDiv w:val="1"/>
      <w:marLeft w:val="0"/>
      <w:marRight w:val="0"/>
      <w:marTop w:val="0"/>
      <w:marBottom w:val="0"/>
      <w:divBdr>
        <w:top w:val="none" w:sz="0" w:space="0" w:color="auto"/>
        <w:left w:val="none" w:sz="0" w:space="0" w:color="auto"/>
        <w:bottom w:val="none" w:sz="0" w:space="0" w:color="auto"/>
        <w:right w:val="none" w:sz="0" w:space="0" w:color="auto"/>
      </w:divBdr>
    </w:div>
    <w:div w:id="1732539209">
      <w:bodyDiv w:val="1"/>
      <w:marLeft w:val="0"/>
      <w:marRight w:val="0"/>
      <w:marTop w:val="0"/>
      <w:marBottom w:val="0"/>
      <w:divBdr>
        <w:top w:val="none" w:sz="0" w:space="0" w:color="auto"/>
        <w:left w:val="none" w:sz="0" w:space="0" w:color="auto"/>
        <w:bottom w:val="none" w:sz="0" w:space="0" w:color="auto"/>
        <w:right w:val="none" w:sz="0" w:space="0" w:color="auto"/>
      </w:divBdr>
    </w:div>
    <w:div w:id="1733650158">
      <w:bodyDiv w:val="1"/>
      <w:marLeft w:val="0"/>
      <w:marRight w:val="0"/>
      <w:marTop w:val="0"/>
      <w:marBottom w:val="0"/>
      <w:divBdr>
        <w:top w:val="none" w:sz="0" w:space="0" w:color="auto"/>
        <w:left w:val="none" w:sz="0" w:space="0" w:color="auto"/>
        <w:bottom w:val="none" w:sz="0" w:space="0" w:color="auto"/>
        <w:right w:val="none" w:sz="0" w:space="0" w:color="auto"/>
      </w:divBdr>
    </w:div>
    <w:div w:id="1735424626">
      <w:bodyDiv w:val="1"/>
      <w:marLeft w:val="0"/>
      <w:marRight w:val="0"/>
      <w:marTop w:val="0"/>
      <w:marBottom w:val="0"/>
      <w:divBdr>
        <w:top w:val="none" w:sz="0" w:space="0" w:color="auto"/>
        <w:left w:val="none" w:sz="0" w:space="0" w:color="auto"/>
        <w:bottom w:val="none" w:sz="0" w:space="0" w:color="auto"/>
        <w:right w:val="none" w:sz="0" w:space="0" w:color="auto"/>
      </w:divBdr>
    </w:div>
    <w:div w:id="1735541303">
      <w:bodyDiv w:val="1"/>
      <w:marLeft w:val="0"/>
      <w:marRight w:val="0"/>
      <w:marTop w:val="0"/>
      <w:marBottom w:val="0"/>
      <w:divBdr>
        <w:top w:val="none" w:sz="0" w:space="0" w:color="auto"/>
        <w:left w:val="none" w:sz="0" w:space="0" w:color="auto"/>
        <w:bottom w:val="none" w:sz="0" w:space="0" w:color="auto"/>
        <w:right w:val="none" w:sz="0" w:space="0" w:color="auto"/>
      </w:divBdr>
    </w:div>
    <w:div w:id="1737051175">
      <w:bodyDiv w:val="1"/>
      <w:marLeft w:val="0"/>
      <w:marRight w:val="0"/>
      <w:marTop w:val="0"/>
      <w:marBottom w:val="0"/>
      <w:divBdr>
        <w:top w:val="none" w:sz="0" w:space="0" w:color="auto"/>
        <w:left w:val="none" w:sz="0" w:space="0" w:color="auto"/>
        <w:bottom w:val="none" w:sz="0" w:space="0" w:color="auto"/>
        <w:right w:val="none" w:sz="0" w:space="0" w:color="auto"/>
      </w:divBdr>
    </w:div>
    <w:div w:id="1737236675">
      <w:bodyDiv w:val="1"/>
      <w:marLeft w:val="0"/>
      <w:marRight w:val="0"/>
      <w:marTop w:val="0"/>
      <w:marBottom w:val="0"/>
      <w:divBdr>
        <w:top w:val="none" w:sz="0" w:space="0" w:color="auto"/>
        <w:left w:val="none" w:sz="0" w:space="0" w:color="auto"/>
        <w:bottom w:val="none" w:sz="0" w:space="0" w:color="auto"/>
        <w:right w:val="none" w:sz="0" w:space="0" w:color="auto"/>
      </w:divBdr>
    </w:div>
    <w:div w:id="1737897805">
      <w:bodyDiv w:val="1"/>
      <w:marLeft w:val="0"/>
      <w:marRight w:val="0"/>
      <w:marTop w:val="0"/>
      <w:marBottom w:val="0"/>
      <w:divBdr>
        <w:top w:val="none" w:sz="0" w:space="0" w:color="auto"/>
        <w:left w:val="none" w:sz="0" w:space="0" w:color="auto"/>
        <w:bottom w:val="none" w:sz="0" w:space="0" w:color="auto"/>
        <w:right w:val="none" w:sz="0" w:space="0" w:color="auto"/>
      </w:divBdr>
    </w:div>
    <w:div w:id="1737898388">
      <w:bodyDiv w:val="1"/>
      <w:marLeft w:val="0"/>
      <w:marRight w:val="0"/>
      <w:marTop w:val="0"/>
      <w:marBottom w:val="0"/>
      <w:divBdr>
        <w:top w:val="none" w:sz="0" w:space="0" w:color="auto"/>
        <w:left w:val="none" w:sz="0" w:space="0" w:color="auto"/>
        <w:bottom w:val="none" w:sz="0" w:space="0" w:color="auto"/>
        <w:right w:val="none" w:sz="0" w:space="0" w:color="auto"/>
      </w:divBdr>
    </w:div>
    <w:div w:id="1738238370">
      <w:bodyDiv w:val="1"/>
      <w:marLeft w:val="0"/>
      <w:marRight w:val="0"/>
      <w:marTop w:val="0"/>
      <w:marBottom w:val="0"/>
      <w:divBdr>
        <w:top w:val="none" w:sz="0" w:space="0" w:color="auto"/>
        <w:left w:val="none" w:sz="0" w:space="0" w:color="auto"/>
        <w:bottom w:val="none" w:sz="0" w:space="0" w:color="auto"/>
        <w:right w:val="none" w:sz="0" w:space="0" w:color="auto"/>
      </w:divBdr>
    </w:div>
    <w:div w:id="1739355091">
      <w:bodyDiv w:val="1"/>
      <w:marLeft w:val="0"/>
      <w:marRight w:val="0"/>
      <w:marTop w:val="0"/>
      <w:marBottom w:val="0"/>
      <w:divBdr>
        <w:top w:val="none" w:sz="0" w:space="0" w:color="auto"/>
        <w:left w:val="none" w:sz="0" w:space="0" w:color="auto"/>
        <w:bottom w:val="none" w:sz="0" w:space="0" w:color="auto"/>
        <w:right w:val="none" w:sz="0" w:space="0" w:color="auto"/>
      </w:divBdr>
    </w:div>
    <w:div w:id="1739939619">
      <w:bodyDiv w:val="1"/>
      <w:marLeft w:val="0"/>
      <w:marRight w:val="0"/>
      <w:marTop w:val="0"/>
      <w:marBottom w:val="0"/>
      <w:divBdr>
        <w:top w:val="none" w:sz="0" w:space="0" w:color="auto"/>
        <w:left w:val="none" w:sz="0" w:space="0" w:color="auto"/>
        <w:bottom w:val="none" w:sz="0" w:space="0" w:color="auto"/>
        <w:right w:val="none" w:sz="0" w:space="0" w:color="auto"/>
      </w:divBdr>
    </w:div>
    <w:div w:id="1745490815">
      <w:bodyDiv w:val="1"/>
      <w:marLeft w:val="0"/>
      <w:marRight w:val="0"/>
      <w:marTop w:val="0"/>
      <w:marBottom w:val="0"/>
      <w:divBdr>
        <w:top w:val="none" w:sz="0" w:space="0" w:color="auto"/>
        <w:left w:val="none" w:sz="0" w:space="0" w:color="auto"/>
        <w:bottom w:val="none" w:sz="0" w:space="0" w:color="auto"/>
        <w:right w:val="none" w:sz="0" w:space="0" w:color="auto"/>
      </w:divBdr>
    </w:div>
    <w:div w:id="1745906144">
      <w:bodyDiv w:val="1"/>
      <w:marLeft w:val="0"/>
      <w:marRight w:val="0"/>
      <w:marTop w:val="0"/>
      <w:marBottom w:val="0"/>
      <w:divBdr>
        <w:top w:val="none" w:sz="0" w:space="0" w:color="auto"/>
        <w:left w:val="none" w:sz="0" w:space="0" w:color="auto"/>
        <w:bottom w:val="none" w:sz="0" w:space="0" w:color="auto"/>
        <w:right w:val="none" w:sz="0" w:space="0" w:color="auto"/>
      </w:divBdr>
    </w:div>
    <w:div w:id="1746487736">
      <w:bodyDiv w:val="1"/>
      <w:marLeft w:val="0"/>
      <w:marRight w:val="0"/>
      <w:marTop w:val="0"/>
      <w:marBottom w:val="0"/>
      <w:divBdr>
        <w:top w:val="none" w:sz="0" w:space="0" w:color="auto"/>
        <w:left w:val="none" w:sz="0" w:space="0" w:color="auto"/>
        <w:bottom w:val="none" w:sz="0" w:space="0" w:color="auto"/>
        <w:right w:val="none" w:sz="0" w:space="0" w:color="auto"/>
      </w:divBdr>
    </w:div>
    <w:div w:id="1746683215">
      <w:bodyDiv w:val="1"/>
      <w:marLeft w:val="0"/>
      <w:marRight w:val="0"/>
      <w:marTop w:val="0"/>
      <w:marBottom w:val="0"/>
      <w:divBdr>
        <w:top w:val="none" w:sz="0" w:space="0" w:color="auto"/>
        <w:left w:val="none" w:sz="0" w:space="0" w:color="auto"/>
        <w:bottom w:val="none" w:sz="0" w:space="0" w:color="auto"/>
        <w:right w:val="none" w:sz="0" w:space="0" w:color="auto"/>
      </w:divBdr>
    </w:div>
    <w:div w:id="1747066879">
      <w:bodyDiv w:val="1"/>
      <w:marLeft w:val="0"/>
      <w:marRight w:val="0"/>
      <w:marTop w:val="0"/>
      <w:marBottom w:val="0"/>
      <w:divBdr>
        <w:top w:val="none" w:sz="0" w:space="0" w:color="auto"/>
        <w:left w:val="none" w:sz="0" w:space="0" w:color="auto"/>
        <w:bottom w:val="none" w:sz="0" w:space="0" w:color="auto"/>
        <w:right w:val="none" w:sz="0" w:space="0" w:color="auto"/>
      </w:divBdr>
    </w:div>
    <w:div w:id="1749110000">
      <w:bodyDiv w:val="1"/>
      <w:marLeft w:val="0"/>
      <w:marRight w:val="0"/>
      <w:marTop w:val="0"/>
      <w:marBottom w:val="0"/>
      <w:divBdr>
        <w:top w:val="none" w:sz="0" w:space="0" w:color="auto"/>
        <w:left w:val="none" w:sz="0" w:space="0" w:color="auto"/>
        <w:bottom w:val="none" w:sz="0" w:space="0" w:color="auto"/>
        <w:right w:val="none" w:sz="0" w:space="0" w:color="auto"/>
      </w:divBdr>
    </w:div>
    <w:div w:id="1749691219">
      <w:bodyDiv w:val="1"/>
      <w:marLeft w:val="0"/>
      <w:marRight w:val="0"/>
      <w:marTop w:val="0"/>
      <w:marBottom w:val="0"/>
      <w:divBdr>
        <w:top w:val="none" w:sz="0" w:space="0" w:color="auto"/>
        <w:left w:val="none" w:sz="0" w:space="0" w:color="auto"/>
        <w:bottom w:val="none" w:sz="0" w:space="0" w:color="auto"/>
        <w:right w:val="none" w:sz="0" w:space="0" w:color="auto"/>
      </w:divBdr>
    </w:div>
    <w:div w:id="1751734368">
      <w:bodyDiv w:val="1"/>
      <w:marLeft w:val="0"/>
      <w:marRight w:val="0"/>
      <w:marTop w:val="0"/>
      <w:marBottom w:val="0"/>
      <w:divBdr>
        <w:top w:val="none" w:sz="0" w:space="0" w:color="auto"/>
        <w:left w:val="none" w:sz="0" w:space="0" w:color="auto"/>
        <w:bottom w:val="none" w:sz="0" w:space="0" w:color="auto"/>
        <w:right w:val="none" w:sz="0" w:space="0" w:color="auto"/>
      </w:divBdr>
    </w:div>
    <w:div w:id="1752581439">
      <w:bodyDiv w:val="1"/>
      <w:marLeft w:val="0"/>
      <w:marRight w:val="0"/>
      <w:marTop w:val="0"/>
      <w:marBottom w:val="0"/>
      <w:divBdr>
        <w:top w:val="none" w:sz="0" w:space="0" w:color="auto"/>
        <w:left w:val="none" w:sz="0" w:space="0" w:color="auto"/>
        <w:bottom w:val="none" w:sz="0" w:space="0" w:color="auto"/>
        <w:right w:val="none" w:sz="0" w:space="0" w:color="auto"/>
      </w:divBdr>
    </w:div>
    <w:div w:id="1753351750">
      <w:bodyDiv w:val="1"/>
      <w:marLeft w:val="0"/>
      <w:marRight w:val="0"/>
      <w:marTop w:val="0"/>
      <w:marBottom w:val="0"/>
      <w:divBdr>
        <w:top w:val="none" w:sz="0" w:space="0" w:color="auto"/>
        <w:left w:val="none" w:sz="0" w:space="0" w:color="auto"/>
        <w:bottom w:val="none" w:sz="0" w:space="0" w:color="auto"/>
        <w:right w:val="none" w:sz="0" w:space="0" w:color="auto"/>
      </w:divBdr>
    </w:div>
    <w:div w:id="1753695850">
      <w:bodyDiv w:val="1"/>
      <w:marLeft w:val="0"/>
      <w:marRight w:val="0"/>
      <w:marTop w:val="0"/>
      <w:marBottom w:val="0"/>
      <w:divBdr>
        <w:top w:val="none" w:sz="0" w:space="0" w:color="auto"/>
        <w:left w:val="none" w:sz="0" w:space="0" w:color="auto"/>
        <w:bottom w:val="none" w:sz="0" w:space="0" w:color="auto"/>
        <w:right w:val="none" w:sz="0" w:space="0" w:color="auto"/>
      </w:divBdr>
    </w:div>
    <w:div w:id="1753816511">
      <w:bodyDiv w:val="1"/>
      <w:marLeft w:val="0"/>
      <w:marRight w:val="0"/>
      <w:marTop w:val="0"/>
      <w:marBottom w:val="0"/>
      <w:divBdr>
        <w:top w:val="none" w:sz="0" w:space="0" w:color="auto"/>
        <w:left w:val="none" w:sz="0" w:space="0" w:color="auto"/>
        <w:bottom w:val="none" w:sz="0" w:space="0" w:color="auto"/>
        <w:right w:val="none" w:sz="0" w:space="0" w:color="auto"/>
      </w:divBdr>
    </w:div>
    <w:div w:id="1754156752">
      <w:bodyDiv w:val="1"/>
      <w:marLeft w:val="0"/>
      <w:marRight w:val="0"/>
      <w:marTop w:val="0"/>
      <w:marBottom w:val="0"/>
      <w:divBdr>
        <w:top w:val="none" w:sz="0" w:space="0" w:color="auto"/>
        <w:left w:val="none" w:sz="0" w:space="0" w:color="auto"/>
        <w:bottom w:val="none" w:sz="0" w:space="0" w:color="auto"/>
        <w:right w:val="none" w:sz="0" w:space="0" w:color="auto"/>
      </w:divBdr>
    </w:div>
    <w:div w:id="1754158178">
      <w:bodyDiv w:val="1"/>
      <w:marLeft w:val="0"/>
      <w:marRight w:val="0"/>
      <w:marTop w:val="0"/>
      <w:marBottom w:val="0"/>
      <w:divBdr>
        <w:top w:val="none" w:sz="0" w:space="0" w:color="auto"/>
        <w:left w:val="none" w:sz="0" w:space="0" w:color="auto"/>
        <w:bottom w:val="none" w:sz="0" w:space="0" w:color="auto"/>
        <w:right w:val="none" w:sz="0" w:space="0" w:color="auto"/>
      </w:divBdr>
    </w:div>
    <w:div w:id="1755197641">
      <w:bodyDiv w:val="1"/>
      <w:marLeft w:val="0"/>
      <w:marRight w:val="0"/>
      <w:marTop w:val="0"/>
      <w:marBottom w:val="0"/>
      <w:divBdr>
        <w:top w:val="none" w:sz="0" w:space="0" w:color="auto"/>
        <w:left w:val="none" w:sz="0" w:space="0" w:color="auto"/>
        <w:bottom w:val="none" w:sz="0" w:space="0" w:color="auto"/>
        <w:right w:val="none" w:sz="0" w:space="0" w:color="auto"/>
      </w:divBdr>
    </w:div>
    <w:div w:id="1756320409">
      <w:bodyDiv w:val="1"/>
      <w:marLeft w:val="0"/>
      <w:marRight w:val="0"/>
      <w:marTop w:val="0"/>
      <w:marBottom w:val="0"/>
      <w:divBdr>
        <w:top w:val="none" w:sz="0" w:space="0" w:color="auto"/>
        <w:left w:val="none" w:sz="0" w:space="0" w:color="auto"/>
        <w:bottom w:val="none" w:sz="0" w:space="0" w:color="auto"/>
        <w:right w:val="none" w:sz="0" w:space="0" w:color="auto"/>
      </w:divBdr>
    </w:div>
    <w:div w:id="1756321492">
      <w:bodyDiv w:val="1"/>
      <w:marLeft w:val="0"/>
      <w:marRight w:val="0"/>
      <w:marTop w:val="0"/>
      <w:marBottom w:val="0"/>
      <w:divBdr>
        <w:top w:val="none" w:sz="0" w:space="0" w:color="auto"/>
        <w:left w:val="none" w:sz="0" w:space="0" w:color="auto"/>
        <w:bottom w:val="none" w:sz="0" w:space="0" w:color="auto"/>
        <w:right w:val="none" w:sz="0" w:space="0" w:color="auto"/>
      </w:divBdr>
    </w:div>
    <w:div w:id="1756583422">
      <w:bodyDiv w:val="1"/>
      <w:marLeft w:val="0"/>
      <w:marRight w:val="0"/>
      <w:marTop w:val="0"/>
      <w:marBottom w:val="0"/>
      <w:divBdr>
        <w:top w:val="none" w:sz="0" w:space="0" w:color="auto"/>
        <w:left w:val="none" w:sz="0" w:space="0" w:color="auto"/>
        <w:bottom w:val="none" w:sz="0" w:space="0" w:color="auto"/>
        <w:right w:val="none" w:sz="0" w:space="0" w:color="auto"/>
      </w:divBdr>
    </w:div>
    <w:div w:id="1756630064">
      <w:bodyDiv w:val="1"/>
      <w:marLeft w:val="0"/>
      <w:marRight w:val="0"/>
      <w:marTop w:val="0"/>
      <w:marBottom w:val="0"/>
      <w:divBdr>
        <w:top w:val="none" w:sz="0" w:space="0" w:color="auto"/>
        <w:left w:val="none" w:sz="0" w:space="0" w:color="auto"/>
        <w:bottom w:val="none" w:sz="0" w:space="0" w:color="auto"/>
        <w:right w:val="none" w:sz="0" w:space="0" w:color="auto"/>
      </w:divBdr>
    </w:div>
    <w:div w:id="1756705139">
      <w:bodyDiv w:val="1"/>
      <w:marLeft w:val="0"/>
      <w:marRight w:val="0"/>
      <w:marTop w:val="0"/>
      <w:marBottom w:val="0"/>
      <w:divBdr>
        <w:top w:val="none" w:sz="0" w:space="0" w:color="auto"/>
        <w:left w:val="none" w:sz="0" w:space="0" w:color="auto"/>
        <w:bottom w:val="none" w:sz="0" w:space="0" w:color="auto"/>
        <w:right w:val="none" w:sz="0" w:space="0" w:color="auto"/>
      </w:divBdr>
    </w:div>
    <w:div w:id="1756903505">
      <w:bodyDiv w:val="1"/>
      <w:marLeft w:val="0"/>
      <w:marRight w:val="0"/>
      <w:marTop w:val="0"/>
      <w:marBottom w:val="0"/>
      <w:divBdr>
        <w:top w:val="none" w:sz="0" w:space="0" w:color="auto"/>
        <w:left w:val="none" w:sz="0" w:space="0" w:color="auto"/>
        <w:bottom w:val="none" w:sz="0" w:space="0" w:color="auto"/>
        <w:right w:val="none" w:sz="0" w:space="0" w:color="auto"/>
      </w:divBdr>
    </w:div>
    <w:div w:id="1757440420">
      <w:bodyDiv w:val="1"/>
      <w:marLeft w:val="0"/>
      <w:marRight w:val="0"/>
      <w:marTop w:val="0"/>
      <w:marBottom w:val="0"/>
      <w:divBdr>
        <w:top w:val="none" w:sz="0" w:space="0" w:color="auto"/>
        <w:left w:val="none" w:sz="0" w:space="0" w:color="auto"/>
        <w:bottom w:val="none" w:sz="0" w:space="0" w:color="auto"/>
        <w:right w:val="none" w:sz="0" w:space="0" w:color="auto"/>
      </w:divBdr>
    </w:div>
    <w:div w:id="1757479735">
      <w:bodyDiv w:val="1"/>
      <w:marLeft w:val="0"/>
      <w:marRight w:val="0"/>
      <w:marTop w:val="0"/>
      <w:marBottom w:val="0"/>
      <w:divBdr>
        <w:top w:val="none" w:sz="0" w:space="0" w:color="auto"/>
        <w:left w:val="none" w:sz="0" w:space="0" w:color="auto"/>
        <w:bottom w:val="none" w:sz="0" w:space="0" w:color="auto"/>
        <w:right w:val="none" w:sz="0" w:space="0" w:color="auto"/>
      </w:divBdr>
    </w:div>
    <w:div w:id="1758206118">
      <w:bodyDiv w:val="1"/>
      <w:marLeft w:val="0"/>
      <w:marRight w:val="0"/>
      <w:marTop w:val="0"/>
      <w:marBottom w:val="0"/>
      <w:divBdr>
        <w:top w:val="none" w:sz="0" w:space="0" w:color="auto"/>
        <w:left w:val="none" w:sz="0" w:space="0" w:color="auto"/>
        <w:bottom w:val="none" w:sz="0" w:space="0" w:color="auto"/>
        <w:right w:val="none" w:sz="0" w:space="0" w:color="auto"/>
      </w:divBdr>
    </w:div>
    <w:div w:id="1759788115">
      <w:bodyDiv w:val="1"/>
      <w:marLeft w:val="0"/>
      <w:marRight w:val="0"/>
      <w:marTop w:val="0"/>
      <w:marBottom w:val="0"/>
      <w:divBdr>
        <w:top w:val="none" w:sz="0" w:space="0" w:color="auto"/>
        <w:left w:val="none" w:sz="0" w:space="0" w:color="auto"/>
        <w:bottom w:val="none" w:sz="0" w:space="0" w:color="auto"/>
        <w:right w:val="none" w:sz="0" w:space="0" w:color="auto"/>
      </w:divBdr>
    </w:div>
    <w:div w:id="1759788746">
      <w:bodyDiv w:val="1"/>
      <w:marLeft w:val="0"/>
      <w:marRight w:val="0"/>
      <w:marTop w:val="0"/>
      <w:marBottom w:val="0"/>
      <w:divBdr>
        <w:top w:val="none" w:sz="0" w:space="0" w:color="auto"/>
        <w:left w:val="none" w:sz="0" w:space="0" w:color="auto"/>
        <w:bottom w:val="none" w:sz="0" w:space="0" w:color="auto"/>
        <w:right w:val="none" w:sz="0" w:space="0" w:color="auto"/>
      </w:divBdr>
    </w:div>
    <w:div w:id="1759790272">
      <w:bodyDiv w:val="1"/>
      <w:marLeft w:val="0"/>
      <w:marRight w:val="0"/>
      <w:marTop w:val="0"/>
      <w:marBottom w:val="0"/>
      <w:divBdr>
        <w:top w:val="none" w:sz="0" w:space="0" w:color="auto"/>
        <w:left w:val="none" w:sz="0" w:space="0" w:color="auto"/>
        <w:bottom w:val="none" w:sz="0" w:space="0" w:color="auto"/>
        <w:right w:val="none" w:sz="0" w:space="0" w:color="auto"/>
      </w:divBdr>
    </w:div>
    <w:div w:id="1760057504">
      <w:bodyDiv w:val="1"/>
      <w:marLeft w:val="0"/>
      <w:marRight w:val="0"/>
      <w:marTop w:val="0"/>
      <w:marBottom w:val="0"/>
      <w:divBdr>
        <w:top w:val="none" w:sz="0" w:space="0" w:color="auto"/>
        <w:left w:val="none" w:sz="0" w:space="0" w:color="auto"/>
        <w:bottom w:val="none" w:sz="0" w:space="0" w:color="auto"/>
        <w:right w:val="none" w:sz="0" w:space="0" w:color="auto"/>
      </w:divBdr>
    </w:div>
    <w:div w:id="1761752823">
      <w:bodyDiv w:val="1"/>
      <w:marLeft w:val="0"/>
      <w:marRight w:val="0"/>
      <w:marTop w:val="0"/>
      <w:marBottom w:val="0"/>
      <w:divBdr>
        <w:top w:val="none" w:sz="0" w:space="0" w:color="auto"/>
        <w:left w:val="none" w:sz="0" w:space="0" w:color="auto"/>
        <w:bottom w:val="none" w:sz="0" w:space="0" w:color="auto"/>
        <w:right w:val="none" w:sz="0" w:space="0" w:color="auto"/>
      </w:divBdr>
    </w:div>
    <w:div w:id="1763721792">
      <w:bodyDiv w:val="1"/>
      <w:marLeft w:val="0"/>
      <w:marRight w:val="0"/>
      <w:marTop w:val="0"/>
      <w:marBottom w:val="0"/>
      <w:divBdr>
        <w:top w:val="none" w:sz="0" w:space="0" w:color="auto"/>
        <w:left w:val="none" w:sz="0" w:space="0" w:color="auto"/>
        <w:bottom w:val="none" w:sz="0" w:space="0" w:color="auto"/>
        <w:right w:val="none" w:sz="0" w:space="0" w:color="auto"/>
      </w:divBdr>
    </w:div>
    <w:div w:id="1764229627">
      <w:bodyDiv w:val="1"/>
      <w:marLeft w:val="0"/>
      <w:marRight w:val="0"/>
      <w:marTop w:val="0"/>
      <w:marBottom w:val="0"/>
      <w:divBdr>
        <w:top w:val="none" w:sz="0" w:space="0" w:color="auto"/>
        <w:left w:val="none" w:sz="0" w:space="0" w:color="auto"/>
        <w:bottom w:val="none" w:sz="0" w:space="0" w:color="auto"/>
        <w:right w:val="none" w:sz="0" w:space="0" w:color="auto"/>
      </w:divBdr>
    </w:div>
    <w:div w:id="1766075362">
      <w:bodyDiv w:val="1"/>
      <w:marLeft w:val="0"/>
      <w:marRight w:val="0"/>
      <w:marTop w:val="0"/>
      <w:marBottom w:val="0"/>
      <w:divBdr>
        <w:top w:val="none" w:sz="0" w:space="0" w:color="auto"/>
        <w:left w:val="none" w:sz="0" w:space="0" w:color="auto"/>
        <w:bottom w:val="none" w:sz="0" w:space="0" w:color="auto"/>
        <w:right w:val="none" w:sz="0" w:space="0" w:color="auto"/>
      </w:divBdr>
    </w:div>
    <w:div w:id="1766654691">
      <w:bodyDiv w:val="1"/>
      <w:marLeft w:val="0"/>
      <w:marRight w:val="0"/>
      <w:marTop w:val="0"/>
      <w:marBottom w:val="0"/>
      <w:divBdr>
        <w:top w:val="none" w:sz="0" w:space="0" w:color="auto"/>
        <w:left w:val="none" w:sz="0" w:space="0" w:color="auto"/>
        <w:bottom w:val="none" w:sz="0" w:space="0" w:color="auto"/>
        <w:right w:val="none" w:sz="0" w:space="0" w:color="auto"/>
      </w:divBdr>
    </w:div>
    <w:div w:id="1767311982">
      <w:bodyDiv w:val="1"/>
      <w:marLeft w:val="0"/>
      <w:marRight w:val="0"/>
      <w:marTop w:val="0"/>
      <w:marBottom w:val="0"/>
      <w:divBdr>
        <w:top w:val="none" w:sz="0" w:space="0" w:color="auto"/>
        <w:left w:val="none" w:sz="0" w:space="0" w:color="auto"/>
        <w:bottom w:val="none" w:sz="0" w:space="0" w:color="auto"/>
        <w:right w:val="none" w:sz="0" w:space="0" w:color="auto"/>
      </w:divBdr>
    </w:div>
    <w:div w:id="1767654283">
      <w:bodyDiv w:val="1"/>
      <w:marLeft w:val="0"/>
      <w:marRight w:val="0"/>
      <w:marTop w:val="0"/>
      <w:marBottom w:val="0"/>
      <w:divBdr>
        <w:top w:val="none" w:sz="0" w:space="0" w:color="auto"/>
        <w:left w:val="none" w:sz="0" w:space="0" w:color="auto"/>
        <w:bottom w:val="none" w:sz="0" w:space="0" w:color="auto"/>
        <w:right w:val="none" w:sz="0" w:space="0" w:color="auto"/>
      </w:divBdr>
    </w:div>
    <w:div w:id="1768228324">
      <w:bodyDiv w:val="1"/>
      <w:marLeft w:val="0"/>
      <w:marRight w:val="0"/>
      <w:marTop w:val="0"/>
      <w:marBottom w:val="0"/>
      <w:divBdr>
        <w:top w:val="none" w:sz="0" w:space="0" w:color="auto"/>
        <w:left w:val="none" w:sz="0" w:space="0" w:color="auto"/>
        <w:bottom w:val="none" w:sz="0" w:space="0" w:color="auto"/>
        <w:right w:val="none" w:sz="0" w:space="0" w:color="auto"/>
      </w:divBdr>
    </w:div>
    <w:div w:id="1768651996">
      <w:bodyDiv w:val="1"/>
      <w:marLeft w:val="0"/>
      <w:marRight w:val="0"/>
      <w:marTop w:val="0"/>
      <w:marBottom w:val="0"/>
      <w:divBdr>
        <w:top w:val="none" w:sz="0" w:space="0" w:color="auto"/>
        <w:left w:val="none" w:sz="0" w:space="0" w:color="auto"/>
        <w:bottom w:val="none" w:sz="0" w:space="0" w:color="auto"/>
        <w:right w:val="none" w:sz="0" w:space="0" w:color="auto"/>
      </w:divBdr>
    </w:div>
    <w:div w:id="1772044313">
      <w:bodyDiv w:val="1"/>
      <w:marLeft w:val="0"/>
      <w:marRight w:val="0"/>
      <w:marTop w:val="0"/>
      <w:marBottom w:val="0"/>
      <w:divBdr>
        <w:top w:val="none" w:sz="0" w:space="0" w:color="auto"/>
        <w:left w:val="none" w:sz="0" w:space="0" w:color="auto"/>
        <w:bottom w:val="none" w:sz="0" w:space="0" w:color="auto"/>
        <w:right w:val="none" w:sz="0" w:space="0" w:color="auto"/>
      </w:divBdr>
    </w:div>
    <w:div w:id="1772240487">
      <w:bodyDiv w:val="1"/>
      <w:marLeft w:val="0"/>
      <w:marRight w:val="0"/>
      <w:marTop w:val="0"/>
      <w:marBottom w:val="0"/>
      <w:divBdr>
        <w:top w:val="none" w:sz="0" w:space="0" w:color="auto"/>
        <w:left w:val="none" w:sz="0" w:space="0" w:color="auto"/>
        <w:bottom w:val="none" w:sz="0" w:space="0" w:color="auto"/>
        <w:right w:val="none" w:sz="0" w:space="0" w:color="auto"/>
      </w:divBdr>
    </w:div>
    <w:div w:id="1773936782">
      <w:bodyDiv w:val="1"/>
      <w:marLeft w:val="0"/>
      <w:marRight w:val="0"/>
      <w:marTop w:val="0"/>
      <w:marBottom w:val="0"/>
      <w:divBdr>
        <w:top w:val="none" w:sz="0" w:space="0" w:color="auto"/>
        <w:left w:val="none" w:sz="0" w:space="0" w:color="auto"/>
        <w:bottom w:val="none" w:sz="0" w:space="0" w:color="auto"/>
        <w:right w:val="none" w:sz="0" w:space="0" w:color="auto"/>
      </w:divBdr>
    </w:div>
    <w:div w:id="1774402071">
      <w:bodyDiv w:val="1"/>
      <w:marLeft w:val="0"/>
      <w:marRight w:val="0"/>
      <w:marTop w:val="0"/>
      <w:marBottom w:val="0"/>
      <w:divBdr>
        <w:top w:val="none" w:sz="0" w:space="0" w:color="auto"/>
        <w:left w:val="none" w:sz="0" w:space="0" w:color="auto"/>
        <w:bottom w:val="none" w:sz="0" w:space="0" w:color="auto"/>
        <w:right w:val="none" w:sz="0" w:space="0" w:color="auto"/>
      </w:divBdr>
    </w:div>
    <w:div w:id="1775319012">
      <w:bodyDiv w:val="1"/>
      <w:marLeft w:val="0"/>
      <w:marRight w:val="0"/>
      <w:marTop w:val="0"/>
      <w:marBottom w:val="0"/>
      <w:divBdr>
        <w:top w:val="none" w:sz="0" w:space="0" w:color="auto"/>
        <w:left w:val="none" w:sz="0" w:space="0" w:color="auto"/>
        <w:bottom w:val="none" w:sz="0" w:space="0" w:color="auto"/>
        <w:right w:val="none" w:sz="0" w:space="0" w:color="auto"/>
      </w:divBdr>
    </w:div>
    <w:div w:id="1777477222">
      <w:bodyDiv w:val="1"/>
      <w:marLeft w:val="0"/>
      <w:marRight w:val="0"/>
      <w:marTop w:val="0"/>
      <w:marBottom w:val="0"/>
      <w:divBdr>
        <w:top w:val="none" w:sz="0" w:space="0" w:color="auto"/>
        <w:left w:val="none" w:sz="0" w:space="0" w:color="auto"/>
        <w:bottom w:val="none" w:sz="0" w:space="0" w:color="auto"/>
        <w:right w:val="none" w:sz="0" w:space="0" w:color="auto"/>
      </w:divBdr>
    </w:div>
    <w:div w:id="1777675122">
      <w:bodyDiv w:val="1"/>
      <w:marLeft w:val="0"/>
      <w:marRight w:val="0"/>
      <w:marTop w:val="0"/>
      <w:marBottom w:val="0"/>
      <w:divBdr>
        <w:top w:val="none" w:sz="0" w:space="0" w:color="auto"/>
        <w:left w:val="none" w:sz="0" w:space="0" w:color="auto"/>
        <w:bottom w:val="none" w:sz="0" w:space="0" w:color="auto"/>
        <w:right w:val="none" w:sz="0" w:space="0" w:color="auto"/>
      </w:divBdr>
    </w:div>
    <w:div w:id="1778134135">
      <w:bodyDiv w:val="1"/>
      <w:marLeft w:val="0"/>
      <w:marRight w:val="0"/>
      <w:marTop w:val="0"/>
      <w:marBottom w:val="0"/>
      <w:divBdr>
        <w:top w:val="none" w:sz="0" w:space="0" w:color="auto"/>
        <w:left w:val="none" w:sz="0" w:space="0" w:color="auto"/>
        <w:bottom w:val="none" w:sz="0" w:space="0" w:color="auto"/>
        <w:right w:val="none" w:sz="0" w:space="0" w:color="auto"/>
      </w:divBdr>
    </w:div>
    <w:div w:id="1778863066">
      <w:bodyDiv w:val="1"/>
      <w:marLeft w:val="0"/>
      <w:marRight w:val="0"/>
      <w:marTop w:val="0"/>
      <w:marBottom w:val="0"/>
      <w:divBdr>
        <w:top w:val="none" w:sz="0" w:space="0" w:color="auto"/>
        <w:left w:val="none" w:sz="0" w:space="0" w:color="auto"/>
        <w:bottom w:val="none" w:sz="0" w:space="0" w:color="auto"/>
        <w:right w:val="none" w:sz="0" w:space="0" w:color="auto"/>
      </w:divBdr>
    </w:div>
    <w:div w:id="1780367869">
      <w:bodyDiv w:val="1"/>
      <w:marLeft w:val="0"/>
      <w:marRight w:val="0"/>
      <w:marTop w:val="0"/>
      <w:marBottom w:val="0"/>
      <w:divBdr>
        <w:top w:val="none" w:sz="0" w:space="0" w:color="auto"/>
        <w:left w:val="none" w:sz="0" w:space="0" w:color="auto"/>
        <w:bottom w:val="none" w:sz="0" w:space="0" w:color="auto"/>
        <w:right w:val="none" w:sz="0" w:space="0" w:color="auto"/>
      </w:divBdr>
    </w:div>
    <w:div w:id="1781755073">
      <w:bodyDiv w:val="1"/>
      <w:marLeft w:val="0"/>
      <w:marRight w:val="0"/>
      <w:marTop w:val="0"/>
      <w:marBottom w:val="0"/>
      <w:divBdr>
        <w:top w:val="none" w:sz="0" w:space="0" w:color="auto"/>
        <w:left w:val="none" w:sz="0" w:space="0" w:color="auto"/>
        <w:bottom w:val="none" w:sz="0" w:space="0" w:color="auto"/>
        <w:right w:val="none" w:sz="0" w:space="0" w:color="auto"/>
      </w:divBdr>
    </w:div>
    <w:div w:id="1783724892">
      <w:bodyDiv w:val="1"/>
      <w:marLeft w:val="0"/>
      <w:marRight w:val="0"/>
      <w:marTop w:val="0"/>
      <w:marBottom w:val="0"/>
      <w:divBdr>
        <w:top w:val="none" w:sz="0" w:space="0" w:color="auto"/>
        <w:left w:val="none" w:sz="0" w:space="0" w:color="auto"/>
        <w:bottom w:val="none" w:sz="0" w:space="0" w:color="auto"/>
        <w:right w:val="none" w:sz="0" w:space="0" w:color="auto"/>
      </w:divBdr>
    </w:div>
    <w:div w:id="1783962791">
      <w:bodyDiv w:val="1"/>
      <w:marLeft w:val="0"/>
      <w:marRight w:val="0"/>
      <w:marTop w:val="0"/>
      <w:marBottom w:val="0"/>
      <w:divBdr>
        <w:top w:val="none" w:sz="0" w:space="0" w:color="auto"/>
        <w:left w:val="none" w:sz="0" w:space="0" w:color="auto"/>
        <w:bottom w:val="none" w:sz="0" w:space="0" w:color="auto"/>
        <w:right w:val="none" w:sz="0" w:space="0" w:color="auto"/>
      </w:divBdr>
    </w:div>
    <w:div w:id="1785535154">
      <w:bodyDiv w:val="1"/>
      <w:marLeft w:val="0"/>
      <w:marRight w:val="0"/>
      <w:marTop w:val="0"/>
      <w:marBottom w:val="0"/>
      <w:divBdr>
        <w:top w:val="none" w:sz="0" w:space="0" w:color="auto"/>
        <w:left w:val="none" w:sz="0" w:space="0" w:color="auto"/>
        <w:bottom w:val="none" w:sz="0" w:space="0" w:color="auto"/>
        <w:right w:val="none" w:sz="0" w:space="0" w:color="auto"/>
      </w:divBdr>
    </w:div>
    <w:div w:id="1785685292">
      <w:bodyDiv w:val="1"/>
      <w:marLeft w:val="0"/>
      <w:marRight w:val="0"/>
      <w:marTop w:val="0"/>
      <w:marBottom w:val="0"/>
      <w:divBdr>
        <w:top w:val="none" w:sz="0" w:space="0" w:color="auto"/>
        <w:left w:val="none" w:sz="0" w:space="0" w:color="auto"/>
        <w:bottom w:val="none" w:sz="0" w:space="0" w:color="auto"/>
        <w:right w:val="none" w:sz="0" w:space="0" w:color="auto"/>
      </w:divBdr>
    </w:div>
    <w:div w:id="1785997366">
      <w:bodyDiv w:val="1"/>
      <w:marLeft w:val="0"/>
      <w:marRight w:val="0"/>
      <w:marTop w:val="0"/>
      <w:marBottom w:val="0"/>
      <w:divBdr>
        <w:top w:val="none" w:sz="0" w:space="0" w:color="auto"/>
        <w:left w:val="none" w:sz="0" w:space="0" w:color="auto"/>
        <w:bottom w:val="none" w:sz="0" w:space="0" w:color="auto"/>
        <w:right w:val="none" w:sz="0" w:space="0" w:color="auto"/>
      </w:divBdr>
    </w:div>
    <w:div w:id="1786193327">
      <w:bodyDiv w:val="1"/>
      <w:marLeft w:val="0"/>
      <w:marRight w:val="0"/>
      <w:marTop w:val="0"/>
      <w:marBottom w:val="0"/>
      <w:divBdr>
        <w:top w:val="none" w:sz="0" w:space="0" w:color="auto"/>
        <w:left w:val="none" w:sz="0" w:space="0" w:color="auto"/>
        <w:bottom w:val="none" w:sz="0" w:space="0" w:color="auto"/>
        <w:right w:val="none" w:sz="0" w:space="0" w:color="auto"/>
      </w:divBdr>
    </w:div>
    <w:div w:id="1786272698">
      <w:bodyDiv w:val="1"/>
      <w:marLeft w:val="0"/>
      <w:marRight w:val="0"/>
      <w:marTop w:val="0"/>
      <w:marBottom w:val="0"/>
      <w:divBdr>
        <w:top w:val="none" w:sz="0" w:space="0" w:color="auto"/>
        <w:left w:val="none" w:sz="0" w:space="0" w:color="auto"/>
        <w:bottom w:val="none" w:sz="0" w:space="0" w:color="auto"/>
        <w:right w:val="none" w:sz="0" w:space="0" w:color="auto"/>
      </w:divBdr>
    </w:div>
    <w:div w:id="1787190961">
      <w:bodyDiv w:val="1"/>
      <w:marLeft w:val="0"/>
      <w:marRight w:val="0"/>
      <w:marTop w:val="0"/>
      <w:marBottom w:val="0"/>
      <w:divBdr>
        <w:top w:val="none" w:sz="0" w:space="0" w:color="auto"/>
        <w:left w:val="none" w:sz="0" w:space="0" w:color="auto"/>
        <w:bottom w:val="none" w:sz="0" w:space="0" w:color="auto"/>
        <w:right w:val="none" w:sz="0" w:space="0" w:color="auto"/>
      </w:divBdr>
    </w:div>
    <w:div w:id="1788936541">
      <w:bodyDiv w:val="1"/>
      <w:marLeft w:val="0"/>
      <w:marRight w:val="0"/>
      <w:marTop w:val="0"/>
      <w:marBottom w:val="0"/>
      <w:divBdr>
        <w:top w:val="none" w:sz="0" w:space="0" w:color="auto"/>
        <w:left w:val="none" w:sz="0" w:space="0" w:color="auto"/>
        <w:bottom w:val="none" w:sz="0" w:space="0" w:color="auto"/>
        <w:right w:val="none" w:sz="0" w:space="0" w:color="auto"/>
      </w:divBdr>
    </w:div>
    <w:div w:id="1789812787">
      <w:bodyDiv w:val="1"/>
      <w:marLeft w:val="0"/>
      <w:marRight w:val="0"/>
      <w:marTop w:val="0"/>
      <w:marBottom w:val="0"/>
      <w:divBdr>
        <w:top w:val="none" w:sz="0" w:space="0" w:color="auto"/>
        <w:left w:val="none" w:sz="0" w:space="0" w:color="auto"/>
        <w:bottom w:val="none" w:sz="0" w:space="0" w:color="auto"/>
        <w:right w:val="none" w:sz="0" w:space="0" w:color="auto"/>
      </w:divBdr>
    </w:div>
    <w:div w:id="1791124402">
      <w:bodyDiv w:val="1"/>
      <w:marLeft w:val="0"/>
      <w:marRight w:val="0"/>
      <w:marTop w:val="0"/>
      <w:marBottom w:val="0"/>
      <w:divBdr>
        <w:top w:val="none" w:sz="0" w:space="0" w:color="auto"/>
        <w:left w:val="none" w:sz="0" w:space="0" w:color="auto"/>
        <w:bottom w:val="none" w:sz="0" w:space="0" w:color="auto"/>
        <w:right w:val="none" w:sz="0" w:space="0" w:color="auto"/>
      </w:divBdr>
    </w:div>
    <w:div w:id="1791237400">
      <w:bodyDiv w:val="1"/>
      <w:marLeft w:val="0"/>
      <w:marRight w:val="0"/>
      <w:marTop w:val="0"/>
      <w:marBottom w:val="0"/>
      <w:divBdr>
        <w:top w:val="none" w:sz="0" w:space="0" w:color="auto"/>
        <w:left w:val="none" w:sz="0" w:space="0" w:color="auto"/>
        <w:bottom w:val="none" w:sz="0" w:space="0" w:color="auto"/>
        <w:right w:val="none" w:sz="0" w:space="0" w:color="auto"/>
      </w:divBdr>
    </w:div>
    <w:div w:id="1791506898">
      <w:bodyDiv w:val="1"/>
      <w:marLeft w:val="0"/>
      <w:marRight w:val="0"/>
      <w:marTop w:val="0"/>
      <w:marBottom w:val="0"/>
      <w:divBdr>
        <w:top w:val="none" w:sz="0" w:space="0" w:color="auto"/>
        <w:left w:val="none" w:sz="0" w:space="0" w:color="auto"/>
        <w:bottom w:val="none" w:sz="0" w:space="0" w:color="auto"/>
        <w:right w:val="none" w:sz="0" w:space="0" w:color="auto"/>
      </w:divBdr>
    </w:div>
    <w:div w:id="1793354218">
      <w:bodyDiv w:val="1"/>
      <w:marLeft w:val="0"/>
      <w:marRight w:val="0"/>
      <w:marTop w:val="0"/>
      <w:marBottom w:val="0"/>
      <w:divBdr>
        <w:top w:val="none" w:sz="0" w:space="0" w:color="auto"/>
        <w:left w:val="none" w:sz="0" w:space="0" w:color="auto"/>
        <w:bottom w:val="none" w:sz="0" w:space="0" w:color="auto"/>
        <w:right w:val="none" w:sz="0" w:space="0" w:color="auto"/>
      </w:divBdr>
    </w:div>
    <w:div w:id="1793356988">
      <w:bodyDiv w:val="1"/>
      <w:marLeft w:val="0"/>
      <w:marRight w:val="0"/>
      <w:marTop w:val="0"/>
      <w:marBottom w:val="0"/>
      <w:divBdr>
        <w:top w:val="none" w:sz="0" w:space="0" w:color="auto"/>
        <w:left w:val="none" w:sz="0" w:space="0" w:color="auto"/>
        <w:bottom w:val="none" w:sz="0" w:space="0" w:color="auto"/>
        <w:right w:val="none" w:sz="0" w:space="0" w:color="auto"/>
      </w:divBdr>
    </w:div>
    <w:div w:id="1794978680">
      <w:bodyDiv w:val="1"/>
      <w:marLeft w:val="0"/>
      <w:marRight w:val="0"/>
      <w:marTop w:val="0"/>
      <w:marBottom w:val="0"/>
      <w:divBdr>
        <w:top w:val="none" w:sz="0" w:space="0" w:color="auto"/>
        <w:left w:val="none" w:sz="0" w:space="0" w:color="auto"/>
        <w:bottom w:val="none" w:sz="0" w:space="0" w:color="auto"/>
        <w:right w:val="none" w:sz="0" w:space="0" w:color="auto"/>
      </w:divBdr>
    </w:div>
    <w:div w:id="1796562038">
      <w:bodyDiv w:val="1"/>
      <w:marLeft w:val="0"/>
      <w:marRight w:val="0"/>
      <w:marTop w:val="0"/>
      <w:marBottom w:val="0"/>
      <w:divBdr>
        <w:top w:val="none" w:sz="0" w:space="0" w:color="auto"/>
        <w:left w:val="none" w:sz="0" w:space="0" w:color="auto"/>
        <w:bottom w:val="none" w:sz="0" w:space="0" w:color="auto"/>
        <w:right w:val="none" w:sz="0" w:space="0" w:color="auto"/>
      </w:divBdr>
    </w:div>
    <w:div w:id="1797915530">
      <w:bodyDiv w:val="1"/>
      <w:marLeft w:val="0"/>
      <w:marRight w:val="0"/>
      <w:marTop w:val="0"/>
      <w:marBottom w:val="0"/>
      <w:divBdr>
        <w:top w:val="none" w:sz="0" w:space="0" w:color="auto"/>
        <w:left w:val="none" w:sz="0" w:space="0" w:color="auto"/>
        <w:bottom w:val="none" w:sz="0" w:space="0" w:color="auto"/>
        <w:right w:val="none" w:sz="0" w:space="0" w:color="auto"/>
      </w:divBdr>
    </w:div>
    <w:div w:id="1798062508">
      <w:bodyDiv w:val="1"/>
      <w:marLeft w:val="0"/>
      <w:marRight w:val="0"/>
      <w:marTop w:val="0"/>
      <w:marBottom w:val="0"/>
      <w:divBdr>
        <w:top w:val="none" w:sz="0" w:space="0" w:color="auto"/>
        <w:left w:val="none" w:sz="0" w:space="0" w:color="auto"/>
        <w:bottom w:val="none" w:sz="0" w:space="0" w:color="auto"/>
        <w:right w:val="none" w:sz="0" w:space="0" w:color="auto"/>
      </w:divBdr>
    </w:div>
    <w:div w:id="1799184971">
      <w:bodyDiv w:val="1"/>
      <w:marLeft w:val="0"/>
      <w:marRight w:val="0"/>
      <w:marTop w:val="0"/>
      <w:marBottom w:val="0"/>
      <w:divBdr>
        <w:top w:val="none" w:sz="0" w:space="0" w:color="auto"/>
        <w:left w:val="none" w:sz="0" w:space="0" w:color="auto"/>
        <w:bottom w:val="none" w:sz="0" w:space="0" w:color="auto"/>
        <w:right w:val="none" w:sz="0" w:space="0" w:color="auto"/>
      </w:divBdr>
    </w:div>
    <w:div w:id="1799370479">
      <w:bodyDiv w:val="1"/>
      <w:marLeft w:val="0"/>
      <w:marRight w:val="0"/>
      <w:marTop w:val="0"/>
      <w:marBottom w:val="0"/>
      <w:divBdr>
        <w:top w:val="none" w:sz="0" w:space="0" w:color="auto"/>
        <w:left w:val="none" w:sz="0" w:space="0" w:color="auto"/>
        <w:bottom w:val="none" w:sz="0" w:space="0" w:color="auto"/>
        <w:right w:val="none" w:sz="0" w:space="0" w:color="auto"/>
      </w:divBdr>
    </w:div>
    <w:div w:id="1801220270">
      <w:bodyDiv w:val="1"/>
      <w:marLeft w:val="0"/>
      <w:marRight w:val="0"/>
      <w:marTop w:val="0"/>
      <w:marBottom w:val="0"/>
      <w:divBdr>
        <w:top w:val="none" w:sz="0" w:space="0" w:color="auto"/>
        <w:left w:val="none" w:sz="0" w:space="0" w:color="auto"/>
        <w:bottom w:val="none" w:sz="0" w:space="0" w:color="auto"/>
        <w:right w:val="none" w:sz="0" w:space="0" w:color="auto"/>
      </w:divBdr>
    </w:div>
    <w:div w:id="1802769182">
      <w:bodyDiv w:val="1"/>
      <w:marLeft w:val="0"/>
      <w:marRight w:val="0"/>
      <w:marTop w:val="0"/>
      <w:marBottom w:val="0"/>
      <w:divBdr>
        <w:top w:val="none" w:sz="0" w:space="0" w:color="auto"/>
        <w:left w:val="none" w:sz="0" w:space="0" w:color="auto"/>
        <w:bottom w:val="none" w:sz="0" w:space="0" w:color="auto"/>
        <w:right w:val="none" w:sz="0" w:space="0" w:color="auto"/>
      </w:divBdr>
    </w:div>
    <w:div w:id="1802845365">
      <w:bodyDiv w:val="1"/>
      <w:marLeft w:val="0"/>
      <w:marRight w:val="0"/>
      <w:marTop w:val="0"/>
      <w:marBottom w:val="0"/>
      <w:divBdr>
        <w:top w:val="none" w:sz="0" w:space="0" w:color="auto"/>
        <w:left w:val="none" w:sz="0" w:space="0" w:color="auto"/>
        <w:bottom w:val="none" w:sz="0" w:space="0" w:color="auto"/>
        <w:right w:val="none" w:sz="0" w:space="0" w:color="auto"/>
      </w:divBdr>
    </w:div>
    <w:div w:id="1803887083">
      <w:bodyDiv w:val="1"/>
      <w:marLeft w:val="0"/>
      <w:marRight w:val="0"/>
      <w:marTop w:val="0"/>
      <w:marBottom w:val="0"/>
      <w:divBdr>
        <w:top w:val="none" w:sz="0" w:space="0" w:color="auto"/>
        <w:left w:val="none" w:sz="0" w:space="0" w:color="auto"/>
        <w:bottom w:val="none" w:sz="0" w:space="0" w:color="auto"/>
        <w:right w:val="none" w:sz="0" w:space="0" w:color="auto"/>
      </w:divBdr>
    </w:div>
    <w:div w:id="1804617795">
      <w:bodyDiv w:val="1"/>
      <w:marLeft w:val="0"/>
      <w:marRight w:val="0"/>
      <w:marTop w:val="0"/>
      <w:marBottom w:val="0"/>
      <w:divBdr>
        <w:top w:val="none" w:sz="0" w:space="0" w:color="auto"/>
        <w:left w:val="none" w:sz="0" w:space="0" w:color="auto"/>
        <w:bottom w:val="none" w:sz="0" w:space="0" w:color="auto"/>
        <w:right w:val="none" w:sz="0" w:space="0" w:color="auto"/>
      </w:divBdr>
    </w:div>
    <w:div w:id="1807888762">
      <w:bodyDiv w:val="1"/>
      <w:marLeft w:val="0"/>
      <w:marRight w:val="0"/>
      <w:marTop w:val="0"/>
      <w:marBottom w:val="0"/>
      <w:divBdr>
        <w:top w:val="none" w:sz="0" w:space="0" w:color="auto"/>
        <w:left w:val="none" w:sz="0" w:space="0" w:color="auto"/>
        <w:bottom w:val="none" w:sz="0" w:space="0" w:color="auto"/>
        <w:right w:val="none" w:sz="0" w:space="0" w:color="auto"/>
      </w:divBdr>
    </w:div>
    <w:div w:id="1808547715">
      <w:bodyDiv w:val="1"/>
      <w:marLeft w:val="0"/>
      <w:marRight w:val="0"/>
      <w:marTop w:val="0"/>
      <w:marBottom w:val="0"/>
      <w:divBdr>
        <w:top w:val="none" w:sz="0" w:space="0" w:color="auto"/>
        <w:left w:val="none" w:sz="0" w:space="0" w:color="auto"/>
        <w:bottom w:val="none" w:sz="0" w:space="0" w:color="auto"/>
        <w:right w:val="none" w:sz="0" w:space="0" w:color="auto"/>
      </w:divBdr>
    </w:div>
    <w:div w:id="1810122539">
      <w:bodyDiv w:val="1"/>
      <w:marLeft w:val="0"/>
      <w:marRight w:val="0"/>
      <w:marTop w:val="0"/>
      <w:marBottom w:val="0"/>
      <w:divBdr>
        <w:top w:val="none" w:sz="0" w:space="0" w:color="auto"/>
        <w:left w:val="none" w:sz="0" w:space="0" w:color="auto"/>
        <w:bottom w:val="none" w:sz="0" w:space="0" w:color="auto"/>
        <w:right w:val="none" w:sz="0" w:space="0" w:color="auto"/>
      </w:divBdr>
    </w:div>
    <w:div w:id="1813130839">
      <w:bodyDiv w:val="1"/>
      <w:marLeft w:val="0"/>
      <w:marRight w:val="0"/>
      <w:marTop w:val="0"/>
      <w:marBottom w:val="0"/>
      <w:divBdr>
        <w:top w:val="none" w:sz="0" w:space="0" w:color="auto"/>
        <w:left w:val="none" w:sz="0" w:space="0" w:color="auto"/>
        <w:bottom w:val="none" w:sz="0" w:space="0" w:color="auto"/>
        <w:right w:val="none" w:sz="0" w:space="0" w:color="auto"/>
      </w:divBdr>
    </w:div>
    <w:div w:id="1814172498">
      <w:bodyDiv w:val="1"/>
      <w:marLeft w:val="0"/>
      <w:marRight w:val="0"/>
      <w:marTop w:val="0"/>
      <w:marBottom w:val="0"/>
      <w:divBdr>
        <w:top w:val="none" w:sz="0" w:space="0" w:color="auto"/>
        <w:left w:val="none" w:sz="0" w:space="0" w:color="auto"/>
        <w:bottom w:val="none" w:sz="0" w:space="0" w:color="auto"/>
        <w:right w:val="none" w:sz="0" w:space="0" w:color="auto"/>
      </w:divBdr>
    </w:div>
    <w:div w:id="1814714441">
      <w:bodyDiv w:val="1"/>
      <w:marLeft w:val="0"/>
      <w:marRight w:val="0"/>
      <w:marTop w:val="0"/>
      <w:marBottom w:val="0"/>
      <w:divBdr>
        <w:top w:val="none" w:sz="0" w:space="0" w:color="auto"/>
        <w:left w:val="none" w:sz="0" w:space="0" w:color="auto"/>
        <w:bottom w:val="none" w:sz="0" w:space="0" w:color="auto"/>
        <w:right w:val="none" w:sz="0" w:space="0" w:color="auto"/>
      </w:divBdr>
    </w:div>
    <w:div w:id="1815217070">
      <w:bodyDiv w:val="1"/>
      <w:marLeft w:val="0"/>
      <w:marRight w:val="0"/>
      <w:marTop w:val="0"/>
      <w:marBottom w:val="0"/>
      <w:divBdr>
        <w:top w:val="none" w:sz="0" w:space="0" w:color="auto"/>
        <w:left w:val="none" w:sz="0" w:space="0" w:color="auto"/>
        <w:bottom w:val="none" w:sz="0" w:space="0" w:color="auto"/>
        <w:right w:val="none" w:sz="0" w:space="0" w:color="auto"/>
      </w:divBdr>
    </w:div>
    <w:div w:id="1816219175">
      <w:bodyDiv w:val="1"/>
      <w:marLeft w:val="0"/>
      <w:marRight w:val="0"/>
      <w:marTop w:val="0"/>
      <w:marBottom w:val="0"/>
      <w:divBdr>
        <w:top w:val="none" w:sz="0" w:space="0" w:color="auto"/>
        <w:left w:val="none" w:sz="0" w:space="0" w:color="auto"/>
        <w:bottom w:val="none" w:sz="0" w:space="0" w:color="auto"/>
        <w:right w:val="none" w:sz="0" w:space="0" w:color="auto"/>
      </w:divBdr>
    </w:div>
    <w:div w:id="1816681272">
      <w:bodyDiv w:val="1"/>
      <w:marLeft w:val="0"/>
      <w:marRight w:val="0"/>
      <w:marTop w:val="0"/>
      <w:marBottom w:val="0"/>
      <w:divBdr>
        <w:top w:val="none" w:sz="0" w:space="0" w:color="auto"/>
        <w:left w:val="none" w:sz="0" w:space="0" w:color="auto"/>
        <w:bottom w:val="none" w:sz="0" w:space="0" w:color="auto"/>
        <w:right w:val="none" w:sz="0" w:space="0" w:color="auto"/>
      </w:divBdr>
    </w:div>
    <w:div w:id="1817139637">
      <w:bodyDiv w:val="1"/>
      <w:marLeft w:val="0"/>
      <w:marRight w:val="0"/>
      <w:marTop w:val="0"/>
      <w:marBottom w:val="0"/>
      <w:divBdr>
        <w:top w:val="none" w:sz="0" w:space="0" w:color="auto"/>
        <w:left w:val="none" w:sz="0" w:space="0" w:color="auto"/>
        <w:bottom w:val="none" w:sz="0" w:space="0" w:color="auto"/>
        <w:right w:val="none" w:sz="0" w:space="0" w:color="auto"/>
      </w:divBdr>
    </w:div>
    <w:div w:id="1817405778">
      <w:bodyDiv w:val="1"/>
      <w:marLeft w:val="0"/>
      <w:marRight w:val="0"/>
      <w:marTop w:val="0"/>
      <w:marBottom w:val="0"/>
      <w:divBdr>
        <w:top w:val="none" w:sz="0" w:space="0" w:color="auto"/>
        <w:left w:val="none" w:sz="0" w:space="0" w:color="auto"/>
        <w:bottom w:val="none" w:sz="0" w:space="0" w:color="auto"/>
        <w:right w:val="none" w:sz="0" w:space="0" w:color="auto"/>
      </w:divBdr>
    </w:div>
    <w:div w:id="1821463065">
      <w:bodyDiv w:val="1"/>
      <w:marLeft w:val="0"/>
      <w:marRight w:val="0"/>
      <w:marTop w:val="0"/>
      <w:marBottom w:val="0"/>
      <w:divBdr>
        <w:top w:val="none" w:sz="0" w:space="0" w:color="auto"/>
        <w:left w:val="none" w:sz="0" w:space="0" w:color="auto"/>
        <w:bottom w:val="none" w:sz="0" w:space="0" w:color="auto"/>
        <w:right w:val="none" w:sz="0" w:space="0" w:color="auto"/>
      </w:divBdr>
    </w:div>
    <w:div w:id="1822575680">
      <w:bodyDiv w:val="1"/>
      <w:marLeft w:val="0"/>
      <w:marRight w:val="0"/>
      <w:marTop w:val="0"/>
      <w:marBottom w:val="0"/>
      <w:divBdr>
        <w:top w:val="none" w:sz="0" w:space="0" w:color="auto"/>
        <w:left w:val="none" w:sz="0" w:space="0" w:color="auto"/>
        <w:bottom w:val="none" w:sz="0" w:space="0" w:color="auto"/>
        <w:right w:val="none" w:sz="0" w:space="0" w:color="auto"/>
      </w:divBdr>
    </w:div>
    <w:div w:id="1823350425">
      <w:bodyDiv w:val="1"/>
      <w:marLeft w:val="0"/>
      <w:marRight w:val="0"/>
      <w:marTop w:val="0"/>
      <w:marBottom w:val="0"/>
      <w:divBdr>
        <w:top w:val="none" w:sz="0" w:space="0" w:color="auto"/>
        <w:left w:val="none" w:sz="0" w:space="0" w:color="auto"/>
        <w:bottom w:val="none" w:sz="0" w:space="0" w:color="auto"/>
        <w:right w:val="none" w:sz="0" w:space="0" w:color="auto"/>
      </w:divBdr>
    </w:div>
    <w:div w:id="1824588807">
      <w:bodyDiv w:val="1"/>
      <w:marLeft w:val="0"/>
      <w:marRight w:val="0"/>
      <w:marTop w:val="0"/>
      <w:marBottom w:val="0"/>
      <w:divBdr>
        <w:top w:val="none" w:sz="0" w:space="0" w:color="auto"/>
        <w:left w:val="none" w:sz="0" w:space="0" w:color="auto"/>
        <w:bottom w:val="none" w:sz="0" w:space="0" w:color="auto"/>
        <w:right w:val="none" w:sz="0" w:space="0" w:color="auto"/>
      </w:divBdr>
    </w:div>
    <w:div w:id="1825004166">
      <w:bodyDiv w:val="1"/>
      <w:marLeft w:val="0"/>
      <w:marRight w:val="0"/>
      <w:marTop w:val="0"/>
      <w:marBottom w:val="0"/>
      <w:divBdr>
        <w:top w:val="none" w:sz="0" w:space="0" w:color="auto"/>
        <w:left w:val="none" w:sz="0" w:space="0" w:color="auto"/>
        <w:bottom w:val="none" w:sz="0" w:space="0" w:color="auto"/>
        <w:right w:val="none" w:sz="0" w:space="0" w:color="auto"/>
      </w:divBdr>
    </w:div>
    <w:div w:id="1825388213">
      <w:bodyDiv w:val="1"/>
      <w:marLeft w:val="0"/>
      <w:marRight w:val="0"/>
      <w:marTop w:val="0"/>
      <w:marBottom w:val="0"/>
      <w:divBdr>
        <w:top w:val="none" w:sz="0" w:space="0" w:color="auto"/>
        <w:left w:val="none" w:sz="0" w:space="0" w:color="auto"/>
        <w:bottom w:val="none" w:sz="0" w:space="0" w:color="auto"/>
        <w:right w:val="none" w:sz="0" w:space="0" w:color="auto"/>
      </w:divBdr>
    </w:div>
    <w:div w:id="1826045908">
      <w:bodyDiv w:val="1"/>
      <w:marLeft w:val="0"/>
      <w:marRight w:val="0"/>
      <w:marTop w:val="0"/>
      <w:marBottom w:val="0"/>
      <w:divBdr>
        <w:top w:val="none" w:sz="0" w:space="0" w:color="auto"/>
        <w:left w:val="none" w:sz="0" w:space="0" w:color="auto"/>
        <w:bottom w:val="none" w:sz="0" w:space="0" w:color="auto"/>
        <w:right w:val="none" w:sz="0" w:space="0" w:color="auto"/>
      </w:divBdr>
    </w:div>
    <w:div w:id="1826512357">
      <w:bodyDiv w:val="1"/>
      <w:marLeft w:val="0"/>
      <w:marRight w:val="0"/>
      <w:marTop w:val="0"/>
      <w:marBottom w:val="0"/>
      <w:divBdr>
        <w:top w:val="none" w:sz="0" w:space="0" w:color="auto"/>
        <w:left w:val="none" w:sz="0" w:space="0" w:color="auto"/>
        <w:bottom w:val="none" w:sz="0" w:space="0" w:color="auto"/>
        <w:right w:val="none" w:sz="0" w:space="0" w:color="auto"/>
      </w:divBdr>
    </w:div>
    <w:div w:id="1827554390">
      <w:bodyDiv w:val="1"/>
      <w:marLeft w:val="0"/>
      <w:marRight w:val="0"/>
      <w:marTop w:val="0"/>
      <w:marBottom w:val="0"/>
      <w:divBdr>
        <w:top w:val="none" w:sz="0" w:space="0" w:color="auto"/>
        <w:left w:val="none" w:sz="0" w:space="0" w:color="auto"/>
        <w:bottom w:val="none" w:sz="0" w:space="0" w:color="auto"/>
        <w:right w:val="none" w:sz="0" w:space="0" w:color="auto"/>
      </w:divBdr>
    </w:div>
    <w:div w:id="1827938081">
      <w:bodyDiv w:val="1"/>
      <w:marLeft w:val="0"/>
      <w:marRight w:val="0"/>
      <w:marTop w:val="0"/>
      <w:marBottom w:val="0"/>
      <w:divBdr>
        <w:top w:val="none" w:sz="0" w:space="0" w:color="auto"/>
        <w:left w:val="none" w:sz="0" w:space="0" w:color="auto"/>
        <w:bottom w:val="none" w:sz="0" w:space="0" w:color="auto"/>
        <w:right w:val="none" w:sz="0" w:space="0" w:color="auto"/>
      </w:divBdr>
    </w:div>
    <w:div w:id="1830095619">
      <w:bodyDiv w:val="1"/>
      <w:marLeft w:val="0"/>
      <w:marRight w:val="0"/>
      <w:marTop w:val="0"/>
      <w:marBottom w:val="0"/>
      <w:divBdr>
        <w:top w:val="none" w:sz="0" w:space="0" w:color="auto"/>
        <w:left w:val="none" w:sz="0" w:space="0" w:color="auto"/>
        <w:bottom w:val="none" w:sz="0" w:space="0" w:color="auto"/>
        <w:right w:val="none" w:sz="0" w:space="0" w:color="auto"/>
      </w:divBdr>
    </w:div>
    <w:div w:id="1830558542">
      <w:bodyDiv w:val="1"/>
      <w:marLeft w:val="0"/>
      <w:marRight w:val="0"/>
      <w:marTop w:val="0"/>
      <w:marBottom w:val="0"/>
      <w:divBdr>
        <w:top w:val="none" w:sz="0" w:space="0" w:color="auto"/>
        <w:left w:val="none" w:sz="0" w:space="0" w:color="auto"/>
        <w:bottom w:val="none" w:sz="0" w:space="0" w:color="auto"/>
        <w:right w:val="none" w:sz="0" w:space="0" w:color="auto"/>
      </w:divBdr>
    </w:div>
    <w:div w:id="1831169396">
      <w:bodyDiv w:val="1"/>
      <w:marLeft w:val="0"/>
      <w:marRight w:val="0"/>
      <w:marTop w:val="0"/>
      <w:marBottom w:val="0"/>
      <w:divBdr>
        <w:top w:val="none" w:sz="0" w:space="0" w:color="auto"/>
        <w:left w:val="none" w:sz="0" w:space="0" w:color="auto"/>
        <w:bottom w:val="none" w:sz="0" w:space="0" w:color="auto"/>
        <w:right w:val="none" w:sz="0" w:space="0" w:color="auto"/>
      </w:divBdr>
    </w:div>
    <w:div w:id="1832216890">
      <w:bodyDiv w:val="1"/>
      <w:marLeft w:val="0"/>
      <w:marRight w:val="0"/>
      <w:marTop w:val="0"/>
      <w:marBottom w:val="0"/>
      <w:divBdr>
        <w:top w:val="none" w:sz="0" w:space="0" w:color="auto"/>
        <w:left w:val="none" w:sz="0" w:space="0" w:color="auto"/>
        <w:bottom w:val="none" w:sz="0" w:space="0" w:color="auto"/>
        <w:right w:val="none" w:sz="0" w:space="0" w:color="auto"/>
      </w:divBdr>
    </w:div>
    <w:div w:id="1834182601">
      <w:bodyDiv w:val="1"/>
      <w:marLeft w:val="0"/>
      <w:marRight w:val="0"/>
      <w:marTop w:val="0"/>
      <w:marBottom w:val="0"/>
      <w:divBdr>
        <w:top w:val="none" w:sz="0" w:space="0" w:color="auto"/>
        <w:left w:val="none" w:sz="0" w:space="0" w:color="auto"/>
        <w:bottom w:val="none" w:sz="0" w:space="0" w:color="auto"/>
        <w:right w:val="none" w:sz="0" w:space="0" w:color="auto"/>
      </w:divBdr>
    </w:div>
    <w:div w:id="1834253961">
      <w:bodyDiv w:val="1"/>
      <w:marLeft w:val="0"/>
      <w:marRight w:val="0"/>
      <w:marTop w:val="0"/>
      <w:marBottom w:val="0"/>
      <w:divBdr>
        <w:top w:val="none" w:sz="0" w:space="0" w:color="auto"/>
        <w:left w:val="none" w:sz="0" w:space="0" w:color="auto"/>
        <w:bottom w:val="none" w:sz="0" w:space="0" w:color="auto"/>
        <w:right w:val="none" w:sz="0" w:space="0" w:color="auto"/>
      </w:divBdr>
    </w:div>
    <w:div w:id="1836799121">
      <w:bodyDiv w:val="1"/>
      <w:marLeft w:val="0"/>
      <w:marRight w:val="0"/>
      <w:marTop w:val="0"/>
      <w:marBottom w:val="0"/>
      <w:divBdr>
        <w:top w:val="none" w:sz="0" w:space="0" w:color="auto"/>
        <w:left w:val="none" w:sz="0" w:space="0" w:color="auto"/>
        <w:bottom w:val="none" w:sz="0" w:space="0" w:color="auto"/>
        <w:right w:val="none" w:sz="0" w:space="0" w:color="auto"/>
      </w:divBdr>
    </w:div>
    <w:div w:id="1837265120">
      <w:bodyDiv w:val="1"/>
      <w:marLeft w:val="0"/>
      <w:marRight w:val="0"/>
      <w:marTop w:val="0"/>
      <w:marBottom w:val="0"/>
      <w:divBdr>
        <w:top w:val="none" w:sz="0" w:space="0" w:color="auto"/>
        <w:left w:val="none" w:sz="0" w:space="0" w:color="auto"/>
        <w:bottom w:val="none" w:sz="0" w:space="0" w:color="auto"/>
        <w:right w:val="none" w:sz="0" w:space="0" w:color="auto"/>
      </w:divBdr>
    </w:div>
    <w:div w:id="1837302429">
      <w:bodyDiv w:val="1"/>
      <w:marLeft w:val="0"/>
      <w:marRight w:val="0"/>
      <w:marTop w:val="0"/>
      <w:marBottom w:val="0"/>
      <w:divBdr>
        <w:top w:val="none" w:sz="0" w:space="0" w:color="auto"/>
        <w:left w:val="none" w:sz="0" w:space="0" w:color="auto"/>
        <w:bottom w:val="none" w:sz="0" w:space="0" w:color="auto"/>
        <w:right w:val="none" w:sz="0" w:space="0" w:color="auto"/>
      </w:divBdr>
    </w:div>
    <w:div w:id="1837458963">
      <w:bodyDiv w:val="1"/>
      <w:marLeft w:val="0"/>
      <w:marRight w:val="0"/>
      <w:marTop w:val="0"/>
      <w:marBottom w:val="0"/>
      <w:divBdr>
        <w:top w:val="none" w:sz="0" w:space="0" w:color="auto"/>
        <w:left w:val="none" w:sz="0" w:space="0" w:color="auto"/>
        <w:bottom w:val="none" w:sz="0" w:space="0" w:color="auto"/>
        <w:right w:val="none" w:sz="0" w:space="0" w:color="auto"/>
      </w:divBdr>
    </w:div>
    <w:div w:id="1837763373">
      <w:bodyDiv w:val="1"/>
      <w:marLeft w:val="0"/>
      <w:marRight w:val="0"/>
      <w:marTop w:val="0"/>
      <w:marBottom w:val="0"/>
      <w:divBdr>
        <w:top w:val="none" w:sz="0" w:space="0" w:color="auto"/>
        <w:left w:val="none" w:sz="0" w:space="0" w:color="auto"/>
        <w:bottom w:val="none" w:sz="0" w:space="0" w:color="auto"/>
        <w:right w:val="none" w:sz="0" w:space="0" w:color="auto"/>
      </w:divBdr>
    </w:div>
    <w:div w:id="1839268592">
      <w:bodyDiv w:val="1"/>
      <w:marLeft w:val="0"/>
      <w:marRight w:val="0"/>
      <w:marTop w:val="0"/>
      <w:marBottom w:val="0"/>
      <w:divBdr>
        <w:top w:val="none" w:sz="0" w:space="0" w:color="auto"/>
        <w:left w:val="none" w:sz="0" w:space="0" w:color="auto"/>
        <w:bottom w:val="none" w:sz="0" w:space="0" w:color="auto"/>
        <w:right w:val="none" w:sz="0" w:space="0" w:color="auto"/>
      </w:divBdr>
    </w:div>
    <w:div w:id="1839727815">
      <w:bodyDiv w:val="1"/>
      <w:marLeft w:val="0"/>
      <w:marRight w:val="0"/>
      <w:marTop w:val="0"/>
      <w:marBottom w:val="0"/>
      <w:divBdr>
        <w:top w:val="none" w:sz="0" w:space="0" w:color="auto"/>
        <w:left w:val="none" w:sz="0" w:space="0" w:color="auto"/>
        <w:bottom w:val="none" w:sz="0" w:space="0" w:color="auto"/>
        <w:right w:val="none" w:sz="0" w:space="0" w:color="auto"/>
      </w:divBdr>
    </w:div>
    <w:div w:id="1840465982">
      <w:bodyDiv w:val="1"/>
      <w:marLeft w:val="0"/>
      <w:marRight w:val="0"/>
      <w:marTop w:val="0"/>
      <w:marBottom w:val="0"/>
      <w:divBdr>
        <w:top w:val="none" w:sz="0" w:space="0" w:color="auto"/>
        <w:left w:val="none" w:sz="0" w:space="0" w:color="auto"/>
        <w:bottom w:val="none" w:sz="0" w:space="0" w:color="auto"/>
        <w:right w:val="none" w:sz="0" w:space="0" w:color="auto"/>
      </w:divBdr>
    </w:div>
    <w:div w:id="1840582947">
      <w:bodyDiv w:val="1"/>
      <w:marLeft w:val="0"/>
      <w:marRight w:val="0"/>
      <w:marTop w:val="0"/>
      <w:marBottom w:val="0"/>
      <w:divBdr>
        <w:top w:val="none" w:sz="0" w:space="0" w:color="auto"/>
        <w:left w:val="none" w:sz="0" w:space="0" w:color="auto"/>
        <w:bottom w:val="none" w:sz="0" w:space="0" w:color="auto"/>
        <w:right w:val="none" w:sz="0" w:space="0" w:color="auto"/>
      </w:divBdr>
    </w:div>
    <w:div w:id="1841236502">
      <w:bodyDiv w:val="1"/>
      <w:marLeft w:val="0"/>
      <w:marRight w:val="0"/>
      <w:marTop w:val="0"/>
      <w:marBottom w:val="0"/>
      <w:divBdr>
        <w:top w:val="none" w:sz="0" w:space="0" w:color="auto"/>
        <w:left w:val="none" w:sz="0" w:space="0" w:color="auto"/>
        <w:bottom w:val="none" w:sz="0" w:space="0" w:color="auto"/>
        <w:right w:val="none" w:sz="0" w:space="0" w:color="auto"/>
      </w:divBdr>
    </w:div>
    <w:div w:id="1842158025">
      <w:bodyDiv w:val="1"/>
      <w:marLeft w:val="0"/>
      <w:marRight w:val="0"/>
      <w:marTop w:val="0"/>
      <w:marBottom w:val="0"/>
      <w:divBdr>
        <w:top w:val="none" w:sz="0" w:space="0" w:color="auto"/>
        <w:left w:val="none" w:sz="0" w:space="0" w:color="auto"/>
        <w:bottom w:val="none" w:sz="0" w:space="0" w:color="auto"/>
        <w:right w:val="none" w:sz="0" w:space="0" w:color="auto"/>
      </w:divBdr>
    </w:div>
    <w:div w:id="1843155646">
      <w:bodyDiv w:val="1"/>
      <w:marLeft w:val="0"/>
      <w:marRight w:val="0"/>
      <w:marTop w:val="0"/>
      <w:marBottom w:val="0"/>
      <w:divBdr>
        <w:top w:val="none" w:sz="0" w:space="0" w:color="auto"/>
        <w:left w:val="none" w:sz="0" w:space="0" w:color="auto"/>
        <w:bottom w:val="none" w:sz="0" w:space="0" w:color="auto"/>
        <w:right w:val="none" w:sz="0" w:space="0" w:color="auto"/>
      </w:divBdr>
    </w:div>
    <w:div w:id="1843231527">
      <w:bodyDiv w:val="1"/>
      <w:marLeft w:val="0"/>
      <w:marRight w:val="0"/>
      <w:marTop w:val="0"/>
      <w:marBottom w:val="0"/>
      <w:divBdr>
        <w:top w:val="none" w:sz="0" w:space="0" w:color="auto"/>
        <w:left w:val="none" w:sz="0" w:space="0" w:color="auto"/>
        <w:bottom w:val="none" w:sz="0" w:space="0" w:color="auto"/>
        <w:right w:val="none" w:sz="0" w:space="0" w:color="auto"/>
      </w:divBdr>
    </w:div>
    <w:div w:id="1843427733">
      <w:bodyDiv w:val="1"/>
      <w:marLeft w:val="0"/>
      <w:marRight w:val="0"/>
      <w:marTop w:val="0"/>
      <w:marBottom w:val="0"/>
      <w:divBdr>
        <w:top w:val="none" w:sz="0" w:space="0" w:color="auto"/>
        <w:left w:val="none" w:sz="0" w:space="0" w:color="auto"/>
        <w:bottom w:val="none" w:sz="0" w:space="0" w:color="auto"/>
        <w:right w:val="none" w:sz="0" w:space="0" w:color="auto"/>
      </w:divBdr>
    </w:div>
    <w:div w:id="1845051735">
      <w:bodyDiv w:val="1"/>
      <w:marLeft w:val="0"/>
      <w:marRight w:val="0"/>
      <w:marTop w:val="0"/>
      <w:marBottom w:val="0"/>
      <w:divBdr>
        <w:top w:val="none" w:sz="0" w:space="0" w:color="auto"/>
        <w:left w:val="none" w:sz="0" w:space="0" w:color="auto"/>
        <w:bottom w:val="none" w:sz="0" w:space="0" w:color="auto"/>
        <w:right w:val="none" w:sz="0" w:space="0" w:color="auto"/>
      </w:divBdr>
    </w:div>
    <w:div w:id="1847086528">
      <w:bodyDiv w:val="1"/>
      <w:marLeft w:val="0"/>
      <w:marRight w:val="0"/>
      <w:marTop w:val="0"/>
      <w:marBottom w:val="0"/>
      <w:divBdr>
        <w:top w:val="none" w:sz="0" w:space="0" w:color="auto"/>
        <w:left w:val="none" w:sz="0" w:space="0" w:color="auto"/>
        <w:bottom w:val="none" w:sz="0" w:space="0" w:color="auto"/>
        <w:right w:val="none" w:sz="0" w:space="0" w:color="auto"/>
      </w:divBdr>
    </w:div>
    <w:div w:id="1847132509">
      <w:bodyDiv w:val="1"/>
      <w:marLeft w:val="0"/>
      <w:marRight w:val="0"/>
      <w:marTop w:val="0"/>
      <w:marBottom w:val="0"/>
      <w:divBdr>
        <w:top w:val="none" w:sz="0" w:space="0" w:color="auto"/>
        <w:left w:val="none" w:sz="0" w:space="0" w:color="auto"/>
        <w:bottom w:val="none" w:sz="0" w:space="0" w:color="auto"/>
        <w:right w:val="none" w:sz="0" w:space="0" w:color="auto"/>
      </w:divBdr>
    </w:div>
    <w:div w:id="1848516509">
      <w:bodyDiv w:val="1"/>
      <w:marLeft w:val="0"/>
      <w:marRight w:val="0"/>
      <w:marTop w:val="0"/>
      <w:marBottom w:val="0"/>
      <w:divBdr>
        <w:top w:val="none" w:sz="0" w:space="0" w:color="auto"/>
        <w:left w:val="none" w:sz="0" w:space="0" w:color="auto"/>
        <w:bottom w:val="none" w:sz="0" w:space="0" w:color="auto"/>
        <w:right w:val="none" w:sz="0" w:space="0" w:color="auto"/>
      </w:divBdr>
    </w:div>
    <w:div w:id="1849367326">
      <w:bodyDiv w:val="1"/>
      <w:marLeft w:val="0"/>
      <w:marRight w:val="0"/>
      <w:marTop w:val="0"/>
      <w:marBottom w:val="0"/>
      <w:divBdr>
        <w:top w:val="none" w:sz="0" w:space="0" w:color="auto"/>
        <w:left w:val="none" w:sz="0" w:space="0" w:color="auto"/>
        <w:bottom w:val="none" w:sz="0" w:space="0" w:color="auto"/>
        <w:right w:val="none" w:sz="0" w:space="0" w:color="auto"/>
      </w:divBdr>
    </w:div>
    <w:div w:id="1851025305">
      <w:bodyDiv w:val="1"/>
      <w:marLeft w:val="0"/>
      <w:marRight w:val="0"/>
      <w:marTop w:val="0"/>
      <w:marBottom w:val="0"/>
      <w:divBdr>
        <w:top w:val="none" w:sz="0" w:space="0" w:color="auto"/>
        <w:left w:val="none" w:sz="0" w:space="0" w:color="auto"/>
        <w:bottom w:val="none" w:sz="0" w:space="0" w:color="auto"/>
        <w:right w:val="none" w:sz="0" w:space="0" w:color="auto"/>
      </w:divBdr>
    </w:div>
    <w:div w:id="1851407884">
      <w:bodyDiv w:val="1"/>
      <w:marLeft w:val="0"/>
      <w:marRight w:val="0"/>
      <w:marTop w:val="0"/>
      <w:marBottom w:val="0"/>
      <w:divBdr>
        <w:top w:val="none" w:sz="0" w:space="0" w:color="auto"/>
        <w:left w:val="none" w:sz="0" w:space="0" w:color="auto"/>
        <w:bottom w:val="none" w:sz="0" w:space="0" w:color="auto"/>
        <w:right w:val="none" w:sz="0" w:space="0" w:color="auto"/>
      </w:divBdr>
    </w:div>
    <w:div w:id="1854225754">
      <w:bodyDiv w:val="1"/>
      <w:marLeft w:val="0"/>
      <w:marRight w:val="0"/>
      <w:marTop w:val="0"/>
      <w:marBottom w:val="0"/>
      <w:divBdr>
        <w:top w:val="none" w:sz="0" w:space="0" w:color="auto"/>
        <w:left w:val="none" w:sz="0" w:space="0" w:color="auto"/>
        <w:bottom w:val="none" w:sz="0" w:space="0" w:color="auto"/>
        <w:right w:val="none" w:sz="0" w:space="0" w:color="auto"/>
      </w:divBdr>
    </w:div>
    <w:div w:id="1854341862">
      <w:bodyDiv w:val="1"/>
      <w:marLeft w:val="0"/>
      <w:marRight w:val="0"/>
      <w:marTop w:val="0"/>
      <w:marBottom w:val="0"/>
      <w:divBdr>
        <w:top w:val="none" w:sz="0" w:space="0" w:color="auto"/>
        <w:left w:val="none" w:sz="0" w:space="0" w:color="auto"/>
        <w:bottom w:val="none" w:sz="0" w:space="0" w:color="auto"/>
        <w:right w:val="none" w:sz="0" w:space="0" w:color="auto"/>
      </w:divBdr>
    </w:div>
    <w:div w:id="1854344786">
      <w:bodyDiv w:val="1"/>
      <w:marLeft w:val="0"/>
      <w:marRight w:val="0"/>
      <w:marTop w:val="0"/>
      <w:marBottom w:val="0"/>
      <w:divBdr>
        <w:top w:val="none" w:sz="0" w:space="0" w:color="auto"/>
        <w:left w:val="none" w:sz="0" w:space="0" w:color="auto"/>
        <w:bottom w:val="none" w:sz="0" w:space="0" w:color="auto"/>
        <w:right w:val="none" w:sz="0" w:space="0" w:color="auto"/>
      </w:divBdr>
    </w:div>
    <w:div w:id="1854682218">
      <w:bodyDiv w:val="1"/>
      <w:marLeft w:val="0"/>
      <w:marRight w:val="0"/>
      <w:marTop w:val="0"/>
      <w:marBottom w:val="0"/>
      <w:divBdr>
        <w:top w:val="none" w:sz="0" w:space="0" w:color="auto"/>
        <w:left w:val="none" w:sz="0" w:space="0" w:color="auto"/>
        <w:bottom w:val="none" w:sz="0" w:space="0" w:color="auto"/>
        <w:right w:val="none" w:sz="0" w:space="0" w:color="auto"/>
      </w:divBdr>
    </w:div>
    <w:div w:id="1855024903">
      <w:bodyDiv w:val="1"/>
      <w:marLeft w:val="0"/>
      <w:marRight w:val="0"/>
      <w:marTop w:val="0"/>
      <w:marBottom w:val="0"/>
      <w:divBdr>
        <w:top w:val="none" w:sz="0" w:space="0" w:color="auto"/>
        <w:left w:val="none" w:sz="0" w:space="0" w:color="auto"/>
        <w:bottom w:val="none" w:sz="0" w:space="0" w:color="auto"/>
        <w:right w:val="none" w:sz="0" w:space="0" w:color="auto"/>
      </w:divBdr>
    </w:div>
    <w:div w:id="1855730620">
      <w:bodyDiv w:val="1"/>
      <w:marLeft w:val="0"/>
      <w:marRight w:val="0"/>
      <w:marTop w:val="0"/>
      <w:marBottom w:val="0"/>
      <w:divBdr>
        <w:top w:val="none" w:sz="0" w:space="0" w:color="auto"/>
        <w:left w:val="none" w:sz="0" w:space="0" w:color="auto"/>
        <w:bottom w:val="none" w:sz="0" w:space="0" w:color="auto"/>
        <w:right w:val="none" w:sz="0" w:space="0" w:color="auto"/>
      </w:divBdr>
    </w:div>
    <w:div w:id="1856308389">
      <w:bodyDiv w:val="1"/>
      <w:marLeft w:val="0"/>
      <w:marRight w:val="0"/>
      <w:marTop w:val="0"/>
      <w:marBottom w:val="0"/>
      <w:divBdr>
        <w:top w:val="none" w:sz="0" w:space="0" w:color="auto"/>
        <w:left w:val="none" w:sz="0" w:space="0" w:color="auto"/>
        <w:bottom w:val="none" w:sz="0" w:space="0" w:color="auto"/>
        <w:right w:val="none" w:sz="0" w:space="0" w:color="auto"/>
      </w:divBdr>
    </w:div>
    <w:div w:id="1856387134">
      <w:bodyDiv w:val="1"/>
      <w:marLeft w:val="0"/>
      <w:marRight w:val="0"/>
      <w:marTop w:val="0"/>
      <w:marBottom w:val="0"/>
      <w:divBdr>
        <w:top w:val="none" w:sz="0" w:space="0" w:color="auto"/>
        <w:left w:val="none" w:sz="0" w:space="0" w:color="auto"/>
        <w:bottom w:val="none" w:sz="0" w:space="0" w:color="auto"/>
        <w:right w:val="none" w:sz="0" w:space="0" w:color="auto"/>
      </w:divBdr>
    </w:div>
    <w:div w:id="1856841750">
      <w:bodyDiv w:val="1"/>
      <w:marLeft w:val="0"/>
      <w:marRight w:val="0"/>
      <w:marTop w:val="0"/>
      <w:marBottom w:val="0"/>
      <w:divBdr>
        <w:top w:val="none" w:sz="0" w:space="0" w:color="auto"/>
        <w:left w:val="none" w:sz="0" w:space="0" w:color="auto"/>
        <w:bottom w:val="none" w:sz="0" w:space="0" w:color="auto"/>
        <w:right w:val="none" w:sz="0" w:space="0" w:color="auto"/>
      </w:divBdr>
    </w:div>
    <w:div w:id="1856963630">
      <w:bodyDiv w:val="1"/>
      <w:marLeft w:val="0"/>
      <w:marRight w:val="0"/>
      <w:marTop w:val="0"/>
      <w:marBottom w:val="0"/>
      <w:divBdr>
        <w:top w:val="none" w:sz="0" w:space="0" w:color="auto"/>
        <w:left w:val="none" w:sz="0" w:space="0" w:color="auto"/>
        <w:bottom w:val="none" w:sz="0" w:space="0" w:color="auto"/>
        <w:right w:val="none" w:sz="0" w:space="0" w:color="auto"/>
      </w:divBdr>
    </w:div>
    <w:div w:id="1859658848">
      <w:bodyDiv w:val="1"/>
      <w:marLeft w:val="0"/>
      <w:marRight w:val="0"/>
      <w:marTop w:val="0"/>
      <w:marBottom w:val="0"/>
      <w:divBdr>
        <w:top w:val="none" w:sz="0" w:space="0" w:color="auto"/>
        <w:left w:val="none" w:sz="0" w:space="0" w:color="auto"/>
        <w:bottom w:val="none" w:sz="0" w:space="0" w:color="auto"/>
        <w:right w:val="none" w:sz="0" w:space="0" w:color="auto"/>
      </w:divBdr>
    </w:div>
    <w:div w:id="1860043281">
      <w:bodyDiv w:val="1"/>
      <w:marLeft w:val="0"/>
      <w:marRight w:val="0"/>
      <w:marTop w:val="0"/>
      <w:marBottom w:val="0"/>
      <w:divBdr>
        <w:top w:val="none" w:sz="0" w:space="0" w:color="auto"/>
        <w:left w:val="none" w:sz="0" w:space="0" w:color="auto"/>
        <w:bottom w:val="none" w:sz="0" w:space="0" w:color="auto"/>
        <w:right w:val="none" w:sz="0" w:space="0" w:color="auto"/>
      </w:divBdr>
    </w:div>
    <w:div w:id="1860116315">
      <w:bodyDiv w:val="1"/>
      <w:marLeft w:val="0"/>
      <w:marRight w:val="0"/>
      <w:marTop w:val="0"/>
      <w:marBottom w:val="0"/>
      <w:divBdr>
        <w:top w:val="none" w:sz="0" w:space="0" w:color="auto"/>
        <w:left w:val="none" w:sz="0" w:space="0" w:color="auto"/>
        <w:bottom w:val="none" w:sz="0" w:space="0" w:color="auto"/>
        <w:right w:val="none" w:sz="0" w:space="0" w:color="auto"/>
      </w:divBdr>
    </w:div>
    <w:div w:id="1860388223">
      <w:bodyDiv w:val="1"/>
      <w:marLeft w:val="0"/>
      <w:marRight w:val="0"/>
      <w:marTop w:val="0"/>
      <w:marBottom w:val="0"/>
      <w:divBdr>
        <w:top w:val="none" w:sz="0" w:space="0" w:color="auto"/>
        <w:left w:val="none" w:sz="0" w:space="0" w:color="auto"/>
        <w:bottom w:val="none" w:sz="0" w:space="0" w:color="auto"/>
        <w:right w:val="none" w:sz="0" w:space="0" w:color="auto"/>
      </w:divBdr>
    </w:div>
    <w:div w:id="1860510738">
      <w:bodyDiv w:val="1"/>
      <w:marLeft w:val="0"/>
      <w:marRight w:val="0"/>
      <w:marTop w:val="0"/>
      <w:marBottom w:val="0"/>
      <w:divBdr>
        <w:top w:val="none" w:sz="0" w:space="0" w:color="auto"/>
        <w:left w:val="none" w:sz="0" w:space="0" w:color="auto"/>
        <w:bottom w:val="none" w:sz="0" w:space="0" w:color="auto"/>
        <w:right w:val="none" w:sz="0" w:space="0" w:color="auto"/>
      </w:divBdr>
    </w:div>
    <w:div w:id="1860654059">
      <w:bodyDiv w:val="1"/>
      <w:marLeft w:val="0"/>
      <w:marRight w:val="0"/>
      <w:marTop w:val="0"/>
      <w:marBottom w:val="0"/>
      <w:divBdr>
        <w:top w:val="none" w:sz="0" w:space="0" w:color="auto"/>
        <w:left w:val="none" w:sz="0" w:space="0" w:color="auto"/>
        <w:bottom w:val="none" w:sz="0" w:space="0" w:color="auto"/>
        <w:right w:val="none" w:sz="0" w:space="0" w:color="auto"/>
      </w:divBdr>
    </w:div>
    <w:div w:id="1860776581">
      <w:bodyDiv w:val="1"/>
      <w:marLeft w:val="0"/>
      <w:marRight w:val="0"/>
      <w:marTop w:val="0"/>
      <w:marBottom w:val="0"/>
      <w:divBdr>
        <w:top w:val="none" w:sz="0" w:space="0" w:color="auto"/>
        <w:left w:val="none" w:sz="0" w:space="0" w:color="auto"/>
        <w:bottom w:val="none" w:sz="0" w:space="0" w:color="auto"/>
        <w:right w:val="none" w:sz="0" w:space="0" w:color="auto"/>
      </w:divBdr>
    </w:div>
    <w:div w:id="1860923125">
      <w:bodyDiv w:val="1"/>
      <w:marLeft w:val="0"/>
      <w:marRight w:val="0"/>
      <w:marTop w:val="0"/>
      <w:marBottom w:val="0"/>
      <w:divBdr>
        <w:top w:val="none" w:sz="0" w:space="0" w:color="auto"/>
        <w:left w:val="none" w:sz="0" w:space="0" w:color="auto"/>
        <w:bottom w:val="none" w:sz="0" w:space="0" w:color="auto"/>
        <w:right w:val="none" w:sz="0" w:space="0" w:color="auto"/>
      </w:divBdr>
    </w:div>
    <w:div w:id="1861236046">
      <w:bodyDiv w:val="1"/>
      <w:marLeft w:val="0"/>
      <w:marRight w:val="0"/>
      <w:marTop w:val="0"/>
      <w:marBottom w:val="0"/>
      <w:divBdr>
        <w:top w:val="none" w:sz="0" w:space="0" w:color="auto"/>
        <w:left w:val="none" w:sz="0" w:space="0" w:color="auto"/>
        <w:bottom w:val="none" w:sz="0" w:space="0" w:color="auto"/>
        <w:right w:val="none" w:sz="0" w:space="0" w:color="auto"/>
      </w:divBdr>
    </w:div>
    <w:div w:id="1863010051">
      <w:bodyDiv w:val="1"/>
      <w:marLeft w:val="0"/>
      <w:marRight w:val="0"/>
      <w:marTop w:val="0"/>
      <w:marBottom w:val="0"/>
      <w:divBdr>
        <w:top w:val="none" w:sz="0" w:space="0" w:color="auto"/>
        <w:left w:val="none" w:sz="0" w:space="0" w:color="auto"/>
        <w:bottom w:val="none" w:sz="0" w:space="0" w:color="auto"/>
        <w:right w:val="none" w:sz="0" w:space="0" w:color="auto"/>
      </w:divBdr>
    </w:div>
    <w:div w:id="1863089593">
      <w:bodyDiv w:val="1"/>
      <w:marLeft w:val="0"/>
      <w:marRight w:val="0"/>
      <w:marTop w:val="0"/>
      <w:marBottom w:val="0"/>
      <w:divBdr>
        <w:top w:val="none" w:sz="0" w:space="0" w:color="auto"/>
        <w:left w:val="none" w:sz="0" w:space="0" w:color="auto"/>
        <w:bottom w:val="none" w:sz="0" w:space="0" w:color="auto"/>
        <w:right w:val="none" w:sz="0" w:space="0" w:color="auto"/>
      </w:divBdr>
    </w:div>
    <w:div w:id="1863468847">
      <w:bodyDiv w:val="1"/>
      <w:marLeft w:val="0"/>
      <w:marRight w:val="0"/>
      <w:marTop w:val="0"/>
      <w:marBottom w:val="0"/>
      <w:divBdr>
        <w:top w:val="none" w:sz="0" w:space="0" w:color="auto"/>
        <w:left w:val="none" w:sz="0" w:space="0" w:color="auto"/>
        <w:bottom w:val="none" w:sz="0" w:space="0" w:color="auto"/>
        <w:right w:val="none" w:sz="0" w:space="0" w:color="auto"/>
      </w:divBdr>
    </w:div>
    <w:div w:id="1864440950">
      <w:bodyDiv w:val="1"/>
      <w:marLeft w:val="0"/>
      <w:marRight w:val="0"/>
      <w:marTop w:val="0"/>
      <w:marBottom w:val="0"/>
      <w:divBdr>
        <w:top w:val="none" w:sz="0" w:space="0" w:color="auto"/>
        <w:left w:val="none" w:sz="0" w:space="0" w:color="auto"/>
        <w:bottom w:val="none" w:sz="0" w:space="0" w:color="auto"/>
        <w:right w:val="none" w:sz="0" w:space="0" w:color="auto"/>
      </w:divBdr>
    </w:div>
    <w:div w:id="1865095892">
      <w:bodyDiv w:val="1"/>
      <w:marLeft w:val="0"/>
      <w:marRight w:val="0"/>
      <w:marTop w:val="0"/>
      <w:marBottom w:val="0"/>
      <w:divBdr>
        <w:top w:val="none" w:sz="0" w:space="0" w:color="auto"/>
        <w:left w:val="none" w:sz="0" w:space="0" w:color="auto"/>
        <w:bottom w:val="none" w:sz="0" w:space="0" w:color="auto"/>
        <w:right w:val="none" w:sz="0" w:space="0" w:color="auto"/>
      </w:divBdr>
    </w:div>
    <w:div w:id="1867328357">
      <w:bodyDiv w:val="1"/>
      <w:marLeft w:val="0"/>
      <w:marRight w:val="0"/>
      <w:marTop w:val="0"/>
      <w:marBottom w:val="0"/>
      <w:divBdr>
        <w:top w:val="none" w:sz="0" w:space="0" w:color="auto"/>
        <w:left w:val="none" w:sz="0" w:space="0" w:color="auto"/>
        <w:bottom w:val="none" w:sz="0" w:space="0" w:color="auto"/>
        <w:right w:val="none" w:sz="0" w:space="0" w:color="auto"/>
      </w:divBdr>
    </w:div>
    <w:div w:id="1867401192">
      <w:bodyDiv w:val="1"/>
      <w:marLeft w:val="0"/>
      <w:marRight w:val="0"/>
      <w:marTop w:val="0"/>
      <w:marBottom w:val="0"/>
      <w:divBdr>
        <w:top w:val="none" w:sz="0" w:space="0" w:color="auto"/>
        <w:left w:val="none" w:sz="0" w:space="0" w:color="auto"/>
        <w:bottom w:val="none" w:sz="0" w:space="0" w:color="auto"/>
        <w:right w:val="none" w:sz="0" w:space="0" w:color="auto"/>
      </w:divBdr>
    </w:div>
    <w:div w:id="1867910004">
      <w:bodyDiv w:val="1"/>
      <w:marLeft w:val="0"/>
      <w:marRight w:val="0"/>
      <w:marTop w:val="0"/>
      <w:marBottom w:val="0"/>
      <w:divBdr>
        <w:top w:val="none" w:sz="0" w:space="0" w:color="auto"/>
        <w:left w:val="none" w:sz="0" w:space="0" w:color="auto"/>
        <w:bottom w:val="none" w:sz="0" w:space="0" w:color="auto"/>
        <w:right w:val="none" w:sz="0" w:space="0" w:color="auto"/>
      </w:divBdr>
    </w:div>
    <w:div w:id="1868247779">
      <w:bodyDiv w:val="1"/>
      <w:marLeft w:val="0"/>
      <w:marRight w:val="0"/>
      <w:marTop w:val="0"/>
      <w:marBottom w:val="0"/>
      <w:divBdr>
        <w:top w:val="none" w:sz="0" w:space="0" w:color="auto"/>
        <w:left w:val="none" w:sz="0" w:space="0" w:color="auto"/>
        <w:bottom w:val="none" w:sz="0" w:space="0" w:color="auto"/>
        <w:right w:val="none" w:sz="0" w:space="0" w:color="auto"/>
      </w:divBdr>
    </w:div>
    <w:div w:id="1870217345">
      <w:bodyDiv w:val="1"/>
      <w:marLeft w:val="0"/>
      <w:marRight w:val="0"/>
      <w:marTop w:val="0"/>
      <w:marBottom w:val="0"/>
      <w:divBdr>
        <w:top w:val="none" w:sz="0" w:space="0" w:color="auto"/>
        <w:left w:val="none" w:sz="0" w:space="0" w:color="auto"/>
        <w:bottom w:val="none" w:sz="0" w:space="0" w:color="auto"/>
        <w:right w:val="none" w:sz="0" w:space="0" w:color="auto"/>
      </w:divBdr>
    </w:div>
    <w:div w:id="1870798883">
      <w:bodyDiv w:val="1"/>
      <w:marLeft w:val="0"/>
      <w:marRight w:val="0"/>
      <w:marTop w:val="0"/>
      <w:marBottom w:val="0"/>
      <w:divBdr>
        <w:top w:val="none" w:sz="0" w:space="0" w:color="auto"/>
        <w:left w:val="none" w:sz="0" w:space="0" w:color="auto"/>
        <w:bottom w:val="none" w:sz="0" w:space="0" w:color="auto"/>
        <w:right w:val="none" w:sz="0" w:space="0" w:color="auto"/>
      </w:divBdr>
    </w:div>
    <w:div w:id="1871063112">
      <w:bodyDiv w:val="1"/>
      <w:marLeft w:val="0"/>
      <w:marRight w:val="0"/>
      <w:marTop w:val="0"/>
      <w:marBottom w:val="0"/>
      <w:divBdr>
        <w:top w:val="none" w:sz="0" w:space="0" w:color="auto"/>
        <w:left w:val="none" w:sz="0" w:space="0" w:color="auto"/>
        <w:bottom w:val="none" w:sz="0" w:space="0" w:color="auto"/>
        <w:right w:val="none" w:sz="0" w:space="0" w:color="auto"/>
      </w:divBdr>
    </w:div>
    <w:div w:id="1871649663">
      <w:bodyDiv w:val="1"/>
      <w:marLeft w:val="0"/>
      <w:marRight w:val="0"/>
      <w:marTop w:val="0"/>
      <w:marBottom w:val="0"/>
      <w:divBdr>
        <w:top w:val="none" w:sz="0" w:space="0" w:color="auto"/>
        <w:left w:val="none" w:sz="0" w:space="0" w:color="auto"/>
        <w:bottom w:val="none" w:sz="0" w:space="0" w:color="auto"/>
        <w:right w:val="none" w:sz="0" w:space="0" w:color="auto"/>
      </w:divBdr>
    </w:div>
    <w:div w:id="1872840783">
      <w:bodyDiv w:val="1"/>
      <w:marLeft w:val="0"/>
      <w:marRight w:val="0"/>
      <w:marTop w:val="0"/>
      <w:marBottom w:val="0"/>
      <w:divBdr>
        <w:top w:val="none" w:sz="0" w:space="0" w:color="auto"/>
        <w:left w:val="none" w:sz="0" w:space="0" w:color="auto"/>
        <w:bottom w:val="none" w:sz="0" w:space="0" w:color="auto"/>
        <w:right w:val="none" w:sz="0" w:space="0" w:color="auto"/>
      </w:divBdr>
    </w:div>
    <w:div w:id="1873417881">
      <w:bodyDiv w:val="1"/>
      <w:marLeft w:val="0"/>
      <w:marRight w:val="0"/>
      <w:marTop w:val="0"/>
      <w:marBottom w:val="0"/>
      <w:divBdr>
        <w:top w:val="none" w:sz="0" w:space="0" w:color="auto"/>
        <w:left w:val="none" w:sz="0" w:space="0" w:color="auto"/>
        <w:bottom w:val="none" w:sz="0" w:space="0" w:color="auto"/>
        <w:right w:val="none" w:sz="0" w:space="0" w:color="auto"/>
      </w:divBdr>
    </w:div>
    <w:div w:id="1874347480">
      <w:bodyDiv w:val="1"/>
      <w:marLeft w:val="0"/>
      <w:marRight w:val="0"/>
      <w:marTop w:val="0"/>
      <w:marBottom w:val="0"/>
      <w:divBdr>
        <w:top w:val="none" w:sz="0" w:space="0" w:color="auto"/>
        <w:left w:val="none" w:sz="0" w:space="0" w:color="auto"/>
        <w:bottom w:val="none" w:sz="0" w:space="0" w:color="auto"/>
        <w:right w:val="none" w:sz="0" w:space="0" w:color="auto"/>
      </w:divBdr>
    </w:div>
    <w:div w:id="1874415231">
      <w:bodyDiv w:val="1"/>
      <w:marLeft w:val="0"/>
      <w:marRight w:val="0"/>
      <w:marTop w:val="0"/>
      <w:marBottom w:val="0"/>
      <w:divBdr>
        <w:top w:val="none" w:sz="0" w:space="0" w:color="auto"/>
        <w:left w:val="none" w:sz="0" w:space="0" w:color="auto"/>
        <w:bottom w:val="none" w:sz="0" w:space="0" w:color="auto"/>
        <w:right w:val="none" w:sz="0" w:space="0" w:color="auto"/>
      </w:divBdr>
    </w:div>
    <w:div w:id="1874418742">
      <w:bodyDiv w:val="1"/>
      <w:marLeft w:val="0"/>
      <w:marRight w:val="0"/>
      <w:marTop w:val="0"/>
      <w:marBottom w:val="0"/>
      <w:divBdr>
        <w:top w:val="none" w:sz="0" w:space="0" w:color="auto"/>
        <w:left w:val="none" w:sz="0" w:space="0" w:color="auto"/>
        <w:bottom w:val="none" w:sz="0" w:space="0" w:color="auto"/>
        <w:right w:val="none" w:sz="0" w:space="0" w:color="auto"/>
      </w:divBdr>
    </w:div>
    <w:div w:id="1875340273">
      <w:bodyDiv w:val="1"/>
      <w:marLeft w:val="0"/>
      <w:marRight w:val="0"/>
      <w:marTop w:val="0"/>
      <w:marBottom w:val="0"/>
      <w:divBdr>
        <w:top w:val="none" w:sz="0" w:space="0" w:color="auto"/>
        <w:left w:val="none" w:sz="0" w:space="0" w:color="auto"/>
        <w:bottom w:val="none" w:sz="0" w:space="0" w:color="auto"/>
        <w:right w:val="none" w:sz="0" w:space="0" w:color="auto"/>
      </w:divBdr>
    </w:div>
    <w:div w:id="1875388320">
      <w:bodyDiv w:val="1"/>
      <w:marLeft w:val="0"/>
      <w:marRight w:val="0"/>
      <w:marTop w:val="0"/>
      <w:marBottom w:val="0"/>
      <w:divBdr>
        <w:top w:val="none" w:sz="0" w:space="0" w:color="auto"/>
        <w:left w:val="none" w:sz="0" w:space="0" w:color="auto"/>
        <w:bottom w:val="none" w:sz="0" w:space="0" w:color="auto"/>
        <w:right w:val="none" w:sz="0" w:space="0" w:color="auto"/>
      </w:divBdr>
    </w:div>
    <w:div w:id="1875772407">
      <w:bodyDiv w:val="1"/>
      <w:marLeft w:val="0"/>
      <w:marRight w:val="0"/>
      <w:marTop w:val="0"/>
      <w:marBottom w:val="0"/>
      <w:divBdr>
        <w:top w:val="none" w:sz="0" w:space="0" w:color="auto"/>
        <w:left w:val="none" w:sz="0" w:space="0" w:color="auto"/>
        <w:bottom w:val="none" w:sz="0" w:space="0" w:color="auto"/>
        <w:right w:val="none" w:sz="0" w:space="0" w:color="auto"/>
      </w:divBdr>
    </w:div>
    <w:div w:id="1875996451">
      <w:bodyDiv w:val="1"/>
      <w:marLeft w:val="0"/>
      <w:marRight w:val="0"/>
      <w:marTop w:val="0"/>
      <w:marBottom w:val="0"/>
      <w:divBdr>
        <w:top w:val="none" w:sz="0" w:space="0" w:color="auto"/>
        <w:left w:val="none" w:sz="0" w:space="0" w:color="auto"/>
        <w:bottom w:val="none" w:sz="0" w:space="0" w:color="auto"/>
        <w:right w:val="none" w:sz="0" w:space="0" w:color="auto"/>
      </w:divBdr>
    </w:div>
    <w:div w:id="1876766687">
      <w:bodyDiv w:val="1"/>
      <w:marLeft w:val="0"/>
      <w:marRight w:val="0"/>
      <w:marTop w:val="0"/>
      <w:marBottom w:val="0"/>
      <w:divBdr>
        <w:top w:val="none" w:sz="0" w:space="0" w:color="auto"/>
        <w:left w:val="none" w:sz="0" w:space="0" w:color="auto"/>
        <w:bottom w:val="none" w:sz="0" w:space="0" w:color="auto"/>
        <w:right w:val="none" w:sz="0" w:space="0" w:color="auto"/>
      </w:divBdr>
    </w:div>
    <w:div w:id="1876774498">
      <w:bodyDiv w:val="1"/>
      <w:marLeft w:val="0"/>
      <w:marRight w:val="0"/>
      <w:marTop w:val="0"/>
      <w:marBottom w:val="0"/>
      <w:divBdr>
        <w:top w:val="none" w:sz="0" w:space="0" w:color="auto"/>
        <w:left w:val="none" w:sz="0" w:space="0" w:color="auto"/>
        <w:bottom w:val="none" w:sz="0" w:space="0" w:color="auto"/>
        <w:right w:val="none" w:sz="0" w:space="0" w:color="auto"/>
      </w:divBdr>
    </w:div>
    <w:div w:id="1877960775">
      <w:bodyDiv w:val="1"/>
      <w:marLeft w:val="0"/>
      <w:marRight w:val="0"/>
      <w:marTop w:val="0"/>
      <w:marBottom w:val="0"/>
      <w:divBdr>
        <w:top w:val="none" w:sz="0" w:space="0" w:color="auto"/>
        <w:left w:val="none" w:sz="0" w:space="0" w:color="auto"/>
        <w:bottom w:val="none" w:sz="0" w:space="0" w:color="auto"/>
        <w:right w:val="none" w:sz="0" w:space="0" w:color="auto"/>
      </w:divBdr>
    </w:div>
    <w:div w:id="1878351423">
      <w:bodyDiv w:val="1"/>
      <w:marLeft w:val="0"/>
      <w:marRight w:val="0"/>
      <w:marTop w:val="0"/>
      <w:marBottom w:val="0"/>
      <w:divBdr>
        <w:top w:val="none" w:sz="0" w:space="0" w:color="auto"/>
        <w:left w:val="none" w:sz="0" w:space="0" w:color="auto"/>
        <w:bottom w:val="none" w:sz="0" w:space="0" w:color="auto"/>
        <w:right w:val="none" w:sz="0" w:space="0" w:color="auto"/>
      </w:divBdr>
    </w:div>
    <w:div w:id="1878619096">
      <w:bodyDiv w:val="1"/>
      <w:marLeft w:val="0"/>
      <w:marRight w:val="0"/>
      <w:marTop w:val="0"/>
      <w:marBottom w:val="0"/>
      <w:divBdr>
        <w:top w:val="none" w:sz="0" w:space="0" w:color="auto"/>
        <w:left w:val="none" w:sz="0" w:space="0" w:color="auto"/>
        <w:bottom w:val="none" w:sz="0" w:space="0" w:color="auto"/>
        <w:right w:val="none" w:sz="0" w:space="0" w:color="auto"/>
      </w:divBdr>
    </w:div>
    <w:div w:id="1878815119">
      <w:bodyDiv w:val="1"/>
      <w:marLeft w:val="0"/>
      <w:marRight w:val="0"/>
      <w:marTop w:val="0"/>
      <w:marBottom w:val="0"/>
      <w:divBdr>
        <w:top w:val="none" w:sz="0" w:space="0" w:color="auto"/>
        <w:left w:val="none" w:sz="0" w:space="0" w:color="auto"/>
        <w:bottom w:val="none" w:sz="0" w:space="0" w:color="auto"/>
        <w:right w:val="none" w:sz="0" w:space="0" w:color="auto"/>
      </w:divBdr>
    </w:div>
    <w:div w:id="1880240484">
      <w:bodyDiv w:val="1"/>
      <w:marLeft w:val="0"/>
      <w:marRight w:val="0"/>
      <w:marTop w:val="0"/>
      <w:marBottom w:val="0"/>
      <w:divBdr>
        <w:top w:val="none" w:sz="0" w:space="0" w:color="auto"/>
        <w:left w:val="none" w:sz="0" w:space="0" w:color="auto"/>
        <w:bottom w:val="none" w:sz="0" w:space="0" w:color="auto"/>
        <w:right w:val="none" w:sz="0" w:space="0" w:color="auto"/>
      </w:divBdr>
    </w:div>
    <w:div w:id="1880891821">
      <w:bodyDiv w:val="1"/>
      <w:marLeft w:val="0"/>
      <w:marRight w:val="0"/>
      <w:marTop w:val="0"/>
      <w:marBottom w:val="0"/>
      <w:divBdr>
        <w:top w:val="none" w:sz="0" w:space="0" w:color="auto"/>
        <w:left w:val="none" w:sz="0" w:space="0" w:color="auto"/>
        <w:bottom w:val="none" w:sz="0" w:space="0" w:color="auto"/>
        <w:right w:val="none" w:sz="0" w:space="0" w:color="auto"/>
      </w:divBdr>
    </w:div>
    <w:div w:id="1882404539">
      <w:bodyDiv w:val="1"/>
      <w:marLeft w:val="0"/>
      <w:marRight w:val="0"/>
      <w:marTop w:val="0"/>
      <w:marBottom w:val="0"/>
      <w:divBdr>
        <w:top w:val="none" w:sz="0" w:space="0" w:color="auto"/>
        <w:left w:val="none" w:sz="0" w:space="0" w:color="auto"/>
        <w:bottom w:val="none" w:sz="0" w:space="0" w:color="auto"/>
        <w:right w:val="none" w:sz="0" w:space="0" w:color="auto"/>
      </w:divBdr>
    </w:div>
    <w:div w:id="1884053472">
      <w:bodyDiv w:val="1"/>
      <w:marLeft w:val="0"/>
      <w:marRight w:val="0"/>
      <w:marTop w:val="0"/>
      <w:marBottom w:val="0"/>
      <w:divBdr>
        <w:top w:val="none" w:sz="0" w:space="0" w:color="auto"/>
        <w:left w:val="none" w:sz="0" w:space="0" w:color="auto"/>
        <w:bottom w:val="none" w:sz="0" w:space="0" w:color="auto"/>
        <w:right w:val="none" w:sz="0" w:space="0" w:color="auto"/>
      </w:divBdr>
    </w:div>
    <w:div w:id="1884168498">
      <w:bodyDiv w:val="1"/>
      <w:marLeft w:val="0"/>
      <w:marRight w:val="0"/>
      <w:marTop w:val="0"/>
      <w:marBottom w:val="0"/>
      <w:divBdr>
        <w:top w:val="none" w:sz="0" w:space="0" w:color="auto"/>
        <w:left w:val="none" w:sz="0" w:space="0" w:color="auto"/>
        <w:bottom w:val="none" w:sz="0" w:space="0" w:color="auto"/>
        <w:right w:val="none" w:sz="0" w:space="0" w:color="auto"/>
      </w:divBdr>
    </w:div>
    <w:div w:id="1884170897">
      <w:bodyDiv w:val="1"/>
      <w:marLeft w:val="0"/>
      <w:marRight w:val="0"/>
      <w:marTop w:val="0"/>
      <w:marBottom w:val="0"/>
      <w:divBdr>
        <w:top w:val="none" w:sz="0" w:space="0" w:color="auto"/>
        <w:left w:val="none" w:sz="0" w:space="0" w:color="auto"/>
        <w:bottom w:val="none" w:sz="0" w:space="0" w:color="auto"/>
        <w:right w:val="none" w:sz="0" w:space="0" w:color="auto"/>
      </w:divBdr>
    </w:div>
    <w:div w:id="1884369059">
      <w:bodyDiv w:val="1"/>
      <w:marLeft w:val="0"/>
      <w:marRight w:val="0"/>
      <w:marTop w:val="0"/>
      <w:marBottom w:val="0"/>
      <w:divBdr>
        <w:top w:val="none" w:sz="0" w:space="0" w:color="auto"/>
        <w:left w:val="none" w:sz="0" w:space="0" w:color="auto"/>
        <w:bottom w:val="none" w:sz="0" w:space="0" w:color="auto"/>
        <w:right w:val="none" w:sz="0" w:space="0" w:color="auto"/>
      </w:divBdr>
    </w:div>
    <w:div w:id="1884636702">
      <w:bodyDiv w:val="1"/>
      <w:marLeft w:val="0"/>
      <w:marRight w:val="0"/>
      <w:marTop w:val="0"/>
      <w:marBottom w:val="0"/>
      <w:divBdr>
        <w:top w:val="none" w:sz="0" w:space="0" w:color="auto"/>
        <w:left w:val="none" w:sz="0" w:space="0" w:color="auto"/>
        <w:bottom w:val="none" w:sz="0" w:space="0" w:color="auto"/>
        <w:right w:val="none" w:sz="0" w:space="0" w:color="auto"/>
      </w:divBdr>
    </w:div>
    <w:div w:id="1885437872">
      <w:bodyDiv w:val="1"/>
      <w:marLeft w:val="0"/>
      <w:marRight w:val="0"/>
      <w:marTop w:val="0"/>
      <w:marBottom w:val="0"/>
      <w:divBdr>
        <w:top w:val="none" w:sz="0" w:space="0" w:color="auto"/>
        <w:left w:val="none" w:sz="0" w:space="0" w:color="auto"/>
        <w:bottom w:val="none" w:sz="0" w:space="0" w:color="auto"/>
        <w:right w:val="none" w:sz="0" w:space="0" w:color="auto"/>
      </w:divBdr>
    </w:div>
    <w:div w:id="1886332674">
      <w:bodyDiv w:val="1"/>
      <w:marLeft w:val="0"/>
      <w:marRight w:val="0"/>
      <w:marTop w:val="0"/>
      <w:marBottom w:val="0"/>
      <w:divBdr>
        <w:top w:val="none" w:sz="0" w:space="0" w:color="auto"/>
        <w:left w:val="none" w:sz="0" w:space="0" w:color="auto"/>
        <w:bottom w:val="none" w:sz="0" w:space="0" w:color="auto"/>
        <w:right w:val="none" w:sz="0" w:space="0" w:color="auto"/>
      </w:divBdr>
    </w:div>
    <w:div w:id="1886482895">
      <w:bodyDiv w:val="1"/>
      <w:marLeft w:val="0"/>
      <w:marRight w:val="0"/>
      <w:marTop w:val="0"/>
      <w:marBottom w:val="0"/>
      <w:divBdr>
        <w:top w:val="none" w:sz="0" w:space="0" w:color="auto"/>
        <w:left w:val="none" w:sz="0" w:space="0" w:color="auto"/>
        <w:bottom w:val="none" w:sz="0" w:space="0" w:color="auto"/>
        <w:right w:val="none" w:sz="0" w:space="0" w:color="auto"/>
      </w:divBdr>
    </w:div>
    <w:div w:id="1887065834">
      <w:bodyDiv w:val="1"/>
      <w:marLeft w:val="0"/>
      <w:marRight w:val="0"/>
      <w:marTop w:val="0"/>
      <w:marBottom w:val="0"/>
      <w:divBdr>
        <w:top w:val="none" w:sz="0" w:space="0" w:color="auto"/>
        <w:left w:val="none" w:sz="0" w:space="0" w:color="auto"/>
        <w:bottom w:val="none" w:sz="0" w:space="0" w:color="auto"/>
        <w:right w:val="none" w:sz="0" w:space="0" w:color="auto"/>
      </w:divBdr>
    </w:div>
    <w:div w:id="1887528677">
      <w:bodyDiv w:val="1"/>
      <w:marLeft w:val="0"/>
      <w:marRight w:val="0"/>
      <w:marTop w:val="0"/>
      <w:marBottom w:val="0"/>
      <w:divBdr>
        <w:top w:val="none" w:sz="0" w:space="0" w:color="auto"/>
        <w:left w:val="none" w:sz="0" w:space="0" w:color="auto"/>
        <w:bottom w:val="none" w:sz="0" w:space="0" w:color="auto"/>
        <w:right w:val="none" w:sz="0" w:space="0" w:color="auto"/>
      </w:divBdr>
    </w:div>
    <w:div w:id="1887906009">
      <w:bodyDiv w:val="1"/>
      <w:marLeft w:val="0"/>
      <w:marRight w:val="0"/>
      <w:marTop w:val="0"/>
      <w:marBottom w:val="0"/>
      <w:divBdr>
        <w:top w:val="none" w:sz="0" w:space="0" w:color="auto"/>
        <w:left w:val="none" w:sz="0" w:space="0" w:color="auto"/>
        <w:bottom w:val="none" w:sz="0" w:space="0" w:color="auto"/>
        <w:right w:val="none" w:sz="0" w:space="0" w:color="auto"/>
      </w:divBdr>
    </w:div>
    <w:div w:id="1889878645">
      <w:bodyDiv w:val="1"/>
      <w:marLeft w:val="0"/>
      <w:marRight w:val="0"/>
      <w:marTop w:val="0"/>
      <w:marBottom w:val="0"/>
      <w:divBdr>
        <w:top w:val="none" w:sz="0" w:space="0" w:color="auto"/>
        <w:left w:val="none" w:sz="0" w:space="0" w:color="auto"/>
        <w:bottom w:val="none" w:sz="0" w:space="0" w:color="auto"/>
        <w:right w:val="none" w:sz="0" w:space="0" w:color="auto"/>
      </w:divBdr>
    </w:div>
    <w:div w:id="1890998445">
      <w:bodyDiv w:val="1"/>
      <w:marLeft w:val="0"/>
      <w:marRight w:val="0"/>
      <w:marTop w:val="0"/>
      <w:marBottom w:val="0"/>
      <w:divBdr>
        <w:top w:val="none" w:sz="0" w:space="0" w:color="auto"/>
        <w:left w:val="none" w:sz="0" w:space="0" w:color="auto"/>
        <w:bottom w:val="none" w:sz="0" w:space="0" w:color="auto"/>
        <w:right w:val="none" w:sz="0" w:space="0" w:color="auto"/>
      </w:divBdr>
    </w:div>
    <w:div w:id="1891963026">
      <w:bodyDiv w:val="1"/>
      <w:marLeft w:val="0"/>
      <w:marRight w:val="0"/>
      <w:marTop w:val="0"/>
      <w:marBottom w:val="0"/>
      <w:divBdr>
        <w:top w:val="none" w:sz="0" w:space="0" w:color="auto"/>
        <w:left w:val="none" w:sz="0" w:space="0" w:color="auto"/>
        <w:bottom w:val="none" w:sz="0" w:space="0" w:color="auto"/>
        <w:right w:val="none" w:sz="0" w:space="0" w:color="auto"/>
      </w:divBdr>
    </w:div>
    <w:div w:id="1892107347">
      <w:bodyDiv w:val="1"/>
      <w:marLeft w:val="0"/>
      <w:marRight w:val="0"/>
      <w:marTop w:val="0"/>
      <w:marBottom w:val="0"/>
      <w:divBdr>
        <w:top w:val="none" w:sz="0" w:space="0" w:color="auto"/>
        <w:left w:val="none" w:sz="0" w:space="0" w:color="auto"/>
        <w:bottom w:val="none" w:sz="0" w:space="0" w:color="auto"/>
        <w:right w:val="none" w:sz="0" w:space="0" w:color="auto"/>
      </w:divBdr>
    </w:div>
    <w:div w:id="1892961249">
      <w:bodyDiv w:val="1"/>
      <w:marLeft w:val="0"/>
      <w:marRight w:val="0"/>
      <w:marTop w:val="0"/>
      <w:marBottom w:val="0"/>
      <w:divBdr>
        <w:top w:val="none" w:sz="0" w:space="0" w:color="auto"/>
        <w:left w:val="none" w:sz="0" w:space="0" w:color="auto"/>
        <w:bottom w:val="none" w:sz="0" w:space="0" w:color="auto"/>
        <w:right w:val="none" w:sz="0" w:space="0" w:color="auto"/>
      </w:divBdr>
    </w:div>
    <w:div w:id="1893038595">
      <w:bodyDiv w:val="1"/>
      <w:marLeft w:val="0"/>
      <w:marRight w:val="0"/>
      <w:marTop w:val="0"/>
      <w:marBottom w:val="0"/>
      <w:divBdr>
        <w:top w:val="none" w:sz="0" w:space="0" w:color="auto"/>
        <w:left w:val="none" w:sz="0" w:space="0" w:color="auto"/>
        <w:bottom w:val="none" w:sz="0" w:space="0" w:color="auto"/>
        <w:right w:val="none" w:sz="0" w:space="0" w:color="auto"/>
      </w:divBdr>
    </w:div>
    <w:div w:id="1893270718">
      <w:bodyDiv w:val="1"/>
      <w:marLeft w:val="0"/>
      <w:marRight w:val="0"/>
      <w:marTop w:val="0"/>
      <w:marBottom w:val="0"/>
      <w:divBdr>
        <w:top w:val="none" w:sz="0" w:space="0" w:color="auto"/>
        <w:left w:val="none" w:sz="0" w:space="0" w:color="auto"/>
        <w:bottom w:val="none" w:sz="0" w:space="0" w:color="auto"/>
        <w:right w:val="none" w:sz="0" w:space="0" w:color="auto"/>
      </w:divBdr>
    </w:div>
    <w:div w:id="1893271119">
      <w:bodyDiv w:val="1"/>
      <w:marLeft w:val="0"/>
      <w:marRight w:val="0"/>
      <w:marTop w:val="0"/>
      <w:marBottom w:val="0"/>
      <w:divBdr>
        <w:top w:val="none" w:sz="0" w:space="0" w:color="auto"/>
        <w:left w:val="none" w:sz="0" w:space="0" w:color="auto"/>
        <w:bottom w:val="none" w:sz="0" w:space="0" w:color="auto"/>
        <w:right w:val="none" w:sz="0" w:space="0" w:color="auto"/>
      </w:divBdr>
    </w:div>
    <w:div w:id="1895700336">
      <w:bodyDiv w:val="1"/>
      <w:marLeft w:val="0"/>
      <w:marRight w:val="0"/>
      <w:marTop w:val="0"/>
      <w:marBottom w:val="0"/>
      <w:divBdr>
        <w:top w:val="none" w:sz="0" w:space="0" w:color="auto"/>
        <w:left w:val="none" w:sz="0" w:space="0" w:color="auto"/>
        <w:bottom w:val="none" w:sz="0" w:space="0" w:color="auto"/>
        <w:right w:val="none" w:sz="0" w:space="0" w:color="auto"/>
      </w:divBdr>
    </w:div>
    <w:div w:id="1896161483">
      <w:bodyDiv w:val="1"/>
      <w:marLeft w:val="0"/>
      <w:marRight w:val="0"/>
      <w:marTop w:val="0"/>
      <w:marBottom w:val="0"/>
      <w:divBdr>
        <w:top w:val="none" w:sz="0" w:space="0" w:color="auto"/>
        <w:left w:val="none" w:sz="0" w:space="0" w:color="auto"/>
        <w:bottom w:val="none" w:sz="0" w:space="0" w:color="auto"/>
        <w:right w:val="none" w:sz="0" w:space="0" w:color="auto"/>
      </w:divBdr>
    </w:div>
    <w:div w:id="1898196778">
      <w:bodyDiv w:val="1"/>
      <w:marLeft w:val="0"/>
      <w:marRight w:val="0"/>
      <w:marTop w:val="0"/>
      <w:marBottom w:val="0"/>
      <w:divBdr>
        <w:top w:val="none" w:sz="0" w:space="0" w:color="auto"/>
        <w:left w:val="none" w:sz="0" w:space="0" w:color="auto"/>
        <w:bottom w:val="none" w:sz="0" w:space="0" w:color="auto"/>
        <w:right w:val="none" w:sz="0" w:space="0" w:color="auto"/>
      </w:divBdr>
    </w:div>
    <w:div w:id="1899628051">
      <w:bodyDiv w:val="1"/>
      <w:marLeft w:val="0"/>
      <w:marRight w:val="0"/>
      <w:marTop w:val="0"/>
      <w:marBottom w:val="0"/>
      <w:divBdr>
        <w:top w:val="none" w:sz="0" w:space="0" w:color="auto"/>
        <w:left w:val="none" w:sz="0" w:space="0" w:color="auto"/>
        <w:bottom w:val="none" w:sz="0" w:space="0" w:color="auto"/>
        <w:right w:val="none" w:sz="0" w:space="0" w:color="auto"/>
      </w:divBdr>
    </w:div>
    <w:div w:id="1899972597">
      <w:bodyDiv w:val="1"/>
      <w:marLeft w:val="0"/>
      <w:marRight w:val="0"/>
      <w:marTop w:val="0"/>
      <w:marBottom w:val="0"/>
      <w:divBdr>
        <w:top w:val="none" w:sz="0" w:space="0" w:color="auto"/>
        <w:left w:val="none" w:sz="0" w:space="0" w:color="auto"/>
        <w:bottom w:val="none" w:sz="0" w:space="0" w:color="auto"/>
        <w:right w:val="none" w:sz="0" w:space="0" w:color="auto"/>
      </w:divBdr>
    </w:div>
    <w:div w:id="1900435185">
      <w:bodyDiv w:val="1"/>
      <w:marLeft w:val="0"/>
      <w:marRight w:val="0"/>
      <w:marTop w:val="0"/>
      <w:marBottom w:val="0"/>
      <w:divBdr>
        <w:top w:val="none" w:sz="0" w:space="0" w:color="auto"/>
        <w:left w:val="none" w:sz="0" w:space="0" w:color="auto"/>
        <w:bottom w:val="none" w:sz="0" w:space="0" w:color="auto"/>
        <w:right w:val="none" w:sz="0" w:space="0" w:color="auto"/>
      </w:divBdr>
    </w:div>
    <w:div w:id="1901094685">
      <w:bodyDiv w:val="1"/>
      <w:marLeft w:val="0"/>
      <w:marRight w:val="0"/>
      <w:marTop w:val="0"/>
      <w:marBottom w:val="0"/>
      <w:divBdr>
        <w:top w:val="none" w:sz="0" w:space="0" w:color="auto"/>
        <w:left w:val="none" w:sz="0" w:space="0" w:color="auto"/>
        <w:bottom w:val="none" w:sz="0" w:space="0" w:color="auto"/>
        <w:right w:val="none" w:sz="0" w:space="0" w:color="auto"/>
      </w:divBdr>
    </w:div>
    <w:div w:id="1903756810">
      <w:bodyDiv w:val="1"/>
      <w:marLeft w:val="0"/>
      <w:marRight w:val="0"/>
      <w:marTop w:val="0"/>
      <w:marBottom w:val="0"/>
      <w:divBdr>
        <w:top w:val="none" w:sz="0" w:space="0" w:color="auto"/>
        <w:left w:val="none" w:sz="0" w:space="0" w:color="auto"/>
        <w:bottom w:val="none" w:sz="0" w:space="0" w:color="auto"/>
        <w:right w:val="none" w:sz="0" w:space="0" w:color="auto"/>
      </w:divBdr>
    </w:div>
    <w:div w:id="1903902540">
      <w:bodyDiv w:val="1"/>
      <w:marLeft w:val="0"/>
      <w:marRight w:val="0"/>
      <w:marTop w:val="0"/>
      <w:marBottom w:val="0"/>
      <w:divBdr>
        <w:top w:val="none" w:sz="0" w:space="0" w:color="auto"/>
        <w:left w:val="none" w:sz="0" w:space="0" w:color="auto"/>
        <w:bottom w:val="none" w:sz="0" w:space="0" w:color="auto"/>
        <w:right w:val="none" w:sz="0" w:space="0" w:color="auto"/>
      </w:divBdr>
    </w:div>
    <w:div w:id="1905480538">
      <w:bodyDiv w:val="1"/>
      <w:marLeft w:val="0"/>
      <w:marRight w:val="0"/>
      <w:marTop w:val="0"/>
      <w:marBottom w:val="0"/>
      <w:divBdr>
        <w:top w:val="none" w:sz="0" w:space="0" w:color="auto"/>
        <w:left w:val="none" w:sz="0" w:space="0" w:color="auto"/>
        <w:bottom w:val="none" w:sz="0" w:space="0" w:color="auto"/>
        <w:right w:val="none" w:sz="0" w:space="0" w:color="auto"/>
      </w:divBdr>
    </w:div>
    <w:div w:id="1907182917">
      <w:bodyDiv w:val="1"/>
      <w:marLeft w:val="0"/>
      <w:marRight w:val="0"/>
      <w:marTop w:val="0"/>
      <w:marBottom w:val="0"/>
      <w:divBdr>
        <w:top w:val="none" w:sz="0" w:space="0" w:color="auto"/>
        <w:left w:val="none" w:sz="0" w:space="0" w:color="auto"/>
        <w:bottom w:val="none" w:sz="0" w:space="0" w:color="auto"/>
        <w:right w:val="none" w:sz="0" w:space="0" w:color="auto"/>
      </w:divBdr>
    </w:div>
    <w:div w:id="1907493924">
      <w:bodyDiv w:val="1"/>
      <w:marLeft w:val="0"/>
      <w:marRight w:val="0"/>
      <w:marTop w:val="0"/>
      <w:marBottom w:val="0"/>
      <w:divBdr>
        <w:top w:val="none" w:sz="0" w:space="0" w:color="auto"/>
        <w:left w:val="none" w:sz="0" w:space="0" w:color="auto"/>
        <w:bottom w:val="none" w:sz="0" w:space="0" w:color="auto"/>
        <w:right w:val="none" w:sz="0" w:space="0" w:color="auto"/>
      </w:divBdr>
    </w:div>
    <w:div w:id="1908344846">
      <w:bodyDiv w:val="1"/>
      <w:marLeft w:val="0"/>
      <w:marRight w:val="0"/>
      <w:marTop w:val="0"/>
      <w:marBottom w:val="0"/>
      <w:divBdr>
        <w:top w:val="none" w:sz="0" w:space="0" w:color="auto"/>
        <w:left w:val="none" w:sz="0" w:space="0" w:color="auto"/>
        <w:bottom w:val="none" w:sz="0" w:space="0" w:color="auto"/>
        <w:right w:val="none" w:sz="0" w:space="0" w:color="auto"/>
      </w:divBdr>
    </w:div>
    <w:div w:id="1908950969">
      <w:bodyDiv w:val="1"/>
      <w:marLeft w:val="0"/>
      <w:marRight w:val="0"/>
      <w:marTop w:val="0"/>
      <w:marBottom w:val="0"/>
      <w:divBdr>
        <w:top w:val="none" w:sz="0" w:space="0" w:color="auto"/>
        <w:left w:val="none" w:sz="0" w:space="0" w:color="auto"/>
        <w:bottom w:val="none" w:sz="0" w:space="0" w:color="auto"/>
        <w:right w:val="none" w:sz="0" w:space="0" w:color="auto"/>
      </w:divBdr>
    </w:div>
    <w:div w:id="1909225191">
      <w:bodyDiv w:val="1"/>
      <w:marLeft w:val="0"/>
      <w:marRight w:val="0"/>
      <w:marTop w:val="0"/>
      <w:marBottom w:val="0"/>
      <w:divBdr>
        <w:top w:val="none" w:sz="0" w:space="0" w:color="auto"/>
        <w:left w:val="none" w:sz="0" w:space="0" w:color="auto"/>
        <w:bottom w:val="none" w:sz="0" w:space="0" w:color="auto"/>
        <w:right w:val="none" w:sz="0" w:space="0" w:color="auto"/>
      </w:divBdr>
    </w:div>
    <w:div w:id="1909268134">
      <w:bodyDiv w:val="1"/>
      <w:marLeft w:val="0"/>
      <w:marRight w:val="0"/>
      <w:marTop w:val="0"/>
      <w:marBottom w:val="0"/>
      <w:divBdr>
        <w:top w:val="none" w:sz="0" w:space="0" w:color="auto"/>
        <w:left w:val="none" w:sz="0" w:space="0" w:color="auto"/>
        <w:bottom w:val="none" w:sz="0" w:space="0" w:color="auto"/>
        <w:right w:val="none" w:sz="0" w:space="0" w:color="auto"/>
      </w:divBdr>
    </w:div>
    <w:div w:id="1909682423">
      <w:bodyDiv w:val="1"/>
      <w:marLeft w:val="0"/>
      <w:marRight w:val="0"/>
      <w:marTop w:val="0"/>
      <w:marBottom w:val="0"/>
      <w:divBdr>
        <w:top w:val="none" w:sz="0" w:space="0" w:color="auto"/>
        <w:left w:val="none" w:sz="0" w:space="0" w:color="auto"/>
        <w:bottom w:val="none" w:sz="0" w:space="0" w:color="auto"/>
        <w:right w:val="none" w:sz="0" w:space="0" w:color="auto"/>
      </w:divBdr>
    </w:div>
    <w:div w:id="1909800953">
      <w:bodyDiv w:val="1"/>
      <w:marLeft w:val="0"/>
      <w:marRight w:val="0"/>
      <w:marTop w:val="0"/>
      <w:marBottom w:val="0"/>
      <w:divBdr>
        <w:top w:val="none" w:sz="0" w:space="0" w:color="auto"/>
        <w:left w:val="none" w:sz="0" w:space="0" w:color="auto"/>
        <w:bottom w:val="none" w:sz="0" w:space="0" w:color="auto"/>
        <w:right w:val="none" w:sz="0" w:space="0" w:color="auto"/>
      </w:divBdr>
    </w:div>
    <w:div w:id="1910337544">
      <w:bodyDiv w:val="1"/>
      <w:marLeft w:val="0"/>
      <w:marRight w:val="0"/>
      <w:marTop w:val="0"/>
      <w:marBottom w:val="0"/>
      <w:divBdr>
        <w:top w:val="none" w:sz="0" w:space="0" w:color="auto"/>
        <w:left w:val="none" w:sz="0" w:space="0" w:color="auto"/>
        <w:bottom w:val="none" w:sz="0" w:space="0" w:color="auto"/>
        <w:right w:val="none" w:sz="0" w:space="0" w:color="auto"/>
      </w:divBdr>
    </w:div>
    <w:div w:id="1911035711">
      <w:bodyDiv w:val="1"/>
      <w:marLeft w:val="0"/>
      <w:marRight w:val="0"/>
      <w:marTop w:val="0"/>
      <w:marBottom w:val="0"/>
      <w:divBdr>
        <w:top w:val="none" w:sz="0" w:space="0" w:color="auto"/>
        <w:left w:val="none" w:sz="0" w:space="0" w:color="auto"/>
        <w:bottom w:val="none" w:sz="0" w:space="0" w:color="auto"/>
        <w:right w:val="none" w:sz="0" w:space="0" w:color="auto"/>
      </w:divBdr>
    </w:div>
    <w:div w:id="1911036269">
      <w:bodyDiv w:val="1"/>
      <w:marLeft w:val="0"/>
      <w:marRight w:val="0"/>
      <w:marTop w:val="0"/>
      <w:marBottom w:val="0"/>
      <w:divBdr>
        <w:top w:val="none" w:sz="0" w:space="0" w:color="auto"/>
        <w:left w:val="none" w:sz="0" w:space="0" w:color="auto"/>
        <w:bottom w:val="none" w:sz="0" w:space="0" w:color="auto"/>
        <w:right w:val="none" w:sz="0" w:space="0" w:color="auto"/>
      </w:divBdr>
    </w:div>
    <w:div w:id="1911185035">
      <w:bodyDiv w:val="1"/>
      <w:marLeft w:val="0"/>
      <w:marRight w:val="0"/>
      <w:marTop w:val="0"/>
      <w:marBottom w:val="0"/>
      <w:divBdr>
        <w:top w:val="none" w:sz="0" w:space="0" w:color="auto"/>
        <w:left w:val="none" w:sz="0" w:space="0" w:color="auto"/>
        <w:bottom w:val="none" w:sz="0" w:space="0" w:color="auto"/>
        <w:right w:val="none" w:sz="0" w:space="0" w:color="auto"/>
      </w:divBdr>
    </w:div>
    <w:div w:id="1911497238">
      <w:bodyDiv w:val="1"/>
      <w:marLeft w:val="0"/>
      <w:marRight w:val="0"/>
      <w:marTop w:val="0"/>
      <w:marBottom w:val="0"/>
      <w:divBdr>
        <w:top w:val="none" w:sz="0" w:space="0" w:color="auto"/>
        <w:left w:val="none" w:sz="0" w:space="0" w:color="auto"/>
        <w:bottom w:val="none" w:sz="0" w:space="0" w:color="auto"/>
        <w:right w:val="none" w:sz="0" w:space="0" w:color="auto"/>
      </w:divBdr>
    </w:div>
    <w:div w:id="1911580546">
      <w:bodyDiv w:val="1"/>
      <w:marLeft w:val="0"/>
      <w:marRight w:val="0"/>
      <w:marTop w:val="0"/>
      <w:marBottom w:val="0"/>
      <w:divBdr>
        <w:top w:val="none" w:sz="0" w:space="0" w:color="auto"/>
        <w:left w:val="none" w:sz="0" w:space="0" w:color="auto"/>
        <w:bottom w:val="none" w:sz="0" w:space="0" w:color="auto"/>
        <w:right w:val="none" w:sz="0" w:space="0" w:color="auto"/>
      </w:divBdr>
    </w:div>
    <w:div w:id="1913270160">
      <w:bodyDiv w:val="1"/>
      <w:marLeft w:val="0"/>
      <w:marRight w:val="0"/>
      <w:marTop w:val="0"/>
      <w:marBottom w:val="0"/>
      <w:divBdr>
        <w:top w:val="none" w:sz="0" w:space="0" w:color="auto"/>
        <w:left w:val="none" w:sz="0" w:space="0" w:color="auto"/>
        <w:bottom w:val="none" w:sz="0" w:space="0" w:color="auto"/>
        <w:right w:val="none" w:sz="0" w:space="0" w:color="auto"/>
      </w:divBdr>
    </w:div>
    <w:div w:id="1913351851">
      <w:bodyDiv w:val="1"/>
      <w:marLeft w:val="0"/>
      <w:marRight w:val="0"/>
      <w:marTop w:val="0"/>
      <w:marBottom w:val="0"/>
      <w:divBdr>
        <w:top w:val="none" w:sz="0" w:space="0" w:color="auto"/>
        <w:left w:val="none" w:sz="0" w:space="0" w:color="auto"/>
        <w:bottom w:val="none" w:sz="0" w:space="0" w:color="auto"/>
        <w:right w:val="none" w:sz="0" w:space="0" w:color="auto"/>
      </w:divBdr>
    </w:div>
    <w:div w:id="1914503618">
      <w:bodyDiv w:val="1"/>
      <w:marLeft w:val="0"/>
      <w:marRight w:val="0"/>
      <w:marTop w:val="0"/>
      <w:marBottom w:val="0"/>
      <w:divBdr>
        <w:top w:val="none" w:sz="0" w:space="0" w:color="auto"/>
        <w:left w:val="none" w:sz="0" w:space="0" w:color="auto"/>
        <w:bottom w:val="none" w:sz="0" w:space="0" w:color="auto"/>
        <w:right w:val="none" w:sz="0" w:space="0" w:color="auto"/>
      </w:divBdr>
    </w:div>
    <w:div w:id="1915045950">
      <w:bodyDiv w:val="1"/>
      <w:marLeft w:val="0"/>
      <w:marRight w:val="0"/>
      <w:marTop w:val="0"/>
      <w:marBottom w:val="0"/>
      <w:divBdr>
        <w:top w:val="none" w:sz="0" w:space="0" w:color="auto"/>
        <w:left w:val="none" w:sz="0" w:space="0" w:color="auto"/>
        <w:bottom w:val="none" w:sz="0" w:space="0" w:color="auto"/>
        <w:right w:val="none" w:sz="0" w:space="0" w:color="auto"/>
      </w:divBdr>
    </w:div>
    <w:div w:id="1916277544">
      <w:bodyDiv w:val="1"/>
      <w:marLeft w:val="0"/>
      <w:marRight w:val="0"/>
      <w:marTop w:val="0"/>
      <w:marBottom w:val="0"/>
      <w:divBdr>
        <w:top w:val="none" w:sz="0" w:space="0" w:color="auto"/>
        <w:left w:val="none" w:sz="0" w:space="0" w:color="auto"/>
        <w:bottom w:val="none" w:sz="0" w:space="0" w:color="auto"/>
        <w:right w:val="none" w:sz="0" w:space="0" w:color="auto"/>
      </w:divBdr>
    </w:div>
    <w:div w:id="1916354816">
      <w:bodyDiv w:val="1"/>
      <w:marLeft w:val="0"/>
      <w:marRight w:val="0"/>
      <w:marTop w:val="0"/>
      <w:marBottom w:val="0"/>
      <w:divBdr>
        <w:top w:val="none" w:sz="0" w:space="0" w:color="auto"/>
        <w:left w:val="none" w:sz="0" w:space="0" w:color="auto"/>
        <w:bottom w:val="none" w:sz="0" w:space="0" w:color="auto"/>
        <w:right w:val="none" w:sz="0" w:space="0" w:color="auto"/>
      </w:divBdr>
    </w:div>
    <w:div w:id="1917006855">
      <w:bodyDiv w:val="1"/>
      <w:marLeft w:val="0"/>
      <w:marRight w:val="0"/>
      <w:marTop w:val="0"/>
      <w:marBottom w:val="0"/>
      <w:divBdr>
        <w:top w:val="none" w:sz="0" w:space="0" w:color="auto"/>
        <w:left w:val="none" w:sz="0" w:space="0" w:color="auto"/>
        <w:bottom w:val="none" w:sz="0" w:space="0" w:color="auto"/>
        <w:right w:val="none" w:sz="0" w:space="0" w:color="auto"/>
      </w:divBdr>
    </w:div>
    <w:div w:id="1917744490">
      <w:bodyDiv w:val="1"/>
      <w:marLeft w:val="0"/>
      <w:marRight w:val="0"/>
      <w:marTop w:val="0"/>
      <w:marBottom w:val="0"/>
      <w:divBdr>
        <w:top w:val="none" w:sz="0" w:space="0" w:color="auto"/>
        <w:left w:val="none" w:sz="0" w:space="0" w:color="auto"/>
        <w:bottom w:val="none" w:sz="0" w:space="0" w:color="auto"/>
        <w:right w:val="none" w:sz="0" w:space="0" w:color="auto"/>
      </w:divBdr>
    </w:div>
    <w:div w:id="1918201153">
      <w:bodyDiv w:val="1"/>
      <w:marLeft w:val="0"/>
      <w:marRight w:val="0"/>
      <w:marTop w:val="0"/>
      <w:marBottom w:val="0"/>
      <w:divBdr>
        <w:top w:val="none" w:sz="0" w:space="0" w:color="auto"/>
        <w:left w:val="none" w:sz="0" w:space="0" w:color="auto"/>
        <w:bottom w:val="none" w:sz="0" w:space="0" w:color="auto"/>
        <w:right w:val="none" w:sz="0" w:space="0" w:color="auto"/>
      </w:divBdr>
    </w:div>
    <w:div w:id="1918707413">
      <w:bodyDiv w:val="1"/>
      <w:marLeft w:val="0"/>
      <w:marRight w:val="0"/>
      <w:marTop w:val="0"/>
      <w:marBottom w:val="0"/>
      <w:divBdr>
        <w:top w:val="none" w:sz="0" w:space="0" w:color="auto"/>
        <w:left w:val="none" w:sz="0" w:space="0" w:color="auto"/>
        <w:bottom w:val="none" w:sz="0" w:space="0" w:color="auto"/>
        <w:right w:val="none" w:sz="0" w:space="0" w:color="auto"/>
      </w:divBdr>
    </w:div>
    <w:div w:id="1919246581">
      <w:bodyDiv w:val="1"/>
      <w:marLeft w:val="0"/>
      <w:marRight w:val="0"/>
      <w:marTop w:val="0"/>
      <w:marBottom w:val="0"/>
      <w:divBdr>
        <w:top w:val="none" w:sz="0" w:space="0" w:color="auto"/>
        <w:left w:val="none" w:sz="0" w:space="0" w:color="auto"/>
        <w:bottom w:val="none" w:sz="0" w:space="0" w:color="auto"/>
        <w:right w:val="none" w:sz="0" w:space="0" w:color="auto"/>
      </w:divBdr>
    </w:div>
    <w:div w:id="1919632968">
      <w:bodyDiv w:val="1"/>
      <w:marLeft w:val="0"/>
      <w:marRight w:val="0"/>
      <w:marTop w:val="0"/>
      <w:marBottom w:val="0"/>
      <w:divBdr>
        <w:top w:val="none" w:sz="0" w:space="0" w:color="auto"/>
        <w:left w:val="none" w:sz="0" w:space="0" w:color="auto"/>
        <w:bottom w:val="none" w:sz="0" w:space="0" w:color="auto"/>
        <w:right w:val="none" w:sz="0" w:space="0" w:color="auto"/>
      </w:divBdr>
    </w:div>
    <w:div w:id="1919899782">
      <w:bodyDiv w:val="1"/>
      <w:marLeft w:val="0"/>
      <w:marRight w:val="0"/>
      <w:marTop w:val="0"/>
      <w:marBottom w:val="0"/>
      <w:divBdr>
        <w:top w:val="none" w:sz="0" w:space="0" w:color="auto"/>
        <w:left w:val="none" w:sz="0" w:space="0" w:color="auto"/>
        <w:bottom w:val="none" w:sz="0" w:space="0" w:color="auto"/>
        <w:right w:val="none" w:sz="0" w:space="0" w:color="auto"/>
      </w:divBdr>
    </w:div>
    <w:div w:id="1919945060">
      <w:bodyDiv w:val="1"/>
      <w:marLeft w:val="0"/>
      <w:marRight w:val="0"/>
      <w:marTop w:val="0"/>
      <w:marBottom w:val="0"/>
      <w:divBdr>
        <w:top w:val="none" w:sz="0" w:space="0" w:color="auto"/>
        <w:left w:val="none" w:sz="0" w:space="0" w:color="auto"/>
        <w:bottom w:val="none" w:sz="0" w:space="0" w:color="auto"/>
        <w:right w:val="none" w:sz="0" w:space="0" w:color="auto"/>
      </w:divBdr>
    </w:div>
    <w:div w:id="1920938221">
      <w:bodyDiv w:val="1"/>
      <w:marLeft w:val="0"/>
      <w:marRight w:val="0"/>
      <w:marTop w:val="0"/>
      <w:marBottom w:val="0"/>
      <w:divBdr>
        <w:top w:val="none" w:sz="0" w:space="0" w:color="auto"/>
        <w:left w:val="none" w:sz="0" w:space="0" w:color="auto"/>
        <w:bottom w:val="none" w:sz="0" w:space="0" w:color="auto"/>
        <w:right w:val="none" w:sz="0" w:space="0" w:color="auto"/>
      </w:divBdr>
    </w:div>
    <w:div w:id="1922518922">
      <w:bodyDiv w:val="1"/>
      <w:marLeft w:val="0"/>
      <w:marRight w:val="0"/>
      <w:marTop w:val="0"/>
      <w:marBottom w:val="0"/>
      <w:divBdr>
        <w:top w:val="none" w:sz="0" w:space="0" w:color="auto"/>
        <w:left w:val="none" w:sz="0" w:space="0" w:color="auto"/>
        <w:bottom w:val="none" w:sz="0" w:space="0" w:color="auto"/>
        <w:right w:val="none" w:sz="0" w:space="0" w:color="auto"/>
      </w:divBdr>
    </w:div>
    <w:div w:id="1924562308">
      <w:bodyDiv w:val="1"/>
      <w:marLeft w:val="0"/>
      <w:marRight w:val="0"/>
      <w:marTop w:val="0"/>
      <w:marBottom w:val="0"/>
      <w:divBdr>
        <w:top w:val="none" w:sz="0" w:space="0" w:color="auto"/>
        <w:left w:val="none" w:sz="0" w:space="0" w:color="auto"/>
        <w:bottom w:val="none" w:sz="0" w:space="0" w:color="auto"/>
        <w:right w:val="none" w:sz="0" w:space="0" w:color="auto"/>
      </w:divBdr>
    </w:div>
    <w:div w:id="1926456561">
      <w:bodyDiv w:val="1"/>
      <w:marLeft w:val="0"/>
      <w:marRight w:val="0"/>
      <w:marTop w:val="0"/>
      <w:marBottom w:val="0"/>
      <w:divBdr>
        <w:top w:val="none" w:sz="0" w:space="0" w:color="auto"/>
        <w:left w:val="none" w:sz="0" w:space="0" w:color="auto"/>
        <w:bottom w:val="none" w:sz="0" w:space="0" w:color="auto"/>
        <w:right w:val="none" w:sz="0" w:space="0" w:color="auto"/>
      </w:divBdr>
    </w:div>
    <w:div w:id="1928801970">
      <w:bodyDiv w:val="1"/>
      <w:marLeft w:val="0"/>
      <w:marRight w:val="0"/>
      <w:marTop w:val="0"/>
      <w:marBottom w:val="0"/>
      <w:divBdr>
        <w:top w:val="none" w:sz="0" w:space="0" w:color="auto"/>
        <w:left w:val="none" w:sz="0" w:space="0" w:color="auto"/>
        <w:bottom w:val="none" w:sz="0" w:space="0" w:color="auto"/>
        <w:right w:val="none" w:sz="0" w:space="0" w:color="auto"/>
      </w:divBdr>
    </w:div>
    <w:div w:id="1931040579">
      <w:bodyDiv w:val="1"/>
      <w:marLeft w:val="0"/>
      <w:marRight w:val="0"/>
      <w:marTop w:val="0"/>
      <w:marBottom w:val="0"/>
      <w:divBdr>
        <w:top w:val="none" w:sz="0" w:space="0" w:color="auto"/>
        <w:left w:val="none" w:sz="0" w:space="0" w:color="auto"/>
        <w:bottom w:val="none" w:sz="0" w:space="0" w:color="auto"/>
        <w:right w:val="none" w:sz="0" w:space="0" w:color="auto"/>
      </w:divBdr>
    </w:div>
    <w:div w:id="1931353511">
      <w:bodyDiv w:val="1"/>
      <w:marLeft w:val="0"/>
      <w:marRight w:val="0"/>
      <w:marTop w:val="0"/>
      <w:marBottom w:val="0"/>
      <w:divBdr>
        <w:top w:val="none" w:sz="0" w:space="0" w:color="auto"/>
        <w:left w:val="none" w:sz="0" w:space="0" w:color="auto"/>
        <w:bottom w:val="none" w:sz="0" w:space="0" w:color="auto"/>
        <w:right w:val="none" w:sz="0" w:space="0" w:color="auto"/>
      </w:divBdr>
    </w:div>
    <w:div w:id="1931966387">
      <w:bodyDiv w:val="1"/>
      <w:marLeft w:val="0"/>
      <w:marRight w:val="0"/>
      <w:marTop w:val="0"/>
      <w:marBottom w:val="0"/>
      <w:divBdr>
        <w:top w:val="none" w:sz="0" w:space="0" w:color="auto"/>
        <w:left w:val="none" w:sz="0" w:space="0" w:color="auto"/>
        <w:bottom w:val="none" w:sz="0" w:space="0" w:color="auto"/>
        <w:right w:val="none" w:sz="0" w:space="0" w:color="auto"/>
      </w:divBdr>
    </w:div>
    <w:div w:id="1933540014">
      <w:bodyDiv w:val="1"/>
      <w:marLeft w:val="0"/>
      <w:marRight w:val="0"/>
      <w:marTop w:val="0"/>
      <w:marBottom w:val="0"/>
      <w:divBdr>
        <w:top w:val="none" w:sz="0" w:space="0" w:color="auto"/>
        <w:left w:val="none" w:sz="0" w:space="0" w:color="auto"/>
        <w:bottom w:val="none" w:sz="0" w:space="0" w:color="auto"/>
        <w:right w:val="none" w:sz="0" w:space="0" w:color="auto"/>
      </w:divBdr>
    </w:div>
    <w:div w:id="1934241462">
      <w:bodyDiv w:val="1"/>
      <w:marLeft w:val="0"/>
      <w:marRight w:val="0"/>
      <w:marTop w:val="0"/>
      <w:marBottom w:val="0"/>
      <w:divBdr>
        <w:top w:val="none" w:sz="0" w:space="0" w:color="auto"/>
        <w:left w:val="none" w:sz="0" w:space="0" w:color="auto"/>
        <w:bottom w:val="none" w:sz="0" w:space="0" w:color="auto"/>
        <w:right w:val="none" w:sz="0" w:space="0" w:color="auto"/>
      </w:divBdr>
    </w:div>
    <w:div w:id="1934514139">
      <w:bodyDiv w:val="1"/>
      <w:marLeft w:val="0"/>
      <w:marRight w:val="0"/>
      <w:marTop w:val="0"/>
      <w:marBottom w:val="0"/>
      <w:divBdr>
        <w:top w:val="none" w:sz="0" w:space="0" w:color="auto"/>
        <w:left w:val="none" w:sz="0" w:space="0" w:color="auto"/>
        <w:bottom w:val="none" w:sz="0" w:space="0" w:color="auto"/>
        <w:right w:val="none" w:sz="0" w:space="0" w:color="auto"/>
      </w:divBdr>
    </w:div>
    <w:div w:id="1936009719">
      <w:bodyDiv w:val="1"/>
      <w:marLeft w:val="0"/>
      <w:marRight w:val="0"/>
      <w:marTop w:val="0"/>
      <w:marBottom w:val="0"/>
      <w:divBdr>
        <w:top w:val="none" w:sz="0" w:space="0" w:color="auto"/>
        <w:left w:val="none" w:sz="0" w:space="0" w:color="auto"/>
        <w:bottom w:val="none" w:sz="0" w:space="0" w:color="auto"/>
        <w:right w:val="none" w:sz="0" w:space="0" w:color="auto"/>
      </w:divBdr>
    </w:div>
    <w:div w:id="1936673104">
      <w:bodyDiv w:val="1"/>
      <w:marLeft w:val="0"/>
      <w:marRight w:val="0"/>
      <w:marTop w:val="0"/>
      <w:marBottom w:val="0"/>
      <w:divBdr>
        <w:top w:val="none" w:sz="0" w:space="0" w:color="auto"/>
        <w:left w:val="none" w:sz="0" w:space="0" w:color="auto"/>
        <w:bottom w:val="none" w:sz="0" w:space="0" w:color="auto"/>
        <w:right w:val="none" w:sz="0" w:space="0" w:color="auto"/>
      </w:divBdr>
    </w:div>
    <w:div w:id="1936748126">
      <w:bodyDiv w:val="1"/>
      <w:marLeft w:val="0"/>
      <w:marRight w:val="0"/>
      <w:marTop w:val="0"/>
      <w:marBottom w:val="0"/>
      <w:divBdr>
        <w:top w:val="none" w:sz="0" w:space="0" w:color="auto"/>
        <w:left w:val="none" w:sz="0" w:space="0" w:color="auto"/>
        <w:bottom w:val="none" w:sz="0" w:space="0" w:color="auto"/>
        <w:right w:val="none" w:sz="0" w:space="0" w:color="auto"/>
      </w:divBdr>
    </w:div>
    <w:div w:id="1938901745">
      <w:bodyDiv w:val="1"/>
      <w:marLeft w:val="0"/>
      <w:marRight w:val="0"/>
      <w:marTop w:val="0"/>
      <w:marBottom w:val="0"/>
      <w:divBdr>
        <w:top w:val="none" w:sz="0" w:space="0" w:color="auto"/>
        <w:left w:val="none" w:sz="0" w:space="0" w:color="auto"/>
        <w:bottom w:val="none" w:sz="0" w:space="0" w:color="auto"/>
        <w:right w:val="none" w:sz="0" w:space="0" w:color="auto"/>
      </w:divBdr>
    </w:div>
    <w:div w:id="1939288995">
      <w:bodyDiv w:val="1"/>
      <w:marLeft w:val="0"/>
      <w:marRight w:val="0"/>
      <w:marTop w:val="0"/>
      <w:marBottom w:val="0"/>
      <w:divBdr>
        <w:top w:val="none" w:sz="0" w:space="0" w:color="auto"/>
        <w:left w:val="none" w:sz="0" w:space="0" w:color="auto"/>
        <w:bottom w:val="none" w:sz="0" w:space="0" w:color="auto"/>
        <w:right w:val="none" w:sz="0" w:space="0" w:color="auto"/>
      </w:divBdr>
    </w:div>
    <w:div w:id="1939479018">
      <w:bodyDiv w:val="1"/>
      <w:marLeft w:val="0"/>
      <w:marRight w:val="0"/>
      <w:marTop w:val="0"/>
      <w:marBottom w:val="0"/>
      <w:divBdr>
        <w:top w:val="none" w:sz="0" w:space="0" w:color="auto"/>
        <w:left w:val="none" w:sz="0" w:space="0" w:color="auto"/>
        <w:bottom w:val="none" w:sz="0" w:space="0" w:color="auto"/>
        <w:right w:val="none" w:sz="0" w:space="0" w:color="auto"/>
      </w:divBdr>
    </w:div>
    <w:div w:id="1939946201">
      <w:bodyDiv w:val="1"/>
      <w:marLeft w:val="0"/>
      <w:marRight w:val="0"/>
      <w:marTop w:val="0"/>
      <w:marBottom w:val="0"/>
      <w:divBdr>
        <w:top w:val="none" w:sz="0" w:space="0" w:color="auto"/>
        <w:left w:val="none" w:sz="0" w:space="0" w:color="auto"/>
        <w:bottom w:val="none" w:sz="0" w:space="0" w:color="auto"/>
        <w:right w:val="none" w:sz="0" w:space="0" w:color="auto"/>
      </w:divBdr>
    </w:div>
    <w:div w:id="1940529208">
      <w:bodyDiv w:val="1"/>
      <w:marLeft w:val="0"/>
      <w:marRight w:val="0"/>
      <w:marTop w:val="0"/>
      <w:marBottom w:val="0"/>
      <w:divBdr>
        <w:top w:val="none" w:sz="0" w:space="0" w:color="auto"/>
        <w:left w:val="none" w:sz="0" w:space="0" w:color="auto"/>
        <w:bottom w:val="none" w:sz="0" w:space="0" w:color="auto"/>
        <w:right w:val="none" w:sz="0" w:space="0" w:color="auto"/>
      </w:divBdr>
    </w:div>
    <w:div w:id="1941600822">
      <w:bodyDiv w:val="1"/>
      <w:marLeft w:val="0"/>
      <w:marRight w:val="0"/>
      <w:marTop w:val="0"/>
      <w:marBottom w:val="0"/>
      <w:divBdr>
        <w:top w:val="none" w:sz="0" w:space="0" w:color="auto"/>
        <w:left w:val="none" w:sz="0" w:space="0" w:color="auto"/>
        <w:bottom w:val="none" w:sz="0" w:space="0" w:color="auto"/>
        <w:right w:val="none" w:sz="0" w:space="0" w:color="auto"/>
      </w:divBdr>
    </w:div>
    <w:div w:id="1942444218">
      <w:bodyDiv w:val="1"/>
      <w:marLeft w:val="0"/>
      <w:marRight w:val="0"/>
      <w:marTop w:val="0"/>
      <w:marBottom w:val="0"/>
      <w:divBdr>
        <w:top w:val="none" w:sz="0" w:space="0" w:color="auto"/>
        <w:left w:val="none" w:sz="0" w:space="0" w:color="auto"/>
        <w:bottom w:val="none" w:sz="0" w:space="0" w:color="auto"/>
        <w:right w:val="none" w:sz="0" w:space="0" w:color="auto"/>
      </w:divBdr>
    </w:div>
    <w:div w:id="1942715556">
      <w:bodyDiv w:val="1"/>
      <w:marLeft w:val="0"/>
      <w:marRight w:val="0"/>
      <w:marTop w:val="0"/>
      <w:marBottom w:val="0"/>
      <w:divBdr>
        <w:top w:val="none" w:sz="0" w:space="0" w:color="auto"/>
        <w:left w:val="none" w:sz="0" w:space="0" w:color="auto"/>
        <w:bottom w:val="none" w:sz="0" w:space="0" w:color="auto"/>
        <w:right w:val="none" w:sz="0" w:space="0" w:color="auto"/>
      </w:divBdr>
    </w:div>
    <w:div w:id="1943955884">
      <w:bodyDiv w:val="1"/>
      <w:marLeft w:val="0"/>
      <w:marRight w:val="0"/>
      <w:marTop w:val="0"/>
      <w:marBottom w:val="0"/>
      <w:divBdr>
        <w:top w:val="none" w:sz="0" w:space="0" w:color="auto"/>
        <w:left w:val="none" w:sz="0" w:space="0" w:color="auto"/>
        <w:bottom w:val="none" w:sz="0" w:space="0" w:color="auto"/>
        <w:right w:val="none" w:sz="0" w:space="0" w:color="auto"/>
      </w:divBdr>
    </w:div>
    <w:div w:id="1944267516">
      <w:bodyDiv w:val="1"/>
      <w:marLeft w:val="0"/>
      <w:marRight w:val="0"/>
      <w:marTop w:val="0"/>
      <w:marBottom w:val="0"/>
      <w:divBdr>
        <w:top w:val="none" w:sz="0" w:space="0" w:color="auto"/>
        <w:left w:val="none" w:sz="0" w:space="0" w:color="auto"/>
        <w:bottom w:val="none" w:sz="0" w:space="0" w:color="auto"/>
        <w:right w:val="none" w:sz="0" w:space="0" w:color="auto"/>
      </w:divBdr>
    </w:div>
    <w:div w:id="1944797439">
      <w:bodyDiv w:val="1"/>
      <w:marLeft w:val="0"/>
      <w:marRight w:val="0"/>
      <w:marTop w:val="0"/>
      <w:marBottom w:val="0"/>
      <w:divBdr>
        <w:top w:val="none" w:sz="0" w:space="0" w:color="auto"/>
        <w:left w:val="none" w:sz="0" w:space="0" w:color="auto"/>
        <w:bottom w:val="none" w:sz="0" w:space="0" w:color="auto"/>
        <w:right w:val="none" w:sz="0" w:space="0" w:color="auto"/>
      </w:divBdr>
    </w:div>
    <w:div w:id="1946230763">
      <w:bodyDiv w:val="1"/>
      <w:marLeft w:val="0"/>
      <w:marRight w:val="0"/>
      <w:marTop w:val="0"/>
      <w:marBottom w:val="0"/>
      <w:divBdr>
        <w:top w:val="none" w:sz="0" w:space="0" w:color="auto"/>
        <w:left w:val="none" w:sz="0" w:space="0" w:color="auto"/>
        <w:bottom w:val="none" w:sz="0" w:space="0" w:color="auto"/>
        <w:right w:val="none" w:sz="0" w:space="0" w:color="auto"/>
      </w:divBdr>
    </w:div>
    <w:div w:id="1946382472">
      <w:bodyDiv w:val="1"/>
      <w:marLeft w:val="0"/>
      <w:marRight w:val="0"/>
      <w:marTop w:val="0"/>
      <w:marBottom w:val="0"/>
      <w:divBdr>
        <w:top w:val="none" w:sz="0" w:space="0" w:color="auto"/>
        <w:left w:val="none" w:sz="0" w:space="0" w:color="auto"/>
        <w:bottom w:val="none" w:sz="0" w:space="0" w:color="auto"/>
        <w:right w:val="none" w:sz="0" w:space="0" w:color="auto"/>
      </w:divBdr>
    </w:div>
    <w:div w:id="1946496572">
      <w:bodyDiv w:val="1"/>
      <w:marLeft w:val="0"/>
      <w:marRight w:val="0"/>
      <w:marTop w:val="0"/>
      <w:marBottom w:val="0"/>
      <w:divBdr>
        <w:top w:val="none" w:sz="0" w:space="0" w:color="auto"/>
        <w:left w:val="none" w:sz="0" w:space="0" w:color="auto"/>
        <w:bottom w:val="none" w:sz="0" w:space="0" w:color="auto"/>
        <w:right w:val="none" w:sz="0" w:space="0" w:color="auto"/>
      </w:divBdr>
    </w:div>
    <w:div w:id="1946618767">
      <w:bodyDiv w:val="1"/>
      <w:marLeft w:val="0"/>
      <w:marRight w:val="0"/>
      <w:marTop w:val="0"/>
      <w:marBottom w:val="0"/>
      <w:divBdr>
        <w:top w:val="none" w:sz="0" w:space="0" w:color="auto"/>
        <w:left w:val="none" w:sz="0" w:space="0" w:color="auto"/>
        <w:bottom w:val="none" w:sz="0" w:space="0" w:color="auto"/>
        <w:right w:val="none" w:sz="0" w:space="0" w:color="auto"/>
      </w:divBdr>
    </w:div>
    <w:div w:id="1946961565">
      <w:bodyDiv w:val="1"/>
      <w:marLeft w:val="0"/>
      <w:marRight w:val="0"/>
      <w:marTop w:val="0"/>
      <w:marBottom w:val="0"/>
      <w:divBdr>
        <w:top w:val="none" w:sz="0" w:space="0" w:color="auto"/>
        <w:left w:val="none" w:sz="0" w:space="0" w:color="auto"/>
        <w:bottom w:val="none" w:sz="0" w:space="0" w:color="auto"/>
        <w:right w:val="none" w:sz="0" w:space="0" w:color="auto"/>
      </w:divBdr>
    </w:div>
    <w:div w:id="1947156565">
      <w:bodyDiv w:val="1"/>
      <w:marLeft w:val="0"/>
      <w:marRight w:val="0"/>
      <w:marTop w:val="0"/>
      <w:marBottom w:val="0"/>
      <w:divBdr>
        <w:top w:val="none" w:sz="0" w:space="0" w:color="auto"/>
        <w:left w:val="none" w:sz="0" w:space="0" w:color="auto"/>
        <w:bottom w:val="none" w:sz="0" w:space="0" w:color="auto"/>
        <w:right w:val="none" w:sz="0" w:space="0" w:color="auto"/>
      </w:divBdr>
    </w:div>
    <w:div w:id="1947230211">
      <w:bodyDiv w:val="1"/>
      <w:marLeft w:val="0"/>
      <w:marRight w:val="0"/>
      <w:marTop w:val="0"/>
      <w:marBottom w:val="0"/>
      <w:divBdr>
        <w:top w:val="none" w:sz="0" w:space="0" w:color="auto"/>
        <w:left w:val="none" w:sz="0" w:space="0" w:color="auto"/>
        <w:bottom w:val="none" w:sz="0" w:space="0" w:color="auto"/>
        <w:right w:val="none" w:sz="0" w:space="0" w:color="auto"/>
      </w:divBdr>
    </w:div>
    <w:div w:id="1947426048">
      <w:bodyDiv w:val="1"/>
      <w:marLeft w:val="0"/>
      <w:marRight w:val="0"/>
      <w:marTop w:val="0"/>
      <w:marBottom w:val="0"/>
      <w:divBdr>
        <w:top w:val="none" w:sz="0" w:space="0" w:color="auto"/>
        <w:left w:val="none" w:sz="0" w:space="0" w:color="auto"/>
        <w:bottom w:val="none" w:sz="0" w:space="0" w:color="auto"/>
        <w:right w:val="none" w:sz="0" w:space="0" w:color="auto"/>
      </w:divBdr>
    </w:div>
    <w:div w:id="1950818558">
      <w:bodyDiv w:val="1"/>
      <w:marLeft w:val="0"/>
      <w:marRight w:val="0"/>
      <w:marTop w:val="0"/>
      <w:marBottom w:val="0"/>
      <w:divBdr>
        <w:top w:val="none" w:sz="0" w:space="0" w:color="auto"/>
        <w:left w:val="none" w:sz="0" w:space="0" w:color="auto"/>
        <w:bottom w:val="none" w:sz="0" w:space="0" w:color="auto"/>
        <w:right w:val="none" w:sz="0" w:space="0" w:color="auto"/>
      </w:divBdr>
    </w:div>
    <w:div w:id="1950967031">
      <w:bodyDiv w:val="1"/>
      <w:marLeft w:val="0"/>
      <w:marRight w:val="0"/>
      <w:marTop w:val="0"/>
      <w:marBottom w:val="0"/>
      <w:divBdr>
        <w:top w:val="none" w:sz="0" w:space="0" w:color="auto"/>
        <w:left w:val="none" w:sz="0" w:space="0" w:color="auto"/>
        <w:bottom w:val="none" w:sz="0" w:space="0" w:color="auto"/>
        <w:right w:val="none" w:sz="0" w:space="0" w:color="auto"/>
      </w:divBdr>
    </w:div>
    <w:div w:id="1951475243">
      <w:bodyDiv w:val="1"/>
      <w:marLeft w:val="0"/>
      <w:marRight w:val="0"/>
      <w:marTop w:val="0"/>
      <w:marBottom w:val="0"/>
      <w:divBdr>
        <w:top w:val="none" w:sz="0" w:space="0" w:color="auto"/>
        <w:left w:val="none" w:sz="0" w:space="0" w:color="auto"/>
        <w:bottom w:val="none" w:sz="0" w:space="0" w:color="auto"/>
        <w:right w:val="none" w:sz="0" w:space="0" w:color="auto"/>
      </w:divBdr>
    </w:div>
    <w:div w:id="1952006824">
      <w:bodyDiv w:val="1"/>
      <w:marLeft w:val="0"/>
      <w:marRight w:val="0"/>
      <w:marTop w:val="0"/>
      <w:marBottom w:val="0"/>
      <w:divBdr>
        <w:top w:val="none" w:sz="0" w:space="0" w:color="auto"/>
        <w:left w:val="none" w:sz="0" w:space="0" w:color="auto"/>
        <w:bottom w:val="none" w:sz="0" w:space="0" w:color="auto"/>
        <w:right w:val="none" w:sz="0" w:space="0" w:color="auto"/>
      </w:divBdr>
    </w:div>
    <w:div w:id="1953318714">
      <w:bodyDiv w:val="1"/>
      <w:marLeft w:val="0"/>
      <w:marRight w:val="0"/>
      <w:marTop w:val="0"/>
      <w:marBottom w:val="0"/>
      <w:divBdr>
        <w:top w:val="none" w:sz="0" w:space="0" w:color="auto"/>
        <w:left w:val="none" w:sz="0" w:space="0" w:color="auto"/>
        <w:bottom w:val="none" w:sz="0" w:space="0" w:color="auto"/>
        <w:right w:val="none" w:sz="0" w:space="0" w:color="auto"/>
      </w:divBdr>
    </w:div>
    <w:div w:id="1953590553">
      <w:bodyDiv w:val="1"/>
      <w:marLeft w:val="0"/>
      <w:marRight w:val="0"/>
      <w:marTop w:val="0"/>
      <w:marBottom w:val="0"/>
      <w:divBdr>
        <w:top w:val="none" w:sz="0" w:space="0" w:color="auto"/>
        <w:left w:val="none" w:sz="0" w:space="0" w:color="auto"/>
        <w:bottom w:val="none" w:sz="0" w:space="0" w:color="auto"/>
        <w:right w:val="none" w:sz="0" w:space="0" w:color="auto"/>
      </w:divBdr>
    </w:div>
    <w:div w:id="1954550813">
      <w:bodyDiv w:val="1"/>
      <w:marLeft w:val="0"/>
      <w:marRight w:val="0"/>
      <w:marTop w:val="0"/>
      <w:marBottom w:val="0"/>
      <w:divBdr>
        <w:top w:val="none" w:sz="0" w:space="0" w:color="auto"/>
        <w:left w:val="none" w:sz="0" w:space="0" w:color="auto"/>
        <w:bottom w:val="none" w:sz="0" w:space="0" w:color="auto"/>
        <w:right w:val="none" w:sz="0" w:space="0" w:color="auto"/>
      </w:divBdr>
    </w:div>
    <w:div w:id="1956331801">
      <w:bodyDiv w:val="1"/>
      <w:marLeft w:val="0"/>
      <w:marRight w:val="0"/>
      <w:marTop w:val="0"/>
      <w:marBottom w:val="0"/>
      <w:divBdr>
        <w:top w:val="none" w:sz="0" w:space="0" w:color="auto"/>
        <w:left w:val="none" w:sz="0" w:space="0" w:color="auto"/>
        <w:bottom w:val="none" w:sz="0" w:space="0" w:color="auto"/>
        <w:right w:val="none" w:sz="0" w:space="0" w:color="auto"/>
      </w:divBdr>
    </w:div>
    <w:div w:id="1956475088">
      <w:bodyDiv w:val="1"/>
      <w:marLeft w:val="0"/>
      <w:marRight w:val="0"/>
      <w:marTop w:val="0"/>
      <w:marBottom w:val="0"/>
      <w:divBdr>
        <w:top w:val="none" w:sz="0" w:space="0" w:color="auto"/>
        <w:left w:val="none" w:sz="0" w:space="0" w:color="auto"/>
        <w:bottom w:val="none" w:sz="0" w:space="0" w:color="auto"/>
        <w:right w:val="none" w:sz="0" w:space="0" w:color="auto"/>
      </w:divBdr>
    </w:div>
    <w:div w:id="1956787120">
      <w:bodyDiv w:val="1"/>
      <w:marLeft w:val="0"/>
      <w:marRight w:val="0"/>
      <w:marTop w:val="0"/>
      <w:marBottom w:val="0"/>
      <w:divBdr>
        <w:top w:val="none" w:sz="0" w:space="0" w:color="auto"/>
        <w:left w:val="none" w:sz="0" w:space="0" w:color="auto"/>
        <w:bottom w:val="none" w:sz="0" w:space="0" w:color="auto"/>
        <w:right w:val="none" w:sz="0" w:space="0" w:color="auto"/>
      </w:divBdr>
    </w:div>
    <w:div w:id="1956864682">
      <w:bodyDiv w:val="1"/>
      <w:marLeft w:val="0"/>
      <w:marRight w:val="0"/>
      <w:marTop w:val="0"/>
      <w:marBottom w:val="0"/>
      <w:divBdr>
        <w:top w:val="none" w:sz="0" w:space="0" w:color="auto"/>
        <w:left w:val="none" w:sz="0" w:space="0" w:color="auto"/>
        <w:bottom w:val="none" w:sz="0" w:space="0" w:color="auto"/>
        <w:right w:val="none" w:sz="0" w:space="0" w:color="auto"/>
      </w:divBdr>
    </w:div>
    <w:div w:id="1958871266">
      <w:bodyDiv w:val="1"/>
      <w:marLeft w:val="0"/>
      <w:marRight w:val="0"/>
      <w:marTop w:val="0"/>
      <w:marBottom w:val="0"/>
      <w:divBdr>
        <w:top w:val="none" w:sz="0" w:space="0" w:color="auto"/>
        <w:left w:val="none" w:sz="0" w:space="0" w:color="auto"/>
        <w:bottom w:val="none" w:sz="0" w:space="0" w:color="auto"/>
        <w:right w:val="none" w:sz="0" w:space="0" w:color="auto"/>
      </w:divBdr>
    </w:div>
    <w:div w:id="1958876024">
      <w:bodyDiv w:val="1"/>
      <w:marLeft w:val="0"/>
      <w:marRight w:val="0"/>
      <w:marTop w:val="0"/>
      <w:marBottom w:val="0"/>
      <w:divBdr>
        <w:top w:val="none" w:sz="0" w:space="0" w:color="auto"/>
        <w:left w:val="none" w:sz="0" w:space="0" w:color="auto"/>
        <w:bottom w:val="none" w:sz="0" w:space="0" w:color="auto"/>
        <w:right w:val="none" w:sz="0" w:space="0" w:color="auto"/>
      </w:divBdr>
    </w:div>
    <w:div w:id="1960522772">
      <w:bodyDiv w:val="1"/>
      <w:marLeft w:val="0"/>
      <w:marRight w:val="0"/>
      <w:marTop w:val="0"/>
      <w:marBottom w:val="0"/>
      <w:divBdr>
        <w:top w:val="none" w:sz="0" w:space="0" w:color="auto"/>
        <w:left w:val="none" w:sz="0" w:space="0" w:color="auto"/>
        <w:bottom w:val="none" w:sz="0" w:space="0" w:color="auto"/>
        <w:right w:val="none" w:sz="0" w:space="0" w:color="auto"/>
      </w:divBdr>
    </w:div>
    <w:div w:id="1960532290">
      <w:bodyDiv w:val="1"/>
      <w:marLeft w:val="0"/>
      <w:marRight w:val="0"/>
      <w:marTop w:val="0"/>
      <w:marBottom w:val="0"/>
      <w:divBdr>
        <w:top w:val="none" w:sz="0" w:space="0" w:color="auto"/>
        <w:left w:val="none" w:sz="0" w:space="0" w:color="auto"/>
        <w:bottom w:val="none" w:sz="0" w:space="0" w:color="auto"/>
        <w:right w:val="none" w:sz="0" w:space="0" w:color="auto"/>
      </w:divBdr>
    </w:div>
    <w:div w:id="1962835399">
      <w:bodyDiv w:val="1"/>
      <w:marLeft w:val="0"/>
      <w:marRight w:val="0"/>
      <w:marTop w:val="0"/>
      <w:marBottom w:val="0"/>
      <w:divBdr>
        <w:top w:val="none" w:sz="0" w:space="0" w:color="auto"/>
        <w:left w:val="none" w:sz="0" w:space="0" w:color="auto"/>
        <w:bottom w:val="none" w:sz="0" w:space="0" w:color="auto"/>
        <w:right w:val="none" w:sz="0" w:space="0" w:color="auto"/>
      </w:divBdr>
    </w:div>
    <w:div w:id="1963030907">
      <w:bodyDiv w:val="1"/>
      <w:marLeft w:val="0"/>
      <w:marRight w:val="0"/>
      <w:marTop w:val="0"/>
      <w:marBottom w:val="0"/>
      <w:divBdr>
        <w:top w:val="none" w:sz="0" w:space="0" w:color="auto"/>
        <w:left w:val="none" w:sz="0" w:space="0" w:color="auto"/>
        <w:bottom w:val="none" w:sz="0" w:space="0" w:color="auto"/>
        <w:right w:val="none" w:sz="0" w:space="0" w:color="auto"/>
      </w:divBdr>
    </w:div>
    <w:div w:id="1963220029">
      <w:bodyDiv w:val="1"/>
      <w:marLeft w:val="0"/>
      <w:marRight w:val="0"/>
      <w:marTop w:val="0"/>
      <w:marBottom w:val="0"/>
      <w:divBdr>
        <w:top w:val="none" w:sz="0" w:space="0" w:color="auto"/>
        <w:left w:val="none" w:sz="0" w:space="0" w:color="auto"/>
        <w:bottom w:val="none" w:sz="0" w:space="0" w:color="auto"/>
        <w:right w:val="none" w:sz="0" w:space="0" w:color="auto"/>
      </w:divBdr>
    </w:div>
    <w:div w:id="1963488936">
      <w:bodyDiv w:val="1"/>
      <w:marLeft w:val="0"/>
      <w:marRight w:val="0"/>
      <w:marTop w:val="0"/>
      <w:marBottom w:val="0"/>
      <w:divBdr>
        <w:top w:val="none" w:sz="0" w:space="0" w:color="auto"/>
        <w:left w:val="none" w:sz="0" w:space="0" w:color="auto"/>
        <w:bottom w:val="none" w:sz="0" w:space="0" w:color="auto"/>
        <w:right w:val="none" w:sz="0" w:space="0" w:color="auto"/>
      </w:divBdr>
    </w:div>
    <w:div w:id="1964337980">
      <w:bodyDiv w:val="1"/>
      <w:marLeft w:val="0"/>
      <w:marRight w:val="0"/>
      <w:marTop w:val="0"/>
      <w:marBottom w:val="0"/>
      <w:divBdr>
        <w:top w:val="none" w:sz="0" w:space="0" w:color="auto"/>
        <w:left w:val="none" w:sz="0" w:space="0" w:color="auto"/>
        <w:bottom w:val="none" w:sz="0" w:space="0" w:color="auto"/>
        <w:right w:val="none" w:sz="0" w:space="0" w:color="auto"/>
      </w:divBdr>
    </w:div>
    <w:div w:id="1964458478">
      <w:bodyDiv w:val="1"/>
      <w:marLeft w:val="0"/>
      <w:marRight w:val="0"/>
      <w:marTop w:val="0"/>
      <w:marBottom w:val="0"/>
      <w:divBdr>
        <w:top w:val="none" w:sz="0" w:space="0" w:color="auto"/>
        <w:left w:val="none" w:sz="0" w:space="0" w:color="auto"/>
        <w:bottom w:val="none" w:sz="0" w:space="0" w:color="auto"/>
        <w:right w:val="none" w:sz="0" w:space="0" w:color="auto"/>
      </w:divBdr>
    </w:div>
    <w:div w:id="1965117844">
      <w:bodyDiv w:val="1"/>
      <w:marLeft w:val="0"/>
      <w:marRight w:val="0"/>
      <w:marTop w:val="0"/>
      <w:marBottom w:val="0"/>
      <w:divBdr>
        <w:top w:val="none" w:sz="0" w:space="0" w:color="auto"/>
        <w:left w:val="none" w:sz="0" w:space="0" w:color="auto"/>
        <w:bottom w:val="none" w:sz="0" w:space="0" w:color="auto"/>
        <w:right w:val="none" w:sz="0" w:space="0" w:color="auto"/>
      </w:divBdr>
    </w:div>
    <w:div w:id="1968268169">
      <w:bodyDiv w:val="1"/>
      <w:marLeft w:val="0"/>
      <w:marRight w:val="0"/>
      <w:marTop w:val="0"/>
      <w:marBottom w:val="0"/>
      <w:divBdr>
        <w:top w:val="none" w:sz="0" w:space="0" w:color="auto"/>
        <w:left w:val="none" w:sz="0" w:space="0" w:color="auto"/>
        <w:bottom w:val="none" w:sz="0" w:space="0" w:color="auto"/>
        <w:right w:val="none" w:sz="0" w:space="0" w:color="auto"/>
      </w:divBdr>
    </w:div>
    <w:div w:id="1968777612">
      <w:bodyDiv w:val="1"/>
      <w:marLeft w:val="0"/>
      <w:marRight w:val="0"/>
      <w:marTop w:val="0"/>
      <w:marBottom w:val="0"/>
      <w:divBdr>
        <w:top w:val="none" w:sz="0" w:space="0" w:color="auto"/>
        <w:left w:val="none" w:sz="0" w:space="0" w:color="auto"/>
        <w:bottom w:val="none" w:sz="0" w:space="0" w:color="auto"/>
        <w:right w:val="none" w:sz="0" w:space="0" w:color="auto"/>
      </w:divBdr>
    </w:div>
    <w:div w:id="1969434323">
      <w:bodyDiv w:val="1"/>
      <w:marLeft w:val="0"/>
      <w:marRight w:val="0"/>
      <w:marTop w:val="0"/>
      <w:marBottom w:val="0"/>
      <w:divBdr>
        <w:top w:val="none" w:sz="0" w:space="0" w:color="auto"/>
        <w:left w:val="none" w:sz="0" w:space="0" w:color="auto"/>
        <w:bottom w:val="none" w:sz="0" w:space="0" w:color="auto"/>
        <w:right w:val="none" w:sz="0" w:space="0" w:color="auto"/>
      </w:divBdr>
    </w:div>
    <w:div w:id="1969702470">
      <w:bodyDiv w:val="1"/>
      <w:marLeft w:val="0"/>
      <w:marRight w:val="0"/>
      <w:marTop w:val="0"/>
      <w:marBottom w:val="0"/>
      <w:divBdr>
        <w:top w:val="none" w:sz="0" w:space="0" w:color="auto"/>
        <w:left w:val="none" w:sz="0" w:space="0" w:color="auto"/>
        <w:bottom w:val="none" w:sz="0" w:space="0" w:color="auto"/>
        <w:right w:val="none" w:sz="0" w:space="0" w:color="auto"/>
      </w:divBdr>
    </w:div>
    <w:div w:id="1970630075">
      <w:bodyDiv w:val="1"/>
      <w:marLeft w:val="0"/>
      <w:marRight w:val="0"/>
      <w:marTop w:val="0"/>
      <w:marBottom w:val="0"/>
      <w:divBdr>
        <w:top w:val="none" w:sz="0" w:space="0" w:color="auto"/>
        <w:left w:val="none" w:sz="0" w:space="0" w:color="auto"/>
        <w:bottom w:val="none" w:sz="0" w:space="0" w:color="auto"/>
        <w:right w:val="none" w:sz="0" w:space="0" w:color="auto"/>
      </w:divBdr>
    </w:div>
    <w:div w:id="1971087373">
      <w:bodyDiv w:val="1"/>
      <w:marLeft w:val="0"/>
      <w:marRight w:val="0"/>
      <w:marTop w:val="0"/>
      <w:marBottom w:val="0"/>
      <w:divBdr>
        <w:top w:val="none" w:sz="0" w:space="0" w:color="auto"/>
        <w:left w:val="none" w:sz="0" w:space="0" w:color="auto"/>
        <w:bottom w:val="none" w:sz="0" w:space="0" w:color="auto"/>
        <w:right w:val="none" w:sz="0" w:space="0" w:color="auto"/>
      </w:divBdr>
    </w:div>
    <w:div w:id="1973359508">
      <w:bodyDiv w:val="1"/>
      <w:marLeft w:val="0"/>
      <w:marRight w:val="0"/>
      <w:marTop w:val="0"/>
      <w:marBottom w:val="0"/>
      <w:divBdr>
        <w:top w:val="none" w:sz="0" w:space="0" w:color="auto"/>
        <w:left w:val="none" w:sz="0" w:space="0" w:color="auto"/>
        <w:bottom w:val="none" w:sz="0" w:space="0" w:color="auto"/>
        <w:right w:val="none" w:sz="0" w:space="0" w:color="auto"/>
      </w:divBdr>
    </w:div>
    <w:div w:id="1974603248">
      <w:bodyDiv w:val="1"/>
      <w:marLeft w:val="0"/>
      <w:marRight w:val="0"/>
      <w:marTop w:val="0"/>
      <w:marBottom w:val="0"/>
      <w:divBdr>
        <w:top w:val="none" w:sz="0" w:space="0" w:color="auto"/>
        <w:left w:val="none" w:sz="0" w:space="0" w:color="auto"/>
        <w:bottom w:val="none" w:sz="0" w:space="0" w:color="auto"/>
        <w:right w:val="none" w:sz="0" w:space="0" w:color="auto"/>
      </w:divBdr>
    </w:div>
    <w:div w:id="1974825241">
      <w:bodyDiv w:val="1"/>
      <w:marLeft w:val="0"/>
      <w:marRight w:val="0"/>
      <w:marTop w:val="0"/>
      <w:marBottom w:val="0"/>
      <w:divBdr>
        <w:top w:val="none" w:sz="0" w:space="0" w:color="auto"/>
        <w:left w:val="none" w:sz="0" w:space="0" w:color="auto"/>
        <w:bottom w:val="none" w:sz="0" w:space="0" w:color="auto"/>
        <w:right w:val="none" w:sz="0" w:space="0" w:color="auto"/>
      </w:divBdr>
    </w:div>
    <w:div w:id="1975325533">
      <w:bodyDiv w:val="1"/>
      <w:marLeft w:val="0"/>
      <w:marRight w:val="0"/>
      <w:marTop w:val="0"/>
      <w:marBottom w:val="0"/>
      <w:divBdr>
        <w:top w:val="none" w:sz="0" w:space="0" w:color="auto"/>
        <w:left w:val="none" w:sz="0" w:space="0" w:color="auto"/>
        <w:bottom w:val="none" w:sz="0" w:space="0" w:color="auto"/>
        <w:right w:val="none" w:sz="0" w:space="0" w:color="auto"/>
      </w:divBdr>
    </w:div>
    <w:div w:id="1976640836">
      <w:bodyDiv w:val="1"/>
      <w:marLeft w:val="0"/>
      <w:marRight w:val="0"/>
      <w:marTop w:val="0"/>
      <w:marBottom w:val="0"/>
      <w:divBdr>
        <w:top w:val="none" w:sz="0" w:space="0" w:color="auto"/>
        <w:left w:val="none" w:sz="0" w:space="0" w:color="auto"/>
        <w:bottom w:val="none" w:sz="0" w:space="0" w:color="auto"/>
        <w:right w:val="none" w:sz="0" w:space="0" w:color="auto"/>
      </w:divBdr>
    </w:div>
    <w:div w:id="1976645173">
      <w:bodyDiv w:val="1"/>
      <w:marLeft w:val="0"/>
      <w:marRight w:val="0"/>
      <w:marTop w:val="0"/>
      <w:marBottom w:val="0"/>
      <w:divBdr>
        <w:top w:val="none" w:sz="0" w:space="0" w:color="auto"/>
        <w:left w:val="none" w:sz="0" w:space="0" w:color="auto"/>
        <w:bottom w:val="none" w:sz="0" w:space="0" w:color="auto"/>
        <w:right w:val="none" w:sz="0" w:space="0" w:color="auto"/>
      </w:divBdr>
    </w:div>
    <w:div w:id="1978100584">
      <w:bodyDiv w:val="1"/>
      <w:marLeft w:val="0"/>
      <w:marRight w:val="0"/>
      <w:marTop w:val="0"/>
      <w:marBottom w:val="0"/>
      <w:divBdr>
        <w:top w:val="none" w:sz="0" w:space="0" w:color="auto"/>
        <w:left w:val="none" w:sz="0" w:space="0" w:color="auto"/>
        <w:bottom w:val="none" w:sz="0" w:space="0" w:color="auto"/>
        <w:right w:val="none" w:sz="0" w:space="0" w:color="auto"/>
      </w:divBdr>
    </w:div>
    <w:div w:id="1978147741">
      <w:bodyDiv w:val="1"/>
      <w:marLeft w:val="0"/>
      <w:marRight w:val="0"/>
      <w:marTop w:val="0"/>
      <w:marBottom w:val="0"/>
      <w:divBdr>
        <w:top w:val="none" w:sz="0" w:space="0" w:color="auto"/>
        <w:left w:val="none" w:sz="0" w:space="0" w:color="auto"/>
        <w:bottom w:val="none" w:sz="0" w:space="0" w:color="auto"/>
        <w:right w:val="none" w:sz="0" w:space="0" w:color="auto"/>
      </w:divBdr>
    </w:div>
    <w:div w:id="1978756591">
      <w:bodyDiv w:val="1"/>
      <w:marLeft w:val="0"/>
      <w:marRight w:val="0"/>
      <w:marTop w:val="0"/>
      <w:marBottom w:val="0"/>
      <w:divBdr>
        <w:top w:val="none" w:sz="0" w:space="0" w:color="auto"/>
        <w:left w:val="none" w:sz="0" w:space="0" w:color="auto"/>
        <w:bottom w:val="none" w:sz="0" w:space="0" w:color="auto"/>
        <w:right w:val="none" w:sz="0" w:space="0" w:color="auto"/>
      </w:divBdr>
    </w:div>
    <w:div w:id="1979064399">
      <w:bodyDiv w:val="1"/>
      <w:marLeft w:val="0"/>
      <w:marRight w:val="0"/>
      <w:marTop w:val="0"/>
      <w:marBottom w:val="0"/>
      <w:divBdr>
        <w:top w:val="none" w:sz="0" w:space="0" w:color="auto"/>
        <w:left w:val="none" w:sz="0" w:space="0" w:color="auto"/>
        <w:bottom w:val="none" w:sz="0" w:space="0" w:color="auto"/>
        <w:right w:val="none" w:sz="0" w:space="0" w:color="auto"/>
      </w:divBdr>
    </w:div>
    <w:div w:id="1980332979">
      <w:bodyDiv w:val="1"/>
      <w:marLeft w:val="0"/>
      <w:marRight w:val="0"/>
      <w:marTop w:val="0"/>
      <w:marBottom w:val="0"/>
      <w:divBdr>
        <w:top w:val="none" w:sz="0" w:space="0" w:color="auto"/>
        <w:left w:val="none" w:sz="0" w:space="0" w:color="auto"/>
        <w:bottom w:val="none" w:sz="0" w:space="0" w:color="auto"/>
        <w:right w:val="none" w:sz="0" w:space="0" w:color="auto"/>
      </w:divBdr>
    </w:div>
    <w:div w:id="1980379781">
      <w:bodyDiv w:val="1"/>
      <w:marLeft w:val="0"/>
      <w:marRight w:val="0"/>
      <w:marTop w:val="0"/>
      <w:marBottom w:val="0"/>
      <w:divBdr>
        <w:top w:val="none" w:sz="0" w:space="0" w:color="auto"/>
        <w:left w:val="none" w:sz="0" w:space="0" w:color="auto"/>
        <w:bottom w:val="none" w:sz="0" w:space="0" w:color="auto"/>
        <w:right w:val="none" w:sz="0" w:space="0" w:color="auto"/>
      </w:divBdr>
    </w:div>
    <w:div w:id="1981690115">
      <w:bodyDiv w:val="1"/>
      <w:marLeft w:val="0"/>
      <w:marRight w:val="0"/>
      <w:marTop w:val="0"/>
      <w:marBottom w:val="0"/>
      <w:divBdr>
        <w:top w:val="none" w:sz="0" w:space="0" w:color="auto"/>
        <w:left w:val="none" w:sz="0" w:space="0" w:color="auto"/>
        <w:bottom w:val="none" w:sz="0" w:space="0" w:color="auto"/>
        <w:right w:val="none" w:sz="0" w:space="0" w:color="auto"/>
      </w:divBdr>
    </w:div>
    <w:div w:id="1982029451">
      <w:bodyDiv w:val="1"/>
      <w:marLeft w:val="0"/>
      <w:marRight w:val="0"/>
      <w:marTop w:val="0"/>
      <w:marBottom w:val="0"/>
      <w:divBdr>
        <w:top w:val="none" w:sz="0" w:space="0" w:color="auto"/>
        <w:left w:val="none" w:sz="0" w:space="0" w:color="auto"/>
        <w:bottom w:val="none" w:sz="0" w:space="0" w:color="auto"/>
        <w:right w:val="none" w:sz="0" w:space="0" w:color="auto"/>
      </w:divBdr>
    </w:div>
    <w:div w:id="1982465579">
      <w:bodyDiv w:val="1"/>
      <w:marLeft w:val="0"/>
      <w:marRight w:val="0"/>
      <w:marTop w:val="0"/>
      <w:marBottom w:val="0"/>
      <w:divBdr>
        <w:top w:val="none" w:sz="0" w:space="0" w:color="auto"/>
        <w:left w:val="none" w:sz="0" w:space="0" w:color="auto"/>
        <w:bottom w:val="none" w:sz="0" w:space="0" w:color="auto"/>
        <w:right w:val="none" w:sz="0" w:space="0" w:color="auto"/>
      </w:divBdr>
    </w:div>
    <w:div w:id="1982687341">
      <w:bodyDiv w:val="1"/>
      <w:marLeft w:val="0"/>
      <w:marRight w:val="0"/>
      <w:marTop w:val="0"/>
      <w:marBottom w:val="0"/>
      <w:divBdr>
        <w:top w:val="none" w:sz="0" w:space="0" w:color="auto"/>
        <w:left w:val="none" w:sz="0" w:space="0" w:color="auto"/>
        <w:bottom w:val="none" w:sz="0" w:space="0" w:color="auto"/>
        <w:right w:val="none" w:sz="0" w:space="0" w:color="auto"/>
      </w:divBdr>
    </w:div>
    <w:div w:id="1983535665">
      <w:bodyDiv w:val="1"/>
      <w:marLeft w:val="0"/>
      <w:marRight w:val="0"/>
      <w:marTop w:val="0"/>
      <w:marBottom w:val="0"/>
      <w:divBdr>
        <w:top w:val="none" w:sz="0" w:space="0" w:color="auto"/>
        <w:left w:val="none" w:sz="0" w:space="0" w:color="auto"/>
        <w:bottom w:val="none" w:sz="0" w:space="0" w:color="auto"/>
        <w:right w:val="none" w:sz="0" w:space="0" w:color="auto"/>
      </w:divBdr>
    </w:div>
    <w:div w:id="1983657747">
      <w:bodyDiv w:val="1"/>
      <w:marLeft w:val="0"/>
      <w:marRight w:val="0"/>
      <w:marTop w:val="0"/>
      <w:marBottom w:val="0"/>
      <w:divBdr>
        <w:top w:val="none" w:sz="0" w:space="0" w:color="auto"/>
        <w:left w:val="none" w:sz="0" w:space="0" w:color="auto"/>
        <w:bottom w:val="none" w:sz="0" w:space="0" w:color="auto"/>
        <w:right w:val="none" w:sz="0" w:space="0" w:color="auto"/>
      </w:divBdr>
    </w:div>
    <w:div w:id="1986347899">
      <w:bodyDiv w:val="1"/>
      <w:marLeft w:val="0"/>
      <w:marRight w:val="0"/>
      <w:marTop w:val="0"/>
      <w:marBottom w:val="0"/>
      <w:divBdr>
        <w:top w:val="none" w:sz="0" w:space="0" w:color="auto"/>
        <w:left w:val="none" w:sz="0" w:space="0" w:color="auto"/>
        <w:bottom w:val="none" w:sz="0" w:space="0" w:color="auto"/>
        <w:right w:val="none" w:sz="0" w:space="0" w:color="auto"/>
      </w:divBdr>
    </w:div>
    <w:div w:id="1989237591">
      <w:bodyDiv w:val="1"/>
      <w:marLeft w:val="0"/>
      <w:marRight w:val="0"/>
      <w:marTop w:val="0"/>
      <w:marBottom w:val="0"/>
      <w:divBdr>
        <w:top w:val="none" w:sz="0" w:space="0" w:color="auto"/>
        <w:left w:val="none" w:sz="0" w:space="0" w:color="auto"/>
        <w:bottom w:val="none" w:sz="0" w:space="0" w:color="auto"/>
        <w:right w:val="none" w:sz="0" w:space="0" w:color="auto"/>
      </w:divBdr>
    </w:div>
    <w:div w:id="1989241367">
      <w:bodyDiv w:val="1"/>
      <w:marLeft w:val="0"/>
      <w:marRight w:val="0"/>
      <w:marTop w:val="0"/>
      <w:marBottom w:val="0"/>
      <w:divBdr>
        <w:top w:val="none" w:sz="0" w:space="0" w:color="auto"/>
        <w:left w:val="none" w:sz="0" w:space="0" w:color="auto"/>
        <w:bottom w:val="none" w:sz="0" w:space="0" w:color="auto"/>
        <w:right w:val="none" w:sz="0" w:space="0" w:color="auto"/>
      </w:divBdr>
    </w:div>
    <w:div w:id="1989822377">
      <w:bodyDiv w:val="1"/>
      <w:marLeft w:val="0"/>
      <w:marRight w:val="0"/>
      <w:marTop w:val="0"/>
      <w:marBottom w:val="0"/>
      <w:divBdr>
        <w:top w:val="none" w:sz="0" w:space="0" w:color="auto"/>
        <w:left w:val="none" w:sz="0" w:space="0" w:color="auto"/>
        <w:bottom w:val="none" w:sz="0" w:space="0" w:color="auto"/>
        <w:right w:val="none" w:sz="0" w:space="0" w:color="auto"/>
      </w:divBdr>
    </w:div>
    <w:div w:id="1990086128">
      <w:bodyDiv w:val="1"/>
      <w:marLeft w:val="0"/>
      <w:marRight w:val="0"/>
      <w:marTop w:val="0"/>
      <w:marBottom w:val="0"/>
      <w:divBdr>
        <w:top w:val="none" w:sz="0" w:space="0" w:color="auto"/>
        <w:left w:val="none" w:sz="0" w:space="0" w:color="auto"/>
        <w:bottom w:val="none" w:sz="0" w:space="0" w:color="auto"/>
        <w:right w:val="none" w:sz="0" w:space="0" w:color="auto"/>
      </w:divBdr>
    </w:div>
    <w:div w:id="1991128538">
      <w:bodyDiv w:val="1"/>
      <w:marLeft w:val="0"/>
      <w:marRight w:val="0"/>
      <w:marTop w:val="0"/>
      <w:marBottom w:val="0"/>
      <w:divBdr>
        <w:top w:val="none" w:sz="0" w:space="0" w:color="auto"/>
        <w:left w:val="none" w:sz="0" w:space="0" w:color="auto"/>
        <w:bottom w:val="none" w:sz="0" w:space="0" w:color="auto"/>
        <w:right w:val="none" w:sz="0" w:space="0" w:color="auto"/>
      </w:divBdr>
    </w:div>
    <w:div w:id="1991253772">
      <w:bodyDiv w:val="1"/>
      <w:marLeft w:val="0"/>
      <w:marRight w:val="0"/>
      <w:marTop w:val="0"/>
      <w:marBottom w:val="0"/>
      <w:divBdr>
        <w:top w:val="none" w:sz="0" w:space="0" w:color="auto"/>
        <w:left w:val="none" w:sz="0" w:space="0" w:color="auto"/>
        <w:bottom w:val="none" w:sz="0" w:space="0" w:color="auto"/>
        <w:right w:val="none" w:sz="0" w:space="0" w:color="auto"/>
      </w:divBdr>
    </w:div>
    <w:div w:id="1991787116">
      <w:bodyDiv w:val="1"/>
      <w:marLeft w:val="0"/>
      <w:marRight w:val="0"/>
      <w:marTop w:val="0"/>
      <w:marBottom w:val="0"/>
      <w:divBdr>
        <w:top w:val="none" w:sz="0" w:space="0" w:color="auto"/>
        <w:left w:val="none" w:sz="0" w:space="0" w:color="auto"/>
        <w:bottom w:val="none" w:sz="0" w:space="0" w:color="auto"/>
        <w:right w:val="none" w:sz="0" w:space="0" w:color="auto"/>
      </w:divBdr>
    </w:div>
    <w:div w:id="1992169945">
      <w:bodyDiv w:val="1"/>
      <w:marLeft w:val="0"/>
      <w:marRight w:val="0"/>
      <w:marTop w:val="0"/>
      <w:marBottom w:val="0"/>
      <w:divBdr>
        <w:top w:val="none" w:sz="0" w:space="0" w:color="auto"/>
        <w:left w:val="none" w:sz="0" w:space="0" w:color="auto"/>
        <w:bottom w:val="none" w:sz="0" w:space="0" w:color="auto"/>
        <w:right w:val="none" w:sz="0" w:space="0" w:color="auto"/>
      </w:divBdr>
    </w:div>
    <w:div w:id="1993413722">
      <w:bodyDiv w:val="1"/>
      <w:marLeft w:val="0"/>
      <w:marRight w:val="0"/>
      <w:marTop w:val="0"/>
      <w:marBottom w:val="0"/>
      <w:divBdr>
        <w:top w:val="none" w:sz="0" w:space="0" w:color="auto"/>
        <w:left w:val="none" w:sz="0" w:space="0" w:color="auto"/>
        <w:bottom w:val="none" w:sz="0" w:space="0" w:color="auto"/>
        <w:right w:val="none" w:sz="0" w:space="0" w:color="auto"/>
      </w:divBdr>
    </w:div>
    <w:div w:id="1993681961">
      <w:bodyDiv w:val="1"/>
      <w:marLeft w:val="0"/>
      <w:marRight w:val="0"/>
      <w:marTop w:val="0"/>
      <w:marBottom w:val="0"/>
      <w:divBdr>
        <w:top w:val="none" w:sz="0" w:space="0" w:color="auto"/>
        <w:left w:val="none" w:sz="0" w:space="0" w:color="auto"/>
        <w:bottom w:val="none" w:sz="0" w:space="0" w:color="auto"/>
        <w:right w:val="none" w:sz="0" w:space="0" w:color="auto"/>
      </w:divBdr>
    </w:div>
    <w:div w:id="1995336128">
      <w:bodyDiv w:val="1"/>
      <w:marLeft w:val="0"/>
      <w:marRight w:val="0"/>
      <w:marTop w:val="0"/>
      <w:marBottom w:val="0"/>
      <w:divBdr>
        <w:top w:val="none" w:sz="0" w:space="0" w:color="auto"/>
        <w:left w:val="none" w:sz="0" w:space="0" w:color="auto"/>
        <w:bottom w:val="none" w:sz="0" w:space="0" w:color="auto"/>
        <w:right w:val="none" w:sz="0" w:space="0" w:color="auto"/>
      </w:divBdr>
    </w:div>
    <w:div w:id="1995839408">
      <w:bodyDiv w:val="1"/>
      <w:marLeft w:val="0"/>
      <w:marRight w:val="0"/>
      <w:marTop w:val="0"/>
      <w:marBottom w:val="0"/>
      <w:divBdr>
        <w:top w:val="none" w:sz="0" w:space="0" w:color="auto"/>
        <w:left w:val="none" w:sz="0" w:space="0" w:color="auto"/>
        <w:bottom w:val="none" w:sz="0" w:space="0" w:color="auto"/>
        <w:right w:val="none" w:sz="0" w:space="0" w:color="auto"/>
      </w:divBdr>
    </w:div>
    <w:div w:id="1998072771">
      <w:bodyDiv w:val="1"/>
      <w:marLeft w:val="0"/>
      <w:marRight w:val="0"/>
      <w:marTop w:val="0"/>
      <w:marBottom w:val="0"/>
      <w:divBdr>
        <w:top w:val="none" w:sz="0" w:space="0" w:color="auto"/>
        <w:left w:val="none" w:sz="0" w:space="0" w:color="auto"/>
        <w:bottom w:val="none" w:sz="0" w:space="0" w:color="auto"/>
        <w:right w:val="none" w:sz="0" w:space="0" w:color="auto"/>
      </w:divBdr>
    </w:div>
    <w:div w:id="1998148244">
      <w:bodyDiv w:val="1"/>
      <w:marLeft w:val="0"/>
      <w:marRight w:val="0"/>
      <w:marTop w:val="0"/>
      <w:marBottom w:val="0"/>
      <w:divBdr>
        <w:top w:val="none" w:sz="0" w:space="0" w:color="auto"/>
        <w:left w:val="none" w:sz="0" w:space="0" w:color="auto"/>
        <w:bottom w:val="none" w:sz="0" w:space="0" w:color="auto"/>
        <w:right w:val="none" w:sz="0" w:space="0" w:color="auto"/>
      </w:divBdr>
    </w:div>
    <w:div w:id="1998335959">
      <w:bodyDiv w:val="1"/>
      <w:marLeft w:val="0"/>
      <w:marRight w:val="0"/>
      <w:marTop w:val="0"/>
      <w:marBottom w:val="0"/>
      <w:divBdr>
        <w:top w:val="none" w:sz="0" w:space="0" w:color="auto"/>
        <w:left w:val="none" w:sz="0" w:space="0" w:color="auto"/>
        <w:bottom w:val="none" w:sz="0" w:space="0" w:color="auto"/>
        <w:right w:val="none" w:sz="0" w:space="0" w:color="auto"/>
      </w:divBdr>
    </w:div>
    <w:div w:id="1998459927">
      <w:bodyDiv w:val="1"/>
      <w:marLeft w:val="0"/>
      <w:marRight w:val="0"/>
      <w:marTop w:val="0"/>
      <w:marBottom w:val="0"/>
      <w:divBdr>
        <w:top w:val="none" w:sz="0" w:space="0" w:color="auto"/>
        <w:left w:val="none" w:sz="0" w:space="0" w:color="auto"/>
        <w:bottom w:val="none" w:sz="0" w:space="0" w:color="auto"/>
        <w:right w:val="none" w:sz="0" w:space="0" w:color="auto"/>
      </w:divBdr>
    </w:div>
    <w:div w:id="2000109607">
      <w:bodyDiv w:val="1"/>
      <w:marLeft w:val="0"/>
      <w:marRight w:val="0"/>
      <w:marTop w:val="0"/>
      <w:marBottom w:val="0"/>
      <w:divBdr>
        <w:top w:val="none" w:sz="0" w:space="0" w:color="auto"/>
        <w:left w:val="none" w:sz="0" w:space="0" w:color="auto"/>
        <w:bottom w:val="none" w:sz="0" w:space="0" w:color="auto"/>
        <w:right w:val="none" w:sz="0" w:space="0" w:color="auto"/>
      </w:divBdr>
    </w:div>
    <w:div w:id="2000963458">
      <w:bodyDiv w:val="1"/>
      <w:marLeft w:val="0"/>
      <w:marRight w:val="0"/>
      <w:marTop w:val="0"/>
      <w:marBottom w:val="0"/>
      <w:divBdr>
        <w:top w:val="none" w:sz="0" w:space="0" w:color="auto"/>
        <w:left w:val="none" w:sz="0" w:space="0" w:color="auto"/>
        <w:bottom w:val="none" w:sz="0" w:space="0" w:color="auto"/>
        <w:right w:val="none" w:sz="0" w:space="0" w:color="auto"/>
      </w:divBdr>
    </w:div>
    <w:div w:id="2001691206">
      <w:bodyDiv w:val="1"/>
      <w:marLeft w:val="0"/>
      <w:marRight w:val="0"/>
      <w:marTop w:val="0"/>
      <w:marBottom w:val="0"/>
      <w:divBdr>
        <w:top w:val="none" w:sz="0" w:space="0" w:color="auto"/>
        <w:left w:val="none" w:sz="0" w:space="0" w:color="auto"/>
        <w:bottom w:val="none" w:sz="0" w:space="0" w:color="auto"/>
        <w:right w:val="none" w:sz="0" w:space="0" w:color="auto"/>
      </w:divBdr>
    </w:div>
    <w:div w:id="2002075282">
      <w:bodyDiv w:val="1"/>
      <w:marLeft w:val="0"/>
      <w:marRight w:val="0"/>
      <w:marTop w:val="0"/>
      <w:marBottom w:val="0"/>
      <w:divBdr>
        <w:top w:val="none" w:sz="0" w:space="0" w:color="auto"/>
        <w:left w:val="none" w:sz="0" w:space="0" w:color="auto"/>
        <w:bottom w:val="none" w:sz="0" w:space="0" w:color="auto"/>
        <w:right w:val="none" w:sz="0" w:space="0" w:color="auto"/>
      </w:divBdr>
    </w:div>
    <w:div w:id="2002081946">
      <w:bodyDiv w:val="1"/>
      <w:marLeft w:val="0"/>
      <w:marRight w:val="0"/>
      <w:marTop w:val="0"/>
      <w:marBottom w:val="0"/>
      <w:divBdr>
        <w:top w:val="none" w:sz="0" w:space="0" w:color="auto"/>
        <w:left w:val="none" w:sz="0" w:space="0" w:color="auto"/>
        <w:bottom w:val="none" w:sz="0" w:space="0" w:color="auto"/>
        <w:right w:val="none" w:sz="0" w:space="0" w:color="auto"/>
      </w:divBdr>
    </w:div>
    <w:div w:id="2002392824">
      <w:bodyDiv w:val="1"/>
      <w:marLeft w:val="0"/>
      <w:marRight w:val="0"/>
      <w:marTop w:val="0"/>
      <w:marBottom w:val="0"/>
      <w:divBdr>
        <w:top w:val="none" w:sz="0" w:space="0" w:color="auto"/>
        <w:left w:val="none" w:sz="0" w:space="0" w:color="auto"/>
        <w:bottom w:val="none" w:sz="0" w:space="0" w:color="auto"/>
        <w:right w:val="none" w:sz="0" w:space="0" w:color="auto"/>
      </w:divBdr>
    </w:div>
    <w:div w:id="2003467317">
      <w:bodyDiv w:val="1"/>
      <w:marLeft w:val="0"/>
      <w:marRight w:val="0"/>
      <w:marTop w:val="0"/>
      <w:marBottom w:val="0"/>
      <w:divBdr>
        <w:top w:val="none" w:sz="0" w:space="0" w:color="auto"/>
        <w:left w:val="none" w:sz="0" w:space="0" w:color="auto"/>
        <w:bottom w:val="none" w:sz="0" w:space="0" w:color="auto"/>
        <w:right w:val="none" w:sz="0" w:space="0" w:color="auto"/>
      </w:divBdr>
    </w:div>
    <w:div w:id="2003923162">
      <w:bodyDiv w:val="1"/>
      <w:marLeft w:val="0"/>
      <w:marRight w:val="0"/>
      <w:marTop w:val="0"/>
      <w:marBottom w:val="0"/>
      <w:divBdr>
        <w:top w:val="none" w:sz="0" w:space="0" w:color="auto"/>
        <w:left w:val="none" w:sz="0" w:space="0" w:color="auto"/>
        <w:bottom w:val="none" w:sz="0" w:space="0" w:color="auto"/>
        <w:right w:val="none" w:sz="0" w:space="0" w:color="auto"/>
      </w:divBdr>
    </w:div>
    <w:div w:id="2004355298">
      <w:bodyDiv w:val="1"/>
      <w:marLeft w:val="0"/>
      <w:marRight w:val="0"/>
      <w:marTop w:val="0"/>
      <w:marBottom w:val="0"/>
      <w:divBdr>
        <w:top w:val="none" w:sz="0" w:space="0" w:color="auto"/>
        <w:left w:val="none" w:sz="0" w:space="0" w:color="auto"/>
        <w:bottom w:val="none" w:sz="0" w:space="0" w:color="auto"/>
        <w:right w:val="none" w:sz="0" w:space="0" w:color="auto"/>
      </w:divBdr>
    </w:div>
    <w:div w:id="2004580476">
      <w:bodyDiv w:val="1"/>
      <w:marLeft w:val="0"/>
      <w:marRight w:val="0"/>
      <w:marTop w:val="0"/>
      <w:marBottom w:val="0"/>
      <w:divBdr>
        <w:top w:val="none" w:sz="0" w:space="0" w:color="auto"/>
        <w:left w:val="none" w:sz="0" w:space="0" w:color="auto"/>
        <w:bottom w:val="none" w:sz="0" w:space="0" w:color="auto"/>
        <w:right w:val="none" w:sz="0" w:space="0" w:color="auto"/>
      </w:divBdr>
    </w:div>
    <w:div w:id="2005357588">
      <w:bodyDiv w:val="1"/>
      <w:marLeft w:val="0"/>
      <w:marRight w:val="0"/>
      <w:marTop w:val="0"/>
      <w:marBottom w:val="0"/>
      <w:divBdr>
        <w:top w:val="none" w:sz="0" w:space="0" w:color="auto"/>
        <w:left w:val="none" w:sz="0" w:space="0" w:color="auto"/>
        <w:bottom w:val="none" w:sz="0" w:space="0" w:color="auto"/>
        <w:right w:val="none" w:sz="0" w:space="0" w:color="auto"/>
      </w:divBdr>
    </w:div>
    <w:div w:id="2005469076">
      <w:bodyDiv w:val="1"/>
      <w:marLeft w:val="0"/>
      <w:marRight w:val="0"/>
      <w:marTop w:val="0"/>
      <w:marBottom w:val="0"/>
      <w:divBdr>
        <w:top w:val="none" w:sz="0" w:space="0" w:color="auto"/>
        <w:left w:val="none" w:sz="0" w:space="0" w:color="auto"/>
        <w:bottom w:val="none" w:sz="0" w:space="0" w:color="auto"/>
        <w:right w:val="none" w:sz="0" w:space="0" w:color="auto"/>
      </w:divBdr>
    </w:div>
    <w:div w:id="2006202038">
      <w:bodyDiv w:val="1"/>
      <w:marLeft w:val="0"/>
      <w:marRight w:val="0"/>
      <w:marTop w:val="0"/>
      <w:marBottom w:val="0"/>
      <w:divBdr>
        <w:top w:val="none" w:sz="0" w:space="0" w:color="auto"/>
        <w:left w:val="none" w:sz="0" w:space="0" w:color="auto"/>
        <w:bottom w:val="none" w:sz="0" w:space="0" w:color="auto"/>
        <w:right w:val="none" w:sz="0" w:space="0" w:color="auto"/>
      </w:divBdr>
    </w:div>
    <w:div w:id="2007587803">
      <w:bodyDiv w:val="1"/>
      <w:marLeft w:val="0"/>
      <w:marRight w:val="0"/>
      <w:marTop w:val="0"/>
      <w:marBottom w:val="0"/>
      <w:divBdr>
        <w:top w:val="none" w:sz="0" w:space="0" w:color="auto"/>
        <w:left w:val="none" w:sz="0" w:space="0" w:color="auto"/>
        <w:bottom w:val="none" w:sz="0" w:space="0" w:color="auto"/>
        <w:right w:val="none" w:sz="0" w:space="0" w:color="auto"/>
      </w:divBdr>
    </w:div>
    <w:div w:id="2007898871">
      <w:bodyDiv w:val="1"/>
      <w:marLeft w:val="0"/>
      <w:marRight w:val="0"/>
      <w:marTop w:val="0"/>
      <w:marBottom w:val="0"/>
      <w:divBdr>
        <w:top w:val="none" w:sz="0" w:space="0" w:color="auto"/>
        <w:left w:val="none" w:sz="0" w:space="0" w:color="auto"/>
        <w:bottom w:val="none" w:sz="0" w:space="0" w:color="auto"/>
        <w:right w:val="none" w:sz="0" w:space="0" w:color="auto"/>
      </w:divBdr>
    </w:div>
    <w:div w:id="2008509175">
      <w:bodyDiv w:val="1"/>
      <w:marLeft w:val="0"/>
      <w:marRight w:val="0"/>
      <w:marTop w:val="0"/>
      <w:marBottom w:val="0"/>
      <w:divBdr>
        <w:top w:val="none" w:sz="0" w:space="0" w:color="auto"/>
        <w:left w:val="none" w:sz="0" w:space="0" w:color="auto"/>
        <w:bottom w:val="none" w:sz="0" w:space="0" w:color="auto"/>
        <w:right w:val="none" w:sz="0" w:space="0" w:color="auto"/>
      </w:divBdr>
    </w:div>
    <w:div w:id="2009210305">
      <w:bodyDiv w:val="1"/>
      <w:marLeft w:val="0"/>
      <w:marRight w:val="0"/>
      <w:marTop w:val="0"/>
      <w:marBottom w:val="0"/>
      <w:divBdr>
        <w:top w:val="none" w:sz="0" w:space="0" w:color="auto"/>
        <w:left w:val="none" w:sz="0" w:space="0" w:color="auto"/>
        <w:bottom w:val="none" w:sz="0" w:space="0" w:color="auto"/>
        <w:right w:val="none" w:sz="0" w:space="0" w:color="auto"/>
      </w:divBdr>
    </w:div>
    <w:div w:id="2010132979">
      <w:bodyDiv w:val="1"/>
      <w:marLeft w:val="0"/>
      <w:marRight w:val="0"/>
      <w:marTop w:val="0"/>
      <w:marBottom w:val="0"/>
      <w:divBdr>
        <w:top w:val="none" w:sz="0" w:space="0" w:color="auto"/>
        <w:left w:val="none" w:sz="0" w:space="0" w:color="auto"/>
        <w:bottom w:val="none" w:sz="0" w:space="0" w:color="auto"/>
        <w:right w:val="none" w:sz="0" w:space="0" w:color="auto"/>
      </w:divBdr>
    </w:div>
    <w:div w:id="2010794673">
      <w:bodyDiv w:val="1"/>
      <w:marLeft w:val="0"/>
      <w:marRight w:val="0"/>
      <w:marTop w:val="0"/>
      <w:marBottom w:val="0"/>
      <w:divBdr>
        <w:top w:val="none" w:sz="0" w:space="0" w:color="auto"/>
        <w:left w:val="none" w:sz="0" w:space="0" w:color="auto"/>
        <w:bottom w:val="none" w:sz="0" w:space="0" w:color="auto"/>
        <w:right w:val="none" w:sz="0" w:space="0" w:color="auto"/>
      </w:divBdr>
    </w:div>
    <w:div w:id="2012559621">
      <w:bodyDiv w:val="1"/>
      <w:marLeft w:val="0"/>
      <w:marRight w:val="0"/>
      <w:marTop w:val="0"/>
      <w:marBottom w:val="0"/>
      <w:divBdr>
        <w:top w:val="none" w:sz="0" w:space="0" w:color="auto"/>
        <w:left w:val="none" w:sz="0" w:space="0" w:color="auto"/>
        <w:bottom w:val="none" w:sz="0" w:space="0" w:color="auto"/>
        <w:right w:val="none" w:sz="0" w:space="0" w:color="auto"/>
      </w:divBdr>
    </w:div>
    <w:div w:id="2013606827">
      <w:bodyDiv w:val="1"/>
      <w:marLeft w:val="0"/>
      <w:marRight w:val="0"/>
      <w:marTop w:val="0"/>
      <w:marBottom w:val="0"/>
      <w:divBdr>
        <w:top w:val="none" w:sz="0" w:space="0" w:color="auto"/>
        <w:left w:val="none" w:sz="0" w:space="0" w:color="auto"/>
        <w:bottom w:val="none" w:sz="0" w:space="0" w:color="auto"/>
        <w:right w:val="none" w:sz="0" w:space="0" w:color="auto"/>
      </w:divBdr>
    </w:div>
    <w:div w:id="2014643116">
      <w:bodyDiv w:val="1"/>
      <w:marLeft w:val="0"/>
      <w:marRight w:val="0"/>
      <w:marTop w:val="0"/>
      <w:marBottom w:val="0"/>
      <w:divBdr>
        <w:top w:val="none" w:sz="0" w:space="0" w:color="auto"/>
        <w:left w:val="none" w:sz="0" w:space="0" w:color="auto"/>
        <w:bottom w:val="none" w:sz="0" w:space="0" w:color="auto"/>
        <w:right w:val="none" w:sz="0" w:space="0" w:color="auto"/>
      </w:divBdr>
    </w:div>
    <w:div w:id="2014649591">
      <w:bodyDiv w:val="1"/>
      <w:marLeft w:val="0"/>
      <w:marRight w:val="0"/>
      <w:marTop w:val="0"/>
      <w:marBottom w:val="0"/>
      <w:divBdr>
        <w:top w:val="none" w:sz="0" w:space="0" w:color="auto"/>
        <w:left w:val="none" w:sz="0" w:space="0" w:color="auto"/>
        <w:bottom w:val="none" w:sz="0" w:space="0" w:color="auto"/>
        <w:right w:val="none" w:sz="0" w:space="0" w:color="auto"/>
      </w:divBdr>
    </w:div>
    <w:div w:id="2014919701">
      <w:bodyDiv w:val="1"/>
      <w:marLeft w:val="0"/>
      <w:marRight w:val="0"/>
      <w:marTop w:val="0"/>
      <w:marBottom w:val="0"/>
      <w:divBdr>
        <w:top w:val="none" w:sz="0" w:space="0" w:color="auto"/>
        <w:left w:val="none" w:sz="0" w:space="0" w:color="auto"/>
        <w:bottom w:val="none" w:sz="0" w:space="0" w:color="auto"/>
        <w:right w:val="none" w:sz="0" w:space="0" w:color="auto"/>
      </w:divBdr>
    </w:div>
    <w:div w:id="2015759183">
      <w:bodyDiv w:val="1"/>
      <w:marLeft w:val="0"/>
      <w:marRight w:val="0"/>
      <w:marTop w:val="0"/>
      <w:marBottom w:val="0"/>
      <w:divBdr>
        <w:top w:val="none" w:sz="0" w:space="0" w:color="auto"/>
        <w:left w:val="none" w:sz="0" w:space="0" w:color="auto"/>
        <w:bottom w:val="none" w:sz="0" w:space="0" w:color="auto"/>
        <w:right w:val="none" w:sz="0" w:space="0" w:color="auto"/>
      </w:divBdr>
    </w:div>
    <w:div w:id="2017923465">
      <w:bodyDiv w:val="1"/>
      <w:marLeft w:val="0"/>
      <w:marRight w:val="0"/>
      <w:marTop w:val="0"/>
      <w:marBottom w:val="0"/>
      <w:divBdr>
        <w:top w:val="none" w:sz="0" w:space="0" w:color="auto"/>
        <w:left w:val="none" w:sz="0" w:space="0" w:color="auto"/>
        <w:bottom w:val="none" w:sz="0" w:space="0" w:color="auto"/>
        <w:right w:val="none" w:sz="0" w:space="0" w:color="auto"/>
      </w:divBdr>
    </w:div>
    <w:div w:id="2018458207">
      <w:bodyDiv w:val="1"/>
      <w:marLeft w:val="0"/>
      <w:marRight w:val="0"/>
      <w:marTop w:val="0"/>
      <w:marBottom w:val="0"/>
      <w:divBdr>
        <w:top w:val="none" w:sz="0" w:space="0" w:color="auto"/>
        <w:left w:val="none" w:sz="0" w:space="0" w:color="auto"/>
        <w:bottom w:val="none" w:sz="0" w:space="0" w:color="auto"/>
        <w:right w:val="none" w:sz="0" w:space="0" w:color="auto"/>
      </w:divBdr>
    </w:div>
    <w:div w:id="2018843576">
      <w:bodyDiv w:val="1"/>
      <w:marLeft w:val="0"/>
      <w:marRight w:val="0"/>
      <w:marTop w:val="0"/>
      <w:marBottom w:val="0"/>
      <w:divBdr>
        <w:top w:val="none" w:sz="0" w:space="0" w:color="auto"/>
        <w:left w:val="none" w:sz="0" w:space="0" w:color="auto"/>
        <w:bottom w:val="none" w:sz="0" w:space="0" w:color="auto"/>
        <w:right w:val="none" w:sz="0" w:space="0" w:color="auto"/>
      </w:divBdr>
    </w:div>
    <w:div w:id="2020349566">
      <w:bodyDiv w:val="1"/>
      <w:marLeft w:val="0"/>
      <w:marRight w:val="0"/>
      <w:marTop w:val="0"/>
      <w:marBottom w:val="0"/>
      <w:divBdr>
        <w:top w:val="none" w:sz="0" w:space="0" w:color="auto"/>
        <w:left w:val="none" w:sz="0" w:space="0" w:color="auto"/>
        <w:bottom w:val="none" w:sz="0" w:space="0" w:color="auto"/>
        <w:right w:val="none" w:sz="0" w:space="0" w:color="auto"/>
      </w:divBdr>
    </w:div>
    <w:div w:id="2020933713">
      <w:bodyDiv w:val="1"/>
      <w:marLeft w:val="0"/>
      <w:marRight w:val="0"/>
      <w:marTop w:val="0"/>
      <w:marBottom w:val="0"/>
      <w:divBdr>
        <w:top w:val="none" w:sz="0" w:space="0" w:color="auto"/>
        <w:left w:val="none" w:sz="0" w:space="0" w:color="auto"/>
        <w:bottom w:val="none" w:sz="0" w:space="0" w:color="auto"/>
        <w:right w:val="none" w:sz="0" w:space="0" w:color="auto"/>
      </w:divBdr>
    </w:div>
    <w:div w:id="2021002910">
      <w:bodyDiv w:val="1"/>
      <w:marLeft w:val="0"/>
      <w:marRight w:val="0"/>
      <w:marTop w:val="0"/>
      <w:marBottom w:val="0"/>
      <w:divBdr>
        <w:top w:val="none" w:sz="0" w:space="0" w:color="auto"/>
        <w:left w:val="none" w:sz="0" w:space="0" w:color="auto"/>
        <w:bottom w:val="none" w:sz="0" w:space="0" w:color="auto"/>
        <w:right w:val="none" w:sz="0" w:space="0" w:color="auto"/>
      </w:divBdr>
    </w:div>
    <w:div w:id="2021618840">
      <w:bodyDiv w:val="1"/>
      <w:marLeft w:val="0"/>
      <w:marRight w:val="0"/>
      <w:marTop w:val="0"/>
      <w:marBottom w:val="0"/>
      <w:divBdr>
        <w:top w:val="none" w:sz="0" w:space="0" w:color="auto"/>
        <w:left w:val="none" w:sz="0" w:space="0" w:color="auto"/>
        <w:bottom w:val="none" w:sz="0" w:space="0" w:color="auto"/>
        <w:right w:val="none" w:sz="0" w:space="0" w:color="auto"/>
      </w:divBdr>
    </w:div>
    <w:div w:id="2022389891">
      <w:bodyDiv w:val="1"/>
      <w:marLeft w:val="0"/>
      <w:marRight w:val="0"/>
      <w:marTop w:val="0"/>
      <w:marBottom w:val="0"/>
      <w:divBdr>
        <w:top w:val="none" w:sz="0" w:space="0" w:color="auto"/>
        <w:left w:val="none" w:sz="0" w:space="0" w:color="auto"/>
        <w:bottom w:val="none" w:sz="0" w:space="0" w:color="auto"/>
        <w:right w:val="none" w:sz="0" w:space="0" w:color="auto"/>
      </w:divBdr>
    </w:div>
    <w:div w:id="2022468953">
      <w:bodyDiv w:val="1"/>
      <w:marLeft w:val="0"/>
      <w:marRight w:val="0"/>
      <w:marTop w:val="0"/>
      <w:marBottom w:val="0"/>
      <w:divBdr>
        <w:top w:val="none" w:sz="0" w:space="0" w:color="auto"/>
        <w:left w:val="none" w:sz="0" w:space="0" w:color="auto"/>
        <w:bottom w:val="none" w:sz="0" w:space="0" w:color="auto"/>
        <w:right w:val="none" w:sz="0" w:space="0" w:color="auto"/>
      </w:divBdr>
    </w:div>
    <w:div w:id="2022507698">
      <w:bodyDiv w:val="1"/>
      <w:marLeft w:val="0"/>
      <w:marRight w:val="0"/>
      <w:marTop w:val="0"/>
      <w:marBottom w:val="0"/>
      <w:divBdr>
        <w:top w:val="none" w:sz="0" w:space="0" w:color="auto"/>
        <w:left w:val="none" w:sz="0" w:space="0" w:color="auto"/>
        <w:bottom w:val="none" w:sz="0" w:space="0" w:color="auto"/>
        <w:right w:val="none" w:sz="0" w:space="0" w:color="auto"/>
      </w:divBdr>
    </w:div>
    <w:div w:id="2022510502">
      <w:bodyDiv w:val="1"/>
      <w:marLeft w:val="0"/>
      <w:marRight w:val="0"/>
      <w:marTop w:val="0"/>
      <w:marBottom w:val="0"/>
      <w:divBdr>
        <w:top w:val="none" w:sz="0" w:space="0" w:color="auto"/>
        <w:left w:val="none" w:sz="0" w:space="0" w:color="auto"/>
        <w:bottom w:val="none" w:sz="0" w:space="0" w:color="auto"/>
        <w:right w:val="none" w:sz="0" w:space="0" w:color="auto"/>
      </w:divBdr>
    </w:div>
    <w:div w:id="2025549915">
      <w:bodyDiv w:val="1"/>
      <w:marLeft w:val="0"/>
      <w:marRight w:val="0"/>
      <w:marTop w:val="0"/>
      <w:marBottom w:val="0"/>
      <w:divBdr>
        <w:top w:val="none" w:sz="0" w:space="0" w:color="auto"/>
        <w:left w:val="none" w:sz="0" w:space="0" w:color="auto"/>
        <w:bottom w:val="none" w:sz="0" w:space="0" w:color="auto"/>
        <w:right w:val="none" w:sz="0" w:space="0" w:color="auto"/>
      </w:divBdr>
    </w:div>
    <w:div w:id="2025589590">
      <w:bodyDiv w:val="1"/>
      <w:marLeft w:val="0"/>
      <w:marRight w:val="0"/>
      <w:marTop w:val="0"/>
      <w:marBottom w:val="0"/>
      <w:divBdr>
        <w:top w:val="none" w:sz="0" w:space="0" w:color="auto"/>
        <w:left w:val="none" w:sz="0" w:space="0" w:color="auto"/>
        <w:bottom w:val="none" w:sz="0" w:space="0" w:color="auto"/>
        <w:right w:val="none" w:sz="0" w:space="0" w:color="auto"/>
      </w:divBdr>
    </w:div>
    <w:div w:id="2026976236">
      <w:bodyDiv w:val="1"/>
      <w:marLeft w:val="0"/>
      <w:marRight w:val="0"/>
      <w:marTop w:val="0"/>
      <w:marBottom w:val="0"/>
      <w:divBdr>
        <w:top w:val="none" w:sz="0" w:space="0" w:color="auto"/>
        <w:left w:val="none" w:sz="0" w:space="0" w:color="auto"/>
        <w:bottom w:val="none" w:sz="0" w:space="0" w:color="auto"/>
        <w:right w:val="none" w:sz="0" w:space="0" w:color="auto"/>
      </w:divBdr>
    </w:div>
    <w:div w:id="2027825555">
      <w:bodyDiv w:val="1"/>
      <w:marLeft w:val="0"/>
      <w:marRight w:val="0"/>
      <w:marTop w:val="0"/>
      <w:marBottom w:val="0"/>
      <w:divBdr>
        <w:top w:val="none" w:sz="0" w:space="0" w:color="auto"/>
        <w:left w:val="none" w:sz="0" w:space="0" w:color="auto"/>
        <w:bottom w:val="none" w:sz="0" w:space="0" w:color="auto"/>
        <w:right w:val="none" w:sz="0" w:space="0" w:color="auto"/>
      </w:divBdr>
    </w:div>
    <w:div w:id="2028676611">
      <w:bodyDiv w:val="1"/>
      <w:marLeft w:val="0"/>
      <w:marRight w:val="0"/>
      <w:marTop w:val="0"/>
      <w:marBottom w:val="0"/>
      <w:divBdr>
        <w:top w:val="none" w:sz="0" w:space="0" w:color="auto"/>
        <w:left w:val="none" w:sz="0" w:space="0" w:color="auto"/>
        <w:bottom w:val="none" w:sz="0" w:space="0" w:color="auto"/>
        <w:right w:val="none" w:sz="0" w:space="0" w:color="auto"/>
      </w:divBdr>
    </w:div>
    <w:div w:id="2028940526">
      <w:bodyDiv w:val="1"/>
      <w:marLeft w:val="0"/>
      <w:marRight w:val="0"/>
      <w:marTop w:val="0"/>
      <w:marBottom w:val="0"/>
      <w:divBdr>
        <w:top w:val="none" w:sz="0" w:space="0" w:color="auto"/>
        <w:left w:val="none" w:sz="0" w:space="0" w:color="auto"/>
        <w:bottom w:val="none" w:sz="0" w:space="0" w:color="auto"/>
        <w:right w:val="none" w:sz="0" w:space="0" w:color="auto"/>
      </w:divBdr>
    </w:div>
    <w:div w:id="2029092635">
      <w:bodyDiv w:val="1"/>
      <w:marLeft w:val="0"/>
      <w:marRight w:val="0"/>
      <w:marTop w:val="0"/>
      <w:marBottom w:val="0"/>
      <w:divBdr>
        <w:top w:val="none" w:sz="0" w:space="0" w:color="auto"/>
        <w:left w:val="none" w:sz="0" w:space="0" w:color="auto"/>
        <w:bottom w:val="none" w:sz="0" w:space="0" w:color="auto"/>
        <w:right w:val="none" w:sz="0" w:space="0" w:color="auto"/>
      </w:divBdr>
    </w:div>
    <w:div w:id="2029212201">
      <w:bodyDiv w:val="1"/>
      <w:marLeft w:val="0"/>
      <w:marRight w:val="0"/>
      <w:marTop w:val="0"/>
      <w:marBottom w:val="0"/>
      <w:divBdr>
        <w:top w:val="none" w:sz="0" w:space="0" w:color="auto"/>
        <w:left w:val="none" w:sz="0" w:space="0" w:color="auto"/>
        <w:bottom w:val="none" w:sz="0" w:space="0" w:color="auto"/>
        <w:right w:val="none" w:sz="0" w:space="0" w:color="auto"/>
      </w:divBdr>
    </w:div>
    <w:div w:id="2029289122">
      <w:bodyDiv w:val="1"/>
      <w:marLeft w:val="0"/>
      <w:marRight w:val="0"/>
      <w:marTop w:val="0"/>
      <w:marBottom w:val="0"/>
      <w:divBdr>
        <w:top w:val="none" w:sz="0" w:space="0" w:color="auto"/>
        <w:left w:val="none" w:sz="0" w:space="0" w:color="auto"/>
        <w:bottom w:val="none" w:sz="0" w:space="0" w:color="auto"/>
        <w:right w:val="none" w:sz="0" w:space="0" w:color="auto"/>
      </w:divBdr>
    </w:div>
    <w:div w:id="2029943264">
      <w:bodyDiv w:val="1"/>
      <w:marLeft w:val="0"/>
      <w:marRight w:val="0"/>
      <w:marTop w:val="0"/>
      <w:marBottom w:val="0"/>
      <w:divBdr>
        <w:top w:val="none" w:sz="0" w:space="0" w:color="auto"/>
        <w:left w:val="none" w:sz="0" w:space="0" w:color="auto"/>
        <w:bottom w:val="none" w:sz="0" w:space="0" w:color="auto"/>
        <w:right w:val="none" w:sz="0" w:space="0" w:color="auto"/>
      </w:divBdr>
    </w:div>
    <w:div w:id="2031948637">
      <w:bodyDiv w:val="1"/>
      <w:marLeft w:val="0"/>
      <w:marRight w:val="0"/>
      <w:marTop w:val="0"/>
      <w:marBottom w:val="0"/>
      <w:divBdr>
        <w:top w:val="none" w:sz="0" w:space="0" w:color="auto"/>
        <w:left w:val="none" w:sz="0" w:space="0" w:color="auto"/>
        <w:bottom w:val="none" w:sz="0" w:space="0" w:color="auto"/>
        <w:right w:val="none" w:sz="0" w:space="0" w:color="auto"/>
      </w:divBdr>
    </w:div>
    <w:div w:id="2032143625">
      <w:bodyDiv w:val="1"/>
      <w:marLeft w:val="0"/>
      <w:marRight w:val="0"/>
      <w:marTop w:val="0"/>
      <w:marBottom w:val="0"/>
      <w:divBdr>
        <w:top w:val="none" w:sz="0" w:space="0" w:color="auto"/>
        <w:left w:val="none" w:sz="0" w:space="0" w:color="auto"/>
        <w:bottom w:val="none" w:sz="0" w:space="0" w:color="auto"/>
        <w:right w:val="none" w:sz="0" w:space="0" w:color="auto"/>
      </w:divBdr>
    </w:div>
    <w:div w:id="2032221631">
      <w:bodyDiv w:val="1"/>
      <w:marLeft w:val="0"/>
      <w:marRight w:val="0"/>
      <w:marTop w:val="0"/>
      <w:marBottom w:val="0"/>
      <w:divBdr>
        <w:top w:val="none" w:sz="0" w:space="0" w:color="auto"/>
        <w:left w:val="none" w:sz="0" w:space="0" w:color="auto"/>
        <w:bottom w:val="none" w:sz="0" w:space="0" w:color="auto"/>
        <w:right w:val="none" w:sz="0" w:space="0" w:color="auto"/>
      </w:divBdr>
    </w:div>
    <w:div w:id="2033221098">
      <w:bodyDiv w:val="1"/>
      <w:marLeft w:val="0"/>
      <w:marRight w:val="0"/>
      <w:marTop w:val="0"/>
      <w:marBottom w:val="0"/>
      <w:divBdr>
        <w:top w:val="none" w:sz="0" w:space="0" w:color="auto"/>
        <w:left w:val="none" w:sz="0" w:space="0" w:color="auto"/>
        <w:bottom w:val="none" w:sz="0" w:space="0" w:color="auto"/>
        <w:right w:val="none" w:sz="0" w:space="0" w:color="auto"/>
      </w:divBdr>
    </w:div>
    <w:div w:id="2033415627">
      <w:bodyDiv w:val="1"/>
      <w:marLeft w:val="0"/>
      <w:marRight w:val="0"/>
      <w:marTop w:val="0"/>
      <w:marBottom w:val="0"/>
      <w:divBdr>
        <w:top w:val="none" w:sz="0" w:space="0" w:color="auto"/>
        <w:left w:val="none" w:sz="0" w:space="0" w:color="auto"/>
        <w:bottom w:val="none" w:sz="0" w:space="0" w:color="auto"/>
        <w:right w:val="none" w:sz="0" w:space="0" w:color="auto"/>
      </w:divBdr>
    </w:div>
    <w:div w:id="2033458150">
      <w:bodyDiv w:val="1"/>
      <w:marLeft w:val="0"/>
      <w:marRight w:val="0"/>
      <w:marTop w:val="0"/>
      <w:marBottom w:val="0"/>
      <w:divBdr>
        <w:top w:val="none" w:sz="0" w:space="0" w:color="auto"/>
        <w:left w:val="none" w:sz="0" w:space="0" w:color="auto"/>
        <w:bottom w:val="none" w:sz="0" w:space="0" w:color="auto"/>
        <w:right w:val="none" w:sz="0" w:space="0" w:color="auto"/>
      </w:divBdr>
    </w:div>
    <w:div w:id="2033729215">
      <w:bodyDiv w:val="1"/>
      <w:marLeft w:val="0"/>
      <w:marRight w:val="0"/>
      <w:marTop w:val="0"/>
      <w:marBottom w:val="0"/>
      <w:divBdr>
        <w:top w:val="none" w:sz="0" w:space="0" w:color="auto"/>
        <w:left w:val="none" w:sz="0" w:space="0" w:color="auto"/>
        <w:bottom w:val="none" w:sz="0" w:space="0" w:color="auto"/>
        <w:right w:val="none" w:sz="0" w:space="0" w:color="auto"/>
      </w:divBdr>
    </w:div>
    <w:div w:id="2033918719">
      <w:bodyDiv w:val="1"/>
      <w:marLeft w:val="0"/>
      <w:marRight w:val="0"/>
      <w:marTop w:val="0"/>
      <w:marBottom w:val="0"/>
      <w:divBdr>
        <w:top w:val="none" w:sz="0" w:space="0" w:color="auto"/>
        <w:left w:val="none" w:sz="0" w:space="0" w:color="auto"/>
        <w:bottom w:val="none" w:sz="0" w:space="0" w:color="auto"/>
        <w:right w:val="none" w:sz="0" w:space="0" w:color="auto"/>
      </w:divBdr>
    </w:div>
    <w:div w:id="2034457735">
      <w:bodyDiv w:val="1"/>
      <w:marLeft w:val="0"/>
      <w:marRight w:val="0"/>
      <w:marTop w:val="0"/>
      <w:marBottom w:val="0"/>
      <w:divBdr>
        <w:top w:val="none" w:sz="0" w:space="0" w:color="auto"/>
        <w:left w:val="none" w:sz="0" w:space="0" w:color="auto"/>
        <w:bottom w:val="none" w:sz="0" w:space="0" w:color="auto"/>
        <w:right w:val="none" w:sz="0" w:space="0" w:color="auto"/>
      </w:divBdr>
    </w:div>
    <w:div w:id="2034842224">
      <w:bodyDiv w:val="1"/>
      <w:marLeft w:val="0"/>
      <w:marRight w:val="0"/>
      <w:marTop w:val="0"/>
      <w:marBottom w:val="0"/>
      <w:divBdr>
        <w:top w:val="none" w:sz="0" w:space="0" w:color="auto"/>
        <w:left w:val="none" w:sz="0" w:space="0" w:color="auto"/>
        <w:bottom w:val="none" w:sz="0" w:space="0" w:color="auto"/>
        <w:right w:val="none" w:sz="0" w:space="0" w:color="auto"/>
      </w:divBdr>
    </w:div>
    <w:div w:id="2035642731">
      <w:bodyDiv w:val="1"/>
      <w:marLeft w:val="0"/>
      <w:marRight w:val="0"/>
      <w:marTop w:val="0"/>
      <w:marBottom w:val="0"/>
      <w:divBdr>
        <w:top w:val="none" w:sz="0" w:space="0" w:color="auto"/>
        <w:left w:val="none" w:sz="0" w:space="0" w:color="auto"/>
        <w:bottom w:val="none" w:sz="0" w:space="0" w:color="auto"/>
        <w:right w:val="none" w:sz="0" w:space="0" w:color="auto"/>
      </w:divBdr>
    </w:div>
    <w:div w:id="2036073057">
      <w:bodyDiv w:val="1"/>
      <w:marLeft w:val="0"/>
      <w:marRight w:val="0"/>
      <w:marTop w:val="0"/>
      <w:marBottom w:val="0"/>
      <w:divBdr>
        <w:top w:val="none" w:sz="0" w:space="0" w:color="auto"/>
        <w:left w:val="none" w:sz="0" w:space="0" w:color="auto"/>
        <w:bottom w:val="none" w:sz="0" w:space="0" w:color="auto"/>
        <w:right w:val="none" w:sz="0" w:space="0" w:color="auto"/>
      </w:divBdr>
    </w:div>
    <w:div w:id="2036541605">
      <w:bodyDiv w:val="1"/>
      <w:marLeft w:val="0"/>
      <w:marRight w:val="0"/>
      <w:marTop w:val="0"/>
      <w:marBottom w:val="0"/>
      <w:divBdr>
        <w:top w:val="none" w:sz="0" w:space="0" w:color="auto"/>
        <w:left w:val="none" w:sz="0" w:space="0" w:color="auto"/>
        <w:bottom w:val="none" w:sz="0" w:space="0" w:color="auto"/>
        <w:right w:val="none" w:sz="0" w:space="0" w:color="auto"/>
      </w:divBdr>
    </w:div>
    <w:div w:id="2038577184">
      <w:bodyDiv w:val="1"/>
      <w:marLeft w:val="0"/>
      <w:marRight w:val="0"/>
      <w:marTop w:val="0"/>
      <w:marBottom w:val="0"/>
      <w:divBdr>
        <w:top w:val="none" w:sz="0" w:space="0" w:color="auto"/>
        <w:left w:val="none" w:sz="0" w:space="0" w:color="auto"/>
        <w:bottom w:val="none" w:sz="0" w:space="0" w:color="auto"/>
        <w:right w:val="none" w:sz="0" w:space="0" w:color="auto"/>
      </w:divBdr>
    </w:div>
    <w:div w:id="2039356808">
      <w:bodyDiv w:val="1"/>
      <w:marLeft w:val="0"/>
      <w:marRight w:val="0"/>
      <w:marTop w:val="0"/>
      <w:marBottom w:val="0"/>
      <w:divBdr>
        <w:top w:val="none" w:sz="0" w:space="0" w:color="auto"/>
        <w:left w:val="none" w:sz="0" w:space="0" w:color="auto"/>
        <w:bottom w:val="none" w:sz="0" w:space="0" w:color="auto"/>
        <w:right w:val="none" w:sz="0" w:space="0" w:color="auto"/>
      </w:divBdr>
    </w:div>
    <w:div w:id="2040010665">
      <w:bodyDiv w:val="1"/>
      <w:marLeft w:val="0"/>
      <w:marRight w:val="0"/>
      <w:marTop w:val="0"/>
      <w:marBottom w:val="0"/>
      <w:divBdr>
        <w:top w:val="none" w:sz="0" w:space="0" w:color="auto"/>
        <w:left w:val="none" w:sz="0" w:space="0" w:color="auto"/>
        <w:bottom w:val="none" w:sz="0" w:space="0" w:color="auto"/>
        <w:right w:val="none" w:sz="0" w:space="0" w:color="auto"/>
      </w:divBdr>
    </w:div>
    <w:div w:id="2040817180">
      <w:bodyDiv w:val="1"/>
      <w:marLeft w:val="0"/>
      <w:marRight w:val="0"/>
      <w:marTop w:val="0"/>
      <w:marBottom w:val="0"/>
      <w:divBdr>
        <w:top w:val="none" w:sz="0" w:space="0" w:color="auto"/>
        <w:left w:val="none" w:sz="0" w:space="0" w:color="auto"/>
        <w:bottom w:val="none" w:sz="0" w:space="0" w:color="auto"/>
        <w:right w:val="none" w:sz="0" w:space="0" w:color="auto"/>
      </w:divBdr>
    </w:div>
    <w:div w:id="2040861013">
      <w:bodyDiv w:val="1"/>
      <w:marLeft w:val="0"/>
      <w:marRight w:val="0"/>
      <w:marTop w:val="0"/>
      <w:marBottom w:val="0"/>
      <w:divBdr>
        <w:top w:val="none" w:sz="0" w:space="0" w:color="auto"/>
        <w:left w:val="none" w:sz="0" w:space="0" w:color="auto"/>
        <w:bottom w:val="none" w:sz="0" w:space="0" w:color="auto"/>
        <w:right w:val="none" w:sz="0" w:space="0" w:color="auto"/>
      </w:divBdr>
    </w:div>
    <w:div w:id="2042393766">
      <w:bodyDiv w:val="1"/>
      <w:marLeft w:val="0"/>
      <w:marRight w:val="0"/>
      <w:marTop w:val="0"/>
      <w:marBottom w:val="0"/>
      <w:divBdr>
        <w:top w:val="none" w:sz="0" w:space="0" w:color="auto"/>
        <w:left w:val="none" w:sz="0" w:space="0" w:color="auto"/>
        <w:bottom w:val="none" w:sz="0" w:space="0" w:color="auto"/>
        <w:right w:val="none" w:sz="0" w:space="0" w:color="auto"/>
      </w:divBdr>
    </w:div>
    <w:div w:id="2042587112">
      <w:bodyDiv w:val="1"/>
      <w:marLeft w:val="0"/>
      <w:marRight w:val="0"/>
      <w:marTop w:val="0"/>
      <w:marBottom w:val="0"/>
      <w:divBdr>
        <w:top w:val="none" w:sz="0" w:space="0" w:color="auto"/>
        <w:left w:val="none" w:sz="0" w:space="0" w:color="auto"/>
        <w:bottom w:val="none" w:sz="0" w:space="0" w:color="auto"/>
        <w:right w:val="none" w:sz="0" w:space="0" w:color="auto"/>
      </w:divBdr>
    </w:div>
    <w:div w:id="2043090403">
      <w:bodyDiv w:val="1"/>
      <w:marLeft w:val="0"/>
      <w:marRight w:val="0"/>
      <w:marTop w:val="0"/>
      <w:marBottom w:val="0"/>
      <w:divBdr>
        <w:top w:val="none" w:sz="0" w:space="0" w:color="auto"/>
        <w:left w:val="none" w:sz="0" w:space="0" w:color="auto"/>
        <w:bottom w:val="none" w:sz="0" w:space="0" w:color="auto"/>
        <w:right w:val="none" w:sz="0" w:space="0" w:color="auto"/>
      </w:divBdr>
    </w:div>
    <w:div w:id="2043167088">
      <w:bodyDiv w:val="1"/>
      <w:marLeft w:val="0"/>
      <w:marRight w:val="0"/>
      <w:marTop w:val="0"/>
      <w:marBottom w:val="0"/>
      <w:divBdr>
        <w:top w:val="none" w:sz="0" w:space="0" w:color="auto"/>
        <w:left w:val="none" w:sz="0" w:space="0" w:color="auto"/>
        <w:bottom w:val="none" w:sz="0" w:space="0" w:color="auto"/>
        <w:right w:val="none" w:sz="0" w:space="0" w:color="auto"/>
      </w:divBdr>
    </w:div>
    <w:div w:id="2044403187">
      <w:bodyDiv w:val="1"/>
      <w:marLeft w:val="0"/>
      <w:marRight w:val="0"/>
      <w:marTop w:val="0"/>
      <w:marBottom w:val="0"/>
      <w:divBdr>
        <w:top w:val="none" w:sz="0" w:space="0" w:color="auto"/>
        <w:left w:val="none" w:sz="0" w:space="0" w:color="auto"/>
        <w:bottom w:val="none" w:sz="0" w:space="0" w:color="auto"/>
        <w:right w:val="none" w:sz="0" w:space="0" w:color="auto"/>
      </w:divBdr>
    </w:div>
    <w:div w:id="2044472720">
      <w:bodyDiv w:val="1"/>
      <w:marLeft w:val="0"/>
      <w:marRight w:val="0"/>
      <w:marTop w:val="0"/>
      <w:marBottom w:val="0"/>
      <w:divBdr>
        <w:top w:val="none" w:sz="0" w:space="0" w:color="auto"/>
        <w:left w:val="none" w:sz="0" w:space="0" w:color="auto"/>
        <w:bottom w:val="none" w:sz="0" w:space="0" w:color="auto"/>
        <w:right w:val="none" w:sz="0" w:space="0" w:color="auto"/>
      </w:divBdr>
    </w:div>
    <w:div w:id="2046366612">
      <w:bodyDiv w:val="1"/>
      <w:marLeft w:val="0"/>
      <w:marRight w:val="0"/>
      <w:marTop w:val="0"/>
      <w:marBottom w:val="0"/>
      <w:divBdr>
        <w:top w:val="none" w:sz="0" w:space="0" w:color="auto"/>
        <w:left w:val="none" w:sz="0" w:space="0" w:color="auto"/>
        <w:bottom w:val="none" w:sz="0" w:space="0" w:color="auto"/>
        <w:right w:val="none" w:sz="0" w:space="0" w:color="auto"/>
      </w:divBdr>
    </w:div>
    <w:div w:id="2046370554">
      <w:bodyDiv w:val="1"/>
      <w:marLeft w:val="0"/>
      <w:marRight w:val="0"/>
      <w:marTop w:val="0"/>
      <w:marBottom w:val="0"/>
      <w:divBdr>
        <w:top w:val="none" w:sz="0" w:space="0" w:color="auto"/>
        <w:left w:val="none" w:sz="0" w:space="0" w:color="auto"/>
        <w:bottom w:val="none" w:sz="0" w:space="0" w:color="auto"/>
        <w:right w:val="none" w:sz="0" w:space="0" w:color="auto"/>
      </w:divBdr>
    </w:div>
    <w:div w:id="2047095646">
      <w:bodyDiv w:val="1"/>
      <w:marLeft w:val="0"/>
      <w:marRight w:val="0"/>
      <w:marTop w:val="0"/>
      <w:marBottom w:val="0"/>
      <w:divBdr>
        <w:top w:val="none" w:sz="0" w:space="0" w:color="auto"/>
        <w:left w:val="none" w:sz="0" w:space="0" w:color="auto"/>
        <w:bottom w:val="none" w:sz="0" w:space="0" w:color="auto"/>
        <w:right w:val="none" w:sz="0" w:space="0" w:color="auto"/>
      </w:divBdr>
    </w:div>
    <w:div w:id="2047414259">
      <w:bodyDiv w:val="1"/>
      <w:marLeft w:val="0"/>
      <w:marRight w:val="0"/>
      <w:marTop w:val="0"/>
      <w:marBottom w:val="0"/>
      <w:divBdr>
        <w:top w:val="none" w:sz="0" w:space="0" w:color="auto"/>
        <w:left w:val="none" w:sz="0" w:space="0" w:color="auto"/>
        <w:bottom w:val="none" w:sz="0" w:space="0" w:color="auto"/>
        <w:right w:val="none" w:sz="0" w:space="0" w:color="auto"/>
      </w:divBdr>
    </w:div>
    <w:div w:id="2047828387">
      <w:bodyDiv w:val="1"/>
      <w:marLeft w:val="0"/>
      <w:marRight w:val="0"/>
      <w:marTop w:val="0"/>
      <w:marBottom w:val="0"/>
      <w:divBdr>
        <w:top w:val="none" w:sz="0" w:space="0" w:color="auto"/>
        <w:left w:val="none" w:sz="0" w:space="0" w:color="auto"/>
        <w:bottom w:val="none" w:sz="0" w:space="0" w:color="auto"/>
        <w:right w:val="none" w:sz="0" w:space="0" w:color="auto"/>
      </w:divBdr>
    </w:div>
    <w:div w:id="2048673518">
      <w:bodyDiv w:val="1"/>
      <w:marLeft w:val="0"/>
      <w:marRight w:val="0"/>
      <w:marTop w:val="0"/>
      <w:marBottom w:val="0"/>
      <w:divBdr>
        <w:top w:val="none" w:sz="0" w:space="0" w:color="auto"/>
        <w:left w:val="none" w:sz="0" w:space="0" w:color="auto"/>
        <w:bottom w:val="none" w:sz="0" w:space="0" w:color="auto"/>
        <w:right w:val="none" w:sz="0" w:space="0" w:color="auto"/>
      </w:divBdr>
    </w:div>
    <w:div w:id="2049405849">
      <w:bodyDiv w:val="1"/>
      <w:marLeft w:val="0"/>
      <w:marRight w:val="0"/>
      <w:marTop w:val="0"/>
      <w:marBottom w:val="0"/>
      <w:divBdr>
        <w:top w:val="none" w:sz="0" w:space="0" w:color="auto"/>
        <w:left w:val="none" w:sz="0" w:space="0" w:color="auto"/>
        <w:bottom w:val="none" w:sz="0" w:space="0" w:color="auto"/>
        <w:right w:val="none" w:sz="0" w:space="0" w:color="auto"/>
      </w:divBdr>
    </w:div>
    <w:div w:id="2050719178">
      <w:bodyDiv w:val="1"/>
      <w:marLeft w:val="0"/>
      <w:marRight w:val="0"/>
      <w:marTop w:val="0"/>
      <w:marBottom w:val="0"/>
      <w:divBdr>
        <w:top w:val="none" w:sz="0" w:space="0" w:color="auto"/>
        <w:left w:val="none" w:sz="0" w:space="0" w:color="auto"/>
        <w:bottom w:val="none" w:sz="0" w:space="0" w:color="auto"/>
        <w:right w:val="none" w:sz="0" w:space="0" w:color="auto"/>
      </w:divBdr>
    </w:div>
    <w:div w:id="2051148316">
      <w:bodyDiv w:val="1"/>
      <w:marLeft w:val="0"/>
      <w:marRight w:val="0"/>
      <w:marTop w:val="0"/>
      <w:marBottom w:val="0"/>
      <w:divBdr>
        <w:top w:val="none" w:sz="0" w:space="0" w:color="auto"/>
        <w:left w:val="none" w:sz="0" w:space="0" w:color="auto"/>
        <w:bottom w:val="none" w:sz="0" w:space="0" w:color="auto"/>
        <w:right w:val="none" w:sz="0" w:space="0" w:color="auto"/>
      </w:divBdr>
    </w:div>
    <w:div w:id="2051999436">
      <w:bodyDiv w:val="1"/>
      <w:marLeft w:val="0"/>
      <w:marRight w:val="0"/>
      <w:marTop w:val="0"/>
      <w:marBottom w:val="0"/>
      <w:divBdr>
        <w:top w:val="none" w:sz="0" w:space="0" w:color="auto"/>
        <w:left w:val="none" w:sz="0" w:space="0" w:color="auto"/>
        <w:bottom w:val="none" w:sz="0" w:space="0" w:color="auto"/>
        <w:right w:val="none" w:sz="0" w:space="0" w:color="auto"/>
      </w:divBdr>
    </w:div>
    <w:div w:id="2052420227">
      <w:bodyDiv w:val="1"/>
      <w:marLeft w:val="0"/>
      <w:marRight w:val="0"/>
      <w:marTop w:val="0"/>
      <w:marBottom w:val="0"/>
      <w:divBdr>
        <w:top w:val="none" w:sz="0" w:space="0" w:color="auto"/>
        <w:left w:val="none" w:sz="0" w:space="0" w:color="auto"/>
        <w:bottom w:val="none" w:sz="0" w:space="0" w:color="auto"/>
        <w:right w:val="none" w:sz="0" w:space="0" w:color="auto"/>
      </w:divBdr>
    </w:div>
    <w:div w:id="2053339252">
      <w:bodyDiv w:val="1"/>
      <w:marLeft w:val="0"/>
      <w:marRight w:val="0"/>
      <w:marTop w:val="0"/>
      <w:marBottom w:val="0"/>
      <w:divBdr>
        <w:top w:val="none" w:sz="0" w:space="0" w:color="auto"/>
        <w:left w:val="none" w:sz="0" w:space="0" w:color="auto"/>
        <w:bottom w:val="none" w:sz="0" w:space="0" w:color="auto"/>
        <w:right w:val="none" w:sz="0" w:space="0" w:color="auto"/>
      </w:divBdr>
    </w:div>
    <w:div w:id="2054042013">
      <w:bodyDiv w:val="1"/>
      <w:marLeft w:val="0"/>
      <w:marRight w:val="0"/>
      <w:marTop w:val="0"/>
      <w:marBottom w:val="0"/>
      <w:divBdr>
        <w:top w:val="none" w:sz="0" w:space="0" w:color="auto"/>
        <w:left w:val="none" w:sz="0" w:space="0" w:color="auto"/>
        <w:bottom w:val="none" w:sz="0" w:space="0" w:color="auto"/>
        <w:right w:val="none" w:sz="0" w:space="0" w:color="auto"/>
      </w:divBdr>
    </w:div>
    <w:div w:id="2055034061">
      <w:bodyDiv w:val="1"/>
      <w:marLeft w:val="0"/>
      <w:marRight w:val="0"/>
      <w:marTop w:val="0"/>
      <w:marBottom w:val="0"/>
      <w:divBdr>
        <w:top w:val="none" w:sz="0" w:space="0" w:color="auto"/>
        <w:left w:val="none" w:sz="0" w:space="0" w:color="auto"/>
        <w:bottom w:val="none" w:sz="0" w:space="0" w:color="auto"/>
        <w:right w:val="none" w:sz="0" w:space="0" w:color="auto"/>
      </w:divBdr>
    </w:div>
    <w:div w:id="2055229916">
      <w:bodyDiv w:val="1"/>
      <w:marLeft w:val="0"/>
      <w:marRight w:val="0"/>
      <w:marTop w:val="0"/>
      <w:marBottom w:val="0"/>
      <w:divBdr>
        <w:top w:val="none" w:sz="0" w:space="0" w:color="auto"/>
        <w:left w:val="none" w:sz="0" w:space="0" w:color="auto"/>
        <w:bottom w:val="none" w:sz="0" w:space="0" w:color="auto"/>
        <w:right w:val="none" w:sz="0" w:space="0" w:color="auto"/>
      </w:divBdr>
    </w:div>
    <w:div w:id="2055304905">
      <w:bodyDiv w:val="1"/>
      <w:marLeft w:val="0"/>
      <w:marRight w:val="0"/>
      <w:marTop w:val="0"/>
      <w:marBottom w:val="0"/>
      <w:divBdr>
        <w:top w:val="none" w:sz="0" w:space="0" w:color="auto"/>
        <w:left w:val="none" w:sz="0" w:space="0" w:color="auto"/>
        <w:bottom w:val="none" w:sz="0" w:space="0" w:color="auto"/>
        <w:right w:val="none" w:sz="0" w:space="0" w:color="auto"/>
      </w:divBdr>
    </w:div>
    <w:div w:id="2055814459">
      <w:bodyDiv w:val="1"/>
      <w:marLeft w:val="0"/>
      <w:marRight w:val="0"/>
      <w:marTop w:val="0"/>
      <w:marBottom w:val="0"/>
      <w:divBdr>
        <w:top w:val="none" w:sz="0" w:space="0" w:color="auto"/>
        <w:left w:val="none" w:sz="0" w:space="0" w:color="auto"/>
        <w:bottom w:val="none" w:sz="0" w:space="0" w:color="auto"/>
        <w:right w:val="none" w:sz="0" w:space="0" w:color="auto"/>
      </w:divBdr>
    </w:div>
    <w:div w:id="2055884705">
      <w:bodyDiv w:val="1"/>
      <w:marLeft w:val="0"/>
      <w:marRight w:val="0"/>
      <w:marTop w:val="0"/>
      <w:marBottom w:val="0"/>
      <w:divBdr>
        <w:top w:val="none" w:sz="0" w:space="0" w:color="auto"/>
        <w:left w:val="none" w:sz="0" w:space="0" w:color="auto"/>
        <w:bottom w:val="none" w:sz="0" w:space="0" w:color="auto"/>
        <w:right w:val="none" w:sz="0" w:space="0" w:color="auto"/>
      </w:divBdr>
    </w:div>
    <w:div w:id="2056005267">
      <w:bodyDiv w:val="1"/>
      <w:marLeft w:val="0"/>
      <w:marRight w:val="0"/>
      <w:marTop w:val="0"/>
      <w:marBottom w:val="0"/>
      <w:divBdr>
        <w:top w:val="none" w:sz="0" w:space="0" w:color="auto"/>
        <w:left w:val="none" w:sz="0" w:space="0" w:color="auto"/>
        <w:bottom w:val="none" w:sz="0" w:space="0" w:color="auto"/>
        <w:right w:val="none" w:sz="0" w:space="0" w:color="auto"/>
      </w:divBdr>
    </w:div>
    <w:div w:id="2056078994">
      <w:bodyDiv w:val="1"/>
      <w:marLeft w:val="0"/>
      <w:marRight w:val="0"/>
      <w:marTop w:val="0"/>
      <w:marBottom w:val="0"/>
      <w:divBdr>
        <w:top w:val="none" w:sz="0" w:space="0" w:color="auto"/>
        <w:left w:val="none" w:sz="0" w:space="0" w:color="auto"/>
        <w:bottom w:val="none" w:sz="0" w:space="0" w:color="auto"/>
        <w:right w:val="none" w:sz="0" w:space="0" w:color="auto"/>
      </w:divBdr>
    </w:div>
    <w:div w:id="2057273221">
      <w:bodyDiv w:val="1"/>
      <w:marLeft w:val="0"/>
      <w:marRight w:val="0"/>
      <w:marTop w:val="0"/>
      <w:marBottom w:val="0"/>
      <w:divBdr>
        <w:top w:val="none" w:sz="0" w:space="0" w:color="auto"/>
        <w:left w:val="none" w:sz="0" w:space="0" w:color="auto"/>
        <w:bottom w:val="none" w:sz="0" w:space="0" w:color="auto"/>
        <w:right w:val="none" w:sz="0" w:space="0" w:color="auto"/>
      </w:divBdr>
    </w:div>
    <w:div w:id="2057973838">
      <w:bodyDiv w:val="1"/>
      <w:marLeft w:val="0"/>
      <w:marRight w:val="0"/>
      <w:marTop w:val="0"/>
      <w:marBottom w:val="0"/>
      <w:divBdr>
        <w:top w:val="none" w:sz="0" w:space="0" w:color="auto"/>
        <w:left w:val="none" w:sz="0" w:space="0" w:color="auto"/>
        <w:bottom w:val="none" w:sz="0" w:space="0" w:color="auto"/>
        <w:right w:val="none" w:sz="0" w:space="0" w:color="auto"/>
      </w:divBdr>
    </w:div>
    <w:div w:id="2058048007">
      <w:bodyDiv w:val="1"/>
      <w:marLeft w:val="0"/>
      <w:marRight w:val="0"/>
      <w:marTop w:val="0"/>
      <w:marBottom w:val="0"/>
      <w:divBdr>
        <w:top w:val="none" w:sz="0" w:space="0" w:color="auto"/>
        <w:left w:val="none" w:sz="0" w:space="0" w:color="auto"/>
        <w:bottom w:val="none" w:sz="0" w:space="0" w:color="auto"/>
        <w:right w:val="none" w:sz="0" w:space="0" w:color="auto"/>
      </w:divBdr>
    </w:div>
    <w:div w:id="2059358854">
      <w:bodyDiv w:val="1"/>
      <w:marLeft w:val="0"/>
      <w:marRight w:val="0"/>
      <w:marTop w:val="0"/>
      <w:marBottom w:val="0"/>
      <w:divBdr>
        <w:top w:val="none" w:sz="0" w:space="0" w:color="auto"/>
        <w:left w:val="none" w:sz="0" w:space="0" w:color="auto"/>
        <w:bottom w:val="none" w:sz="0" w:space="0" w:color="auto"/>
        <w:right w:val="none" w:sz="0" w:space="0" w:color="auto"/>
      </w:divBdr>
    </w:div>
    <w:div w:id="2059933625">
      <w:bodyDiv w:val="1"/>
      <w:marLeft w:val="0"/>
      <w:marRight w:val="0"/>
      <w:marTop w:val="0"/>
      <w:marBottom w:val="0"/>
      <w:divBdr>
        <w:top w:val="none" w:sz="0" w:space="0" w:color="auto"/>
        <w:left w:val="none" w:sz="0" w:space="0" w:color="auto"/>
        <w:bottom w:val="none" w:sz="0" w:space="0" w:color="auto"/>
        <w:right w:val="none" w:sz="0" w:space="0" w:color="auto"/>
      </w:divBdr>
    </w:div>
    <w:div w:id="2060279029">
      <w:bodyDiv w:val="1"/>
      <w:marLeft w:val="0"/>
      <w:marRight w:val="0"/>
      <w:marTop w:val="0"/>
      <w:marBottom w:val="0"/>
      <w:divBdr>
        <w:top w:val="none" w:sz="0" w:space="0" w:color="auto"/>
        <w:left w:val="none" w:sz="0" w:space="0" w:color="auto"/>
        <w:bottom w:val="none" w:sz="0" w:space="0" w:color="auto"/>
        <w:right w:val="none" w:sz="0" w:space="0" w:color="auto"/>
      </w:divBdr>
    </w:div>
    <w:div w:id="2060588334">
      <w:bodyDiv w:val="1"/>
      <w:marLeft w:val="0"/>
      <w:marRight w:val="0"/>
      <w:marTop w:val="0"/>
      <w:marBottom w:val="0"/>
      <w:divBdr>
        <w:top w:val="none" w:sz="0" w:space="0" w:color="auto"/>
        <w:left w:val="none" w:sz="0" w:space="0" w:color="auto"/>
        <w:bottom w:val="none" w:sz="0" w:space="0" w:color="auto"/>
        <w:right w:val="none" w:sz="0" w:space="0" w:color="auto"/>
      </w:divBdr>
    </w:div>
    <w:div w:id="2060929971">
      <w:bodyDiv w:val="1"/>
      <w:marLeft w:val="0"/>
      <w:marRight w:val="0"/>
      <w:marTop w:val="0"/>
      <w:marBottom w:val="0"/>
      <w:divBdr>
        <w:top w:val="none" w:sz="0" w:space="0" w:color="auto"/>
        <w:left w:val="none" w:sz="0" w:space="0" w:color="auto"/>
        <w:bottom w:val="none" w:sz="0" w:space="0" w:color="auto"/>
        <w:right w:val="none" w:sz="0" w:space="0" w:color="auto"/>
      </w:divBdr>
    </w:div>
    <w:div w:id="2061051890">
      <w:bodyDiv w:val="1"/>
      <w:marLeft w:val="0"/>
      <w:marRight w:val="0"/>
      <w:marTop w:val="0"/>
      <w:marBottom w:val="0"/>
      <w:divBdr>
        <w:top w:val="none" w:sz="0" w:space="0" w:color="auto"/>
        <w:left w:val="none" w:sz="0" w:space="0" w:color="auto"/>
        <w:bottom w:val="none" w:sz="0" w:space="0" w:color="auto"/>
        <w:right w:val="none" w:sz="0" w:space="0" w:color="auto"/>
      </w:divBdr>
    </w:div>
    <w:div w:id="2061199202">
      <w:bodyDiv w:val="1"/>
      <w:marLeft w:val="0"/>
      <w:marRight w:val="0"/>
      <w:marTop w:val="0"/>
      <w:marBottom w:val="0"/>
      <w:divBdr>
        <w:top w:val="none" w:sz="0" w:space="0" w:color="auto"/>
        <w:left w:val="none" w:sz="0" w:space="0" w:color="auto"/>
        <w:bottom w:val="none" w:sz="0" w:space="0" w:color="auto"/>
        <w:right w:val="none" w:sz="0" w:space="0" w:color="auto"/>
      </w:divBdr>
    </w:div>
    <w:div w:id="2061704079">
      <w:bodyDiv w:val="1"/>
      <w:marLeft w:val="0"/>
      <w:marRight w:val="0"/>
      <w:marTop w:val="0"/>
      <w:marBottom w:val="0"/>
      <w:divBdr>
        <w:top w:val="none" w:sz="0" w:space="0" w:color="auto"/>
        <w:left w:val="none" w:sz="0" w:space="0" w:color="auto"/>
        <w:bottom w:val="none" w:sz="0" w:space="0" w:color="auto"/>
        <w:right w:val="none" w:sz="0" w:space="0" w:color="auto"/>
      </w:divBdr>
    </w:div>
    <w:div w:id="2061707880">
      <w:bodyDiv w:val="1"/>
      <w:marLeft w:val="0"/>
      <w:marRight w:val="0"/>
      <w:marTop w:val="0"/>
      <w:marBottom w:val="0"/>
      <w:divBdr>
        <w:top w:val="none" w:sz="0" w:space="0" w:color="auto"/>
        <w:left w:val="none" w:sz="0" w:space="0" w:color="auto"/>
        <w:bottom w:val="none" w:sz="0" w:space="0" w:color="auto"/>
        <w:right w:val="none" w:sz="0" w:space="0" w:color="auto"/>
      </w:divBdr>
    </w:div>
    <w:div w:id="2061711255">
      <w:bodyDiv w:val="1"/>
      <w:marLeft w:val="0"/>
      <w:marRight w:val="0"/>
      <w:marTop w:val="0"/>
      <w:marBottom w:val="0"/>
      <w:divBdr>
        <w:top w:val="none" w:sz="0" w:space="0" w:color="auto"/>
        <w:left w:val="none" w:sz="0" w:space="0" w:color="auto"/>
        <w:bottom w:val="none" w:sz="0" w:space="0" w:color="auto"/>
        <w:right w:val="none" w:sz="0" w:space="0" w:color="auto"/>
      </w:divBdr>
    </w:div>
    <w:div w:id="2061896247">
      <w:bodyDiv w:val="1"/>
      <w:marLeft w:val="0"/>
      <w:marRight w:val="0"/>
      <w:marTop w:val="0"/>
      <w:marBottom w:val="0"/>
      <w:divBdr>
        <w:top w:val="none" w:sz="0" w:space="0" w:color="auto"/>
        <w:left w:val="none" w:sz="0" w:space="0" w:color="auto"/>
        <w:bottom w:val="none" w:sz="0" w:space="0" w:color="auto"/>
        <w:right w:val="none" w:sz="0" w:space="0" w:color="auto"/>
      </w:divBdr>
    </w:div>
    <w:div w:id="2063212278">
      <w:bodyDiv w:val="1"/>
      <w:marLeft w:val="0"/>
      <w:marRight w:val="0"/>
      <w:marTop w:val="0"/>
      <w:marBottom w:val="0"/>
      <w:divBdr>
        <w:top w:val="none" w:sz="0" w:space="0" w:color="auto"/>
        <w:left w:val="none" w:sz="0" w:space="0" w:color="auto"/>
        <w:bottom w:val="none" w:sz="0" w:space="0" w:color="auto"/>
        <w:right w:val="none" w:sz="0" w:space="0" w:color="auto"/>
      </w:divBdr>
    </w:div>
    <w:div w:id="2064057653">
      <w:bodyDiv w:val="1"/>
      <w:marLeft w:val="0"/>
      <w:marRight w:val="0"/>
      <w:marTop w:val="0"/>
      <w:marBottom w:val="0"/>
      <w:divBdr>
        <w:top w:val="none" w:sz="0" w:space="0" w:color="auto"/>
        <w:left w:val="none" w:sz="0" w:space="0" w:color="auto"/>
        <w:bottom w:val="none" w:sz="0" w:space="0" w:color="auto"/>
        <w:right w:val="none" w:sz="0" w:space="0" w:color="auto"/>
      </w:divBdr>
    </w:div>
    <w:div w:id="2064717690">
      <w:bodyDiv w:val="1"/>
      <w:marLeft w:val="0"/>
      <w:marRight w:val="0"/>
      <w:marTop w:val="0"/>
      <w:marBottom w:val="0"/>
      <w:divBdr>
        <w:top w:val="none" w:sz="0" w:space="0" w:color="auto"/>
        <w:left w:val="none" w:sz="0" w:space="0" w:color="auto"/>
        <w:bottom w:val="none" w:sz="0" w:space="0" w:color="auto"/>
        <w:right w:val="none" w:sz="0" w:space="0" w:color="auto"/>
      </w:divBdr>
    </w:div>
    <w:div w:id="2064867895">
      <w:bodyDiv w:val="1"/>
      <w:marLeft w:val="0"/>
      <w:marRight w:val="0"/>
      <w:marTop w:val="0"/>
      <w:marBottom w:val="0"/>
      <w:divBdr>
        <w:top w:val="none" w:sz="0" w:space="0" w:color="auto"/>
        <w:left w:val="none" w:sz="0" w:space="0" w:color="auto"/>
        <w:bottom w:val="none" w:sz="0" w:space="0" w:color="auto"/>
        <w:right w:val="none" w:sz="0" w:space="0" w:color="auto"/>
      </w:divBdr>
    </w:div>
    <w:div w:id="2065326237">
      <w:bodyDiv w:val="1"/>
      <w:marLeft w:val="0"/>
      <w:marRight w:val="0"/>
      <w:marTop w:val="0"/>
      <w:marBottom w:val="0"/>
      <w:divBdr>
        <w:top w:val="none" w:sz="0" w:space="0" w:color="auto"/>
        <w:left w:val="none" w:sz="0" w:space="0" w:color="auto"/>
        <w:bottom w:val="none" w:sz="0" w:space="0" w:color="auto"/>
        <w:right w:val="none" w:sz="0" w:space="0" w:color="auto"/>
      </w:divBdr>
    </w:div>
    <w:div w:id="2065640290">
      <w:bodyDiv w:val="1"/>
      <w:marLeft w:val="0"/>
      <w:marRight w:val="0"/>
      <w:marTop w:val="0"/>
      <w:marBottom w:val="0"/>
      <w:divBdr>
        <w:top w:val="none" w:sz="0" w:space="0" w:color="auto"/>
        <w:left w:val="none" w:sz="0" w:space="0" w:color="auto"/>
        <w:bottom w:val="none" w:sz="0" w:space="0" w:color="auto"/>
        <w:right w:val="none" w:sz="0" w:space="0" w:color="auto"/>
      </w:divBdr>
    </w:div>
    <w:div w:id="2067994909">
      <w:bodyDiv w:val="1"/>
      <w:marLeft w:val="0"/>
      <w:marRight w:val="0"/>
      <w:marTop w:val="0"/>
      <w:marBottom w:val="0"/>
      <w:divBdr>
        <w:top w:val="none" w:sz="0" w:space="0" w:color="auto"/>
        <w:left w:val="none" w:sz="0" w:space="0" w:color="auto"/>
        <w:bottom w:val="none" w:sz="0" w:space="0" w:color="auto"/>
        <w:right w:val="none" w:sz="0" w:space="0" w:color="auto"/>
      </w:divBdr>
    </w:div>
    <w:div w:id="2069257939">
      <w:bodyDiv w:val="1"/>
      <w:marLeft w:val="0"/>
      <w:marRight w:val="0"/>
      <w:marTop w:val="0"/>
      <w:marBottom w:val="0"/>
      <w:divBdr>
        <w:top w:val="none" w:sz="0" w:space="0" w:color="auto"/>
        <w:left w:val="none" w:sz="0" w:space="0" w:color="auto"/>
        <w:bottom w:val="none" w:sz="0" w:space="0" w:color="auto"/>
        <w:right w:val="none" w:sz="0" w:space="0" w:color="auto"/>
      </w:divBdr>
    </w:div>
    <w:div w:id="2069646516">
      <w:bodyDiv w:val="1"/>
      <w:marLeft w:val="0"/>
      <w:marRight w:val="0"/>
      <w:marTop w:val="0"/>
      <w:marBottom w:val="0"/>
      <w:divBdr>
        <w:top w:val="none" w:sz="0" w:space="0" w:color="auto"/>
        <w:left w:val="none" w:sz="0" w:space="0" w:color="auto"/>
        <w:bottom w:val="none" w:sz="0" w:space="0" w:color="auto"/>
        <w:right w:val="none" w:sz="0" w:space="0" w:color="auto"/>
      </w:divBdr>
    </w:div>
    <w:div w:id="2070110422">
      <w:bodyDiv w:val="1"/>
      <w:marLeft w:val="0"/>
      <w:marRight w:val="0"/>
      <w:marTop w:val="0"/>
      <w:marBottom w:val="0"/>
      <w:divBdr>
        <w:top w:val="none" w:sz="0" w:space="0" w:color="auto"/>
        <w:left w:val="none" w:sz="0" w:space="0" w:color="auto"/>
        <w:bottom w:val="none" w:sz="0" w:space="0" w:color="auto"/>
        <w:right w:val="none" w:sz="0" w:space="0" w:color="auto"/>
      </w:divBdr>
    </w:div>
    <w:div w:id="2072075591">
      <w:bodyDiv w:val="1"/>
      <w:marLeft w:val="0"/>
      <w:marRight w:val="0"/>
      <w:marTop w:val="0"/>
      <w:marBottom w:val="0"/>
      <w:divBdr>
        <w:top w:val="none" w:sz="0" w:space="0" w:color="auto"/>
        <w:left w:val="none" w:sz="0" w:space="0" w:color="auto"/>
        <w:bottom w:val="none" w:sz="0" w:space="0" w:color="auto"/>
        <w:right w:val="none" w:sz="0" w:space="0" w:color="auto"/>
      </w:divBdr>
    </w:div>
    <w:div w:id="2075658720">
      <w:bodyDiv w:val="1"/>
      <w:marLeft w:val="0"/>
      <w:marRight w:val="0"/>
      <w:marTop w:val="0"/>
      <w:marBottom w:val="0"/>
      <w:divBdr>
        <w:top w:val="none" w:sz="0" w:space="0" w:color="auto"/>
        <w:left w:val="none" w:sz="0" w:space="0" w:color="auto"/>
        <w:bottom w:val="none" w:sz="0" w:space="0" w:color="auto"/>
        <w:right w:val="none" w:sz="0" w:space="0" w:color="auto"/>
      </w:divBdr>
    </w:div>
    <w:div w:id="2076927312">
      <w:bodyDiv w:val="1"/>
      <w:marLeft w:val="0"/>
      <w:marRight w:val="0"/>
      <w:marTop w:val="0"/>
      <w:marBottom w:val="0"/>
      <w:divBdr>
        <w:top w:val="none" w:sz="0" w:space="0" w:color="auto"/>
        <w:left w:val="none" w:sz="0" w:space="0" w:color="auto"/>
        <w:bottom w:val="none" w:sz="0" w:space="0" w:color="auto"/>
        <w:right w:val="none" w:sz="0" w:space="0" w:color="auto"/>
      </w:divBdr>
    </w:div>
    <w:div w:id="2077437665">
      <w:bodyDiv w:val="1"/>
      <w:marLeft w:val="0"/>
      <w:marRight w:val="0"/>
      <w:marTop w:val="0"/>
      <w:marBottom w:val="0"/>
      <w:divBdr>
        <w:top w:val="none" w:sz="0" w:space="0" w:color="auto"/>
        <w:left w:val="none" w:sz="0" w:space="0" w:color="auto"/>
        <w:bottom w:val="none" w:sz="0" w:space="0" w:color="auto"/>
        <w:right w:val="none" w:sz="0" w:space="0" w:color="auto"/>
      </w:divBdr>
    </w:div>
    <w:div w:id="2078739903">
      <w:bodyDiv w:val="1"/>
      <w:marLeft w:val="0"/>
      <w:marRight w:val="0"/>
      <w:marTop w:val="0"/>
      <w:marBottom w:val="0"/>
      <w:divBdr>
        <w:top w:val="none" w:sz="0" w:space="0" w:color="auto"/>
        <w:left w:val="none" w:sz="0" w:space="0" w:color="auto"/>
        <w:bottom w:val="none" w:sz="0" w:space="0" w:color="auto"/>
        <w:right w:val="none" w:sz="0" w:space="0" w:color="auto"/>
      </w:divBdr>
    </w:div>
    <w:div w:id="2079665688">
      <w:bodyDiv w:val="1"/>
      <w:marLeft w:val="0"/>
      <w:marRight w:val="0"/>
      <w:marTop w:val="0"/>
      <w:marBottom w:val="0"/>
      <w:divBdr>
        <w:top w:val="none" w:sz="0" w:space="0" w:color="auto"/>
        <w:left w:val="none" w:sz="0" w:space="0" w:color="auto"/>
        <w:bottom w:val="none" w:sz="0" w:space="0" w:color="auto"/>
        <w:right w:val="none" w:sz="0" w:space="0" w:color="auto"/>
      </w:divBdr>
    </w:div>
    <w:div w:id="2080512426">
      <w:bodyDiv w:val="1"/>
      <w:marLeft w:val="0"/>
      <w:marRight w:val="0"/>
      <w:marTop w:val="0"/>
      <w:marBottom w:val="0"/>
      <w:divBdr>
        <w:top w:val="none" w:sz="0" w:space="0" w:color="auto"/>
        <w:left w:val="none" w:sz="0" w:space="0" w:color="auto"/>
        <w:bottom w:val="none" w:sz="0" w:space="0" w:color="auto"/>
        <w:right w:val="none" w:sz="0" w:space="0" w:color="auto"/>
      </w:divBdr>
    </w:div>
    <w:div w:id="2080980231">
      <w:bodyDiv w:val="1"/>
      <w:marLeft w:val="0"/>
      <w:marRight w:val="0"/>
      <w:marTop w:val="0"/>
      <w:marBottom w:val="0"/>
      <w:divBdr>
        <w:top w:val="none" w:sz="0" w:space="0" w:color="auto"/>
        <w:left w:val="none" w:sz="0" w:space="0" w:color="auto"/>
        <w:bottom w:val="none" w:sz="0" w:space="0" w:color="auto"/>
        <w:right w:val="none" w:sz="0" w:space="0" w:color="auto"/>
      </w:divBdr>
    </w:div>
    <w:div w:id="2081711390">
      <w:bodyDiv w:val="1"/>
      <w:marLeft w:val="0"/>
      <w:marRight w:val="0"/>
      <w:marTop w:val="0"/>
      <w:marBottom w:val="0"/>
      <w:divBdr>
        <w:top w:val="none" w:sz="0" w:space="0" w:color="auto"/>
        <w:left w:val="none" w:sz="0" w:space="0" w:color="auto"/>
        <w:bottom w:val="none" w:sz="0" w:space="0" w:color="auto"/>
        <w:right w:val="none" w:sz="0" w:space="0" w:color="auto"/>
      </w:divBdr>
    </w:div>
    <w:div w:id="2082436903">
      <w:bodyDiv w:val="1"/>
      <w:marLeft w:val="0"/>
      <w:marRight w:val="0"/>
      <w:marTop w:val="0"/>
      <w:marBottom w:val="0"/>
      <w:divBdr>
        <w:top w:val="none" w:sz="0" w:space="0" w:color="auto"/>
        <w:left w:val="none" w:sz="0" w:space="0" w:color="auto"/>
        <w:bottom w:val="none" w:sz="0" w:space="0" w:color="auto"/>
        <w:right w:val="none" w:sz="0" w:space="0" w:color="auto"/>
      </w:divBdr>
    </w:div>
    <w:div w:id="2083722090">
      <w:bodyDiv w:val="1"/>
      <w:marLeft w:val="0"/>
      <w:marRight w:val="0"/>
      <w:marTop w:val="0"/>
      <w:marBottom w:val="0"/>
      <w:divBdr>
        <w:top w:val="none" w:sz="0" w:space="0" w:color="auto"/>
        <w:left w:val="none" w:sz="0" w:space="0" w:color="auto"/>
        <w:bottom w:val="none" w:sz="0" w:space="0" w:color="auto"/>
        <w:right w:val="none" w:sz="0" w:space="0" w:color="auto"/>
      </w:divBdr>
    </w:div>
    <w:div w:id="2083872560">
      <w:bodyDiv w:val="1"/>
      <w:marLeft w:val="0"/>
      <w:marRight w:val="0"/>
      <w:marTop w:val="0"/>
      <w:marBottom w:val="0"/>
      <w:divBdr>
        <w:top w:val="none" w:sz="0" w:space="0" w:color="auto"/>
        <w:left w:val="none" w:sz="0" w:space="0" w:color="auto"/>
        <w:bottom w:val="none" w:sz="0" w:space="0" w:color="auto"/>
        <w:right w:val="none" w:sz="0" w:space="0" w:color="auto"/>
      </w:divBdr>
    </w:div>
    <w:div w:id="2084569382">
      <w:bodyDiv w:val="1"/>
      <w:marLeft w:val="0"/>
      <w:marRight w:val="0"/>
      <w:marTop w:val="0"/>
      <w:marBottom w:val="0"/>
      <w:divBdr>
        <w:top w:val="none" w:sz="0" w:space="0" w:color="auto"/>
        <w:left w:val="none" w:sz="0" w:space="0" w:color="auto"/>
        <w:bottom w:val="none" w:sz="0" w:space="0" w:color="auto"/>
        <w:right w:val="none" w:sz="0" w:space="0" w:color="auto"/>
      </w:divBdr>
    </w:div>
    <w:div w:id="2085176653">
      <w:bodyDiv w:val="1"/>
      <w:marLeft w:val="0"/>
      <w:marRight w:val="0"/>
      <w:marTop w:val="0"/>
      <w:marBottom w:val="0"/>
      <w:divBdr>
        <w:top w:val="none" w:sz="0" w:space="0" w:color="auto"/>
        <w:left w:val="none" w:sz="0" w:space="0" w:color="auto"/>
        <w:bottom w:val="none" w:sz="0" w:space="0" w:color="auto"/>
        <w:right w:val="none" w:sz="0" w:space="0" w:color="auto"/>
      </w:divBdr>
    </w:div>
    <w:div w:id="2085685869">
      <w:bodyDiv w:val="1"/>
      <w:marLeft w:val="0"/>
      <w:marRight w:val="0"/>
      <w:marTop w:val="0"/>
      <w:marBottom w:val="0"/>
      <w:divBdr>
        <w:top w:val="none" w:sz="0" w:space="0" w:color="auto"/>
        <w:left w:val="none" w:sz="0" w:space="0" w:color="auto"/>
        <w:bottom w:val="none" w:sz="0" w:space="0" w:color="auto"/>
        <w:right w:val="none" w:sz="0" w:space="0" w:color="auto"/>
      </w:divBdr>
    </w:div>
    <w:div w:id="2085713010">
      <w:bodyDiv w:val="1"/>
      <w:marLeft w:val="0"/>
      <w:marRight w:val="0"/>
      <w:marTop w:val="0"/>
      <w:marBottom w:val="0"/>
      <w:divBdr>
        <w:top w:val="none" w:sz="0" w:space="0" w:color="auto"/>
        <w:left w:val="none" w:sz="0" w:space="0" w:color="auto"/>
        <w:bottom w:val="none" w:sz="0" w:space="0" w:color="auto"/>
        <w:right w:val="none" w:sz="0" w:space="0" w:color="auto"/>
      </w:divBdr>
    </w:div>
    <w:div w:id="2086144099">
      <w:bodyDiv w:val="1"/>
      <w:marLeft w:val="0"/>
      <w:marRight w:val="0"/>
      <w:marTop w:val="0"/>
      <w:marBottom w:val="0"/>
      <w:divBdr>
        <w:top w:val="none" w:sz="0" w:space="0" w:color="auto"/>
        <w:left w:val="none" w:sz="0" w:space="0" w:color="auto"/>
        <w:bottom w:val="none" w:sz="0" w:space="0" w:color="auto"/>
        <w:right w:val="none" w:sz="0" w:space="0" w:color="auto"/>
      </w:divBdr>
    </w:div>
    <w:div w:id="2086415755">
      <w:bodyDiv w:val="1"/>
      <w:marLeft w:val="0"/>
      <w:marRight w:val="0"/>
      <w:marTop w:val="0"/>
      <w:marBottom w:val="0"/>
      <w:divBdr>
        <w:top w:val="none" w:sz="0" w:space="0" w:color="auto"/>
        <w:left w:val="none" w:sz="0" w:space="0" w:color="auto"/>
        <w:bottom w:val="none" w:sz="0" w:space="0" w:color="auto"/>
        <w:right w:val="none" w:sz="0" w:space="0" w:color="auto"/>
      </w:divBdr>
    </w:div>
    <w:div w:id="2087336492">
      <w:bodyDiv w:val="1"/>
      <w:marLeft w:val="0"/>
      <w:marRight w:val="0"/>
      <w:marTop w:val="0"/>
      <w:marBottom w:val="0"/>
      <w:divBdr>
        <w:top w:val="none" w:sz="0" w:space="0" w:color="auto"/>
        <w:left w:val="none" w:sz="0" w:space="0" w:color="auto"/>
        <w:bottom w:val="none" w:sz="0" w:space="0" w:color="auto"/>
        <w:right w:val="none" w:sz="0" w:space="0" w:color="auto"/>
      </w:divBdr>
    </w:div>
    <w:div w:id="2087680849">
      <w:bodyDiv w:val="1"/>
      <w:marLeft w:val="0"/>
      <w:marRight w:val="0"/>
      <w:marTop w:val="0"/>
      <w:marBottom w:val="0"/>
      <w:divBdr>
        <w:top w:val="none" w:sz="0" w:space="0" w:color="auto"/>
        <w:left w:val="none" w:sz="0" w:space="0" w:color="auto"/>
        <w:bottom w:val="none" w:sz="0" w:space="0" w:color="auto"/>
        <w:right w:val="none" w:sz="0" w:space="0" w:color="auto"/>
      </w:divBdr>
    </w:div>
    <w:div w:id="2087800386">
      <w:bodyDiv w:val="1"/>
      <w:marLeft w:val="0"/>
      <w:marRight w:val="0"/>
      <w:marTop w:val="0"/>
      <w:marBottom w:val="0"/>
      <w:divBdr>
        <w:top w:val="none" w:sz="0" w:space="0" w:color="auto"/>
        <w:left w:val="none" w:sz="0" w:space="0" w:color="auto"/>
        <w:bottom w:val="none" w:sz="0" w:space="0" w:color="auto"/>
        <w:right w:val="none" w:sz="0" w:space="0" w:color="auto"/>
      </w:divBdr>
    </w:div>
    <w:div w:id="2087877445">
      <w:bodyDiv w:val="1"/>
      <w:marLeft w:val="0"/>
      <w:marRight w:val="0"/>
      <w:marTop w:val="0"/>
      <w:marBottom w:val="0"/>
      <w:divBdr>
        <w:top w:val="none" w:sz="0" w:space="0" w:color="auto"/>
        <w:left w:val="none" w:sz="0" w:space="0" w:color="auto"/>
        <w:bottom w:val="none" w:sz="0" w:space="0" w:color="auto"/>
        <w:right w:val="none" w:sz="0" w:space="0" w:color="auto"/>
      </w:divBdr>
    </w:div>
    <w:div w:id="2087914664">
      <w:bodyDiv w:val="1"/>
      <w:marLeft w:val="0"/>
      <w:marRight w:val="0"/>
      <w:marTop w:val="0"/>
      <w:marBottom w:val="0"/>
      <w:divBdr>
        <w:top w:val="none" w:sz="0" w:space="0" w:color="auto"/>
        <w:left w:val="none" w:sz="0" w:space="0" w:color="auto"/>
        <w:bottom w:val="none" w:sz="0" w:space="0" w:color="auto"/>
        <w:right w:val="none" w:sz="0" w:space="0" w:color="auto"/>
      </w:divBdr>
    </w:div>
    <w:div w:id="2088306415">
      <w:bodyDiv w:val="1"/>
      <w:marLeft w:val="0"/>
      <w:marRight w:val="0"/>
      <w:marTop w:val="0"/>
      <w:marBottom w:val="0"/>
      <w:divBdr>
        <w:top w:val="none" w:sz="0" w:space="0" w:color="auto"/>
        <w:left w:val="none" w:sz="0" w:space="0" w:color="auto"/>
        <w:bottom w:val="none" w:sz="0" w:space="0" w:color="auto"/>
        <w:right w:val="none" w:sz="0" w:space="0" w:color="auto"/>
      </w:divBdr>
    </w:div>
    <w:div w:id="2089619951">
      <w:bodyDiv w:val="1"/>
      <w:marLeft w:val="0"/>
      <w:marRight w:val="0"/>
      <w:marTop w:val="0"/>
      <w:marBottom w:val="0"/>
      <w:divBdr>
        <w:top w:val="none" w:sz="0" w:space="0" w:color="auto"/>
        <w:left w:val="none" w:sz="0" w:space="0" w:color="auto"/>
        <w:bottom w:val="none" w:sz="0" w:space="0" w:color="auto"/>
        <w:right w:val="none" w:sz="0" w:space="0" w:color="auto"/>
      </w:divBdr>
    </w:div>
    <w:div w:id="2092309148">
      <w:bodyDiv w:val="1"/>
      <w:marLeft w:val="0"/>
      <w:marRight w:val="0"/>
      <w:marTop w:val="0"/>
      <w:marBottom w:val="0"/>
      <w:divBdr>
        <w:top w:val="none" w:sz="0" w:space="0" w:color="auto"/>
        <w:left w:val="none" w:sz="0" w:space="0" w:color="auto"/>
        <w:bottom w:val="none" w:sz="0" w:space="0" w:color="auto"/>
        <w:right w:val="none" w:sz="0" w:space="0" w:color="auto"/>
      </w:divBdr>
    </w:div>
    <w:div w:id="2092703226">
      <w:bodyDiv w:val="1"/>
      <w:marLeft w:val="0"/>
      <w:marRight w:val="0"/>
      <w:marTop w:val="0"/>
      <w:marBottom w:val="0"/>
      <w:divBdr>
        <w:top w:val="none" w:sz="0" w:space="0" w:color="auto"/>
        <w:left w:val="none" w:sz="0" w:space="0" w:color="auto"/>
        <w:bottom w:val="none" w:sz="0" w:space="0" w:color="auto"/>
        <w:right w:val="none" w:sz="0" w:space="0" w:color="auto"/>
      </w:divBdr>
    </w:div>
    <w:div w:id="2093548819">
      <w:bodyDiv w:val="1"/>
      <w:marLeft w:val="0"/>
      <w:marRight w:val="0"/>
      <w:marTop w:val="0"/>
      <w:marBottom w:val="0"/>
      <w:divBdr>
        <w:top w:val="none" w:sz="0" w:space="0" w:color="auto"/>
        <w:left w:val="none" w:sz="0" w:space="0" w:color="auto"/>
        <w:bottom w:val="none" w:sz="0" w:space="0" w:color="auto"/>
        <w:right w:val="none" w:sz="0" w:space="0" w:color="auto"/>
      </w:divBdr>
    </w:div>
    <w:div w:id="2094163244">
      <w:bodyDiv w:val="1"/>
      <w:marLeft w:val="0"/>
      <w:marRight w:val="0"/>
      <w:marTop w:val="0"/>
      <w:marBottom w:val="0"/>
      <w:divBdr>
        <w:top w:val="none" w:sz="0" w:space="0" w:color="auto"/>
        <w:left w:val="none" w:sz="0" w:space="0" w:color="auto"/>
        <w:bottom w:val="none" w:sz="0" w:space="0" w:color="auto"/>
        <w:right w:val="none" w:sz="0" w:space="0" w:color="auto"/>
      </w:divBdr>
    </w:div>
    <w:div w:id="2095393001">
      <w:bodyDiv w:val="1"/>
      <w:marLeft w:val="0"/>
      <w:marRight w:val="0"/>
      <w:marTop w:val="0"/>
      <w:marBottom w:val="0"/>
      <w:divBdr>
        <w:top w:val="none" w:sz="0" w:space="0" w:color="auto"/>
        <w:left w:val="none" w:sz="0" w:space="0" w:color="auto"/>
        <w:bottom w:val="none" w:sz="0" w:space="0" w:color="auto"/>
        <w:right w:val="none" w:sz="0" w:space="0" w:color="auto"/>
      </w:divBdr>
    </w:div>
    <w:div w:id="2095935166">
      <w:bodyDiv w:val="1"/>
      <w:marLeft w:val="0"/>
      <w:marRight w:val="0"/>
      <w:marTop w:val="0"/>
      <w:marBottom w:val="0"/>
      <w:divBdr>
        <w:top w:val="none" w:sz="0" w:space="0" w:color="auto"/>
        <w:left w:val="none" w:sz="0" w:space="0" w:color="auto"/>
        <w:bottom w:val="none" w:sz="0" w:space="0" w:color="auto"/>
        <w:right w:val="none" w:sz="0" w:space="0" w:color="auto"/>
      </w:divBdr>
    </w:div>
    <w:div w:id="2095976794">
      <w:bodyDiv w:val="1"/>
      <w:marLeft w:val="0"/>
      <w:marRight w:val="0"/>
      <w:marTop w:val="0"/>
      <w:marBottom w:val="0"/>
      <w:divBdr>
        <w:top w:val="none" w:sz="0" w:space="0" w:color="auto"/>
        <w:left w:val="none" w:sz="0" w:space="0" w:color="auto"/>
        <w:bottom w:val="none" w:sz="0" w:space="0" w:color="auto"/>
        <w:right w:val="none" w:sz="0" w:space="0" w:color="auto"/>
      </w:divBdr>
    </w:div>
    <w:div w:id="2096632812">
      <w:bodyDiv w:val="1"/>
      <w:marLeft w:val="0"/>
      <w:marRight w:val="0"/>
      <w:marTop w:val="0"/>
      <w:marBottom w:val="0"/>
      <w:divBdr>
        <w:top w:val="none" w:sz="0" w:space="0" w:color="auto"/>
        <w:left w:val="none" w:sz="0" w:space="0" w:color="auto"/>
        <w:bottom w:val="none" w:sz="0" w:space="0" w:color="auto"/>
        <w:right w:val="none" w:sz="0" w:space="0" w:color="auto"/>
      </w:divBdr>
    </w:div>
    <w:div w:id="2097629744">
      <w:bodyDiv w:val="1"/>
      <w:marLeft w:val="0"/>
      <w:marRight w:val="0"/>
      <w:marTop w:val="0"/>
      <w:marBottom w:val="0"/>
      <w:divBdr>
        <w:top w:val="none" w:sz="0" w:space="0" w:color="auto"/>
        <w:left w:val="none" w:sz="0" w:space="0" w:color="auto"/>
        <w:bottom w:val="none" w:sz="0" w:space="0" w:color="auto"/>
        <w:right w:val="none" w:sz="0" w:space="0" w:color="auto"/>
      </w:divBdr>
    </w:div>
    <w:div w:id="2098402441">
      <w:bodyDiv w:val="1"/>
      <w:marLeft w:val="0"/>
      <w:marRight w:val="0"/>
      <w:marTop w:val="0"/>
      <w:marBottom w:val="0"/>
      <w:divBdr>
        <w:top w:val="none" w:sz="0" w:space="0" w:color="auto"/>
        <w:left w:val="none" w:sz="0" w:space="0" w:color="auto"/>
        <w:bottom w:val="none" w:sz="0" w:space="0" w:color="auto"/>
        <w:right w:val="none" w:sz="0" w:space="0" w:color="auto"/>
      </w:divBdr>
    </w:div>
    <w:div w:id="2099056374">
      <w:bodyDiv w:val="1"/>
      <w:marLeft w:val="0"/>
      <w:marRight w:val="0"/>
      <w:marTop w:val="0"/>
      <w:marBottom w:val="0"/>
      <w:divBdr>
        <w:top w:val="none" w:sz="0" w:space="0" w:color="auto"/>
        <w:left w:val="none" w:sz="0" w:space="0" w:color="auto"/>
        <w:bottom w:val="none" w:sz="0" w:space="0" w:color="auto"/>
        <w:right w:val="none" w:sz="0" w:space="0" w:color="auto"/>
      </w:divBdr>
    </w:div>
    <w:div w:id="2099399408">
      <w:bodyDiv w:val="1"/>
      <w:marLeft w:val="0"/>
      <w:marRight w:val="0"/>
      <w:marTop w:val="0"/>
      <w:marBottom w:val="0"/>
      <w:divBdr>
        <w:top w:val="none" w:sz="0" w:space="0" w:color="auto"/>
        <w:left w:val="none" w:sz="0" w:space="0" w:color="auto"/>
        <w:bottom w:val="none" w:sz="0" w:space="0" w:color="auto"/>
        <w:right w:val="none" w:sz="0" w:space="0" w:color="auto"/>
      </w:divBdr>
    </w:div>
    <w:div w:id="2100248780">
      <w:bodyDiv w:val="1"/>
      <w:marLeft w:val="0"/>
      <w:marRight w:val="0"/>
      <w:marTop w:val="0"/>
      <w:marBottom w:val="0"/>
      <w:divBdr>
        <w:top w:val="none" w:sz="0" w:space="0" w:color="auto"/>
        <w:left w:val="none" w:sz="0" w:space="0" w:color="auto"/>
        <w:bottom w:val="none" w:sz="0" w:space="0" w:color="auto"/>
        <w:right w:val="none" w:sz="0" w:space="0" w:color="auto"/>
      </w:divBdr>
    </w:div>
    <w:div w:id="2100326024">
      <w:bodyDiv w:val="1"/>
      <w:marLeft w:val="0"/>
      <w:marRight w:val="0"/>
      <w:marTop w:val="0"/>
      <w:marBottom w:val="0"/>
      <w:divBdr>
        <w:top w:val="none" w:sz="0" w:space="0" w:color="auto"/>
        <w:left w:val="none" w:sz="0" w:space="0" w:color="auto"/>
        <w:bottom w:val="none" w:sz="0" w:space="0" w:color="auto"/>
        <w:right w:val="none" w:sz="0" w:space="0" w:color="auto"/>
      </w:divBdr>
    </w:div>
    <w:div w:id="2101366379">
      <w:bodyDiv w:val="1"/>
      <w:marLeft w:val="0"/>
      <w:marRight w:val="0"/>
      <w:marTop w:val="0"/>
      <w:marBottom w:val="0"/>
      <w:divBdr>
        <w:top w:val="none" w:sz="0" w:space="0" w:color="auto"/>
        <w:left w:val="none" w:sz="0" w:space="0" w:color="auto"/>
        <w:bottom w:val="none" w:sz="0" w:space="0" w:color="auto"/>
        <w:right w:val="none" w:sz="0" w:space="0" w:color="auto"/>
      </w:divBdr>
    </w:div>
    <w:div w:id="2102287230">
      <w:bodyDiv w:val="1"/>
      <w:marLeft w:val="0"/>
      <w:marRight w:val="0"/>
      <w:marTop w:val="0"/>
      <w:marBottom w:val="0"/>
      <w:divBdr>
        <w:top w:val="none" w:sz="0" w:space="0" w:color="auto"/>
        <w:left w:val="none" w:sz="0" w:space="0" w:color="auto"/>
        <w:bottom w:val="none" w:sz="0" w:space="0" w:color="auto"/>
        <w:right w:val="none" w:sz="0" w:space="0" w:color="auto"/>
      </w:divBdr>
    </w:div>
    <w:div w:id="2102293943">
      <w:bodyDiv w:val="1"/>
      <w:marLeft w:val="0"/>
      <w:marRight w:val="0"/>
      <w:marTop w:val="0"/>
      <w:marBottom w:val="0"/>
      <w:divBdr>
        <w:top w:val="none" w:sz="0" w:space="0" w:color="auto"/>
        <w:left w:val="none" w:sz="0" w:space="0" w:color="auto"/>
        <w:bottom w:val="none" w:sz="0" w:space="0" w:color="auto"/>
        <w:right w:val="none" w:sz="0" w:space="0" w:color="auto"/>
      </w:divBdr>
    </w:div>
    <w:div w:id="2102680998">
      <w:bodyDiv w:val="1"/>
      <w:marLeft w:val="0"/>
      <w:marRight w:val="0"/>
      <w:marTop w:val="0"/>
      <w:marBottom w:val="0"/>
      <w:divBdr>
        <w:top w:val="none" w:sz="0" w:space="0" w:color="auto"/>
        <w:left w:val="none" w:sz="0" w:space="0" w:color="auto"/>
        <w:bottom w:val="none" w:sz="0" w:space="0" w:color="auto"/>
        <w:right w:val="none" w:sz="0" w:space="0" w:color="auto"/>
      </w:divBdr>
    </w:div>
    <w:div w:id="2103256224">
      <w:bodyDiv w:val="1"/>
      <w:marLeft w:val="0"/>
      <w:marRight w:val="0"/>
      <w:marTop w:val="0"/>
      <w:marBottom w:val="0"/>
      <w:divBdr>
        <w:top w:val="none" w:sz="0" w:space="0" w:color="auto"/>
        <w:left w:val="none" w:sz="0" w:space="0" w:color="auto"/>
        <w:bottom w:val="none" w:sz="0" w:space="0" w:color="auto"/>
        <w:right w:val="none" w:sz="0" w:space="0" w:color="auto"/>
      </w:divBdr>
    </w:div>
    <w:div w:id="2103530863">
      <w:bodyDiv w:val="1"/>
      <w:marLeft w:val="0"/>
      <w:marRight w:val="0"/>
      <w:marTop w:val="0"/>
      <w:marBottom w:val="0"/>
      <w:divBdr>
        <w:top w:val="none" w:sz="0" w:space="0" w:color="auto"/>
        <w:left w:val="none" w:sz="0" w:space="0" w:color="auto"/>
        <w:bottom w:val="none" w:sz="0" w:space="0" w:color="auto"/>
        <w:right w:val="none" w:sz="0" w:space="0" w:color="auto"/>
      </w:divBdr>
    </w:div>
    <w:div w:id="2104180681">
      <w:bodyDiv w:val="1"/>
      <w:marLeft w:val="0"/>
      <w:marRight w:val="0"/>
      <w:marTop w:val="0"/>
      <w:marBottom w:val="0"/>
      <w:divBdr>
        <w:top w:val="none" w:sz="0" w:space="0" w:color="auto"/>
        <w:left w:val="none" w:sz="0" w:space="0" w:color="auto"/>
        <w:bottom w:val="none" w:sz="0" w:space="0" w:color="auto"/>
        <w:right w:val="none" w:sz="0" w:space="0" w:color="auto"/>
      </w:divBdr>
    </w:div>
    <w:div w:id="2104451321">
      <w:bodyDiv w:val="1"/>
      <w:marLeft w:val="0"/>
      <w:marRight w:val="0"/>
      <w:marTop w:val="0"/>
      <w:marBottom w:val="0"/>
      <w:divBdr>
        <w:top w:val="none" w:sz="0" w:space="0" w:color="auto"/>
        <w:left w:val="none" w:sz="0" w:space="0" w:color="auto"/>
        <w:bottom w:val="none" w:sz="0" w:space="0" w:color="auto"/>
        <w:right w:val="none" w:sz="0" w:space="0" w:color="auto"/>
      </w:divBdr>
    </w:div>
    <w:div w:id="2105221976">
      <w:bodyDiv w:val="1"/>
      <w:marLeft w:val="0"/>
      <w:marRight w:val="0"/>
      <w:marTop w:val="0"/>
      <w:marBottom w:val="0"/>
      <w:divBdr>
        <w:top w:val="none" w:sz="0" w:space="0" w:color="auto"/>
        <w:left w:val="none" w:sz="0" w:space="0" w:color="auto"/>
        <w:bottom w:val="none" w:sz="0" w:space="0" w:color="auto"/>
        <w:right w:val="none" w:sz="0" w:space="0" w:color="auto"/>
      </w:divBdr>
    </w:div>
    <w:div w:id="2106072104">
      <w:bodyDiv w:val="1"/>
      <w:marLeft w:val="0"/>
      <w:marRight w:val="0"/>
      <w:marTop w:val="0"/>
      <w:marBottom w:val="0"/>
      <w:divBdr>
        <w:top w:val="none" w:sz="0" w:space="0" w:color="auto"/>
        <w:left w:val="none" w:sz="0" w:space="0" w:color="auto"/>
        <w:bottom w:val="none" w:sz="0" w:space="0" w:color="auto"/>
        <w:right w:val="none" w:sz="0" w:space="0" w:color="auto"/>
      </w:divBdr>
    </w:div>
    <w:div w:id="2106419470">
      <w:bodyDiv w:val="1"/>
      <w:marLeft w:val="0"/>
      <w:marRight w:val="0"/>
      <w:marTop w:val="0"/>
      <w:marBottom w:val="0"/>
      <w:divBdr>
        <w:top w:val="none" w:sz="0" w:space="0" w:color="auto"/>
        <w:left w:val="none" w:sz="0" w:space="0" w:color="auto"/>
        <w:bottom w:val="none" w:sz="0" w:space="0" w:color="auto"/>
        <w:right w:val="none" w:sz="0" w:space="0" w:color="auto"/>
      </w:divBdr>
    </w:div>
    <w:div w:id="2107380128">
      <w:bodyDiv w:val="1"/>
      <w:marLeft w:val="0"/>
      <w:marRight w:val="0"/>
      <w:marTop w:val="0"/>
      <w:marBottom w:val="0"/>
      <w:divBdr>
        <w:top w:val="none" w:sz="0" w:space="0" w:color="auto"/>
        <w:left w:val="none" w:sz="0" w:space="0" w:color="auto"/>
        <w:bottom w:val="none" w:sz="0" w:space="0" w:color="auto"/>
        <w:right w:val="none" w:sz="0" w:space="0" w:color="auto"/>
      </w:divBdr>
    </w:div>
    <w:div w:id="2108696606">
      <w:bodyDiv w:val="1"/>
      <w:marLeft w:val="0"/>
      <w:marRight w:val="0"/>
      <w:marTop w:val="0"/>
      <w:marBottom w:val="0"/>
      <w:divBdr>
        <w:top w:val="none" w:sz="0" w:space="0" w:color="auto"/>
        <w:left w:val="none" w:sz="0" w:space="0" w:color="auto"/>
        <w:bottom w:val="none" w:sz="0" w:space="0" w:color="auto"/>
        <w:right w:val="none" w:sz="0" w:space="0" w:color="auto"/>
      </w:divBdr>
    </w:div>
    <w:div w:id="2108764182">
      <w:bodyDiv w:val="1"/>
      <w:marLeft w:val="0"/>
      <w:marRight w:val="0"/>
      <w:marTop w:val="0"/>
      <w:marBottom w:val="0"/>
      <w:divBdr>
        <w:top w:val="none" w:sz="0" w:space="0" w:color="auto"/>
        <w:left w:val="none" w:sz="0" w:space="0" w:color="auto"/>
        <w:bottom w:val="none" w:sz="0" w:space="0" w:color="auto"/>
        <w:right w:val="none" w:sz="0" w:space="0" w:color="auto"/>
      </w:divBdr>
    </w:div>
    <w:div w:id="2108885592">
      <w:bodyDiv w:val="1"/>
      <w:marLeft w:val="0"/>
      <w:marRight w:val="0"/>
      <w:marTop w:val="0"/>
      <w:marBottom w:val="0"/>
      <w:divBdr>
        <w:top w:val="none" w:sz="0" w:space="0" w:color="auto"/>
        <w:left w:val="none" w:sz="0" w:space="0" w:color="auto"/>
        <w:bottom w:val="none" w:sz="0" w:space="0" w:color="auto"/>
        <w:right w:val="none" w:sz="0" w:space="0" w:color="auto"/>
      </w:divBdr>
    </w:div>
    <w:div w:id="2109498610">
      <w:bodyDiv w:val="1"/>
      <w:marLeft w:val="0"/>
      <w:marRight w:val="0"/>
      <w:marTop w:val="0"/>
      <w:marBottom w:val="0"/>
      <w:divBdr>
        <w:top w:val="none" w:sz="0" w:space="0" w:color="auto"/>
        <w:left w:val="none" w:sz="0" w:space="0" w:color="auto"/>
        <w:bottom w:val="none" w:sz="0" w:space="0" w:color="auto"/>
        <w:right w:val="none" w:sz="0" w:space="0" w:color="auto"/>
      </w:divBdr>
    </w:div>
    <w:div w:id="2112235091">
      <w:bodyDiv w:val="1"/>
      <w:marLeft w:val="0"/>
      <w:marRight w:val="0"/>
      <w:marTop w:val="0"/>
      <w:marBottom w:val="0"/>
      <w:divBdr>
        <w:top w:val="none" w:sz="0" w:space="0" w:color="auto"/>
        <w:left w:val="none" w:sz="0" w:space="0" w:color="auto"/>
        <w:bottom w:val="none" w:sz="0" w:space="0" w:color="auto"/>
        <w:right w:val="none" w:sz="0" w:space="0" w:color="auto"/>
      </w:divBdr>
    </w:div>
    <w:div w:id="2113428513">
      <w:bodyDiv w:val="1"/>
      <w:marLeft w:val="0"/>
      <w:marRight w:val="0"/>
      <w:marTop w:val="0"/>
      <w:marBottom w:val="0"/>
      <w:divBdr>
        <w:top w:val="none" w:sz="0" w:space="0" w:color="auto"/>
        <w:left w:val="none" w:sz="0" w:space="0" w:color="auto"/>
        <w:bottom w:val="none" w:sz="0" w:space="0" w:color="auto"/>
        <w:right w:val="none" w:sz="0" w:space="0" w:color="auto"/>
      </w:divBdr>
    </w:div>
    <w:div w:id="2113937452">
      <w:bodyDiv w:val="1"/>
      <w:marLeft w:val="0"/>
      <w:marRight w:val="0"/>
      <w:marTop w:val="0"/>
      <w:marBottom w:val="0"/>
      <w:divBdr>
        <w:top w:val="none" w:sz="0" w:space="0" w:color="auto"/>
        <w:left w:val="none" w:sz="0" w:space="0" w:color="auto"/>
        <w:bottom w:val="none" w:sz="0" w:space="0" w:color="auto"/>
        <w:right w:val="none" w:sz="0" w:space="0" w:color="auto"/>
      </w:divBdr>
    </w:div>
    <w:div w:id="2114788166">
      <w:bodyDiv w:val="1"/>
      <w:marLeft w:val="0"/>
      <w:marRight w:val="0"/>
      <w:marTop w:val="0"/>
      <w:marBottom w:val="0"/>
      <w:divBdr>
        <w:top w:val="none" w:sz="0" w:space="0" w:color="auto"/>
        <w:left w:val="none" w:sz="0" w:space="0" w:color="auto"/>
        <w:bottom w:val="none" w:sz="0" w:space="0" w:color="auto"/>
        <w:right w:val="none" w:sz="0" w:space="0" w:color="auto"/>
      </w:divBdr>
    </w:div>
    <w:div w:id="2115400531">
      <w:bodyDiv w:val="1"/>
      <w:marLeft w:val="0"/>
      <w:marRight w:val="0"/>
      <w:marTop w:val="0"/>
      <w:marBottom w:val="0"/>
      <w:divBdr>
        <w:top w:val="none" w:sz="0" w:space="0" w:color="auto"/>
        <w:left w:val="none" w:sz="0" w:space="0" w:color="auto"/>
        <w:bottom w:val="none" w:sz="0" w:space="0" w:color="auto"/>
        <w:right w:val="none" w:sz="0" w:space="0" w:color="auto"/>
      </w:divBdr>
    </w:div>
    <w:div w:id="2115590342">
      <w:bodyDiv w:val="1"/>
      <w:marLeft w:val="0"/>
      <w:marRight w:val="0"/>
      <w:marTop w:val="0"/>
      <w:marBottom w:val="0"/>
      <w:divBdr>
        <w:top w:val="none" w:sz="0" w:space="0" w:color="auto"/>
        <w:left w:val="none" w:sz="0" w:space="0" w:color="auto"/>
        <w:bottom w:val="none" w:sz="0" w:space="0" w:color="auto"/>
        <w:right w:val="none" w:sz="0" w:space="0" w:color="auto"/>
      </w:divBdr>
    </w:div>
    <w:div w:id="2115974767">
      <w:bodyDiv w:val="1"/>
      <w:marLeft w:val="0"/>
      <w:marRight w:val="0"/>
      <w:marTop w:val="0"/>
      <w:marBottom w:val="0"/>
      <w:divBdr>
        <w:top w:val="none" w:sz="0" w:space="0" w:color="auto"/>
        <w:left w:val="none" w:sz="0" w:space="0" w:color="auto"/>
        <w:bottom w:val="none" w:sz="0" w:space="0" w:color="auto"/>
        <w:right w:val="none" w:sz="0" w:space="0" w:color="auto"/>
      </w:divBdr>
    </w:div>
    <w:div w:id="2116898926">
      <w:bodyDiv w:val="1"/>
      <w:marLeft w:val="0"/>
      <w:marRight w:val="0"/>
      <w:marTop w:val="0"/>
      <w:marBottom w:val="0"/>
      <w:divBdr>
        <w:top w:val="none" w:sz="0" w:space="0" w:color="auto"/>
        <w:left w:val="none" w:sz="0" w:space="0" w:color="auto"/>
        <w:bottom w:val="none" w:sz="0" w:space="0" w:color="auto"/>
        <w:right w:val="none" w:sz="0" w:space="0" w:color="auto"/>
      </w:divBdr>
    </w:div>
    <w:div w:id="2119176597">
      <w:bodyDiv w:val="1"/>
      <w:marLeft w:val="0"/>
      <w:marRight w:val="0"/>
      <w:marTop w:val="0"/>
      <w:marBottom w:val="0"/>
      <w:divBdr>
        <w:top w:val="none" w:sz="0" w:space="0" w:color="auto"/>
        <w:left w:val="none" w:sz="0" w:space="0" w:color="auto"/>
        <w:bottom w:val="none" w:sz="0" w:space="0" w:color="auto"/>
        <w:right w:val="none" w:sz="0" w:space="0" w:color="auto"/>
      </w:divBdr>
    </w:div>
    <w:div w:id="2119635629">
      <w:bodyDiv w:val="1"/>
      <w:marLeft w:val="0"/>
      <w:marRight w:val="0"/>
      <w:marTop w:val="0"/>
      <w:marBottom w:val="0"/>
      <w:divBdr>
        <w:top w:val="none" w:sz="0" w:space="0" w:color="auto"/>
        <w:left w:val="none" w:sz="0" w:space="0" w:color="auto"/>
        <w:bottom w:val="none" w:sz="0" w:space="0" w:color="auto"/>
        <w:right w:val="none" w:sz="0" w:space="0" w:color="auto"/>
      </w:divBdr>
    </w:div>
    <w:div w:id="2123720242">
      <w:bodyDiv w:val="1"/>
      <w:marLeft w:val="0"/>
      <w:marRight w:val="0"/>
      <w:marTop w:val="0"/>
      <w:marBottom w:val="0"/>
      <w:divBdr>
        <w:top w:val="none" w:sz="0" w:space="0" w:color="auto"/>
        <w:left w:val="none" w:sz="0" w:space="0" w:color="auto"/>
        <w:bottom w:val="none" w:sz="0" w:space="0" w:color="auto"/>
        <w:right w:val="none" w:sz="0" w:space="0" w:color="auto"/>
      </w:divBdr>
    </w:div>
    <w:div w:id="2125690511">
      <w:bodyDiv w:val="1"/>
      <w:marLeft w:val="0"/>
      <w:marRight w:val="0"/>
      <w:marTop w:val="0"/>
      <w:marBottom w:val="0"/>
      <w:divBdr>
        <w:top w:val="none" w:sz="0" w:space="0" w:color="auto"/>
        <w:left w:val="none" w:sz="0" w:space="0" w:color="auto"/>
        <w:bottom w:val="none" w:sz="0" w:space="0" w:color="auto"/>
        <w:right w:val="none" w:sz="0" w:space="0" w:color="auto"/>
      </w:divBdr>
    </w:div>
    <w:div w:id="2126271885">
      <w:bodyDiv w:val="1"/>
      <w:marLeft w:val="0"/>
      <w:marRight w:val="0"/>
      <w:marTop w:val="0"/>
      <w:marBottom w:val="0"/>
      <w:divBdr>
        <w:top w:val="none" w:sz="0" w:space="0" w:color="auto"/>
        <w:left w:val="none" w:sz="0" w:space="0" w:color="auto"/>
        <w:bottom w:val="none" w:sz="0" w:space="0" w:color="auto"/>
        <w:right w:val="none" w:sz="0" w:space="0" w:color="auto"/>
      </w:divBdr>
    </w:div>
    <w:div w:id="2126653226">
      <w:bodyDiv w:val="1"/>
      <w:marLeft w:val="0"/>
      <w:marRight w:val="0"/>
      <w:marTop w:val="0"/>
      <w:marBottom w:val="0"/>
      <w:divBdr>
        <w:top w:val="none" w:sz="0" w:space="0" w:color="auto"/>
        <w:left w:val="none" w:sz="0" w:space="0" w:color="auto"/>
        <w:bottom w:val="none" w:sz="0" w:space="0" w:color="auto"/>
        <w:right w:val="none" w:sz="0" w:space="0" w:color="auto"/>
      </w:divBdr>
    </w:div>
    <w:div w:id="2128038000">
      <w:bodyDiv w:val="1"/>
      <w:marLeft w:val="0"/>
      <w:marRight w:val="0"/>
      <w:marTop w:val="0"/>
      <w:marBottom w:val="0"/>
      <w:divBdr>
        <w:top w:val="none" w:sz="0" w:space="0" w:color="auto"/>
        <w:left w:val="none" w:sz="0" w:space="0" w:color="auto"/>
        <w:bottom w:val="none" w:sz="0" w:space="0" w:color="auto"/>
        <w:right w:val="none" w:sz="0" w:space="0" w:color="auto"/>
      </w:divBdr>
    </w:div>
    <w:div w:id="2128154375">
      <w:bodyDiv w:val="1"/>
      <w:marLeft w:val="0"/>
      <w:marRight w:val="0"/>
      <w:marTop w:val="0"/>
      <w:marBottom w:val="0"/>
      <w:divBdr>
        <w:top w:val="none" w:sz="0" w:space="0" w:color="auto"/>
        <w:left w:val="none" w:sz="0" w:space="0" w:color="auto"/>
        <w:bottom w:val="none" w:sz="0" w:space="0" w:color="auto"/>
        <w:right w:val="none" w:sz="0" w:space="0" w:color="auto"/>
      </w:divBdr>
    </w:div>
    <w:div w:id="2128307480">
      <w:bodyDiv w:val="1"/>
      <w:marLeft w:val="0"/>
      <w:marRight w:val="0"/>
      <w:marTop w:val="0"/>
      <w:marBottom w:val="0"/>
      <w:divBdr>
        <w:top w:val="none" w:sz="0" w:space="0" w:color="auto"/>
        <w:left w:val="none" w:sz="0" w:space="0" w:color="auto"/>
        <w:bottom w:val="none" w:sz="0" w:space="0" w:color="auto"/>
        <w:right w:val="none" w:sz="0" w:space="0" w:color="auto"/>
      </w:divBdr>
    </w:div>
    <w:div w:id="2129467244">
      <w:bodyDiv w:val="1"/>
      <w:marLeft w:val="0"/>
      <w:marRight w:val="0"/>
      <w:marTop w:val="0"/>
      <w:marBottom w:val="0"/>
      <w:divBdr>
        <w:top w:val="none" w:sz="0" w:space="0" w:color="auto"/>
        <w:left w:val="none" w:sz="0" w:space="0" w:color="auto"/>
        <w:bottom w:val="none" w:sz="0" w:space="0" w:color="auto"/>
        <w:right w:val="none" w:sz="0" w:space="0" w:color="auto"/>
      </w:divBdr>
    </w:div>
    <w:div w:id="2130053788">
      <w:bodyDiv w:val="1"/>
      <w:marLeft w:val="0"/>
      <w:marRight w:val="0"/>
      <w:marTop w:val="0"/>
      <w:marBottom w:val="0"/>
      <w:divBdr>
        <w:top w:val="none" w:sz="0" w:space="0" w:color="auto"/>
        <w:left w:val="none" w:sz="0" w:space="0" w:color="auto"/>
        <w:bottom w:val="none" w:sz="0" w:space="0" w:color="auto"/>
        <w:right w:val="none" w:sz="0" w:space="0" w:color="auto"/>
      </w:divBdr>
    </w:div>
    <w:div w:id="2130277492">
      <w:bodyDiv w:val="1"/>
      <w:marLeft w:val="0"/>
      <w:marRight w:val="0"/>
      <w:marTop w:val="0"/>
      <w:marBottom w:val="0"/>
      <w:divBdr>
        <w:top w:val="none" w:sz="0" w:space="0" w:color="auto"/>
        <w:left w:val="none" w:sz="0" w:space="0" w:color="auto"/>
        <w:bottom w:val="none" w:sz="0" w:space="0" w:color="auto"/>
        <w:right w:val="none" w:sz="0" w:space="0" w:color="auto"/>
      </w:divBdr>
    </w:div>
    <w:div w:id="2130850981">
      <w:bodyDiv w:val="1"/>
      <w:marLeft w:val="0"/>
      <w:marRight w:val="0"/>
      <w:marTop w:val="0"/>
      <w:marBottom w:val="0"/>
      <w:divBdr>
        <w:top w:val="none" w:sz="0" w:space="0" w:color="auto"/>
        <w:left w:val="none" w:sz="0" w:space="0" w:color="auto"/>
        <w:bottom w:val="none" w:sz="0" w:space="0" w:color="auto"/>
        <w:right w:val="none" w:sz="0" w:space="0" w:color="auto"/>
      </w:divBdr>
    </w:div>
    <w:div w:id="2133013675">
      <w:bodyDiv w:val="1"/>
      <w:marLeft w:val="0"/>
      <w:marRight w:val="0"/>
      <w:marTop w:val="0"/>
      <w:marBottom w:val="0"/>
      <w:divBdr>
        <w:top w:val="none" w:sz="0" w:space="0" w:color="auto"/>
        <w:left w:val="none" w:sz="0" w:space="0" w:color="auto"/>
        <w:bottom w:val="none" w:sz="0" w:space="0" w:color="auto"/>
        <w:right w:val="none" w:sz="0" w:space="0" w:color="auto"/>
      </w:divBdr>
    </w:div>
    <w:div w:id="2133085895">
      <w:bodyDiv w:val="1"/>
      <w:marLeft w:val="0"/>
      <w:marRight w:val="0"/>
      <w:marTop w:val="0"/>
      <w:marBottom w:val="0"/>
      <w:divBdr>
        <w:top w:val="none" w:sz="0" w:space="0" w:color="auto"/>
        <w:left w:val="none" w:sz="0" w:space="0" w:color="auto"/>
        <w:bottom w:val="none" w:sz="0" w:space="0" w:color="auto"/>
        <w:right w:val="none" w:sz="0" w:space="0" w:color="auto"/>
      </w:divBdr>
    </w:div>
    <w:div w:id="2133480367">
      <w:bodyDiv w:val="1"/>
      <w:marLeft w:val="0"/>
      <w:marRight w:val="0"/>
      <w:marTop w:val="0"/>
      <w:marBottom w:val="0"/>
      <w:divBdr>
        <w:top w:val="none" w:sz="0" w:space="0" w:color="auto"/>
        <w:left w:val="none" w:sz="0" w:space="0" w:color="auto"/>
        <w:bottom w:val="none" w:sz="0" w:space="0" w:color="auto"/>
        <w:right w:val="none" w:sz="0" w:space="0" w:color="auto"/>
      </w:divBdr>
    </w:div>
    <w:div w:id="2133665274">
      <w:bodyDiv w:val="1"/>
      <w:marLeft w:val="0"/>
      <w:marRight w:val="0"/>
      <w:marTop w:val="0"/>
      <w:marBottom w:val="0"/>
      <w:divBdr>
        <w:top w:val="none" w:sz="0" w:space="0" w:color="auto"/>
        <w:left w:val="none" w:sz="0" w:space="0" w:color="auto"/>
        <w:bottom w:val="none" w:sz="0" w:space="0" w:color="auto"/>
        <w:right w:val="none" w:sz="0" w:space="0" w:color="auto"/>
      </w:divBdr>
    </w:div>
    <w:div w:id="2134980518">
      <w:bodyDiv w:val="1"/>
      <w:marLeft w:val="0"/>
      <w:marRight w:val="0"/>
      <w:marTop w:val="0"/>
      <w:marBottom w:val="0"/>
      <w:divBdr>
        <w:top w:val="none" w:sz="0" w:space="0" w:color="auto"/>
        <w:left w:val="none" w:sz="0" w:space="0" w:color="auto"/>
        <w:bottom w:val="none" w:sz="0" w:space="0" w:color="auto"/>
        <w:right w:val="none" w:sz="0" w:space="0" w:color="auto"/>
      </w:divBdr>
    </w:div>
    <w:div w:id="2135324727">
      <w:bodyDiv w:val="1"/>
      <w:marLeft w:val="0"/>
      <w:marRight w:val="0"/>
      <w:marTop w:val="0"/>
      <w:marBottom w:val="0"/>
      <w:divBdr>
        <w:top w:val="none" w:sz="0" w:space="0" w:color="auto"/>
        <w:left w:val="none" w:sz="0" w:space="0" w:color="auto"/>
        <w:bottom w:val="none" w:sz="0" w:space="0" w:color="auto"/>
        <w:right w:val="none" w:sz="0" w:space="0" w:color="auto"/>
      </w:divBdr>
    </w:div>
    <w:div w:id="2135440992">
      <w:bodyDiv w:val="1"/>
      <w:marLeft w:val="0"/>
      <w:marRight w:val="0"/>
      <w:marTop w:val="0"/>
      <w:marBottom w:val="0"/>
      <w:divBdr>
        <w:top w:val="none" w:sz="0" w:space="0" w:color="auto"/>
        <w:left w:val="none" w:sz="0" w:space="0" w:color="auto"/>
        <w:bottom w:val="none" w:sz="0" w:space="0" w:color="auto"/>
        <w:right w:val="none" w:sz="0" w:space="0" w:color="auto"/>
      </w:divBdr>
    </w:div>
    <w:div w:id="2136218459">
      <w:bodyDiv w:val="1"/>
      <w:marLeft w:val="0"/>
      <w:marRight w:val="0"/>
      <w:marTop w:val="0"/>
      <w:marBottom w:val="0"/>
      <w:divBdr>
        <w:top w:val="none" w:sz="0" w:space="0" w:color="auto"/>
        <w:left w:val="none" w:sz="0" w:space="0" w:color="auto"/>
        <w:bottom w:val="none" w:sz="0" w:space="0" w:color="auto"/>
        <w:right w:val="none" w:sz="0" w:space="0" w:color="auto"/>
      </w:divBdr>
    </w:div>
    <w:div w:id="2137134537">
      <w:bodyDiv w:val="1"/>
      <w:marLeft w:val="0"/>
      <w:marRight w:val="0"/>
      <w:marTop w:val="0"/>
      <w:marBottom w:val="0"/>
      <w:divBdr>
        <w:top w:val="none" w:sz="0" w:space="0" w:color="auto"/>
        <w:left w:val="none" w:sz="0" w:space="0" w:color="auto"/>
        <w:bottom w:val="none" w:sz="0" w:space="0" w:color="auto"/>
        <w:right w:val="none" w:sz="0" w:space="0" w:color="auto"/>
      </w:divBdr>
    </w:div>
    <w:div w:id="2138444853">
      <w:bodyDiv w:val="1"/>
      <w:marLeft w:val="0"/>
      <w:marRight w:val="0"/>
      <w:marTop w:val="0"/>
      <w:marBottom w:val="0"/>
      <w:divBdr>
        <w:top w:val="none" w:sz="0" w:space="0" w:color="auto"/>
        <w:left w:val="none" w:sz="0" w:space="0" w:color="auto"/>
        <w:bottom w:val="none" w:sz="0" w:space="0" w:color="auto"/>
        <w:right w:val="none" w:sz="0" w:space="0" w:color="auto"/>
      </w:divBdr>
    </w:div>
    <w:div w:id="2141848057">
      <w:bodyDiv w:val="1"/>
      <w:marLeft w:val="0"/>
      <w:marRight w:val="0"/>
      <w:marTop w:val="0"/>
      <w:marBottom w:val="0"/>
      <w:divBdr>
        <w:top w:val="none" w:sz="0" w:space="0" w:color="auto"/>
        <w:left w:val="none" w:sz="0" w:space="0" w:color="auto"/>
        <w:bottom w:val="none" w:sz="0" w:space="0" w:color="auto"/>
        <w:right w:val="none" w:sz="0" w:space="0" w:color="auto"/>
      </w:divBdr>
    </w:div>
    <w:div w:id="2142183973">
      <w:bodyDiv w:val="1"/>
      <w:marLeft w:val="0"/>
      <w:marRight w:val="0"/>
      <w:marTop w:val="0"/>
      <w:marBottom w:val="0"/>
      <w:divBdr>
        <w:top w:val="none" w:sz="0" w:space="0" w:color="auto"/>
        <w:left w:val="none" w:sz="0" w:space="0" w:color="auto"/>
        <w:bottom w:val="none" w:sz="0" w:space="0" w:color="auto"/>
        <w:right w:val="none" w:sz="0" w:space="0" w:color="auto"/>
      </w:divBdr>
    </w:div>
    <w:div w:id="2143383526">
      <w:bodyDiv w:val="1"/>
      <w:marLeft w:val="0"/>
      <w:marRight w:val="0"/>
      <w:marTop w:val="0"/>
      <w:marBottom w:val="0"/>
      <w:divBdr>
        <w:top w:val="none" w:sz="0" w:space="0" w:color="auto"/>
        <w:left w:val="none" w:sz="0" w:space="0" w:color="auto"/>
        <w:bottom w:val="none" w:sz="0" w:space="0" w:color="auto"/>
        <w:right w:val="none" w:sz="0" w:space="0" w:color="auto"/>
      </w:divBdr>
    </w:div>
    <w:div w:id="2144420333">
      <w:bodyDiv w:val="1"/>
      <w:marLeft w:val="0"/>
      <w:marRight w:val="0"/>
      <w:marTop w:val="0"/>
      <w:marBottom w:val="0"/>
      <w:divBdr>
        <w:top w:val="none" w:sz="0" w:space="0" w:color="auto"/>
        <w:left w:val="none" w:sz="0" w:space="0" w:color="auto"/>
        <w:bottom w:val="none" w:sz="0" w:space="0" w:color="auto"/>
        <w:right w:val="none" w:sz="0" w:space="0" w:color="auto"/>
      </w:divBdr>
    </w:div>
    <w:div w:id="2144885940">
      <w:bodyDiv w:val="1"/>
      <w:marLeft w:val="0"/>
      <w:marRight w:val="0"/>
      <w:marTop w:val="0"/>
      <w:marBottom w:val="0"/>
      <w:divBdr>
        <w:top w:val="none" w:sz="0" w:space="0" w:color="auto"/>
        <w:left w:val="none" w:sz="0" w:space="0" w:color="auto"/>
        <w:bottom w:val="none" w:sz="0" w:space="0" w:color="auto"/>
        <w:right w:val="none" w:sz="0" w:space="0" w:color="auto"/>
      </w:divBdr>
    </w:div>
    <w:div w:id="2145270532">
      <w:bodyDiv w:val="1"/>
      <w:marLeft w:val="0"/>
      <w:marRight w:val="0"/>
      <w:marTop w:val="0"/>
      <w:marBottom w:val="0"/>
      <w:divBdr>
        <w:top w:val="none" w:sz="0" w:space="0" w:color="auto"/>
        <w:left w:val="none" w:sz="0" w:space="0" w:color="auto"/>
        <w:bottom w:val="none" w:sz="0" w:space="0" w:color="auto"/>
        <w:right w:val="none" w:sz="0" w:space="0" w:color="auto"/>
      </w:divBdr>
    </w:div>
    <w:div w:id="2145543812">
      <w:bodyDiv w:val="1"/>
      <w:marLeft w:val="0"/>
      <w:marRight w:val="0"/>
      <w:marTop w:val="0"/>
      <w:marBottom w:val="0"/>
      <w:divBdr>
        <w:top w:val="none" w:sz="0" w:space="0" w:color="auto"/>
        <w:left w:val="none" w:sz="0" w:space="0" w:color="auto"/>
        <w:bottom w:val="none" w:sz="0" w:space="0" w:color="auto"/>
        <w:right w:val="none" w:sz="0" w:space="0" w:color="auto"/>
      </w:divBdr>
    </w:div>
    <w:div w:id="214697061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1.xml"/><Relationship Id="rId18" Type="http://schemas.openxmlformats.org/officeDocument/2006/relationships/header" Target="header5.xml"/><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header" Target="header2.xml"/><Relationship Id="rId17" Type="http://schemas.openxmlformats.org/officeDocument/2006/relationships/header" Target="header4.xml"/><Relationship Id="rId2" Type="http://schemas.openxmlformats.org/officeDocument/2006/relationships/customXml" Target="../customXml/item2.xml"/><Relationship Id="rId16" Type="http://schemas.openxmlformats.org/officeDocument/2006/relationships/footer" Target="footer3.xml"/><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19" Type="http://schemas.openxmlformats.org/officeDocument/2006/relationships/header" Target="header6.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ct:contentTypeSchema xmlns:ct="http://schemas.microsoft.com/office/2006/metadata/contentType" xmlns:ma="http://schemas.microsoft.com/office/2006/metadata/properties/metaAttributes" ct:_="" ma:_="" ma:contentTypeName="Dokument" ma:contentTypeID="0x0101003F6CF39FFA58114A974BD79BD23B1E62" ma:contentTypeVersion="13" ma:contentTypeDescription="Umožňuje vytvoriť nový dokument." ma:contentTypeScope="" ma:versionID="03dd17285406191bc0f2e901f1060cc9">
  <xsd:schema xmlns:xsd="http://www.w3.org/2001/XMLSchema" xmlns:xs="http://www.w3.org/2001/XMLSchema" xmlns:p="http://schemas.microsoft.com/office/2006/metadata/properties" xmlns:ns3="c89e08ff-d826-499d-8c5e-f28798423ba2" xmlns:ns4="a9bfed21-d3a9-4b96-9edf-9b4dbd37af62" targetNamespace="http://schemas.microsoft.com/office/2006/metadata/properties" ma:root="true" ma:fieldsID="2785684ed46032000f2ae22a9b295d9c" ns3:_="" ns4:_="">
    <xsd:import namespace="c89e08ff-d826-499d-8c5e-f28798423ba2"/>
    <xsd:import namespace="a9bfed21-d3a9-4b96-9edf-9b4dbd37af62"/>
    <xsd:element name="properties">
      <xsd:complexType>
        <xsd:sequence>
          <xsd:element name="documentManagement">
            <xsd:complexType>
              <xsd:all>
                <xsd:element ref="ns3:MediaServiceMetadata" minOccurs="0"/>
                <xsd:element ref="ns3:MediaServiceFastMetadata" minOccurs="0"/>
                <xsd:element ref="ns3:MediaServiceAutoTags" minOccurs="0"/>
                <xsd:element ref="ns3:MediaServiceOCR" minOccurs="0"/>
                <xsd:element ref="ns3:MediaServiceDateTaken" minOccurs="0"/>
                <xsd:element ref="ns3:MediaServiceLocation" minOccurs="0"/>
                <xsd:element ref="ns3:MediaServiceGenerationTime" minOccurs="0"/>
                <xsd:element ref="ns3:MediaServiceEventHashCode"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89e08ff-d826-499d-8c5e-f28798423ba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Location" ma:index="13" nillable="true" ma:displayName="Location" ma:internalName="MediaServiceLocation"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9bfed21-d3a9-4b96-9edf-9b4dbd37af62" elementFormDefault="qualified">
    <xsd:import namespace="http://schemas.microsoft.com/office/2006/documentManagement/types"/>
    <xsd:import namespace="http://schemas.microsoft.com/office/infopath/2007/PartnerControls"/>
    <xsd:element name="SharedWithUsers" ma:index="18" nillable="true" ma:displayName="Zdieľa sa s"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Zdieľané s podrobnosťami" ma:internalName="SharedWithDetails" ma:readOnly="true">
      <xsd:simpleType>
        <xsd:restriction base="dms:Note">
          <xsd:maxLength value="255"/>
        </xsd:restriction>
      </xsd:simpleType>
    </xsd:element>
    <xsd:element name="SharingHintHash" ma:index="20" nillable="true" ma:displayName="Príkaz hash indikátora zdieľania"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obsahu"/>
        <xsd:element ref="dc:title" minOccurs="0" maxOccurs="1" ma:index="4" ma:displayName="Nadpis"/>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10859480-F74E-457D-97A6-E339785BE0A8}">
  <ds:schemaRefs>
    <ds:schemaRef ds:uri="http://schemas.microsoft.com/sharepoint/v3/contenttype/forms"/>
  </ds:schemaRefs>
</ds:datastoreItem>
</file>

<file path=customXml/itemProps2.xml><?xml version="1.0" encoding="utf-8"?>
<ds:datastoreItem xmlns:ds="http://schemas.openxmlformats.org/officeDocument/2006/customXml" ds:itemID="{1379005B-4137-47E6-A4E9-203655310786}">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587B7CFF-797F-4DE1-ABF2-6A6AA3B17099}">
  <ds:schemaRefs>
    <ds:schemaRef ds:uri="http://schemas.openxmlformats.org/officeDocument/2006/bibliography"/>
  </ds:schemaRefs>
</ds:datastoreItem>
</file>

<file path=customXml/itemProps4.xml><?xml version="1.0" encoding="utf-8"?>
<ds:datastoreItem xmlns:ds="http://schemas.openxmlformats.org/officeDocument/2006/customXml" ds:itemID="{3E70789A-CB73-48C7-8F16-F0887AC706F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89e08ff-d826-499d-8c5e-f28798423ba2"/>
    <ds:schemaRef ds:uri="a9bfed21-d3a9-4b96-9edf-9b4dbd37af6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44</TotalTime>
  <Pages>21</Pages>
  <Words>6514</Words>
  <Characters>32343</Characters>
  <Application>Microsoft Office Word</Application>
  <DocSecurity>0</DocSecurity>
  <Lines>269</Lines>
  <Paragraphs>77</Paragraphs>
  <ScaleCrop>false</ScaleCrop>
  <HeadingPairs>
    <vt:vector size="2" baseType="variant">
      <vt:variant>
        <vt:lpstr>Title</vt:lpstr>
      </vt:variant>
      <vt:variant>
        <vt:i4>1</vt:i4>
      </vt:variant>
    </vt:vector>
  </HeadingPairs>
  <TitlesOfParts>
    <vt:vector size="1" baseType="lpstr">
      <vt:lpstr>A)</vt:lpstr>
    </vt:vector>
  </TitlesOfParts>
  <Company>PwC Slovakia</Company>
  <LinksUpToDate>false</LinksUpToDate>
  <CharactersWithSpaces>38780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Kadarova, Alzbeta</cp:lastModifiedBy>
  <cp:revision>4</cp:revision>
  <cp:lastPrinted>2016-01-13T09:06:00Z</cp:lastPrinted>
  <dcterms:created xsi:type="dcterms:W3CDTF">2022-06-02T14:17:00Z</dcterms:created>
  <dcterms:modified xsi:type="dcterms:W3CDTF">2022-06-03T13:33:00Z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0x0101003F6CF39FFA58114A974BD79BD23B1E62</vt:lpwstr>
  </property>
</Properties>
</file>