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2E76D850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31.12.2021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6084506C" w:rsidR="00DA2D5E" w:rsidRDefault="002336A3">
      <w:pPr>
        <w:rPr>
          <w:sz w:val="24"/>
          <w:szCs w:val="24"/>
        </w:rPr>
      </w:pPr>
      <w:r>
        <w:rPr>
          <w:sz w:val="24"/>
          <w:szCs w:val="24"/>
        </w:rPr>
        <w:t>KARSIN</w:t>
      </w:r>
      <w:r w:rsidR="00DA2D5E">
        <w:rPr>
          <w:sz w:val="24"/>
          <w:szCs w:val="24"/>
        </w:rPr>
        <w:t xml:space="preserve">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344A673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</w:t>
      </w:r>
      <w:r w:rsidR="002336A3">
        <w:rPr>
          <w:sz w:val="24"/>
          <w:szCs w:val="24"/>
        </w:rPr>
        <w:t>: 54199930</w:t>
      </w:r>
    </w:p>
    <w:p w14:paraId="2BA7AC4A" w14:textId="162F509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2336A3">
        <w:rPr>
          <w:sz w:val="24"/>
          <w:szCs w:val="24"/>
        </w:rPr>
        <w:t>2121597104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3981320A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2021 nevykonávala žiadnu podnikateľskú činnosť.</w:t>
      </w:r>
    </w:p>
    <w:p w14:paraId="2C698CB1" w14:textId="2E1BEF9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2022 plánuje rozvíjať podnikateľské aktivity:</w:t>
      </w:r>
    </w:p>
    <w:p w14:paraId="00C30A30" w14:textId="556A8BDC" w:rsidR="00DA2D5E" w:rsidRDefault="00DA2D5E">
      <w:pPr>
        <w:rPr>
          <w:sz w:val="24"/>
          <w:szCs w:val="24"/>
        </w:rPr>
      </w:pP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2336A3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Livia Vlckova</cp:lastModifiedBy>
  <cp:revision>2</cp:revision>
  <dcterms:created xsi:type="dcterms:W3CDTF">2022-06-12T12:09:00Z</dcterms:created>
  <dcterms:modified xsi:type="dcterms:W3CDTF">2022-06-12T12:09:00Z</dcterms:modified>
</cp:coreProperties>
</file>