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>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b/>
        </w:rPr>
        <w:t>Pajmed s.r.o.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rPr>
          <w:rFonts w:cs="Arial" w:ascii="Cambria" w:hAnsi="Cambria"/>
          <w:sz w:val="28"/>
          <w:szCs w:val="28"/>
        </w:rPr>
        <w:t>Agátová 15,  Trebišov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i/>
        </w:rPr>
        <w:t xml:space="preserve">        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8"/>
          <w:szCs w:val="28"/>
        </w:rPr>
        <w:t>nie</w:t>
      </w:r>
    </w:p>
    <w:p>
      <w:pPr>
        <w:pStyle w:val="Normal"/>
        <w:spacing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  <w:sz w:val="20"/>
              <w:szCs w:val="20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20"/>
          <w:szCs w:val="20"/>
        </w:rPr>
        <w:tab/>
      </w:r>
      <w:r>
        <w:rPr>
          <w:rFonts w:cs="Arial" w:ascii="Cambria" w:hAnsi="Cambria" w:asciiTheme="majorHAnsi" w:hAnsiTheme="majorHAnsi"/>
          <w:sz w:val="20"/>
          <w:szCs w:val="20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cs="Arial" w:ascii="Cambria" w:hAnsi="Cambria"/>
          <w:b/>
        </w:rPr>
        <w:tab/>
      </w:r>
      <w:r>
        <w:rPr>
          <w:rFonts w:cs="Arial" w:ascii="Cambria" w:hAnsi="Cambria"/>
          <w:sz w:val="20"/>
          <w:szCs w:val="20"/>
        </w:rPr>
        <w:t xml:space="preserve">v zmysle § 22 ods. 10 a 12 ZoÚ (oslobodenie pri nevýznamnosti dcérskych spoločností, uvedených v prehľade): </w:t>
      </w:r>
      <w:r>
        <w:rPr>
          <w:rFonts w:cs="Arial" w:ascii="Cambria" w:hAnsi="Cambria"/>
          <w:i/>
          <w:sz w:val="20"/>
          <w:szCs w:val="20"/>
        </w:rPr>
        <w:t>počet riadkov závisí od Vašich potrieb, ak prevyšuje, prázdne odstráňte.</w:t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katabul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2"/>
        <w:gridCol w:w="5031"/>
      </w:tblGrid>
      <w:tr>
        <w:trPr/>
        <w:tc>
          <w:tcPr>
            <w:tcW w:w="8953" w:type="dxa"/>
            <w:gridSpan w:val="2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Dcérska spoločnosť</w:t>
            </w:r>
          </w:p>
        </w:tc>
      </w:tr>
      <w:tr>
        <w:trPr/>
        <w:tc>
          <w:tcPr>
            <w:tcW w:w="3922" w:type="dxa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Obchodné meno</w:t>
            </w:r>
          </w:p>
        </w:tc>
        <w:tc>
          <w:tcPr>
            <w:tcW w:w="5031" w:type="dxa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Sídlo</w:t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031" w:type="dxa"/>
            <w:tcBorders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 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katabulky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 vplyvom mimoriadnej situácie v SR vyvolanej vírusom COVID 19 sme prehodnotili všetky informácie, ktoré sme mali k dispozícii ku dnešnému dňu a sme presvedčení, že z krátkodobej perspektívy je firma schopná pokračovať v činnosti. 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Mkatabul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Arial" w:ascii="MS Gothic" w:hAnsi="MS Gothic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Arial" w:ascii="MS Gothic" w:hAnsi="MS Gothic"/>
              <w:b/>
            </w:rPr>
            <w:t>☒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katabulky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Mkatabulky"/>
        <w:tblW w:w="895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6"/>
        <w:gridCol w:w="3022"/>
        <w:gridCol w:w="3017"/>
      </w:tblGrid>
      <w:tr>
        <w:trPr>
          <w:trHeight w:val="394" w:hRule="atLeast"/>
        </w:trPr>
        <w:tc>
          <w:tcPr>
            <w:tcW w:w="291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1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Mkatabulky"/>
        <w:tblW w:w="895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2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Style w:val="Mkatabul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4"/>
        <w:gridCol w:w="2821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122747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98314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Mkatabul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904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20"/>
        <w:gridCol w:w="1976"/>
        <w:gridCol w:w="1553"/>
      </w:tblGrid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3" w:type="dxa"/>
            <w:vMerge w:val="restart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upísanom ZI v %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5 a), b), d) Informácie o orgánoch účtovnej jednotky:</w:t>
      </w:r>
    </w:p>
    <w:tbl>
      <w:tblPr>
        <w:tblStyle w:val="Mkatabulky"/>
        <w:tblW w:w="904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99"/>
        <w:gridCol w:w="1392"/>
        <w:gridCol w:w="1193"/>
        <w:gridCol w:w="1013"/>
        <w:gridCol w:w="1393"/>
        <w:gridCol w:w="1256"/>
        <w:gridCol w:w="1096"/>
      </w:tblGrid>
      <w:tr>
        <w:trPr>
          <w:trHeight w:val="828" w:hRule="atLeast"/>
        </w:trPr>
        <w:tc>
          <w:tcPr>
            <w:tcW w:w="16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9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699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93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56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92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súkromné účely na vyúčtovanie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93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1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5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9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a) Informácie o celkovej sume finančných povinností, ktoré sa nevykazujú v súvahe:</w:t>
      </w:r>
    </w:p>
    <w:tbl>
      <w:tblPr>
        <w:tblStyle w:val="Mkatabul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5"/>
        <w:gridCol w:w="2684"/>
      </w:tblGrid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Mkatabulky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lang w:eastAsia="sk-SK"/>
        </w:rPr>
      </w:pPr>
      <w:r>
        <w:rPr>
          <w:rFonts w:eastAsia="Times New Roman" w:cs="Times New Roman" w:ascii="Cambria" w:hAnsi="Cambria" w:asciiTheme="majorHAnsi" w:hAnsiTheme="majorHAnsi"/>
          <w:b/>
          <w:bCs/>
          <w:color w:val="000000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7  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>
        <w:rPr>
          <w:rFonts w:eastAsia="MS Gothic" w:cs="Arial" w:ascii="Cambria" w:hAnsi="Cambria" w:asciiTheme="majorHAnsi" w:hAnsiTheme="majorHAnsi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eastAsia="MS Gothic" w:cs="Arial" w:ascii="Cambria" w:hAnsi="Cambria" w:asciiTheme="majorHAnsi" w:hAnsiTheme="majorHAnsi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6. 202</w:t>
      </w:r>
      <w:r>
        <w:rPr>
          <w:rFonts w:eastAsia="MS Gothic" w:cs="Arial" w:ascii="Cambria" w:hAnsi="Cambria" w:asciiTheme="majorHAnsi" w:hAnsiTheme="majorHAnsi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Mincho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3588432"/>
      <w:alias w:val="pokračovanie"/>
    </w:sdtPr>
    <w:sdtContent>
      <w:p>
        <w:pPr>
          <w:pStyle w:val="Pta"/>
          <w:jc w:val="right"/>
          <w:rPr>
            <w:rFonts w:ascii="Cambria" w:hAnsi="Cambria" w:asciiTheme="majorHAnsi" w:hAnsiTheme="majorHAnsi"/>
          </w:rPr>
        </w:pPr>
        <w:r>
          <w:rPr>
            <w:rFonts w:ascii="Cambria" w:hAnsi="Cambria" w:asciiTheme="majorHAnsi" w:hAnsiTheme="majorHAnsi"/>
          </w:rPr>
          <w:fldChar w:fldCharType="begin"/>
        </w:r>
        <w:r>
          <w:rPr>
            <w:rFonts w:ascii="Cambria" w:hAnsi="Cambria"/>
          </w:rPr>
          <w:instrText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8</w:t>
        </w:r>
        <w:r>
          <w:rPr>
            <w:rFonts w:ascii="Cambria" w:hAnsi="Cambria"/>
          </w:rP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0" distR="0" simplePos="0" locked="0" layoutInCell="1" allowOverlap="1" relativeHeight="9" wp14:anchorId="45B4FB9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06215" cy="144907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05720" cy="1448280"/>
                      </a:xfrm>
                    </wpg:grpSpPr>
                    <wps:wsp>
                      <wps:cNvSpPr/>
                      <wps:spPr>
                        <a:xfrm flipV="1">
                          <a:off x="507240" y="0"/>
                          <a:ext cx="3498120" cy="9460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1215400">
                          <a:off x="0" y="340920"/>
                          <a:ext cx="1788840" cy="91368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55pt;margin-top:0pt;width:311.75pt;height:106.4pt" coordorigin="71,0" coordsize="6235,2128">
              <v:line id="shape_0" from="799,0" to="6307,1489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71;top:689;width:2816;height:1438;rotation:353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>Poznámky Úč MÚJ</w:t>
        </w:r>
        <w:r>
          <w:rPr>
            <w:rFonts w:ascii="Cambria" w:hAnsi="Cambria" w:asciiTheme="majorHAnsi" w:hAnsiTheme="majorHAnsi"/>
            <w:sz w:val="36"/>
            <w:szCs w:val="36"/>
          </w:rPr>
          <w:t xml:space="preserve">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katabulky"/>
      <w:tblW w:w="7987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328"/>
      <w:gridCol w:w="327"/>
      <w:gridCol w:w="327"/>
      <w:gridCol w:w="327"/>
      <w:gridCol w:w="327"/>
      <w:gridCol w:w="327"/>
      <w:gridCol w:w="327"/>
      <w:gridCol w:w="328"/>
      <w:gridCol w:w="850"/>
      <w:gridCol w:w="625"/>
      <w:gridCol w:w="326"/>
      <w:gridCol w:w="328"/>
      <w:gridCol w:w="327"/>
      <w:gridCol w:w="327"/>
      <w:gridCol w:w="327"/>
      <w:gridCol w:w="327"/>
      <w:gridCol w:w="327"/>
      <w:gridCol w:w="327"/>
      <w:gridCol w:w="327"/>
      <w:gridCol w:w="326"/>
    </w:tblGrid>
    <w:tr>
      <w:trPr>
        <w:trHeight w:val="340" w:hRule="atLeast"/>
      </w:trPr>
      <w:tc>
        <w:tcPr>
          <w:tcW w:w="623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850" w:type="dxa"/>
          <w:tcBorders>
            <w:top w:val="nil"/>
            <w:bottom w:val="nil"/>
          </w:tcBorders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5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326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6" w:type="dxa"/>
          <w:tcBorders/>
          <w:vAlign w:val="center"/>
        </w:tcPr>
        <w:p>
          <w:pPr>
            <w:pStyle w:val="Hlavika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Nadpis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uiPriority w:val="99"/>
    <w:qFormat/>
    <w:rsid w:val="00f0301d"/>
    <w:rPr/>
  </w:style>
  <w:style w:type="character" w:styleId="ZpatChar" w:customStyle="1">
    <w:name w:val="Zápatí Char"/>
    <w:basedOn w:val="DefaultParagraphFont"/>
    <w:link w:val="Zpa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Nadpis1Char" w:customStyle="1">
    <w:name w:val="Nadpis 1 Char"/>
    <w:basedOn w:val="DefaultParagraphFont"/>
    <w:link w:val="Nadpis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ZatekformuleChar" w:customStyle="1">
    <w:name w:val="z-Začátek formuláře Char"/>
    <w:basedOn w:val="DefaultParagraphFont"/>
    <w:link w:val="z-Zatekformule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KonecformuleChar" w:customStyle="1">
    <w:name w:val="z-Konec formuláře Char"/>
    <w:basedOn w:val="DefaultParagraphFont"/>
    <w:link w:val="z-Konecformule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eChar" w:customStyle="1">
    <w:name w:val="Text komentáře Char"/>
    <w:basedOn w:val="DefaultParagraphFont"/>
    <w:link w:val="Textkomente"/>
    <w:uiPriority w:val="99"/>
    <w:semiHidden/>
    <w:qFormat/>
    <w:rsid w:val="00c93dc7"/>
    <w:rPr>
      <w:sz w:val="20"/>
      <w:szCs w:val="20"/>
    </w:rPr>
  </w:style>
  <w:style w:type="character" w:styleId="PedmtkomenteChar" w:customStyle="1">
    <w:name w:val="Předmět komentáře Char"/>
    <w:basedOn w:val="TextkomenteChar"/>
    <w:link w:val="Pedmtkomente"/>
    <w:uiPriority w:val="99"/>
    <w:semiHidden/>
    <w:qFormat/>
    <w:rsid w:val="00c93dc7"/>
    <w:rPr>
      <w:b/>
      <w:bCs/>
      <w:sz w:val="20"/>
      <w:szCs w:val="20"/>
    </w:rPr>
  </w:style>
  <w:style w:type="character" w:styleId="CittChar" w:customStyle="1">
    <w:name w:val="Citát Char"/>
    <w:basedOn w:val="DefaultParagraphFont"/>
    <w:link w:val="Citt"/>
    <w:uiPriority w:val="29"/>
    <w:qFormat/>
    <w:rsid w:val="00567bed"/>
    <w:rPr>
      <w:i/>
      <w:iCs/>
      <w:color w:val="000000" w:themeColor="text1"/>
    </w:rPr>
  </w:style>
  <w:style w:type="character" w:styleId="Nadpis2Char" w:customStyle="1">
    <w:name w:val="Nadpis 2 Char"/>
    <w:basedOn w:val="DefaultParagraphFont"/>
    <w:link w:val="Nadpis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Zatekformule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Konecformule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e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Pedmtkomente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t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B3AE8-11B4-449B-B1C6-AD5959B81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Application>LibreOffice/6.4.2.2$Windows_x86 LibreOffice_project/4e471d8c02c9c90f512f7f9ead8875b57fcb1ec3</Application>
  <Pages>8</Pages>
  <Words>1161</Words>
  <Characters>7087</Characters>
  <CharactersWithSpaces>8188</CharactersWithSpaces>
  <Paragraphs>190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2021-03-04T18:18:00Z</dcterms:created>
  <dc:creator>R</dc:creator>
  <dc:description/>
  <dc:language>sk-SK</dc:language>
  <cp:lastModifiedBy/>
  <cp:lastPrinted>2018-01-31T17:17:00Z</cp:lastPrinted>
  <dcterms:modified xsi:type="dcterms:W3CDTF">2022-06-12T19:19:54Z</dcterms:modified>
  <cp:revision>11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