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A41A40">
        <w:rPr>
          <w:b/>
          <w:caps/>
        </w:rPr>
        <w:t>21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A41A40">
        <w:t>v roku 2021</w:t>
      </w:r>
      <w:r w:rsidR="00056208">
        <w:t xml:space="preserve">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8D6F59">
        <w:t xml:space="preserve">sucké Nové Mesto, </w:t>
      </w:r>
      <w:r w:rsidR="00A41A40">
        <w:t>13.06.2022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1C0223"/>
    <w:rsid w:val="004A0C6B"/>
    <w:rsid w:val="0050143A"/>
    <w:rsid w:val="006C297B"/>
    <w:rsid w:val="008066C0"/>
    <w:rsid w:val="008775ED"/>
    <w:rsid w:val="008D6F59"/>
    <w:rsid w:val="00934CBB"/>
    <w:rsid w:val="00A02CFA"/>
    <w:rsid w:val="00A41A40"/>
    <w:rsid w:val="00A77984"/>
    <w:rsid w:val="00B50FFE"/>
    <w:rsid w:val="00C20CF1"/>
    <w:rsid w:val="00DB2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11</cp:revision>
  <dcterms:created xsi:type="dcterms:W3CDTF">2015-03-20T14:23:00Z</dcterms:created>
  <dcterms:modified xsi:type="dcterms:W3CDTF">2022-06-13T04:19:00Z</dcterms:modified>
</cp:coreProperties>
</file>