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CB29F16" w14:textId="18DD4387" w:rsidR="0082081E" w:rsidRDefault="00FC56D1">
      <w:pPr>
        <w:pStyle w:val="Standard"/>
        <w:ind w:left="360" w:hanging="360"/>
        <w:rPr>
          <w:b/>
          <w:bCs/>
        </w:rPr>
      </w:pPr>
      <w:r>
        <w:rPr>
          <w:b/>
          <w:bCs/>
        </w:rPr>
        <w:t xml:space="preserve"> Poznámky k  účtovnej závierke k  31.12.20</w:t>
      </w:r>
      <w:r w:rsidR="003D493E">
        <w:rPr>
          <w:b/>
          <w:bCs/>
        </w:rPr>
        <w:t>2</w:t>
      </w:r>
      <w:r w:rsidR="00F06892">
        <w:rPr>
          <w:b/>
          <w:bCs/>
        </w:rPr>
        <w:t>1</w:t>
      </w:r>
    </w:p>
    <w:p w14:paraId="4B8DE83B" w14:textId="77777777" w:rsidR="0082081E" w:rsidRDefault="00FC56D1">
      <w:pPr>
        <w:pStyle w:val="Standard"/>
        <w:ind w:left="360" w:hanging="360"/>
        <w:rPr>
          <w:b/>
          <w:bCs/>
        </w:rPr>
      </w:pPr>
      <w:r>
        <w:rPr>
          <w:b/>
          <w:bCs/>
        </w:rPr>
        <w:t xml:space="preserve">A. </w:t>
      </w:r>
      <w:r>
        <w:rPr>
          <w:b/>
          <w:bCs/>
        </w:rPr>
        <w:tab/>
        <w:t>Informácie o účtovnej jednotke</w:t>
      </w:r>
    </w:p>
    <w:p w14:paraId="1E130616" w14:textId="77777777" w:rsidR="0082081E" w:rsidRDefault="0082081E">
      <w:pPr>
        <w:pStyle w:val="Standard"/>
        <w:spacing w:before="120"/>
      </w:pPr>
    </w:p>
    <w:p w14:paraId="5ADD4DFC" w14:textId="73AE4164" w:rsidR="0082081E" w:rsidRDefault="00FC56D1">
      <w:pPr>
        <w:pStyle w:val="Standard"/>
        <w:spacing w:before="120"/>
      </w:pPr>
      <w:r>
        <w:t xml:space="preserve">a) obchodné meno: </w:t>
      </w:r>
      <w:r>
        <w:rPr>
          <w:b/>
          <w:bCs/>
        </w:rPr>
        <w:t xml:space="preserve">  </w:t>
      </w:r>
      <w:proofErr w:type="spellStart"/>
      <w:r>
        <w:rPr>
          <w:b/>
          <w:bCs/>
        </w:rPr>
        <w:t>Fincora.r.o</w:t>
      </w:r>
      <w:proofErr w:type="spellEnd"/>
      <w:r>
        <w:rPr>
          <w:b/>
          <w:bCs/>
        </w:rPr>
        <w:t>.</w:t>
      </w:r>
    </w:p>
    <w:p w14:paraId="7705AE23" w14:textId="77777777" w:rsidR="0082081E" w:rsidRDefault="00FC56D1">
      <w:pPr>
        <w:pStyle w:val="Standard"/>
        <w:ind w:left="360" w:hanging="360"/>
        <w:rPr>
          <w:sz w:val="20"/>
          <w:szCs w:val="20"/>
        </w:rPr>
      </w:pPr>
      <w:r>
        <w:rPr>
          <w:sz w:val="20"/>
          <w:szCs w:val="20"/>
        </w:rPr>
        <w:t xml:space="preserve">     sídlo účtovnej jednotky: </w:t>
      </w:r>
      <w:r>
        <w:rPr>
          <w:b/>
          <w:bCs/>
          <w:sz w:val="20"/>
          <w:szCs w:val="20"/>
        </w:rPr>
        <w:t>Košolná 209, 919 01 Košolná</w:t>
      </w:r>
    </w:p>
    <w:p w14:paraId="2FF65CA4" w14:textId="77777777" w:rsidR="0082081E" w:rsidRDefault="00FC56D1">
      <w:pPr>
        <w:pStyle w:val="Standard"/>
        <w:ind w:left="360" w:hanging="360"/>
        <w:rPr>
          <w:sz w:val="20"/>
          <w:szCs w:val="20"/>
        </w:rPr>
      </w:pPr>
      <w:r>
        <w:rPr>
          <w:sz w:val="20"/>
          <w:szCs w:val="20"/>
        </w:rPr>
        <w:t xml:space="preserve">     dátum založenia: 01.01.2006</w:t>
      </w:r>
    </w:p>
    <w:p w14:paraId="194CD706" w14:textId="77777777" w:rsidR="0082081E" w:rsidRDefault="00FC56D1">
      <w:pPr>
        <w:pStyle w:val="Standard"/>
        <w:ind w:left="360" w:hanging="360"/>
        <w:rPr>
          <w:sz w:val="20"/>
          <w:szCs w:val="20"/>
        </w:rPr>
      </w:pPr>
      <w:r>
        <w:rPr>
          <w:sz w:val="20"/>
          <w:szCs w:val="20"/>
        </w:rPr>
        <w:t xml:space="preserve">      dátum jej vzniku: 01.10.2006</w:t>
      </w:r>
    </w:p>
    <w:p w14:paraId="33E1B3AF" w14:textId="77777777" w:rsidR="0082081E" w:rsidRDefault="00FC56D1">
      <w:pPr>
        <w:pStyle w:val="Standard"/>
        <w:spacing w:before="120"/>
        <w:ind w:left="220" w:hanging="220"/>
        <w:rPr>
          <w:sz w:val="20"/>
          <w:szCs w:val="20"/>
        </w:rPr>
      </w:pPr>
      <w:r>
        <w:rPr>
          <w:sz w:val="20"/>
          <w:szCs w:val="20"/>
        </w:rPr>
        <w:t>b)</w:t>
      </w:r>
      <w:r>
        <w:rPr>
          <w:sz w:val="20"/>
          <w:szCs w:val="20"/>
        </w:rPr>
        <w:tab/>
        <w:t xml:space="preserve">opis hospodárskej činnosti účtovnej jednotky: sprostredkovateľská činnosť v  oblasti obchodu, služieb, výroby, kúpa tovaru za účelom jeho predaja konečnému </w:t>
      </w:r>
      <w:proofErr w:type="spellStart"/>
      <w:r>
        <w:rPr>
          <w:sz w:val="20"/>
          <w:szCs w:val="20"/>
        </w:rPr>
        <w:t>spotrebiteľovi,finančné</w:t>
      </w:r>
      <w:proofErr w:type="spellEnd"/>
      <w:r>
        <w:rPr>
          <w:sz w:val="20"/>
          <w:szCs w:val="20"/>
        </w:rPr>
        <w:t xml:space="preserve"> sprostredkovanie v sektore poistenia ako samostatný finančný agent, </w:t>
      </w:r>
      <w:proofErr w:type="spellStart"/>
      <w:r>
        <w:rPr>
          <w:sz w:val="20"/>
          <w:szCs w:val="20"/>
        </w:rPr>
        <w:t>sporstredkovanie</w:t>
      </w:r>
      <w:proofErr w:type="spellEnd"/>
      <w:r>
        <w:rPr>
          <w:sz w:val="20"/>
          <w:szCs w:val="20"/>
        </w:rPr>
        <w:t xml:space="preserve"> poistenia ako poisťovací agent</w:t>
      </w:r>
    </w:p>
    <w:p w14:paraId="74B70462" w14:textId="77777777" w:rsidR="0082081E" w:rsidRDefault="00FC56D1">
      <w:pPr>
        <w:pStyle w:val="Standard"/>
        <w:spacing w:before="120"/>
        <w:rPr>
          <w:sz w:val="20"/>
          <w:szCs w:val="20"/>
        </w:rPr>
      </w:pPr>
      <w:r>
        <w:rPr>
          <w:sz w:val="20"/>
          <w:szCs w:val="20"/>
        </w:rPr>
        <w:t>c) počet zamestnancov účtovnej jednotky ku dňu, ku ktorému sa zostavuje účtovná závierka: 2</w:t>
      </w:r>
    </w:p>
    <w:p w14:paraId="2C300C34" w14:textId="77777777" w:rsidR="0082081E" w:rsidRDefault="00FC56D1">
      <w:pPr>
        <w:pStyle w:val="Standard"/>
        <w:ind w:left="220"/>
        <w:rPr>
          <w:sz w:val="20"/>
          <w:szCs w:val="20"/>
        </w:rPr>
      </w:pPr>
      <w:r>
        <w:rPr>
          <w:sz w:val="20"/>
          <w:szCs w:val="20"/>
        </w:rPr>
        <w:t>z toho počet vedúcich zamestnancov: 1</w:t>
      </w:r>
    </w:p>
    <w:p w14:paraId="4A50F03F" w14:textId="77777777" w:rsidR="0082081E" w:rsidRDefault="0082081E">
      <w:pPr>
        <w:pStyle w:val="Standard"/>
        <w:ind w:left="720" w:hanging="360"/>
      </w:pPr>
    </w:p>
    <w:p w14:paraId="1E1D740F" w14:textId="77777777" w:rsidR="0082081E" w:rsidRDefault="00FC56D1">
      <w:pPr>
        <w:pStyle w:val="Standard"/>
        <w:ind w:left="330" w:hanging="330"/>
        <w:rPr>
          <w:sz w:val="20"/>
          <w:szCs w:val="20"/>
        </w:rPr>
      </w:pPr>
      <w:r>
        <w:rPr>
          <w:sz w:val="20"/>
          <w:szCs w:val="20"/>
        </w:rPr>
        <w:t>c)</w:t>
      </w:r>
      <w:r>
        <w:rPr>
          <w:sz w:val="20"/>
          <w:szCs w:val="20"/>
        </w:rPr>
        <w:tab/>
        <w:t>Informácia o  počte zamestnancov</w:t>
      </w:r>
    </w:p>
    <w:p w14:paraId="6AFA2EC0" w14:textId="77777777" w:rsidR="0082081E" w:rsidRDefault="00FC56D1">
      <w:pPr>
        <w:pStyle w:val="Standard"/>
        <w:rPr>
          <w:b/>
          <w:bCs/>
          <w:sz w:val="21"/>
          <w:szCs w:val="21"/>
        </w:rPr>
      </w:pPr>
      <w:r>
        <w:rPr>
          <w:b/>
          <w:bCs/>
          <w:sz w:val="21"/>
          <w:szCs w:val="21"/>
        </w:rPr>
        <w:t>1. Informácie k  časti A. písm. c) prílohy č. 3 o  počte zamestnancov</w:t>
      </w:r>
    </w:p>
    <w:tbl>
      <w:tblPr>
        <w:tblW w:w="9241" w:type="dxa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665"/>
        <w:gridCol w:w="2692"/>
        <w:gridCol w:w="2884"/>
      </w:tblGrid>
      <w:tr w:rsidR="0082081E" w14:paraId="5DA5E886" w14:textId="77777777">
        <w:trPr>
          <w:jc w:val="center"/>
        </w:trPr>
        <w:tc>
          <w:tcPr>
            <w:tcW w:w="3665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AE06AA5" w14:textId="77777777" w:rsidR="0082081E" w:rsidRDefault="00FC56D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Názov položky</w:t>
            </w:r>
          </w:p>
        </w:tc>
        <w:tc>
          <w:tcPr>
            <w:tcW w:w="269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E680F30" w14:textId="77777777" w:rsidR="0082081E" w:rsidRDefault="00FC56D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88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91B76B5" w14:textId="77777777" w:rsidR="0082081E" w:rsidRDefault="00FC56D1">
            <w:pPr>
              <w:pStyle w:val="TopHeader"/>
              <w:spacing w:after="160" w:line="254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82081E" w14:paraId="27759B56" w14:textId="77777777">
        <w:trPr>
          <w:jc w:val="center"/>
        </w:trPr>
        <w:tc>
          <w:tcPr>
            <w:tcW w:w="3665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0D656AA" w14:textId="77777777" w:rsidR="0082081E" w:rsidRDefault="0082081E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692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9C78681" w14:textId="39C38CA6" w:rsidR="0082081E" w:rsidRDefault="00F06892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</w:t>
            </w:r>
          </w:p>
        </w:tc>
        <w:tc>
          <w:tcPr>
            <w:tcW w:w="2884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67FFF64" w14:textId="77777777" w:rsidR="0082081E" w:rsidRDefault="00FC56D1">
            <w:pPr>
              <w:pStyle w:val="Value"/>
              <w:spacing w:after="160" w:line="254" w:lineRule="auto"/>
            </w:pPr>
            <w:r>
              <w:t>2</w:t>
            </w:r>
          </w:p>
        </w:tc>
      </w:tr>
      <w:tr w:rsidR="0082081E" w14:paraId="2FA87845" w14:textId="77777777">
        <w:trPr>
          <w:trHeight w:val="285"/>
          <w:jc w:val="center"/>
        </w:trPr>
        <w:tc>
          <w:tcPr>
            <w:tcW w:w="3665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5D4FD65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Stav zamestnancov ku dňu, ku ktorému sa zostavuje účtovná závierka, z  toho:</w:t>
            </w:r>
          </w:p>
        </w:tc>
        <w:tc>
          <w:tcPr>
            <w:tcW w:w="269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709ECA6" w14:textId="3D28680C" w:rsidR="0082081E" w:rsidRDefault="00F06892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</w:t>
            </w:r>
          </w:p>
        </w:tc>
        <w:tc>
          <w:tcPr>
            <w:tcW w:w="2884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2C877CC" w14:textId="77777777" w:rsidR="0082081E" w:rsidRDefault="00FC56D1">
            <w:pPr>
              <w:pStyle w:val="Value"/>
              <w:spacing w:after="160" w:line="254" w:lineRule="auto"/>
            </w:pPr>
            <w:r>
              <w:t>2</w:t>
            </w:r>
          </w:p>
        </w:tc>
      </w:tr>
      <w:tr w:rsidR="0082081E" w14:paraId="62AA00F1" w14:textId="77777777">
        <w:trPr>
          <w:trHeight w:val="285"/>
          <w:jc w:val="center"/>
        </w:trPr>
        <w:tc>
          <w:tcPr>
            <w:tcW w:w="3665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D1ABA84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počet vedúcich zamestnancov</w:t>
            </w:r>
          </w:p>
        </w:tc>
        <w:tc>
          <w:tcPr>
            <w:tcW w:w="2692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57256C9" w14:textId="77777777" w:rsidR="0082081E" w:rsidRDefault="00FC56D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</w:t>
            </w:r>
          </w:p>
        </w:tc>
        <w:tc>
          <w:tcPr>
            <w:tcW w:w="2884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E78282B" w14:textId="77777777" w:rsidR="0082081E" w:rsidRDefault="00FC56D1">
            <w:pPr>
              <w:pStyle w:val="Value"/>
              <w:spacing w:after="160" w:line="254" w:lineRule="auto"/>
            </w:pPr>
            <w:r>
              <w:t>1</w:t>
            </w:r>
          </w:p>
        </w:tc>
      </w:tr>
    </w:tbl>
    <w:p w14:paraId="2EF2F930" w14:textId="77777777" w:rsidR="0082081E" w:rsidRDefault="0082081E">
      <w:pPr>
        <w:pStyle w:val="Standard"/>
        <w:spacing w:before="120"/>
      </w:pPr>
    </w:p>
    <w:p w14:paraId="3A4E85E6" w14:textId="77777777" w:rsidR="0082081E" w:rsidRDefault="00FC56D1">
      <w:pPr>
        <w:pStyle w:val="Standard"/>
        <w:spacing w:before="120"/>
        <w:rPr>
          <w:sz w:val="20"/>
          <w:szCs w:val="20"/>
        </w:rPr>
      </w:pPr>
      <w:r>
        <w:rPr>
          <w:sz w:val="20"/>
          <w:szCs w:val="20"/>
        </w:rPr>
        <w:t xml:space="preserve">d)  </w:t>
      </w:r>
      <w:r>
        <w:rPr>
          <w:i/>
          <w:iCs/>
          <w:sz w:val="20"/>
          <w:szCs w:val="20"/>
        </w:rPr>
        <w:t>účtovná jednotka</w:t>
      </w:r>
      <w:r>
        <w:rPr>
          <w:sz w:val="20"/>
          <w:szCs w:val="20"/>
        </w:rPr>
        <w:t xml:space="preserve">  - nie je neobmedzene ručiacim spoločníkom v inej účtovnej jednotke</w:t>
      </w:r>
      <w:r>
        <w:rPr>
          <w:sz w:val="20"/>
          <w:szCs w:val="20"/>
        </w:rPr>
        <w:tab/>
      </w:r>
    </w:p>
    <w:p w14:paraId="71738BC3" w14:textId="77777777" w:rsidR="0082081E" w:rsidRDefault="00FC56D1">
      <w:pPr>
        <w:pStyle w:val="Standard"/>
        <w:spacing w:before="120"/>
        <w:ind w:left="220" w:hanging="220"/>
        <w:rPr>
          <w:sz w:val="20"/>
          <w:szCs w:val="20"/>
        </w:rPr>
      </w:pPr>
      <w:r>
        <w:rPr>
          <w:sz w:val="20"/>
          <w:szCs w:val="20"/>
        </w:rPr>
        <w:t>e)</w:t>
      </w:r>
      <w:r>
        <w:rPr>
          <w:sz w:val="20"/>
          <w:szCs w:val="20"/>
        </w:rPr>
        <w:tab/>
        <w:t>právny dôvod na zostavenie účtovnej závierky: riadna</w:t>
      </w:r>
    </w:p>
    <w:p w14:paraId="78C5B56B" w14:textId="77777777" w:rsidR="0082081E" w:rsidRDefault="00FC56D1">
      <w:pPr>
        <w:pStyle w:val="Standard"/>
        <w:spacing w:before="120"/>
        <w:ind w:left="220" w:hanging="220"/>
        <w:rPr>
          <w:sz w:val="20"/>
          <w:szCs w:val="20"/>
        </w:rPr>
      </w:pPr>
      <w:r>
        <w:rPr>
          <w:sz w:val="20"/>
          <w:szCs w:val="20"/>
        </w:rPr>
        <w:t>f)</w:t>
      </w:r>
      <w:r>
        <w:rPr>
          <w:sz w:val="20"/>
          <w:szCs w:val="20"/>
        </w:rPr>
        <w:tab/>
        <w:t xml:space="preserve">účtovnú závierku za bezprostredne predchádzajúce účtovné obdobie  </w:t>
      </w:r>
    </w:p>
    <w:p w14:paraId="53CDB432" w14:textId="77777777" w:rsidR="0082081E" w:rsidRDefault="00FC56D1">
      <w:pPr>
        <w:pStyle w:val="Standard"/>
        <w:ind w:left="715" w:hanging="495"/>
        <w:rPr>
          <w:sz w:val="20"/>
          <w:szCs w:val="20"/>
        </w:rPr>
      </w:pPr>
      <w:r>
        <w:rPr>
          <w:sz w:val="20"/>
          <w:szCs w:val="20"/>
        </w:rPr>
        <w:t>schválil: valné zhromaždenie</w:t>
      </w:r>
    </w:p>
    <w:p w14:paraId="1586B26A" w14:textId="77777777" w:rsidR="0082081E" w:rsidRDefault="0082081E">
      <w:pPr>
        <w:pStyle w:val="Standard"/>
        <w:ind w:left="220"/>
      </w:pPr>
    </w:p>
    <w:p w14:paraId="6B775496" w14:textId="77777777" w:rsidR="0082081E" w:rsidRDefault="00FC56D1">
      <w:pPr>
        <w:pStyle w:val="Standard"/>
        <w:ind w:left="715" w:hanging="715"/>
        <w:rPr>
          <w:sz w:val="20"/>
          <w:szCs w:val="20"/>
        </w:rPr>
      </w:pPr>
      <w:r>
        <w:rPr>
          <w:sz w:val="20"/>
          <w:szCs w:val="20"/>
        </w:rPr>
        <w:t xml:space="preserve"> g)   účtovná závierka bola uložená v  zbierke listín dňa -</w:t>
      </w:r>
    </w:p>
    <w:p w14:paraId="5BF4F4A7" w14:textId="77777777" w:rsidR="0082081E" w:rsidRDefault="00FC56D1">
      <w:pPr>
        <w:pStyle w:val="Standard"/>
        <w:ind w:left="715" w:hanging="385"/>
        <w:rPr>
          <w:sz w:val="20"/>
          <w:szCs w:val="20"/>
        </w:rPr>
      </w:pPr>
      <w:r>
        <w:rPr>
          <w:sz w:val="20"/>
          <w:szCs w:val="20"/>
        </w:rPr>
        <w:t xml:space="preserve">  </w:t>
      </w:r>
    </w:p>
    <w:p w14:paraId="5F5A95BD" w14:textId="77777777" w:rsidR="0082081E" w:rsidRDefault="00FC56D1">
      <w:pPr>
        <w:pStyle w:val="Standard"/>
        <w:ind w:left="330" w:hanging="330"/>
        <w:rPr>
          <w:sz w:val="20"/>
          <w:szCs w:val="20"/>
        </w:rPr>
      </w:pPr>
      <w:r>
        <w:rPr>
          <w:sz w:val="20"/>
          <w:szCs w:val="20"/>
        </w:rPr>
        <w:t xml:space="preserve"> h)  účtovná jednotka nemá povinnosť mať účtovnú závierku overenú audítorom a  zverejniť údaje účtovnej závierky   v  Obchodnom vestníku.</w:t>
      </w:r>
    </w:p>
    <w:p w14:paraId="312F6328" w14:textId="77777777" w:rsidR="0082081E" w:rsidRDefault="00FC56D1">
      <w:pPr>
        <w:pStyle w:val="Standard"/>
        <w:tabs>
          <w:tab w:val="left" w:pos="-1080"/>
          <w:tab w:val="left" w:pos="-360"/>
          <w:tab w:val="left" w:pos="357"/>
          <w:tab w:val="left" w:pos="360"/>
        </w:tabs>
        <w:spacing w:before="240"/>
        <w:ind w:left="357" w:hanging="357"/>
        <w:rPr>
          <w:b/>
          <w:bCs/>
        </w:rPr>
      </w:pPr>
      <w:r>
        <w:rPr>
          <w:b/>
          <w:bCs/>
        </w:rPr>
        <w:t xml:space="preserve">B. </w:t>
      </w:r>
      <w:r>
        <w:rPr>
          <w:b/>
          <w:bCs/>
        </w:rPr>
        <w:tab/>
        <w:t>Informácie o členoch štatutárnych orgánov, dozorných orgánov a iných orgánov účtovnej  jednotky</w:t>
      </w:r>
    </w:p>
    <w:p w14:paraId="01FBB3CD" w14:textId="77777777" w:rsidR="0082081E" w:rsidRDefault="00FC56D1">
      <w:pPr>
        <w:pStyle w:val="Standard"/>
        <w:tabs>
          <w:tab w:val="left" w:pos="-1080"/>
          <w:tab w:val="left" w:pos="-360"/>
          <w:tab w:val="left" w:pos="360"/>
        </w:tabs>
        <w:spacing w:before="120"/>
        <w:ind w:left="360" w:hanging="360"/>
      </w:pPr>
      <w:r>
        <w:rPr>
          <w:sz w:val="20"/>
          <w:szCs w:val="20"/>
        </w:rPr>
        <w:t>a)   členovia štatutárnych orgánov :</w:t>
      </w:r>
      <w:r>
        <w:t xml:space="preserve"> </w:t>
      </w:r>
      <w:r>
        <w:rPr>
          <w:sz w:val="20"/>
          <w:szCs w:val="20"/>
        </w:rPr>
        <w:t xml:space="preserve">konateľ       meno a priezvisko: </w:t>
      </w:r>
      <w:proofErr w:type="spellStart"/>
      <w:r>
        <w:rPr>
          <w:sz w:val="20"/>
          <w:szCs w:val="20"/>
        </w:rPr>
        <w:t>Mgr.Igor</w:t>
      </w:r>
      <w:proofErr w:type="spellEnd"/>
      <w:r>
        <w:rPr>
          <w:sz w:val="20"/>
          <w:szCs w:val="20"/>
        </w:rPr>
        <w:t xml:space="preserve"> Rábara</w:t>
      </w:r>
    </w:p>
    <w:p w14:paraId="302D70C7" w14:textId="77777777" w:rsidR="0082081E" w:rsidRDefault="00FC56D1">
      <w:pPr>
        <w:pStyle w:val="Standard"/>
        <w:tabs>
          <w:tab w:val="left" w:pos="-1080"/>
          <w:tab w:val="left" w:pos="-360"/>
          <w:tab w:val="left" w:pos="2530"/>
        </w:tabs>
        <w:spacing w:before="120"/>
        <w:ind w:left="2530" w:hanging="2530"/>
        <w:rPr>
          <w:sz w:val="20"/>
          <w:szCs w:val="20"/>
        </w:rPr>
      </w:pPr>
      <w:r>
        <w:rPr>
          <w:sz w:val="20"/>
          <w:szCs w:val="20"/>
        </w:rPr>
        <w:tab/>
        <w:t xml:space="preserve"> spoločník                                    </w:t>
      </w:r>
      <w:proofErr w:type="spellStart"/>
      <w:r>
        <w:rPr>
          <w:sz w:val="20"/>
          <w:szCs w:val="20"/>
        </w:rPr>
        <w:t>Pharm.Dr.Zuzana</w:t>
      </w:r>
      <w:proofErr w:type="spellEnd"/>
      <w:r>
        <w:rPr>
          <w:sz w:val="20"/>
          <w:szCs w:val="20"/>
        </w:rPr>
        <w:t xml:space="preserve"> Rábarová</w:t>
      </w:r>
      <w:r>
        <w:rPr>
          <w:sz w:val="20"/>
          <w:szCs w:val="20"/>
        </w:rPr>
        <w:tab/>
      </w:r>
    </w:p>
    <w:p w14:paraId="5A4C49B3" w14:textId="77777777" w:rsidR="0082081E" w:rsidRDefault="00FC56D1">
      <w:pPr>
        <w:pStyle w:val="Standard"/>
        <w:tabs>
          <w:tab w:val="left" w:pos="-1080"/>
          <w:tab w:val="left" w:pos="-360"/>
          <w:tab w:val="left" w:pos="4840"/>
        </w:tabs>
        <w:spacing w:before="120"/>
        <w:ind w:left="4840" w:hanging="4840"/>
        <w:rPr>
          <w:sz w:val="20"/>
          <w:szCs w:val="20"/>
        </w:rPr>
      </w:pPr>
      <w:r>
        <w:rPr>
          <w:sz w:val="20"/>
          <w:szCs w:val="20"/>
        </w:rPr>
        <w:t xml:space="preserve">       iné orgány účtovnej jednotky: nie sú</w:t>
      </w:r>
    </w:p>
    <w:p w14:paraId="3BB44CD7" w14:textId="77777777" w:rsidR="0082081E" w:rsidRDefault="00FC56D1">
      <w:pPr>
        <w:pStyle w:val="Standard"/>
        <w:tabs>
          <w:tab w:val="left" w:pos="-1080"/>
          <w:tab w:val="left" w:pos="330"/>
          <w:tab w:val="left" w:pos="360"/>
        </w:tabs>
        <w:spacing w:before="120"/>
        <w:ind w:left="330" w:hanging="330"/>
        <w:rPr>
          <w:sz w:val="20"/>
          <w:szCs w:val="20"/>
        </w:rPr>
      </w:pPr>
      <w:r>
        <w:rPr>
          <w:sz w:val="20"/>
          <w:szCs w:val="20"/>
        </w:rPr>
        <w:t>b)</w:t>
      </w:r>
      <w:r>
        <w:rPr>
          <w:sz w:val="20"/>
          <w:szCs w:val="20"/>
        </w:rPr>
        <w:tab/>
        <w:t>štruktúra spoločníkov  ku dňu, ku ktorému sa zostavuje účtovná závierka a  o  štruktúre spoločníkov do dňa jej zmeny vzniknutej v  priebehu účtovného obdobia – nebola žiadna zmena</w:t>
      </w:r>
    </w:p>
    <w:p w14:paraId="0EF4B4C4" w14:textId="77777777" w:rsidR="0082081E" w:rsidRDefault="00FC56D1">
      <w:pPr>
        <w:pStyle w:val="Standard"/>
        <w:tabs>
          <w:tab w:val="left" w:pos="-1080"/>
          <w:tab w:val="left" w:pos="330"/>
          <w:tab w:val="left" w:pos="360"/>
        </w:tabs>
        <w:spacing w:before="240"/>
        <w:ind w:left="330" w:hanging="330"/>
      </w:pPr>
      <w:r>
        <w:rPr>
          <w:b/>
          <w:bCs/>
        </w:rPr>
        <w:t>C.</w:t>
      </w:r>
      <w:r>
        <w:rPr>
          <w:b/>
          <w:bCs/>
        </w:rPr>
        <w:tab/>
        <w:t xml:space="preserve">Informácia o účtovnej jednotke ako súčasti konsolidovaného celku                                                       </w:t>
      </w:r>
      <w:r>
        <w:rPr>
          <w:sz w:val="20"/>
          <w:szCs w:val="20"/>
        </w:rPr>
        <w:t>Účtovná jednotka</w:t>
      </w:r>
      <w:r>
        <w:t xml:space="preserve"> </w:t>
      </w:r>
      <w:r>
        <w:rPr>
          <w:sz w:val="20"/>
          <w:szCs w:val="20"/>
        </w:rPr>
        <w:t>nie je</w:t>
      </w:r>
      <w:r>
        <w:t xml:space="preserve"> </w:t>
      </w:r>
      <w:r>
        <w:rPr>
          <w:sz w:val="20"/>
          <w:szCs w:val="20"/>
        </w:rPr>
        <w:t>súčasťou žiadneho konsolidovaného celku</w:t>
      </w:r>
    </w:p>
    <w:p w14:paraId="5CC782D1" w14:textId="77777777" w:rsidR="0082081E" w:rsidRDefault="00FC56D1">
      <w:pPr>
        <w:pStyle w:val="Standard"/>
        <w:tabs>
          <w:tab w:val="left" w:pos="-1080"/>
          <w:tab w:val="left" w:pos="357"/>
          <w:tab w:val="left" w:pos="360"/>
        </w:tabs>
        <w:spacing w:before="240"/>
        <w:ind w:left="357" w:hanging="357"/>
      </w:pPr>
      <w:r>
        <w:rPr>
          <w:b/>
          <w:bCs/>
        </w:rPr>
        <w:t xml:space="preserve">D. </w:t>
      </w:r>
      <w:r>
        <w:rPr>
          <w:b/>
          <w:bCs/>
        </w:rPr>
        <w:tab/>
        <w:t xml:space="preserve">Ďalšie informácie: </w:t>
      </w:r>
      <w:r>
        <w:rPr>
          <w:sz w:val="20"/>
          <w:szCs w:val="20"/>
        </w:rPr>
        <w:t>účtovné zásady sú uvedené v  časti E.</w:t>
      </w:r>
    </w:p>
    <w:p w14:paraId="6CF26DEE" w14:textId="77777777" w:rsidR="0082081E" w:rsidRDefault="0082081E">
      <w:pPr>
        <w:pStyle w:val="Standard"/>
        <w:tabs>
          <w:tab w:val="left" w:pos="-1080"/>
          <w:tab w:val="left" w:pos="357"/>
          <w:tab w:val="left" w:pos="360"/>
        </w:tabs>
        <w:spacing w:before="240"/>
        <w:ind w:left="357" w:hanging="357"/>
      </w:pPr>
    </w:p>
    <w:p w14:paraId="2B7033C8" w14:textId="77777777" w:rsidR="0082081E" w:rsidRDefault="0082081E">
      <w:pPr>
        <w:pStyle w:val="Standard"/>
        <w:tabs>
          <w:tab w:val="left" w:pos="-1080"/>
          <w:tab w:val="left" w:pos="357"/>
          <w:tab w:val="left" w:pos="360"/>
        </w:tabs>
        <w:spacing w:before="240"/>
        <w:ind w:left="357" w:hanging="357"/>
      </w:pPr>
    </w:p>
    <w:p w14:paraId="0A7F3DED" w14:textId="77777777" w:rsidR="0082081E" w:rsidRDefault="0082081E">
      <w:pPr>
        <w:pStyle w:val="Standard"/>
        <w:tabs>
          <w:tab w:val="left" w:pos="-1080"/>
          <w:tab w:val="left" w:pos="357"/>
          <w:tab w:val="left" w:pos="360"/>
        </w:tabs>
        <w:spacing w:before="240"/>
        <w:ind w:left="357" w:hanging="357"/>
      </w:pPr>
    </w:p>
    <w:p w14:paraId="4E775E66" w14:textId="77777777" w:rsidR="0082081E" w:rsidRDefault="0082081E">
      <w:pPr>
        <w:pStyle w:val="Standard"/>
        <w:tabs>
          <w:tab w:val="left" w:pos="-1080"/>
          <w:tab w:val="left" w:pos="357"/>
          <w:tab w:val="left" w:pos="360"/>
        </w:tabs>
        <w:spacing w:before="240"/>
        <w:ind w:left="357" w:hanging="357"/>
      </w:pPr>
    </w:p>
    <w:p w14:paraId="546D5CD3" w14:textId="77777777" w:rsidR="0082081E" w:rsidRDefault="00FC56D1">
      <w:pPr>
        <w:pStyle w:val="Standard"/>
        <w:tabs>
          <w:tab w:val="left" w:pos="-1080"/>
          <w:tab w:val="left" w:pos="357"/>
        </w:tabs>
        <w:spacing w:before="240"/>
        <w:ind w:left="357" w:hanging="357"/>
        <w:rPr>
          <w:b/>
          <w:bCs/>
        </w:rPr>
      </w:pPr>
      <w:r>
        <w:rPr>
          <w:b/>
          <w:bCs/>
        </w:rPr>
        <w:t>E.</w:t>
      </w:r>
      <w:r>
        <w:rPr>
          <w:b/>
          <w:bCs/>
        </w:rPr>
        <w:tab/>
        <w:t>Použité účtovné zásady a účtovné metódy</w:t>
      </w:r>
    </w:p>
    <w:p w14:paraId="028EE877" w14:textId="77777777" w:rsidR="0082081E" w:rsidRDefault="0082081E">
      <w:pPr>
        <w:pStyle w:val="Standard"/>
        <w:tabs>
          <w:tab w:val="left" w:pos="-1080"/>
          <w:tab w:val="left" w:pos="357"/>
        </w:tabs>
        <w:spacing w:before="240"/>
        <w:ind w:left="357" w:hanging="357"/>
      </w:pPr>
    </w:p>
    <w:p w14:paraId="3F78E097" w14:textId="77777777" w:rsidR="0082081E" w:rsidRDefault="00FC56D1">
      <w:pPr>
        <w:pStyle w:val="Standard"/>
        <w:tabs>
          <w:tab w:val="left" w:pos="-1080"/>
          <w:tab w:val="left" w:pos="330"/>
        </w:tabs>
        <w:spacing w:before="120"/>
        <w:ind w:left="330" w:hanging="330"/>
        <w:rPr>
          <w:sz w:val="20"/>
          <w:szCs w:val="20"/>
        </w:rPr>
      </w:pPr>
      <w:r>
        <w:rPr>
          <w:sz w:val="20"/>
          <w:szCs w:val="20"/>
        </w:rPr>
        <w:t xml:space="preserve">a) </w:t>
      </w:r>
      <w:r>
        <w:rPr>
          <w:sz w:val="20"/>
          <w:szCs w:val="20"/>
        </w:rPr>
        <w:tab/>
        <w:t>účtovná jednotka bude nepretržite pokračovať vo svojej činnosti:</w:t>
      </w:r>
      <w:r>
        <w:rPr>
          <w:i/>
          <w:iCs/>
          <w:sz w:val="20"/>
          <w:szCs w:val="20"/>
        </w:rPr>
        <w:t xml:space="preserve"> spĺňa  predpoklady</w:t>
      </w:r>
    </w:p>
    <w:p w14:paraId="1B4CE603" w14:textId="77777777" w:rsidR="0082081E" w:rsidRDefault="00FC56D1">
      <w:pPr>
        <w:pStyle w:val="Standard"/>
        <w:tabs>
          <w:tab w:val="left" w:pos="-1080"/>
          <w:tab w:val="left" w:pos="330"/>
        </w:tabs>
        <w:spacing w:before="120"/>
        <w:ind w:left="330" w:hanging="330"/>
        <w:rPr>
          <w:sz w:val="20"/>
          <w:szCs w:val="20"/>
        </w:rPr>
      </w:pPr>
      <w:r>
        <w:rPr>
          <w:sz w:val="20"/>
          <w:szCs w:val="20"/>
        </w:rPr>
        <w:t>b)</w:t>
      </w:r>
      <w:r>
        <w:rPr>
          <w:sz w:val="20"/>
          <w:szCs w:val="20"/>
        </w:rPr>
        <w:tab/>
        <w:t>zmeny účtovných zásad a účtovných metód: neboli žiadne</w:t>
      </w:r>
    </w:p>
    <w:p w14:paraId="7020D3CF" w14:textId="77777777" w:rsidR="0082081E" w:rsidRDefault="00FC56D1">
      <w:pPr>
        <w:pStyle w:val="Standard"/>
        <w:tabs>
          <w:tab w:val="left" w:pos="-1080"/>
        </w:tabs>
        <w:spacing w:before="120"/>
        <w:rPr>
          <w:sz w:val="20"/>
          <w:szCs w:val="20"/>
        </w:rPr>
      </w:pPr>
      <w:r>
        <w:rPr>
          <w:sz w:val="20"/>
          <w:szCs w:val="20"/>
        </w:rPr>
        <w:t>c)     spôsob oceňovania jednotlivých zložiek majetku a záväzkov v členení na</w:t>
      </w:r>
    </w:p>
    <w:p w14:paraId="366A9A6B" w14:textId="77777777" w:rsidR="0082081E" w:rsidRDefault="00FC56D1">
      <w:pPr>
        <w:pStyle w:val="Standard"/>
        <w:tabs>
          <w:tab w:val="left" w:pos="-1080"/>
        </w:tabs>
        <w:ind w:left="330"/>
        <w:rPr>
          <w:sz w:val="20"/>
          <w:szCs w:val="20"/>
        </w:rPr>
      </w:pPr>
      <w:r>
        <w:rPr>
          <w:sz w:val="20"/>
          <w:szCs w:val="20"/>
        </w:rPr>
        <w:t xml:space="preserve">  1.</w:t>
      </w:r>
      <w:r>
        <w:rPr>
          <w:sz w:val="20"/>
          <w:szCs w:val="20"/>
        </w:rPr>
        <w:tab/>
        <w:t>dlhodobý nehmotný majetok obstaraný kúpou: 0</w:t>
      </w:r>
    </w:p>
    <w:p w14:paraId="32B2DC34" w14:textId="77777777" w:rsidR="0082081E" w:rsidRDefault="00FC56D1">
      <w:pPr>
        <w:pStyle w:val="Standard"/>
        <w:tabs>
          <w:tab w:val="left" w:pos="-1080"/>
        </w:tabs>
        <w:ind w:left="330"/>
        <w:rPr>
          <w:sz w:val="20"/>
          <w:szCs w:val="20"/>
        </w:rPr>
      </w:pPr>
      <w:r>
        <w:rPr>
          <w:sz w:val="20"/>
          <w:szCs w:val="20"/>
        </w:rPr>
        <w:t xml:space="preserve">  2.</w:t>
      </w:r>
      <w:r>
        <w:rPr>
          <w:sz w:val="20"/>
          <w:szCs w:val="20"/>
        </w:rPr>
        <w:tab/>
        <w:t>dlhodobý nehmotný majetok obstaraný vlastnou činnosťou: 0</w:t>
      </w:r>
    </w:p>
    <w:p w14:paraId="12B68EDC" w14:textId="77777777" w:rsidR="0082081E" w:rsidRDefault="00FC56D1">
      <w:pPr>
        <w:pStyle w:val="Standard"/>
        <w:tabs>
          <w:tab w:val="left" w:pos="-1080"/>
        </w:tabs>
        <w:ind w:left="330"/>
        <w:rPr>
          <w:sz w:val="20"/>
          <w:szCs w:val="20"/>
        </w:rPr>
      </w:pPr>
      <w:r>
        <w:rPr>
          <w:sz w:val="20"/>
          <w:szCs w:val="20"/>
        </w:rPr>
        <w:t xml:space="preserve">  3.</w:t>
      </w:r>
      <w:r>
        <w:rPr>
          <w:sz w:val="20"/>
          <w:szCs w:val="20"/>
        </w:rPr>
        <w:tab/>
        <w:t>dlhodobý nehmotný majetok obstaraný iným spôsobom: 0</w:t>
      </w:r>
    </w:p>
    <w:p w14:paraId="00934AD8" w14:textId="77777777" w:rsidR="0082081E" w:rsidRDefault="00FC56D1">
      <w:pPr>
        <w:pStyle w:val="Standard"/>
        <w:tabs>
          <w:tab w:val="left" w:pos="-1080"/>
        </w:tabs>
        <w:ind w:left="330"/>
        <w:rPr>
          <w:sz w:val="20"/>
          <w:szCs w:val="20"/>
        </w:rPr>
      </w:pPr>
      <w:r>
        <w:rPr>
          <w:sz w:val="20"/>
          <w:szCs w:val="20"/>
        </w:rPr>
        <w:t xml:space="preserve">  4.</w:t>
      </w:r>
      <w:r>
        <w:rPr>
          <w:sz w:val="20"/>
          <w:szCs w:val="20"/>
        </w:rPr>
        <w:tab/>
        <w:t>dlhodobý hmotný majetok obstaraný kúpou: leasing</w:t>
      </w:r>
    </w:p>
    <w:p w14:paraId="2DAAE76F" w14:textId="77777777" w:rsidR="0082081E" w:rsidRDefault="00FC56D1">
      <w:pPr>
        <w:pStyle w:val="Standard"/>
        <w:tabs>
          <w:tab w:val="left" w:pos="-1080"/>
        </w:tabs>
        <w:ind w:left="330"/>
        <w:rPr>
          <w:sz w:val="20"/>
          <w:szCs w:val="20"/>
        </w:rPr>
      </w:pPr>
      <w:r>
        <w:rPr>
          <w:sz w:val="20"/>
          <w:szCs w:val="20"/>
        </w:rPr>
        <w:t xml:space="preserve">  5.</w:t>
      </w:r>
      <w:r>
        <w:rPr>
          <w:sz w:val="20"/>
          <w:szCs w:val="20"/>
        </w:rPr>
        <w:tab/>
        <w:t>dlhodobý hmotný majetok obstaraný vlastnou činnosťou 0</w:t>
      </w:r>
    </w:p>
    <w:p w14:paraId="107D5230" w14:textId="77777777" w:rsidR="0082081E" w:rsidRDefault="00FC56D1">
      <w:pPr>
        <w:pStyle w:val="Standard"/>
        <w:tabs>
          <w:tab w:val="left" w:pos="-1080"/>
        </w:tabs>
        <w:ind w:left="330"/>
        <w:rPr>
          <w:sz w:val="20"/>
          <w:szCs w:val="20"/>
        </w:rPr>
      </w:pPr>
      <w:r>
        <w:rPr>
          <w:sz w:val="20"/>
          <w:szCs w:val="20"/>
        </w:rPr>
        <w:t xml:space="preserve">  6.</w:t>
      </w:r>
      <w:r>
        <w:rPr>
          <w:sz w:val="20"/>
          <w:szCs w:val="20"/>
        </w:rPr>
        <w:tab/>
        <w:t>dlhodobý hmotný majetok obstaraný iným spôsobom:</w:t>
      </w:r>
      <w:r>
        <w:rPr>
          <w:sz w:val="20"/>
          <w:szCs w:val="20"/>
        </w:rPr>
        <w:tab/>
        <w:t>0</w:t>
      </w:r>
    </w:p>
    <w:p w14:paraId="32C6B7A5" w14:textId="77777777" w:rsidR="0082081E" w:rsidRDefault="00FC56D1">
      <w:pPr>
        <w:pStyle w:val="Standard"/>
        <w:tabs>
          <w:tab w:val="left" w:pos="-1080"/>
        </w:tabs>
        <w:ind w:left="330"/>
        <w:rPr>
          <w:sz w:val="20"/>
          <w:szCs w:val="20"/>
        </w:rPr>
      </w:pPr>
      <w:r>
        <w:rPr>
          <w:sz w:val="20"/>
          <w:szCs w:val="20"/>
        </w:rPr>
        <w:t xml:space="preserve">  7.</w:t>
      </w:r>
      <w:r>
        <w:rPr>
          <w:sz w:val="20"/>
          <w:szCs w:val="20"/>
        </w:rPr>
        <w:tab/>
        <w:t>dlhodobý finančný majetok: 0</w:t>
      </w:r>
    </w:p>
    <w:p w14:paraId="0C7FF99E" w14:textId="77777777" w:rsidR="0082081E" w:rsidRDefault="00FC56D1">
      <w:pPr>
        <w:pStyle w:val="Standard"/>
        <w:tabs>
          <w:tab w:val="left" w:pos="-1080"/>
        </w:tabs>
        <w:ind w:left="330"/>
        <w:rPr>
          <w:sz w:val="20"/>
          <w:szCs w:val="20"/>
        </w:rPr>
      </w:pPr>
      <w:r>
        <w:rPr>
          <w:sz w:val="20"/>
          <w:szCs w:val="20"/>
        </w:rPr>
        <w:t xml:space="preserve">  8.</w:t>
      </w:r>
      <w:r>
        <w:rPr>
          <w:sz w:val="20"/>
          <w:szCs w:val="20"/>
        </w:rPr>
        <w:tab/>
        <w:t>zásoby obstarané kúpou: v cene obstarania</w:t>
      </w:r>
    </w:p>
    <w:p w14:paraId="2497D4DD" w14:textId="77777777" w:rsidR="0082081E" w:rsidRDefault="00FC56D1">
      <w:pPr>
        <w:pStyle w:val="Standard"/>
        <w:tabs>
          <w:tab w:val="left" w:pos="-1080"/>
        </w:tabs>
        <w:ind w:left="330"/>
        <w:rPr>
          <w:sz w:val="20"/>
          <w:szCs w:val="20"/>
        </w:rPr>
      </w:pPr>
      <w:r>
        <w:rPr>
          <w:sz w:val="20"/>
          <w:szCs w:val="20"/>
        </w:rPr>
        <w:t xml:space="preserve">  9.</w:t>
      </w:r>
      <w:r>
        <w:rPr>
          <w:sz w:val="20"/>
          <w:szCs w:val="20"/>
        </w:rPr>
        <w:tab/>
        <w:t>zásoby vytvorené vlastnou činnosťou: 0</w:t>
      </w:r>
    </w:p>
    <w:p w14:paraId="6FCDF5CA" w14:textId="77777777" w:rsidR="0082081E" w:rsidRDefault="00FC56D1">
      <w:pPr>
        <w:pStyle w:val="Standard"/>
        <w:tabs>
          <w:tab w:val="left" w:pos="-1080"/>
        </w:tabs>
        <w:ind w:left="330"/>
        <w:rPr>
          <w:sz w:val="20"/>
          <w:szCs w:val="20"/>
        </w:rPr>
      </w:pPr>
      <w:r>
        <w:rPr>
          <w:sz w:val="20"/>
          <w:szCs w:val="20"/>
        </w:rPr>
        <w:t>10.</w:t>
      </w:r>
      <w:r>
        <w:rPr>
          <w:sz w:val="20"/>
          <w:szCs w:val="20"/>
        </w:rPr>
        <w:tab/>
        <w:t>zásoby obstarané iným spôsobom: 0</w:t>
      </w:r>
    </w:p>
    <w:p w14:paraId="4B5B4439" w14:textId="77777777" w:rsidR="0082081E" w:rsidRDefault="00FC56D1">
      <w:pPr>
        <w:pStyle w:val="Standard"/>
        <w:tabs>
          <w:tab w:val="left" w:pos="-1080"/>
        </w:tabs>
        <w:ind w:left="330"/>
        <w:rPr>
          <w:sz w:val="20"/>
          <w:szCs w:val="20"/>
        </w:rPr>
      </w:pPr>
      <w:r>
        <w:rPr>
          <w:sz w:val="20"/>
          <w:szCs w:val="20"/>
        </w:rPr>
        <w:t>11.</w:t>
      </w:r>
      <w:r>
        <w:rPr>
          <w:sz w:val="20"/>
          <w:szCs w:val="20"/>
        </w:rPr>
        <w:tab/>
        <w:t>zákazková výroba: 0</w:t>
      </w:r>
    </w:p>
    <w:p w14:paraId="07552E47" w14:textId="77777777" w:rsidR="0082081E" w:rsidRDefault="00FC56D1">
      <w:pPr>
        <w:pStyle w:val="Standard"/>
        <w:tabs>
          <w:tab w:val="left" w:pos="-1080"/>
        </w:tabs>
        <w:ind w:left="330"/>
        <w:rPr>
          <w:sz w:val="20"/>
          <w:szCs w:val="20"/>
        </w:rPr>
      </w:pPr>
      <w:r>
        <w:rPr>
          <w:sz w:val="20"/>
          <w:szCs w:val="20"/>
        </w:rPr>
        <w:t>12.</w:t>
      </w:r>
      <w:r>
        <w:rPr>
          <w:sz w:val="20"/>
          <w:szCs w:val="20"/>
        </w:rPr>
        <w:tab/>
        <w:t>pohľadávky: v nominálnej hodnote</w:t>
      </w:r>
    </w:p>
    <w:p w14:paraId="69DD1F06" w14:textId="77777777" w:rsidR="0082081E" w:rsidRDefault="00FC56D1">
      <w:pPr>
        <w:pStyle w:val="Standard"/>
        <w:tabs>
          <w:tab w:val="left" w:pos="-1080"/>
        </w:tabs>
        <w:ind w:left="330"/>
        <w:rPr>
          <w:sz w:val="20"/>
          <w:szCs w:val="20"/>
        </w:rPr>
      </w:pPr>
      <w:r>
        <w:rPr>
          <w:sz w:val="20"/>
          <w:szCs w:val="20"/>
        </w:rPr>
        <w:t>13.</w:t>
      </w:r>
      <w:r>
        <w:rPr>
          <w:sz w:val="20"/>
          <w:szCs w:val="20"/>
        </w:rPr>
        <w:tab/>
        <w:t>krátkodobý finančný majetok: v nominálnej hodnote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 xml:space="preserve">  </w:t>
      </w:r>
    </w:p>
    <w:p w14:paraId="62FC2316" w14:textId="77777777" w:rsidR="0082081E" w:rsidRDefault="00FC56D1">
      <w:pPr>
        <w:pStyle w:val="Standard"/>
        <w:tabs>
          <w:tab w:val="left" w:pos="-1080"/>
        </w:tabs>
        <w:ind w:left="330"/>
        <w:rPr>
          <w:sz w:val="20"/>
          <w:szCs w:val="20"/>
        </w:rPr>
      </w:pPr>
      <w:r>
        <w:rPr>
          <w:sz w:val="20"/>
          <w:szCs w:val="20"/>
        </w:rPr>
        <w:t>14.</w:t>
      </w:r>
      <w:r>
        <w:rPr>
          <w:sz w:val="20"/>
          <w:szCs w:val="20"/>
        </w:rPr>
        <w:tab/>
        <w:t>časové rozlíšenie na strane aktív súvahy: v nominálnej hodnote</w:t>
      </w:r>
    </w:p>
    <w:p w14:paraId="7DDAF122" w14:textId="77777777" w:rsidR="0082081E" w:rsidRDefault="00FC56D1">
      <w:pPr>
        <w:pStyle w:val="Standard"/>
        <w:tabs>
          <w:tab w:val="left" w:pos="-1080"/>
        </w:tabs>
        <w:ind w:left="330"/>
        <w:rPr>
          <w:sz w:val="20"/>
          <w:szCs w:val="20"/>
        </w:rPr>
      </w:pPr>
      <w:r>
        <w:rPr>
          <w:sz w:val="20"/>
          <w:szCs w:val="20"/>
        </w:rPr>
        <w:t>15.</w:t>
      </w:r>
      <w:r>
        <w:rPr>
          <w:sz w:val="20"/>
          <w:szCs w:val="20"/>
        </w:rPr>
        <w:tab/>
        <w:t>záväzky: v nominálnej hodnote</w:t>
      </w:r>
    </w:p>
    <w:p w14:paraId="5361A601" w14:textId="77777777" w:rsidR="0082081E" w:rsidRDefault="00FC56D1">
      <w:pPr>
        <w:pStyle w:val="Standard"/>
        <w:tabs>
          <w:tab w:val="left" w:pos="-1080"/>
        </w:tabs>
        <w:ind w:left="330"/>
        <w:rPr>
          <w:sz w:val="20"/>
          <w:szCs w:val="20"/>
        </w:rPr>
      </w:pPr>
      <w:r>
        <w:rPr>
          <w:sz w:val="20"/>
          <w:szCs w:val="20"/>
        </w:rPr>
        <w:tab/>
        <w:t>rezervy: v nominálnej hodnote</w:t>
      </w:r>
    </w:p>
    <w:p w14:paraId="642A498E" w14:textId="77777777" w:rsidR="0082081E" w:rsidRDefault="00FC56D1">
      <w:pPr>
        <w:pStyle w:val="Standard"/>
        <w:tabs>
          <w:tab w:val="left" w:pos="-1080"/>
        </w:tabs>
        <w:ind w:left="330"/>
        <w:rPr>
          <w:sz w:val="20"/>
          <w:szCs w:val="20"/>
        </w:rPr>
      </w:pPr>
      <w:r>
        <w:rPr>
          <w:sz w:val="20"/>
          <w:szCs w:val="20"/>
        </w:rPr>
        <w:tab/>
        <w:t>dlhopisy: 0</w:t>
      </w:r>
    </w:p>
    <w:p w14:paraId="4554BA95" w14:textId="77777777" w:rsidR="0082081E" w:rsidRDefault="00FC56D1">
      <w:pPr>
        <w:pStyle w:val="Standard"/>
        <w:tabs>
          <w:tab w:val="left" w:pos="-1080"/>
        </w:tabs>
        <w:ind w:left="330"/>
        <w:rPr>
          <w:sz w:val="20"/>
          <w:szCs w:val="20"/>
        </w:rPr>
      </w:pPr>
      <w:r>
        <w:rPr>
          <w:sz w:val="20"/>
          <w:szCs w:val="20"/>
        </w:rPr>
        <w:tab/>
        <w:t>pôžičky: v nominálnej hodnote</w:t>
      </w:r>
    </w:p>
    <w:p w14:paraId="5E86B27B" w14:textId="77777777" w:rsidR="0082081E" w:rsidRDefault="00FC56D1">
      <w:pPr>
        <w:pStyle w:val="Standard"/>
        <w:tabs>
          <w:tab w:val="left" w:pos="-1080"/>
        </w:tabs>
        <w:ind w:left="330"/>
        <w:rPr>
          <w:sz w:val="20"/>
          <w:szCs w:val="20"/>
        </w:rPr>
      </w:pPr>
      <w:r>
        <w:rPr>
          <w:sz w:val="20"/>
          <w:szCs w:val="20"/>
        </w:rPr>
        <w:tab/>
        <w:t>úvery: 0</w:t>
      </w:r>
    </w:p>
    <w:p w14:paraId="7079F60B" w14:textId="77777777" w:rsidR="0082081E" w:rsidRDefault="00FC56D1">
      <w:pPr>
        <w:pStyle w:val="Standard"/>
        <w:tabs>
          <w:tab w:val="left" w:pos="-1080"/>
        </w:tabs>
        <w:ind w:left="330"/>
        <w:rPr>
          <w:sz w:val="20"/>
          <w:szCs w:val="20"/>
        </w:rPr>
      </w:pPr>
      <w:r>
        <w:rPr>
          <w:sz w:val="20"/>
          <w:szCs w:val="20"/>
        </w:rPr>
        <w:t>16.</w:t>
      </w:r>
      <w:r>
        <w:rPr>
          <w:sz w:val="20"/>
          <w:szCs w:val="20"/>
        </w:rPr>
        <w:tab/>
        <w:t>časové rozlíšenie na strane pasív súvahy: 0</w:t>
      </w:r>
    </w:p>
    <w:p w14:paraId="11E0EA47" w14:textId="77777777" w:rsidR="0082081E" w:rsidRDefault="00FC56D1">
      <w:pPr>
        <w:pStyle w:val="Standard"/>
        <w:tabs>
          <w:tab w:val="left" w:pos="-1080"/>
        </w:tabs>
        <w:ind w:left="330"/>
        <w:rPr>
          <w:sz w:val="20"/>
          <w:szCs w:val="20"/>
        </w:rPr>
      </w:pPr>
      <w:r>
        <w:rPr>
          <w:sz w:val="20"/>
          <w:szCs w:val="20"/>
        </w:rPr>
        <w:t>17.</w:t>
      </w:r>
      <w:r>
        <w:rPr>
          <w:sz w:val="20"/>
          <w:szCs w:val="20"/>
        </w:rPr>
        <w:tab/>
        <w:t>deriváty: 0</w:t>
      </w:r>
      <w:r>
        <w:rPr>
          <w:sz w:val="20"/>
          <w:szCs w:val="20"/>
        </w:rPr>
        <w:tab/>
      </w:r>
    </w:p>
    <w:p w14:paraId="7C885704" w14:textId="77777777" w:rsidR="0082081E" w:rsidRDefault="00FC56D1">
      <w:pPr>
        <w:pStyle w:val="Standard"/>
        <w:tabs>
          <w:tab w:val="left" w:pos="-1080"/>
        </w:tabs>
        <w:ind w:left="330"/>
        <w:rPr>
          <w:sz w:val="20"/>
          <w:szCs w:val="20"/>
        </w:rPr>
      </w:pPr>
      <w:r>
        <w:rPr>
          <w:sz w:val="20"/>
          <w:szCs w:val="20"/>
        </w:rPr>
        <w:t>18.</w:t>
      </w:r>
      <w:r>
        <w:rPr>
          <w:sz w:val="20"/>
          <w:szCs w:val="20"/>
        </w:rPr>
        <w:tab/>
        <w:t>majetok a záväzky zabezpečené derivátmi: 0</w:t>
      </w:r>
    </w:p>
    <w:p w14:paraId="157F419F" w14:textId="77777777" w:rsidR="0082081E" w:rsidRDefault="00FC56D1">
      <w:pPr>
        <w:pStyle w:val="Standard"/>
        <w:tabs>
          <w:tab w:val="left" w:pos="-1080"/>
        </w:tabs>
        <w:ind w:left="330"/>
        <w:rPr>
          <w:sz w:val="20"/>
          <w:szCs w:val="20"/>
        </w:rPr>
      </w:pPr>
      <w:r>
        <w:rPr>
          <w:sz w:val="20"/>
          <w:szCs w:val="20"/>
        </w:rPr>
        <w:t>19.</w:t>
      </w:r>
      <w:r>
        <w:rPr>
          <w:sz w:val="20"/>
          <w:szCs w:val="20"/>
        </w:rPr>
        <w:tab/>
        <w:t>prenajatý majetok: v nominálnej hodnote</w:t>
      </w:r>
    </w:p>
    <w:p w14:paraId="4E052C54" w14:textId="77777777" w:rsidR="0082081E" w:rsidRDefault="00FC56D1">
      <w:pPr>
        <w:pStyle w:val="Standard"/>
        <w:tabs>
          <w:tab w:val="left" w:pos="-1080"/>
        </w:tabs>
        <w:ind w:left="330"/>
        <w:rPr>
          <w:sz w:val="20"/>
          <w:szCs w:val="20"/>
        </w:rPr>
      </w:pPr>
      <w:r>
        <w:rPr>
          <w:sz w:val="20"/>
          <w:szCs w:val="20"/>
        </w:rPr>
        <w:t>20.</w:t>
      </w:r>
      <w:r>
        <w:rPr>
          <w:sz w:val="20"/>
          <w:szCs w:val="20"/>
        </w:rPr>
        <w:tab/>
        <w:t>majetok obstaraný v privatizácii: 0</w:t>
      </w:r>
    </w:p>
    <w:p w14:paraId="37827BDE" w14:textId="77777777" w:rsidR="0082081E" w:rsidRDefault="00FC56D1">
      <w:pPr>
        <w:pStyle w:val="Standard"/>
        <w:tabs>
          <w:tab w:val="left" w:pos="-1080"/>
          <w:tab w:val="left" w:pos="770"/>
        </w:tabs>
        <w:ind w:left="770" w:hanging="440"/>
        <w:rPr>
          <w:sz w:val="20"/>
          <w:szCs w:val="20"/>
        </w:rPr>
      </w:pPr>
      <w:r>
        <w:rPr>
          <w:sz w:val="20"/>
          <w:szCs w:val="20"/>
        </w:rPr>
        <w:t>21.    daň z príjmov splatná za bežné účtovné obdobie a za zdaňovacie obdobie ("splatná daň z príjmov"): v nominálnej                            hodnote</w:t>
      </w:r>
    </w:p>
    <w:p w14:paraId="23D6B5F6" w14:textId="77777777" w:rsidR="0082081E" w:rsidRDefault="00FC56D1">
      <w:pPr>
        <w:pStyle w:val="Standard"/>
        <w:tabs>
          <w:tab w:val="left" w:pos="-1080"/>
        </w:tabs>
        <w:ind w:left="330"/>
        <w:rPr>
          <w:sz w:val="20"/>
          <w:szCs w:val="20"/>
        </w:rPr>
      </w:pPr>
      <w:r>
        <w:rPr>
          <w:sz w:val="20"/>
          <w:szCs w:val="20"/>
        </w:rPr>
        <w:tab/>
        <w:t>daň z príjmov odložená do budúcich účtovných období a zdaňovacích období ("odložená daň z príjmov"): 0</w:t>
      </w:r>
    </w:p>
    <w:p w14:paraId="7F0F6EB0" w14:textId="77777777" w:rsidR="0082081E" w:rsidRDefault="00FC56D1">
      <w:pPr>
        <w:pStyle w:val="Standard"/>
        <w:tabs>
          <w:tab w:val="left" w:pos="-1080"/>
          <w:tab w:val="left" w:pos="330"/>
        </w:tabs>
        <w:spacing w:before="120"/>
        <w:ind w:left="330" w:hanging="330"/>
        <w:rPr>
          <w:sz w:val="20"/>
          <w:szCs w:val="20"/>
        </w:rPr>
      </w:pPr>
      <w:r>
        <w:rPr>
          <w:sz w:val="20"/>
          <w:szCs w:val="20"/>
        </w:rPr>
        <w:t>d)</w:t>
      </w:r>
      <w:r>
        <w:rPr>
          <w:sz w:val="20"/>
          <w:szCs w:val="20"/>
        </w:rPr>
        <w:tab/>
        <w:t>tvorba odpisového plánu pre dlhodobý majetok: rovnomerne</w:t>
      </w:r>
    </w:p>
    <w:p w14:paraId="0E164B5A" w14:textId="77777777" w:rsidR="0082081E" w:rsidRDefault="00FC56D1">
      <w:pPr>
        <w:pStyle w:val="Standard"/>
        <w:tabs>
          <w:tab w:val="left" w:pos="-1080"/>
          <w:tab w:val="left" w:pos="360"/>
          <w:tab w:val="left" w:pos="720"/>
        </w:tabs>
        <w:rPr>
          <w:sz w:val="20"/>
          <w:szCs w:val="20"/>
        </w:rPr>
      </w:pPr>
      <w:r>
        <w:rPr>
          <w:sz w:val="20"/>
          <w:szCs w:val="20"/>
        </w:rPr>
        <w:tab/>
      </w:r>
      <w:r>
        <w:rPr>
          <w:sz w:val="20"/>
          <w:szCs w:val="20"/>
        </w:rPr>
        <w:tab/>
        <w:t>doba odpisovania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>sadzby odpisov</w:t>
      </w:r>
      <w:r>
        <w:rPr>
          <w:sz w:val="20"/>
          <w:szCs w:val="20"/>
        </w:rPr>
        <w:tab/>
        <w:t>odpisové metódy</w:t>
      </w:r>
    </w:p>
    <w:p w14:paraId="08558774" w14:textId="77777777" w:rsidR="0082081E" w:rsidRDefault="00FC56D1">
      <w:pPr>
        <w:pStyle w:val="Standard"/>
        <w:tabs>
          <w:tab w:val="left" w:pos="-1080"/>
          <w:tab w:val="left" w:pos="360"/>
          <w:tab w:val="left" w:pos="720"/>
          <w:tab w:val="left" w:pos="1080"/>
        </w:tabs>
        <w:ind w:left="360" w:hanging="360"/>
        <w:rPr>
          <w:sz w:val="20"/>
          <w:szCs w:val="20"/>
        </w:rPr>
      </w:pPr>
      <w:r>
        <w:rPr>
          <w:sz w:val="20"/>
          <w:szCs w:val="20"/>
        </w:rPr>
        <w:t xml:space="preserve">        nehnuteľnosti  20 rokov                          1/20                   rovnomerne</w:t>
      </w:r>
    </w:p>
    <w:p w14:paraId="543A12C1" w14:textId="77777777" w:rsidR="0082081E" w:rsidRDefault="00FC56D1">
      <w:pPr>
        <w:pStyle w:val="Standard"/>
        <w:tabs>
          <w:tab w:val="left" w:pos="-1080"/>
          <w:tab w:val="left" w:pos="360"/>
          <w:tab w:val="left" w:pos="720"/>
          <w:tab w:val="left" w:pos="1080"/>
        </w:tabs>
        <w:ind w:left="360" w:hanging="360"/>
        <w:rPr>
          <w:sz w:val="20"/>
          <w:szCs w:val="20"/>
        </w:rPr>
      </w:pPr>
      <w:r>
        <w:rPr>
          <w:sz w:val="20"/>
          <w:szCs w:val="20"/>
        </w:rPr>
        <w:t xml:space="preserve">        stroje a  </w:t>
      </w:r>
      <w:proofErr w:type="spellStart"/>
      <w:r>
        <w:rPr>
          <w:sz w:val="20"/>
          <w:szCs w:val="20"/>
        </w:rPr>
        <w:t>zar</w:t>
      </w:r>
      <w:proofErr w:type="spellEnd"/>
      <w:r>
        <w:rPr>
          <w:sz w:val="20"/>
          <w:szCs w:val="20"/>
        </w:rPr>
        <w:t>.       4 roky                            1/4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 xml:space="preserve">  rovnomerne</w:t>
      </w:r>
      <w:r>
        <w:rPr>
          <w:sz w:val="20"/>
          <w:szCs w:val="20"/>
        </w:rPr>
        <w:tab/>
      </w:r>
    </w:p>
    <w:p w14:paraId="52EE56FF" w14:textId="77777777" w:rsidR="0082081E" w:rsidRDefault="00FC56D1">
      <w:pPr>
        <w:pStyle w:val="Standard"/>
        <w:tabs>
          <w:tab w:val="left" w:pos="-1080"/>
          <w:tab w:val="left" w:pos="330"/>
        </w:tabs>
        <w:ind w:left="330" w:hanging="330"/>
        <w:rPr>
          <w:sz w:val="20"/>
          <w:szCs w:val="20"/>
        </w:rPr>
      </w:pPr>
      <w:r>
        <w:rPr>
          <w:sz w:val="20"/>
          <w:szCs w:val="20"/>
        </w:rPr>
        <w:t>e)</w:t>
      </w:r>
      <w:r>
        <w:rPr>
          <w:sz w:val="20"/>
          <w:szCs w:val="20"/>
        </w:rPr>
        <w:tab/>
        <w:t>dotácie poskytnuté na obstarania majetku s uvedením zložky majetku a ich ocenenia:  0</w:t>
      </w:r>
    </w:p>
    <w:p w14:paraId="1C8C4929" w14:textId="77777777" w:rsidR="0082081E" w:rsidRDefault="00FC56D1">
      <w:pPr>
        <w:pStyle w:val="Standard"/>
        <w:tabs>
          <w:tab w:val="left" w:pos="-1080"/>
          <w:tab w:val="left" w:pos="357"/>
        </w:tabs>
        <w:spacing w:before="240"/>
        <w:ind w:left="357" w:hanging="357"/>
        <w:rPr>
          <w:b/>
          <w:bCs/>
        </w:rPr>
      </w:pPr>
      <w:r>
        <w:rPr>
          <w:b/>
          <w:bCs/>
        </w:rPr>
        <w:t>F.</w:t>
      </w:r>
      <w:r>
        <w:rPr>
          <w:b/>
          <w:bCs/>
        </w:rPr>
        <w:tab/>
        <w:t>Údaje vykázané na strane aktív súvahy</w:t>
      </w:r>
    </w:p>
    <w:p w14:paraId="4CDF592D" w14:textId="77777777" w:rsidR="0082081E" w:rsidRDefault="00FC56D1">
      <w:pPr>
        <w:pStyle w:val="Standard"/>
        <w:tabs>
          <w:tab w:val="left" w:pos="-1080"/>
          <w:tab w:val="left" w:pos="330"/>
        </w:tabs>
        <w:spacing w:before="120"/>
        <w:ind w:left="330" w:hanging="330"/>
      </w:pPr>
      <w:r>
        <w:t>a</w:t>
      </w:r>
      <w:r>
        <w:rPr>
          <w:sz w:val="20"/>
          <w:szCs w:val="20"/>
        </w:rPr>
        <w:t>)</w:t>
      </w:r>
      <w:r>
        <w:rPr>
          <w:sz w:val="20"/>
          <w:szCs w:val="20"/>
        </w:rPr>
        <w:tab/>
        <w:t>dlhodobý nehmotný majetok - nevlastní</w:t>
      </w:r>
    </w:p>
    <w:p w14:paraId="2F6CDE6D" w14:textId="77777777" w:rsidR="0082081E" w:rsidRDefault="00FC56D1">
      <w:pPr>
        <w:pStyle w:val="Standard"/>
        <w:tabs>
          <w:tab w:val="left" w:pos="-1080"/>
          <w:tab w:val="left" w:pos="330"/>
        </w:tabs>
        <w:spacing w:before="120"/>
        <w:ind w:left="330" w:hanging="330"/>
      </w:pPr>
      <w:r>
        <w:t xml:space="preserve">        dlhodobý hmotný majetok v EUR.</w:t>
      </w:r>
    </w:p>
    <w:p w14:paraId="7E9DD595" w14:textId="77777777" w:rsidR="0082081E" w:rsidRDefault="0082081E">
      <w:pPr>
        <w:pStyle w:val="Nzov"/>
        <w:spacing w:before="0" w:after="0"/>
        <w:jc w:val="left"/>
      </w:pPr>
    </w:p>
    <w:p w14:paraId="0817BB1B" w14:textId="77777777" w:rsidR="0082081E" w:rsidRDefault="0082081E">
      <w:pPr>
        <w:pStyle w:val="Nzov"/>
        <w:spacing w:before="0" w:after="0"/>
        <w:jc w:val="left"/>
      </w:pPr>
    </w:p>
    <w:p w14:paraId="1171A599" w14:textId="77777777" w:rsidR="0082081E" w:rsidRDefault="0082081E">
      <w:pPr>
        <w:pStyle w:val="Standard"/>
      </w:pPr>
    </w:p>
    <w:p w14:paraId="4FEA8731" w14:textId="77777777" w:rsidR="0082081E" w:rsidRDefault="0082081E">
      <w:pPr>
        <w:pStyle w:val="Standard"/>
      </w:pPr>
    </w:p>
    <w:p w14:paraId="73514DDF" w14:textId="77777777" w:rsidR="0082081E" w:rsidRDefault="0082081E">
      <w:pPr>
        <w:pStyle w:val="Standard"/>
      </w:pPr>
    </w:p>
    <w:p w14:paraId="11255382" w14:textId="77777777" w:rsidR="0082081E" w:rsidRDefault="0082081E">
      <w:pPr>
        <w:pStyle w:val="Standard"/>
      </w:pPr>
    </w:p>
    <w:p w14:paraId="6001607E" w14:textId="77777777" w:rsidR="0082081E" w:rsidRDefault="0082081E">
      <w:pPr>
        <w:pStyle w:val="Standard"/>
      </w:pPr>
    </w:p>
    <w:p w14:paraId="2FDF9971" w14:textId="77777777" w:rsidR="0082081E" w:rsidRDefault="0082081E">
      <w:pPr>
        <w:pStyle w:val="Standard"/>
      </w:pPr>
    </w:p>
    <w:p w14:paraId="300E4B75" w14:textId="77777777" w:rsidR="0082081E" w:rsidRDefault="0082081E">
      <w:pPr>
        <w:pStyle w:val="Standard"/>
      </w:pPr>
    </w:p>
    <w:p w14:paraId="2F71A551" w14:textId="77777777" w:rsidR="0082081E" w:rsidRDefault="0082081E">
      <w:pPr>
        <w:pStyle w:val="Standard"/>
      </w:pPr>
    </w:p>
    <w:p w14:paraId="35DFD7CA" w14:textId="77777777" w:rsidR="0082081E" w:rsidRDefault="0082081E">
      <w:pPr>
        <w:pStyle w:val="Standard"/>
      </w:pPr>
    </w:p>
    <w:p w14:paraId="67661F2C" w14:textId="77777777" w:rsidR="0082081E" w:rsidRDefault="0082081E">
      <w:pPr>
        <w:pStyle w:val="Standard"/>
      </w:pPr>
    </w:p>
    <w:p w14:paraId="53C6BD11" w14:textId="77777777" w:rsidR="0082081E" w:rsidRDefault="0082081E">
      <w:pPr>
        <w:pStyle w:val="Standard"/>
      </w:pPr>
    </w:p>
    <w:p w14:paraId="0A50061A" w14:textId="77777777" w:rsidR="0082081E" w:rsidRDefault="0082081E">
      <w:pPr>
        <w:pStyle w:val="Nzov"/>
        <w:spacing w:before="0" w:after="0"/>
        <w:jc w:val="left"/>
      </w:pPr>
    </w:p>
    <w:p w14:paraId="3B06CD84" w14:textId="77777777" w:rsidR="0082081E" w:rsidRDefault="00FC56D1">
      <w:pPr>
        <w:pStyle w:val="Nzov"/>
        <w:spacing w:before="0" w:after="0"/>
        <w:jc w:val="left"/>
        <w:rPr>
          <w:sz w:val="21"/>
          <w:szCs w:val="21"/>
        </w:rPr>
      </w:pPr>
      <w:r>
        <w:rPr>
          <w:sz w:val="21"/>
          <w:szCs w:val="21"/>
        </w:rPr>
        <w:t>5. Informácie k  časti F. písm. a) prílohy č. 3 o  dlhodobom hmotnom majetku</w:t>
      </w:r>
      <w:r>
        <w:rPr>
          <w:sz w:val="21"/>
          <w:szCs w:val="21"/>
        </w:rPr>
        <w:tab/>
      </w:r>
    </w:p>
    <w:p w14:paraId="0F071207" w14:textId="77777777" w:rsidR="0082081E" w:rsidRDefault="0082081E">
      <w:pPr>
        <w:pStyle w:val="Standard"/>
      </w:pPr>
    </w:p>
    <w:p w14:paraId="1D4B5E8D" w14:textId="77777777" w:rsidR="0082081E" w:rsidRDefault="0082081E">
      <w:pPr>
        <w:pStyle w:val="Standard"/>
      </w:pPr>
    </w:p>
    <w:p w14:paraId="6F77100D" w14:textId="77777777" w:rsidR="0082081E" w:rsidRDefault="00FC56D1">
      <w:pPr>
        <w:pStyle w:val="Standard"/>
        <w:rPr>
          <w:sz w:val="21"/>
          <w:szCs w:val="21"/>
        </w:rPr>
      </w:pPr>
      <w:r>
        <w:rPr>
          <w:sz w:val="21"/>
          <w:szCs w:val="21"/>
        </w:rPr>
        <w:t>Tabuľka č. 1 -  dlhodobý majetok za bežné účtovné obdobie</w:t>
      </w:r>
    </w:p>
    <w:tbl>
      <w:tblPr>
        <w:tblW w:w="9197" w:type="dxa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475"/>
        <w:gridCol w:w="843"/>
        <w:gridCol w:w="46"/>
        <w:gridCol w:w="786"/>
        <w:gridCol w:w="955"/>
        <w:gridCol w:w="46"/>
        <w:gridCol w:w="49"/>
        <w:gridCol w:w="774"/>
        <w:gridCol w:w="74"/>
        <w:gridCol w:w="799"/>
        <w:gridCol w:w="45"/>
        <w:gridCol w:w="72"/>
        <w:gridCol w:w="791"/>
        <w:gridCol w:w="52"/>
        <w:gridCol w:w="639"/>
        <w:gridCol w:w="1064"/>
        <w:gridCol w:w="687"/>
      </w:tblGrid>
      <w:tr w:rsidR="0082081E" w14:paraId="28DD22C2" w14:textId="77777777">
        <w:trPr>
          <w:trHeight w:val="145"/>
          <w:jc w:val="center"/>
        </w:trPr>
        <w:tc>
          <w:tcPr>
            <w:tcW w:w="1475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5AFB1D7" w14:textId="77777777" w:rsidR="0082081E" w:rsidRDefault="00FC56D1">
            <w:pPr>
              <w:pStyle w:val="Standard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Dlhodobý hmotný majetok</w:t>
            </w:r>
          </w:p>
        </w:tc>
        <w:tc>
          <w:tcPr>
            <w:tcW w:w="7722" w:type="dxa"/>
            <w:gridSpan w:val="16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14:paraId="00466D56" w14:textId="77777777" w:rsidR="0082081E" w:rsidRDefault="00FC56D1">
            <w:pPr>
              <w:pStyle w:val="Standard"/>
              <w:spacing w:after="160" w:line="254" w:lineRule="auto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Bežné účtovné obdobie</w:t>
            </w:r>
          </w:p>
        </w:tc>
      </w:tr>
      <w:tr w:rsidR="0082081E" w14:paraId="2012E835" w14:textId="77777777">
        <w:trPr>
          <w:trHeight w:val="1537"/>
          <w:jc w:val="center"/>
        </w:trPr>
        <w:tc>
          <w:tcPr>
            <w:tcW w:w="1475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68B2DE4" w14:textId="77777777" w:rsidR="0082081E" w:rsidRDefault="0082081E">
            <w:pPr>
              <w:pStyle w:val="Standard"/>
              <w:jc w:val="center"/>
            </w:pPr>
          </w:p>
        </w:tc>
        <w:tc>
          <w:tcPr>
            <w:tcW w:w="889" w:type="dxa"/>
            <w:gridSpan w:val="2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46C5BA4" w14:textId="77777777" w:rsidR="0082081E" w:rsidRDefault="00FC56D1">
            <w:pPr>
              <w:pStyle w:val="Standard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Pozemky</w:t>
            </w:r>
          </w:p>
        </w:tc>
        <w:tc>
          <w:tcPr>
            <w:tcW w:w="786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C049E49" w14:textId="77777777" w:rsidR="0082081E" w:rsidRDefault="00FC56D1">
            <w:pPr>
              <w:pStyle w:val="Standard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Stavby</w:t>
            </w:r>
          </w:p>
        </w:tc>
        <w:tc>
          <w:tcPr>
            <w:tcW w:w="1050" w:type="dxa"/>
            <w:gridSpan w:val="3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8392C16" w14:textId="77777777" w:rsidR="0082081E" w:rsidRDefault="00FC56D1">
            <w:pPr>
              <w:pStyle w:val="Standard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Samostatné hnuteľné veci a  súbory hnuteľných vecí</w:t>
            </w:r>
          </w:p>
        </w:tc>
        <w:tc>
          <w:tcPr>
            <w:tcW w:w="848" w:type="dxa"/>
            <w:gridSpan w:val="2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45D3277" w14:textId="77777777" w:rsidR="0082081E" w:rsidRDefault="00FC56D1">
            <w:pPr>
              <w:pStyle w:val="Standard"/>
              <w:jc w:val="center"/>
              <w:rPr>
                <w:b/>
                <w:bCs/>
                <w:sz w:val="21"/>
                <w:szCs w:val="21"/>
              </w:rPr>
            </w:pPr>
            <w:proofErr w:type="spellStart"/>
            <w:r>
              <w:rPr>
                <w:b/>
                <w:bCs/>
                <w:sz w:val="21"/>
                <w:szCs w:val="21"/>
              </w:rPr>
              <w:t>Pesto-vateľské</w:t>
            </w:r>
            <w:proofErr w:type="spellEnd"/>
            <w:r>
              <w:rPr>
                <w:b/>
                <w:bCs/>
                <w:sz w:val="21"/>
                <w:szCs w:val="21"/>
              </w:rPr>
              <w:t xml:space="preserve"> celky</w:t>
            </w:r>
            <w:r>
              <w:rPr>
                <w:b/>
                <w:bCs/>
                <w:sz w:val="21"/>
                <w:szCs w:val="21"/>
              </w:rPr>
              <w:br/>
              <w:t xml:space="preserve"> trvalých porastov</w:t>
            </w:r>
          </w:p>
        </w:tc>
        <w:tc>
          <w:tcPr>
            <w:tcW w:w="916" w:type="dxa"/>
            <w:gridSpan w:val="3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665DD58" w14:textId="77777777" w:rsidR="0082081E" w:rsidRDefault="00FC56D1">
            <w:pPr>
              <w:pStyle w:val="Standard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Základné stádo a  ťažné zvieratá</w:t>
            </w:r>
          </w:p>
        </w:tc>
        <w:tc>
          <w:tcPr>
            <w:tcW w:w="791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CE931D6" w14:textId="77777777" w:rsidR="0082081E" w:rsidRDefault="00FC56D1">
            <w:pPr>
              <w:pStyle w:val="Standard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Ostatný DHM</w:t>
            </w:r>
          </w:p>
        </w:tc>
        <w:tc>
          <w:tcPr>
            <w:tcW w:w="691" w:type="dxa"/>
            <w:gridSpan w:val="2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929D9C5" w14:textId="77777777" w:rsidR="0082081E" w:rsidRDefault="00FC56D1">
            <w:pPr>
              <w:pStyle w:val="Standard"/>
              <w:jc w:val="center"/>
              <w:rPr>
                <w:b/>
                <w:bCs/>
                <w:sz w:val="21"/>
                <w:szCs w:val="21"/>
              </w:rPr>
            </w:pPr>
            <w:proofErr w:type="spellStart"/>
            <w:r>
              <w:rPr>
                <w:b/>
                <w:bCs/>
                <w:sz w:val="21"/>
                <w:szCs w:val="21"/>
              </w:rPr>
              <w:t>Obsta-rávaný</w:t>
            </w:r>
            <w:proofErr w:type="spellEnd"/>
            <w:r>
              <w:rPr>
                <w:b/>
                <w:bCs/>
                <w:sz w:val="21"/>
                <w:szCs w:val="21"/>
              </w:rPr>
              <w:t xml:space="preserve"> DHM</w:t>
            </w:r>
          </w:p>
        </w:tc>
        <w:tc>
          <w:tcPr>
            <w:tcW w:w="1064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5946482" w14:textId="77777777" w:rsidR="0082081E" w:rsidRDefault="00FC56D1">
            <w:pPr>
              <w:pStyle w:val="Standard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Poskytnuté preddavky na  DHM</w:t>
            </w:r>
          </w:p>
        </w:tc>
        <w:tc>
          <w:tcPr>
            <w:tcW w:w="687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8E0B880" w14:textId="77777777" w:rsidR="0082081E" w:rsidRDefault="00FC56D1">
            <w:pPr>
              <w:pStyle w:val="Standard"/>
              <w:spacing w:after="160" w:line="254" w:lineRule="auto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Spolu</w:t>
            </w:r>
          </w:p>
        </w:tc>
      </w:tr>
      <w:tr w:rsidR="0082081E" w14:paraId="7FD5104B" w14:textId="77777777">
        <w:trPr>
          <w:trHeight w:val="155"/>
          <w:jc w:val="center"/>
        </w:trPr>
        <w:tc>
          <w:tcPr>
            <w:tcW w:w="1475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0630DB4" w14:textId="77777777" w:rsidR="0082081E" w:rsidRDefault="00FC56D1">
            <w:pPr>
              <w:pStyle w:val="Standard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</w:t>
            </w:r>
          </w:p>
        </w:tc>
        <w:tc>
          <w:tcPr>
            <w:tcW w:w="889" w:type="dxa"/>
            <w:gridSpan w:val="2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3115AB4" w14:textId="77777777" w:rsidR="0082081E" w:rsidRDefault="00FC56D1">
            <w:pPr>
              <w:pStyle w:val="Standard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</w:t>
            </w:r>
          </w:p>
        </w:tc>
        <w:tc>
          <w:tcPr>
            <w:tcW w:w="786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14:paraId="0BD17A98" w14:textId="77777777" w:rsidR="0082081E" w:rsidRDefault="00FC56D1">
            <w:pPr>
              <w:pStyle w:val="Standard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</w:t>
            </w:r>
          </w:p>
        </w:tc>
        <w:tc>
          <w:tcPr>
            <w:tcW w:w="1050" w:type="dxa"/>
            <w:gridSpan w:val="3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E58CC77" w14:textId="77777777" w:rsidR="0082081E" w:rsidRDefault="00FC56D1">
            <w:pPr>
              <w:pStyle w:val="Standard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</w:t>
            </w:r>
          </w:p>
        </w:tc>
        <w:tc>
          <w:tcPr>
            <w:tcW w:w="848" w:type="dxa"/>
            <w:gridSpan w:val="2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FA8FABA" w14:textId="77777777" w:rsidR="0082081E" w:rsidRDefault="00FC56D1">
            <w:pPr>
              <w:pStyle w:val="Standard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e</w:t>
            </w:r>
          </w:p>
        </w:tc>
        <w:tc>
          <w:tcPr>
            <w:tcW w:w="916" w:type="dxa"/>
            <w:gridSpan w:val="3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0A7710A" w14:textId="77777777" w:rsidR="0082081E" w:rsidRDefault="00FC56D1">
            <w:pPr>
              <w:pStyle w:val="Standard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f</w:t>
            </w:r>
          </w:p>
        </w:tc>
        <w:tc>
          <w:tcPr>
            <w:tcW w:w="791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2A83A57" w14:textId="77777777" w:rsidR="0082081E" w:rsidRDefault="00FC56D1">
            <w:pPr>
              <w:pStyle w:val="Standard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g</w:t>
            </w:r>
          </w:p>
        </w:tc>
        <w:tc>
          <w:tcPr>
            <w:tcW w:w="691" w:type="dxa"/>
            <w:gridSpan w:val="2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AD2EDCD" w14:textId="77777777" w:rsidR="0082081E" w:rsidRDefault="00FC56D1">
            <w:pPr>
              <w:pStyle w:val="Standard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h</w:t>
            </w:r>
          </w:p>
        </w:tc>
        <w:tc>
          <w:tcPr>
            <w:tcW w:w="1064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8F9C0C8" w14:textId="77777777" w:rsidR="0082081E" w:rsidRDefault="00FC56D1">
            <w:pPr>
              <w:pStyle w:val="Standard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i</w:t>
            </w:r>
          </w:p>
        </w:tc>
        <w:tc>
          <w:tcPr>
            <w:tcW w:w="687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14:paraId="706578B8" w14:textId="77777777" w:rsidR="0082081E" w:rsidRDefault="00FC56D1">
            <w:pPr>
              <w:pStyle w:val="Standard"/>
              <w:spacing w:after="160" w:line="254" w:lineRule="auto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J</w:t>
            </w:r>
          </w:p>
        </w:tc>
      </w:tr>
      <w:tr w:rsidR="0082081E" w14:paraId="26C34A26" w14:textId="77777777">
        <w:trPr>
          <w:trHeight w:val="278"/>
          <w:jc w:val="center"/>
        </w:trPr>
        <w:tc>
          <w:tcPr>
            <w:tcW w:w="9197" w:type="dxa"/>
            <w:gridSpan w:val="17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BDF0B5A" w14:textId="77777777" w:rsidR="0082081E" w:rsidRDefault="00FC56D1">
            <w:pPr>
              <w:pStyle w:val="Standard"/>
              <w:spacing w:after="160" w:line="254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Prvotné ocenenie</w:t>
            </w:r>
          </w:p>
        </w:tc>
      </w:tr>
      <w:tr w:rsidR="0082081E" w14:paraId="3DB3CCB0" w14:textId="77777777">
        <w:trPr>
          <w:trHeight w:val="278"/>
          <w:jc w:val="center"/>
        </w:trPr>
        <w:tc>
          <w:tcPr>
            <w:tcW w:w="1475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D004E1A" w14:textId="77777777" w:rsidR="0082081E" w:rsidRDefault="00FC56D1">
            <w:pPr>
              <w:pStyle w:val="Standard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Stav  na  začiatku účtovného obdobia</w:t>
            </w:r>
          </w:p>
        </w:tc>
        <w:tc>
          <w:tcPr>
            <w:tcW w:w="843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FC0FB0E" w14:textId="77777777" w:rsidR="0082081E" w:rsidRDefault="0082081E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832" w:type="dxa"/>
            <w:gridSpan w:val="2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96C5075" w14:textId="77777777" w:rsidR="0082081E" w:rsidRDefault="0082081E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050" w:type="dxa"/>
            <w:gridSpan w:val="3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B576275" w14:textId="77777777" w:rsidR="0082081E" w:rsidRDefault="0082081E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848" w:type="dxa"/>
            <w:gridSpan w:val="2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269070F" w14:textId="77777777" w:rsidR="0082081E" w:rsidRDefault="0082081E">
            <w:pPr>
              <w:pStyle w:val="Value"/>
            </w:pPr>
          </w:p>
        </w:tc>
        <w:tc>
          <w:tcPr>
            <w:tcW w:w="844" w:type="dxa"/>
            <w:gridSpan w:val="2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2409B26" w14:textId="77777777" w:rsidR="0082081E" w:rsidRDefault="0082081E">
            <w:pPr>
              <w:pStyle w:val="Value"/>
            </w:pPr>
          </w:p>
        </w:tc>
        <w:tc>
          <w:tcPr>
            <w:tcW w:w="915" w:type="dxa"/>
            <w:gridSpan w:val="3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38CCC54" w14:textId="77777777" w:rsidR="0082081E" w:rsidRDefault="0082081E">
            <w:pPr>
              <w:pStyle w:val="Value"/>
            </w:pPr>
          </w:p>
        </w:tc>
        <w:tc>
          <w:tcPr>
            <w:tcW w:w="639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B87B650" w14:textId="77777777" w:rsidR="0082081E" w:rsidRDefault="0082081E">
            <w:pPr>
              <w:pStyle w:val="Value"/>
            </w:pPr>
          </w:p>
        </w:tc>
        <w:tc>
          <w:tcPr>
            <w:tcW w:w="1064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06A0863" w14:textId="77777777" w:rsidR="0082081E" w:rsidRDefault="0082081E">
            <w:pPr>
              <w:pStyle w:val="Value"/>
            </w:pPr>
          </w:p>
        </w:tc>
        <w:tc>
          <w:tcPr>
            <w:tcW w:w="687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ED0720B" w14:textId="77777777" w:rsidR="0082081E" w:rsidRDefault="0082081E">
            <w:pPr>
              <w:pStyle w:val="Value"/>
              <w:spacing w:after="160" w:line="254" w:lineRule="auto"/>
              <w:rPr>
                <w:b/>
                <w:bCs/>
                <w:sz w:val="21"/>
                <w:szCs w:val="21"/>
              </w:rPr>
            </w:pPr>
          </w:p>
        </w:tc>
      </w:tr>
      <w:tr w:rsidR="0082081E" w14:paraId="445750DD" w14:textId="77777777">
        <w:trPr>
          <w:trHeight w:val="278"/>
          <w:jc w:val="center"/>
        </w:trPr>
        <w:tc>
          <w:tcPr>
            <w:tcW w:w="1475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5C05AB9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prírastky</w:t>
            </w:r>
          </w:p>
        </w:tc>
        <w:tc>
          <w:tcPr>
            <w:tcW w:w="84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F653C6E" w14:textId="77777777" w:rsidR="0082081E" w:rsidRDefault="00FC56D1">
            <w:pPr>
              <w:pStyle w:val="Value"/>
            </w:pPr>
            <w:r>
              <w:t>6500</w:t>
            </w:r>
          </w:p>
        </w:tc>
        <w:tc>
          <w:tcPr>
            <w:tcW w:w="832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9CC1DE7" w14:textId="77777777" w:rsidR="0082081E" w:rsidRDefault="0082081E">
            <w:pPr>
              <w:pStyle w:val="Value"/>
            </w:pPr>
          </w:p>
        </w:tc>
        <w:tc>
          <w:tcPr>
            <w:tcW w:w="1050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6A40DE0" w14:textId="3C0731A8" w:rsidR="0082081E" w:rsidRDefault="003D493E">
            <w:pPr>
              <w:pStyle w:val="Value"/>
            </w:pPr>
            <w:r>
              <w:t>120558</w:t>
            </w:r>
          </w:p>
        </w:tc>
        <w:tc>
          <w:tcPr>
            <w:tcW w:w="84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EB4ED84" w14:textId="77777777" w:rsidR="0082081E" w:rsidRDefault="0082081E">
            <w:pPr>
              <w:pStyle w:val="Value"/>
            </w:pPr>
          </w:p>
        </w:tc>
        <w:tc>
          <w:tcPr>
            <w:tcW w:w="844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E08C20F" w14:textId="77777777" w:rsidR="0082081E" w:rsidRDefault="0082081E">
            <w:pPr>
              <w:pStyle w:val="Value"/>
            </w:pPr>
          </w:p>
        </w:tc>
        <w:tc>
          <w:tcPr>
            <w:tcW w:w="915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109A2E0" w14:textId="77777777" w:rsidR="0082081E" w:rsidRDefault="0082081E">
            <w:pPr>
              <w:pStyle w:val="Value"/>
            </w:pPr>
          </w:p>
        </w:tc>
        <w:tc>
          <w:tcPr>
            <w:tcW w:w="63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9BA34A8" w14:textId="77777777" w:rsidR="0082081E" w:rsidRDefault="0082081E">
            <w:pPr>
              <w:pStyle w:val="Value"/>
            </w:pPr>
          </w:p>
        </w:tc>
        <w:tc>
          <w:tcPr>
            <w:tcW w:w="10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782DD3C" w14:textId="77777777" w:rsidR="0082081E" w:rsidRDefault="0082081E">
            <w:pPr>
              <w:pStyle w:val="Value"/>
            </w:pPr>
          </w:p>
        </w:tc>
        <w:tc>
          <w:tcPr>
            <w:tcW w:w="68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26E1639" w14:textId="19E9E8EA" w:rsidR="0082081E" w:rsidRDefault="003D493E">
            <w:pPr>
              <w:pStyle w:val="Value"/>
              <w:spacing w:after="160" w:line="254" w:lineRule="auto"/>
            </w:pPr>
            <w:r>
              <w:t>120558</w:t>
            </w:r>
          </w:p>
        </w:tc>
      </w:tr>
      <w:tr w:rsidR="0082081E" w14:paraId="05A0289B" w14:textId="77777777">
        <w:trPr>
          <w:trHeight w:val="278"/>
          <w:jc w:val="center"/>
        </w:trPr>
        <w:tc>
          <w:tcPr>
            <w:tcW w:w="1475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4C6050D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Úbytky</w:t>
            </w:r>
          </w:p>
        </w:tc>
        <w:tc>
          <w:tcPr>
            <w:tcW w:w="84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BBCAA9A" w14:textId="77777777" w:rsidR="0082081E" w:rsidRDefault="0082081E">
            <w:pPr>
              <w:pStyle w:val="Value"/>
            </w:pPr>
          </w:p>
        </w:tc>
        <w:tc>
          <w:tcPr>
            <w:tcW w:w="832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FE9987C" w14:textId="77777777" w:rsidR="0082081E" w:rsidRDefault="0082081E">
            <w:pPr>
              <w:pStyle w:val="Value"/>
            </w:pPr>
          </w:p>
        </w:tc>
        <w:tc>
          <w:tcPr>
            <w:tcW w:w="1050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F8B8BEA" w14:textId="77777777" w:rsidR="0082081E" w:rsidRDefault="0082081E">
            <w:pPr>
              <w:pStyle w:val="Value"/>
            </w:pPr>
          </w:p>
        </w:tc>
        <w:tc>
          <w:tcPr>
            <w:tcW w:w="84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78352B2" w14:textId="77777777" w:rsidR="0082081E" w:rsidRDefault="0082081E">
            <w:pPr>
              <w:pStyle w:val="Value"/>
            </w:pPr>
          </w:p>
        </w:tc>
        <w:tc>
          <w:tcPr>
            <w:tcW w:w="844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4084378" w14:textId="77777777" w:rsidR="0082081E" w:rsidRDefault="0082081E">
            <w:pPr>
              <w:pStyle w:val="Value"/>
            </w:pPr>
          </w:p>
        </w:tc>
        <w:tc>
          <w:tcPr>
            <w:tcW w:w="915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C110D09" w14:textId="77777777" w:rsidR="0082081E" w:rsidRDefault="0082081E">
            <w:pPr>
              <w:pStyle w:val="Value"/>
            </w:pPr>
          </w:p>
        </w:tc>
        <w:tc>
          <w:tcPr>
            <w:tcW w:w="63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52E062F" w14:textId="77777777" w:rsidR="0082081E" w:rsidRDefault="0082081E">
            <w:pPr>
              <w:pStyle w:val="Value"/>
            </w:pPr>
          </w:p>
        </w:tc>
        <w:tc>
          <w:tcPr>
            <w:tcW w:w="10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1B012EA" w14:textId="77777777" w:rsidR="0082081E" w:rsidRDefault="0082081E">
            <w:pPr>
              <w:pStyle w:val="Value"/>
            </w:pPr>
          </w:p>
        </w:tc>
        <w:tc>
          <w:tcPr>
            <w:tcW w:w="68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AD26CAE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4A7AE76F" w14:textId="77777777">
        <w:trPr>
          <w:trHeight w:val="278"/>
          <w:jc w:val="center"/>
        </w:trPr>
        <w:tc>
          <w:tcPr>
            <w:tcW w:w="1475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C426A2B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Presuny</w:t>
            </w:r>
          </w:p>
        </w:tc>
        <w:tc>
          <w:tcPr>
            <w:tcW w:w="84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AEFE5BD" w14:textId="77777777" w:rsidR="0082081E" w:rsidRDefault="0082081E">
            <w:pPr>
              <w:pStyle w:val="Value"/>
            </w:pPr>
          </w:p>
        </w:tc>
        <w:tc>
          <w:tcPr>
            <w:tcW w:w="832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04D4FB6" w14:textId="77777777" w:rsidR="0082081E" w:rsidRDefault="0082081E">
            <w:pPr>
              <w:pStyle w:val="Value"/>
            </w:pPr>
          </w:p>
        </w:tc>
        <w:tc>
          <w:tcPr>
            <w:tcW w:w="1050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0F7E0F7" w14:textId="77777777" w:rsidR="0082081E" w:rsidRDefault="0082081E">
            <w:pPr>
              <w:pStyle w:val="Value"/>
            </w:pPr>
          </w:p>
        </w:tc>
        <w:tc>
          <w:tcPr>
            <w:tcW w:w="84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07E5AA5" w14:textId="77777777" w:rsidR="0082081E" w:rsidRDefault="0082081E">
            <w:pPr>
              <w:pStyle w:val="Value"/>
            </w:pPr>
          </w:p>
        </w:tc>
        <w:tc>
          <w:tcPr>
            <w:tcW w:w="844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A682989" w14:textId="77777777" w:rsidR="0082081E" w:rsidRDefault="0082081E">
            <w:pPr>
              <w:pStyle w:val="Value"/>
            </w:pPr>
          </w:p>
        </w:tc>
        <w:tc>
          <w:tcPr>
            <w:tcW w:w="915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90E2C15" w14:textId="77777777" w:rsidR="0082081E" w:rsidRDefault="0082081E">
            <w:pPr>
              <w:pStyle w:val="Value"/>
            </w:pPr>
          </w:p>
        </w:tc>
        <w:tc>
          <w:tcPr>
            <w:tcW w:w="63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FBE0E20" w14:textId="77777777" w:rsidR="0082081E" w:rsidRDefault="0082081E">
            <w:pPr>
              <w:pStyle w:val="Value"/>
            </w:pPr>
          </w:p>
        </w:tc>
        <w:tc>
          <w:tcPr>
            <w:tcW w:w="10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930BC11" w14:textId="77777777" w:rsidR="0082081E" w:rsidRDefault="0082081E">
            <w:pPr>
              <w:pStyle w:val="Value"/>
            </w:pPr>
          </w:p>
        </w:tc>
        <w:tc>
          <w:tcPr>
            <w:tcW w:w="68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DAB94DE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5C34E73F" w14:textId="77777777">
        <w:trPr>
          <w:trHeight w:val="278"/>
          <w:jc w:val="center"/>
        </w:trPr>
        <w:tc>
          <w:tcPr>
            <w:tcW w:w="1475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80D5E8B" w14:textId="77777777" w:rsidR="0082081E" w:rsidRDefault="00FC56D1">
            <w:pPr>
              <w:pStyle w:val="Standard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Stav  na  konci účtovného obdobia</w:t>
            </w:r>
          </w:p>
        </w:tc>
        <w:tc>
          <w:tcPr>
            <w:tcW w:w="843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3F0F6CD" w14:textId="77777777" w:rsidR="0082081E" w:rsidRDefault="00FC56D1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6500</w:t>
            </w:r>
          </w:p>
        </w:tc>
        <w:tc>
          <w:tcPr>
            <w:tcW w:w="832" w:type="dxa"/>
            <w:gridSpan w:val="2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E38FD6D" w14:textId="77777777" w:rsidR="0082081E" w:rsidRDefault="0082081E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050" w:type="dxa"/>
            <w:gridSpan w:val="3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B5F081A" w14:textId="33B03968" w:rsidR="0082081E" w:rsidRDefault="003D493E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120558</w:t>
            </w:r>
          </w:p>
        </w:tc>
        <w:tc>
          <w:tcPr>
            <w:tcW w:w="848" w:type="dxa"/>
            <w:gridSpan w:val="2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7C6AE8D" w14:textId="77777777" w:rsidR="0082081E" w:rsidRDefault="0082081E">
            <w:pPr>
              <w:pStyle w:val="Value"/>
            </w:pPr>
          </w:p>
        </w:tc>
        <w:tc>
          <w:tcPr>
            <w:tcW w:w="844" w:type="dxa"/>
            <w:gridSpan w:val="2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C2340A5" w14:textId="77777777" w:rsidR="0082081E" w:rsidRDefault="0082081E">
            <w:pPr>
              <w:pStyle w:val="Value"/>
            </w:pPr>
          </w:p>
        </w:tc>
        <w:tc>
          <w:tcPr>
            <w:tcW w:w="915" w:type="dxa"/>
            <w:gridSpan w:val="3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F73E995" w14:textId="77777777" w:rsidR="0082081E" w:rsidRDefault="0082081E">
            <w:pPr>
              <w:pStyle w:val="Value"/>
            </w:pPr>
          </w:p>
        </w:tc>
        <w:tc>
          <w:tcPr>
            <w:tcW w:w="639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CD4EBB2" w14:textId="77777777" w:rsidR="0082081E" w:rsidRDefault="0082081E">
            <w:pPr>
              <w:pStyle w:val="Value"/>
            </w:pPr>
          </w:p>
        </w:tc>
        <w:tc>
          <w:tcPr>
            <w:tcW w:w="1064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F62DB2A" w14:textId="77777777" w:rsidR="0082081E" w:rsidRDefault="0082081E">
            <w:pPr>
              <w:pStyle w:val="Value"/>
            </w:pPr>
          </w:p>
        </w:tc>
        <w:tc>
          <w:tcPr>
            <w:tcW w:w="687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E7EA961" w14:textId="00D7A59F" w:rsidR="0082081E" w:rsidRDefault="003D493E">
            <w:pPr>
              <w:pStyle w:val="Value"/>
              <w:spacing w:after="160" w:line="254" w:lineRule="auto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120558</w:t>
            </w:r>
          </w:p>
        </w:tc>
      </w:tr>
      <w:tr w:rsidR="0082081E" w14:paraId="10575AF7" w14:textId="77777777">
        <w:trPr>
          <w:trHeight w:val="278"/>
          <w:jc w:val="center"/>
        </w:trPr>
        <w:tc>
          <w:tcPr>
            <w:tcW w:w="9197" w:type="dxa"/>
            <w:gridSpan w:val="17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4984336" w14:textId="77777777" w:rsidR="0082081E" w:rsidRDefault="00FC56D1">
            <w:pPr>
              <w:pStyle w:val="Standard"/>
              <w:spacing w:after="160" w:line="254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Oprávky</w:t>
            </w:r>
          </w:p>
        </w:tc>
      </w:tr>
      <w:tr w:rsidR="0082081E" w14:paraId="53E6C966" w14:textId="77777777">
        <w:trPr>
          <w:trHeight w:val="278"/>
          <w:jc w:val="center"/>
        </w:trPr>
        <w:tc>
          <w:tcPr>
            <w:tcW w:w="1475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2498263" w14:textId="77777777" w:rsidR="0082081E" w:rsidRDefault="00FC56D1">
            <w:pPr>
              <w:pStyle w:val="Standard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Stav  na  začiatku účtovného obdobia</w:t>
            </w:r>
          </w:p>
        </w:tc>
        <w:tc>
          <w:tcPr>
            <w:tcW w:w="843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91BBC79" w14:textId="77777777" w:rsidR="0082081E" w:rsidRDefault="0082081E">
            <w:pPr>
              <w:pStyle w:val="Value"/>
            </w:pPr>
          </w:p>
        </w:tc>
        <w:tc>
          <w:tcPr>
            <w:tcW w:w="832" w:type="dxa"/>
            <w:gridSpan w:val="2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81A43C1" w14:textId="77777777" w:rsidR="0082081E" w:rsidRDefault="0082081E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001" w:type="dxa"/>
            <w:gridSpan w:val="2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2A60CC5" w14:textId="77777777" w:rsidR="0082081E" w:rsidRDefault="0082081E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823" w:type="dxa"/>
            <w:gridSpan w:val="2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744AA3E" w14:textId="77777777" w:rsidR="0082081E" w:rsidRDefault="0082081E">
            <w:pPr>
              <w:pStyle w:val="Value"/>
            </w:pPr>
          </w:p>
        </w:tc>
        <w:tc>
          <w:tcPr>
            <w:tcW w:w="918" w:type="dxa"/>
            <w:gridSpan w:val="3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0441412" w14:textId="77777777" w:rsidR="0082081E" w:rsidRDefault="0082081E">
            <w:pPr>
              <w:pStyle w:val="Value"/>
            </w:pPr>
          </w:p>
        </w:tc>
        <w:tc>
          <w:tcPr>
            <w:tcW w:w="863" w:type="dxa"/>
            <w:gridSpan w:val="2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EC2C0A4" w14:textId="77777777" w:rsidR="0082081E" w:rsidRDefault="0082081E">
            <w:pPr>
              <w:pStyle w:val="Value"/>
            </w:pPr>
          </w:p>
        </w:tc>
        <w:tc>
          <w:tcPr>
            <w:tcW w:w="691" w:type="dxa"/>
            <w:gridSpan w:val="2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0654612" w14:textId="77777777" w:rsidR="0082081E" w:rsidRDefault="0082081E">
            <w:pPr>
              <w:pStyle w:val="Value"/>
            </w:pPr>
          </w:p>
        </w:tc>
        <w:tc>
          <w:tcPr>
            <w:tcW w:w="1064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83DE900" w14:textId="77777777" w:rsidR="0082081E" w:rsidRDefault="0082081E">
            <w:pPr>
              <w:pStyle w:val="Value"/>
            </w:pPr>
          </w:p>
        </w:tc>
        <w:tc>
          <w:tcPr>
            <w:tcW w:w="687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A204AEA" w14:textId="77777777" w:rsidR="0082081E" w:rsidRDefault="0082081E">
            <w:pPr>
              <w:pStyle w:val="Value"/>
              <w:spacing w:after="160" w:line="254" w:lineRule="auto"/>
              <w:rPr>
                <w:b/>
                <w:bCs/>
                <w:sz w:val="21"/>
                <w:szCs w:val="21"/>
              </w:rPr>
            </w:pPr>
          </w:p>
        </w:tc>
      </w:tr>
      <w:tr w:rsidR="0082081E" w14:paraId="094EDD33" w14:textId="77777777">
        <w:trPr>
          <w:trHeight w:val="278"/>
          <w:jc w:val="center"/>
        </w:trPr>
        <w:tc>
          <w:tcPr>
            <w:tcW w:w="1475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7C93874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Prírastky</w:t>
            </w:r>
          </w:p>
        </w:tc>
        <w:tc>
          <w:tcPr>
            <w:tcW w:w="84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D879148" w14:textId="77777777" w:rsidR="0082081E" w:rsidRDefault="0082081E">
            <w:pPr>
              <w:pStyle w:val="Value"/>
            </w:pPr>
          </w:p>
        </w:tc>
        <w:tc>
          <w:tcPr>
            <w:tcW w:w="832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4DD5A83" w14:textId="77777777" w:rsidR="0082081E" w:rsidRDefault="0082081E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0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AE627E3" w14:textId="77777777" w:rsidR="0082081E" w:rsidRDefault="0082081E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23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A94F034" w14:textId="77777777" w:rsidR="0082081E" w:rsidRDefault="0082081E">
            <w:pPr>
              <w:pStyle w:val="Value"/>
            </w:pPr>
          </w:p>
        </w:tc>
        <w:tc>
          <w:tcPr>
            <w:tcW w:w="918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ECFD256" w14:textId="77777777" w:rsidR="0082081E" w:rsidRDefault="0082081E">
            <w:pPr>
              <w:pStyle w:val="Value"/>
            </w:pPr>
          </w:p>
        </w:tc>
        <w:tc>
          <w:tcPr>
            <w:tcW w:w="863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5C4DFBF" w14:textId="77777777" w:rsidR="0082081E" w:rsidRDefault="0082081E">
            <w:pPr>
              <w:pStyle w:val="Value"/>
            </w:pPr>
          </w:p>
        </w:tc>
        <w:tc>
          <w:tcPr>
            <w:tcW w:w="69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CC86633" w14:textId="77777777" w:rsidR="0082081E" w:rsidRDefault="0082081E">
            <w:pPr>
              <w:pStyle w:val="Value"/>
            </w:pPr>
          </w:p>
        </w:tc>
        <w:tc>
          <w:tcPr>
            <w:tcW w:w="10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F0574C3" w14:textId="77777777" w:rsidR="0082081E" w:rsidRDefault="0082081E">
            <w:pPr>
              <w:pStyle w:val="Value"/>
            </w:pPr>
          </w:p>
        </w:tc>
        <w:tc>
          <w:tcPr>
            <w:tcW w:w="68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F5D4C90" w14:textId="77777777" w:rsidR="0082081E" w:rsidRDefault="0082081E">
            <w:pPr>
              <w:pStyle w:val="Value"/>
              <w:spacing w:after="160" w:line="254" w:lineRule="auto"/>
              <w:rPr>
                <w:sz w:val="21"/>
                <w:szCs w:val="21"/>
              </w:rPr>
            </w:pPr>
          </w:p>
        </w:tc>
      </w:tr>
      <w:tr w:rsidR="0082081E" w14:paraId="47A3AF70" w14:textId="77777777">
        <w:trPr>
          <w:trHeight w:val="278"/>
          <w:jc w:val="center"/>
        </w:trPr>
        <w:tc>
          <w:tcPr>
            <w:tcW w:w="1475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1889970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Úbytky</w:t>
            </w:r>
          </w:p>
        </w:tc>
        <w:tc>
          <w:tcPr>
            <w:tcW w:w="84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0732218" w14:textId="77777777" w:rsidR="0082081E" w:rsidRDefault="0082081E">
            <w:pPr>
              <w:pStyle w:val="Value"/>
            </w:pPr>
          </w:p>
        </w:tc>
        <w:tc>
          <w:tcPr>
            <w:tcW w:w="832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BEFECB4" w14:textId="77777777" w:rsidR="0082081E" w:rsidRDefault="0082081E">
            <w:pPr>
              <w:pStyle w:val="Value"/>
            </w:pPr>
          </w:p>
        </w:tc>
        <w:tc>
          <w:tcPr>
            <w:tcW w:w="100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E588423" w14:textId="77777777" w:rsidR="0082081E" w:rsidRDefault="00FC56D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</w:t>
            </w:r>
          </w:p>
        </w:tc>
        <w:tc>
          <w:tcPr>
            <w:tcW w:w="823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4D22F3F" w14:textId="77777777" w:rsidR="0082081E" w:rsidRDefault="0082081E">
            <w:pPr>
              <w:pStyle w:val="Value"/>
            </w:pPr>
          </w:p>
        </w:tc>
        <w:tc>
          <w:tcPr>
            <w:tcW w:w="918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E6B5988" w14:textId="77777777" w:rsidR="0082081E" w:rsidRDefault="0082081E">
            <w:pPr>
              <w:pStyle w:val="Value"/>
            </w:pPr>
          </w:p>
        </w:tc>
        <w:tc>
          <w:tcPr>
            <w:tcW w:w="863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756817B" w14:textId="77777777" w:rsidR="0082081E" w:rsidRDefault="0082081E">
            <w:pPr>
              <w:pStyle w:val="Value"/>
            </w:pPr>
          </w:p>
        </w:tc>
        <w:tc>
          <w:tcPr>
            <w:tcW w:w="69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CB24C08" w14:textId="77777777" w:rsidR="0082081E" w:rsidRDefault="0082081E">
            <w:pPr>
              <w:pStyle w:val="Value"/>
            </w:pPr>
          </w:p>
        </w:tc>
        <w:tc>
          <w:tcPr>
            <w:tcW w:w="10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F1BD4E0" w14:textId="77777777" w:rsidR="0082081E" w:rsidRDefault="0082081E">
            <w:pPr>
              <w:pStyle w:val="Value"/>
            </w:pPr>
          </w:p>
        </w:tc>
        <w:tc>
          <w:tcPr>
            <w:tcW w:w="68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9C28CE3" w14:textId="77777777" w:rsidR="0082081E" w:rsidRDefault="00FC56D1">
            <w:pPr>
              <w:pStyle w:val="Value"/>
              <w:spacing w:after="160" w:line="254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</w:t>
            </w:r>
          </w:p>
        </w:tc>
      </w:tr>
      <w:tr w:rsidR="0082081E" w14:paraId="0F38CAB5" w14:textId="77777777">
        <w:trPr>
          <w:trHeight w:val="278"/>
          <w:jc w:val="center"/>
        </w:trPr>
        <w:tc>
          <w:tcPr>
            <w:tcW w:w="1475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D8E46C2" w14:textId="77777777" w:rsidR="0082081E" w:rsidRDefault="00FC56D1">
            <w:pPr>
              <w:pStyle w:val="Standard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Stav  na  konci účtovného obdobia</w:t>
            </w:r>
          </w:p>
        </w:tc>
        <w:tc>
          <w:tcPr>
            <w:tcW w:w="843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63D6FF9" w14:textId="77777777" w:rsidR="0082081E" w:rsidRDefault="0082081E">
            <w:pPr>
              <w:pStyle w:val="Value"/>
            </w:pPr>
          </w:p>
        </w:tc>
        <w:tc>
          <w:tcPr>
            <w:tcW w:w="832" w:type="dxa"/>
            <w:gridSpan w:val="2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DFD61B8" w14:textId="77777777" w:rsidR="0082081E" w:rsidRDefault="0082081E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001" w:type="dxa"/>
            <w:gridSpan w:val="2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C9ACDDF" w14:textId="7B250090" w:rsidR="0082081E" w:rsidRDefault="003D493E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134637</w:t>
            </w:r>
          </w:p>
        </w:tc>
        <w:tc>
          <w:tcPr>
            <w:tcW w:w="823" w:type="dxa"/>
            <w:gridSpan w:val="2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9D8D1EE" w14:textId="77777777" w:rsidR="0082081E" w:rsidRDefault="0082081E">
            <w:pPr>
              <w:pStyle w:val="Value"/>
            </w:pPr>
          </w:p>
        </w:tc>
        <w:tc>
          <w:tcPr>
            <w:tcW w:w="918" w:type="dxa"/>
            <w:gridSpan w:val="3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DFA8348" w14:textId="77777777" w:rsidR="0082081E" w:rsidRDefault="0082081E">
            <w:pPr>
              <w:pStyle w:val="Value"/>
            </w:pPr>
          </w:p>
        </w:tc>
        <w:tc>
          <w:tcPr>
            <w:tcW w:w="863" w:type="dxa"/>
            <w:gridSpan w:val="2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E8B499B" w14:textId="77777777" w:rsidR="0082081E" w:rsidRDefault="0082081E">
            <w:pPr>
              <w:pStyle w:val="Value"/>
            </w:pPr>
          </w:p>
        </w:tc>
        <w:tc>
          <w:tcPr>
            <w:tcW w:w="691" w:type="dxa"/>
            <w:gridSpan w:val="2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093A13E" w14:textId="77777777" w:rsidR="0082081E" w:rsidRDefault="0082081E">
            <w:pPr>
              <w:pStyle w:val="Value"/>
            </w:pPr>
          </w:p>
        </w:tc>
        <w:tc>
          <w:tcPr>
            <w:tcW w:w="1064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A9D8A83" w14:textId="77777777" w:rsidR="0082081E" w:rsidRDefault="0082081E">
            <w:pPr>
              <w:pStyle w:val="Value"/>
            </w:pPr>
          </w:p>
        </w:tc>
        <w:tc>
          <w:tcPr>
            <w:tcW w:w="687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8D785E7" w14:textId="3747A02B" w:rsidR="0082081E" w:rsidRDefault="003D493E">
            <w:pPr>
              <w:pStyle w:val="Value"/>
              <w:spacing w:after="160" w:line="254" w:lineRule="auto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134637</w:t>
            </w:r>
          </w:p>
        </w:tc>
      </w:tr>
      <w:tr w:rsidR="0082081E" w14:paraId="7B862859" w14:textId="77777777">
        <w:trPr>
          <w:trHeight w:val="278"/>
          <w:jc w:val="center"/>
        </w:trPr>
        <w:tc>
          <w:tcPr>
            <w:tcW w:w="9197" w:type="dxa"/>
            <w:gridSpan w:val="17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0C548CA" w14:textId="77777777" w:rsidR="0082081E" w:rsidRDefault="00FC56D1">
            <w:pPr>
              <w:pStyle w:val="Standard"/>
              <w:spacing w:after="160" w:line="254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Opravné položky</w:t>
            </w:r>
          </w:p>
        </w:tc>
      </w:tr>
      <w:tr w:rsidR="0082081E" w14:paraId="69C2EDB7" w14:textId="77777777">
        <w:trPr>
          <w:trHeight w:val="278"/>
          <w:jc w:val="center"/>
        </w:trPr>
        <w:tc>
          <w:tcPr>
            <w:tcW w:w="1475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4C6DCA9" w14:textId="77777777" w:rsidR="0082081E" w:rsidRDefault="00FC56D1">
            <w:pPr>
              <w:pStyle w:val="Standard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Stav  na  začiatku účtovného obdobia</w:t>
            </w:r>
          </w:p>
        </w:tc>
        <w:tc>
          <w:tcPr>
            <w:tcW w:w="843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C0C22D3" w14:textId="77777777" w:rsidR="0082081E" w:rsidRDefault="0082081E">
            <w:pPr>
              <w:pStyle w:val="Value"/>
            </w:pPr>
          </w:p>
        </w:tc>
        <w:tc>
          <w:tcPr>
            <w:tcW w:w="832" w:type="dxa"/>
            <w:gridSpan w:val="2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8A0D3EA" w14:textId="77777777" w:rsidR="0082081E" w:rsidRDefault="0082081E">
            <w:pPr>
              <w:pStyle w:val="Value"/>
            </w:pPr>
          </w:p>
        </w:tc>
        <w:tc>
          <w:tcPr>
            <w:tcW w:w="955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CEE9AFE" w14:textId="77777777" w:rsidR="0082081E" w:rsidRDefault="0082081E">
            <w:pPr>
              <w:pStyle w:val="Value"/>
            </w:pPr>
          </w:p>
        </w:tc>
        <w:tc>
          <w:tcPr>
            <w:tcW w:w="869" w:type="dxa"/>
            <w:gridSpan w:val="3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8BCB3BA" w14:textId="77777777" w:rsidR="0082081E" w:rsidRDefault="0082081E">
            <w:pPr>
              <w:pStyle w:val="Value"/>
            </w:pPr>
          </w:p>
        </w:tc>
        <w:tc>
          <w:tcPr>
            <w:tcW w:w="918" w:type="dxa"/>
            <w:gridSpan w:val="3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A47BBEA" w14:textId="77777777" w:rsidR="0082081E" w:rsidRDefault="0082081E">
            <w:pPr>
              <w:pStyle w:val="Value"/>
            </w:pPr>
          </w:p>
        </w:tc>
        <w:tc>
          <w:tcPr>
            <w:tcW w:w="863" w:type="dxa"/>
            <w:gridSpan w:val="2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D00D593" w14:textId="77777777" w:rsidR="0082081E" w:rsidRDefault="0082081E">
            <w:pPr>
              <w:pStyle w:val="Value"/>
            </w:pPr>
          </w:p>
        </w:tc>
        <w:tc>
          <w:tcPr>
            <w:tcW w:w="691" w:type="dxa"/>
            <w:gridSpan w:val="2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40E52E0" w14:textId="77777777" w:rsidR="0082081E" w:rsidRDefault="0082081E">
            <w:pPr>
              <w:pStyle w:val="Value"/>
            </w:pPr>
          </w:p>
        </w:tc>
        <w:tc>
          <w:tcPr>
            <w:tcW w:w="1064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48E398F" w14:textId="77777777" w:rsidR="0082081E" w:rsidRDefault="0082081E">
            <w:pPr>
              <w:pStyle w:val="Value"/>
            </w:pPr>
          </w:p>
        </w:tc>
        <w:tc>
          <w:tcPr>
            <w:tcW w:w="687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F430927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39FC0F19" w14:textId="77777777">
        <w:trPr>
          <w:trHeight w:val="278"/>
          <w:jc w:val="center"/>
        </w:trPr>
        <w:tc>
          <w:tcPr>
            <w:tcW w:w="1475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626696F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Prírastky</w:t>
            </w:r>
          </w:p>
        </w:tc>
        <w:tc>
          <w:tcPr>
            <w:tcW w:w="84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AA7AD01" w14:textId="2C1CB291" w:rsidR="0082081E" w:rsidRDefault="00F06892">
            <w:pPr>
              <w:pStyle w:val="Value"/>
            </w:pPr>
            <w:r>
              <w:t>50681</w:t>
            </w:r>
          </w:p>
        </w:tc>
        <w:tc>
          <w:tcPr>
            <w:tcW w:w="832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DA4C592" w14:textId="77777777" w:rsidR="0082081E" w:rsidRDefault="0082081E">
            <w:pPr>
              <w:pStyle w:val="Value"/>
            </w:pPr>
          </w:p>
        </w:tc>
        <w:tc>
          <w:tcPr>
            <w:tcW w:w="9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53C5372" w14:textId="753A6C37" w:rsidR="0082081E" w:rsidRDefault="00F06892">
            <w:pPr>
              <w:pStyle w:val="Value"/>
            </w:pPr>
            <w:r>
              <w:t>155845</w:t>
            </w:r>
          </w:p>
        </w:tc>
        <w:tc>
          <w:tcPr>
            <w:tcW w:w="869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65A1B59" w14:textId="77777777" w:rsidR="0082081E" w:rsidRDefault="0082081E">
            <w:pPr>
              <w:pStyle w:val="Value"/>
            </w:pPr>
          </w:p>
        </w:tc>
        <w:tc>
          <w:tcPr>
            <w:tcW w:w="918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9D8047E" w14:textId="77777777" w:rsidR="0082081E" w:rsidRDefault="0082081E">
            <w:pPr>
              <w:pStyle w:val="Value"/>
            </w:pPr>
          </w:p>
        </w:tc>
        <w:tc>
          <w:tcPr>
            <w:tcW w:w="863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F31237A" w14:textId="77777777" w:rsidR="0082081E" w:rsidRDefault="0082081E">
            <w:pPr>
              <w:pStyle w:val="Value"/>
            </w:pPr>
          </w:p>
        </w:tc>
        <w:tc>
          <w:tcPr>
            <w:tcW w:w="69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B2AC0A9" w14:textId="77777777" w:rsidR="0082081E" w:rsidRDefault="0082081E">
            <w:pPr>
              <w:pStyle w:val="Value"/>
            </w:pPr>
          </w:p>
        </w:tc>
        <w:tc>
          <w:tcPr>
            <w:tcW w:w="10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22DD5DC" w14:textId="77777777" w:rsidR="0082081E" w:rsidRDefault="0082081E">
            <w:pPr>
              <w:pStyle w:val="Value"/>
            </w:pPr>
          </w:p>
        </w:tc>
        <w:tc>
          <w:tcPr>
            <w:tcW w:w="68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37210D2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184E03A0" w14:textId="77777777">
        <w:trPr>
          <w:trHeight w:val="278"/>
          <w:jc w:val="center"/>
        </w:trPr>
        <w:tc>
          <w:tcPr>
            <w:tcW w:w="1475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5DC1584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Úbytky</w:t>
            </w:r>
          </w:p>
        </w:tc>
        <w:tc>
          <w:tcPr>
            <w:tcW w:w="84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7321DDA" w14:textId="77777777" w:rsidR="0082081E" w:rsidRDefault="0082081E">
            <w:pPr>
              <w:pStyle w:val="Value"/>
            </w:pPr>
          </w:p>
        </w:tc>
        <w:tc>
          <w:tcPr>
            <w:tcW w:w="832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8B0172E" w14:textId="77777777" w:rsidR="0082081E" w:rsidRDefault="0082081E">
            <w:pPr>
              <w:pStyle w:val="Value"/>
            </w:pPr>
          </w:p>
        </w:tc>
        <w:tc>
          <w:tcPr>
            <w:tcW w:w="9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675F12A" w14:textId="77777777" w:rsidR="0082081E" w:rsidRDefault="0082081E">
            <w:pPr>
              <w:pStyle w:val="Value"/>
            </w:pPr>
          </w:p>
        </w:tc>
        <w:tc>
          <w:tcPr>
            <w:tcW w:w="869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5B1AD99" w14:textId="77777777" w:rsidR="0082081E" w:rsidRDefault="0082081E">
            <w:pPr>
              <w:pStyle w:val="Value"/>
            </w:pPr>
          </w:p>
        </w:tc>
        <w:tc>
          <w:tcPr>
            <w:tcW w:w="918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C5DC283" w14:textId="77777777" w:rsidR="0082081E" w:rsidRDefault="0082081E">
            <w:pPr>
              <w:pStyle w:val="Value"/>
            </w:pPr>
          </w:p>
        </w:tc>
        <w:tc>
          <w:tcPr>
            <w:tcW w:w="863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3FC0610" w14:textId="77777777" w:rsidR="0082081E" w:rsidRDefault="0082081E">
            <w:pPr>
              <w:pStyle w:val="Value"/>
            </w:pPr>
          </w:p>
        </w:tc>
        <w:tc>
          <w:tcPr>
            <w:tcW w:w="69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68171FF" w14:textId="77777777" w:rsidR="0082081E" w:rsidRDefault="0082081E">
            <w:pPr>
              <w:pStyle w:val="Value"/>
            </w:pPr>
          </w:p>
        </w:tc>
        <w:tc>
          <w:tcPr>
            <w:tcW w:w="10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EFF29D7" w14:textId="77777777" w:rsidR="0082081E" w:rsidRDefault="0082081E">
            <w:pPr>
              <w:pStyle w:val="Value"/>
            </w:pPr>
          </w:p>
        </w:tc>
        <w:tc>
          <w:tcPr>
            <w:tcW w:w="68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DF4EDA7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764E4DE0" w14:textId="77777777">
        <w:trPr>
          <w:trHeight w:val="278"/>
          <w:jc w:val="center"/>
        </w:trPr>
        <w:tc>
          <w:tcPr>
            <w:tcW w:w="1475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3EDD072" w14:textId="77777777" w:rsidR="0082081E" w:rsidRDefault="00FC56D1">
            <w:pPr>
              <w:pStyle w:val="Standard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Stav  na  konci účtovného obdobia</w:t>
            </w:r>
          </w:p>
        </w:tc>
        <w:tc>
          <w:tcPr>
            <w:tcW w:w="843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2B30BF6" w14:textId="005412CD" w:rsidR="0082081E" w:rsidRDefault="00F06892">
            <w:pPr>
              <w:pStyle w:val="Value"/>
            </w:pPr>
            <w:r>
              <w:t>57181</w:t>
            </w:r>
          </w:p>
          <w:p w14:paraId="5562452F" w14:textId="485FEA79" w:rsidR="003D493E" w:rsidRDefault="003D493E">
            <w:pPr>
              <w:pStyle w:val="Value"/>
            </w:pPr>
          </w:p>
        </w:tc>
        <w:tc>
          <w:tcPr>
            <w:tcW w:w="832" w:type="dxa"/>
            <w:gridSpan w:val="2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604F683" w14:textId="77777777" w:rsidR="0082081E" w:rsidRDefault="0082081E">
            <w:pPr>
              <w:pStyle w:val="Value"/>
            </w:pPr>
          </w:p>
        </w:tc>
        <w:tc>
          <w:tcPr>
            <w:tcW w:w="955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771E2A4" w14:textId="5622EBF1" w:rsidR="0082081E" w:rsidRDefault="00F06892">
            <w:pPr>
              <w:pStyle w:val="Value"/>
            </w:pPr>
            <w:r>
              <w:t>219222</w:t>
            </w:r>
          </w:p>
        </w:tc>
        <w:tc>
          <w:tcPr>
            <w:tcW w:w="869" w:type="dxa"/>
            <w:gridSpan w:val="3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710B2B9" w14:textId="77777777" w:rsidR="0082081E" w:rsidRDefault="0082081E">
            <w:pPr>
              <w:pStyle w:val="Value"/>
            </w:pPr>
          </w:p>
        </w:tc>
        <w:tc>
          <w:tcPr>
            <w:tcW w:w="918" w:type="dxa"/>
            <w:gridSpan w:val="3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6A55ADF" w14:textId="77777777" w:rsidR="0082081E" w:rsidRDefault="0082081E">
            <w:pPr>
              <w:pStyle w:val="Value"/>
            </w:pPr>
          </w:p>
        </w:tc>
        <w:tc>
          <w:tcPr>
            <w:tcW w:w="863" w:type="dxa"/>
            <w:gridSpan w:val="2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09BD390" w14:textId="77777777" w:rsidR="0082081E" w:rsidRDefault="0082081E">
            <w:pPr>
              <w:pStyle w:val="Value"/>
            </w:pPr>
          </w:p>
        </w:tc>
        <w:tc>
          <w:tcPr>
            <w:tcW w:w="691" w:type="dxa"/>
            <w:gridSpan w:val="2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50FF7C8" w14:textId="77777777" w:rsidR="0082081E" w:rsidRDefault="0082081E">
            <w:pPr>
              <w:pStyle w:val="Value"/>
            </w:pPr>
          </w:p>
        </w:tc>
        <w:tc>
          <w:tcPr>
            <w:tcW w:w="1064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0A17D8A" w14:textId="77777777" w:rsidR="0082081E" w:rsidRDefault="0082081E">
            <w:pPr>
              <w:pStyle w:val="Value"/>
            </w:pPr>
          </w:p>
        </w:tc>
        <w:tc>
          <w:tcPr>
            <w:tcW w:w="687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E59CE5B" w14:textId="098A2EC5" w:rsidR="0082081E" w:rsidRDefault="00F06892">
            <w:pPr>
              <w:pStyle w:val="Value"/>
              <w:spacing w:after="160" w:line="254" w:lineRule="auto"/>
            </w:pPr>
            <w:r>
              <w:t>276403</w:t>
            </w:r>
          </w:p>
        </w:tc>
      </w:tr>
      <w:tr w:rsidR="0082081E" w14:paraId="07B3BADD" w14:textId="77777777">
        <w:trPr>
          <w:trHeight w:val="278"/>
          <w:jc w:val="center"/>
        </w:trPr>
        <w:tc>
          <w:tcPr>
            <w:tcW w:w="9197" w:type="dxa"/>
            <w:gridSpan w:val="17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50E7BE4" w14:textId="36A85A03" w:rsidR="0082081E" w:rsidRDefault="00FC56D1">
            <w:pPr>
              <w:pStyle w:val="Standard"/>
              <w:spacing w:after="160" w:line="254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Zostatková hodnota</w:t>
            </w:r>
          </w:p>
        </w:tc>
      </w:tr>
      <w:tr w:rsidR="0082081E" w14:paraId="198B4A87" w14:textId="77777777">
        <w:trPr>
          <w:trHeight w:val="278"/>
          <w:jc w:val="center"/>
        </w:trPr>
        <w:tc>
          <w:tcPr>
            <w:tcW w:w="147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5146C61" w14:textId="77777777" w:rsidR="0082081E" w:rsidRDefault="00FC56D1">
            <w:pPr>
              <w:pStyle w:val="Standard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 xml:space="preserve">Stav  na  začiatku účtovného </w:t>
            </w:r>
            <w:r>
              <w:rPr>
                <w:b/>
                <w:bCs/>
                <w:sz w:val="21"/>
                <w:szCs w:val="21"/>
              </w:rPr>
              <w:lastRenderedPageBreak/>
              <w:t>obdobia</w:t>
            </w:r>
          </w:p>
        </w:tc>
        <w:tc>
          <w:tcPr>
            <w:tcW w:w="8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B8E92A4" w14:textId="36B9B27B" w:rsidR="0082081E" w:rsidRDefault="0082081E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832" w:type="dxa"/>
            <w:gridSpan w:val="2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79C6968" w14:textId="77777777" w:rsidR="0082081E" w:rsidRDefault="0082081E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955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6848DBB" w14:textId="11620760" w:rsidR="0082081E" w:rsidRDefault="0082081E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869" w:type="dxa"/>
            <w:gridSpan w:val="3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63DF555" w14:textId="77777777" w:rsidR="0082081E" w:rsidRDefault="0082081E">
            <w:pPr>
              <w:pStyle w:val="Value"/>
            </w:pPr>
          </w:p>
        </w:tc>
        <w:tc>
          <w:tcPr>
            <w:tcW w:w="873" w:type="dxa"/>
            <w:gridSpan w:val="2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1F992C6" w14:textId="77777777" w:rsidR="0082081E" w:rsidRDefault="0082081E">
            <w:pPr>
              <w:pStyle w:val="Value"/>
            </w:pPr>
          </w:p>
        </w:tc>
        <w:tc>
          <w:tcPr>
            <w:tcW w:w="908" w:type="dxa"/>
            <w:gridSpan w:val="3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E80880D" w14:textId="77777777" w:rsidR="0082081E" w:rsidRDefault="0082081E">
            <w:pPr>
              <w:pStyle w:val="Value"/>
            </w:pPr>
          </w:p>
        </w:tc>
        <w:tc>
          <w:tcPr>
            <w:tcW w:w="691" w:type="dxa"/>
            <w:gridSpan w:val="2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3F0378F" w14:textId="77777777" w:rsidR="0082081E" w:rsidRDefault="0082081E">
            <w:pPr>
              <w:pStyle w:val="Value"/>
            </w:pPr>
          </w:p>
        </w:tc>
        <w:tc>
          <w:tcPr>
            <w:tcW w:w="1064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19044D0" w14:textId="77777777" w:rsidR="0082081E" w:rsidRDefault="0082081E">
            <w:pPr>
              <w:pStyle w:val="Value"/>
            </w:pPr>
          </w:p>
        </w:tc>
        <w:tc>
          <w:tcPr>
            <w:tcW w:w="687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6ACAD90" w14:textId="78C19D3A" w:rsidR="0082081E" w:rsidRDefault="0082081E">
            <w:pPr>
              <w:pStyle w:val="Value"/>
              <w:spacing w:after="160" w:line="254" w:lineRule="auto"/>
              <w:rPr>
                <w:b/>
                <w:bCs/>
                <w:sz w:val="21"/>
                <w:szCs w:val="21"/>
              </w:rPr>
            </w:pPr>
          </w:p>
        </w:tc>
      </w:tr>
      <w:tr w:rsidR="0082081E" w14:paraId="6870D37B" w14:textId="77777777">
        <w:trPr>
          <w:trHeight w:val="290"/>
          <w:jc w:val="center"/>
        </w:trPr>
        <w:tc>
          <w:tcPr>
            <w:tcW w:w="147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FB6CF06" w14:textId="77777777" w:rsidR="0082081E" w:rsidRDefault="00FC56D1">
            <w:pPr>
              <w:pStyle w:val="Standard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Stav  na  konci účtovného obdobia</w:t>
            </w:r>
          </w:p>
        </w:tc>
        <w:tc>
          <w:tcPr>
            <w:tcW w:w="8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330D292" w14:textId="7E4E8F24" w:rsidR="0082081E" w:rsidRDefault="0082081E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832" w:type="dxa"/>
            <w:gridSpan w:val="2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30B307D" w14:textId="77777777" w:rsidR="0082081E" w:rsidRDefault="0082081E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955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F4FF237" w14:textId="54A42F9B" w:rsidR="0082081E" w:rsidRDefault="0082081E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869" w:type="dxa"/>
            <w:gridSpan w:val="3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90C1AC5" w14:textId="77777777" w:rsidR="0082081E" w:rsidRDefault="0082081E">
            <w:pPr>
              <w:pStyle w:val="Value"/>
            </w:pPr>
          </w:p>
        </w:tc>
        <w:tc>
          <w:tcPr>
            <w:tcW w:w="873" w:type="dxa"/>
            <w:gridSpan w:val="2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06BDBE5" w14:textId="77777777" w:rsidR="0082081E" w:rsidRDefault="0082081E">
            <w:pPr>
              <w:pStyle w:val="Value"/>
            </w:pPr>
          </w:p>
        </w:tc>
        <w:tc>
          <w:tcPr>
            <w:tcW w:w="908" w:type="dxa"/>
            <w:gridSpan w:val="3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4DFC258" w14:textId="77777777" w:rsidR="0082081E" w:rsidRDefault="0082081E">
            <w:pPr>
              <w:pStyle w:val="Value"/>
            </w:pPr>
          </w:p>
        </w:tc>
        <w:tc>
          <w:tcPr>
            <w:tcW w:w="691" w:type="dxa"/>
            <w:gridSpan w:val="2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72FA85F" w14:textId="77777777" w:rsidR="0082081E" w:rsidRDefault="0082081E">
            <w:pPr>
              <w:pStyle w:val="Value"/>
            </w:pPr>
          </w:p>
        </w:tc>
        <w:tc>
          <w:tcPr>
            <w:tcW w:w="1064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A5B2ED7" w14:textId="77777777" w:rsidR="0082081E" w:rsidRDefault="0082081E">
            <w:pPr>
              <w:pStyle w:val="Value"/>
            </w:pPr>
          </w:p>
        </w:tc>
        <w:tc>
          <w:tcPr>
            <w:tcW w:w="687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72097EA" w14:textId="5D27A2FA" w:rsidR="0082081E" w:rsidRDefault="0082081E">
            <w:pPr>
              <w:pStyle w:val="Value"/>
              <w:spacing w:after="160" w:line="254" w:lineRule="auto"/>
              <w:rPr>
                <w:b/>
                <w:bCs/>
                <w:sz w:val="21"/>
                <w:szCs w:val="21"/>
              </w:rPr>
            </w:pPr>
          </w:p>
        </w:tc>
      </w:tr>
    </w:tbl>
    <w:p w14:paraId="4B6E0FF7" w14:textId="77777777" w:rsidR="0082081E" w:rsidRDefault="0082081E">
      <w:pPr>
        <w:pStyle w:val="Standard"/>
      </w:pPr>
    </w:p>
    <w:p w14:paraId="5867615A" w14:textId="77777777" w:rsidR="0082081E" w:rsidRDefault="0082081E">
      <w:pPr>
        <w:pStyle w:val="Standard"/>
      </w:pPr>
    </w:p>
    <w:p w14:paraId="110EA5BF" w14:textId="77777777" w:rsidR="0082081E" w:rsidRDefault="0082081E">
      <w:pPr>
        <w:pStyle w:val="Standard"/>
      </w:pPr>
    </w:p>
    <w:p w14:paraId="79F94103" w14:textId="77777777" w:rsidR="0082081E" w:rsidRDefault="0082081E">
      <w:pPr>
        <w:pStyle w:val="Standard"/>
      </w:pPr>
    </w:p>
    <w:p w14:paraId="6A400BDE" w14:textId="77777777" w:rsidR="0082081E" w:rsidRDefault="0082081E">
      <w:pPr>
        <w:pStyle w:val="Standard"/>
      </w:pPr>
    </w:p>
    <w:p w14:paraId="3614468D" w14:textId="77777777" w:rsidR="0082081E" w:rsidRDefault="0082081E">
      <w:pPr>
        <w:pStyle w:val="Standard"/>
      </w:pPr>
    </w:p>
    <w:p w14:paraId="42E34F36" w14:textId="77777777" w:rsidR="0082081E" w:rsidRDefault="0082081E">
      <w:pPr>
        <w:pStyle w:val="Standard"/>
      </w:pPr>
    </w:p>
    <w:p w14:paraId="2562A91B" w14:textId="77777777" w:rsidR="0082081E" w:rsidRDefault="00FC56D1">
      <w:pPr>
        <w:pStyle w:val="Standard"/>
        <w:rPr>
          <w:sz w:val="21"/>
          <w:szCs w:val="21"/>
        </w:rPr>
      </w:pPr>
      <w:r>
        <w:rPr>
          <w:sz w:val="21"/>
          <w:szCs w:val="21"/>
        </w:rPr>
        <w:t>Tabuľka č. 2 – dlhodobý majetok za bezprostredne predchádzajúce účtovné obdobie</w:t>
      </w:r>
    </w:p>
    <w:tbl>
      <w:tblPr>
        <w:tblW w:w="9245" w:type="dxa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499"/>
        <w:gridCol w:w="856"/>
        <w:gridCol w:w="28"/>
        <w:gridCol w:w="712"/>
        <w:gridCol w:w="28"/>
        <w:gridCol w:w="1068"/>
        <w:gridCol w:w="23"/>
        <w:gridCol w:w="34"/>
        <w:gridCol w:w="855"/>
        <w:gridCol w:w="28"/>
        <w:gridCol w:w="868"/>
        <w:gridCol w:w="28"/>
        <w:gridCol w:w="28"/>
        <w:gridCol w:w="755"/>
        <w:gridCol w:w="28"/>
        <w:gridCol w:w="641"/>
        <w:gridCol w:w="28"/>
        <w:gridCol w:w="1054"/>
        <w:gridCol w:w="684"/>
      </w:tblGrid>
      <w:tr w:rsidR="0082081E" w14:paraId="76804674" w14:textId="77777777">
        <w:trPr>
          <w:trHeight w:val="145"/>
          <w:jc w:val="center"/>
        </w:trPr>
        <w:tc>
          <w:tcPr>
            <w:tcW w:w="1499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54FE2628" w14:textId="77777777" w:rsidR="0082081E" w:rsidRDefault="00FC56D1">
            <w:pPr>
              <w:pStyle w:val="Standard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Dlhodobý hmotný majetok</w:t>
            </w:r>
          </w:p>
        </w:tc>
        <w:tc>
          <w:tcPr>
            <w:tcW w:w="7746" w:type="dxa"/>
            <w:gridSpan w:val="18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14:paraId="350AB2F6" w14:textId="77777777" w:rsidR="0082081E" w:rsidRDefault="00FC56D1">
            <w:pPr>
              <w:pStyle w:val="Standard"/>
              <w:spacing w:after="160" w:line="254" w:lineRule="auto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Bezprostredne predchádzajúce účtovné obdobie</w:t>
            </w:r>
          </w:p>
        </w:tc>
      </w:tr>
      <w:tr w:rsidR="0082081E" w14:paraId="43055F86" w14:textId="77777777">
        <w:trPr>
          <w:trHeight w:val="1537"/>
          <w:jc w:val="center"/>
        </w:trPr>
        <w:tc>
          <w:tcPr>
            <w:tcW w:w="1499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321BCE19" w14:textId="77777777" w:rsidR="0082081E" w:rsidRDefault="0082081E">
            <w:pPr>
              <w:pStyle w:val="Standard"/>
              <w:jc w:val="center"/>
            </w:pPr>
          </w:p>
        </w:tc>
        <w:tc>
          <w:tcPr>
            <w:tcW w:w="884" w:type="dxa"/>
            <w:gridSpan w:val="2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6FBE5598" w14:textId="77777777" w:rsidR="0082081E" w:rsidRDefault="00FC56D1">
            <w:pPr>
              <w:pStyle w:val="Standard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Pozemky</w:t>
            </w:r>
          </w:p>
        </w:tc>
        <w:tc>
          <w:tcPr>
            <w:tcW w:w="712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73E6911E" w14:textId="77777777" w:rsidR="0082081E" w:rsidRDefault="00FC56D1">
            <w:pPr>
              <w:pStyle w:val="Standard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Stavby</w:t>
            </w:r>
          </w:p>
        </w:tc>
        <w:tc>
          <w:tcPr>
            <w:tcW w:w="1153" w:type="dxa"/>
            <w:gridSpan w:val="4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6F5A1120" w14:textId="77777777" w:rsidR="0082081E" w:rsidRDefault="00FC56D1">
            <w:pPr>
              <w:pStyle w:val="Standard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Samostatné hnuteľné veci a  súbory hnuteľných vecí</w:t>
            </w:r>
          </w:p>
        </w:tc>
        <w:tc>
          <w:tcPr>
            <w:tcW w:w="883" w:type="dxa"/>
            <w:gridSpan w:val="2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6D4FE1BF" w14:textId="77777777" w:rsidR="0082081E" w:rsidRDefault="00FC56D1">
            <w:pPr>
              <w:pStyle w:val="Standard"/>
              <w:jc w:val="center"/>
              <w:rPr>
                <w:b/>
                <w:bCs/>
                <w:sz w:val="21"/>
                <w:szCs w:val="21"/>
              </w:rPr>
            </w:pPr>
            <w:proofErr w:type="spellStart"/>
            <w:r>
              <w:rPr>
                <w:b/>
                <w:bCs/>
                <w:sz w:val="21"/>
                <w:szCs w:val="21"/>
              </w:rPr>
              <w:t>Pesto-vateľské</w:t>
            </w:r>
            <w:proofErr w:type="spellEnd"/>
            <w:r>
              <w:rPr>
                <w:b/>
                <w:bCs/>
                <w:sz w:val="21"/>
                <w:szCs w:val="21"/>
              </w:rPr>
              <w:t xml:space="preserve"> celky</w:t>
            </w:r>
            <w:r>
              <w:rPr>
                <w:b/>
                <w:bCs/>
                <w:sz w:val="21"/>
                <w:szCs w:val="21"/>
              </w:rPr>
              <w:br/>
              <w:t xml:space="preserve"> trvalých porastov</w:t>
            </w:r>
          </w:p>
        </w:tc>
        <w:tc>
          <w:tcPr>
            <w:tcW w:w="924" w:type="dxa"/>
            <w:gridSpan w:val="3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2C945699" w14:textId="77777777" w:rsidR="0082081E" w:rsidRDefault="00FC56D1">
            <w:pPr>
              <w:pStyle w:val="Standard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Základné stádo a  ťažné zvieratá</w:t>
            </w:r>
          </w:p>
        </w:tc>
        <w:tc>
          <w:tcPr>
            <w:tcW w:w="755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51CAE8F3" w14:textId="77777777" w:rsidR="0082081E" w:rsidRDefault="00FC56D1">
            <w:pPr>
              <w:pStyle w:val="Standard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Ostatný DHM</w:t>
            </w:r>
          </w:p>
        </w:tc>
        <w:tc>
          <w:tcPr>
            <w:tcW w:w="669" w:type="dxa"/>
            <w:gridSpan w:val="2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7057830C" w14:textId="77777777" w:rsidR="0082081E" w:rsidRDefault="00FC56D1">
            <w:pPr>
              <w:pStyle w:val="Standard"/>
              <w:jc w:val="center"/>
              <w:rPr>
                <w:b/>
                <w:bCs/>
                <w:sz w:val="21"/>
                <w:szCs w:val="21"/>
              </w:rPr>
            </w:pPr>
            <w:proofErr w:type="spellStart"/>
            <w:r>
              <w:rPr>
                <w:b/>
                <w:bCs/>
                <w:sz w:val="21"/>
                <w:szCs w:val="21"/>
              </w:rPr>
              <w:t>Obsta-rávaný</w:t>
            </w:r>
            <w:proofErr w:type="spellEnd"/>
            <w:r>
              <w:rPr>
                <w:b/>
                <w:bCs/>
                <w:sz w:val="21"/>
                <w:szCs w:val="21"/>
              </w:rPr>
              <w:t xml:space="preserve"> DHM</w:t>
            </w:r>
          </w:p>
        </w:tc>
        <w:tc>
          <w:tcPr>
            <w:tcW w:w="1082" w:type="dxa"/>
            <w:gridSpan w:val="2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684B5C37" w14:textId="77777777" w:rsidR="0082081E" w:rsidRDefault="00FC56D1">
            <w:pPr>
              <w:pStyle w:val="Standard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Poskytnuté preddavky na  DHM</w:t>
            </w:r>
          </w:p>
        </w:tc>
        <w:tc>
          <w:tcPr>
            <w:tcW w:w="684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2E1DA9BC" w14:textId="77777777" w:rsidR="0082081E" w:rsidRDefault="00FC56D1">
            <w:pPr>
              <w:pStyle w:val="Standard"/>
              <w:spacing w:after="160" w:line="254" w:lineRule="auto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Spolu</w:t>
            </w:r>
          </w:p>
        </w:tc>
      </w:tr>
      <w:tr w:rsidR="0082081E" w14:paraId="75B3BC3B" w14:textId="77777777">
        <w:trPr>
          <w:trHeight w:val="155"/>
          <w:jc w:val="center"/>
        </w:trPr>
        <w:tc>
          <w:tcPr>
            <w:tcW w:w="1499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402E636F" w14:textId="77777777" w:rsidR="0082081E" w:rsidRDefault="00FC56D1">
            <w:pPr>
              <w:pStyle w:val="Standard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</w:t>
            </w:r>
          </w:p>
        </w:tc>
        <w:tc>
          <w:tcPr>
            <w:tcW w:w="884" w:type="dxa"/>
            <w:gridSpan w:val="2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4EA9654D" w14:textId="77777777" w:rsidR="0082081E" w:rsidRDefault="00FC56D1">
            <w:pPr>
              <w:pStyle w:val="Standard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</w:t>
            </w:r>
          </w:p>
        </w:tc>
        <w:tc>
          <w:tcPr>
            <w:tcW w:w="712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14:paraId="53A01BDB" w14:textId="77777777" w:rsidR="0082081E" w:rsidRDefault="00FC56D1">
            <w:pPr>
              <w:pStyle w:val="Standard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</w:t>
            </w:r>
          </w:p>
        </w:tc>
        <w:tc>
          <w:tcPr>
            <w:tcW w:w="1153" w:type="dxa"/>
            <w:gridSpan w:val="4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40597514" w14:textId="77777777" w:rsidR="0082081E" w:rsidRDefault="00FC56D1">
            <w:pPr>
              <w:pStyle w:val="Standard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</w:t>
            </w:r>
          </w:p>
        </w:tc>
        <w:tc>
          <w:tcPr>
            <w:tcW w:w="883" w:type="dxa"/>
            <w:gridSpan w:val="2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42ED55E9" w14:textId="77777777" w:rsidR="0082081E" w:rsidRDefault="00FC56D1">
            <w:pPr>
              <w:pStyle w:val="Standard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e</w:t>
            </w:r>
          </w:p>
        </w:tc>
        <w:tc>
          <w:tcPr>
            <w:tcW w:w="924" w:type="dxa"/>
            <w:gridSpan w:val="3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260596B9" w14:textId="77777777" w:rsidR="0082081E" w:rsidRDefault="00FC56D1">
            <w:pPr>
              <w:pStyle w:val="Standard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f</w:t>
            </w:r>
          </w:p>
        </w:tc>
        <w:tc>
          <w:tcPr>
            <w:tcW w:w="755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3F741132" w14:textId="77777777" w:rsidR="0082081E" w:rsidRDefault="00FC56D1">
            <w:pPr>
              <w:pStyle w:val="Standard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g</w:t>
            </w:r>
          </w:p>
        </w:tc>
        <w:tc>
          <w:tcPr>
            <w:tcW w:w="669" w:type="dxa"/>
            <w:gridSpan w:val="2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62C48AC5" w14:textId="77777777" w:rsidR="0082081E" w:rsidRDefault="00FC56D1">
            <w:pPr>
              <w:pStyle w:val="Standard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h</w:t>
            </w:r>
          </w:p>
        </w:tc>
        <w:tc>
          <w:tcPr>
            <w:tcW w:w="1082" w:type="dxa"/>
            <w:gridSpan w:val="2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290C9F14" w14:textId="77777777" w:rsidR="0082081E" w:rsidRDefault="00FC56D1">
            <w:pPr>
              <w:pStyle w:val="Standard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i</w:t>
            </w:r>
          </w:p>
        </w:tc>
        <w:tc>
          <w:tcPr>
            <w:tcW w:w="684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14:paraId="643F913D" w14:textId="77777777" w:rsidR="0082081E" w:rsidRDefault="00FC56D1">
            <w:pPr>
              <w:pStyle w:val="Standard"/>
              <w:spacing w:after="160" w:line="254" w:lineRule="auto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j</w:t>
            </w:r>
          </w:p>
        </w:tc>
      </w:tr>
      <w:tr w:rsidR="0082081E" w14:paraId="0D67F2BB" w14:textId="77777777">
        <w:trPr>
          <w:trHeight w:val="278"/>
          <w:jc w:val="center"/>
        </w:trPr>
        <w:tc>
          <w:tcPr>
            <w:tcW w:w="9245" w:type="dxa"/>
            <w:gridSpan w:val="19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0B4912EE" w14:textId="77777777" w:rsidR="0082081E" w:rsidRDefault="00FC56D1">
            <w:pPr>
              <w:pStyle w:val="Standard"/>
              <w:spacing w:after="160" w:line="254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Prvotné ocenenie</w:t>
            </w:r>
          </w:p>
        </w:tc>
      </w:tr>
      <w:tr w:rsidR="0082081E" w14:paraId="48BEA68A" w14:textId="77777777">
        <w:trPr>
          <w:trHeight w:val="278"/>
          <w:jc w:val="center"/>
        </w:trPr>
        <w:tc>
          <w:tcPr>
            <w:tcW w:w="1499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67D7A13C" w14:textId="77777777" w:rsidR="0082081E" w:rsidRDefault="00FC56D1">
            <w:pPr>
              <w:pStyle w:val="Standard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Stav  na  začiatku účtovného obdobia</w:t>
            </w:r>
          </w:p>
        </w:tc>
        <w:tc>
          <w:tcPr>
            <w:tcW w:w="884" w:type="dxa"/>
            <w:gridSpan w:val="2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56516891" w14:textId="77777777" w:rsidR="0082081E" w:rsidRDefault="0082081E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740" w:type="dxa"/>
            <w:gridSpan w:val="2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0C25607D" w14:textId="77777777" w:rsidR="0082081E" w:rsidRDefault="0082081E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091" w:type="dxa"/>
            <w:gridSpan w:val="2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10F35EC6" w14:textId="77777777" w:rsidR="0082081E" w:rsidRDefault="0082081E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917" w:type="dxa"/>
            <w:gridSpan w:val="3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638790B8" w14:textId="77777777" w:rsidR="0082081E" w:rsidRDefault="0082081E">
            <w:pPr>
              <w:pStyle w:val="Value"/>
            </w:pPr>
          </w:p>
        </w:tc>
        <w:tc>
          <w:tcPr>
            <w:tcW w:w="924" w:type="dxa"/>
            <w:gridSpan w:val="3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62C7C4EC" w14:textId="77777777" w:rsidR="0082081E" w:rsidRDefault="0082081E">
            <w:pPr>
              <w:pStyle w:val="Value"/>
            </w:pPr>
          </w:p>
        </w:tc>
        <w:tc>
          <w:tcPr>
            <w:tcW w:w="755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24DA8906" w14:textId="77777777" w:rsidR="0082081E" w:rsidRDefault="0082081E">
            <w:pPr>
              <w:pStyle w:val="Value"/>
            </w:pPr>
          </w:p>
        </w:tc>
        <w:tc>
          <w:tcPr>
            <w:tcW w:w="669" w:type="dxa"/>
            <w:gridSpan w:val="2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6EC7653F" w14:textId="77777777" w:rsidR="0082081E" w:rsidRDefault="0082081E">
            <w:pPr>
              <w:pStyle w:val="Value"/>
            </w:pPr>
          </w:p>
        </w:tc>
        <w:tc>
          <w:tcPr>
            <w:tcW w:w="1082" w:type="dxa"/>
            <w:gridSpan w:val="2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72841952" w14:textId="77777777" w:rsidR="0082081E" w:rsidRDefault="0082081E">
            <w:pPr>
              <w:pStyle w:val="Value"/>
            </w:pPr>
          </w:p>
        </w:tc>
        <w:tc>
          <w:tcPr>
            <w:tcW w:w="684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50CC4D4F" w14:textId="77777777" w:rsidR="0082081E" w:rsidRDefault="0082081E">
            <w:pPr>
              <w:pStyle w:val="Value"/>
              <w:spacing w:after="160" w:line="254" w:lineRule="auto"/>
              <w:rPr>
                <w:b/>
                <w:bCs/>
                <w:sz w:val="21"/>
                <w:szCs w:val="21"/>
              </w:rPr>
            </w:pPr>
          </w:p>
        </w:tc>
      </w:tr>
      <w:tr w:rsidR="0082081E" w14:paraId="02708708" w14:textId="77777777">
        <w:trPr>
          <w:trHeight w:val="278"/>
          <w:jc w:val="center"/>
        </w:trPr>
        <w:tc>
          <w:tcPr>
            <w:tcW w:w="149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5507E9FA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proofErr w:type="spellStart"/>
            <w:r>
              <w:rPr>
                <w:sz w:val="21"/>
                <w:szCs w:val="21"/>
              </w:rPr>
              <w:t>Príírastky</w:t>
            </w:r>
            <w:proofErr w:type="spellEnd"/>
          </w:p>
        </w:tc>
        <w:tc>
          <w:tcPr>
            <w:tcW w:w="884" w:type="dxa"/>
            <w:gridSpan w:val="2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2BA8009A" w14:textId="77777777" w:rsidR="0082081E" w:rsidRDefault="0082081E">
            <w:pPr>
              <w:pStyle w:val="Value"/>
            </w:pPr>
          </w:p>
        </w:tc>
        <w:tc>
          <w:tcPr>
            <w:tcW w:w="74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672BD32F" w14:textId="77777777" w:rsidR="0082081E" w:rsidRDefault="0082081E">
            <w:pPr>
              <w:pStyle w:val="Value"/>
            </w:pPr>
          </w:p>
        </w:tc>
        <w:tc>
          <w:tcPr>
            <w:tcW w:w="109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1751979B" w14:textId="77777777" w:rsidR="0082081E" w:rsidRDefault="0082081E">
            <w:pPr>
              <w:pStyle w:val="Value"/>
            </w:pPr>
          </w:p>
        </w:tc>
        <w:tc>
          <w:tcPr>
            <w:tcW w:w="917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3031CD82" w14:textId="77777777" w:rsidR="0082081E" w:rsidRDefault="0082081E">
            <w:pPr>
              <w:pStyle w:val="Value"/>
            </w:pPr>
          </w:p>
        </w:tc>
        <w:tc>
          <w:tcPr>
            <w:tcW w:w="924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01A5B08C" w14:textId="77777777" w:rsidR="0082081E" w:rsidRDefault="0082081E">
            <w:pPr>
              <w:pStyle w:val="Value"/>
            </w:pPr>
          </w:p>
        </w:tc>
        <w:tc>
          <w:tcPr>
            <w:tcW w:w="7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4C72A6CD" w14:textId="77777777" w:rsidR="0082081E" w:rsidRDefault="0082081E">
            <w:pPr>
              <w:pStyle w:val="Value"/>
            </w:pPr>
          </w:p>
        </w:tc>
        <w:tc>
          <w:tcPr>
            <w:tcW w:w="669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6575EC4D" w14:textId="77777777" w:rsidR="0082081E" w:rsidRDefault="0082081E">
            <w:pPr>
              <w:pStyle w:val="Value"/>
            </w:pPr>
          </w:p>
        </w:tc>
        <w:tc>
          <w:tcPr>
            <w:tcW w:w="1082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77F72581" w14:textId="77777777" w:rsidR="0082081E" w:rsidRDefault="0082081E">
            <w:pPr>
              <w:pStyle w:val="Value"/>
            </w:pPr>
          </w:p>
        </w:tc>
        <w:tc>
          <w:tcPr>
            <w:tcW w:w="6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5F66B667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4933C858" w14:textId="77777777">
        <w:trPr>
          <w:trHeight w:val="278"/>
          <w:jc w:val="center"/>
        </w:trPr>
        <w:tc>
          <w:tcPr>
            <w:tcW w:w="149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31F8E9D1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Úbytky</w:t>
            </w:r>
          </w:p>
        </w:tc>
        <w:tc>
          <w:tcPr>
            <w:tcW w:w="884" w:type="dxa"/>
            <w:gridSpan w:val="2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352EBB57" w14:textId="77777777" w:rsidR="0082081E" w:rsidRDefault="0082081E">
            <w:pPr>
              <w:pStyle w:val="Value"/>
            </w:pPr>
          </w:p>
        </w:tc>
        <w:tc>
          <w:tcPr>
            <w:tcW w:w="74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5CD5BCDD" w14:textId="77777777" w:rsidR="0082081E" w:rsidRDefault="0082081E">
            <w:pPr>
              <w:pStyle w:val="Value"/>
            </w:pPr>
          </w:p>
        </w:tc>
        <w:tc>
          <w:tcPr>
            <w:tcW w:w="109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0EBB5656" w14:textId="77777777" w:rsidR="0082081E" w:rsidRDefault="0082081E">
            <w:pPr>
              <w:pStyle w:val="Value"/>
            </w:pPr>
          </w:p>
        </w:tc>
        <w:tc>
          <w:tcPr>
            <w:tcW w:w="917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43EBD1DF" w14:textId="77777777" w:rsidR="0082081E" w:rsidRDefault="0082081E">
            <w:pPr>
              <w:pStyle w:val="Value"/>
            </w:pPr>
          </w:p>
        </w:tc>
        <w:tc>
          <w:tcPr>
            <w:tcW w:w="924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48DF2D6E" w14:textId="77777777" w:rsidR="0082081E" w:rsidRDefault="0082081E">
            <w:pPr>
              <w:pStyle w:val="Value"/>
            </w:pPr>
          </w:p>
        </w:tc>
        <w:tc>
          <w:tcPr>
            <w:tcW w:w="7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34DEB180" w14:textId="77777777" w:rsidR="0082081E" w:rsidRDefault="0082081E">
            <w:pPr>
              <w:pStyle w:val="Value"/>
            </w:pPr>
          </w:p>
        </w:tc>
        <w:tc>
          <w:tcPr>
            <w:tcW w:w="669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5E4C3B7D" w14:textId="77777777" w:rsidR="0082081E" w:rsidRDefault="0082081E">
            <w:pPr>
              <w:pStyle w:val="Value"/>
            </w:pPr>
          </w:p>
        </w:tc>
        <w:tc>
          <w:tcPr>
            <w:tcW w:w="1082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2D9308E5" w14:textId="77777777" w:rsidR="0082081E" w:rsidRDefault="0082081E">
            <w:pPr>
              <w:pStyle w:val="Value"/>
            </w:pPr>
          </w:p>
        </w:tc>
        <w:tc>
          <w:tcPr>
            <w:tcW w:w="6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7CC914E6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24196AFF" w14:textId="77777777">
        <w:trPr>
          <w:trHeight w:val="278"/>
          <w:jc w:val="center"/>
        </w:trPr>
        <w:tc>
          <w:tcPr>
            <w:tcW w:w="149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6299BD7F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Presuny</w:t>
            </w:r>
          </w:p>
        </w:tc>
        <w:tc>
          <w:tcPr>
            <w:tcW w:w="884" w:type="dxa"/>
            <w:gridSpan w:val="2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3F078FB2" w14:textId="77777777" w:rsidR="0082081E" w:rsidRDefault="0082081E">
            <w:pPr>
              <w:pStyle w:val="Value"/>
            </w:pPr>
          </w:p>
        </w:tc>
        <w:tc>
          <w:tcPr>
            <w:tcW w:w="74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20208259" w14:textId="77777777" w:rsidR="0082081E" w:rsidRDefault="0082081E">
            <w:pPr>
              <w:pStyle w:val="Value"/>
            </w:pPr>
          </w:p>
        </w:tc>
        <w:tc>
          <w:tcPr>
            <w:tcW w:w="109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1A354C47" w14:textId="77777777" w:rsidR="0082081E" w:rsidRDefault="0082081E">
            <w:pPr>
              <w:pStyle w:val="Value"/>
            </w:pPr>
          </w:p>
        </w:tc>
        <w:tc>
          <w:tcPr>
            <w:tcW w:w="917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09BBFF43" w14:textId="77777777" w:rsidR="0082081E" w:rsidRDefault="0082081E">
            <w:pPr>
              <w:pStyle w:val="Value"/>
            </w:pPr>
          </w:p>
        </w:tc>
        <w:tc>
          <w:tcPr>
            <w:tcW w:w="924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0C3C5B0D" w14:textId="77777777" w:rsidR="0082081E" w:rsidRDefault="0082081E">
            <w:pPr>
              <w:pStyle w:val="Value"/>
            </w:pPr>
          </w:p>
        </w:tc>
        <w:tc>
          <w:tcPr>
            <w:tcW w:w="7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027DAD8F" w14:textId="77777777" w:rsidR="0082081E" w:rsidRDefault="0082081E">
            <w:pPr>
              <w:pStyle w:val="Value"/>
            </w:pPr>
          </w:p>
        </w:tc>
        <w:tc>
          <w:tcPr>
            <w:tcW w:w="669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2A780464" w14:textId="77777777" w:rsidR="0082081E" w:rsidRDefault="0082081E">
            <w:pPr>
              <w:pStyle w:val="Value"/>
            </w:pPr>
          </w:p>
        </w:tc>
        <w:tc>
          <w:tcPr>
            <w:tcW w:w="1082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594D4812" w14:textId="77777777" w:rsidR="0082081E" w:rsidRDefault="0082081E">
            <w:pPr>
              <w:pStyle w:val="Value"/>
            </w:pPr>
          </w:p>
        </w:tc>
        <w:tc>
          <w:tcPr>
            <w:tcW w:w="6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04D2BFEC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67563ABA" w14:textId="77777777">
        <w:trPr>
          <w:trHeight w:val="278"/>
          <w:jc w:val="center"/>
        </w:trPr>
        <w:tc>
          <w:tcPr>
            <w:tcW w:w="1499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7E2A7D31" w14:textId="77777777" w:rsidR="0082081E" w:rsidRDefault="00FC56D1">
            <w:pPr>
              <w:pStyle w:val="Standard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Stav  na  konci účtovného obdobia</w:t>
            </w:r>
          </w:p>
        </w:tc>
        <w:tc>
          <w:tcPr>
            <w:tcW w:w="884" w:type="dxa"/>
            <w:gridSpan w:val="2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3F11C8B9" w14:textId="77777777" w:rsidR="0082081E" w:rsidRDefault="0082081E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740" w:type="dxa"/>
            <w:gridSpan w:val="2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284E27DE" w14:textId="77777777" w:rsidR="0082081E" w:rsidRDefault="0082081E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091" w:type="dxa"/>
            <w:gridSpan w:val="2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595C2E23" w14:textId="77777777" w:rsidR="0082081E" w:rsidRDefault="0082081E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917" w:type="dxa"/>
            <w:gridSpan w:val="3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4062E149" w14:textId="77777777" w:rsidR="0082081E" w:rsidRDefault="0082081E">
            <w:pPr>
              <w:pStyle w:val="Value"/>
            </w:pPr>
          </w:p>
        </w:tc>
        <w:tc>
          <w:tcPr>
            <w:tcW w:w="924" w:type="dxa"/>
            <w:gridSpan w:val="3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2C698EEE" w14:textId="77777777" w:rsidR="0082081E" w:rsidRDefault="0082081E">
            <w:pPr>
              <w:pStyle w:val="Value"/>
            </w:pPr>
          </w:p>
        </w:tc>
        <w:tc>
          <w:tcPr>
            <w:tcW w:w="755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689CF908" w14:textId="77777777" w:rsidR="0082081E" w:rsidRDefault="0082081E">
            <w:pPr>
              <w:pStyle w:val="Value"/>
            </w:pPr>
          </w:p>
        </w:tc>
        <w:tc>
          <w:tcPr>
            <w:tcW w:w="669" w:type="dxa"/>
            <w:gridSpan w:val="2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690A8710" w14:textId="77777777" w:rsidR="0082081E" w:rsidRDefault="0082081E">
            <w:pPr>
              <w:pStyle w:val="Value"/>
            </w:pPr>
          </w:p>
        </w:tc>
        <w:tc>
          <w:tcPr>
            <w:tcW w:w="1082" w:type="dxa"/>
            <w:gridSpan w:val="2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53EC64E0" w14:textId="77777777" w:rsidR="0082081E" w:rsidRDefault="0082081E">
            <w:pPr>
              <w:pStyle w:val="Value"/>
            </w:pPr>
          </w:p>
        </w:tc>
        <w:tc>
          <w:tcPr>
            <w:tcW w:w="684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2EE6CD14" w14:textId="77777777" w:rsidR="0082081E" w:rsidRDefault="0082081E">
            <w:pPr>
              <w:pStyle w:val="Value"/>
              <w:spacing w:after="160" w:line="254" w:lineRule="auto"/>
              <w:rPr>
                <w:b/>
                <w:bCs/>
                <w:sz w:val="21"/>
                <w:szCs w:val="21"/>
              </w:rPr>
            </w:pPr>
          </w:p>
        </w:tc>
      </w:tr>
      <w:tr w:rsidR="0082081E" w14:paraId="168CE530" w14:textId="77777777">
        <w:trPr>
          <w:trHeight w:val="278"/>
          <w:jc w:val="center"/>
        </w:trPr>
        <w:tc>
          <w:tcPr>
            <w:tcW w:w="9245" w:type="dxa"/>
            <w:gridSpan w:val="19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7217CFD4" w14:textId="77777777" w:rsidR="0082081E" w:rsidRDefault="00FC56D1">
            <w:pPr>
              <w:pStyle w:val="Standard"/>
              <w:spacing w:after="160" w:line="254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Oprávky</w:t>
            </w:r>
          </w:p>
        </w:tc>
      </w:tr>
      <w:tr w:rsidR="0082081E" w14:paraId="1E2032DD" w14:textId="77777777">
        <w:trPr>
          <w:trHeight w:val="278"/>
          <w:jc w:val="center"/>
        </w:trPr>
        <w:tc>
          <w:tcPr>
            <w:tcW w:w="1499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36412EF1" w14:textId="77777777" w:rsidR="0082081E" w:rsidRDefault="00FC56D1">
            <w:pPr>
              <w:pStyle w:val="Standard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Stav  na  začiatku účtovného obdobia</w:t>
            </w:r>
          </w:p>
        </w:tc>
        <w:tc>
          <w:tcPr>
            <w:tcW w:w="884" w:type="dxa"/>
            <w:gridSpan w:val="2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7DB2987B" w14:textId="77777777" w:rsidR="0082081E" w:rsidRDefault="0082081E">
            <w:pPr>
              <w:pStyle w:val="Value"/>
            </w:pPr>
          </w:p>
        </w:tc>
        <w:tc>
          <w:tcPr>
            <w:tcW w:w="740" w:type="dxa"/>
            <w:gridSpan w:val="2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4790AB15" w14:textId="77777777" w:rsidR="0082081E" w:rsidRDefault="0082081E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068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14001CF9" w14:textId="77777777" w:rsidR="0082081E" w:rsidRDefault="0082081E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912" w:type="dxa"/>
            <w:gridSpan w:val="3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636435DA" w14:textId="77777777" w:rsidR="0082081E" w:rsidRDefault="0082081E">
            <w:pPr>
              <w:pStyle w:val="Value"/>
            </w:pPr>
          </w:p>
        </w:tc>
        <w:tc>
          <w:tcPr>
            <w:tcW w:w="924" w:type="dxa"/>
            <w:gridSpan w:val="3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1672CB48" w14:textId="77777777" w:rsidR="0082081E" w:rsidRDefault="0082081E">
            <w:pPr>
              <w:pStyle w:val="Value"/>
            </w:pPr>
          </w:p>
        </w:tc>
        <w:tc>
          <w:tcPr>
            <w:tcW w:w="783" w:type="dxa"/>
            <w:gridSpan w:val="2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4CED4FE3" w14:textId="77777777" w:rsidR="0082081E" w:rsidRDefault="0082081E">
            <w:pPr>
              <w:pStyle w:val="Value"/>
            </w:pPr>
          </w:p>
        </w:tc>
        <w:tc>
          <w:tcPr>
            <w:tcW w:w="697" w:type="dxa"/>
            <w:gridSpan w:val="3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471EA349" w14:textId="77777777" w:rsidR="0082081E" w:rsidRDefault="0082081E">
            <w:pPr>
              <w:pStyle w:val="Value"/>
            </w:pPr>
          </w:p>
        </w:tc>
        <w:tc>
          <w:tcPr>
            <w:tcW w:w="1054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7D6B0FF7" w14:textId="77777777" w:rsidR="0082081E" w:rsidRDefault="0082081E">
            <w:pPr>
              <w:pStyle w:val="Value"/>
            </w:pPr>
          </w:p>
        </w:tc>
        <w:tc>
          <w:tcPr>
            <w:tcW w:w="684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0F507EE1" w14:textId="77777777" w:rsidR="0082081E" w:rsidRDefault="0082081E">
            <w:pPr>
              <w:pStyle w:val="Value"/>
              <w:spacing w:after="160" w:line="254" w:lineRule="auto"/>
              <w:rPr>
                <w:b/>
                <w:bCs/>
                <w:sz w:val="21"/>
                <w:szCs w:val="21"/>
              </w:rPr>
            </w:pPr>
          </w:p>
        </w:tc>
      </w:tr>
      <w:tr w:rsidR="0082081E" w14:paraId="24B04052" w14:textId="77777777">
        <w:trPr>
          <w:trHeight w:val="278"/>
          <w:jc w:val="center"/>
        </w:trPr>
        <w:tc>
          <w:tcPr>
            <w:tcW w:w="149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544C19CE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Prírastky</w:t>
            </w:r>
          </w:p>
        </w:tc>
        <w:tc>
          <w:tcPr>
            <w:tcW w:w="884" w:type="dxa"/>
            <w:gridSpan w:val="2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0686E5A8" w14:textId="77777777" w:rsidR="0082081E" w:rsidRDefault="0082081E">
            <w:pPr>
              <w:pStyle w:val="Value"/>
            </w:pPr>
          </w:p>
        </w:tc>
        <w:tc>
          <w:tcPr>
            <w:tcW w:w="74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00250E24" w14:textId="77777777" w:rsidR="0082081E" w:rsidRDefault="0082081E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289C1FB8" w14:textId="77777777" w:rsidR="0082081E" w:rsidRDefault="0082081E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12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0879A8DF" w14:textId="77777777" w:rsidR="0082081E" w:rsidRDefault="0082081E">
            <w:pPr>
              <w:pStyle w:val="Value"/>
            </w:pPr>
          </w:p>
        </w:tc>
        <w:tc>
          <w:tcPr>
            <w:tcW w:w="924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3E501867" w14:textId="77777777" w:rsidR="0082081E" w:rsidRDefault="0082081E">
            <w:pPr>
              <w:pStyle w:val="Value"/>
            </w:pPr>
          </w:p>
        </w:tc>
        <w:tc>
          <w:tcPr>
            <w:tcW w:w="783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21C4F366" w14:textId="77777777" w:rsidR="0082081E" w:rsidRDefault="0082081E">
            <w:pPr>
              <w:pStyle w:val="Value"/>
            </w:pPr>
          </w:p>
        </w:tc>
        <w:tc>
          <w:tcPr>
            <w:tcW w:w="697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1BBA4A94" w14:textId="77777777" w:rsidR="0082081E" w:rsidRDefault="0082081E">
            <w:pPr>
              <w:pStyle w:val="Value"/>
            </w:pPr>
          </w:p>
        </w:tc>
        <w:tc>
          <w:tcPr>
            <w:tcW w:w="10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54CBBDEC" w14:textId="77777777" w:rsidR="0082081E" w:rsidRDefault="0082081E">
            <w:pPr>
              <w:pStyle w:val="Value"/>
            </w:pPr>
          </w:p>
        </w:tc>
        <w:tc>
          <w:tcPr>
            <w:tcW w:w="6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2741DC61" w14:textId="77777777" w:rsidR="0082081E" w:rsidRDefault="0082081E">
            <w:pPr>
              <w:pStyle w:val="Value"/>
              <w:spacing w:after="160" w:line="254" w:lineRule="auto"/>
              <w:rPr>
                <w:sz w:val="21"/>
                <w:szCs w:val="21"/>
              </w:rPr>
            </w:pPr>
          </w:p>
        </w:tc>
      </w:tr>
      <w:tr w:rsidR="0082081E" w14:paraId="5B4D899C" w14:textId="77777777">
        <w:trPr>
          <w:trHeight w:val="278"/>
          <w:jc w:val="center"/>
        </w:trPr>
        <w:tc>
          <w:tcPr>
            <w:tcW w:w="149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18A03D6B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Úbytky</w:t>
            </w:r>
          </w:p>
        </w:tc>
        <w:tc>
          <w:tcPr>
            <w:tcW w:w="884" w:type="dxa"/>
            <w:gridSpan w:val="2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5660EB1E" w14:textId="77777777" w:rsidR="0082081E" w:rsidRDefault="0082081E">
            <w:pPr>
              <w:pStyle w:val="Value"/>
            </w:pPr>
          </w:p>
        </w:tc>
        <w:tc>
          <w:tcPr>
            <w:tcW w:w="74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5F28AF0B" w14:textId="77777777" w:rsidR="0082081E" w:rsidRDefault="0082081E">
            <w:pPr>
              <w:pStyle w:val="Value"/>
            </w:pPr>
          </w:p>
        </w:tc>
        <w:tc>
          <w:tcPr>
            <w:tcW w:w="10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36D02E56" w14:textId="77777777" w:rsidR="0082081E" w:rsidRDefault="00FC56D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</w:t>
            </w:r>
          </w:p>
        </w:tc>
        <w:tc>
          <w:tcPr>
            <w:tcW w:w="912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6B8E5DF3" w14:textId="77777777" w:rsidR="0082081E" w:rsidRDefault="0082081E">
            <w:pPr>
              <w:pStyle w:val="Value"/>
            </w:pPr>
          </w:p>
        </w:tc>
        <w:tc>
          <w:tcPr>
            <w:tcW w:w="924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4FB722C5" w14:textId="77777777" w:rsidR="0082081E" w:rsidRDefault="0082081E">
            <w:pPr>
              <w:pStyle w:val="Value"/>
            </w:pPr>
          </w:p>
        </w:tc>
        <w:tc>
          <w:tcPr>
            <w:tcW w:w="783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3FBDC432" w14:textId="77777777" w:rsidR="0082081E" w:rsidRDefault="0082081E">
            <w:pPr>
              <w:pStyle w:val="Value"/>
            </w:pPr>
          </w:p>
        </w:tc>
        <w:tc>
          <w:tcPr>
            <w:tcW w:w="697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6E1C89D4" w14:textId="77777777" w:rsidR="0082081E" w:rsidRDefault="0082081E">
            <w:pPr>
              <w:pStyle w:val="Value"/>
            </w:pPr>
          </w:p>
        </w:tc>
        <w:tc>
          <w:tcPr>
            <w:tcW w:w="10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57E077C9" w14:textId="77777777" w:rsidR="0082081E" w:rsidRDefault="0082081E">
            <w:pPr>
              <w:pStyle w:val="Value"/>
            </w:pPr>
          </w:p>
        </w:tc>
        <w:tc>
          <w:tcPr>
            <w:tcW w:w="6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596037E7" w14:textId="77777777" w:rsidR="0082081E" w:rsidRDefault="00FC56D1">
            <w:pPr>
              <w:pStyle w:val="Value"/>
              <w:spacing w:after="160" w:line="254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</w:t>
            </w:r>
          </w:p>
        </w:tc>
      </w:tr>
      <w:tr w:rsidR="0082081E" w14:paraId="1FF27E28" w14:textId="77777777">
        <w:trPr>
          <w:trHeight w:val="278"/>
          <w:jc w:val="center"/>
        </w:trPr>
        <w:tc>
          <w:tcPr>
            <w:tcW w:w="1499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48A506B4" w14:textId="77777777" w:rsidR="0082081E" w:rsidRDefault="00FC56D1">
            <w:pPr>
              <w:pStyle w:val="Standard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Stav  na  konci účtovného obdobia</w:t>
            </w:r>
          </w:p>
        </w:tc>
        <w:tc>
          <w:tcPr>
            <w:tcW w:w="884" w:type="dxa"/>
            <w:gridSpan w:val="2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7DFF09D8" w14:textId="77777777" w:rsidR="0082081E" w:rsidRDefault="0082081E">
            <w:pPr>
              <w:pStyle w:val="Value"/>
            </w:pPr>
          </w:p>
        </w:tc>
        <w:tc>
          <w:tcPr>
            <w:tcW w:w="740" w:type="dxa"/>
            <w:gridSpan w:val="2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3C29973C" w14:textId="77777777" w:rsidR="0082081E" w:rsidRDefault="0082081E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068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229BA4B4" w14:textId="77777777" w:rsidR="0082081E" w:rsidRDefault="0082081E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912" w:type="dxa"/>
            <w:gridSpan w:val="3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480A40F1" w14:textId="77777777" w:rsidR="0082081E" w:rsidRDefault="0082081E">
            <w:pPr>
              <w:pStyle w:val="Value"/>
            </w:pPr>
          </w:p>
        </w:tc>
        <w:tc>
          <w:tcPr>
            <w:tcW w:w="924" w:type="dxa"/>
            <w:gridSpan w:val="3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4C6A3631" w14:textId="77777777" w:rsidR="0082081E" w:rsidRDefault="0082081E">
            <w:pPr>
              <w:pStyle w:val="Value"/>
            </w:pPr>
          </w:p>
        </w:tc>
        <w:tc>
          <w:tcPr>
            <w:tcW w:w="783" w:type="dxa"/>
            <w:gridSpan w:val="2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21ADCB12" w14:textId="77777777" w:rsidR="0082081E" w:rsidRDefault="0082081E">
            <w:pPr>
              <w:pStyle w:val="Value"/>
            </w:pPr>
          </w:p>
        </w:tc>
        <w:tc>
          <w:tcPr>
            <w:tcW w:w="697" w:type="dxa"/>
            <w:gridSpan w:val="3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23544024" w14:textId="77777777" w:rsidR="0082081E" w:rsidRDefault="0082081E">
            <w:pPr>
              <w:pStyle w:val="Value"/>
            </w:pPr>
          </w:p>
        </w:tc>
        <w:tc>
          <w:tcPr>
            <w:tcW w:w="1054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722D6D4E" w14:textId="77777777" w:rsidR="0082081E" w:rsidRDefault="0082081E">
            <w:pPr>
              <w:pStyle w:val="Value"/>
            </w:pPr>
          </w:p>
        </w:tc>
        <w:tc>
          <w:tcPr>
            <w:tcW w:w="684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53C74D6F" w14:textId="77777777" w:rsidR="0082081E" w:rsidRDefault="0082081E">
            <w:pPr>
              <w:pStyle w:val="Value"/>
              <w:spacing w:after="160" w:line="254" w:lineRule="auto"/>
              <w:rPr>
                <w:b/>
                <w:bCs/>
                <w:sz w:val="21"/>
                <w:szCs w:val="21"/>
              </w:rPr>
            </w:pPr>
          </w:p>
        </w:tc>
      </w:tr>
      <w:tr w:rsidR="0082081E" w14:paraId="590A2FBB" w14:textId="77777777">
        <w:trPr>
          <w:trHeight w:val="278"/>
          <w:jc w:val="center"/>
        </w:trPr>
        <w:tc>
          <w:tcPr>
            <w:tcW w:w="9245" w:type="dxa"/>
            <w:gridSpan w:val="19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34DE8E69" w14:textId="77777777" w:rsidR="0082081E" w:rsidRDefault="00FC56D1">
            <w:pPr>
              <w:pStyle w:val="Standard"/>
              <w:spacing w:after="160" w:line="254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Opravné položky</w:t>
            </w:r>
          </w:p>
        </w:tc>
      </w:tr>
      <w:tr w:rsidR="0082081E" w14:paraId="35526A6F" w14:textId="77777777">
        <w:trPr>
          <w:trHeight w:val="278"/>
          <w:jc w:val="center"/>
        </w:trPr>
        <w:tc>
          <w:tcPr>
            <w:tcW w:w="1499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76D5EDC0" w14:textId="77777777" w:rsidR="0082081E" w:rsidRDefault="00FC56D1">
            <w:pPr>
              <w:pStyle w:val="Standard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Stav  na  začiatku účtovného obdobia</w:t>
            </w:r>
          </w:p>
        </w:tc>
        <w:tc>
          <w:tcPr>
            <w:tcW w:w="856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080ED045" w14:textId="77777777" w:rsidR="0082081E" w:rsidRDefault="0082081E">
            <w:pPr>
              <w:pStyle w:val="Value"/>
            </w:pPr>
          </w:p>
        </w:tc>
        <w:tc>
          <w:tcPr>
            <w:tcW w:w="768" w:type="dxa"/>
            <w:gridSpan w:val="3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3B58A1BC" w14:textId="77777777" w:rsidR="0082081E" w:rsidRDefault="0082081E">
            <w:pPr>
              <w:pStyle w:val="Value"/>
            </w:pPr>
          </w:p>
        </w:tc>
        <w:tc>
          <w:tcPr>
            <w:tcW w:w="1091" w:type="dxa"/>
            <w:gridSpan w:val="2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52418BC0" w14:textId="77777777" w:rsidR="0082081E" w:rsidRDefault="0082081E">
            <w:pPr>
              <w:pStyle w:val="Value"/>
            </w:pPr>
          </w:p>
        </w:tc>
        <w:tc>
          <w:tcPr>
            <w:tcW w:w="917" w:type="dxa"/>
            <w:gridSpan w:val="3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379B3884" w14:textId="77777777" w:rsidR="0082081E" w:rsidRDefault="0082081E">
            <w:pPr>
              <w:pStyle w:val="Value"/>
            </w:pPr>
          </w:p>
        </w:tc>
        <w:tc>
          <w:tcPr>
            <w:tcW w:w="896" w:type="dxa"/>
            <w:gridSpan w:val="2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58D3EBC8" w14:textId="77777777" w:rsidR="0082081E" w:rsidRDefault="0082081E">
            <w:pPr>
              <w:pStyle w:val="Value"/>
            </w:pPr>
          </w:p>
        </w:tc>
        <w:tc>
          <w:tcPr>
            <w:tcW w:w="783" w:type="dxa"/>
            <w:gridSpan w:val="2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55092A9A" w14:textId="77777777" w:rsidR="0082081E" w:rsidRDefault="0082081E">
            <w:pPr>
              <w:pStyle w:val="Value"/>
            </w:pPr>
          </w:p>
        </w:tc>
        <w:tc>
          <w:tcPr>
            <w:tcW w:w="697" w:type="dxa"/>
            <w:gridSpan w:val="3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5BB432B5" w14:textId="77777777" w:rsidR="0082081E" w:rsidRDefault="0082081E">
            <w:pPr>
              <w:pStyle w:val="Value"/>
            </w:pPr>
          </w:p>
        </w:tc>
        <w:tc>
          <w:tcPr>
            <w:tcW w:w="1054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2B0A1EA6" w14:textId="77777777" w:rsidR="0082081E" w:rsidRDefault="0082081E">
            <w:pPr>
              <w:pStyle w:val="Value"/>
            </w:pPr>
          </w:p>
        </w:tc>
        <w:tc>
          <w:tcPr>
            <w:tcW w:w="684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3E46986D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4AE5510B" w14:textId="77777777">
        <w:trPr>
          <w:trHeight w:val="278"/>
          <w:jc w:val="center"/>
        </w:trPr>
        <w:tc>
          <w:tcPr>
            <w:tcW w:w="149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35CA0030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Prírastky</w:t>
            </w:r>
          </w:p>
        </w:tc>
        <w:tc>
          <w:tcPr>
            <w:tcW w:w="856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2175FF71" w14:textId="77777777" w:rsidR="0082081E" w:rsidRDefault="0082081E">
            <w:pPr>
              <w:pStyle w:val="Value"/>
            </w:pPr>
          </w:p>
        </w:tc>
        <w:tc>
          <w:tcPr>
            <w:tcW w:w="768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46D548E6" w14:textId="77777777" w:rsidR="0082081E" w:rsidRDefault="0082081E">
            <w:pPr>
              <w:pStyle w:val="Value"/>
            </w:pPr>
          </w:p>
        </w:tc>
        <w:tc>
          <w:tcPr>
            <w:tcW w:w="109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7F5A77E4" w14:textId="77777777" w:rsidR="0082081E" w:rsidRDefault="0082081E">
            <w:pPr>
              <w:pStyle w:val="Value"/>
            </w:pPr>
          </w:p>
        </w:tc>
        <w:tc>
          <w:tcPr>
            <w:tcW w:w="917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4CB66BF3" w14:textId="77777777" w:rsidR="0082081E" w:rsidRDefault="0082081E">
            <w:pPr>
              <w:pStyle w:val="Value"/>
            </w:pPr>
          </w:p>
        </w:tc>
        <w:tc>
          <w:tcPr>
            <w:tcW w:w="89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0D582884" w14:textId="77777777" w:rsidR="0082081E" w:rsidRDefault="0082081E">
            <w:pPr>
              <w:pStyle w:val="Value"/>
            </w:pPr>
          </w:p>
        </w:tc>
        <w:tc>
          <w:tcPr>
            <w:tcW w:w="783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0A16FE43" w14:textId="77777777" w:rsidR="0082081E" w:rsidRDefault="0082081E">
            <w:pPr>
              <w:pStyle w:val="Value"/>
            </w:pPr>
          </w:p>
        </w:tc>
        <w:tc>
          <w:tcPr>
            <w:tcW w:w="697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2F250D8F" w14:textId="77777777" w:rsidR="0082081E" w:rsidRDefault="0082081E">
            <w:pPr>
              <w:pStyle w:val="Value"/>
            </w:pPr>
          </w:p>
        </w:tc>
        <w:tc>
          <w:tcPr>
            <w:tcW w:w="10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3B85E9C9" w14:textId="77777777" w:rsidR="0082081E" w:rsidRDefault="0082081E">
            <w:pPr>
              <w:pStyle w:val="Value"/>
            </w:pPr>
          </w:p>
        </w:tc>
        <w:tc>
          <w:tcPr>
            <w:tcW w:w="6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1B669EC3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5D7E55DE" w14:textId="77777777">
        <w:trPr>
          <w:trHeight w:val="278"/>
          <w:jc w:val="center"/>
        </w:trPr>
        <w:tc>
          <w:tcPr>
            <w:tcW w:w="149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5A62E14B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Úbytky</w:t>
            </w:r>
          </w:p>
        </w:tc>
        <w:tc>
          <w:tcPr>
            <w:tcW w:w="856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1E69F355" w14:textId="77777777" w:rsidR="0082081E" w:rsidRDefault="0082081E">
            <w:pPr>
              <w:pStyle w:val="Value"/>
            </w:pPr>
          </w:p>
        </w:tc>
        <w:tc>
          <w:tcPr>
            <w:tcW w:w="768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61A8CBBC" w14:textId="77777777" w:rsidR="0082081E" w:rsidRDefault="0082081E">
            <w:pPr>
              <w:pStyle w:val="Value"/>
            </w:pPr>
          </w:p>
        </w:tc>
        <w:tc>
          <w:tcPr>
            <w:tcW w:w="109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239CCC8E" w14:textId="77777777" w:rsidR="0082081E" w:rsidRDefault="0082081E">
            <w:pPr>
              <w:pStyle w:val="Value"/>
            </w:pPr>
          </w:p>
        </w:tc>
        <w:tc>
          <w:tcPr>
            <w:tcW w:w="917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51603495" w14:textId="77777777" w:rsidR="0082081E" w:rsidRDefault="0082081E">
            <w:pPr>
              <w:pStyle w:val="Value"/>
            </w:pPr>
          </w:p>
        </w:tc>
        <w:tc>
          <w:tcPr>
            <w:tcW w:w="89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72CE1F87" w14:textId="77777777" w:rsidR="0082081E" w:rsidRDefault="0082081E">
            <w:pPr>
              <w:pStyle w:val="Value"/>
            </w:pPr>
          </w:p>
        </w:tc>
        <w:tc>
          <w:tcPr>
            <w:tcW w:w="783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689C715B" w14:textId="77777777" w:rsidR="0082081E" w:rsidRDefault="0082081E">
            <w:pPr>
              <w:pStyle w:val="Value"/>
            </w:pPr>
          </w:p>
        </w:tc>
        <w:tc>
          <w:tcPr>
            <w:tcW w:w="697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54B59EE0" w14:textId="77777777" w:rsidR="0082081E" w:rsidRDefault="0082081E">
            <w:pPr>
              <w:pStyle w:val="Value"/>
            </w:pPr>
          </w:p>
        </w:tc>
        <w:tc>
          <w:tcPr>
            <w:tcW w:w="10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569CEA04" w14:textId="77777777" w:rsidR="0082081E" w:rsidRDefault="0082081E">
            <w:pPr>
              <w:pStyle w:val="Value"/>
            </w:pPr>
          </w:p>
        </w:tc>
        <w:tc>
          <w:tcPr>
            <w:tcW w:w="6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5CCA71D8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19E3B077" w14:textId="77777777">
        <w:trPr>
          <w:trHeight w:val="278"/>
          <w:jc w:val="center"/>
        </w:trPr>
        <w:tc>
          <w:tcPr>
            <w:tcW w:w="1499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52B0FCCA" w14:textId="77777777" w:rsidR="0082081E" w:rsidRDefault="00FC56D1">
            <w:pPr>
              <w:pStyle w:val="Standard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lastRenderedPageBreak/>
              <w:t>Stav  na  konci účtovného obdobia</w:t>
            </w:r>
          </w:p>
        </w:tc>
        <w:tc>
          <w:tcPr>
            <w:tcW w:w="856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6ADEB4BC" w14:textId="77777777" w:rsidR="0082081E" w:rsidRDefault="0082081E">
            <w:pPr>
              <w:pStyle w:val="Value"/>
            </w:pPr>
          </w:p>
        </w:tc>
        <w:tc>
          <w:tcPr>
            <w:tcW w:w="768" w:type="dxa"/>
            <w:gridSpan w:val="3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7CC88AF3" w14:textId="77777777" w:rsidR="0082081E" w:rsidRDefault="0082081E">
            <w:pPr>
              <w:pStyle w:val="Value"/>
            </w:pPr>
          </w:p>
        </w:tc>
        <w:tc>
          <w:tcPr>
            <w:tcW w:w="1091" w:type="dxa"/>
            <w:gridSpan w:val="2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348799D1" w14:textId="77777777" w:rsidR="0082081E" w:rsidRDefault="0082081E">
            <w:pPr>
              <w:pStyle w:val="Value"/>
            </w:pPr>
          </w:p>
        </w:tc>
        <w:tc>
          <w:tcPr>
            <w:tcW w:w="917" w:type="dxa"/>
            <w:gridSpan w:val="3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5124C569" w14:textId="77777777" w:rsidR="0082081E" w:rsidRDefault="0082081E">
            <w:pPr>
              <w:pStyle w:val="Value"/>
            </w:pPr>
          </w:p>
        </w:tc>
        <w:tc>
          <w:tcPr>
            <w:tcW w:w="896" w:type="dxa"/>
            <w:gridSpan w:val="2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0AB628DC" w14:textId="77777777" w:rsidR="0082081E" w:rsidRDefault="0082081E">
            <w:pPr>
              <w:pStyle w:val="Value"/>
            </w:pPr>
          </w:p>
        </w:tc>
        <w:tc>
          <w:tcPr>
            <w:tcW w:w="783" w:type="dxa"/>
            <w:gridSpan w:val="2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094A3FFD" w14:textId="77777777" w:rsidR="0082081E" w:rsidRDefault="0082081E">
            <w:pPr>
              <w:pStyle w:val="Value"/>
            </w:pPr>
          </w:p>
        </w:tc>
        <w:tc>
          <w:tcPr>
            <w:tcW w:w="697" w:type="dxa"/>
            <w:gridSpan w:val="3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00858C01" w14:textId="77777777" w:rsidR="0082081E" w:rsidRDefault="0082081E">
            <w:pPr>
              <w:pStyle w:val="Value"/>
            </w:pPr>
          </w:p>
        </w:tc>
        <w:tc>
          <w:tcPr>
            <w:tcW w:w="1054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1E58B398" w14:textId="77777777" w:rsidR="0082081E" w:rsidRDefault="0082081E">
            <w:pPr>
              <w:pStyle w:val="Value"/>
            </w:pPr>
          </w:p>
        </w:tc>
        <w:tc>
          <w:tcPr>
            <w:tcW w:w="684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4BEE8EA8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3EAAF54F" w14:textId="77777777">
        <w:trPr>
          <w:trHeight w:val="278"/>
          <w:jc w:val="center"/>
        </w:trPr>
        <w:tc>
          <w:tcPr>
            <w:tcW w:w="9245" w:type="dxa"/>
            <w:gridSpan w:val="19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4EF596E7" w14:textId="77777777" w:rsidR="0082081E" w:rsidRDefault="00FC56D1">
            <w:pPr>
              <w:pStyle w:val="Standard"/>
              <w:spacing w:after="160" w:line="254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Zostatková hodnota </w:t>
            </w:r>
          </w:p>
        </w:tc>
      </w:tr>
      <w:tr w:rsidR="0082081E" w14:paraId="7D0D803E" w14:textId="77777777">
        <w:trPr>
          <w:trHeight w:val="278"/>
          <w:jc w:val="center"/>
        </w:trPr>
        <w:tc>
          <w:tcPr>
            <w:tcW w:w="149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3F91A5ED" w14:textId="77777777" w:rsidR="0082081E" w:rsidRDefault="00FC56D1">
            <w:pPr>
              <w:pStyle w:val="Standard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Stav  na  začiatku účtovného obdobia</w:t>
            </w:r>
          </w:p>
        </w:tc>
        <w:tc>
          <w:tcPr>
            <w:tcW w:w="85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519740D9" w14:textId="77777777" w:rsidR="0082081E" w:rsidRDefault="0082081E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768" w:type="dxa"/>
            <w:gridSpan w:val="3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329FB72C" w14:textId="77777777" w:rsidR="0082081E" w:rsidRDefault="0082081E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068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3442F3DE" w14:textId="77777777" w:rsidR="0082081E" w:rsidRDefault="0082081E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940" w:type="dxa"/>
            <w:gridSpan w:val="4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0792602C" w14:textId="77777777" w:rsidR="0082081E" w:rsidRDefault="0082081E">
            <w:pPr>
              <w:pStyle w:val="Value"/>
            </w:pPr>
          </w:p>
        </w:tc>
        <w:tc>
          <w:tcPr>
            <w:tcW w:w="868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15802744" w14:textId="77777777" w:rsidR="0082081E" w:rsidRDefault="0082081E">
            <w:pPr>
              <w:pStyle w:val="Value"/>
            </w:pPr>
          </w:p>
        </w:tc>
        <w:tc>
          <w:tcPr>
            <w:tcW w:w="839" w:type="dxa"/>
            <w:gridSpan w:val="4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706F26C7" w14:textId="77777777" w:rsidR="0082081E" w:rsidRDefault="0082081E">
            <w:pPr>
              <w:pStyle w:val="Value"/>
            </w:pPr>
          </w:p>
        </w:tc>
        <w:tc>
          <w:tcPr>
            <w:tcW w:w="669" w:type="dxa"/>
            <w:gridSpan w:val="2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732FA0A4" w14:textId="77777777" w:rsidR="0082081E" w:rsidRDefault="0082081E">
            <w:pPr>
              <w:pStyle w:val="Value"/>
            </w:pPr>
          </w:p>
        </w:tc>
        <w:tc>
          <w:tcPr>
            <w:tcW w:w="1054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0532B9A1" w14:textId="77777777" w:rsidR="0082081E" w:rsidRDefault="0082081E">
            <w:pPr>
              <w:pStyle w:val="Value"/>
            </w:pPr>
          </w:p>
        </w:tc>
        <w:tc>
          <w:tcPr>
            <w:tcW w:w="684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06080752" w14:textId="77777777" w:rsidR="0082081E" w:rsidRDefault="0082081E">
            <w:pPr>
              <w:pStyle w:val="Value"/>
              <w:spacing w:after="160" w:line="254" w:lineRule="auto"/>
              <w:rPr>
                <w:b/>
                <w:bCs/>
                <w:sz w:val="21"/>
                <w:szCs w:val="21"/>
              </w:rPr>
            </w:pPr>
          </w:p>
        </w:tc>
      </w:tr>
      <w:tr w:rsidR="0082081E" w14:paraId="63F17110" w14:textId="77777777">
        <w:trPr>
          <w:trHeight w:val="290"/>
          <w:jc w:val="center"/>
        </w:trPr>
        <w:tc>
          <w:tcPr>
            <w:tcW w:w="149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09FDD837" w14:textId="77777777" w:rsidR="0082081E" w:rsidRDefault="00FC56D1">
            <w:pPr>
              <w:pStyle w:val="Standard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Stav  na  konci účtovného obdobia</w:t>
            </w:r>
          </w:p>
        </w:tc>
        <w:tc>
          <w:tcPr>
            <w:tcW w:w="85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6A5C7C09" w14:textId="77777777" w:rsidR="0082081E" w:rsidRDefault="0082081E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768" w:type="dxa"/>
            <w:gridSpan w:val="3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790F5F1A" w14:textId="77777777" w:rsidR="0082081E" w:rsidRDefault="0082081E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068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5DC04F9F" w14:textId="77777777" w:rsidR="0082081E" w:rsidRDefault="0082081E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940" w:type="dxa"/>
            <w:gridSpan w:val="4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35BB653F" w14:textId="77777777" w:rsidR="0082081E" w:rsidRDefault="0082081E">
            <w:pPr>
              <w:pStyle w:val="Value"/>
            </w:pPr>
          </w:p>
        </w:tc>
        <w:tc>
          <w:tcPr>
            <w:tcW w:w="868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7127FD99" w14:textId="77777777" w:rsidR="0082081E" w:rsidRDefault="0082081E">
            <w:pPr>
              <w:pStyle w:val="Value"/>
            </w:pPr>
          </w:p>
        </w:tc>
        <w:tc>
          <w:tcPr>
            <w:tcW w:w="839" w:type="dxa"/>
            <w:gridSpan w:val="4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2638BD03" w14:textId="77777777" w:rsidR="0082081E" w:rsidRDefault="0082081E">
            <w:pPr>
              <w:pStyle w:val="Value"/>
            </w:pPr>
          </w:p>
        </w:tc>
        <w:tc>
          <w:tcPr>
            <w:tcW w:w="669" w:type="dxa"/>
            <w:gridSpan w:val="2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69B7DB41" w14:textId="77777777" w:rsidR="0082081E" w:rsidRDefault="0082081E">
            <w:pPr>
              <w:pStyle w:val="Value"/>
            </w:pPr>
          </w:p>
        </w:tc>
        <w:tc>
          <w:tcPr>
            <w:tcW w:w="1054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4D632B2C" w14:textId="77777777" w:rsidR="0082081E" w:rsidRDefault="0082081E">
            <w:pPr>
              <w:pStyle w:val="Value"/>
            </w:pPr>
          </w:p>
        </w:tc>
        <w:tc>
          <w:tcPr>
            <w:tcW w:w="684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707C19AA" w14:textId="77777777" w:rsidR="0082081E" w:rsidRDefault="0082081E">
            <w:pPr>
              <w:pStyle w:val="Value"/>
              <w:spacing w:after="160" w:line="254" w:lineRule="auto"/>
              <w:rPr>
                <w:b/>
                <w:bCs/>
                <w:sz w:val="21"/>
                <w:szCs w:val="21"/>
              </w:rPr>
            </w:pPr>
          </w:p>
        </w:tc>
      </w:tr>
    </w:tbl>
    <w:p w14:paraId="408B58A4" w14:textId="77777777" w:rsidR="0082081E" w:rsidRDefault="0082081E">
      <w:pPr>
        <w:pStyle w:val="Standard"/>
      </w:pPr>
    </w:p>
    <w:p w14:paraId="3CD45FA6" w14:textId="77777777" w:rsidR="0082081E" w:rsidRDefault="00FC56D1">
      <w:pPr>
        <w:pStyle w:val="Standard"/>
        <w:tabs>
          <w:tab w:val="left" w:pos="-1080"/>
          <w:tab w:val="left" w:pos="220"/>
        </w:tabs>
        <w:spacing w:before="120"/>
        <w:ind w:left="220" w:hanging="220"/>
        <w:rPr>
          <w:sz w:val="20"/>
          <w:szCs w:val="20"/>
        </w:rPr>
      </w:pPr>
      <w:r>
        <w:rPr>
          <w:sz w:val="20"/>
          <w:szCs w:val="20"/>
        </w:rPr>
        <w:t>b)</w:t>
      </w:r>
      <w:r>
        <w:rPr>
          <w:sz w:val="20"/>
          <w:szCs w:val="20"/>
        </w:rPr>
        <w:tab/>
        <w:t>spôsob poistenia dlhodobého hmotného a nehmotného majetku: zákonné poistenie áut</w:t>
      </w:r>
    </w:p>
    <w:p w14:paraId="3A663580" w14:textId="77777777" w:rsidR="0082081E" w:rsidRDefault="00FC56D1">
      <w:pPr>
        <w:pStyle w:val="Standard"/>
        <w:tabs>
          <w:tab w:val="left" w:pos="-1080"/>
        </w:tabs>
        <w:rPr>
          <w:sz w:val="20"/>
          <w:szCs w:val="20"/>
        </w:rPr>
      </w:pPr>
      <w:r>
        <w:rPr>
          <w:sz w:val="20"/>
          <w:szCs w:val="20"/>
        </w:rPr>
        <w:t xml:space="preserve">     výška poistenia: 671,88 €</w:t>
      </w:r>
    </w:p>
    <w:p w14:paraId="7E1F534D" w14:textId="77777777" w:rsidR="0082081E" w:rsidRDefault="00FC56D1">
      <w:pPr>
        <w:pStyle w:val="Standard"/>
        <w:rPr>
          <w:sz w:val="20"/>
          <w:szCs w:val="20"/>
        </w:rPr>
      </w:pPr>
      <w:r>
        <w:rPr>
          <w:sz w:val="20"/>
          <w:szCs w:val="20"/>
        </w:rPr>
        <w:t>c)  dlhodobý hmotný a nehmotný majetok na ktorý je zriadené záložné právo : 0</w:t>
      </w:r>
    </w:p>
    <w:p w14:paraId="12CBAF14" w14:textId="77777777" w:rsidR="0082081E" w:rsidRDefault="00FC56D1">
      <w:pPr>
        <w:pStyle w:val="Standard"/>
        <w:tabs>
          <w:tab w:val="left" w:pos="-1080"/>
          <w:tab w:val="left" w:pos="330"/>
        </w:tabs>
        <w:spacing w:before="120"/>
        <w:ind w:left="330" w:hanging="330"/>
        <w:rPr>
          <w:sz w:val="20"/>
          <w:szCs w:val="20"/>
        </w:rPr>
      </w:pPr>
      <w:r>
        <w:rPr>
          <w:sz w:val="20"/>
          <w:szCs w:val="20"/>
        </w:rPr>
        <w:t>d)  dlhodobý majetok , pri ktorom vlastnícke právo nadobudol veriteľ zmluvou o zabezpečovacom</w:t>
      </w:r>
    </w:p>
    <w:p w14:paraId="2B0860B8" w14:textId="77777777" w:rsidR="0082081E" w:rsidRDefault="00FC56D1">
      <w:pPr>
        <w:pStyle w:val="Standard"/>
        <w:tabs>
          <w:tab w:val="left" w:pos="-1080"/>
        </w:tabs>
        <w:rPr>
          <w:sz w:val="20"/>
          <w:szCs w:val="20"/>
        </w:rPr>
      </w:pPr>
      <w:r>
        <w:rPr>
          <w:sz w:val="20"/>
          <w:szCs w:val="20"/>
        </w:rPr>
        <w:t xml:space="preserve">      prevode práva, ale ktorý užíva účtovná jednotka na základe zmluvy o výpožičky: 0</w:t>
      </w:r>
    </w:p>
    <w:p w14:paraId="7B732D22" w14:textId="77777777" w:rsidR="0082081E" w:rsidRDefault="00FC56D1">
      <w:pPr>
        <w:pStyle w:val="Standard"/>
        <w:tabs>
          <w:tab w:val="left" w:pos="-1080"/>
          <w:tab w:val="left" w:pos="220"/>
        </w:tabs>
        <w:spacing w:before="120"/>
        <w:ind w:left="220" w:hanging="220"/>
        <w:rPr>
          <w:sz w:val="20"/>
          <w:szCs w:val="20"/>
        </w:rPr>
      </w:pPr>
      <w:r>
        <w:rPr>
          <w:sz w:val="20"/>
          <w:szCs w:val="20"/>
        </w:rPr>
        <w:t>e)</w:t>
      </w:r>
      <w:r>
        <w:rPr>
          <w:sz w:val="20"/>
          <w:szCs w:val="20"/>
        </w:rPr>
        <w:tab/>
        <w:t>nadobudnutý alebo prevedený dlhodobý nehnuteľný majetok, pri ktorom nebolo vlastnícke právo zapísané vkladom do katastra nehnuteľností do dňa, ku ktorému sa zostavuje účtovná závierka, pričom účtovná jednotka tento majetok užíva: 0</w:t>
      </w:r>
    </w:p>
    <w:p w14:paraId="0C977DB2" w14:textId="77777777" w:rsidR="0082081E" w:rsidRDefault="00FC56D1">
      <w:pPr>
        <w:pStyle w:val="Standard"/>
        <w:tabs>
          <w:tab w:val="left" w:pos="-1080"/>
          <w:tab w:val="left" w:pos="220"/>
        </w:tabs>
        <w:spacing w:before="120"/>
        <w:ind w:left="220" w:hanging="220"/>
      </w:pPr>
      <w:r>
        <w:t>f)</w:t>
      </w:r>
      <w:r>
        <w:rPr>
          <w:sz w:val="20"/>
          <w:szCs w:val="20"/>
        </w:rPr>
        <w:tab/>
        <w:t xml:space="preserve">majetok, ktorým je </w:t>
      </w:r>
      <w:proofErr w:type="spellStart"/>
      <w:r>
        <w:rPr>
          <w:sz w:val="20"/>
          <w:szCs w:val="20"/>
        </w:rPr>
        <w:t>goodwil</w:t>
      </w:r>
      <w:proofErr w:type="spellEnd"/>
      <w:r>
        <w:rPr>
          <w:sz w:val="20"/>
          <w:szCs w:val="20"/>
        </w:rPr>
        <w:t>: 0</w:t>
      </w:r>
    </w:p>
    <w:p w14:paraId="2ABDD162" w14:textId="77777777" w:rsidR="0082081E" w:rsidRDefault="00FC56D1">
      <w:pPr>
        <w:pStyle w:val="Standard"/>
        <w:tabs>
          <w:tab w:val="left" w:pos="-1080"/>
          <w:tab w:val="left" w:pos="714"/>
        </w:tabs>
        <w:spacing w:before="120"/>
        <w:ind w:left="714" w:hanging="714"/>
        <w:rPr>
          <w:sz w:val="20"/>
          <w:szCs w:val="20"/>
        </w:rPr>
      </w:pPr>
      <w:r>
        <w:rPr>
          <w:sz w:val="20"/>
          <w:szCs w:val="20"/>
        </w:rPr>
        <w:t>g)   097 - Opravná položka k nadobudnutému majetku: 0</w:t>
      </w:r>
    </w:p>
    <w:p w14:paraId="4F166D86" w14:textId="77777777" w:rsidR="0082081E" w:rsidRDefault="00FC56D1">
      <w:pPr>
        <w:pStyle w:val="Standard"/>
        <w:tabs>
          <w:tab w:val="left" w:pos="-1080"/>
          <w:tab w:val="left" w:pos="220"/>
        </w:tabs>
        <w:spacing w:before="120"/>
        <w:ind w:left="220" w:hanging="220"/>
        <w:rPr>
          <w:sz w:val="20"/>
          <w:szCs w:val="20"/>
        </w:rPr>
      </w:pPr>
      <w:r>
        <w:rPr>
          <w:sz w:val="20"/>
          <w:szCs w:val="20"/>
        </w:rPr>
        <w:t>h)  výskumná a vývojová činnosť účtovnej jednotky za bežné účtovné obdobie v členení na  0</w:t>
      </w:r>
      <w:r>
        <w:rPr>
          <w:sz w:val="20"/>
          <w:szCs w:val="20"/>
        </w:rPr>
        <w:tab/>
      </w:r>
    </w:p>
    <w:p w14:paraId="2A748E1D" w14:textId="77777777" w:rsidR="0082081E" w:rsidRDefault="00FC56D1">
      <w:pPr>
        <w:pStyle w:val="Standard"/>
        <w:tabs>
          <w:tab w:val="left" w:pos="-1080"/>
          <w:tab w:val="left" w:pos="330"/>
        </w:tabs>
        <w:spacing w:before="120"/>
        <w:ind w:left="330" w:hanging="330"/>
        <w:rPr>
          <w:sz w:val="20"/>
          <w:szCs w:val="20"/>
        </w:rPr>
      </w:pPr>
      <w:r>
        <w:rPr>
          <w:sz w:val="20"/>
          <w:szCs w:val="20"/>
        </w:rPr>
        <w:t>i)   štruktúra dlhodobého finančného majetku za bežné účtovné obdobie v členení podľa jednotlivých položiek  súvahy: 0</w:t>
      </w:r>
    </w:p>
    <w:p w14:paraId="547CBF9B" w14:textId="77777777" w:rsidR="0082081E" w:rsidRDefault="00FC56D1">
      <w:pPr>
        <w:pStyle w:val="Standard"/>
        <w:tabs>
          <w:tab w:val="left" w:pos="-1080"/>
          <w:tab w:val="left" w:pos="220"/>
        </w:tabs>
        <w:spacing w:before="120"/>
        <w:ind w:left="220" w:hanging="220"/>
        <w:rPr>
          <w:sz w:val="20"/>
          <w:szCs w:val="20"/>
        </w:rPr>
      </w:pPr>
      <w:r>
        <w:rPr>
          <w:sz w:val="20"/>
          <w:szCs w:val="20"/>
        </w:rPr>
        <w:t>j)</w:t>
      </w:r>
      <w:r>
        <w:rPr>
          <w:sz w:val="20"/>
          <w:szCs w:val="20"/>
        </w:rPr>
        <w:tab/>
        <w:t>zložky dlhodobého finančného majetku v členení  podľa jednotlivých položiek súvahy. 0</w:t>
      </w:r>
    </w:p>
    <w:p w14:paraId="50CF8BAD" w14:textId="77777777" w:rsidR="0082081E" w:rsidRDefault="00FC56D1">
      <w:pPr>
        <w:pStyle w:val="Standard"/>
        <w:tabs>
          <w:tab w:val="left" w:pos="-1080"/>
          <w:tab w:val="left" w:pos="220"/>
        </w:tabs>
        <w:spacing w:before="120"/>
        <w:ind w:left="220" w:hanging="220"/>
        <w:rPr>
          <w:sz w:val="20"/>
          <w:szCs w:val="20"/>
        </w:rPr>
      </w:pPr>
      <w:r>
        <w:rPr>
          <w:sz w:val="20"/>
          <w:szCs w:val="20"/>
        </w:rPr>
        <w:t>k)</w:t>
      </w:r>
      <w:r>
        <w:rPr>
          <w:sz w:val="20"/>
          <w:szCs w:val="20"/>
        </w:rPr>
        <w:tab/>
        <w:t>opravné položky podľa zložiek dlhodobého finančného majetku v členení  podľa jednotlivých položiek súvahy: 0</w:t>
      </w:r>
    </w:p>
    <w:p w14:paraId="452E5B0B" w14:textId="77777777" w:rsidR="0082081E" w:rsidRDefault="00FC56D1">
      <w:pPr>
        <w:pStyle w:val="Standard"/>
        <w:tabs>
          <w:tab w:val="left" w:pos="-1080"/>
          <w:tab w:val="left" w:pos="220"/>
        </w:tabs>
        <w:spacing w:before="120"/>
        <w:ind w:left="220" w:hanging="220"/>
        <w:rPr>
          <w:sz w:val="20"/>
          <w:szCs w:val="20"/>
        </w:rPr>
      </w:pPr>
      <w:r>
        <w:rPr>
          <w:sz w:val="20"/>
          <w:szCs w:val="20"/>
        </w:rPr>
        <w:t>l)</w:t>
      </w:r>
      <w:r>
        <w:rPr>
          <w:sz w:val="20"/>
          <w:szCs w:val="20"/>
        </w:rPr>
        <w:tab/>
        <w:t>zmeny v jednotlivých zložkách dlhodobého finančného majetku: 0</w:t>
      </w:r>
    </w:p>
    <w:p w14:paraId="1E677DC1" w14:textId="77777777" w:rsidR="0082081E" w:rsidRDefault="00FC56D1">
      <w:pPr>
        <w:pStyle w:val="Standard"/>
        <w:tabs>
          <w:tab w:val="left" w:pos="-1080"/>
          <w:tab w:val="left" w:pos="220"/>
        </w:tabs>
        <w:spacing w:before="120"/>
        <w:ind w:left="220" w:hanging="220"/>
        <w:rPr>
          <w:sz w:val="20"/>
          <w:szCs w:val="20"/>
        </w:rPr>
      </w:pPr>
      <w:r>
        <w:rPr>
          <w:sz w:val="20"/>
          <w:szCs w:val="20"/>
        </w:rPr>
        <w:t>m) dlhodobý finančný majetok, na ktorý je zriadené záložné právo: 0</w:t>
      </w:r>
    </w:p>
    <w:p w14:paraId="035016E8" w14:textId="77777777" w:rsidR="0082081E" w:rsidRDefault="00FC56D1">
      <w:pPr>
        <w:pStyle w:val="Standard"/>
        <w:tabs>
          <w:tab w:val="left" w:pos="-1080"/>
        </w:tabs>
        <w:rPr>
          <w:sz w:val="20"/>
          <w:szCs w:val="20"/>
        </w:rPr>
      </w:pPr>
      <w:r>
        <w:rPr>
          <w:sz w:val="20"/>
          <w:szCs w:val="20"/>
        </w:rPr>
        <w:t xml:space="preserve">      dlhodobý finančný majetok, pri ktorom má účtovná jednotka obmedzené právo s ním nakladať: 0</w:t>
      </w:r>
    </w:p>
    <w:p w14:paraId="328B61D4" w14:textId="77777777" w:rsidR="0082081E" w:rsidRDefault="00FC56D1">
      <w:pPr>
        <w:pStyle w:val="Standard"/>
        <w:tabs>
          <w:tab w:val="left" w:pos="-1080"/>
          <w:tab w:val="left" w:pos="220"/>
        </w:tabs>
        <w:spacing w:before="120"/>
        <w:ind w:left="220" w:hanging="220"/>
        <w:rPr>
          <w:sz w:val="20"/>
          <w:szCs w:val="20"/>
        </w:rPr>
      </w:pPr>
      <w:r>
        <w:rPr>
          <w:sz w:val="20"/>
          <w:szCs w:val="20"/>
        </w:rPr>
        <w:t>n)</w:t>
      </w:r>
      <w:r>
        <w:rPr>
          <w:sz w:val="20"/>
          <w:szCs w:val="20"/>
        </w:rPr>
        <w:tab/>
        <w:t>ocenenie dlhodobého finančného majetku ku dňu, ku ktorému sa zostavuje účtovná závierka:  0</w:t>
      </w:r>
    </w:p>
    <w:p w14:paraId="2834C78E" w14:textId="77777777" w:rsidR="0082081E" w:rsidRDefault="00FC56D1">
      <w:pPr>
        <w:pStyle w:val="Standard"/>
        <w:tabs>
          <w:tab w:val="left" w:pos="-1080"/>
          <w:tab w:val="left" w:pos="220"/>
        </w:tabs>
        <w:spacing w:before="120"/>
        <w:ind w:left="220" w:hanging="220"/>
      </w:pPr>
      <w:r>
        <w:rPr>
          <w:sz w:val="20"/>
          <w:szCs w:val="20"/>
        </w:rPr>
        <w:t>o)</w:t>
      </w:r>
      <w:r>
        <w:rPr>
          <w:sz w:val="20"/>
          <w:szCs w:val="20"/>
        </w:rPr>
        <w:tab/>
        <w:t>opravné položky k zásobám v členení podľa jednotlivých položiek súvahy za bežné účtovné obdobie: 0</w:t>
      </w:r>
      <w:r>
        <w:tab/>
      </w:r>
    </w:p>
    <w:p w14:paraId="0BD84C49" w14:textId="77777777" w:rsidR="0082081E" w:rsidRDefault="00FC56D1">
      <w:pPr>
        <w:pStyle w:val="Standard"/>
        <w:tabs>
          <w:tab w:val="left" w:pos="-1080"/>
          <w:tab w:val="left" w:pos="330"/>
        </w:tabs>
        <w:spacing w:before="120"/>
        <w:ind w:left="330" w:hanging="330"/>
      </w:pPr>
      <w:r>
        <w:t>p</w:t>
      </w:r>
      <w:r>
        <w:rPr>
          <w:sz w:val="20"/>
          <w:szCs w:val="20"/>
        </w:rPr>
        <w:t>)  zásoby, na ktoré je zriadené záložné právo: 0</w:t>
      </w:r>
    </w:p>
    <w:p w14:paraId="03F33AC1" w14:textId="77777777" w:rsidR="0082081E" w:rsidRDefault="00FC56D1">
      <w:pPr>
        <w:pStyle w:val="Standard"/>
        <w:tabs>
          <w:tab w:val="left" w:pos="-1080"/>
        </w:tabs>
        <w:rPr>
          <w:sz w:val="20"/>
          <w:szCs w:val="20"/>
        </w:rPr>
      </w:pPr>
      <w:r>
        <w:rPr>
          <w:sz w:val="20"/>
          <w:szCs w:val="20"/>
        </w:rPr>
        <w:t xml:space="preserve">     zásoby, pri ktorých má účtovná jednotka obmedzené právo s nimi nakladať: 0</w:t>
      </w:r>
    </w:p>
    <w:p w14:paraId="2521B45D" w14:textId="77777777" w:rsidR="0082081E" w:rsidRDefault="00FC56D1">
      <w:pPr>
        <w:pStyle w:val="Standard"/>
        <w:tabs>
          <w:tab w:val="left" w:pos="-1080"/>
          <w:tab w:val="left" w:pos="220"/>
        </w:tabs>
        <w:spacing w:before="120"/>
        <w:ind w:left="220" w:hanging="220"/>
        <w:rPr>
          <w:sz w:val="20"/>
          <w:szCs w:val="20"/>
        </w:rPr>
      </w:pPr>
      <w:r>
        <w:rPr>
          <w:sz w:val="20"/>
          <w:szCs w:val="20"/>
        </w:rPr>
        <w:t>q)</w:t>
      </w:r>
      <w:r>
        <w:rPr>
          <w:sz w:val="20"/>
          <w:szCs w:val="20"/>
        </w:rPr>
        <w:tab/>
        <w:t>zákazková výroba a to v členení na  0</w:t>
      </w:r>
    </w:p>
    <w:p w14:paraId="19111ABF" w14:textId="77777777" w:rsidR="0082081E" w:rsidRDefault="00FC56D1">
      <w:pPr>
        <w:pStyle w:val="Standard"/>
        <w:tabs>
          <w:tab w:val="left" w:pos="-1080"/>
          <w:tab w:val="left" w:pos="220"/>
        </w:tabs>
        <w:spacing w:before="120"/>
        <w:ind w:left="220" w:hanging="220"/>
        <w:rPr>
          <w:sz w:val="20"/>
          <w:szCs w:val="20"/>
        </w:rPr>
      </w:pPr>
      <w:r>
        <w:rPr>
          <w:sz w:val="20"/>
          <w:szCs w:val="20"/>
        </w:rPr>
        <w:t>r)</w:t>
      </w:r>
      <w:r>
        <w:rPr>
          <w:sz w:val="20"/>
          <w:szCs w:val="20"/>
        </w:rPr>
        <w:tab/>
        <w:t>tvorba, zníženie a zrušenie opravných položiek k pohľadávkam v členení podľa jednotlivých položiek súvahy za bežné účtovné obdobie, pričom sa uvádza dôvod ich tvorby, zníženia a zrušenia: 0</w:t>
      </w:r>
    </w:p>
    <w:p w14:paraId="403BC563" w14:textId="77777777" w:rsidR="0082081E" w:rsidRDefault="0082081E">
      <w:pPr>
        <w:pStyle w:val="Standard"/>
      </w:pPr>
    </w:p>
    <w:p w14:paraId="5010430D" w14:textId="77777777" w:rsidR="0082081E" w:rsidRDefault="00FC56D1">
      <w:pPr>
        <w:pStyle w:val="Standard"/>
        <w:rPr>
          <w:sz w:val="20"/>
          <w:szCs w:val="20"/>
        </w:rPr>
      </w:pPr>
      <w:r>
        <w:rPr>
          <w:sz w:val="20"/>
          <w:szCs w:val="20"/>
        </w:rPr>
        <w:t>s) veková štruktúra pohľadávok</w:t>
      </w:r>
    </w:p>
    <w:p w14:paraId="1AE92CA1" w14:textId="77777777" w:rsidR="0082081E" w:rsidRDefault="0082081E">
      <w:pPr>
        <w:pStyle w:val="Nzov"/>
        <w:spacing w:before="0" w:after="0"/>
        <w:jc w:val="left"/>
      </w:pPr>
    </w:p>
    <w:p w14:paraId="7E61ED55" w14:textId="77777777" w:rsidR="0082081E" w:rsidRDefault="00FC56D1">
      <w:pPr>
        <w:pStyle w:val="Nzov"/>
        <w:spacing w:before="0" w:after="0"/>
        <w:jc w:val="left"/>
        <w:rPr>
          <w:sz w:val="20"/>
          <w:szCs w:val="20"/>
        </w:rPr>
      </w:pPr>
      <w:r>
        <w:rPr>
          <w:sz w:val="20"/>
          <w:szCs w:val="20"/>
        </w:rPr>
        <w:t>16. Tabuľka č. 1- Informácie k  časti F. písm. s) prílohy č. 3 o vekovej štruktúre pohľadávok</w:t>
      </w:r>
    </w:p>
    <w:tbl>
      <w:tblPr>
        <w:tblW w:w="9241" w:type="dxa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151"/>
        <w:gridCol w:w="2030"/>
        <w:gridCol w:w="2030"/>
        <w:gridCol w:w="2030"/>
      </w:tblGrid>
      <w:tr w:rsidR="0082081E" w14:paraId="26B3F468" w14:textId="77777777">
        <w:trPr>
          <w:jc w:val="center"/>
        </w:trPr>
        <w:tc>
          <w:tcPr>
            <w:tcW w:w="3151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DDAD5B6" w14:textId="77777777" w:rsidR="0082081E" w:rsidRDefault="00FC56D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Názov  položky</w:t>
            </w:r>
          </w:p>
        </w:tc>
        <w:tc>
          <w:tcPr>
            <w:tcW w:w="2030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F455619" w14:textId="77777777" w:rsidR="0082081E" w:rsidRDefault="00FC56D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  lehote splatnosti</w:t>
            </w:r>
          </w:p>
        </w:tc>
        <w:tc>
          <w:tcPr>
            <w:tcW w:w="2030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204D2A6" w14:textId="77777777" w:rsidR="0082081E" w:rsidRDefault="00FC56D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Po lehote splatnosti</w:t>
            </w:r>
          </w:p>
        </w:tc>
        <w:tc>
          <w:tcPr>
            <w:tcW w:w="2030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E1214C7" w14:textId="77777777" w:rsidR="0082081E" w:rsidRDefault="00FC56D1">
            <w:pPr>
              <w:pStyle w:val="TopHeader"/>
              <w:spacing w:after="160" w:line="254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Pohľadávky spolu</w:t>
            </w:r>
          </w:p>
        </w:tc>
      </w:tr>
      <w:tr w:rsidR="0082081E" w14:paraId="4E2E0218" w14:textId="77777777">
        <w:trPr>
          <w:trHeight w:hRule="exact" w:val="227"/>
          <w:jc w:val="center"/>
        </w:trPr>
        <w:tc>
          <w:tcPr>
            <w:tcW w:w="3151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0B3F2A6" w14:textId="77777777" w:rsidR="0082081E" w:rsidRDefault="00FC56D1">
            <w:pPr>
              <w:pStyle w:val="TopHeader"/>
              <w:rPr>
                <w:b w:val="0"/>
                <w:bCs w:val="0"/>
                <w:sz w:val="21"/>
                <w:szCs w:val="21"/>
              </w:rPr>
            </w:pPr>
            <w:r>
              <w:rPr>
                <w:b w:val="0"/>
                <w:bCs w:val="0"/>
                <w:sz w:val="21"/>
                <w:szCs w:val="21"/>
              </w:rPr>
              <w:t>a</w:t>
            </w:r>
          </w:p>
        </w:tc>
        <w:tc>
          <w:tcPr>
            <w:tcW w:w="2030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270C556" w14:textId="77777777" w:rsidR="0082081E" w:rsidRDefault="00FC56D1">
            <w:pPr>
              <w:pStyle w:val="TopHeader"/>
              <w:rPr>
                <w:b w:val="0"/>
                <w:bCs w:val="0"/>
                <w:sz w:val="21"/>
                <w:szCs w:val="21"/>
              </w:rPr>
            </w:pPr>
            <w:r>
              <w:rPr>
                <w:b w:val="0"/>
                <w:bCs w:val="0"/>
                <w:sz w:val="21"/>
                <w:szCs w:val="21"/>
              </w:rPr>
              <w:t>b</w:t>
            </w:r>
          </w:p>
        </w:tc>
        <w:tc>
          <w:tcPr>
            <w:tcW w:w="2030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B4F57D2" w14:textId="77777777" w:rsidR="0082081E" w:rsidRDefault="00FC56D1">
            <w:pPr>
              <w:pStyle w:val="TopHeader"/>
              <w:rPr>
                <w:b w:val="0"/>
                <w:bCs w:val="0"/>
                <w:sz w:val="21"/>
                <w:szCs w:val="21"/>
              </w:rPr>
            </w:pPr>
            <w:r>
              <w:rPr>
                <w:b w:val="0"/>
                <w:bCs w:val="0"/>
                <w:sz w:val="21"/>
                <w:szCs w:val="21"/>
              </w:rPr>
              <w:t>c</w:t>
            </w:r>
          </w:p>
        </w:tc>
        <w:tc>
          <w:tcPr>
            <w:tcW w:w="2030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DE8FC90" w14:textId="77777777" w:rsidR="0082081E" w:rsidRDefault="00FC56D1">
            <w:pPr>
              <w:pStyle w:val="TopHeader"/>
              <w:spacing w:after="160" w:line="254" w:lineRule="auto"/>
              <w:rPr>
                <w:b w:val="0"/>
                <w:bCs w:val="0"/>
                <w:sz w:val="21"/>
                <w:szCs w:val="21"/>
              </w:rPr>
            </w:pPr>
            <w:r>
              <w:rPr>
                <w:b w:val="0"/>
                <w:bCs w:val="0"/>
                <w:sz w:val="21"/>
                <w:szCs w:val="21"/>
              </w:rPr>
              <w:t>d</w:t>
            </w:r>
          </w:p>
        </w:tc>
      </w:tr>
      <w:tr w:rsidR="0082081E" w14:paraId="38DD98E8" w14:textId="77777777">
        <w:trPr>
          <w:trHeight w:hRule="exact" w:val="329"/>
          <w:jc w:val="center"/>
        </w:trPr>
        <w:tc>
          <w:tcPr>
            <w:tcW w:w="9241" w:type="dxa"/>
            <w:gridSpan w:val="4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6132E21" w14:textId="77777777" w:rsidR="0082081E" w:rsidRDefault="00FC56D1">
            <w:pPr>
              <w:pStyle w:val="Standard"/>
              <w:spacing w:after="160" w:line="254" w:lineRule="auto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Dlhodobé pohľadávky</w:t>
            </w:r>
          </w:p>
        </w:tc>
      </w:tr>
      <w:tr w:rsidR="0082081E" w14:paraId="5AE55574" w14:textId="77777777">
        <w:trPr>
          <w:trHeight w:val="340"/>
          <w:jc w:val="center"/>
        </w:trPr>
        <w:tc>
          <w:tcPr>
            <w:tcW w:w="3151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83FCBDB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Pohľadávky z  obchodného styku</w:t>
            </w:r>
          </w:p>
        </w:tc>
        <w:tc>
          <w:tcPr>
            <w:tcW w:w="2030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27C66A7" w14:textId="77777777" w:rsidR="0082081E" w:rsidRDefault="00FC56D1">
            <w:pPr>
              <w:pStyle w:val="Value"/>
            </w:pPr>
            <w:r>
              <w:t>0</w:t>
            </w:r>
          </w:p>
        </w:tc>
        <w:tc>
          <w:tcPr>
            <w:tcW w:w="2030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97AE331" w14:textId="77777777" w:rsidR="0082081E" w:rsidRDefault="0082081E">
            <w:pPr>
              <w:pStyle w:val="Value"/>
            </w:pPr>
          </w:p>
        </w:tc>
        <w:tc>
          <w:tcPr>
            <w:tcW w:w="2030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A6AB66E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3D60DCAF" w14:textId="77777777">
        <w:trPr>
          <w:trHeight w:val="340"/>
          <w:jc w:val="center"/>
        </w:trPr>
        <w:tc>
          <w:tcPr>
            <w:tcW w:w="315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B0C2586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Pohľadávky voči dcérskej účtovnej jednotke a  materskej účtovnej jednotke</w:t>
            </w:r>
          </w:p>
        </w:tc>
        <w:tc>
          <w:tcPr>
            <w:tcW w:w="20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C084C1E" w14:textId="77777777" w:rsidR="0082081E" w:rsidRDefault="00FC56D1">
            <w:pPr>
              <w:pStyle w:val="Value"/>
            </w:pPr>
            <w:r>
              <w:t>0</w:t>
            </w:r>
          </w:p>
        </w:tc>
        <w:tc>
          <w:tcPr>
            <w:tcW w:w="20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55CC47C" w14:textId="77777777" w:rsidR="0082081E" w:rsidRDefault="0082081E">
            <w:pPr>
              <w:pStyle w:val="Value"/>
            </w:pPr>
          </w:p>
        </w:tc>
        <w:tc>
          <w:tcPr>
            <w:tcW w:w="20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2EA9B9E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3A27916F" w14:textId="77777777">
        <w:trPr>
          <w:trHeight w:val="340"/>
          <w:jc w:val="center"/>
        </w:trPr>
        <w:tc>
          <w:tcPr>
            <w:tcW w:w="315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7FEE8B6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Ostatné pohľadávky v  rámci konsolidovaného celku</w:t>
            </w:r>
          </w:p>
        </w:tc>
        <w:tc>
          <w:tcPr>
            <w:tcW w:w="20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9325E5E" w14:textId="77777777" w:rsidR="0082081E" w:rsidRDefault="00FC56D1">
            <w:pPr>
              <w:pStyle w:val="Value"/>
            </w:pPr>
            <w:r>
              <w:t>0</w:t>
            </w:r>
          </w:p>
        </w:tc>
        <w:tc>
          <w:tcPr>
            <w:tcW w:w="20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C5B043B" w14:textId="77777777" w:rsidR="0082081E" w:rsidRDefault="0082081E">
            <w:pPr>
              <w:pStyle w:val="Value"/>
            </w:pPr>
          </w:p>
        </w:tc>
        <w:tc>
          <w:tcPr>
            <w:tcW w:w="20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ABE1B3C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6F2EF762" w14:textId="77777777">
        <w:trPr>
          <w:trHeight w:val="340"/>
          <w:jc w:val="center"/>
        </w:trPr>
        <w:tc>
          <w:tcPr>
            <w:tcW w:w="315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B03117D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lastRenderedPageBreak/>
              <w:t>Pohľadávky voči spoločníkom, členom a  združeniu</w:t>
            </w:r>
          </w:p>
        </w:tc>
        <w:tc>
          <w:tcPr>
            <w:tcW w:w="20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FC2AACC" w14:textId="77777777" w:rsidR="0082081E" w:rsidRDefault="0082081E">
            <w:pPr>
              <w:pStyle w:val="Value"/>
            </w:pPr>
          </w:p>
        </w:tc>
        <w:tc>
          <w:tcPr>
            <w:tcW w:w="20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A1F2B67" w14:textId="77777777" w:rsidR="0082081E" w:rsidRDefault="0082081E">
            <w:pPr>
              <w:pStyle w:val="Value"/>
            </w:pPr>
          </w:p>
        </w:tc>
        <w:tc>
          <w:tcPr>
            <w:tcW w:w="20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8D0D959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6EF7023F" w14:textId="77777777">
        <w:trPr>
          <w:trHeight w:val="340"/>
          <w:jc w:val="center"/>
        </w:trPr>
        <w:tc>
          <w:tcPr>
            <w:tcW w:w="315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7D55273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Iné pohľadávky</w:t>
            </w:r>
          </w:p>
        </w:tc>
        <w:tc>
          <w:tcPr>
            <w:tcW w:w="20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DC8FCB0" w14:textId="77777777" w:rsidR="0082081E" w:rsidRDefault="0082081E">
            <w:pPr>
              <w:pStyle w:val="Value"/>
            </w:pPr>
          </w:p>
        </w:tc>
        <w:tc>
          <w:tcPr>
            <w:tcW w:w="20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292CFF8" w14:textId="77777777" w:rsidR="0082081E" w:rsidRDefault="0082081E">
            <w:pPr>
              <w:pStyle w:val="Value"/>
            </w:pPr>
          </w:p>
        </w:tc>
        <w:tc>
          <w:tcPr>
            <w:tcW w:w="20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5412360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6DD6AD45" w14:textId="77777777">
        <w:trPr>
          <w:trHeight w:val="340"/>
          <w:jc w:val="center"/>
        </w:trPr>
        <w:tc>
          <w:tcPr>
            <w:tcW w:w="3151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51E2C11" w14:textId="77777777" w:rsidR="0082081E" w:rsidRDefault="00FC56D1">
            <w:pPr>
              <w:pStyle w:val="Standard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Dlhodobé pohľadávky spolu</w:t>
            </w:r>
          </w:p>
        </w:tc>
        <w:tc>
          <w:tcPr>
            <w:tcW w:w="2030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18D4159" w14:textId="77777777" w:rsidR="0082081E" w:rsidRDefault="0082081E">
            <w:pPr>
              <w:pStyle w:val="Value"/>
            </w:pPr>
          </w:p>
        </w:tc>
        <w:tc>
          <w:tcPr>
            <w:tcW w:w="2030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310BD82" w14:textId="77777777" w:rsidR="0082081E" w:rsidRDefault="0082081E">
            <w:pPr>
              <w:pStyle w:val="Value"/>
            </w:pPr>
          </w:p>
        </w:tc>
        <w:tc>
          <w:tcPr>
            <w:tcW w:w="2030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4431DB0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35C8AF93" w14:textId="77777777">
        <w:trPr>
          <w:trHeight w:val="340"/>
          <w:jc w:val="center"/>
        </w:trPr>
        <w:tc>
          <w:tcPr>
            <w:tcW w:w="9241" w:type="dxa"/>
            <w:gridSpan w:val="4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FC22314" w14:textId="77777777" w:rsidR="0082081E" w:rsidRDefault="00FC56D1">
            <w:pPr>
              <w:pStyle w:val="Standard"/>
              <w:spacing w:after="160" w:line="254" w:lineRule="auto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Krátkodobé pohľadávky</w:t>
            </w:r>
          </w:p>
        </w:tc>
      </w:tr>
      <w:tr w:rsidR="0082081E" w14:paraId="75436098" w14:textId="77777777">
        <w:trPr>
          <w:trHeight w:val="340"/>
          <w:jc w:val="center"/>
        </w:trPr>
        <w:tc>
          <w:tcPr>
            <w:tcW w:w="3151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F047729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Pohľadávky z  obchodného styku</w:t>
            </w:r>
          </w:p>
        </w:tc>
        <w:tc>
          <w:tcPr>
            <w:tcW w:w="2030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95C5B27" w14:textId="740F0AE2" w:rsidR="0082081E" w:rsidRDefault="00F06892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16537</w:t>
            </w:r>
          </w:p>
        </w:tc>
        <w:tc>
          <w:tcPr>
            <w:tcW w:w="2030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721B95E" w14:textId="77777777" w:rsidR="0082081E" w:rsidRDefault="0082081E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3D10897" w14:textId="77777777" w:rsidR="0082081E" w:rsidRDefault="0082081E">
            <w:pPr>
              <w:pStyle w:val="Value"/>
              <w:spacing w:after="160" w:line="254" w:lineRule="auto"/>
              <w:rPr>
                <w:sz w:val="21"/>
                <w:szCs w:val="21"/>
              </w:rPr>
            </w:pPr>
          </w:p>
        </w:tc>
      </w:tr>
      <w:tr w:rsidR="0082081E" w14:paraId="4B9E5AD2" w14:textId="77777777">
        <w:trPr>
          <w:trHeight w:val="340"/>
          <w:jc w:val="center"/>
        </w:trPr>
        <w:tc>
          <w:tcPr>
            <w:tcW w:w="315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4DD9BF5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Pohľadávky voči dcérskej účtovnej jednotke a  materskej účtovnej jednotke</w:t>
            </w:r>
          </w:p>
        </w:tc>
        <w:tc>
          <w:tcPr>
            <w:tcW w:w="20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4B4DFD8" w14:textId="77777777" w:rsidR="0082081E" w:rsidRDefault="0082081E">
            <w:pPr>
              <w:pStyle w:val="Value"/>
            </w:pPr>
          </w:p>
        </w:tc>
        <w:tc>
          <w:tcPr>
            <w:tcW w:w="20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9FC3325" w14:textId="77777777" w:rsidR="0082081E" w:rsidRDefault="0082081E">
            <w:pPr>
              <w:pStyle w:val="Value"/>
            </w:pPr>
          </w:p>
        </w:tc>
        <w:tc>
          <w:tcPr>
            <w:tcW w:w="20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B42C577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2AC4AB24" w14:textId="77777777">
        <w:trPr>
          <w:trHeight w:val="340"/>
          <w:jc w:val="center"/>
        </w:trPr>
        <w:tc>
          <w:tcPr>
            <w:tcW w:w="315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50EF60B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Ostatné pohľadávky v  rámci konsolidovaného celku</w:t>
            </w:r>
          </w:p>
        </w:tc>
        <w:tc>
          <w:tcPr>
            <w:tcW w:w="20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A01CFF8" w14:textId="77777777" w:rsidR="0082081E" w:rsidRDefault="0082081E">
            <w:pPr>
              <w:pStyle w:val="Value"/>
            </w:pPr>
          </w:p>
        </w:tc>
        <w:tc>
          <w:tcPr>
            <w:tcW w:w="20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2946457" w14:textId="77777777" w:rsidR="0082081E" w:rsidRDefault="0082081E">
            <w:pPr>
              <w:pStyle w:val="Value"/>
            </w:pPr>
          </w:p>
        </w:tc>
        <w:tc>
          <w:tcPr>
            <w:tcW w:w="20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1DA3234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1A40B5E5" w14:textId="77777777">
        <w:trPr>
          <w:trHeight w:val="340"/>
          <w:jc w:val="center"/>
        </w:trPr>
        <w:tc>
          <w:tcPr>
            <w:tcW w:w="315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5E64B09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Pohľadávky voči spoločníkom, členom a  združeniu</w:t>
            </w:r>
          </w:p>
        </w:tc>
        <w:tc>
          <w:tcPr>
            <w:tcW w:w="20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ED989A2" w14:textId="77777777" w:rsidR="0082081E" w:rsidRDefault="0082081E">
            <w:pPr>
              <w:pStyle w:val="Value"/>
            </w:pPr>
          </w:p>
        </w:tc>
        <w:tc>
          <w:tcPr>
            <w:tcW w:w="20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A82053B" w14:textId="77777777" w:rsidR="0082081E" w:rsidRDefault="0082081E">
            <w:pPr>
              <w:pStyle w:val="Value"/>
            </w:pPr>
          </w:p>
        </w:tc>
        <w:tc>
          <w:tcPr>
            <w:tcW w:w="20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90FB286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67274775" w14:textId="77777777">
        <w:trPr>
          <w:trHeight w:val="340"/>
          <w:jc w:val="center"/>
        </w:trPr>
        <w:tc>
          <w:tcPr>
            <w:tcW w:w="315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F8EC54B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Sociálne poistenie</w:t>
            </w:r>
          </w:p>
        </w:tc>
        <w:tc>
          <w:tcPr>
            <w:tcW w:w="20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333A370" w14:textId="130F83EC" w:rsidR="0082081E" w:rsidRDefault="0082081E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F11EDAE" w14:textId="77777777" w:rsidR="0082081E" w:rsidRDefault="0082081E">
            <w:pPr>
              <w:pStyle w:val="Value"/>
            </w:pPr>
          </w:p>
        </w:tc>
        <w:tc>
          <w:tcPr>
            <w:tcW w:w="20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DD81EEC" w14:textId="77777777" w:rsidR="0082081E" w:rsidRDefault="00FC56D1">
            <w:pPr>
              <w:pStyle w:val="Value"/>
              <w:spacing w:after="160" w:line="254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</w:t>
            </w:r>
          </w:p>
        </w:tc>
      </w:tr>
      <w:tr w:rsidR="0082081E" w14:paraId="27C4F168" w14:textId="77777777">
        <w:trPr>
          <w:trHeight w:val="340"/>
          <w:jc w:val="center"/>
        </w:trPr>
        <w:tc>
          <w:tcPr>
            <w:tcW w:w="315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8ED39EE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Daňové pohľadávky a  dotácie</w:t>
            </w:r>
          </w:p>
        </w:tc>
        <w:tc>
          <w:tcPr>
            <w:tcW w:w="20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FD444E9" w14:textId="77777777" w:rsidR="0082081E" w:rsidRDefault="0082081E">
            <w:pPr>
              <w:pStyle w:val="Value"/>
            </w:pPr>
          </w:p>
        </w:tc>
        <w:tc>
          <w:tcPr>
            <w:tcW w:w="20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D649C99" w14:textId="77777777" w:rsidR="0082081E" w:rsidRDefault="0082081E">
            <w:pPr>
              <w:pStyle w:val="Value"/>
            </w:pPr>
          </w:p>
        </w:tc>
        <w:tc>
          <w:tcPr>
            <w:tcW w:w="20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7D88075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4CF4A8AB" w14:textId="77777777">
        <w:trPr>
          <w:trHeight w:val="340"/>
          <w:jc w:val="center"/>
        </w:trPr>
        <w:tc>
          <w:tcPr>
            <w:tcW w:w="315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96DE1A5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Iné pohľadávky</w:t>
            </w:r>
          </w:p>
        </w:tc>
        <w:tc>
          <w:tcPr>
            <w:tcW w:w="20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7765FFE" w14:textId="6DCF1CF5" w:rsidR="0082081E" w:rsidRDefault="0082081E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34D6013" w14:textId="77777777" w:rsidR="0082081E" w:rsidRDefault="00FC56D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</w:t>
            </w:r>
          </w:p>
        </w:tc>
        <w:tc>
          <w:tcPr>
            <w:tcW w:w="20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A6B99B6" w14:textId="77777777" w:rsidR="0082081E" w:rsidRDefault="00FC56D1">
            <w:pPr>
              <w:pStyle w:val="Value"/>
              <w:spacing w:after="160" w:line="254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</w:t>
            </w:r>
          </w:p>
        </w:tc>
      </w:tr>
      <w:tr w:rsidR="0082081E" w14:paraId="22CE8B2B" w14:textId="77777777">
        <w:trPr>
          <w:trHeight w:val="340"/>
          <w:jc w:val="center"/>
        </w:trPr>
        <w:tc>
          <w:tcPr>
            <w:tcW w:w="3151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0F781E2" w14:textId="77777777" w:rsidR="0082081E" w:rsidRDefault="00FC56D1">
            <w:pPr>
              <w:pStyle w:val="Standard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Krátkodobé pohľadávky spolu</w:t>
            </w:r>
          </w:p>
        </w:tc>
        <w:tc>
          <w:tcPr>
            <w:tcW w:w="2030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23EAC2C" w14:textId="0483E692" w:rsidR="0082081E" w:rsidRDefault="00F06892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16537</w:t>
            </w:r>
          </w:p>
        </w:tc>
        <w:tc>
          <w:tcPr>
            <w:tcW w:w="2030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95FCB23" w14:textId="77777777" w:rsidR="0082081E" w:rsidRDefault="0082081E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B00A534" w14:textId="77777777" w:rsidR="0082081E" w:rsidRDefault="00FC56D1">
            <w:pPr>
              <w:pStyle w:val="Value"/>
              <w:spacing w:after="160" w:line="254" w:lineRule="auto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0</w:t>
            </w:r>
          </w:p>
        </w:tc>
      </w:tr>
    </w:tbl>
    <w:p w14:paraId="68BDAAD7" w14:textId="77777777" w:rsidR="0082081E" w:rsidRDefault="0082081E">
      <w:pPr>
        <w:pStyle w:val="Standard"/>
        <w:jc w:val="both"/>
      </w:pPr>
    </w:p>
    <w:p w14:paraId="4F4FD91D" w14:textId="77777777" w:rsidR="0082081E" w:rsidRDefault="0082081E">
      <w:pPr>
        <w:pStyle w:val="Nzov"/>
        <w:spacing w:before="0" w:after="0"/>
        <w:jc w:val="left"/>
      </w:pPr>
    </w:p>
    <w:p w14:paraId="454913AA" w14:textId="77777777" w:rsidR="0082081E" w:rsidRDefault="00FC56D1">
      <w:pPr>
        <w:pStyle w:val="Nzov"/>
        <w:spacing w:before="0" w:after="0"/>
        <w:jc w:val="left"/>
        <w:rPr>
          <w:b w:val="0"/>
          <w:bCs w:val="0"/>
        </w:rPr>
      </w:pPr>
      <w:r>
        <w:rPr>
          <w:b w:val="0"/>
          <w:bCs w:val="0"/>
          <w:sz w:val="21"/>
          <w:szCs w:val="21"/>
        </w:rPr>
        <w:t xml:space="preserve">Tabuľka č. 2 - </w:t>
      </w:r>
      <w:r>
        <w:rPr>
          <w:b w:val="0"/>
          <w:bCs w:val="0"/>
        </w:rPr>
        <w:t>o vekovej štruktúre pohľadávok</w:t>
      </w:r>
    </w:p>
    <w:tbl>
      <w:tblPr>
        <w:tblW w:w="9241" w:type="dxa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683"/>
        <w:gridCol w:w="2779"/>
        <w:gridCol w:w="2779"/>
      </w:tblGrid>
      <w:tr w:rsidR="0082081E" w14:paraId="6825259C" w14:textId="77777777">
        <w:trPr>
          <w:jc w:val="center"/>
        </w:trPr>
        <w:tc>
          <w:tcPr>
            <w:tcW w:w="3683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F842A57" w14:textId="77777777" w:rsidR="0082081E" w:rsidRDefault="00FC56D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Pohľadávky podľa  zostatkovej</w:t>
            </w:r>
          </w:p>
          <w:p w14:paraId="2C590D52" w14:textId="77777777" w:rsidR="0082081E" w:rsidRDefault="00FC56D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doby splatnosti</w:t>
            </w: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F60C1BA" w14:textId="77777777" w:rsidR="0082081E" w:rsidRDefault="00FC56D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DF4EC96" w14:textId="77777777" w:rsidR="0082081E" w:rsidRDefault="00FC56D1">
            <w:pPr>
              <w:pStyle w:val="TopHeader"/>
              <w:spacing w:after="160" w:line="254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82081E" w14:paraId="1B09D3D5" w14:textId="77777777">
        <w:trPr>
          <w:trHeight w:val="121"/>
          <w:jc w:val="center"/>
        </w:trPr>
        <w:tc>
          <w:tcPr>
            <w:tcW w:w="3683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420B9E5" w14:textId="77777777" w:rsidR="0082081E" w:rsidRDefault="00FC56D1">
            <w:pPr>
              <w:pStyle w:val="TopHeader"/>
              <w:rPr>
                <w:b w:val="0"/>
                <w:bCs w:val="0"/>
                <w:sz w:val="21"/>
                <w:szCs w:val="21"/>
              </w:rPr>
            </w:pPr>
            <w:r>
              <w:rPr>
                <w:b w:val="0"/>
                <w:bCs w:val="0"/>
                <w:sz w:val="21"/>
                <w:szCs w:val="21"/>
              </w:rPr>
              <w:t>a</w:t>
            </w:r>
          </w:p>
        </w:tc>
        <w:tc>
          <w:tcPr>
            <w:tcW w:w="2779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688796F" w14:textId="77777777" w:rsidR="0082081E" w:rsidRDefault="00FC56D1">
            <w:pPr>
              <w:pStyle w:val="TopHeader"/>
              <w:rPr>
                <w:b w:val="0"/>
                <w:bCs w:val="0"/>
                <w:sz w:val="21"/>
                <w:szCs w:val="21"/>
              </w:rPr>
            </w:pPr>
            <w:r>
              <w:rPr>
                <w:b w:val="0"/>
                <w:bCs w:val="0"/>
                <w:sz w:val="21"/>
                <w:szCs w:val="21"/>
              </w:rPr>
              <w:t>b</w:t>
            </w:r>
          </w:p>
        </w:tc>
        <w:tc>
          <w:tcPr>
            <w:tcW w:w="2779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CA758E3" w14:textId="77777777" w:rsidR="0082081E" w:rsidRDefault="00FC56D1">
            <w:pPr>
              <w:pStyle w:val="TopHeader"/>
              <w:spacing w:after="160" w:line="254" w:lineRule="auto"/>
              <w:rPr>
                <w:b w:val="0"/>
                <w:bCs w:val="0"/>
                <w:sz w:val="21"/>
                <w:szCs w:val="21"/>
              </w:rPr>
            </w:pPr>
            <w:r>
              <w:rPr>
                <w:b w:val="0"/>
                <w:bCs w:val="0"/>
                <w:sz w:val="21"/>
                <w:szCs w:val="21"/>
              </w:rPr>
              <w:t>c</w:t>
            </w:r>
          </w:p>
        </w:tc>
      </w:tr>
      <w:tr w:rsidR="0082081E" w14:paraId="0E99E334" w14:textId="77777777">
        <w:trPr>
          <w:trHeight w:val="340"/>
          <w:jc w:val="center"/>
        </w:trPr>
        <w:tc>
          <w:tcPr>
            <w:tcW w:w="3683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3106446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Pohľadávky po lehote splatnosti</w:t>
            </w: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6E3BFBA" w14:textId="77777777" w:rsidR="0082081E" w:rsidRDefault="0082081E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779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A3F046E" w14:textId="77777777" w:rsidR="0082081E" w:rsidRDefault="0082081E">
            <w:pPr>
              <w:pStyle w:val="Value"/>
              <w:spacing w:after="160" w:line="254" w:lineRule="auto"/>
              <w:rPr>
                <w:sz w:val="21"/>
                <w:szCs w:val="21"/>
              </w:rPr>
            </w:pPr>
          </w:p>
        </w:tc>
      </w:tr>
      <w:tr w:rsidR="0082081E" w14:paraId="0B30BC3B" w14:textId="77777777">
        <w:trPr>
          <w:trHeight w:val="340"/>
          <w:jc w:val="center"/>
        </w:trPr>
        <w:tc>
          <w:tcPr>
            <w:tcW w:w="368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0AE034E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Pohľadávky so zostatkovou dobou splatnosti do jedného roka</w:t>
            </w:r>
          </w:p>
        </w:tc>
        <w:tc>
          <w:tcPr>
            <w:tcW w:w="277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EC190C3" w14:textId="77777777" w:rsidR="0082081E" w:rsidRDefault="00FC56D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77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2DB8958" w14:textId="77777777" w:rsidR="0082081E" w:rsidRDefault="0082081E">
            <w:pPr>
              <w:pStyle w:val="Value"/>
              <w:spacing w:after="160" w:line="254" w:lineRule="auto"/>
              <w:rPr>
                <w:sz w:val="21"/>
                <w:szCs w:val="21"/>
              </w:rPr>
            </w:pPr>
          </w:p>
        </w:tc>
      </w:tr>
      <w:tr w:rsidR="0082081E" w14:paraId="23F1CB2F" w14:textId="77777777">
        <w:trPr>
          <w:trHeight w:val="340"/>
          <w:jc w:val="center"/>
        </w:trPr>
        <w:tc>
          <w:tcPr>
            <w:tcW w:w="368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7B1CCF1" w14:textId="77777777" w:rsidR="0082081E" w:rsidRDefault="00FC56D1">
            <w:pPr>
              <w:pStyle w:val="Standard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Krátkodobé pohľadávky spolu</w:t>
            </w:r>
          </w:p>
        </w:tc>
        <w:tc>
          <w:tcPr>
            <w:tcW w:w="277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B102B85" w14:textId="77777777" w:rsidR="0082081E" w:rsidRDefault="0082081E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277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6624B5C" w14:textId="77777777" w:rsidR="0082081E" w:rsidRDefault="0082081E">
            <w:pPr>
              <w:pStyle w:val="Value"/>
              <w:spacing w:after="160" w:line="254" w:lineRule="auto"/>
              <w:rPr>
                <w:b/>
                <w:bCs/>
                <w:sz w:val="21"/>
                <w:szCs w:val="21"/>
              </w:rPr>
            </w:pPr>
          </w:p>
        </w:tc>
      </w:tr>
      <w:tr w:rsidR="0082081E" w14:paraId="0333DEC0" w14:textId="77777777">
        <w:trPr>
          <w:trHeight w:val="340"/>
          <w:jc w:val="center"/>
        </w:trPr>
        <w:tc>
          <w:tcPr>
            <w:tcW w:w="368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E0C9DD9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Pohľadávky so zostatkovou dobou splatnosti jeden rok až päť rokov</w:t>
            </w:r>
          </w:p>
        </w:tc>
        <w:tc>
          <w:tcPr>
            <w:tcW w:w="277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5104428" w14:textId="77777777" w:rsidR="0082081E" w:rsidRDefault="0082081E">
            <w:pPr>
              <w:pStyle w:val="Value"/>
            </w:pPr>
          </w:p>
        </w:tc>
        <w:tc>
          <w:tcPr>
            <w:tcW w:w="277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C138075" w14:textId="77777777" w:rsidR="0082081E" w:rsidRDefault="00FC56D1">
            <w:pPr>
              <w:pStyle w:val="Value"/>
              <w:spacing w:after="160" w:line="254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</w:t>
            </w:r>
          </w:p>
        </w:tc>
      </w:tr>
      <w:tr w:rsidR="0082081E" w14:paraId="1A0B9721" w14:textId="77777777">
        <w:trPr>
          <w:trHeight w:val="340"/>
          <w:jc w:val="center"/>
        </w:trPr>
        <w:tc>
          <w:tcPr>
            <w:tcW w:w="368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7F521D8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Pohľadávky so zostatkovou dobou splatnosti dlhšou ako päť rokov</w:t>
            </w:r>
          </w:p>
        </w:tc>
        <w:tc>
          <w:tcPr>
            <w:tcW w:w="277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2206139" w14:textId="77777777" w:rsidR="0082081E" w:rsidRDefault="0082081E">
            <w:pPr>
              <w:pStyle w:val="Value"/>
            </w:pPr>
          </w:p>
        </w:tc>
        <w:tc>
          <w:tcPr>
            <w:tcW w:w="277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F3E7496" w14:textId="77777777" w:rsidR="0082081E" w:rsidRDefault="00FC56D1">
            <w:pPr>
              <w:pStyle w:val="Value"/>
              <w:spacing w:after="160" w:line="254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</w:t>
            </w:r>
          </w:p>
        </w:tc>
      </w:tr>
      <w:tr w:rsidR="0082081E" w14:paraId="590E2427" w14:textId="77777777">
        <w:trPr>
          <w:trHeight w:val="340"/>
          <w:jc w:val="center"/>
        </w:trPr>
        <w:tc>
          <w:tcPr>
            <w:tcW w:w="3683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9B1918C" w14:textId="77777777" w:rsidR="0082081E" w:rsidRDefault="00FC56D1">
            <w:pPr>
              <w:pStyle w:val="Standard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Dlhodobé pohľadávky spolu</w:t>
            </w:r>
          </w:p>
        </w:tc>
        <w:tc>
          <w:tcPr>
            <w:tcW w:w="2779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C29896B" w14:textId="77777777" w:rsidR="0082081E" w:rsidRDefault="0082081E">
            <w:pPr>
              <w:pStyle w:val="Value"/>
            </w:pPr>
          </w:p>
        </w:tc>
        <w:tc>
          <w:tcPr>
            <w:tcW w:w="2779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0899462" w14:textId="77777777" w:rsidR="0082081E" w:rsidRDefault="00FC56D1">
            <w:pPr>
              <w:pStyle w:val="Value"/>
              <w:spacing w:after="160" w:line="254" w:lineRule="auto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 xml:space="preserve"> </w:t>
            </w:r>
          </w:p>
        </w:tc>
      </w:tr>
    </w:tbl>
    <w:p w14:paraId="0E8DE0FC" w14:textId="77777777" w:rsidR="0082081E" w:rsidRDefault="0082081E">
      <w:pPr>
        <w:pStyle w:val="Nzov"/>
        <w:spacing w:before="0" w:after="0"/>
        <w:jc w:val="both"/>
      </w:pPr>
    </w:p>
    <w:p w14:paraId="73FCDDD7" w14:textId="77777777" w:rsidR="0082081E" w:rsidRDefault="00FC56D1">
      <w:pPr>
        <w:pStyle w:val="Standard"/>
        <w:tabs>
          <w:tab w:val="left" w:pos="-1080"/>
          <w:tab w:val="left" w:pos="220"/>
          <w:tab w:val="left" w:pos="4320"/>
        </w:tabs>
        <w:spacing w:before="120"/>
        <w:ind w:left="220" w:hanging="220"/>
        <w:rPr>
          <w:sz w:val="20"/>
          <w:szCs w:val="20"/>
        </w:rPr>
      </w:pPr>
      <w:r>
        <w:rPr>
          <w:sz w:val="20"/>
          <w:szCs w:val="20"/>
        </w:rPr>
        <w:t>t)</w:t>
      </w:r>
      <w:r>
        <w:rPr>
          <w:sz w:val="20"/>
          <w:szCs w:val="20"/>
        </w:rPr>
        <w:tab/>
        <w:t>hodnota pohľadávok zabezpečených záložným právom:  0</w:t>
      </w:r>
    </w:p>
    <w:p w14:paraId="46D76715" w14:textId="77777777" w:rsidR="0082081E" w:rsidRDefault="00FC56D1">
      <w:pPr>
        <w:pStyle w:val="Standard"/>
        <w:tabs>
          <w:tab w:val="left" w:pos="-1080"/>
          <w:tab w:val="left" w:pos="703"/>
          <w:tab w:val="left" w:pos="4320"/>
        </w:tabs>
        <w:ind w:left="703" w:hanging="346"/>
        <w:rPr>
          <w:sz w:val="20"/>
          <w:szCs w:val="20"/>
        </w:rPr>
      </w:pPr>
      <w:r>
        <w:rPr>
          <w:sz w:val="20"/>
          <w:szCs w:val="20"/>
        </w:rPr>
        <w:tab/>
        <w:t xml:space="preserve">                                                 inou formou zabezpečenia: 0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</w:p>
    <w:p w14:paraId="509A72B6" w14:textId="77777777" w:rsidR="0082081E" w:rsidRDefault="00FC56D1">
      <w:pPr>
        <w:pStyle w:val="Standard"/>
        <w:tabs>
          <w:tab w:val="left" w:pos="-1080"/>
          <w:tab w:val="left" w:pos="220"/>
        </w:tabs>
        <w:spacing w:before="120"/>
        <w:ind w:left="220" w:hanging="220"/>
        <w:rPr>
          <w:sz w:val="20"/>
          <w:szCs w:val="20"/>
        </w:rPr>
      </w:pPr>
      <w:r>
        <w:rPr>
          <w:sz w:val="20"/>
          <w:szCs w:val="20"/>
        </w:rPr>
        <w:t>u)</w:t>
      </w:r>
      <w:r>
        <w:rPr>
          <w:sz w:val="20"/>
          <w:szCs w:val="20"/>
        </w:rPr>
        <w:tab/>
        <w:t>hodnota pohľadávok, na ktoré sa zriadilo záložné právo: 0</w:t>
      </w:r>
    </w:p>
    <w:p w14:paraId="502F810A" w14:textId="77777777" w:rsidR="0082081E" w:rsidRDefault="00FC56D1">
      <w:pPr>
        <w:pStyle w:val="Standard"/>
        <w:tabs>
          <w:tab w:val="left" w:pos="-1080"/>
        </w:tabs>
        <w:rPr>
          <w:sz w:val="20"/>
          <w:szCs w:val="20"/>
        </w:rPr>
      </w:pPr>
      <w:r>
        <w:rPr>
          <w:sz w:val="20"/>
          <w:szCs w:val="20"/>
        </w:rPr>
        <w:t xml:space="preserve">    hodnota pohľadávok, pri ktorých má účtovná jednotka obmedzené právo s nimi nakladať: 0</w:t>
      </w:r>
    </w:p>
    <w:p w14:paraId="49763D11" w14:textId="77777777" w:rsidR="0082081E" w:rsidRDefault="00FC56D1">
      <w:pPr>
        <w:pStyle w:val="Standard"/>
        <w:tabs>
          <w:tab w:val="left" w:pos="-1080"/>
          <w:tab w:val="left" w:pos="220"/>
        </w:tabs>
        <w:spacing w:before="120"/>
        <w:ind w:left="220" w:hanging="220"/>
        <w:rPr>
          <w:sz w:val="20"/>
          <w:szCs w:val="20"/>
        </w:rPr>
      </w:pPr>
      <w:r>
        <w:rPr>
          <w:sz w:val="20"/>
          <w:szCs w:val="20"/>
        </w:rPr>
        <w:t>v)</w:t>
      </w:r>
      <w:r>
        <w:rPr>
          <w:sz w:val="20"/>
          <w:szCs w:val="20"/>
        </w:rPr>
        <w:tab/>
        <w:t>odložená daňová pohľadávka: 0</w:t>
      </w:r>
    </w:p>
    <w:p w14:paraId="5811863F" w14:textId="77777777" w:rsidR="0082081E" w:rsidRDefault="00FC56D1">
      <w:pPr>
        <w:pStyle w:val="Standard"/>
        <w:tabs>
          <w:tab w:val="left" w:pos="-1080"/>
          <w:tab w:val="left" w:pos="220"/>
        </w:tabs>
        <w:spacing w:before="120"/>
        <w:ind w:left="220" w:hanging="220"/>
      </w:pPr>
      <w:r>
        <w:t>w</w:t>
      </w:r>
      <w:r>
        <w:rPr>
          <w:sz w:val="20"/>
          <w:szCs w:val="20"/>
        </w:rPr>
        <w:t>)</w:t>
      </w:r>
      <w:r>
        <w:rPr>
          <w:sz w:val="20"/>
          <w:szCs w:val="20"/>
        </w:rPr>
        <w:tab/>
        <w:t>významné zložky krátkodobého finančného majetku: vlastní iba zostatok finančnej hotovosti pokladní a  na BÚ</w:t>
      </w:r>
    </w:p>
    <w:p w14:paraId="33580D42" w14:textId="77777777" w:rsidR="0082081E" w:rsidRDefault="0082081E">
      <w:pPr>
        <w:pStyle w:val="Nzov"/>
        <w:spacing w:before="0" w:after="0"/>
        <w:jc w:val="left"/>
      </w:pPr>
    </w:p>
    <w:p w14:paraId="540165CE" w14:textId="77777777" w:rsidR="0082081E" w:rsidRDefault="00FC56D1">
      <w:pPr>
        <w:pStyle w:val="Nzov"/>
        <w:spacing w:before="0" w:after="0"/>
        <w:jc w:val="left"/>
        <w:rPr>
          <w:sz w:val="20"/>
          <w:szCs w:val="20"/>
        </w:rPr>
      </w:pPr>
      <w:r>
        <w:rPr>
          <w:sz w:val="20"/>
          <w:szCs w:val="20"/>
        </w:rPr>
        <w:t>18.  Informácie k  časti F. písm. w) prílohy č. 3 o  krátkodobom finančnom majetku</w:t>
      </w:r>
    </w:p>
    <w:p w14:paraId="54AB7EF4" w14:textId="77777777" w:rsidR="0082081E" w:rsidRDefault="00FC56D1">
      <w:pPr>
        <w:pStyle w:val="Nzov"/>
        <w:spacing w:before="0" w:after="0"/>
        <w:jc w:val="left"/>
        <w:rPr>
          <w:b w:val="0"/>
          <w:bCs w:val="0"/>
          <w:sz w:val="21"/>
          <w:szCs w:val="21"/>
        </w:rPr>
      </w:pPr>
      <w:r>
        <w:rPr>
          <w:b w:val="0"/>
          <w:bCs w:val="0"/>
          <w:sz w:val="21"/>
          <w:szCs w:val="21"/>
        </w:rPr>
        <w:t>Tabuľka č. 1</w:t>
      </w:r>
    </w:p>
    <w:tbl>
      <w:tblPr>
        <w:tblW w:w="9241" w:type="dxa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219"/>
        <w:gridCol w:w="2692"/>
        <w:gridCol w:w="2330"/>
      </w:tblGrid>
      <w:tr w:rsidR="0082081E" w14:paraId="56591CBB" w14:textId="77777777">
        <w:trPr>
          <w:jc w:val="center"/>
        </w:trPr>
        <w:tc>
          <w:tcPr>
            <w:tcW w:w="4219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2323ECA" w14:textId="77777777" w:rsidR="0082081E" w:rsidRDefault="00FC56D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Názov  položky</w:t>
            </w:r>
          </w:p>
        </w:tc>
        <w:tc>
          <w:tcPr>
            <w:tcW w:w="269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C9FB7A7" w14:textId="77777777" w:rsidR="0082081E" w:rsidRDefault="00FC56D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330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6556D91" w14:textId="77777777" w:rsidR="0082081E" w:rsidRDefault="00FC56D1">
            <w:pPr>
              <w:pStyle w:val="TopHeader"/>
              <w:spacing w:after="160" w:line="254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82081E" w14:paraId="063620D0" w14:textId="77777777">
        <w:trPr>
          <w:trHeight w:val="340"/>
          <w:jc w:val="center"/>
        </w:trPr>
        <w:tc>
          <w:tcPr>
            <w:tcW w:w="4219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3B00F98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lastRenderedPageBreak/>
              <w:t>Pokladnica, ceniny</w:t>
            </w:r>
          </w:p>
        </w:tc>
        <w:tc>
          <w:tcPr>
            <w:tcW w:w="2692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4531603" w14:textId="723B449A" w:rsidR="0082081E" w:rsidRDefault="00103CF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9629</w:t>
            </w:r>
          </w:p>
        </w:tc>
        <w:tc>
          <w:tcPr>
            <w:tcW w:w="2330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28011C3" w14:textId="3103DBBA" w:rsidR="0082081E" w:rsidRDefault="0082081E">
            <w:pPr>
              <w:pStyle w:val="Value"/>
              <w:spacing w:after="160" w:line="254" w:lineRule="auto"/>
              <w:rPr>
                <w:sz w:val="21"/>
                <w:szCs w:val="21"/>
              </w:rPr>
            </w:pPr>
          </w:p>
        </w:tc>
      </w:tr>
      <w:tr w:rsidR="0082081E" w14:paraId="28C9CCF9" w14:textId="77777777">
        <w:trPr>
          <w:trHeight w:val="340"/>
          <w:jc w:val="center"/>
        </w:trPr>
        <w:tc>
          <w:tcPr>
            <w:tcW w:w="421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5957D2A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Bežné bankové účty</w:t>
            </w:r>
          </w:p>
        </w:tc>
        <w:tc>
          <w:tcPr>
            <w:tcW w:w="269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2EFAE88" w14:textId="3C6E18DC" w:rsidR="0082081E" w:rsidRDefault="00103CF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26246</w:t>
            </w:r>
          </w:p>
        </w:tc>
        <w:tc>
          <w:tcPr>
            <w:tcW w:w="23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00772BF" w14:textId="5146FD08" w:rsidR="0082081E" w:rsidRDefault="00103CF0">
            <w:pPr>
              <w:pStyle w:val="Value"/>
              <w:spacing w:after="160" w:line="254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86130</w:t>
            </w:r>
          </w:p>
        </w:tc>
      </w:tr>
      <w:tr w:rsidR="0082081E" w14:paraId="6B394A75" w14:textId="77777777">
        <w:trPr>
          <w:trHeight w:val="340"/>
          <w:jc w:val="center"/>
        </w:trPr>
        <w:tc>
          <w:tcPr>
            <w:tcW w:w="421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0C94026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Bankové účty termínované</w:t>
            </w:r>
          </w:p>
        </w:tc>
        <w:tc>
          <w:tcPr>
            <w:tcW w:w="269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3AEEDE3" w14:textId="77777777" w:rsidR="0082081E" w:rsidRDefault="0082081E">
            <w:pPr>
              <w:pStyle w:val="Value"/>
            </w:pPr>
          </w:p>
        </w:tc>
        <w:tc>
          <w:tcPr>
            <w:tcW w:w="23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8E8EF84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1C656BD7" w14:textId="77777777">
        <w:trPr>
          <w:trHeight w:val="340"/>
          <w:jc w:val="center"/>
        </w:trPr>
        <w:tc>
          <w:tcPr>
            <w:tcW w:w="421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FEA4A7E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Peniaze na  ceste</w:t>
            </w:r>
          </w:p>
        </w:tc>
        <w:tc>
          <w:tcPr>
            <w:tcW w:w="269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A386B1D" w14:textId="77777777" w:rsidR="0082081E" w:rsidRDefault="0082081E">
            <w:pPr>
              <w:pStyle w:val="Value"/>
            </w:pPr>
          </w:p>
        </w:tc>
        <w:tc>
          <w:tcPr>
            <w:tcW w:w="23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171F8DF" w14:textId="72F19A56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3D5BF458" w14:textId="77777777">
        <w:trPr>
          <w:trHeight w:val="340"/>
          <w:jc w:val="center"/>
        </w:trPr>
        <w:tc>
          <w:tcPr>
            <w:tcW w:w="4219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9E6CF00" w14:textId="77777777" w:rsidR="0082081E" w:rsidRDefault="00FC56D1">
            <w:pPr>
              <w:pStyle w:val="Standard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2692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6A0202C" w14:textId="6BC118AD" w:rsidR="0082081E" w:rsidRDefault="00103CF0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35875</w:t>
            </w:r>
          </w:p>
        </w:tc>
        <w:tc>
          <w:tcPr>
            <w:tcW w:w="2330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7FF047C" w14:textId="4ADDC0BC" w:rsidR="0082081E" w:rsidRDefault="00103CF0">
            <w:pPr>
              <w:pStyle w:val="Value"/>
              <w:spacing w:after="160" w:line="254" w:lineRule="auto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98580</w:t>
            </w:r>
          </w:p>
        </w:tc>
      </w:tr>
    </w:tbl>
    <w:p w14:paraId="0BB9B202" w14:textId="77777777" w:rsidR="0082081E" w:rsidRDefault="0082081E">
      <w:pPr>
        <w:pStyle w:val="Nzov"/>
        <w:spacing w:before="0" w:after="0"/>
        <w:jc w:val="left"/>
      </w:pPr>
    </w:p>
    <w:p w14:paraId="6DEEA8A0" w14:textId="77777777" w:rsidR="0082081E" w:rsidRDefault="00FC56D1">
      <w:pPr>
        <w:pStyle w:val="Standard"/>
        <w:tabs>
          <w:tab w:val="left" w:pos="-1080"/>
          <w:tab w:val="left" w:pos="220"/>
        </w:tabs>
        <w:spacing w:before="120"/>
        <w:ind w:left="220" w:hanging="220"/>
        <w:rPr>
          <w:sz w:val="20"/>
          <w:szCs w:val="20"/>
        </w:rPr>
      </w:pPr>
      <w:r>
        <w:rPr>
          <w:sz w:val="20"/>
          <w:szCs w:val="20"/>
        </w:rPr>
        <w:t>x)</w:t>
      </w:r>
      <w:r>
        <w:rPr>
          <w:sz w:val="20"/>
          <w:szCs w:val="20"/>
        </w:rPr>
        <w:tab/>
        <w:t>opravné položky ku krátkodobému finančnému majetku za bežné účtovné obdobie; 0</w:t>
      </w:r>
      <w:r>
        <w:rPr>
          <w:sz w:val="20"/>
          <w:szCs w:val="20"/>
        </w:rPr>
        <w:tab/>
      </w:r>
    </w:p>
    <w:p w14:paraId="77C80146" w14:textId="77777777" w:rsidR="0082081E" w:rsidRDefault="00FC56D1">
      <w:pPr>
        <w:pStyle w:val="Standard"/>
        <w:tabs>
          <w:tab w:val="left" w:pos="-1080"/>
          <w:tab w:val="left" w:pos="220"/>
        </w:tabs>
        <w:spacing w:before="120"/>
        <w:ind w:left="220" w:hanging="220"/>
        <w:rPr>
          <w:sz w:val="20"/>
          <w:szCs w:val="20"/>
        </w:rPr>
      </w:pPr>
      <w:r>
        <w:rPr>
          <w:sz w:val="20"/>
          <w:szCs w:val="20"/>
        </w:rPr>
        <w:t>y)</w:t>
      </w:r>
      <w:r>
        <w:rPr>
          <w:sz w:val="20"/>
          <w:szCs w:val="20"/>
        </w:rPr>
        <w:tab/>
        <w:t>krátkodobý finančný majetok, na ktorý bolo zriadené záložné právo: 0</w:t>
      </w:r>
    </w:p>
    <w:p w14:paraId="4EE5E413" w14:textId="77777777" w:rsidR="0082081E" w:rsidRDefault="00FC56D1">
      <w:pPr>
        <w:pStyle w:val="Standard"/>
        <w:tabs>
          <w:tab w:val="left" w:pos="-1080"/>
        </w:tabs>
        <w:rPr>
          <w:sz w:val="20"/>
          <w:szCs w:val="20"/>
        </w:rPr>
      </w:pPr>
      <w:r>
        <w:rPr>
          <w:sz w:val="20"/>
          <w:szCs w:val="20"/>
        </w:rPr>
        <w:t xml:space="preserve">    krátkodobý finančný majetok, pri ktorom má účtovná jednotka obmedzené právo s nimi nakladať:  0</w:t>
      </w:r>
    </w:p>
    <w:p w14:paraId="646B7A4D" w14:textId="77777777" w:rsidR="0082081E" w:rsidRDefault="00FC56D1">
      <w:pPr>
        <w:pStyle w:val="Standard"/>
        <w:tabs>
          <w:tab w:val="left" w:pos="-1080"/>
          <w:tab w:val="left" w:pos="330"/>
        </w:tabs>
        <w:spacing w:before="120"/>
        <w:ind w:left="330" w:hanging="330"/>
        <w:rPr>
          <w:sz w:val="20"/>
          <w:szCs w:val="20"/>
        </w:rPr>
      </w:pPr>
      <w:r>
        <w:rPr>
          <w:sz w:val="20"/>
          <w:szCs w:val="20"/>
        </w:rPr>
        <w:t>za)</w:t>
      </w:r>
      <w:r>
        <w:rPr>
          <w:sz w:val="20"/>
          <w:szCs w:val="20"/>
        </w:rPr>
        <w:tab/>
        <w:t>ocenenia krátkodobého finančného majetku ku dňu, ku ktorému sa zostavuje účtovná závierka reálnou hodnotou: ocenené kurzom  k  31.12.</w:t>
      </w:r>
    </w:p>
    <w:p w14:paraId="0A3FCE2B" w14:textId="77777777" w:rsidR="0082081E" w:rsidRDefault="00FC56D1">
      <w:pPr>
        <w:pStyle w:val="Standard"/>
        <w:tabs>
          <w:tab w:val="left" w:pos="-1080"/>
          <w:tab w:val="left" w:pos="330"/>
        </w:tabs>
        <w:spacing w:before="120"/>
        <w:ind w:left="330" w:hanging="330"/>
        <w:rPr>
          <w:sz w:val="20"/>
          <w:szCs w:val="20"/>
        </w:rPr>
      </w:pPr>
      <w:proofErr w:type="spellStart"/>
      <w:r>
        <w:rPr>
          <w:sz w:val="20"/>
          <w:szCs w:val="20"/>
        </w:rPr>
        <w:t>zb</w:t>
      </w:r>
      <w:proofErr w:type="spellEnd"/>
      <w:r>
        <w:rPr>
          <w:sz w:val="20"/>
          <w:szCs w:val="20"/>
        </w:rPr>
        <w:t>)</w:t>
      </w:r>
      <w:r>
        <w:rPr>
          <w:sz w:val="20"/>
          <w:szCs w:val="20"/>
        </w:rPr>
        <w:tab/>
        <w:t>významné položky časového rozlíšenia nákladov budúcich období a príjmov budúcich období:</w:t>
      </w:r>
      <w:r>
        <w:rPr>
          <w:sz w:val="20"/>
          <w:szCs w:val="20"/>
        </w:rPr>
        <w:tab/>
      </w:r>
    </w:p>
    <w:p w14:paraId="4CD4F434" w14:textId="77777777" w:rsidR="0082081E" w:rsidRDefault="0082081E">
      <w:pPr>
        <w:pStyle w:val="Standard"/>
        <w:tabs>
          <w:tab w:val="left" w:pos="-1080"/>
          <w:tab w:val="left" w:pos="330"/>
        </w:tabs>
        <w:spacing w:before="120"/>
        <w:ind w:left="330" w:hanging="330"/>
      </w:pPr>
    </w:p>
    <w:p w14:paraId="20A94BA7" w14:textId="77777777" w:rsidR="0082081E" w:rsidRDefault="00FC56D1">
      <w:pPr>
        <w:pStyle w:val="Nzov"/>
        <w:spacing w:before="0" w:after="60"/>
        <w:jc w:val="left"/>
        <w:rPr>
          <w:sz w:val="21"/>
          <w:szCs w:val="21"/>
        </w:rPr>
      </w:pPr>
      <w:r>
        <w:rPr>
          <w:sz w:val="21"/>
          <w:szCs w:val="21"/>
        </w:rPr>
        <w:t xml:space="preserve">22. Informácie k  časti F. písm. </w:t>
      </w:r>
      <w:proofErr w:type="spellStart"/>
      <w:r>
        <w:rPr>
          <w:sz w:val="21"/>
          <w:szCs w:val="21"/>
        </w:rPr>
        <w:t>zb</w:t>
      </w:r>
      <w:proofErr w:type="spellEnd"/>
      <w:r>
        <w:rPr>
          <w:sz w:val="21"/>
          <w:szCs w:val="21"/>
        </w:rPr>
        <w:t>) prílohy č. 3 o  významných položkách časového rozlíšenia  na strane aktív</w:t>
      </w:r>
    </w:p>
    <w:tbl>
      <w:tblPr>
        <w:tblW w:w="9241" w:type="dxa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884"/>
        <w:gridCol w:w="2085"/>
        <w:gridCol w:w="3272"/>
      </w:tblGrid>
      <w:tr w:rsidR="0082081E" w14:paraId="662CBBC1" w14:textId="77777777">
        <w:trPr>
          <w:jc w:val="center"/>
        </w:trPr>
        <w:tc>
          <w:tcPr>
            <w:tcW w:w="38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9C81A90" w14:textId="77777777" w:rsidR="0082081E" w:rsidRDefault="00FC56D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Opis  položky časového rozlíšenia</w:t>
            </w:r>
          </w:p>
        </w:tc>
        <w:tc>
          <w:tcPr>
            <w:tcW w:w="20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CAFD86F" w14:textId="77777777" w:rsidR="0082081E" w:rsidRDefault="00FC56D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327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10EF728" w14:textId="77777777" w:rsidR="0082081E" w:rsidRDefault="00FC56D1">
            <w:pPr>
              <w:pStyle w:val="TopHeader"/>
              <w:spacing w:after="160" w:line="254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82081E" w14:paraId="78A1EC9F" w14:textId="77777777">
        <w:trPr>
          <w:trHeight w:val="340"/>
          <w:jc w:val="center"/>
        </w:trPr>
        <w:tc>
          <w:tcPr>
            <w:tcW w:w="38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D2BCFA0" w14:textId="77777777" w:rsidR="0082081E" w:rsidRDefault="00FC56D1">
            <w:pPr>
              <w:pStyle w:val="Standard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Náklady budúcich období dlhodobé, z  toho:</w:t>
            </w:r>
          </w:p>
        </w:tc>
        <w:tc>
          <w:tcPr>
            <w:tcW w:w="20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4C91845" w14:textId="77777777" w:rsidR="0082081E" w:rsidRDefault="0082081E">
            <w:pPr>
              <w:pStyle w:val="Value"/>
            </w:pPr>
          </w:p>
        </w:tc>
        <w:tc>
          <w:tcPr>
            <w:tcW w:w="3272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1B50587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71CD8148" w14:textId="77777777">
        <w:trPr>
          <w:trHeight w:val="340"/>
          <w:jc w:val="center"/>
        </w:trPr>
        <w:tc>
          <w:tcPr>
            <w:tcW w:w="3884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6FF9522" w14:textId="77777777" w:rsidR="0082081E" w:rsidRDefault="0082081E">
            <w:pPr>
              <w:pStyle w:val="Standard"/>
            </w:pPr>
          </w:p>
        </w:tc>
        <w:tc>
          <w:tcPr>
            <w:tcW w:w="2085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6091F7B" w14:textId="77777777" w:rsidR="0082081E" w:rsidRDefault="0082081E">
            <w:pPr>
              <w:pStyle w:val="Value"/>
            </w:pPr>
          </w:p>
        </w:tc>
        <w:tc>
          <w:tcPr>
            <w:tcW w:w="3272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7097B56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76BD5E07" w14:textId="77777777">
        <w:trPr>
          <w:trHeight w:val="340"/>
          <w:jc w:val="center"/>
        </w:trPr>
        <w:tc>
          <w:tcPr>
            <w:tcW w:w="3884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3E5AEB3" w14:textId="77777777" w:rsidR="0082081E" w:rsidRDefault="0082081E">
            <w:pPr>
              <w:pStyle w:val="Standard"/>
            </w:pPr>
          </w:p>
        </w:tc>
        <w:tc>
          <w:tcPr>
            <w:tcW w:w="2085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D6BF97F" w14:textId="77777777" w:rsidR="0082081E" w:rsidRDefault="0082081E">
            <w:pPr>
              <w:pStyle w:val="Value"/>
            </w:pPr>
          </w:p>
        </w:tc>
        <w:tc>
          <w:tcPr>
            <w:tcW w:w="3272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24F4957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122DEB5F" w14:textId="77777777">
        <w:trPr>
          <w:trHeight w:val="340"/>
          <w:jc w:val="center"/>
        </w:trPr>
        <w:tc>
          <w:tcPr>
            <w:tcW w:w="38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9CD2110" w14:textId="77777777" w:rsidR="0082081E" w:rsidRDefault="00FC56D1">
            <w:pPr>
              <w:pStyle w:val="Standard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Náklady budúcich období krátkodobé, z  toho:</w:t>
            </w:r>
          </w:p>
        </w:tc>
        <w:tc>
          <w:tcPr>
            <w:tcW w:w="20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D7A39A8" w14:textId="7B59F1A1" w:rsidR="0082081E" w:rsidRDefault="00103CF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1810</w:t>
            </w:r>
          </w:p>
        </w:tc>
        <w:tc>
          <w:tcPr>
            <w:tcW w:w="3272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502A983" w14:textId="7BA44991" w:rsidR="0082081E" w:rsidRDefault="00103CF0">
            <w:pPr>
              <w:pStyle w:val="Value"/>
              <w:spacing w:after="160" w:line="254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2620</w:t>
            </w:r>
          </w:p>
        </w:tc>
      </w:tr>
      <w:tr w:rsidR="0082081E" w14:paraId="498F9E87" w14:textId="77777777">
        <w:trPr>
          <w:trHeight w:val="340"/>
          <w:jc w:val="center"/>
        </w:trPr>
        <w:tc>
          <w:tcPr>
            <w:tcW w:w="3884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6AB5AC1" w14:textId="211F1FEB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Poistenie áut, zodpov.za škodu</w:t>
            </w:r>
            <w:r w:rsidR="00F83AF4">
              <w:rPr>
                <w:sz w:val="21"/>
                <w:szCs w:val="21"/>
              </w:rPr>
              <w:t>, ostatné</w:t>
            </w:r>
          </w:p>
        </w:tc>
        <w:tc>
          <w:tcPr>
            <w:tcW w:w="2085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6C55D46" w14:textId="08B22D84" w:rsidR="0082081E" w:rsidRDefault="00103CF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1810</w:t>
            </w:r>
          </w:p>
        </w:tc>
        <w:tc>
          <w:tcPr>
            <w:tcW w:w="3272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C984B5B" w14:textId="3285AAB7" w:rsidR="0082081E" w:rsidRDefault="00103CF0">
            <w:pPr>
              <w:pStyle w:val="Value"/>
              <w:spacing w:after="160" w:line="254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2620</w:t>
            </w:r>
          </w:p>
        </w:tc>
      </w:tr>
      <w:tr w:rsidR="0082081E" w14:paraId="5CBC76D3" w14:textId="77777777">
        <w:trPr>
          <w:trHeight w:val="340"/>
          <w:jc w:val="center"/>
        </w:trPr>
        <w:tc>
          <w:tcPr>
            <w:tcW w:w="3884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5C16AED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Licencia, ostatné čas. rozlíšenie nákladov</w:t>
            </w:r>
          </w:p>
        </w:tc>
        <w:tc>
          <w:tcPr>
            <w:tcW w:w="2085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82FBD53" w14:textId="5EA5BBE4" w:rsidR="0082081E" w:rsidRDefault="0082081E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3272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A7EC79C" w14:textId="77777777" w:rsidR="0082081E" w:rsidRDefault="00FC56D1">
            <w:pPr>
              <w:pStyle w:val="Value"/>
              <w:spacing w:after="160" w:line="254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</w:t>
            </w:r>
          </w:p>
        </w:tc>
      </w:tr>
      <w:tr w:rsidR="0082081E" w14:paraId="56B01F53" w14:textId="77777777">
        <w:trPr>
          <w:trHeight w:val="340"/>
          <w:jc w:val="center"/>
        </w:trPr>
        <w:tc>
          <w:tcPr>
            <w:tcW w:w="38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5275D9C" w14:textId="77777777" w:rsidR="0082081E" w:rsidRDefault="00FC56D1">
            <w:pPr>
              <w:pStyle w:val="Standard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Príjmy budúcich období dlhodobé, z  toho:</w:t>
            </w:r>
          </w:p>
        </w:tc>
        <w:tc>
          <w:tcPr>
            <w:tcW w:w="20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23F052A" w14:textId="77777777" w:rsidR="0082081E" w:rsidRDefault="0082081E">
            <w:pPr>
              <w:pStyle w:val="Value"/>
            </w:pPr>
          </w:p>
        </w:tc>
        <w:tc>
          <w:tcPr>
            <w:tcW w:w="3272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6B5C76B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71AC536F" w14:textId="77777777">
        <w:trPr>
          <w:trHeight w:val="340"/>
          <w:jc w:val="center"/>
        </w:trPr>
        <w:tc>
          <w:tcPr>
            <w:tcW w:w="3884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DAE899F" w14:textId="77777777" w:rsidR="0082081E" w:rsidRDefault="0082081E">
            <w:pPr>
              <w:pStyle w:val="Standard"/>
            </w:pPr>
          </w:p>
        </w:tc>
        <w:tc>
          <w:tcPr>
            <w:tcW w:w="2085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BE263C3" w14:textId="77777777" w:rsidR="0082081E" w:rsidRDefault="0082081E">
            <w:pPr>
              <w:pStyle w:val="Value"/>
            </w:pPr>
          </w:p>
        </w:tc>
        <w:tc>
          <w:tcPr>
            <w:tcW w:w="3272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71A2939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1E926E5B" w14:textId="77777777">
        <w:trPr>
          <w:trHeight w:val="340"/>
          <w:jc w:val="center"/>
        </w:trPr>
        <w:tc>
          <w:tcPr>
            <w:tcW w:w="3884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B09C075" w14:textId="77777777" w:rsidR="0082081E" w:rsidRDefault="0082081E">
            <w:pPr>
              <w:pStyle w:val="Standard"/>
            </w:pPr>
          </w:p>
        </w:tc>
        <w:tc>
          <w:tcPr>
            <w:tcW w:w="2085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0294183" w14:textId="77777777" w:rsidR="0082081E" w:rsidRDefault="0082081E">
            <w:pPr>
              <w:pStyle w:val="Value"/>
            </w:pPr>
          </w:p>
        </w:tc>
        <w:tc>
          <w:tcPr>
            <w:tcW w:w="3272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9C325EB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1D956601" w14:textId="77777777">
        <w:trPr>
          <w:trHeight w:val="340"/>
          <w:jc w:val="center"/>
        </w:trPr>
        <w:tc>
          <w:tcPr>
            <w:tcW w:w="38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2A0658F" w14:textId="77777777" w:rsidR="0082081E" w:rsidRDefault="00FC56D1">
            <w:pPr>
              <w:pStyle w:val="Standard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Príjmy budúcich období krátkodobé, z  toho:</w:t>
            </w:r>
          </w:p>
        </w:tc>
        <w:tc>
          <w:tcPr>
            <w:tcW w:w="20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E650A40" w14:textId="77777777" w:rsidR="0082081E" w:rsidRDefault="00FC56D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</w:t>
            </w:r>
          </w:p>
        </w:tc>
        <w:tc>
          <w:tcPr>
            <w:tcW w:w="3272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546F0EC" w14:textId="77777777" w:rsidR="0082081E" w:rsidRDefault="00FC56D1">
            <w:pPr>
              <w:pStyle w:val="Value"/>
              <w:spacing w:after="160" w:line="254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</w:t>
            </w:r>
          </w:p>
        </w:tc>
      </w:tr>
      <w:tr w:rsidR="0082081E" w14:paraId="5CA85809" w14:textId="77777777">
        <w:trPr>
          <w:trHeight w:val="340"/>
          <w:jc w:val="center"/>
        </w:trPr>
        <w:tc>
          <w:tcPr>
            <w:tcW w:w="38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776E6CB" w14:textId="77777777" w:rsidR="0082081E" w:rsidRDefault="0082081E">
            <w:pPr>
              <w:pStyle w:val="Standard"/>
            </w:pPr>
          </w:p>
        </w:tc>
        <w:tc>
          <w:tcPr>
            <w:tcW w:w="20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780B696" w14:textId="77777777" w:rsidR="0082081E" w:rsidRDefault="00FC56D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</w:t>
            </w:r>
          </w:p>
        </w:tc>
        <w:tc>
          <w:tcPr>
            <w:tcW w:w="3272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FE98537" w14:textId="77777777" w:rsidR="0082081E" w:rsidRDefault="00FC56D1">
            <w:pPr>
              <w:pStyle w:val="Value"/>
              <w:spacing w:after="160" w:line="254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</w:t>
            </w:r>
          </w:p>
        </w:tc>
      </w:tr>
    </w:tbl>
    <w:p w14:paraId="41462EEE" w14:textId="77777777" w:rsidR="0082081E" w:rsidRDefault="0082081E">
      <w:pPr>
        <w:pStyle w:val="Standard"/>
        <w:tabs>
          <w:tab w:val="left" w:pos="-1080"/>
          <w:tab w:val="left" w:pos="703"/>
        </w:tabs>
        <w:ind w:left="703" w:hanging="703"/>
      </w:pPr>
    </w:p>
    <w:p w14:paraId="3C833C40" w14:textId="77777777" w:rsidR="0082081E" w:rsidRDefault="00FC56D1">
      <w:pPr>
        <w:pStyle w:val="Standard"/>
        <w:tabs>
          <w:tab w:val="left" w:pos="-1080"/>
          <w:tab w:val="left" w:pos="703"/>
        </w:tabs>
        <w:ind w:left="703" w:hanging="703"/>
        <w:rPr>
          <w:sz w:val="20"/>
          <w:szCs w:val="20"/>
        </w:rPr>
      </w:pPr>
      <w:proofErr w:type="spellStart"/>
      <w:r>
        <w:rPr>
          <w:sz w:val="20"/>
          <w:szCs w:val="20"/>
        </w:rPr>
        <w:t>zc</w:t>
      </w:r>
      <w:proofErr w:type="spellEnd"/>
      <w:r>
        <w:rPr>
          <w:sz w:val="20"/>
          <w:szCs w:val="20"/>
        </w:rPr>
        <w:t>) majetok prenajatý formou finančného prenájmu v poznámkach prenajímateľa, a to: 0</w:t>
      </w:r>
    </w:p>
    <w:p w14:paraId="11AB2A49" w14:textId="77777777" w:rsidR="0082081E" w:rsidRDefault="0082081E">
      <w:pPr>
        <w:pStyle w:val="Nzov"/>
        <w:spacing w:before="0" w:after="60"/>
        <w:jc w:val="left"/>
      </w:pPr>
    </w:p>
    <w:p w14:paraId="6E81ED7C" w14:textId="77777777" w:rsidR="0082081E" w:rsidRDefault="00FC56D1">
      <w:pPr>
        <w:pStyle w:val="Standard"/>
        <w:tabs>
          <w:tab w:val="left" w:pos="-1080"/>
          <w:tab w:val="left" w:pos="357"/>
        </w:tabs>
        <w:spacing w:before="240"/>
        <w:ind w:left="357" w:hanging="346"/>
        <w:rPr>
          <w:b/>
          <w:bCs/>
        </w:rPr>
      </w:pPr>
      <w:r>
        <w:rPr>
          <w:b/>
          <w:bCs/>
        </w:rPr>
        <w:t>G.</w:t>
      </w:r>
      <w:r>
        <w:rPr>
          <w:b/>
          <w:bCs/>
        </w:rPr>
        <w:tab/>
        <w:t>Údaje vykázané na strane pasív súvahy</w:t>
      </w:r>
    </w:p>
    <w:p w14:paraId="0980AC61" w14:textId="77777777" w:rsidR="0082081E" w:rsidRDefault="00FC56D1">
      <w:pPr>
        <w:pStyle w:val="Standard"/>
        <w:tabs>
          <w:tab w:val="left" w:pos="-1080"/>
          <w:tab w:val="left" w:pos="330"/>
        </w:tabs>
        <w:spacing w:before="120"/>
        <w:ind w:left="330" w:hanging="330"/>
        <w:rPr>
          <w:sz w:val="20"/>
          <w:szCs w:val="20"/>
        </w:rPr>
      </w:pPr>
      <w:r>
        <w:rPr>
          <w:sz w:val="20"/>
          <w:szCs w:val="20"/>
        </w:rPr>
        <w:t>a)</w:t>
      </w:r>
      <w:r>
        <w:rPr>
          <w:sz w:val="20"/>
          <w:szCs w:val="20"/>
        </w:rPr>
        <w:tab/>
        <w:t>vlastné imanie za bežné účtovné obdobie;</w:t>
      </w:r>
    </w:p>
    <w:p w14:paraId="2861C24E" w14:textId="77777777" w:rsidR="0082081E" w:rsidRDefault="00FC56D1">
      <w:pPr>
        <w:pStyle w:val="Nzov"/>
        <w:spacing w:before="0" w:after="0"/>
        <w:jc w:val="both"/>
        <w:rPr>
          <w:sz w:val="21"/>
          <w:szCs w:val="21"/>
        </w:rPr>
      </w:pPr>
      <w:r>
        <w:rPr>
          <w:sz w:val="21"/>
          <w:szCs w:val="21"/>
        </w:rPr>
        <w:t>24. Informácie k  časti G. písm. a) tretiemu bodu prílohy č. 3 o  rozdelení účtovného zisku alebo vysporiadaní</w:t>
      </w:r>
    </w:p>
    <w:p w14:paraId="49680599" w14:textId="77777777" w:rsidR="0082081E" w:rsidRDefault="00FC56D1">
      <w:pPr>
        <w:pStyle w:val="Standard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     účtovnej straty</w:t>
      </w:r>
    </w:p>
    <w:p w14:paraId="36ABA190" w14:textId="77777777" w:rsidR="0082081E" w:rsidRDefault="00FC56D1">
      <w:pPr>
        <w:pStyle w:val="Standard"/>
        <w:rPr>
          <w:sz w:val="20"/>
          <w:szCs w:val="20"/>
        </w:rPr>
      </w:pPr>
      <w:r>
        <w:rPr>
          <w:sz w:val="20"/>
          <w:szCs w:val="20"/>
        </w:rPr>
        <w:t>Tabuľka č. 1- rozdelenie zisku</w:t>
      </w:r>
    </w:p>
    <w:tbl>
      <w:tblPr>
        <w:tblW w:w="9241" w:type="dxa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910"/>
        <w:gridCol w:w="2331"/>
      </w:tblGrid>
      <w:tr w:rsidR="0082081E" w14:paraId="39FDCE86" w14:textId="77777777">
        <w:trPr>
          <w:trHeight w:val="765"/>
          <w:jc w:val="center"/>
        </w:trPr>
        <w:tc>
          <w:tcPr>
            <w:tcW w:w="69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161E920" w14:textId="77777777" w:rsidR="0082081E" w:rsidRDefault="00FC56D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Názov  položky</w:t>
            </w:r>
          </w:p>
        </w:tc>
        <w:tc>
          <w:tcPr>
            <w:tcW w:w="23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4396C55" w14:textId="77777777" w:rsidR="0082081E" w:rsidRDefault="00FC56D1">
            <w:pPr>
              <w:pStyle w:val="TopHeader"/>
              <w:spacing w:after="160" w:line="254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82081E" w14:paraId="59B88DD6" w14:textId="77777777">
        <w:trPr>
          <w:trHeight w:val="330"/>
          <w:jc w:val="center"/>
        </w:trPr>
        <w:tc>
          <w:tcPr>
            <w:tcW w:w="69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8E8B5C2" w14:textId="77777777" w:rsidR="0082081E" w:rsidRDefault="00FC56D1">
            <w:pPr>
              <w:pStyle w:val="Standard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lastRenderedPageBreak/>
              <w:t>Účtovný zisk</w:t>
            </w:r>
          </w:p>
        </w:tc>
        <w:tc>
          <w:tcPr>
            <w:tcW w:w="23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291AD76" w14:textId="57AC35F8" w:rsidR="0082081E" w:rsidRDefault="00103CF0">
            <w:pPr>
              <w:pStyle w:val="Value"/>
              <w:spacing w:after="160" w:line="254" w:lineRule="auto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98427</w:t>
            </w:r>
          </w:p>
        </w:tc>
      </w:tr>
      <w:tr w:rsidR="0082081E" w14:paraId="3DE01391" w14:textId="77777777">
        <w:trPr>
          <w:trHeight w:val="330"/>
          <w:jc w:val="center"/>
        </w:trPr>
        <w:tc>
          <w:tcPr>
            <w:tcW w:w="69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8264241" w14:textId="77777777" w:rsidR="0082081E" w:rsidRDefault="00FC56D1">
            <w:pPr>
              <w:pStyle w:val="Standard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EC88697" w14:textId="77777777" w:rsidR="0082081E" w:rsidRDefault="00FC56D1">
            <w:pPr>
              <w:pStyle w:val="Standard"/>
              <w:spacing w:after="160" w:line="254" w:lineRule="auto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Bežné účtovné obdobie</w:t>
            </w:r>
          </w:p>
        </w:tc>
      </w:tr>
      <w:tr w:rsidR="0082081E" w14:paraId="6BFEBDE5" w14:textId="77777777">
        <w:trPr>
          <w:trHeight w:val="330"/>
          <w:jc w:val="center"/>
        </w:trPr>
        <w:tc>
          <w:tcPr>
            <w:tcW w:w="6910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85B6ACE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61D4577" w14:textId="77777777" w:rsidR="0082081E" w:rsidRDefault="00FC56D1">
            <w:pPr>
              <w:pStyle w:val="Value"/>
              <w:spacing w:after="160" w:line="254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82081E" w14:paraId="3F68D5F1" w14:textId="77777777">
        <w:trPr>
          <w:trHeight w:val="330"/>
          <w:jc w:val="center"/>
        </w:trPr>
        <w:tc>
          <w:tcPr>
            <w:tcW w:w="691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6C7E7F7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Prídel do štatutárnych a  ostatných fondov</w:t>
            </w:r>
          </w:p>
        </w:tc>
        <w:tc>
          <w:tcPr>
            <w:tcW w:w="2331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E1AA640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6A637CE4" w14:textId="77777777">
        <w:trPr>
          <w:trHeight w:val="330"/>
          <w:jc w:val="center"/>
        </w:trPr>
        <w:tc>
          <w:tcPr>
            <w:tcW w:w="691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3E45F95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Prídel do sociálneho fondu</w:t>
            </w:r>
          </w:p>
        </w:tc>
        <w:tc>
          <w:tcPr>
            <w:tcW w:w="2331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B33B995" w14:textId="656E49D0" w:rsidR="0082081E" w:rsidRDefault="0082081E" w:rsidP="00F83AF4">
            <w:pPr>
              <w:pStyle w:val="Value"/>
              <w:spacing w:after="160" w:line="254" w:lineRule="auto"/>
              <w:jc w:val="center"/>
            </w:pPr>
          </w:p>
        </w:tc>
      </w:tr>
      <w:tr w:rsidR="0082081E" w14:paraId="36FC509A" w14:textId="77777777">
        <w:trPr>
          <w:trHeight w:val="330"/>
          <w:jc w:val="center"/>
        </w:trPr>
        <w:tc>
          <w:tcPr>
            <w:tcW w:w="691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5BB2906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Prídel na  zvýšenie základného imania</w:t>
            </w:r>
          </w:p>
        </w:tc>
        <w:tc>
          <w:tcPr>
            <w:tcW w:w="233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82177C2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1161BBB1" w14:textId="77777777">
        <w:trPr>
          <w:trHeight w:val="330"/>
          <w:jc w:val="center"/>
        </w:trPr>
        <w:tc>
          <w:tcPr>
            <w:tcW w:w="691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8ACF8FE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Úhrada  straty minulých období</w:t>
            </w:r>
          </w:p>
        </w:tc>
        <w:tc>
          <w:tcPr>
            <w:tcW w:w="2331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ED8E1F7" w14:textId="20AE17DC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4C3633F7" w14:textId="77777777">
        <w:trPr>
          <w:trHeight w:val="330"/>
          <w:jc w:val="center"/>
        </w:trPr>
        <w:tc>
          <w:tcPr>
            <w:tcW w:w="691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D6A2B9F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D18670E" w14:textId="061EE2DA" w:rsidR="0082081E" w:rsidRDefault="00103CF0">
            <w:pPr>
              <w:pStyle w:val="Value"/>
              <w:spacing w:after="160" w:line="254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98427</w:t>
            </w:r>
          </w:p>
        </w:tc>
      </w:tr>
      <w:tr w:rsidR="0082081E" w14:paraId="1C05C7AF" w14:textId="77777777">
        <w:trPr>
          <w:trHeight w:val="330"/>
          <w:jc w:val="center"/>
        </w:trPr>
        <w:tc>
          <w:tcPr>
            <w:tcW w:w="691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6746731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Rozdelenie podielu na  zisku spoločníkom, členom</w:t>
            </w:r>
          </w:p>
        </w:tc>
        <w:tc>
          <w:tcPr>
            <w:tcW w:w="233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AA7A22F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342F6DE5" w14:textId="77777777">
        <w:trPr>
          <w:trHeight w:val="330"/>
          <w:jc w:val="center"/>
        </w:trPr>
        <w:tc>
          <w:tcPr>
            <w:tcW w:w="691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4CA398D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Iné</w:t>
            </w:r>
          </w:p>
        </w:tc>
        <w:tc>
          <w:tcPr>
            <w:tcW w:w="2331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D0E99CE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69D5090F" w14:textId="77777777">
        <w:trPr>
          <w:trHeight w:val="330"/>
          <w:jc w:val="center"/>
        </w:trPr>
        <w:tc>
          <w:tcPr>
            <w:tcW w:w="6910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A97BFFD" w14:textId="77777777" w:rsidR="0082081E" w:rsidRDefault="00FC56D1">
            <w:pPr>
              <w:pStyle w:val="Standard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2331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AACFF90" w14:textId="517EF0A7" w:rsidR="0082081E" w:rsidRDefault="00103CF0">
            <w:pPr>
              <w:pStyle w:val="Value"/>
              <w:spacing w:after="160" w:line="254" w:lineRule="auto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98427</w:t>
            </w:r>
          </w:p>
        </w:tc>
      </w:tr>
    </w:tbl>
    <w:p w14:paraId="2CC964CF" w14:textId="77777777" w:rsidR="0082081E" w:rsidRDefault="0082081E">
      <w:pPr>
        <w:pStyle w:val="Standard"/>
      </w:pPr>
    </w:p>
    <w:p w14:paraId="452D234E" w14:textId="77777777" w:rsidR="0082081E" w:rsidRDefault="00FC56D1">
      <w:pPr>
        <w:pStyle w:val="Standard"/>
        <w:rPr>
          <w:sz w:val="21"/>
          <w:szCs w:val="21"/>
        </w:rPr>
      </w:pPr>
      <w:r>
        <w:rPr>
          <w:sz w:val="21"/>
          <w:szCs w:val="21"/>
        </w:rPr>
        <w:t>Tabuľka č. 2 – vysporiadanie straty</w:t>
      </w:r>
    </w:p>
    <w:tbl>
      <w:tblPr>
        <w:tblW w:w="9241" w:type="dxa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910"/>
        <w:gridCol w:w="2331"/>
      </w:tblGrid>
      <w:tr w:rsidR="0082081E" w14:paraId="5493404A" w14:textId="77777777">
        <w:trPr>
          <w:trHeight w:val="330"/>
          <w:jc w:val="center"/>
        </w:trPr>
        <w:tc>
          <w:tcPr>
            <w:tcW w:w="69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FB03376" w14:textId="77777777" w:rsidR="0082081E" w:rsidRDefault="00FC56D1">
            <w:pPr>
              <w:pStyle w:val="Standard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Názov  položky</w:t>
            </w:r>
          </w:p>
        </w:tc>
        <w:tc>
          <w:tcPr>
            <w:tcW w:w="23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5B324AF" w14:textId="77777777" w:rsidR="0082081E" w:rsidRDefault="00FC56D1">
            <w:pPr>
              <w:pStyle w:val="Standard"/>
              <w:spacing w:after="160" w:line="254" w:lineRule="auto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Bezprostredne predchádzajúce účtovné obdobie</w:t>
            </w:r>
          </w:p>
        </w:tc>
      </w:tr>
      <w:tr w:rsidR="0082081E" w14:paraId="2F2DD3FE" w14:textId="77777777">
        <w:trPr>
          <w:trHeight w:val="330"/>
          <w:jc w:val="center"/>
        </w:trPr>
        <w:tc>
          <w:tcPr>
            <w:tcW w:w="6910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016343F" w14:textId="77777777" w:rsidR="0082081E" w:rsidRDefault="00FC56D1">
            <w:pPr>
              <w:pStyle w:val="Standard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Účtovná strata</w:t>
            </w:r>
          </w:p>
        </w:tc>
        <w:tc>
          <w:tcPr>
            <w:tcW w:w="2331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EDF14CD" w14:textId="306DEFB6" w:rsidR="0082081E" w:rsidRDefault="0082081E">
            <w:pPr>
              <w:pStyle w:val="Value"/>
              <w:spacing w:after="160" w:line="254" w:lineRule="auto"/>
              <w:rPr>
                <w:b/>
                <w:bCs/>
                <w:sz w:val="21"/>
                <w:szCs w:val="21"/>
              </w:rPr>
            </w:pPr>
          </w:p>
        </w:tc>
      </w:tr>
      <w:tr w:rsidR="0082081E" w14:paraId="0F3334E1" w14:textId="77777777">
        <w:trPr>
          <w:trHeight w:val="330"/>
          <w:jc w:val="center"/>
        </w:trPr>
        <w:tc>
          <w:tcPr>
            <w:tcW w:w="69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C2A70BF" w14:textId="77777777" w:rsidR="0082081E" w:rsidRDefault="00FC56D1">
            <w:pPr>
              <w:pStyle w:val="Standard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3340F13" w14:textId="77777777" w:rsidR="0082081E" w:rsidRDefault="00FC56D1">
            <w:pPr>
              <w:pStyle w:val="Standard"/>
              <w:spacing w:after="160" w:line="254" w:lineRule="auto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Bežné účtovné obdobie</w:t>
            </w:r>
          </w:p>
        </w:tc>
      </w:tr>
      <w:tr w:rsidR="0082081E" w14:paraId="357AB145" w14:textId="77777777">
        <w:trPr>
          <w:trHeight w:val="330"/>
          <w:jc w:val="center"/>
        </w:trPr>
        <w:tc>
          <w:tcPr>
            <w:tcW w:w="6910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A806192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A2C02F7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5891B700" w14:textId="77777777">
        <w:trPr>
          <w:trHeight w:val="330"/>
          <w:jc w:val="center"/>
        </w:trPr>
        <w:tc>
          <w:tcPr>
            <w:tcW w:w="691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EEF815A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Zo štatutárnych a  ostatných fondov</w:t>
            </w:r>
          </w:p>
        </w:tc>
        <w:tc>
          <w:tcPr>
            <w:tcW w:w="233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5423902" w14:textId="77777777" w:rsidR="0082081E" w:rsidRDefault="00FC56D1">
            <w:pPr>
              <w:pStyle w:val="Value"/>
              <w:spacing w:after="160" w:line="254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</w:t>
            </w:r>
          </w:p>
        </w:tc>
      </w:tr>
      <w:tr w:rsidR="0082081E" w14:paraId="7F99EA7B" w14:textId="77777777">
        <w:trPr>
          <w:trHeight w:val="330"/>
          <w:jc w:val="center"/>
        </w:trPr>
        <w:tc>
          <w:tcPr>
            <w:tcW w:w="691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9265A75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  nerozdeleného zisku minulých rokov</w:t>
            </w:r>
          </w:p>
        </w:tc>
        <w:tc>
          <w:tcPr>
            <w:tcW w:w="2331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F692413" w14:textId="1225C696" w:rsidR="0082081E" w:rsidRDefault="0082081E">
            <w:pPr>
              <w:pStyle w:val="Value"/>
              <w:spacing w:after="160" w:line="254" w:lineRule="auto"/>
              <w:rPr>
                <w:sz w:val="21"/>
                <w:szCs w:val="21"/>
              </w:rPr>
            </w:pPr>
          </w:p>
        </w:tc>
      </w:tr>
      <w:tr w:rsidR="0082081E" w14:paraId="5340DDE7" w14:textId="77777777">
        <w:trPr>
          <w:trHeight w:val="330"/>
          <w:jc w:val="center"/>
        </w:trPr>
        <w:tc>
          <w:tcPr>
            <w:tcW w:w="691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EC55B02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Úhrada  straty spoločníkmi</w:t>
            </w:r>
          </w:p>
        </w:tc>
        <w:tc>
          <w:tcPr>
            <w:tcW w:w="233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4412BFB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1852B1D9" w14:textId="77777777">
        <w:trPr>
          <w:trHeight w:val="330"/>
          <w:jc w:val="center"/>
        </w:trPr>
        <w:tc>
          <w:tcPr>
            <w:tcW w:w="691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A8DB6B7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Prevod do neuhradenej straty minulých rokov</w:t>
            </w:r>
          </w:p>
        </w:tc>
        <w:tc>
          <w:tcPr>
            <w:tcW w:w="2331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9A7757B" w14:textId="77777777" w:rsidR="0082081E" w:rsidRDefault="00FC56D1">
            <w:pPr>
              <w:pStyle w:val="Value"/>
              <w:spacing w:after="160" w:line="254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</w:t>
            </w:r>
          </w:p>
        </w:tc>
      </w:tr>
      <w:tr w:rsidR="0082081E" w14:paraId="4C7ADB25" w14:textId="77777777">
        <w:trPr>
          <w:trHeight w:val="330"/>
          <w:jc w:val="center"/>
        </w:trPr>
        <w:tc>
          <w:tcPr>
            <w:tcW w:w="691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77D9438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Iné</w:t>
            </w:r>
          </w:p>
        </w:tc>
        <w:tc>
          <w:tcPr>
            <w:tcW w:w="233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7ABFFA2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5CA66586" w14:textId="77777777">
        <w:trPr>
          <w:trHeight w:val="345"/>
          <w:jc w:val="center"/>
        </w:trPr>
        <w:tc>
          <w:tcPr>
            <w:tcW w:w="6910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035E67F" w14:textId="77777777" w:rsidR="0082081E" w:rsidRDefault="00FC56D1">
            <w:pPr>
              <w:pStyle w:val="Standard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233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ED857A0" w14:textId="061E4666" w:rsidR="0082081E" w:rsidRDefault="0082081E">
            <w:pPr>
              <w:pStyle w:val="Value"/>
              <w:spacing w:after="160" w:line="254" w:lineRule="auto"/>
              <w:rPr>
                <w:b/>
                <w:bCs/>
                <w:sz w:val="21"/>
                <w:szCs w:val="21"/>
              </w:rPr>
            </w:pPr>
          </w:p>
        </w:tc>
      </w:tr>
    </w:tbl>
    <w:p w14:paraId="76919BB2" w14:textId="77777777" w:rsidR="0082081E" w:rsidRDefault="0082081E">
      <w:pPr>
        <w:pStyle w:val="Standard"/>
        <w:tabs>
          <w:tab w:val="left" w:pos="-1080"/>
        </w:tabs>
        <w:spacing w:before="120"/>
      </w:pPr>
    </w:p>
    <w:p w14:paraId="4B0EE995" w14:textId="77777777" w:rsidR="0082081E" w:rsidRDefault="00FC56D1">
      <w:pPr>
        <w:pStyle w:val="Standard"/>
        <w:tabs>
          <w:tab w:val="left" w:pos="-1080"/>
          <w:tab w:val="left" w:pos="220"/>
        </w:tabs>
        <w:spacing w:before="120"/>
        <w:ind w:left="220" w:hanging="220"/>
        <w:rPr>
          <w:sz w:val="20"/>
          <w:szCs w:val="20"/>
        </w:rPr>
      </w:pPr>
      <w:r>
        <w:rPr>
          <w:sz w:val="20"/>
          <w:szCs w:val="20"/>
        </w:rPr>
        <w:t xml:space="preserve">b) </w:t>
      </w:r>
      <w:r>
        <w:rPr>
          <w:sz w:val="20"/>
          <w:szCs w:val="20"/>
        </w:rPr>
        <w:tab/>
        <w:t xml:space="preserve">jednotlivé druhy rezerv za bežné účtovné obdobie:  </w:t>
      </w:r>
    </w:p>
    <w:p w14:paraId="1623E4F4" w14:textId="77777777" w:rsidR="0082081E" w:rsidRDefault="00FC56D1">
      <w:pPr>
        <w:pStyle w:val="Nzov"/>
        <w:spacing w:before="0" w:after="0"/>
        <w:jc w:val="left"/>
        <w:rPr>
          <w:sz w:val="21"/>
          <w:szCs w:val="21"/>
        </w:rPr>
      </w:pPr>
      <w:r>
        <w:rPr>
          <w:sz w:val="21"/>
          <w:szCs w:val="21"/>
        </w:rPr>
        <w:t>25. Informácie k  časti G. písm. b) prílohy č. 3 o  rezervách</w:t>
      </w:r>
    </w:p>
    <w:p w14:paraId="7A1326B9" w14:textId="77777777" w:rsidR="0082081E" w:rsidRDefault="00FC56D1">
      <w:pPr>
        <w:pStyle w:val="Standard"/>
        <w:rPr>
          <w:sz w:val="21"/>
          <w:szCs w:val="21"/>
        </w:rPr>
      </w:pPr>
      <w:r>
        <w:rPr>
          <w:sz w:val="21"/>
          <w:szCs w:val="21"/>
        </w:rPr>
        <w:t>Tabuľka č. 1 – rezervy bežné účtovné obdobie</w:t>
      </w:r>
    </w:p>
    <w:tbl>
      <w:tblPr>
        <w:tblW w:w="9243" w:type="dxa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083"/>
        <w:gridCol w:w="1699"/>
        <w:gridCol w:w="1006"/>
        <w:gridCol w:w="993"/>
        <w:gridCol w:w="28"/>
        <w:gridCol w:w="998"/>
        <w:gridCol w:w="1436"/>
      </w:tblGrid>
      <w:tr w:rsidR="0082081E" w14:paraId="6F421B98" w14:textId="77777777">
        <w:trPr>
          <w:trHeight w:val="330"/>
          <w:jc w:val="center"/>
        </w:trPr>
        <w:tc>
          <w:tcPr>
            <w:tcW w:w="30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BC18F5A" w14:textId="77777777" w:rsidR="0082081E" w:rsidRDefault="00FC56D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Názov  položky</w:t>
            </w:r>
          </w:p>
        </w:tc>
        <w:tc>
          <w:tcPr>
            <w:tcW w:w="6160" w:type="dxa"/>
            <w:gridSpan w:val="6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BA54B2E" w14:textId="77777777" w:rsidR="0082081E" w:rsidRDefault="00FC56D1">
            <w:pPr>
              <w:pStyle w:val="TopHeader"/>
              <w:spacing w:after="160" w:line="254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Bežné účtovné obdobie</w:t>
            </w:r>
          </w:p>
        </w:tc>
      </w:tr>
      <w:tr w:rsidR="0082081E" w14:paraId="0F0CB50D" w14:textId="77777777">
        <w:trPr>
          <w:trHeight w:val="345"/>
          <w:jc w:val="center"/>
        </w:trPr>
        <w:tc>
          <w:tcPr>
            <w:tcW w:w="3083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6298809" w14:textId="77777777" w:rsidR="0082081E" w:rsidRDefault="0082081E">
            <w:pPr>
              <w:pStyle w:val="TopHeader"/>
            </w:pPr>
          </w:p>
        </w:tc>
        <w:tc>
          <w:tcPr>
            <w:tcW w:w="1699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25497D1" w14:textId="77777777" w:rsidR="0082081E" w:rsidRDefault="00FC56D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Stav  na  začiatku účtovného obdobia</w:t>
            </w:r>
          </w:p>
        </w:tc>
        <w:tc>
          <w:tcPr>
            <w:tcW w:w="1006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250D889" w14:textId="77777777" w:rsidR="0082081E" w:rsidRDefault="00FC56D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Tvorba</w:t>
            </w:r>
          </w:p>
        </w:tc>
        <w:tc>
          <w:tcPr>
            <w:tcW w:w="993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28FCEAC" w14:textId="77777777" w:rsidR="0082081E" w:rsidRDefault="00FC56D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Použitie</w:t>
            </w:r>
          </w:p>
        </w:tc>
        <w:tc>
          <w:tcPr>
            <w:tcW w:w="1026" w:type="dxa"/>
            <w:gridSpan w:val="2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1F85A39" w14:textId="77777777" w:rsidR="0082081E" w:rsidRDefault="00FC56D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Zrušenie</w:t>
            </w:r>
          </w:p>
        </w:tc>
        <w:tc>
          <w:tcPr>
            <w:tcW w:w="1436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FAA3054" w14:textId="77777777" w:rsidR="0082081E" w:rsidRDefault="00FC56D1">
            <w:pPr>
              <w:pStyle w:val="TopHeader"/>
              <w:spacing w:after="160" w:line="254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Stav  na  konci účtovného obdobia</w:t>
            </w:r>
          </w:p>
        </w:tc>
      </w:tr>
      <w:tr w:rsidR="0082081E" w14:paraId="3983E778" w14:textId="77777777">
        <w:trPr>
          <w:trHeight w:val="330"/>
          <w:jc w:val="center"/>
        </w:trPr>
        <w:tc>
          <w:tcPr>
            <w:tcW w:w="3083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58A5F7A" w14:textId="77777777" w:rsidR="0082081E" w:rsidRDefault="00FC56D1">
            <w:pPr>
              <w:pStyle w:val="Standard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</w:t>
            </w:r>
          </w:p>
        </w:tc>
        <w:tc>
          <w:tcPr>
            <w:tcW w:w="1699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87DCE85" w14:textId="77777777" w:rsidR="0082081E" w:rsidRDefault="00FC56D1">
            <w:pPr>
              <w:pStyle w:val="Standard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</w:t>
            </w:r>
          </w:p>
        </w:tc>
        <w:tc>
          <w:tcPr>
            <w:tcW w:w="1006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D68A040" w14:textId="77777777" w:rsidR="0082081E" w:rsidRDefault="00FC56D1">
            <w:pPr>
              <w:pStyle w:val="Standard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1D8B295" w14:textId="77777777" w:rsidR="0082081E" w:rsidRDefault="00FC56D1">
            <w:pPr>
              <w:pStyle w:val="Standard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</w:t>
            </w:r>
          </w:p>
        </w:tc>
        <w:tc>
          <w:tcPr>
            <w:tcW w:w="1026" w:type="dxa"/>
            <w:gridSpan w:val="2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147D75E" w14:textId="77777777" w:rsidR="0082081E" w:rsidRDefault="00FC56D1">
            <w:pPr>
              <w:pStyle w:val="Standard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e</w:t>
            </w:r>
          </w:p>
        </w:tc>
        <w:tc>
          <w:tcPr>
            <w:tcW w:w="1436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C1E17CD" w14:textId="77777777" w:rsidR="0082081E" w:rsidRDefault="00FC56D1">
            <w:pPr>
              <w:pStyle w:val="Standard"/>
              <w:spacing w:after="160" w:line="254" w:lineRule="auto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f</w:t>
            </w:r>
          </w:p>
        </w:tc>
      </w:tr>
      <w:tr w:rsidR="0082081E" w14:paraId="6137A4F7" w14:textId="77777777">
        <w:trPr>
          <w:trHeight w:val="330"/>
          <w:jc w:val="center"/>
        </w:trPr>
        <w:tc>
          <w:tcPr>
            <w:tcW w:w="30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453B1D3" w14:textId="77777777" w:rsidR="0082081E" w:rsidRDefault="00FC56D1">
            <w:pPr>
              <w:pStyle w:val="Standard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Dlhodobé rezervy, z  toho:</w:t>
            </w:r>
          </w:p>
        </w:tc>
        <w:tc>
          <w:tcPr>
            <w:tcW w:w="169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9D9AD36" w14:textId="77777777" w:rsidR="0082081E" w:rsidRDefault="0082081E">
            <w:pPr>
              <w:pStyle w:val="Value"/>
            </w:pPr>
          </w:p>
        </w:tc>
        <w:tc>
          <w:tcPr>
            <w:tcW w:w="1006" w:type="dxa"/>
            <w:tcBorders>
              <w:top w:val="single" w:sz="8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ED6EE58" w14:textId="77777777" w:rsidR="0082081E" w:rsidRDefault="0082081E">
            <w:pPr>
              <w:pStyle w:val="Value"/>
            </w:pPr>
          </w:p>
        </w:tc>
        <w:tc>
          <w:tcPr>
            <w:tcW w:w="1021" w:type="dxa"/>
            <w:gridSpan w:val="2"/>
            <w:tcBorders>
              <w:top w:val="single" w:sz="8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6829E3A" w14:textId="77777777" w:rsidR="0082081E" w:rsidRDefault="0082081E">
            <w:pPr>
              <w:pStyle w:val="Value"/>
            </w:pPr>
          </w:p>
        </w:tc>
        <w:tc>
          <w:tcPr>
            <w:tcW w:w="998" w:type="dxa"/>
            <w:tcBorders>
              <w:top w:val="single" w:sz="8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BFD055E" w14:textId="77777777" w:rsidR="0082081E" w:rsidRDefault="0082081E">
            <w:pPr>
              <w:pStyle w:val="Value"/>
            </w:pPr>
          </w:p>
        </w:tc>
        <w:tc>
          <w:tcPr>
            <w:tcW w:w="143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4C3A904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5ED53C1A" w14:textId="77777777">
        <w:trPr>
          <w:trHeight w:val="330"/>
          <w:jc w:val="center"/>
        </w:trPr>
        <w:tc>
          <w:tcPr>
            <w:tcW w:w="3083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EC07F82" w14:textId="77777777" w:rsidR="0082081E" w:rsidRDefault="0082081E">
            <w:pPr>
              <w:pStyle w:val="Standard"/>
            </w:pPr>
          </w:p>
        </w:tc>
        <w:tc>
          <w:tcPr>
            <w:tcW w:w="1699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9E867A8" w14:textId="77777777" w:rsidR="0082081E" w:rsidRDefault="0082081E">
            <w:pPr>
              <w:pStyle w:val="Value"/>
            </w:pPr>
          </w:p>
        </w:tc>
        <w:tc>
          <w:tcPr>
            <w:tcW w:w="1006" w:type="dxa"/>
            <w:tcBorders>
              <w:top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3DD722B" w14:textId="77777777" w:rsidR="0082081E" w:rsidRDefault="0082081E">
            <w:pPr>
              <w:pStyle w:val="Value"/>
            </w:pPr>
          </w:p>
        </w:tc>
        <w:tc>
          <w:tcPr>
            <w:tcW w:w="1021" w:type="dxa"/>
            <w:gridSpan w:val="2"/>
            <w:tcBorders>
              <w:top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171C92A" w14:textId="77777777" w:rsidR="0082081E" w:rsidRDefault="0082081E">
            <w:pPr>
              <w:pStyle w:val="Value"/>
            </w:pPr>
          </w:p>
        </w:tc>
        <w:tc>
          <w:tcPr>
            <w:tcW w:w="998" w:type="dxa"/>
            <w:tcBorders>
              <w:top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53F3F87" w14:textId="77777777" w:rsidR="0082081E" w:rsidRDefault="0082081E">
            <w:pPr>
              <w:pStyle w:val="Value"/>
            </w:pPr>
          </w:p>
        </w:tc>
        <w:tc>
          <w:tcPr>
            <w:tcW w:w="1436" w:type="dxa"/>
            <w:tcBorders>
              <w:top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674EDD7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49B310A6" w14:textId="77777777">
        <w:trPr>
          <w:trHeight w:val="330"/>
          <w:jc w:val="center"/>
        </w:trPr>
        <w:tc>
          <w:tcPr>
            <w:tcW w:w="3083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56F99F9" w14:textId="77777777" w:rsidR="0082081E" w:rsidRDefault="0082081E">
            <w:pPr>
              <w:pStyle w:val="Standard"/>
            </w:pPr>
          </w:p>
        </w:tc>
        <w:tc>
          <w:tcPr>
            <w:tcW w:w="1699" w:type="dxa"/>
            <w:tcBorders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572A7D9" w14:textId="77777777" w:rsidR="0082081E" w:rsidRDefault="0082081E">
            <w:pPr>
              <w:pStyle w:val="Value"/>
            </w:pPr>
          </w:p>
        </w:tc>
        <w:tc>
          <w:tcPr>
            <w:tcW w:w="1006" w:type="dxa"/>
            <w:tcBorders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A9DE0C2" w14:textId="77777777" w:rsidR="0082081E" w:rsidRDefault="0082081E">
            <w:pPr>
              <w:pStyle w:val="Value"/>
            </w:pPr>
          </w:p>
        </w:tc>
        <w:tc>
          <w:tcPr>
            <w:tcW w:w="1021" w:type="dxa"/>
            <w:gridSpan w:val="2"/>
            <w:tcBorders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5C463C5" w14:textId="77777777" w:rsidR="0082081E" w:rsidRDefault="0082081E">
            <w:pPr>
              <w:pStyle w:val="Value"/>
            </w:pPr>
          </w:p>
        </w:tc>
        <w:tc>
          <w:tcPr>
            <w:tcW w:w="998" w:type="dxa"/>
            <w:tcBorders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A34489F" w14:textId="77777777" w:rsidR="0082081E" w:rsidRDefault="0082081E">
            <w:pPr>
              <w:pStyle w:val="Value"/>
            </w:pPr>
          </w:p>
        </w:tc>
        <w:tc>
          <w:tcPr>
            <w:tcW w:w="1436" w:type="dxa"/>
            <w:tcBorders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2D2BD3F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7A182559" w14:textId="77777777">
        <w:trPr>
          <w:trHeight w:val="330"/>
          <w:jc w:val="center"/>
        </w:trPr>
        <w:tc>
          <w:tcPr>
            <w:tcW w:w="3083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5928652" w14:textId="77777777" w:rsidR="0082081E" w:rsidRDefault="0082081E">
            <w:pPr>
              <w:pStyle w:val="Standard"/>
            </w:pPr>
          </w:p>
        </w:tc>
        <w:tc>
          <w:tcPr>
            <w:tcW w:w="1699" w:type="dxa"/>
            <w:tcBorders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137E5B6" w14:textId="77777777" w:rsidR="0082081E" w:rsidRDefault="0082081E">
            <w:pPr>
              <w:pStyle w:val="Value"/>
            </w:pPr>
          </w:p>
        </w:tc>
        <w:tc>
          <w:tcPr>
            <w:tcW w:w="1006" w:type="dxa"/>
            <w:tcBorders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8743C94" w14:textId="77777777" w:rsidR="0082081E" w:rsidRDefault="0082081E">
            <w:pPr>
              <w:pStyle w:val="Value"/>
            </w:pPr>
          </w:p>
        </w:tc>
        <w:tc>
          <w:tcPr>
            <w:tcW w:w="1021" w:type="dxa"/>
            <w:gridSpan w:val="2"/>
            <w:tcBorders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E44BBDB" w14:textId="77777777" w:rsidR="0082081E" w:rsidRDefault="0082081E">
            <w:pPr>
              <w:pStyle w:val="Value"/>
            </w:pPr>
          </w:p>
        </w:tc>
        <w:tc>
          <w:tcPr>
            <w:tcW w:w="998" w:type="dxa"/>
            <w:tcBorders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DE77BF9" w14:textId="77777777" w:rsidR="0082081E" w:rsidRDefault="0082081E">
            <w:pPr>
              <w:pStyle w:val="Value"/>
            </w:pPr>
          </w:p>
        </w:tc>
        <w:tc>
          <w:tcPr>
            <w:tcW w:w="1436" w:type="dxa"/>
            <w:tcBorders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48C013C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02F98548" w14:textId="77777777">
        <w:trPr>
          <w:trHeight w:val="345"/>
          <w:jc w:val="center"/>
        </w:trPr>
        <w:tc>
          <w:tcPr>
            <w:tcW w:w="3083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B5DBD46" w14:textId="77777777" w:rsidR="0082081E" w:rsidRDefault="0082081E">
            <w:pPr>
              <w:pStyle w:val="Standard"/>
            </w:pPr>
          </w:p>
        </w:tc>
        <w:tc>
          <w:tcPr>
            <w:tcW w:w="1699" w:type="dxa"/>
            <w:tcBorders>
              <w:left w:val="single" w:sz="8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632D650" w14:textId="77777777" w:rsidR="0082081E" w:rsidRDefault="0082081E">
            <w:pPr>
              <w:pStyle w:val="Value"/>
            </w:pPr>
          </w:p>
        </w:tc>
        <w:tc>
          <w:tcPr>
            <w:tcW w:w="1006" w:type="dxa"/>
            <w:tcBorders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754712A" w14:textId="77777777" w:rsidR="0082081E" w:rsidRDefault="0082081E">
            <w:pPr>
              <w:pStyle w:val="Value"/>
            </w:pPr>
          </w:p>
        </w:tc>
        <w:tc>
          <w:tcPr>
            <w:tcW w:w="1021" w:type="dxa"/>
            <w:gridSpan w:val="2"/>
            <w:tcBorders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D861147" w14:textId="77777777" w:rsidR="0082081E" w:rsidRDefault="0082081E">
            <w:pPr>
              <w:pStyle w:val="Value"/>
            </w:pPr>
          </w:p>
        </w:tc>
        <w:tc>
          <w:tcPr>
            <w:tcW w:w="998" w:type="dxa"/>
            <w:tcBorders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B51B366" w14:textId="77777777" w:rsidR="0082081E" w:rsidRDefault="0082081E">
            <w:pPr>
              <w:pStyle w:val="Value"/>
            </w:pPr>
          </w:p>
        </w:tc>
        <w:tc>
          <w:tcPr>
            <w:tcW w:w="1436" w:type="dxa"/>
            <w:tcBorders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85C2B64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00FCDC5C" w14:textId="77777777">
        <w:trPr>
          <w:trHeight w:val="345"/>
          <w:jc w:val="center"/>
        </w:trPr>
        <w:tc>
          <w:tcPr>
            <w:tcW w:w="3083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97AC8A3" w14:textId="77777777" w:rsidR="0082081E" w:rsidRDefault="0082081E">
            <w:pPr>
              <w:pStyle w:val="Standard"/>
            </w:pPr>
          </w:p>
        </w:tc>
        <w:tc>
          <w:tcPr>
            <w:tcW w:w="169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66FF8DF" w14:textId="77777777" w:rsidR="0082081E" w:rsidRDefault="0082081E">
            <w:pPr>
              <w:pStyle w:val="Value"/>
            </w:pPr>
          </w:p>
        </w:tc>
        <w:tc>
          <w:tcPr>
            <w:tcW w:w="1006" w:type="dxa"/>
            <w:tcBorders>
              <w:top w:val="single" w:sz="8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0AB63D3" w14:textId="77777777" w:rsidR="0082081E" w:rsidRDefault="0082081E">
            <w:pPr>
              <w:pStyle w:val="Value"/>
            </w:pPr>
          </w:p>
        </w:tc>
        <w:tc>
          <w:tcPr>
            <w:tcW w:w="1021" w:type="dxa"/>
            <w:gridSpan w:val="2"/>
            <w:tcBorders>
              <w:top w:val="single" w:sz="8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A213CD7" w14:textId="77777777" w:rsidR="0082081E" w:rsidRDefault="0082081E">
            <w:pPr>
              <w:pStyle w:val="Value"/>
            </w:pPr>
          </w:p>
        </w:tc>
        <w:tc>
          <w:tcPr>
            <w:tcW w:w="998" w:type="dxa"/>
            <w:tcBorders>
              <w:top w:val="single" w:sz="8" w:space="0" w:color="000000"/>
              <w:bottom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827DDDE" w14:textId="77777777" w:rsidR="0082081E" w:rsidRDefault="0082081E">
            <w:pPr>
              <w:pStyle w:val="Value"/>
            </w:pPr>
          </w:p>
        </w:tc>
        <w:tc>
          <w:tcPr>
            <w:tcW w:w="143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C778A2E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6EBAFEAC" w14:textId="77777777">
        <w:trPr>
          <w:trHeight w:val="330"/>
          <w:jc w:val="center"/>
        </w:trPr>
        <w:tc>
          <w:tcPr>
            <w:tcW w:w="30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F9E5A22" w14:textId="77777777" w:rsidR="0082081E" w:rsidRDefault="00FC56D1">
            <w:pPr>
              <w:pStyle w:val="Standard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Krátkodobé rezervy, z  toho:</w:t>
            </w:r>
          </w:p>
        </w:tc>
        <w:tc>
          <w:tcPr>
            <w:tcW w:w="169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8F4CAB4" w14:textId="32BF5844" w:rsidR="0082081E" w:rsidRDefault="00103CF0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2436</w:t>
            </w:r>
          </w:p>
        </w:tc>
        <w:tc>
          <w:tcPr>
            <w:tcW w:w="1006" w:type="dxa"/>
            <w:tcBorders>
              <w:top w:val="single" w:sz="8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211469C" w14:textId="34E62B29" w:rsidR="0082081E" w:rsidRDefault="0082081E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021" w:type="dxa"/>
            <w:gridSpan w:val="2"/>
            <w:tcBorders>
              <w:top w:val="single" w:sz="8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BCECC2D" w14:textId="7DB1042A" w:rsidR="0082081E" w:rsidRDefault="0082081E">
            <w:pPr>
              <w:pStyle w:val="Value"/>
            </w:pPr>
          </w:p>
        </w:tc>
        <w:tc>
          <w:tcPr>
            <w:tcW w:w="998" w:type="dxa"/>
            <w:tcBorders>
              <w:top w:val="single" w:sz="8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77BBDB4" w14:textId="77777777" w:rsidR="0082081E" w:rsidRDefault="0082081E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43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12976AF" w14:textId="609E6922" w:rsidR="0082081E" w:rsidRDefault="00103CF0">
            <w:pPr>
              <w:pStyle w:val="Value"/>
              <w:spacing w:after="160" w:line="254" w:lineRule="auto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2436</w:t>
            </w:r>
          </w:p>
        </w:tc>
      </w:tr>
      <w:tr w:rsidR="0082081E" w14:paraId="7D028365" w14:textId="77777777">
        <w:trPr>
          <w:trHeight w:val="330"/>
          <w:jc w:val="center"/>
        </w:trPr>
        <w:tc>
          <w:tcPr>
            <w:tcW w:w="3083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6C90A4B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Účtovná závierka</w:t>
            </w:r>
          </w:p>
        </w:tc>
        <w:tc>
          <w:tcPr>
            <w:tcW w:w="1699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99C91D3" w14:textId="77777777" w:rsidR="0082081E" w:rsidRDefault="0082081E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06" w:type="dxa"/>
            <w:tcBorders>
              <w:top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693166E" w14:textId="77777777" w:rsidR="0082081E" w:rsidRDefault="0082081E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21" w:type="dxa"/>
            <w:gridSpan w:val="2"/>
            <w:tcBorders>
              <w:top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3D05E71" w14:textId="77777777" w:rsidR="0082081E" w:rsidRDefault="0082081E">
            <w:pPr>
              <w:pStyle w:val="Value"/>
            </w:pPr>
          </w:p>
        </w:tc>
        <w:tc>
          <w:tcPr>
            <w:tcW w:w="998" w:type="dxa"/>
            <w:tcBorders>
              <w:top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BC3DEC8" w14:textId="77777777" w:rsidR="0082081E" w:rsidRDefault="0082081E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36" w:type="dxa"/>
            <w:tcBorders>
              <w:top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4466E4E" w14:textId="77777777" w:rsidR="0082081E" w:rsidRDefault="0082081E">
            <w:pPr>
              <w:pStyle w:val="Value"/>
              <w:spacing w:after="160" w:line="254" w:lineRule="auto"/>
              <w:rPr>
                <w:sz w:val="21"/>
                <w:szCs w:val="21"/>
              </w:rPr>
            </w:pPr>
          </w:p>
        </w:tc>
      </w:tr>
      <w:tr w:rsidR="0082081E" w14:paraId="103AE2B3" w14:textId="77777777">
        <w:trPr>
          <w:trHeight w:val="330"/>
          <w:jc w:val="center"/>
        </w:trPr>
        <w:tc>
          <w:tcPr>
            <w:tcW w:w="308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477AA75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Mzdové  náklady</w:t>
            </w:r>
          </w:p>
        </w:tc>
        <w:tc>
          <w:tcPr>
            <w:tcW w:w="169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DD33294" w14:textId="77777777" w:rsidR="0082081E" w:rsidRDefault="0082081E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06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A483D13" w14:textId="77777777" w:rsidR="0082081E" w:rsidRDefault="0082081E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21" w:type="dxa"/>
            <w:gridSpan w:val="2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05BA532" w14:textId="77777777" w:rsidR="0082081E" w:rsidRDefault="0082081E">
            <w:pPr>
              <w:pStyle w:val="Value"/>
            </w:pPr>
          </w:p>
        </w:tc>
        <w:tc>
          <w:tcPr>
            <w:tcW w:w="998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6DD37D9" w14:textId="77777777" w:rsidR="0082081E" w:rsidRDefault="0082081E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36" w:type="dxa"/>
            <w:tcBorders>
              <w:top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FB43AA7" w14:textId="77777777" w:rsidR="0082081E" w:rsidRDefault="0082081E">
            <w:pPr>
              <w:pStyle w:val="Value"/>
              <w:spacing w:after="160" w:line="254" w:lineRule="auto"/>
              <w:rPr>
                <w:sz w:val="21"/>
                <w:szCs w:val="21"/>
              </w:rPr>
            </w:pPr>
          </w:p>
        </w:tc>
      </w:tr>
      <w:tr w:rsidR="0082081E" w14:paraId="14B0A94C" w14:textId="77777777">
        <w:trPr>
          <w:trHeight w:val="330"/>
          <w:jc w:val="center"/>
        </w:trPr>
        <w:tc>
          <w:tcPr>
            <w:tcW w:w="308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E17B230" w14:textId="77777777" w:rsidR="0082081E" w:rsidRDefault="0082081E">
            <w:pPr>
              <w:pStyle w:val="Standard"/>
            </w:pPr>
          </w:p>
        </w:tc>
        <w:tc>
          <w:tcPr>
            <w:tcW w:w="169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E1BA804" w14:textId="77777777" w:rsidR="0082081E" w:rsidRDefault="0082081E">
            <w:pPr>
              <w:pStyle w:val="Value"/>
            </w:pPr>
          </w:p>
        </w:tc>
        <w:tc>
          <w:tcPr>
            <w:tcW w:w="1006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6096D5A" w14:textId="77777777" w:rsidR="0082081E" w:rsidRDefault="0082081E">
            <w:pPr>
              <w:pStyle w:val="Value"/>
            </w:pPr>
          </w:p>
        </w:tc>
        <w:tc>
          <w:tcPr>
            <w:tcW w:w="1021" w:type="dxa"/>
            <w:gridSpan w:val="2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2B515F9" w14:textId="77777777" w:rsidR="0082081E" w:rsidRDefault="0082081E">
            <w:pPr>
              <w:pStyle w:val="Value"/>
            </w:pPr>
          </w:p>
        </w:tc>
        <w:tc>
          <w:tcPr>
            <w:tcW w:w="998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818CA19" w14:textId="77777777" w:rsidR="0082081E" w:rsidRDefault="0082081E">
            <w:pPr>
              <w:pStyle w:val="Value"/>
            </w:pPr>
          </w:p>
        </w:tc>
        <w:tc>
          <w:tcPr>
            <w:tcW w:w="1436" w:type="dxa"/>
            <w:tcBorders>
              <w:top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A0DF65A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4E75F12E" w14:textId="77777777">
        <w:trPr>
          <w:trHeight w:val="330"/>
          <w:jc w:val="center"/>
        </w:trPr>
        <w:tc>
          <w:tcPr>
            <w:tcW w:w="308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85B90D7" w14:textId="77777777" w:rsidR="0082081E" w:rsidRDefault="0082081E">
            <w:pPr>
              <w:pStyle w:val="Standard"/>
            </w:pPr>
          </w:p>
        </w:tc>
        <w:tc>
          <w:tcPr>
            <w:tcW w:w="169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BD065D7" w14:textId="77777777" w:rsidR="0082081E" w:rsidRDefault="0082081E">
            <w:pPr>
              <w:pStyle w:val="Value"/>
            </w:pPr>
          </w:p>
        </w:tc>
        <w:tc>
          <w:tcPr>
            <w:tcW w:w="1006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4DFCBDD" w14:textId="77777777" w:rsidR="0082081E" w:rsidRDefault="0082081E">
            <w:pPr>
              <w:pStyle w:val="Value"/>
            </w:pPr>
          </w:p>
        </w:tc>
        <w:tc>
          <w:tcPr>
            <w:tcW w:w="1021" w:type="dxa"/>
            <w:gridSpan w:val="2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89CA032" w14:textId="77777777" w:rsidR="0082081E" w:rsidRDefault="0082081E">
            <w:pPr>
              <w:pStyle w:val="Value"/>
            </w:pPr>
          </w:p>
        </w:tc>
        <w:tc>
          <w:tcPr>
            <w:tcW w:w="998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BBA7FDF" w14:textId="77777777" w:rsidR="0082081E" w:rsidRDefault="0082081E">
            <w:pPr>
              <w:pStyle w:val="Value"/>
            </w:pPr>
          </w:p>
        </w:tc>
        <w:tc>
          <w:tcPr>
            <w:tcW w:w="1436" w:type="dxa"/>
            <w:tcBorders>
              <w:top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CC86275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465D6315" w14:textId="77777777">
        <w:trPr>
          <w:trHeight w:val="330"/>
          <w:jc w:val="center"/>
        </w:trPr>
        <w:tc>
          <w:tcPr>
            <w:tcW w:w="3083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DB240EA" w14:textId="77777777" w:rsidR="0082081E" w:rsidRDefault="0082081E">
            <w:pPr>
              <w:pStyle w:val="Standard"/>
            </w:pPr>
          </w:p>
        </w:tc>
        <w:tc>
          <w:tcPr>
            <w:tcW w:w="1699" w:type="dxa"/>
            <w:tcBorders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A710442" w14:textId="77777777" w:rsidR="0082081E" w:rsidRDefault="0082081E">
            <w:pPr>
              <w:pStyle w:val="Value"/>
            </w:pPr>
          </w:p>
        </w:tc>
        <w:tc>
          <w:tcPr>
            <w:tcW w:w="1006" w:type="dxa"/>
            <w:tcBorders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CBD3B1B" w14:textId="77777777" w:rsidR="0082081E" w:rsidRDefault="0082081E">
            <w:pPr>
              <w:pStyle w:val="Value"/>
            </w:pPr>
          </w:p>
        </w:tc>
        <w:tc>
          <w:tcPr>
            <w:tcW w:w="1021" w:type="dxa"/>
            <w:gridSpan w:val="2"/>
            <w:tcBorders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2916090" w14:textId="77777777" w:rsidR="0082081E" w:rsidRDefault="0082081E">
            <w:pPr>
              <w:pStyle w:val="Value"/>
            </w:pPr>
          </w:p>
        </w:tc>
        <w:tc>
          <w:tcPr>
            <w:tcW w:w="998" w:type="dxa"/>
            <w:tcBorders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E32416A" w14:textId="77777777" w:rsidR="0082081E" w:rsidRDefault="0082081E">
            <w:pPr>
              <w:pStyle w:val="Value"/>
            </w:pPr>
          </w:p>
        </w:tc>
        <w:tc>
          <w:tcPr>
            <w:tcW w:w="1436" w:type="dxa"/>
            <w:tcBorders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90455D3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515346CA" w14:textId="77777777">
        <w:trPr>
          <w:trHeight w:val="330"/>
          <w:jc w:val="center"/>
        </w:trPr>
        <w:tc>
          <w:tcPr>
            <w:tcW w:w="3083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7AEF7E5" w14:textId="77777777" w:rsidR="0082081E" w:rsidRDefault="0082081E">
            <w:pPr>
              <w:pStyle w:val="Standard"/>
            </w:pPr>
          </w:p>
        </w:tc>
        <w:tc>
          <w:tcPr>
            <w:tcW w:w="1699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E68C8CF" w14:textId="77777777" w:rsidR="0082081E" w:rsidRDefault="0082081E">
            <w:pPr>
              <w:pStyle w:val="Value"/>
            </w:pPr>
          </w:p>
        </w:tc>
        <w:tc>
          <w:tcPr>
            <w:tcW w:w="1006" w:type="dxa"/>
            <w:tcBorders>
              <w:top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4EC8503" w14:textId="77777777" w:rsidR="0082081E" w:rsidRDefault="0082081E">
            <w:pPr>
              <w:pStyle w:val="Value"/>
            </w:pPr>
          </w:p>
        </w:tc>
        <w:tc>
          <w:tcPr>
            <w:tcW w:w="1021" w:type="dxa"/>
            <w:gridSpan w:val="2"/>
            <w:tcBorders>
              <w:top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0B7BFCC" w14:textId="77777777" w:rsidR="0082081E" w:rsidRDefault="0082081E">
            <w:pPr>
              <w:pStyle w:val="Value"/>
            </w:pPr>
          </w:p>
        </w:tc>
        <w:tc>
          <w:tcPr>
            <w:tcW w:w="998" w:type="dxa"/>
            <w:tcBorders>
              <w:top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445CAC1" w14:textId="77777777" w:rsidR="0082081E" w:rsidRDefault="0082081E">
            <w:pPr>
              <w:pStyle w:val="Value"/>
            </w:pPr>
          </w:p>
        </w:tc>
        <w:tc>
          <w:tcPr>
            <w:tcW w:w="1436" w:type="dxa"/>
            <w:tcBorders>
              <w:top w:val="single" w:sz="2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4801931" w14:textId="77777777" w:rsidR="0082081E" w:rsidRDefault="0082081E">
            <w:pPr>
              <w:pStyle w:val="Value"/>
              <w:spacing w:after="160" w:line="254" w:lineRule="auto"/>
            </w:pPr>
          </w:p>
        </w:tc>
      </w:tr>
    </w:tbl>
    <w:p w14:paraId="02CF92FF" w14:textId="77777777" w:rsidR="0082081E" w:rsidRDefault="0082081E">
      <w:pPr>
        <w:pStyle w:val="Standard"/>
      </w:pPr>
    </w:p>
    <w:p w14:paraId="7046EB6B" w14:textId="77777777" w:rsidR="0082081E" w:rsidRDefault="0082081E">
      <w:pPr>
        <w:pStyle w:val="Standard"/>
      </w:pPr>
    </w:p>
    <w:p w14:paraId="6BC25D35" w14:textId="77777777" w:rsidR="0082081E" w:rsidRDefault="00FC56D1">
      <w:pPr>
        <w:pStyle w:val="Standard"/>
        <w:rPr>
          <w:sz w:val="21"/>
          <w:szCs w:val="21"/>
        </w:rPr>
      </w:pPr>
      <w:r>
        <w:rPr>
          <w:sz w:val="21"/>
          <w:szCs w:val="21"/>
        </w:rPr>
        <w:t>Tabuľka č. 2 – rezervy bezprostredne predchádzajúce účtovné obdobie</w:t>
      </w:r>
    </w:p>
    <w:tbl>
      <w:tblPr>
        <w:tblW w:w="9243" w:type="dxa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081"/>
        <w:gridCol w:w="1699"/>
        <w:gridCol w:w="1006"/>
        <w:gridCol w:w="1015"/>
        <w:gridCol w:w="1006"/>
        <w:gridCol w:w="1436"/>
      </w:tblGrid>
      <w:tr w:rsidR="0082081E" w14:paraId="4C71F4C4" w14:textId="77777777">
        <w:trPr>
          <w:trHeight w:val="330"/>
          <w:jc w:val="center"/>
        </w:trPr>
        <w:tc>
          <w:tcPr>
            <w:tcW w:w="30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A7EBC68" w14:textId="77777777" w:rsidR="0082081E" w:rsidRDefault="00FC56D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Názov  položky</w:t>
            </w:r>
          </w:p>
        </w:tc>
        <w:tc>
          <w:tcPr>
            <w:tcW w:w="6162" w:type="dxa"/>
            <w:gridSpan w:val="5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B0EA8E4" w14:textId="77777777" w:rsidR="0082081E" w:rsidRDefault="00FC56D1">
            <w:pPr>
              <w:pStyle w:val="TopHeader"/>
              <w:spacing w:after="160" w:line="254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82081E" w14:paraId="0477D22C" w14:textId="77777777">
        <w:trPr>
          <w:trHeight w:val="345"/>
          <w:jc w:val="center"/>
        </w:trPr>
        <w:tc>
          <w:tcPr>
            <w:tcW w:w="3081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AC7D70C" w14:textId="77777777" w:rsidR="0082081E" w:rsidRDefault="0082081E">
            <w:pPr>
              <w:pStyle w:val="TopHeader"/>
            </w:pPr>
          </w:p>
        </w:tc>
        <w:tc>
          <w:tcPr>
            <w:tcW w:w="1699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F91CB03" w14:textId="77777777" w:rsidR="0082081E" w:rsidRDefault="00FC56D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Stav  na  začiatku účtovného obdobia</w:t>
            </w:r>
          </w:p>
        </w:tc>
        <w:tc>
          <w:tcPr>
            <w:tcW w:w="1006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7262242" w14:textId="77777777" w:rsidR="0082081E" w:rsidRDefault="00FC56D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Tvorba</w:t>
            </w:r>
          </w:p>
        </w:tc>
        <w:tc>
          <w:tcPr>
            <w:tcW w:w="1015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CFD14AC" w14:textId="77777777" w:rsidR="0082081E" w:rsidRDefault="00FC56D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Použitie</w:t>
            </w:r>
          </w:p>
        </w:tc>
        <w:tc>
          <w:tcPr>
            <w:tcW w:w="1006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40EC408" w14:textId="77777777" w:rsidR="0082081E" w:rsidRDefault="00FC56D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Zrušenie</w:t>
            </w:r>
          </w:p>
        </w:tc>
        <w:tc>
          <w:tcPr>
            <w:tcW w:w="1436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5832D91" w14:textId="77777777" w:rsidR="0082081E" w:rsidRDefault="00FC56D1">
            <w:pPr>
              <w:pStyle w:val="TopHeader"/>
              <w:spacing w:after="160" w:line="254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Stav  na  konci účtovného obdobia</w:t>
            </w:r>
          </w:p>
        </w:tc>
      </w:tr>
      <w:tr w:rsidR="0082081E" w14:paraId="1E052882" w14:textId="77777777">
        <w:trPr>
          <w:trHeight w:val="330"/>
          <w:jc w:val="center"/>
        </w:trPr>
        <w:tc>
          <w:tcPr>
            <w:tcW w:w="3081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3C681D5" w14:textId="77777777" w:rsidR="0082081E" w:rsidRDefault="00FC56D1">
            <w:pPr>
              <w:pStyle w:val="Standard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</w:t>
            </w:r>
          </w:p>
        </w:tc>
        <w:tc>
          <w:tcPr>
            <w:tcW w:w="1699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16F836B" w14:textId="77777777" w:rsidR="0082081E" w:rsidRDefault="00FC56D1">
            <w:pPr>
              <w:pStyle w:val="Standard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</w:t>
            </w:r>
          </w:p>
        </w:tc>
        <w:tc>
          <w:tcPr>
            <w:tcW w:w="1006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E11A52B" w14:textId="77777777" w:rsidR="0082081E" w:rsidRDefault="00FC56D1">
            <w:pPr>
              <w:pStyle w:val="Standard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</w:t>
            </w:r>
          </w:p>
        </w:tc>
        <w:tc>
          <w:tcPr>
            <w:tcW w:w="1015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5FA41DA" w14:textId="77777777" w:rsidR="0082081E" w:rsidRDefault="00FC56D1">
            <w:pPr>
              <w:pStyle w:val="Standard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</w:t>
            </w:r>
          </w:p>
        </w:tc>
        <w:tc>
          <w:tcPr>
            <w:tcW w:w="1006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CBD433A" w14:textId="77777777" w:rsidR="0082081E" w:rsidRDefault="00FC56D1">
            <w:pPr>
              <w:pStyle w:val="Standard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e</w:t>
            </w:r>
          </w:p>
        </w:tc>
        <w:tc>
          <w:tcPr>
            <w:tcW w:w="1436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3C8EBA7" w14:textId="77777777" w:rsidR="0082081E" w:rsidRDefault="00FC56D1">
            <w:pPr>
              <w:pStyle w:val="Standard"/>
              <w:spacing w:after="160" w:line="254" w:lineRule="auto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f</w:t>
            </w:r>
          </w:p>
        </w:tc>
      </w:tr>
      <w:tr w:rsidR="0082081E" w14:paraId="0330AE12" w14:textId="77777777">
        <w:trPr>
          <w:trHeight w:val="330"/>
          <w:jc w:val="center"/>
        </w:trPr>
        <w:tc>
          <w:tcPr>
            <w:tcW w:w="30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6EFB79A" w14:textId="77777777" w:rsidR="0082081E" w:rsidRDefault="00FC56D1">
            <w:pPr>
              <w:pStyle w:val="Standard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Dlhodobé rezervy, z  toho:</w:t>
            </w:r>
          </w:p>
        </w:tc>
        <w:tc>
          <w:tcPr>
            <w:tcW w:w="169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5636782" w14:textId="77777777" w:rsidR="0082081E" w:rsidRDefault="0082081E">
            <w:pPr>
              <w:pStyle w:val="Value"/>
            </w:pPr>
          </w:p>
        </w:tc>
        <w:tc>
          <w:tcPr>
            <w:tcW w:w="1006" w:type="dxa"/>
            <w:tcBorders>
              <w:top w:val="single" w:sz="8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186DAE5" w14:textId="77777777" w:rsidR="0082081E" w:rsidRDefault="0082081E">
            <w:pPr>
              <w:pStyle w:val="Value"/>
            </w:pPr>
          </w:p>
        </w:tc>
        <w:tc>
          <w:tcPr>
            <w:tcW w:w="1015" w:type="dxa"/>
            <w:tcBorders>
              <w:top w:val="single" w:sz="8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D882FA0" w14:textId="77777777" w:rsidR="0082081E" w:rsidRDefault="0082081E">
            <w:pPr>
              <w:pStyle w:val="Value"/>
            </w:pPr>
          </w:p>
        </w:tc>
        <w:tc>
          <w:tcPr>
            <w:tcW w:w="1006" w:type="dxa"/>
            <w:tcBorders>
              <w:top w:val="single" w:sz="8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C97DBF3" w14:textId="77777777" w:rsidR="0082081E" w:rsidRDefault="0082081E">
            <w:pPr>
              <w:pStyle w:val="Value"/>
            </w:pPr>
          </w:p>
        </w:tc>
        <w:tc>
          <w:tcPr>
            <w:tcW w:w="143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8DDE1EA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0F64D192" w14:textId="77777777">
        <w:trPr>
          <w:trHeight w:val="330"/>
          <w:jc w:val="center"/>
        </w:trPr>
        <w:tc>
          <w:tcPr>
            <w:tcW w:w="3081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D9296C4" w14:textId="77777777" w:rsidR="0082081E" w:rsidRDefault="0082081E">
            <w:pPr>
              <w:pStyle w:val="Standard"/>
            </w:pPr>
          </w:p>
        </w:tc>
        <w:tc>
          <w:tcPr>
            <w:tcW w:w="1699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BAEE02D" w14:textId="77777777" w:rsidR="0082081E" w:rsidRDefault="0082081E">
            <w:pPr>
              <w:pStyle w:val="Value"/>
            </w:pPr>
          </w:p>
        </w:tc>
        <w:tc>
          <w:tcPr>
            <w:tcW w:w="1006" w:type="dxa"/>
            <w:tcBorders>
              <w:top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EDB22BE" w14:textId="77777777" w:rsidR="0082081E" w:rsidRDefault="0082081E">
            <w:pPr>
              <w:pStyle w:val="Value"/>
            </w:pPr>
          </w:p>
        </w:tc>
        <w:tc>
          <w:tcPr>
            <w:tcW w:w="1015" w:type="dxa"/>
            <w:tcBorders>
              <w:top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7D0D1BA" w14:textId="77777777" w:rsidR="0082081E" w:rsidRDefault="0082081E">
            <w:pPr>
              <w:pStyle w:val="Value"/>
            </w:pPr>
          </w:p>
        </w:tc>
        <w:tc>
          <w:tcPr>
            <w:tcW w:w="1006" w:type="dxa"/>
            <w:tcBorders>
              <w:top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10AAC67" w14:textId="77777777" w:rsidR="0082081E" w:rsidRDefault="0082081E">
            <w:pPr>
              <w:pStyle w:val="Value"/>
            </w:pPr>
          </w:p>
        </w:tc>
        <w:tc>
          <w:tcPr>
            <w:tcW w:w="1436" w:type="dxa"/>
            <w:tcBorders>
              <w:top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184D178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69279421" w14:textId="77777777">
        <w:trPr>
          <w:trHeight w:val="330"/>
          <w:jc w:val="center"/>
        </w:trPr>
        <w:tc>
          <w:tcPr>
            <w:tcW w:w="3081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9C893F3" w14:textId="77777777" w:rsidR="0082081E" w:rsidRDefault="0082081E">
            <w:pPr>
              <w:pStyle w:val="Standard"/>
            </w:pPr>
          </w:p>
        </w:tc>
        <w:tc>
          <w:tcPr>
            <w:tcW w:w="1699" w:type="dxa"/>
            <w:tcBorders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EE096D0" w14:textId="77777777" w:rsidR="0082081E" w:rsidRDefault="0082081E">
            <w:pPr>
              <w:pStyle w:val="Value"/>
            </w:pPr>
          </w:p>
        </w:tc>
        <w:tc>
          <w:tcPr>
            <w:tcW w:w="1006" w:type="dxa"/>
            <w:tcBorders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906729E" w14:textId="77777777" w:rsidR="0082081E" w:rsidRDefault="0082081E">
            <w:pPr>
              <w:pStyle w:val="Value"/>
            </w:pPr>
          </w:p>
        </w:tc>
        <w:tc>
          <w:tcPr>
            <w:tcW w:w="1015" w:type="dxa"/>
            <w:tcBorders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767F50F" w14:textId="77777777" w:rsidR="0082081E" w:rsidRDefault="0082081E">
            <w:pPr>
              <w:pStyle w:val="Value"/>
            </w:pPr>
          </w:p>
        </w:tc>
        <w:tc>
          <w:tcPr>
            <w:tcW w:w="1006" w:type="dxa"/>
            <w:tcBorders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A311C3D" w14:textId="77777777" w:rsidR="0082081E" w:rsidRDefault="0082081E">
            <w:pPr>
              <w:pStyle w:val="Value"/>
            </w:pPr>
          </w:p>
        </w:tc>
        <w:tc>
          <w:tcPr>
            <w:tcW w:w="1436" w:type="dxa"/>
            <w:tcBorders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9151731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16B4DF2C" w14:textId="77777777">
        <w:trPr>
          <w:trHeight w:val="330"/>
          <w:jc w:val="center"/>
        </w:trPr>
        <w:tc>
          <w:tcPr>
            <w:tcW w:w="3081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E6AB452" w14:textId="77777777" w:rsidR="0082081E" w:rsidRDefault="0082081E">
            <w:pPr>
              <w:pStyle w:val="Standard"/>
            </w:pPr>
          </w:p>
        </w:tc>
        <w:tc>
          <w:tcPr>
            <w:tcW w:w="1699" w:type="dxa"/>
            <w:tcBorders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E946AB5" w14:textId="77777777" w:rsidR="0082081E" w:rsidRDefault="0082081E">
            <w:pPr>
              <w:pStyle w:val="Value"/>
            </w:pPr>
          </w:p>
        </w:tc>
        <w:tc>
          <w:tcPr>
            <w:tcW w:w="1006" w:type="dxa"/>
            <w:tcBorders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ECE6F15" w14:textId="77777777" w:rsidR="0082081E" w:rsidRDefault="0082081E">
            <w:pPr>
              <w:pStyle w:val="Value"/>
            </w:pPr>
          </w:p>
        </w:tc>
        <w:tc>
          <w:tcPr>
            <w:tcW w:w="1015" w:type="dxa"/>
            <w:tcBorders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0883D7D" w14:textId="77777777" w:rsidR="0082081E" w:rsidRDefault="0082081E">
            <w:pPr>
              <w:pStyle w:val="Value"/>
            </w:pPr>
          </w:p>
        </w:tc>
        <w:tc>
          <w:tcPr>
            <w:tcW w:w="1006" w:type="dxa"/>
            <w:tcBorders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5ABBB7A" w14:textId="77777777" w:rsidR="0082081E" w:rsidRDefault="0082081E">
            <w:pPr>
              <w:pStyle w:val="Value"/>
            </w:pPr>
          </w:p>
        </w:tc>
        <w:tc>
          <w:tcPr>
            <w:tcW w:w="1436" w:type="dxa"/>
            <w:tcBorders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84413B4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19EBAC57" w14:textId="77777777">
        <w:trPr>
          <w:trHeight w:val="345"/>
          <w:jc w:val="center"/>
        </w:trPr>
        <w:tc>
          <w:tcPr>
            <w:tcW w:w="3081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3E25B59" w14:textId="77777777" w:rsidR="0082081E" w:rsidRDefault="0082081E">
            <w:pPr>
              <w:pStyle w:val="Standard"/>
            </w:pPr>
          </w:p>
        </w:tc>
        <w:tc>
          <w:tcPr>
            <w:tcW w:w="1699" w:type="dxa"/>
            <w:tcBorders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DD7404C" w14:textId="77777777" w:rsidR="0082081E" w:rsidRDefault="0082081E">
            <w:pPr>
              <w:pStyle w:val="Value"/>
            </w:pPr>
          </w:p>
        </w:tc>
        <w:tc>
          <w:tcPr>
            <w:tcW w:w="1006" w:type="dxa"/>
            <w:tcBorders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5CA6AB8" w14:textId="77777777" w:rsidR="0082081E" w:rsidRDefault="0082081E">
            <w:pPr>
              <w:pStyle w:val="Value"/>
            </w:pPr>
          </w:p>
        </w:tc>
        <w:tc>
          <w:tcPr>
            <w:tcW w:w="1015" w:type="dxa"/>
            <w:tcBorders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16CD6C9" w14:textId="77777777" w:rsidR="0082081E" w:rsidRDefault="0082081E">
            <w:pPr>
              <w:pStyle w:val="Value"/>
            </w:pPr>
          </w:p>
        </w:tc>
        <w:tc>
          <w:tcPr>
            <w:tcW w:w="1006" w:type="dxa"/>
            <w:tcBorders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7788A81" w14:textId="77777777" w:rsidR="0082081E" w:rsidRDefault="0082081E">
            <w:pPr>
              <w:pStyle w:val="Value"/>
            </w:pPr>
          </w:p>
        </w:tc>
        <w:tc>
          <w:tcPr>
            <w:tcW w:w="1436" w:type="dxa"/>
            <w:tcBorders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6663429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4AFC0DC5" w14:textId="77777777">
        <w:trPr>
          <w:trHeight w:val="345"/>
          <w:jc w:val="center"/>
        </w:trPr>
        <w:tc>
          <w:tcPr>
            <w:tcW w:w="3081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13F35DD" w14:textId="77777777" w:rsidR="0082081E" w:rsidRDefault="0082081E">
            <w:pPr>
              <w:pStyle w:val="Standard"/>
            </w:pPr>
          </w:p>
        </w:tc>
        <w:tc>
          <w:tcPr>
            <w:tcW w:w="1699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10211DC" w14:textId="77777777" w:rsidR="0082081E" w:rsidRDefault="0082081E">
            <w:pPr>
              <w:pStyle w:val="Value"/>
            </w:pPr>
          </w:p>
        </w:tc>
        <w:tc>
          <w:tcPr>
            <w:tcW w:w="1006" w:type="dxa"/>
            <w:tcBorders>
              <w:top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7741610" w14:textId="77777777" w:rsidR="0082081E" w:rsidRDefault="0082081E">
            <w:pPr>
              <w:pStyle w:val="Value"/>
            </w:pPr>
          </w:p>
        </w:tc>
        <w:tc>
          <w:tcPr>
            <w:tcW w:w="1015" w:type="dxa"/>
            <w:tcBorders>
              <w:top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B7F53D5" w14:textId="77777777" w:rsidR="0082081E" w:rsidRDefault="0082081E">
            <w:pPr>
              <w:pStyle w:val="Value"/>
            </w:pPr>
          </w:p>
        </w:tc>
        <w:tc>
          <w:tcPr>
            <w:tcW w:w="1006" w:type="dxa"/>
            <w:tcBorders>
              <w:top w:val="single" w:sz="2" w:space="0" w:color="000000"/>
              <w:bottom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EBFDB23" w14:textId="77777777" w:rsidR="0082081E" w:rsidRDefault="0082081E">
            <w:pPr>
              <w:pStyle w:val="Value"/>
            </w:pPr>
          </w:p>
        </w:tc>
        <w:tc>
          <w:tcPr>
            <w:tcW w:w="1436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1468F81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05547009" w14:textId="77777777">
        <w:trPr>
          <w:trHeight w:val="330"/>
          <w:jc w:val="center"/>
        </w:trPr>
        <w:tc>
          <w:tcPr>
            <w:tcW w:w="30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2A92A77" w14:textId="77777777" w:rsidR="0082081E" w:rsidRDefault="00FC56D1">
            <w:pPr>
              <w:pStyle w:val="Standard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Krátkodobé rezervy, z  toho:</w:t>
            </w:r>
          </w:p>
        </w:tc>
        <w:tc>
          <w:tcPr>
            <w:tcW w:w="169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ECEE048" w14:textId="77777777" w:rsidR="0082081E" w:rsidRDefault="0082081E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006" w:type="dxa"/>
            <w:tcBorders>
              <w:top w:val="single" w:sz="8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17F2E2F" w14:textId="77777777" w:rsidR="0082081E" w:rsidRDefault="0082081E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015" w:type="dxa"/>
            <w:tcBorders>
              <w:top w:val="single" w:sz="8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71B76A6" w14:textId="77777777" w:rsidR="0082081E" w:rsidRDefault="0082081E">
            <w:pPr>
              <w:pStyle w:val="Value"/>
            </w:pPr>
          </w:p>
        </w:tc>
        <w:tc>
          <w:tcPr>
            <w:tcW w:w="1006" w:type="dxa"/>
            <w:tcBorders>
              <w:top w:val="single" w:sz="8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3A39346" w14:textId="77777777" w:rsidR="0082081E" w:rsidRDefault="0082081E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43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555BD85" w14:textId="77777777" w:rsidR="0082081E" w:rsidRDefault="0082081E">
            <w:pPr>
              <w:pStyle w:val="Value"/>
              <w:spacing w:after="160" w:line="254" w:lineRule="auto"/>
              <w:rPr>
                <w:b/>
                <w:bCs/>
                <w:sz w:val="21"/>
                <w:szCs w:val="21"/>
              </w:rPr>
            </w:pPr>
          </w:p>
        </w:tc>
      </w:tr>
      <w:tr w:rsidR="0082081E" w14:paraId="6EDDABD7" w14:textId="77777777">
        <w:trPr>
          <w:trHeight w:val="330"/>
          <w:jc w:val="center"/>
        </w:trPr>
        <w:tc>
          <w:tcPr>
            <w:tcW w:w="3081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35ABF25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Účtovná závierka</w:t>
            </w:r>
          </w:p>
        </w:tc>
        <w:tc>
          <w:tcPr>
            <w:tcW w:w="1699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B63B8EC" w14:textId="77777777" w:rsidR="0082081E" w:rsidRDefault="0082081E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06" w:type="dxa"/>
            <w:tcBorders>
              <w:top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BB9FE57" w14:textId="77777777" w:rsidR="0082081E" w:rsidRDefault="0082081E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15" w:type="dxa"/>
            <w:tcBorders>
              <w:top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95F29D3" w14:textId="77777777" w:rsidR="0082081E" w:rsidRDefault="0082081E">
            <w:pPr>
              <w:pStyle w:val="Value"/>
            </w:pPr>
          </w:p>
        </w:tc>
        <w:tc>
          <w:tcPr>
            <w:tcW w:w="1006" w:type="dxa"/>
            <w:tcBorders>
              <w:top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2D42B71" w14:textId="77777777" w:rsidR="0082081E" w:rsidRDefault="0082081E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36" w:type="dxa"/>
            <w:tcBorders>
              <w:top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09352D6" w14:textId="77777777" w:rsidR="0082081E" w:rsidRDefault="0082081E">
            <w:pPr>
              <w:pStyle w:val="Value"/>
              <w:spacing w:after="160" w:line="254" w:lineRule="auto"/>
              <w:rPr>
                <w:sz w:val="21"/>
                <w:szCs w:val="21"/>
              </w:rPr>
            </w:pPr>
          </w:p>
        </w:tc>
      </w:tr>
      <w:tr w:rsidR="0082081E" w14:paraId="6D519DC5" w14:textId="77777777">
        <w:trPr>
          <w:trHeight w:val="330"/>
          <w:jc w:val="center"/>
        </w:trPr>
        <w:tc>
          <w:tcPr>
            <w:tcW w:w="3081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916379D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Mzdové  náklady</w:t>
            </w:r>
          </w:p>
        </w:tc>
        <w:tc>
          <w:tcPr>
            <w:tcW w:w="1699" w:type="dxa"/>
            <w:tcBorders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4605A13" w14:textId="77777777" w:rsidR="0082081E" w:rsidRDefault="0082081E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06" w:type="dxa"/>
            <w:tcBorders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F6C7527" w14:textId="77777777" w:rsidR="0082081E" w:rsidRDefault="0082081E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15" w:type="dxa"/>
            <w:tcBorders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ED72285" w14:textId="77777777" w:rsidR="0082081E" w:rsidRDefault="0082081E">
            <w:pPr>
              <w:pStyle w:val="Value"/>
            </w:pPr>
          </w:p>
        </w:tc>
        <w:tc>
          <w:tcPr>
            <w:tcW w:w="1006" w:type="dxa"/>
            <w:tcBorders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E5441D9" w14:textId="77777777" w:rsidR="0082081E" w:rsidRDefault="0082081E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36" w:type="dxa"/>
            <w:tcBorders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16F13A7" w14:textId="77777777" w:rsidR="0082081E" w:rsidRDefault="0082081E">
            <w:pPr>
              <w:pStyle w:val="Value"/>
              <w:spacing w:after="160" w:line="254" w:lineRule="auto"/>
              <w:rPr>
                <w:sz w:val="21"/>
                <w:szCs w:val="21"/>
              </w:rPr>
            </w:pPr>
          </w:p>
        </w:tc>
      </w:tr>
      <w:tr w:rsidR="0082081E" w14:paraId="53F1F02F" w14:textId="77777777">
        <w:trPr>
          <w:trHeight w:val="330"/>
          <w:jc w:val="center"/>
        </w:trPr>
        <w:tc>
          <w:tcPr>
            <w:tcW w:w="3081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F1E7FEE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</w:t>
            </w:r>
          </w:p>
        </w:tc>
        <w:tc>
          <w:tcPr>
            <w:tcW w:w="1699" w:type="dxa"/>
            <w:tcBorders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01EC6ED" w14:textId="77777777" w:rsidR="0082081E" w:rsidRDefault="00FC56D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</w:t>
            </w:r>
          </w:p>
        </w:tc>
        <w:tc>
          <w:tcPr>
            <w:tcW w:w="1006" w:type="dxa"/>
            <w:tcBorders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7C21025" w14:textId="77777777" w:rsidR="0082081E" w:rsidRDefault="0082081E">
            <w:pPr>
              <w:pStyle w:val="Value"/>
            </w:pPr>
          </w:p>
        </w:tc>
        <w:tc>
          <w:tcPr>
            <w:tcW w:w="1015" w:type="dxa"/>
            <w:tcBorders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AF22F11" w14:textId="77777777" w:rsidR="0082081E" w:rsidRDefault="00FC56D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</w:t>
            </w:r>
          </w:p>
        </w:tc>
        <w:tc>
          <w:tcPr>
            <w:tcW w:w="1006" w:type="dxa"/>
            <w:tcBorders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80455F3" w14:textId="77777777" w:rsidR="0082081E" w:rsidRDefault="0082081E">
            <w:pPr>
              <w:pStyle w:val="Value"/>
            </w:pPr>
          </w:p>
        </w:tc>
        <w:tc>
          <w:tcPr>
            <w:tcW w:w="1436" w:type="dxa"/>
            <w:tcBorders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9621CA6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331A9D9E" w14:textId="77777777">
        <w:trPr>
          <w:trHeight w:val="330"/>
          <w:jc w:val="center"/>
        </w:trPr>
        <w:tc>
          <w:tcPr>
            <w:tcW w:w="3081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39819CA" w14:textId="77777777" w:rsidR="0082081E" w:rsidRDefault="0082081E">
            <w:pPr>
              <w:pStyle w:val="Standard"/>
            </w:pPr>
          </w:p>
        </w:tc>
        <w:tc>
          <w:tcPr>
            <w:tcW w:w="1699" w:type="dxa"/>
            <w:tcBorders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D21FE45" w14:textId="77777777" w:rsidR="0082081E" w:rsidRDefault="0082081E">
            <w:pPr>
              <w:pStyle w:val="Value"/>
            </w:pPr>
          </w:p>
        </w:tc>
        <w:tc>
          <w:tcPr>
            <w:tcW w:w="1006" w:type="dxa"/>
            <w:tcBorders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C249D7F" w14:textId="77777777" w:rsidR="0082081E" w:rsidRDefault="0082081E">
            <w:pPr>
              <w:pStyle w:val="Value"/>
            </w:pPr>
          </w:p>
        </w:tc>
        <w:tc>
          <w:tcPr>
            <w:tcW w:w="1015" w:type="dxa"/>
            <w:tcBorders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3BAD180" w14:textId="77777777" w:rsidR="0082081E" w:rsidRDefault="0082081E">
            <w:pPr>
              <w:pStyle w:val="Value"/>
            </w:pPr>
          </w:p>
        </w:tc>
        <w:tc>
          <w:tcPr>
            <w:tcW w:w="1006" w:type="dxa"/>
            <w:tcBorders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103F676" w14:textId="77777777" w:rsidR="0082081E" w:rsidRDefault="0082081E">
            <w:pPr>
              <w:pStyle w:val="Value"/>
            </w:pPr>
          </w:p>
        </w:tc>
        <w:tc>
          <w:tcPr>
            <w:tcW w:w="1436" w:type="dxa"/>
            <w:tcBorders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012FA56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74EFB9F8" w14:textId="77777777">
        <w:trPr>
          <w:trHeight w:val="330"/>
          <w:jc w:val="center"/>
        </w:trPr>
        <w:tc>
          <w:tcPr>
            <w:tcW w:w="3081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F1D9137" w14:textId="77777777" w:rsidR="0082081E" w:rsidRDefault="0082081E">
            <w:pPr>
              <w:pStyle w:val="Standard"/>
            </w:pPr>
          </w:p>
        </w:tc>
        <w:tc>
          <w:tcPr>
            <w:tcW w:w="1699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C58A426" w14:textId="77777777" w:rsidR="0082081E" w:rsidRDefault="0082081E">
            <w:pPr>
              <w:pStyle w:val="Value"/>
            </w:pPr>
          </w:p>
        </w:tc>
        <w:tc>
          <w:tcPr>
            <w:tcW w:w="1006" w:type="dxa"/>
            <w:tcBorders>
              <w:top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F9E3658" w14:textId="77777777" w:rsidR="0082081E" w:rsidRDefault="0082081E">
            <w:pPr>
              <w:pStyle w:val="Value"/>
            </w:pPr>
          </w:p>
        </w:tc>
        <w:tc>
          <w:tcPr>
            <w:tcW w:w="1015" w:type="dxa"/>
            <w:tcBorders>
              <w:top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397C76D" w14:textId="77777777" w:rsidR="0082081E" w:rsidRDefault="0082081E">
            <w:pPr>
              <w:pStyle w:val="Value"/>
            </w:pPr>
          </w:p>
        </w:tc>
        <w:tc>
          <w:tcPr>
            <w:tcW w:w="1006" w:type="dxa"/>
            <w:tcBorders>
              <w:top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0CA8B5F" w14:textId="77777777" w:rsidR="0082081E" w:rsidRDefault="0082081E">
            <w:pPr>
              <w:pStyle w:val="Value"/>
            </w:pPr>
          </w:p>
        </w:tc>
        <w:tc>
          <w:tcPr>
            <w:tcW w:w="1436" w:type="dxa"/>
            <w:tcBorders>
              <w:top w:val="single" w:sz="2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5518F36" w14:textId="77777777" w:rsidR="0082081E" w:rsidRDefault="0082081E">
            <w:pPr>
              <w:pStyle w:val="Value"/>
              <w:spacing w:after="160" w:line="254" w:lineRule="auto"/>
            </w:pPr>
          </w:p>
        </w:tc>
      </w:tr>
    </w:tbl>
    <w:p w14:paraId="2BBE5781" w14:textId="77777777" w:rsidR="0082081E" w:rsidRDefault="0082081E">
      <w:pPr>
        <w:pStyle w:val="Nzov"/>
        <w:spacing w:before="0" w:after="60"/>
        <w:jc w:val="left"/>
      </w:pPr>
    </w:p>
    <w:p w14:paraId="402FC5CE" w14:textId="77777777" w:rsidR="0082081E" w:rsidRDefault="00FC56D1">
      <w:pPr>
        <w:pStyle w:val="Standard"/>
        <w:tabs>
          <w:tab w:val="left" w:pos="-1080"/>
          <w:tab w:val="left" w:pos="220"/>
        </w:tabs>
        <w:ind w:left="220" w:hanging="220"/>
        <w:rPr>
          <w:sz w:val="20"/>
          <w:szCs w:val="20"/>
        </w:rPr>
      </w:pPr>
      <w:r>
        <w:rPr>
          <w:sz w:val="20"/>
          <w:szCs w:val="20"/>
        </w:rPr>
        <w:t>c)</w:t>
      </w:r>
      <w:r>
        <w:rPr>
          <w:sz w:val="20"/>
          <w:szCs w:val="20"/>
        </w:rPr>
        <w:tab/>
        <w:t>výška a  druh záväzkov</w:t>
      </w:r>
    </w:p>
    <w:p w14:paraId="03C456CB" w14:textId="77777777" w:rsidR="0082081E" w:rsidRDefault="00FC56D1">
      <w:pPr>
        <w:pStyle w:val="Standard"/>
        <w:tabs>
          <w:tab w:val="left" w:pos="-1080"/>
          <w:tab w:val="left" w:pos="220"/>
        </w:tabs>
        <w:spacing w:before="120"/>
        <w:ind w:left="220" w:hanging="220"/>
        <w:rPr>
          <w:sz w:val="20"/>
          <w:szCs w:val="20"/>
        </w:rPr>
      </w:pPr>
      <w:r>
        <w:rPr>
          <w:sz w:val="20"/>
          <w:szCs w:val="20"/>
        </w:rPr>
        <w:t>d)</w:t>
      </w:r>
      <w:r>
        <w:rPr>
          <w:sz w:val="20"/>
          <w:szCs w:val="20"/>
        </w:rPr>
        <w:tab/>
        <w:t xml:space="preserve">štruktúra záväzkov podľa zostatkovej doby splatnosti v členení podľa jednotlivých položiek súvahy, a to podľa zostatkovej </w:t>
      </w:r>
      <w:r>
        <w:rPr>
          <w:sz w:val="20"/>
          <w:szCs w:val="20"/>
        </w:rPr>
        <w:lastRenderedPageBreak/>
        <w:t xml:space="preserve">doby splatnosti:    </w:t>
      </w:r>
    </w:p>
    <w:p w14:paraId="1E424CE4" w14:textId="77777777" w:rsidR="0082081E" w:rsidRDefault="00FC56D1">
      <w:pPr>
        <w:pStyle w:val="Standard"/>
        <w:tabs>
          <w:tab w:val="left" w:pos="-1080"/>
          <w:tab w:val="left" w:pos="709"/>
          <w:tab w:val="left" w:pos="1080"/>
        </w:tabs>
        <w:ind w:left="709" w:hanging="349"/>
        <w:rPr>
          <w:sz w:val="20"/>
          <w:szCs w:val="20"/>
        </w:rPr>
      </w:pPr>
      <w:r>
        <w:rPr>
          <w:sz w:val="20"/>
          <w:szCs w:val="20"/>
        </w:rPr>
        <w:tab/>
      </w:r>
    </w:p>
    <w:p w14:paraId="708C8192" w14:textId="77777777" w:rsidR="0082081E" w:rsidRDefault="00FC56D1">
      <w:pPr>
        <w:pStyle w:val="Nzov"/>
        <w:spacing w:before="0" w:after="60"/>
        <w:jc w:val="left"/>
        <w:rPr>
          <w:sz w:val="21"/>
          <w:szCs w:val="21"/>
        </w:rPr>
      </w:pPr>
      <w:r>
        <w:rPr>
          <w:sz w:val="21"/>
          <w:szCs w:val="21"/>
        </w:rPr>
        <w:t>26. Informácie k časti G. písm. c) a  d) prílohy č. 3 o záväzkoch</w:t>
      </w:r>
    </w:p>
    <w:tbl>
      <w:tblPr>
        <w:tblW w:w="9241" w:type="dxa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737"/>
        <w:gridCol w:w="2907"/>
        <w:gridCol w:w="2597"/>
      </w:tblGrid>
      <w:tr w:rsidR="0082081E" w14:paraId="3A318F36" w14:textId="77777777">
        <w:trPr>
          <w:trHeight w:val="920"/>
          <w:jc w:val="center"/>
        </w:trPr>
        <w:tc>
          <w:tcPr>
            <w:tcW w:w="373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953A776" w14:textId="77777777" w:rsidR="0082081E" w:rsidRDefault="00FC56D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Názov  položky</w:t>
            </w:r>
          </w:p>
        </w:tc>
        <w:tc>
          <w:tcPr>
            <w:tcW w:w="290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94C4995" w14:textId="77777777" w:rsidR="0082081E" w:rsidRDefault="00FC56D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5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EAFD2A9" w14:textId="77777777" w:rsidR="0082081E" w:rsidRDefault="00FC56D1">
            <w:pPr>
              <w:pStyle w:val="TopHeader"/>
              <w:spacing w:after="160" w:line="254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82081E" w14:paraId="7B8950F6" w14:textId="77777777">
        <w:trPr>
          <w:trHeight w:val="330"/>
          <w:jc w:val="center"/>
        </w:trPr>
        <w:tc>
          <w:tcPr>
            <w:tcW w:w="3737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A4FE129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Záväzky po lehote splatnosti</w:t>
            </w:r>
          </w:p>
        </w:tc>
        <w:tc>
          <w:tcPr>
            <w:tcW w:w="2907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57DB3DF" w14:textId="6D4FFCF0" w:rsidR="0082081E" w:rsidRDefault="00103CF0">
            <w:pPr>
              <w:pStyle w:val="Value"/>
            </w:pPr>
            <w:r>
              <w:t>12435</w:t>
            </w:r>
          </w:p>
        </w:tc>
        <w:tc>
          <w:tcPr>
            <w:tcW w:w="2597" w:type="dxa"/>
            <w:tcBorders>
              <w:top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26A1A8C" w14:textId="4EE4AEB0" w:rsidR="0082081E" w:rsidRDefault="00103CF0">
            <w:pPr>
              <w:pStyle w:val="Value"/>
              <w:spacing w:after="160" w:line="254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17693</w:t>
            </w:r>
          </w:p>
        </w:tc>
      </w:tr>
      <w:tr w:rsidR="0082081E" w14:paraId="2912B76E" w14:textId="77777777">
        <w:trPr>
          <w:trHeight w:val="474"/>
          <w:jc w:val="center"/>
        </w:trPr>
        <w:tc>
          <w:tcPr>
            <w:tcW w:w="3737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DF3E0FB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Záväzky so zostatkovou dobou splatnosti do jedného roka vrátane</w:t>
            </w:r>
          </w:p>
        </w:tc>
        <w:tc>
          <w:tcPr>
            <w:tcW w:w="2907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00AE183" w14:textId="6D59036D" w:rsidR="0082081E" w:rsidRDefault="00103CF0">
            <w:pPr>
              <w:pStyle w:val="Value"/>
            </w:pPr>
            <w:r>
              <w:t>12435</w:t>
            </w:r>
          </w:p>
        </w:tc>
        <w:tc>
          <w:tcPr>
            <w:tcW w:w="2597" w:type="dxa"/>
            <w:tcBorders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C7A40BE" w14:textId="2508A146" w:rsidR="0082081E" w:rsidRDefault="00103CF0">
            <w:pPr>
              <w:pStyle w:val="Value"/>
              <w:spacing w:after="160" w:line="254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17693</w:t>
            </w:r>
          </w:p>
        </w:tc>
      </w:tr>
      <w:tr w:rsidR="0082081E" w14:paraId="499BFC65" w14:textId="77777777">
        <w:trPr>
          <w:trHeight w:val="330"/>
          <w:jc w:val="center"/>
        </w:trPr>
        <w:tc>
          <w:tcPr>
            <w:tcW w:w="3737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E13BAEC" w14:textId="77777777" w:rsidR="0082081E" w:rsidRDefault="00FC56D1">
            <w:pPr>
              <w:pStyle w:val="Standard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Krátkodobé záväzky spolu</w:t>
            </w:r>
          </w:p>
        </w:tc>
        <w:tc>
          <w:tcPr>
            <w:tcW w:w="2907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5F6BFE8" w14:textId="3026ABD7" w:rsidR="0082081E" w:rsidRDefault="00103CF0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12435</w:t>
            </w:r>
          </w:p>
        </w:tc>
        <w:tc>
          <w:tcPr>
            <w:tcW w:w="2597" w:type="dxa"/>
            <w:tcBorders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62D0EC2" w14:textId="3725733E" w:rsidR="0082081E" w:rsidRDefault="00103CF0">
            <w:pPr>
              <w:pStyle w:val="Value"/>
              <w:spacing w:after="160" w:line="254" w:lineRule="auto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17693</w:t>
            </w:r>
          </w:p>
        </w:tc>
      </w:tr>
      <w:tr w:rsidR="0082081E" w14:paraId="7C9E620A" w14:textId="77777777">
        <w:trPr>
          <w:trHeight w:val="546"/>
          <w:jc w:val="center"/>
        </w:trPr>
        <w:tc>
          <w:tcPr>
            <w:tcW w:w="373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02E9952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Záväzky so zostatkovou dobou splatnosti jeden rok až päť rokov</w:t>
            </w:r>
          </w:p>
        </w:tc>
        <w:tc>
          <w:tcPr>
            <w:tcW w:w="290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6BC7E1D" w14:textId="77777777" w:rsidR="0082081E" w:rsidRDefault="0082081E">
            <w:pPr>
              <w:pStyle w:val="Value"/>
            </w:pPr>
          </w:p>
        </w:tc>
        <w:tc>
          <w:tcPr>
            <w:tcW w:w="259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83ECF2A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4B670C8B" w14:textId="77777777">
        <w:trPr>
          <w:trHeight w:val="575"/>
          <w:jc w:val="center"/>
        </w:trPr>
        <w:tc>
          <w:tcPr>
            <w:tcW w:w="3737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3241F9A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Záväzky so zostatkovou dobou splatnosti nad päť rokov</w:t>
            </w:r>
          </w:p>
        </w:tc>
        <w:tc>
          <w:tcPr>
            <w:tcW w:w="2907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BDD4E74" w14:textId="77777777" w:rsidR="0082081E" w:rsidRDefault="0082081E">
            <w:pPr>
              <w:pStyle w:val="Value"/>
            </w:pPr>
          </w:p>
        </w:tc>
        <w:tc>
          <w:tcPr>
            <w:tcW w:w="2597" w:type="dxa"/>
            <w:tcBorders>
              <w:top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417AD7A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752457FA" w14:textId="77777777">
        <w:trPr>
          <w:trHeight w:val="345"/>
          <w:jc w:val="center"/>
        </w:trPr>
        <w:tc>
          <w:tcPr>
            <w:tcW w:w="3737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B5907A3" w14:textId="77777777" w:rsidR="0082081E" w:rsidRDefault="00FC56D1">
            <w:pPr>
              <w:pStyle w:val="Standard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Dlhodobé záväzky spolu</w:t>
            </w:r>
          </w:p>
        </w:tc>
        <w:tc>
          <w:tcPr>
            <w:tcW w:w="2907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186DB92" w14:textId="77777777" w:rsidR="0082081E" w:rsidRDefault="00FC56D1">
            <w:pPr>
              <w:pStyle w:val="Value"/>
            </w:pPr>
            <w:r>
              <w:t>0</w:t>
            </w:r>
          </w:p>
        </w:tc>
        <w:tc>
          <w:tcPr>
            <w:tcW w:w="2597" w:type="dxa"/>
            <w:tcBorders>
              <w:top w:val="single" w:sz="2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DA24456" w14:textId="77777777" w:rsidR="0082081E" w:rsidRDefault="00FC56D1">
            <w:pPr>
              <w:pStyle w:val="Value"/>
              <w:spacing w:after="160" w:line="254" w:lineRule="auto"/>
            </w:pPr>
            <w:r>
              <w:t>0</w:t>
            </w:r>
          </w:p>
        </w:tc>
      </w:tr>
    </w:tbl>
    <w:p w14:paraId="0E500FA1" w14:textId="77777777" w:rsidR="0082081E" w:rsidRDefault="0082081E">
      <w:pPr>
        <w:pStyle w:val="Nzov"/>
        <w:spacing w:before="0" w:after="60"/>
        <w:jc w:val="both"/>
      </w:pPr>
    </w:p>
    <w:p w14:paraId="30744611" w14:textId="77777777" w:rsidR="0082081E" w:rsidRDefault="00FC56D1">
      <w:pPr>
        <w:pStyle w:val="Standard"/>
        <w:tabs>
          <w:tab w:val="left" w:pos="-1080"/>
          <w:tab w:val="left" w:pos="220"/>
          <w:tab w:val="left" w:pos="1080"/>
        </w:tabs>
        <w:ind w:left="220" w:hanging="220"/>
        <w:rPr>
          <w:sz w:val="20"/>
          <w:szCs w:val="20"/>
        </w:rPr>
      </w:pPr>
      <w:r>
        <w:rPr>
          <w:sz w:val="20"/>
          <w:szCs w:val="20"/>
        </w:rPr>
        <w:t>e)</w:t>
      </w:r>
      <w:r>
        <w:rPr>
          <w:sz w:val="20"/>
          <w:szCs w:val="20"/>
        </w:rPr>
        <w:tab/>
        <w:t xml:space="preserve">hodnota záväzku zabezpečeného záložným právom či inou formou zabezpečenia: 0            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</w:p>
    <w:p w14:paraId="77B0C4F3" w14:textId="77777777" w:rsidR="0082081E" w:rsidRDefault="00FC56D1">
      <w:pPr>
        <w:pStyle w:val="Standard"/>
        <w:tabs>
          <w:tab w:val="left" w:pos="-1080"/>
          <w:tab w:val="left" w:pos="220"/>
        </w:tabs>
        <w:spacing w:before="120"/>
        <w:ind w:left="220" w:hanging="220"/>
        <w:rPr>
          <w:sz w:val="20"/>
          <w:szCs w:val="20"/>
        </w:rPr>
      </w:pPr>
      <w:r>
        <w:rPr>
          <w:sz w:val="20"/>
          <w:szCs w:val="20"/>
        </w:rPr>
        <w:t>f)</w:t>
      </w:r>
      <w:r>
        <w:rPr>
          <w:sz w:val="20"/>
          <w:szCs w:val="20"/>
        </w:rPr>
        <w:tab/>
        <w:t>spôsob vzniku odloženého daňového záväzku a  odloženej daňovej pohľadávke: 0</w:t>
      </w:r>
    </w:p>
    <w:p w14:paraId="5380A91E" w14:textId="77777777" w:rsidR="0082081E" w:rsidRDefault="00FC56D1">
      <w:pPr>
        <w:pStyle w:val="Standard"/>
        <w:tabs>
          <w:tab w:val="left" w:pos="-1080"/>
          <w:tab w:val="left" w:pos="220"/>
        </w:tabs>
        <w:spacing w:before="120"/>
        <w:ind w:left="220" w:hanging="220"/>
        <w:rPr>
          <w:sz w:val="20"/>
          <w:szCs w:val="20"/>
        </w:rPr>
      </w:pPr>
      <w:r>
        <w:rPr>
          <w:sz w:val="20"/>
          <w:szCs w:val="20"/>
        </w:rPr>
        <w:t>g)</w:t>
      </w:r>
      <w:r>
        <w:rPr>
          <w:sz w:val="20"/>
          <w:szCs w:val="20"/>
        </w:rPr>
        <w:tab/>
        <w:t xml:space="preserve">záväzok zo sociálneho fondu:   </w:t>
      </w:r>
    </w:p>
    <w:p w14:paraId="09E4D412" w14:textId="77777777" w:rsidR="0082081E" w:rsidRDefault="00FC56D1">
      <w:pPr>
        <w:pStyle w:val="Standard"/>
        <w:tabs>
          <w:tab w:val="left" w:pos="-1080"/>
          <w:tab w:val="left" w:pos="714"/>
        </w:tabs>
        <w:ind w:left="714" w:hanging="357"/>
        <w:rPr>
          <w:sz w:val="20"/>
          <w:szCs w:val="20"/>
        </w:rPr>
      </w:pPr>
      <w:r>
        <w:rPr>
          <w:sz w:val="20"/>
          <w:szCs w:val="20"/>
        </w:rPr>
        <w:tab/>
      </w:r>
    </w:p>
    <w:p w14:paraId="2AA866CB" w14:textId="77777777" w:rsidR="0082081E" w:rsidRDefault="00FC56D1">
      <w:pPr>
        <w:pStyle w:val="Nzov"/>
        <w:spacing w:before="0" w:after="60"/>
        <w:jc w:val="left"/>
        <w:rPr>
          <w:sz w:val="21"/>
          <w:szCs w:val="21"/>
        </w:rPr>
      </w:pPr>
      <w:r>
        <w:rPr>
          <w:sz w:val="21"/>
          <w:szCs w:val="21"/>
        </w:rPr>
        <w:t>28. Informácie k časti G. písm. g) prílohy č. 3 o  záväzkoch zo sociálneho fondu</w:t>
      </w:r>
    </w:p>
    <w:tbl>
      <w:tblPr>
        <w:tblW w:w="9241" w:type="dxa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280"/>
        <w:gridCol w:w="2476"/>
        <w:gridCol w:w="2485"/>
      </w:tblGrid>
      <w:tr w:rsidR="0082081E" w14:paraId="3BF64B19" w14:textId="77777777">
        <w:trPr>
          <w:trHeight w:val="825"/>
          <w:jc w:val="center"/>
        </w:trPr>
        <w:tc>
          <w:tcPr>
            <w:tcW w:w="42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97C52B0" w14:textId="77777777" w:rsidR="0082081E" w:rsidRDefault="00FC56D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Názov  položky</w:t>
            </w:r>
          </w:p>
        </w:tc>
        <w:tc>
          <w:tcPr>
            <w:tcW w:w="24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17CF4B7" w14:textId="77777777" w:rsidR="0082081E" w:rsidRDefault="00FC56D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4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1C4F4F6" w14:textId="77777777" w:rsidR="0082081E" w:rsidRDefault="00FC56D1">
            <w:pPr>
              <w:pStyle w:val="TopHeader"/>
              <w:spacing w:after="160" w:line="254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82081E" w14:paraId="1B37F761" w14:textId="77777777">
        <w:trPr>
          <w:trHeight w:val="330"/>
          <w:jc w:val="center"/>
        </w:trPr>
        <w:tc>
          <w:tcPr>
            <w:tcW w:w="4280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2ABCDBA" w14:textId="77777777" w:rsidR="0082081E" w:rsidRDefault="00FC56D1">
            <w:pPr>
              <w:pStyle w:val="Standard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Začiatočný stav  sociálneho fondu</w:t>
            </w:r>
          </w:p>
        </w:tc>
        <w:tc>
          <w:tcPr>
            <w:tcW w:w="2476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4005BFF" w14:textId="0705111A" w:rsidR="0082081E" w:rsidRDefault="000D7594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1738</w:t>
            </w:r>
          </w:p>
        </w:tc>
        <w:tc>
          <w:tcPr>
            <w:tcW w:w="2485" w:type="dxa"/>
            <w:tcBorders>
              <w:top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CD61030" w14:textId="15679F42" w:rsidR="0082081E" w:rsidRDefault="00103CF0">
            <w:pPr>
              <w:pStyle w:val="Value"/>
              <w:spacing w:after="160" w:line="254" w:lineRule="auto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1738</w:t>
            </w:r>
          </w:p>
        </w:tc>
      </w:tr>
      <w:tr w:rsidR="0082081E" w14:paraId="3C23601D" w14:textId="77777777">
        <w:trPr>
          <w:trHeight w:val="330"/>
          <w:jc w:val="center"/>
        </w:trPr>
        <w:tc>
          <w:tcPr>
            <w:tcW w:w="428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D19F3F8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Tvorba  sociálneho fondu na  ťarchu nákladov</w:t>
            </w:r>
          </w:p>
        </w:tc>
        <w:tc>
          <w:tcPr>
            <w:tcW w:w="2476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7B13F9E" w14:textId="77777777" w:rsidR="0082081E" w:rsidRDefault="0082081E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85" w:type="dxa"/>
            <w:tcBorders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5E27806" w14:textId="77777777" w:rsidR="0082081E" w:rsidRDefault="0082081E">
            <w:pPr>
              <w:pStyle w:val="Value"/>
              <w:spacing w:after="160" w:line="254" w:lineRule="auto"/>
              <w:rPr>
                <w:sz w:val="21"/>
                <w:szCs w:val="21"/>
              </w:rPr>
            </w:pPr>
          </w:p>
        </w:tc>
      </w:tr>
      <w:tr w:rsidR="0082081E" w14:paraId="389409A2" w14:textId="77777777">
        <w:trPr>
          <w:trHeight w:val="330"/>
          <w:jc w:val="center"/>
        </w:trPr>
        <w:tc>
          <w:tcPr>
            <w:tcW w:w="428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42AFB86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Tvorba  sociálneho fondu zo zisku</w:t>
            </w:r>
          </w:p>
        </w:tc>
        <w:tc>
          <w:tcPr>
            <w:tcW w:w="2476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00005FD" w14:textId="77777777" w:rsidR="0082081E" w:rsidRDefault="0082081E">
            <w:pPr>
              <w:pStyle w:val="Value"/>
            </w:pPr>
          </w:p>
        </w:tc>
        <w:tc>
          <w:tcPr>
            <w:tcW w:w="2485" w:type="dxa"/>
            <w:tcBorders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BF2B199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0E7749BD" w14:textId="77777777">
        <w:trPr>
          <w:trHeight w:val="330"/>
          <w:jc w:val="center"/>
        </w:trPr>
        <w:tc>
          <w:tcPr>
            <w:tcW w:w="428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2425788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Ostatná tvorba  sociálneho fondu</w:t>
            </w:r>
          </w:p>
        </w:tc>
        <w:tc>
          <w:tcPr>
            <w:tcW w:w="2476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624C16A" w14:textId="77777777" w:rsidR="0082081E" w:rsidRDefault="0082081E">
            <w:pPr>
              <w:pStyle w:val="Value"/>
            </w:pPr>
          </w:p>
        </w:tc>
        <w:tc>
          <w:tcPr>
            <w:tcW w:w="2485" w:type="dxa"/>
            <w:tcBorders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B1CE483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6DB17975" w14:textId="77777777">
        <w:trPr>
          <w:trHeight w:val="330"/>
          <w:jc w:val="center"/>
        </w:trPr>
        <w:tc>
          <w:tcPr>
            <w:tcW w:w="428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1548A77" w14:textId="77777777" w:rsidR="0082081E" w:rsidRDefault="00FC56D1">
            <w:pPr>
              <w:pStyle w:val="Standard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Tvorba  sociálneho fondu spolu</w:t>
            </w:r>
          </w:p>
        </w:tc>
        <w:tc>
          <w:tcPr>
            <w:tcW w:w="2476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350B08C" w14:textId="77777777" w:rsidR="0082081E" w:rsidRDefault="0082081E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2485" w:type="dxa"/>
            <w:tcBorders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991E956" w14:textId="77777777" w:rsidR="0082081E" w:rsidRDefault="0082081E">
            <w:pPr>
              <w:pStyle w:val="Value"/>
              <w:spacing w:after="160" w:line="254" w:lineRule="auto"/>
              <w:rPr>
                <w:b/>
                <w:bCs/>
                <w:sz w:val="21"/>
                <w:szCs w:val="21"/>
              </w:rPr>
            </w:pPr>
          </w:p>
        </w:tc>
      </w:tr>
      <w:tr w:rsidR="0082081E" w14:paraId="57550A10" w14:textId="77777777">
        <w:trPr>
          <w:trHeight w:val="330"/>
          <w:jc w:val="center"/>
        </w:trPr>
        <w:tc>
          <w:tcPr>
            <w:tcW w:w="428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C8D6907" w14:textId="77777777" w:rsidR="0082081E" w:rsidRDefault="00FC56D1">
            <w:pPr>
              <w:pStyle w:val="Standard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Čerpanie sociálneho fondu</w:t>
            </w:r>
          </w:p>
        </w:tc>
        <w:tc>
          <w:tcPr>
            <w:tcW w:w="2476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802FE31" w14:textId="43914C40" w:rsidR="0082081E" w:rsidRDefault="0082081E">
            <w:pPr>
              <w:pStyle w:val="Value"/>
            </w:pPr>
          </w:p>
        </w:tc>
        <w:tc>
          <w:tcPr>
            <w:tcW w:w="2485" w:type="dxa"/>
            <w:tcBorders>
              <w:top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5DE9709" w14:textId="2B2F76D9" w:rsidR="0082081E" w:rsidRDefault="00103CF0">
            <w:pPr>
              <w:pStyle w:val="Value"/>
              <w:spacing w:after="160" w:line="254" w:lineRule="auto"/>
            </w:pPr>
            <w:r>
              <w:t>429</w:t>
            </w:r>
          </w:p>
        </w:tc>
      </w:tr>
      <w:tr w:rsidR="0082081E" w14:paraId="31078981" w14:textId="77777777">
        <w:trPr>
          <w:trHeight w:val="345"/>
          <w:jc w:val="center"/>
        </w:trPr>
        <w:tc>
          <w:tcPr>
            <w:tcW w:w="4280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46FE0D3" w14:textId="77777777" w:rsidR="0082081E" w:rsidRDefault="00FC56D1">
            <w:pPr>
              <w:pStyle w:val="Standard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Konečný zostatok sociálneho fondu</w:t>
            </w:r>
          </w:p>
        </w:tc>
        <w:tc>
          <w:tcPr>
            <w:tcW w:w="2476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310F6C4" w14:textId="0007C2E3" w:rsidR="0082081E" w:rsidRDefault="000D7594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1907</w:t>
            </w:r>
          </w:p>
        </w:tc>
        <w:tc>
          <w:tcPr>
            <w:tcW w:w="2485" w:type="dxa"/>
            <w:tcBorders>
              <w:top w:val="single" w:sz="2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CD77746" w14:textId="3EBCFF3F" w:rsidR="0082081E" w:rsidRDefault="001F7E1A">
            <w:pPr>
              <w:pStyle w:val="Value"/>
              <w:spacing w:after="160" w:line="254" w:lineRule="auto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1309</w:t>
            </w:r>
          </w:p>
        </w:tc>
      </w:tr>
    </w:tbl>
    <w:p w14:paraId="0932F8E0" w14:textId="77777777" w:rsidR="0082081E" w:rsidRDefault="0082081E">
      <w:pPr>
        <w:pStyle w:val="Standard"/>
      </w:pPr>
    </w:p>
    <w:p w14:paraId="03826925" w14:textId="77777777" w:rsidR="0082081E" w:rsidRDefault="00FC56D1">
      <w:pPr>
        <w:pStyle w:val="Standard"/>
        <w:tabs>
          <w:tab w:val="left" w:pos="-1080"/>
          <w:tab w:val="left" w:pos="220"/>
        </w:tabs>
        <w:spacing w:before="120"/>
        <w:ind w:left="220" w:hanging="220"/>
        <w:rPr>
          <w:sz w:val="20"/>
          <w:szCs w:val="20"/>
        </w:rPr>
      </w:pPr>
      <w:r>
        <w:rPr>
          <w:sz w:val="20"/>
          <w:szCs w:val="20"/>
        </w:rPr>
        <w:t>h)</w:t>
      </w:r>
      <w:r>
        <w:rPr>
          <w:sz w:val="20"/>
          <w:szCs w:val="20"/>
        </w:rPr>
        <w:tab/>
        <w:t>vydané dlhopisy:  0</w:t>
      </w:r>
      <w:r>
        <w:rPr>
          <w:sz w:val="20"/>
          <w:szCs w:val="20"/>
        </w:rPr>
        <w:tab/>
      </w:r>
    </w:p>
    <w:p w14:paraId="3D0853A9" w14:textId="77777777" w:rsidR="0082081E" w:rsidRDefault="00FC56D1">
      <w:pPr>
        <w:pStyle w:val="Standard"/>
        <w:tabs>
          <w:tab w:val="left" w:pos="-1080"/>
          <w:tab w:val="left" w:pos="220"/>
        </w:tabs>
        <w:spacing w:before="120"/>
        <w:ind w:left="220" w:hanging="220"/>
        <w:rPr>
          <w:sz w:val="20"/>
          <w:szCs w:val="20"/>
        </w:rPr>
      </w:pPr>
      <w:r>
        <w:rPr>
          <w:sz w:val="20"/>
          <w:szCs w:val="20"/>
        </w:rPr>
        <w:t>i)</w:t>
      </w:r>
      <w:r>
        <w:rPr>
          <w:sz w:val="20"/>
          <w:szCs w:val="20"/>
        </w:rPr>
        <w:tab/>
        <w:t>bankové úvery, pôžičky a  krátkodobé finančné výpomoci:</w:t>
      </w:r>
    </w:p>
    <w:p w14:paraId="037E3C1C" w14:textId="77777777" w:rsidR="0082081E" w:rsidRDefault="0082081E">
      <w:pPr>
        <w:pStyle w:val="Standard"/>
        <w:tabs>
          <w:tab w:val="left" w:pos="-1080"/>
          <w:tab w:val="left" w:pos="220"/>
        </w:tabs>
        <w:spacing w:before="120"/>
        <w:ind w:left="220" w:hanging="220"/>
      </w:pPr>
    </w:p>
    <w:p w14:paraId="1CD4BD1D" w14:textId="77777777" w:rsidR="0082081E" w:rsidRDefault="00FC56D1">
      <w:pPr>
        <w:pStyle w:val="Standard"/>
        <w:tabs>
          <w:tab w:val="left" w:pos="-1080"/>
          <w:tab w:val="left" w:pos="220"/>
        </w:tabs>
        <w:ind w:left="220" w:hanging="220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30. Informácie k  časti G. písm. i) prílohy č. 3 o  bankových úveroch, pôžičkách a  krátkodobých finančných výpomociach</w:t>
      </w:r>
      <w:r>
        <w:rPr>
          <w:b/>
          <w:bCs/>
          <w:sz w:val="20"/>
          <w:szCs w:val="20"/>
        </w:rPr>
        <w:tab/>
      </w:r>
    </w:p>
    <w:p w14:paraId="2867CB31" w14:textId="77777777" w:rsidR="0082081E" w:rsidRDefault="00FC56D1">
      <w:pPr>
        <w:pStyle w:val="Standard"/>
        <w:tabs>
          <w:tab w:val="left" w:pos="-1080"/>
          <w:tab w:val="left" w:pos="220"/>
        </w:tabs>
        <w:ind w:left="220" w:hanging="220"/>
      </w:pPr>
      <w:r>
        <w:tab/>
      </w:r>
    </w:p>
    <w:p w14:paraId="30EADF7C" w14:textId="77777777" w:rsidR="0082081E" w:rsidRDefault="00FC56D1">
      <w:pPr>
        <w:pStyle w:val="Standard"/>
        <w:rPr>
          <w:sz w:val="21"/>
          <w:szCs w:val="21"/>
        </w:rPr>
      </w:pPr>
      <w:r>
        <w:rPr>
          <w:sz w:val="21"/>
          <w:szCs w:val="21"/>
        </w:rPr>
        <w:t>Tabuľka č. 1 - úvery</w:t>
      </w:r>
    </w:p>
    <w:tbl>
      <w:tblPr>
        <w:tblW w:w="9241" w:type="dxa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003"/>
        <w:gridCol w:w="785"/>
        <w:gridCol w:w="882"/>
        <w:gridCol w:w="1092"/>
        <w:gridCol w:w="1693"/>
        <w:gridCol w:w="1786"/>
      </w:tblGrid>
      <w:tr w:rsidR="0082081E" w14:paraId="4E75B757" w14:textId="77777777">
        <w:trPr>
          <w:trHeight w:val="990"/>
          <w:jc w:val="center"/>
        </w:trPr>
        <w:tc>
          <w:tcPr>
            <w:tcW w:w="3003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D8C52DE" w14:textId="77777777" w:rsidR="0082081E" w:rsidRDefault="00FC56D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Názov  položky</w:t>
            </w:r>
          </w:p>
        </w:tc>
        <w:tc>
          <w:tcPr>
            <w:tcW w:w="785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B53D8AD" w14:textId="77777777" w:rsidR="0082081E" w:rsidRDefault="00FC56D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Mena</w:t>
            </w:r>
          </w:p>
        </w:tc>
        <w:tc>
          <w:tcPr>
            <w:tcW w:w="882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AAC505E" w14:textId="77777777" w:rsidR="0082081E" w:rsidRDefault="00FC56D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Úrok</w:t>
            </w:r>
            <w:r>
              <w:rPr>
                <w:sz w:val="21"/>
                <w:szCs w:val="21"/>
              </w:rPr>
              <w:br/>
              <w:t>p. a.</w:t>
            </w:r>
            <w:r>
              <w:rPr>
                <w:sz w:val="21"/>
                <w:szCs w:val="21"/>
              </w:rPr>
              <w:br/>
              <w:t>v %</w:t>
            </w:r>
          </w:p>
        </w:tc>
        <w:tc>
          <w:tcPr>
            <w:tcW w:w="1092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F941916" w14:textId="77777777" w:rsidR="0082081E" w:rsidRDefault="00FC56D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Dátum splatnosti</w:t>
            </w:r>
          </w:p>
        </w:tc>
        <w:tc>
          <w:tcPr>
            <w:tcW w:w="1693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F935343" w14:textId="77777777" w:rsidR="0082081E" w:rsidRDefault="00FC56D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Suma istiny v  príslušnej mene za bežné účtovné obdobie</w:t>
            </w:r>
          </w:p>
        </w:tc>
        <w:tc>
          <w:tcPr>
            <w:tcW w:w="1786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1EDE4F6" w14:textId="77777777" w:rsidR="0082081E" w:rsidRDefault="00FC56D1">
            <w:pPr>
              <w:pStyle w:val="TopHeader"/>
              <w:spacing w:after="160" w:line="254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Suma istiny v  príslušnej mene za bezprostredne predchádzajúce </w:t>
            </w:r>
            <w:r>
              <w:rPr>
                <w:sz w:val="21"/>
                <w:szCs w:val="21"/>
              </w:rPr>
              <w:lastRenderedPageBreak/>
              <w:t>účtovné obdobie</w:t>
            </w:r>
          </w:p>
        </w:tc>
      </w:tr>
      <w:tr w:rsidR="0082081E" w14:paraId="5D8D47D5" w14:textId="77777777">
        <w:trPr>
          <w:trHeight w:val="330"/>
          <w:jc w:val="center"/>
        </w:trPr>
        <w:tc>
          <w:tcPr>
            <w:tcW w:w="3003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50755C1" w14:textId="77777777" w:rsidR="0082081E" w:rsidRDefault="00FC56D1">
            <w:pPr>
              <w:pStyle w:val="Standard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lastRenderedPageBreak/>
              <w:t>a</w:t>
            </w:r>
          </w:p>
        </w:tc>
        <w:tc>
          <w:tcPr>
            <w:tcW w:w="785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5719C16" w14:textId="77777777" w:rsidR="0082081E" w:rsidRDefault="00FC56D1">
            <w:pPr>
              <w:pStyle w:val="Standard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</w:t>
            </w:r>
          </w:p>
        </w:tc>
        <w:tc>
          <w:tcPr>
            <w:tcW w:w="882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27DE312" w14:textId="77777777" w:rsidR="0082081E" w:rsidRDefault="00FC56D1">
            <w:pPr>
              <w:pStyle w:val="Standard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</w:t>
            </w:r>
          </w:p>
        </w:tc>
        <w:tc>
          <w:tcPr>
            <w:tcW w:w="1092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27CCC4F" w14:textId="77777777" w:rsidR="0082081E" w:rsidRDefault="00FC56D1">
            <w:pPr>
              <w:pStyle w:val="Standard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</w:t>
            </w:r>
          </w:p>
        </w:tc>
        <w:tc>
          <w:tcPr>
            <w:tcW w:w="1693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8B6B0F7" w14:textId="77777777" w:rsidR="0082081E" w:rsidRDefault="00FC56D1">
            <w:pPr>
              <w:pStyle w:val="Standard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e</w:t>
            </w:r>
          </w:p>
        </w:tc>
        <w:tc>
          <w:tcPr>
            <w:tcW w:w="1786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3AFE267" w14:textId="77777777" w:rsidR="0082081E" w:rsidRDefault="00FC56D1">
            <w:pPr>
              <w:pStyle w:val="Standard"/>
              <w:spacing w:after="160" w:line="254" w:lineRule="auto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f</w:t>
            </w:r>
          </w:p>
        </w:tc>
      </w:tr>
      <w:tr w:rsidR="0082081E" w14:paraId="5BB1D1B6" w14:textId="77777777">
        <w:trPr>
          <w:trHeight w:val="330"/>
          <w:jc w:val="center"/>
        </w:trPr>
        <w:tc>
          <w:tcPr>
            <w:tcW w:w="9241" w:type="dxa"/>
            <w:gridSpan w:val="6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0099BFC" w14:textId="77777777" w:rsidR="0082081E" w:rsidRDefault="00FC56D1">
            <w:pPr>
              <w:pStyle w:val="Standard"/>
              <w:spacing w:after="160" w:line="254" w:lineRule="auto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Dlhodobé bankové úvery</w:t>
            </w:r>
          </w:p>
        </w:tc>
      </w:tr>
      <w:tr w:rsidR="0082081E" w14:paraId="722EA5E6" w14:textId="77777777">
        <w:trPr>
          <w:trHeight w:val="330"/>
          <w:jc w:val="center"/>
        </w:trPr>
        <w:tc>
          <w:tcPr>
            <w:tcW w:w="3003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FC711AD" w14:textId="77777777" w:rsidR="0082081E" w:rsidRDefault="0082081E">
            <w:pPr>
              <w:pStyle w:val="Standard"/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2FDFC88" w14:textId="77777777" w:rsidR="0082081E" w:rsidRDefault="00FC56D1">
            <w:pPr>
              <w:pStyle w:val="ValueCentere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EUR</w:t>
            </w:r>
          </w:p>
        </w:tc>
        <w:tc>
          <w:tcPr>
            <w:tcW w:w="882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4CDA95A" w14:textId="77777777" w:rsidR="0082081E" w:rsidRDefault="0082081E">
            <w:pPr>
              <w:pStyle w:val="Value"/>
            </w:pPr>
          </w:p>
        </w:tc>
        <w:tc>
          <w:tcPr>
            <w:tcW w:w="1092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0E6A128" w14:textId="77777777" w:rsidR="0082081E" w:rsidRDefault="0082081E">
            <w:pPr>
              <w:pStyle w:val="Value"/>
            </w:pPr>
          </w:p>
        </w:tc>
        <w:tc>
          <w:tcPr>
            <w:tcW w:w="1693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AC175F8" w14:textId="77777777" w:rsidR="0082081E" w:rsidRDefault="0082081E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AD756ED" w14:textId="77777777" w:rsidR="0082081E" w:rsidRDefault="0082081E">
            <w:pPr>
              <w:pStyle w:val="Value"/>
              <w:spacing w:after="160" w:line="254" w:lineRule="auto"/>
              <w:rPr>
                <w:sz w:val="21"/>
                <w:szCs w:val="21"/>
              </w:rPr>
            </w:pPr>
          </w:p>
        </w:tc>
      </w:tr>
      <w:tr w:rsidR="0082081E" w14:paraId="3DF42FE5" w14:textId="77777777">
        <w:trPr>
          <w:trHeight w:val="330"/>
          <w:jc w:val="center"/>
        </w:trPr>
        <w:tc>
          <w:tcPr>
            <w:tcW w:w="300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29F66AA" w14:textId="77777777" w:rsidR="0082081E" w:rsidRDefault="0082081E">
            <w:pPr>
              <w:pStyle w:val="Standard"/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8322FD8" w14:textId="77777777" w:rsidR="0082081E" w:rsidRDefault="00FC56D1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EUR</w:t>
            </w:r>
          </w:p>
        </w:tc>
        <w:tc>
          <w:tcPr>
            <w:tcW w:w="88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8625220" w14:textId="77777777" w:rsidR="0082081E" w:rsidRDefault="0082081E">
            <w:pPr>
              <w:pStyle w:val="Value"/>
            </w:pPr>
          </w:p>
        </w:tc>
        <w:tc>
          <w:tcPr>
            <w:tcW w:w="10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EF5929A" w14:textId="77777777" w:rsidR="0082081E" w:rsidRDefault="0082081E">
            <w:pPr>
              <w:pStyle w:val="Value"/>
            </w:pPr>
          </w:p>
        </w:tc>
        <w:tc>
          <w:tcPr>
            <w:tcW w:w="16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E061D3F" w14:textId="77777777" w:rsidR="0082081E" w:rsidRDefault="0082081E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B9CEB1B" w14:textId="77777777" w:rsidR="0082081E" w:rsidRDefault="0082081E">
            <w:pPr>
              <w:pStyle w:val="Value"/>
              <w:spacing w:after="160" w:line="254" w:lineRule="auto"/>
              <w:rPr>
                <w:sz w:val="21"/>
                <w:szCs w:val="21"/>
              </w:rPr>
            </w:pPr>
          </w:p>
        </w:tc>
      </w:tr>
      <w:tr w:rsidR="0082081E" w14:paraId="047F3D88" w14:textId="77777777">
        <w:trPr>
          <w:trHeight w:val="330"/>
          <w:jc w:val="center"/>
        </w:trPr>
        <w:tc>
          <w:tcPr>
            <w:tcW w:w="300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BDE29CC" w14:textId="77777777" w:rsidR="0082081E" w:rsidRDefault="0082081E">
            <w:pPr>
              <w:pStyle w:val="Standard"/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4F66D7E" w14:textId="77777777" w:rsidR="0082081E" w:rsidRDefault="00FC56D1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EUR</w:t>
            </w:r>
          </w:p>
        </w:tc>
        <w:tc>
          <w:tcPr>
            <w:tcW w:w="88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CD37AAD" w14:textId="77777777" w:rsidR="0082081E" w:rsidRDefault="0082081E">
            <w:pPr>
              <w:pStyle w:val="Value"/>
            </w:pPr>
          </w:p>
        </w:tc>
        <w:tc>
          <w:tcPr>
            <w:tcW w:w="10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8161B16" w14:textId="77777777" w:rsidR="0082081E" w:rsidRDefault="0082081E">
            <w:pPr>
              <w:pStyle w:val="Value"/>
            </w:pPr>
          </w:p>
        </w:tc>
        <w:tc>
          <w:tcPr>
            <w:tcW w:w="16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319E579" w14:textId="77777777" w:rsidR="0082081E" w:rsidRDefault="0082081E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3851B90" w14:textId="77777777" w:rsidR="0082081E" w:rsidRDefault="0082081E">
            <w:pPr>
              <w:pStyle w:val="Value"/>
              <w:spacing w:after="160" w:line="254" w:lineRule="auto"/>
              <w:rPr>
                <w:sz w:val="21"/>
                <w:szCs w:val="21"/>
              </w:rPr>
            </w:pPr>
          </w:p>
        </w:tc>
      </w:tr>
      <w:tr w:rsidR="0082081E" w14:paraId="585A6CF2" w14:textId="77777777">
        <w:trPr>
          <w:trHeight w:val="330"/>
          <w:jc w:val="center"/>
        </w:trPr>
        <w:tc>
          <w:tcPr>
            <w:tcW w:w="9241" w:type="dxa"/>
            <w:gridSpan w:val="6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0683232" w14:textId="77777777" w:rsidR="0082081E" w:rsidRDefault="00FC56D1">
            <w:pPr>
              <w:pStyle w:val="Standard"/>
              <w:spacing w:after="160" w:line="254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ČSOB – 694                                              EUR                                                                              0                     </w:t>
            </w:r>
          </w:p>
        </w:tc>
      </w:tr>
      <w:tr w:rsidR="0082081E" w14:paraId="7F542161" w14:textId="77777777">
        <w:trPr>
          <w:trHeight w:val="330"/>
          <w:jc w:val="center"/>
        </w:trPr>
        <w:tc>
          <w:tcPr>
            <w:tcW w:w="9241" w:type="dxa"/>
            <w:gridSpan w:val="6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0127661" w14:textId="77777777" w:rsidR="0082081E" w:rsidRDefault="00FC56D1">
            <w:pPr>
              <w:pStyle w:val="Standard"/>
              <w:spacing w:after="160" w:line="254" w:lineRule="auto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Krátkodobé bankové úvery</w:t>
            </w:r>
          </w:p>
        </w:tc>
      </w:tr>
      <w:tr w:rsidR="0082081E" w14:paraId="4B6E43F2" w14:textId="77777777">
        <w:trPr>
          <w:trHeight w:val="330"/>
          <w:jc w:val="center"/>
        </w:trPr>
        <w:tc>
          <w:tcPr>
            <w:tcW w:w="3003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99184A4" w14:textId="77777777" w:rsidR="0082081E" w:rsidRDefault="0082081E">
            <w:pPr>
              <w:pStyle w:val="Standard"/>
            </w:pPr>
          </w:p>
        </w:tc>
        <w:tc>
          <w:tcPr>
            <w:tcW w:w="785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E9A71E7" w14:textId="77777777" w:rsidR="0082081E" w:rsidRDefault="0082081E">
            <w:pPr>
              <w:pStyle w:val="ValueCentered"/>
            </w:pPr>
          </w:p>
        </w:tc>
        <w:tc>
          <w:tcPr>
            <w:tcW w:w="882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6107B17" w14:textId="77777777" w:rsidR="0082081E" w:rsidRDefault="0082081E">
            <w:pPr>
              <w:pStyle w:val="Value"/>
            </w:pPr>
          </w:p>
        </w:tc>
        <w:tc>
          <w:tcPr>
            <w:tcW w:w="1092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14F08D6" w14:textId="77777777" w:rsidR="0082081E" w:rsidRDefault="0082081E">
            <w:pPr>
              <w:pStyle w:val="Value"/>
            </w:pPr>
          </w:p>
        </w:tc>
        <w:tc>
          <w:tcPr>
            <w:tcW w:w="1693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012A74C" w14:textId="77777777" w:rsidR="0082081E" w:rsidRDefault="0082081E">
            <w:pPr>
              <w:pStyle w:val="Value"/>
            </w:pPr>
          </w:p>
        </w:tc>
        <w:tc>
          <w:tcPr>
            <w:tcW w:w="1786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6A8F93B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781D28D9" w14:textId="77777777">
        <w:trPr>
          <w:trHeight w:val="330"/>
          <w:jc w:val="center"/>
        </w:trPr>
        <w:tc>
          <w:tcPr>
            <w:tcW w:w="300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03169F6" w14:textId="77777777" w:rsidR="0082081E" w:rsidRDefault="0082081E">
            <w:pPr>
              <w:pStyle w:val="Standard"/>
            </w:pPr>
          </w:p>
        </w:tc>
        <w:tc>
          <w:tcPr>
            <w:tcW w:w="785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2BAF468" w14:textId="77777777" w:rsidR="0082081E" w:rsidRDefault="0082081E">
            <w:pPr>
              <w:pStyle w:val="ValueCentered"/>
            </w:pPr>
          </w:p>
        </w:tc>
        <w:tc>
          <w:tcPr>
            <w:tcW w:w="88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93F2527" w14:textId="77777777" w:rsidR="0082081E" w:rsidRDefault="0082081E">
            <w:pPr>
              <w:pStyle w:val="Value"/>
            </w:pPr>
          </w:p>
        </w:tc>
        <w:tc>
          <w:tcPr>
            <w:tcW w:w="10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6812E2C" w14:textId="77777777" w:rsidR="0082081E" w:rsidRDefault="0082081E">
            <w:pPr>
              <w:pStyle w:val="Value"/>
            </w:pPr>
          </w:p>
        </w:tc>
        <w:tc>
          <w:tcPr>
            <w:tcW w:w="16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4D52220" w14:textId="77777777" w:rsidR="0082081E" w:rsidRDefault="0082081E">
            <w:pPr>
              <w:pStyle w:val="Value"/>
            </w:pPr>
          </w:p>
        </w:tc>
        <w:tc>
          <w:tcPr>
            <w:tcW w:w="17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F8B2527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63E85A92" w14:textId="77777777">
        <w:trPr>
          <w:trHeight w:val="345"/>
          <w:jc w:val="center"/>
        </w:trPr>
        <w:tc>
          <w:tcPr>
            <w:tcW w:w="3003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1B50B50" w14:textId="77777777" w:rsidR="0082081E" w:rsidRDefault="0082081E">
            <w:pPr>
              <w:pStyle w:val="Standard"/>
            </w:pPr>
          </w:p>
        </w:tc>
        <w:tc>
          <w:tcPr>
            <w:tcW w:w="785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97FC6EA" w14:textId="77777777" w:rsidR="0082081E" w:rsidRDefault="0082081E">
            <w:pPr>
              <w:pStyle w:val="ValueCentered"/>
            </w:pPr>
          </w:p>
        </w:tc>
        <w:tc>
          <w:tcPr>
            <w:tcW w:w="882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5FEEA74" w14:textId="77777777" w:rsidR="0082081E" w:rsidRDefault="0082081E">
            <w:pPr>
              <w:pStyle w:val="Value"/>
            </w:pPr>
          </w:p>
        </w:tc>
        <w:tc>
          <w:tcPr>
            <w:tcW w:w="1092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F75501C" w14:textId="77777777" w:rsidR="0082081E" w:rsidRDefault="0082081E">
            <w:pPr>
              <w:pStyle w:val="Value"/>
            </w:pPr>
          </w:p>
        </w:tc>
        <w:tc>
          <w:tcPr>
            <w:tcW w:w="1693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28F388F" w14:textId="77777777" w:rsidR="0082081E" w:rsidRDefault="0082081E">
            <w:pPr>
              <w:pStyle w:val="Value"/>
            </w:pPr>
          </w:p>
        </w:tc>
        <w:tc>
          <w:tcPr>
            <w:tcW w:w="1786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B799F7D" w14:textId="77777777" w:rsidR="0082081E" w:rsidRDefault="0082081E">
            <w:pPr>
              <w:pStyle w:val="Value"/>
              <w:spacing w:after="160" w:line="254" w:lineRule="auto"/>
            </w:pPr>
          </w:p>
        </w:tc>
      </w:tr>
    </w:tbl>
    <w:p w14:paraId="63E77CE9" w14:textId="77777777" w:rsidR="0082081E" w:rsidRDefault="0082081E">
      <w:pPr>
        <w:pStyle w:val="Nzov"/>
        <w:spacing w:before="0" w:after="0"/>
        <w:jc w:val="both"/>
      </w:pPr>
    </w:p>
    <w:p w14:paraId="42AFE9BC" w14:textId="77777777" w:rsidR="0082081E" w:rsidRDefault="00FC56D1">
      <w:pPr>
        <w:pStyle w:val="Standard"/>
        <w:rPr>
          <w:sz w:val="21"/>
          <w:szCs w:val="21"/>
        </w:rPr>
      </w:pPr>
      <w:r>
        <w:rPr>
          <w:sz w:val="21"/>
          <w:szCs w:val="21"/>
        </w:rPr>
        <w:t>Tabuľka č. 2 - výpomoci</w:t>
      </w:r>
    </w:p>
    <w:tbl>
      <w:tblPr>
        <w:tblW w:w="9241" w:type="dxa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003"/>
        <w:gridCol w:w="785"/>
        <w:gridCol w:w="910"/>
        <w:gridCol w:w="1078"/>
        <w:gridCol w:w="1679"/>
        <w:gridCol w:w="1786"/>
      </w:tblGrid>
      <w:tr w:rsidR="0082081E" w14:paraId="6726910D" w14:textId="77777777">
        <w:trPr>
          <w:trHeight w:val="990"/>
          <w:jc w:val="center"/>
        </w:trPr>
        <w:tc>
          <w:tcPr>
            <w:tcW w:w="3003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1A6AB22" w14:textId="77777777" w:rsidR="0082081E" w:rsidRDefault="00FC56D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Názov  položky</w:t>
            </w:r>
          </w:p>
        </w:tc>
        <w:tc>
          <w:tcPr>
            <w:tcW w:w="785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2002F64" w14:textId="77777777" w:rsidR="0082081E" w:rsidRDefault="00FC56D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Mena</w:t>
            </w:r>
          </w:p>
        </w:tc>
        <w:tc>
          <w:tcPr>
            <w:tcW w:w="910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C26C280" w14:textId="77777777" w:rsidR="0082081E" w:rsidRDefault="00FC56D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Úrok</w:t>
            </w:r>
            <w:r>
              <w:rPr>
                <w:sz w:val="21"/>
                <w:szCs w:val="21"/>
              </w:rPr>
              <w:br/>
              <w:t>p. a.</w:t>
            </w:r>
            <w:r>
              <w:rPr>
                <w:sz w:val="21"/>
                <w:szCs w:val="21"/>
              </w:rPr>
              <w:br/>
              <w:t>v %</w:t>
            </w:r>
          </w:p>
        </w:tc>
        <w:tc>
          <w:tcPr>
            <w:tcW w:w="1078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600AB06" w14:textId="77777777" w:rsidR="0082081E" w:rsidRDefault="00FC56D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Dátum splatnosti</w:t>
            </w:r>
          </w:p>
        </w:tc>
        <w:tc>
          <w:tcPr>
            <w:tcW w:w="1679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2ADEF35" w14:textId="77777777" w:rsidR="0082081E" w:rsidRDefault="00FC56D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Suma istiny v  príslušnej mene za bežné účtovné obdobie</w:t>
            </w:r>
          </w:p>
        </w:tc>
        <w:tc>
          <w:tcPr>
            <w:tcW w:w="1786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5BE78A1" w14:textId="77777777" w:rsidR="0082081E" w:rsidRDefault="00FC56D1">
            <w:pPr>
              <w:pStyle w:val="TopHeader"/>
              <w:spacing w:after="160" w:line="254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Suma istiny v  príslušnej mene za bezprostredne predchádzajúce účtovné obdobie</w:t>
            </w:r>
          </w:p>
        </w:tc>
      </w:tr>
      <w:tr w:rsidR="0082081E" w14:paraId="59379E9A" w14:textId="77777777">
        <w:trPr>
          <w:trHeight w:val="330"/>
          <w:jc w:val="center"/>
        </w:trPr>
        <w:tc>
          <w:tcPr>
            <w:tcW w:w="3003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D979463" w14:textId="77777777" w:rsidR="0082081E" w:rsidRDefault="00FC56D1">
            <w:pPr>
              <w:pStyle w:val="Standard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</w:t>
            </w:r>
          </w:p>
        </w:tc>
        <w:tc>
          <w:tcPr>
            <w:tcW w:w="785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B246CAF" w14:textId="77777777" w:rsidR="0082081E" w:rsidRDefault="00FC56D1">
            <w:pPr>
              <w:pStyle w:val="Standard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</w:t>
            </w:r>
          </w:p>
        </w:tc>
        <w:tc>
          <w:tcPr>
            <w:tcW w:w="910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F6A63CB" w14:textId="77777777" w:rsidR="0082081E" w:rsidRDefault="00FC56D1">
            <w:pPr>
              <w:pStyle w:val="Standard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</w:t>
            </w:r>
          </w:p>
        </w:tc>
        <w:tc>
          <w:tcPr>
            <w:tcW w:w="1078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F834401" w14:textId="77777777" w:rsidR="0082081E" w:rsidRDefault="00FC56D1">
            <w:pPr>
              <w:pStyle w:val="Standard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</w:t>
            </w:r>
          </w:p>
        </w:tc>
        <w:tc>
          <w:tcPr>
            <w:tcW w:w="1679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9D4AB5D" w14:textId="77777777" w:rsidR="0082081E" w:rsidRDefault="00FC56D1">
            <w:pPr>
              <w:pStyle w:val="Standard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e</w:t>
            </w:r>
          </w:p>
        </w:tc>
        <w:tc>
          <w:tcPr>
            <w:tcW w:w="1786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EBECFD2" w14:textId="77777777" w:rsidR="0082081E" w:rsidRDefault="00FC56D1">
            <w:pPr>
              <w:pStyle w:val="Standard"/>
              <w:spacing w:after="160" w:line="254" w:lineRule="auto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f</w:t>
            </w:r>
          </w:p>
        </w:tc>
      </w:tr>
      <w:tr w:rsidR="0082081E" w14:paraId="4DD9139C" w14:textId="77777777">
        <w:trPr>
          <w:trHeight w:val="330"/>
          <w:jc w:val="center"/>
        </w:trPr>
        <w:tc>
          <w:tcPr>
            <w:tcW w:w="9241" w:type="dxa"/>
            <w:gridSpan w:val="6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5CC68B0" w14:textId="77777777" w:rsidR="0082081E" w:rsidRDefault="00FC56D1">
            <w:pPr>
              <w:pStyle w:val="Standard"/>
              <w:spacing w:after="160" w:line="254" w:lineRule="auto"/>
              <w:rPr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Dlhodobé pôžičky</w:t>
            </w:r>
            <w:r>
              <w:rPr>
                <w:sz w:val="21"/>
                <w:szCs w:val="21"/>
              </w:rPr>
              <w:t> </w:t>
            </w:r>
          </w:p>
        </w:tc>
      </w:tr>
      <w:tr w:rsidR="0082081E" w14:paraId="3F5C7F6E" w14:textId="77777777">
        <w:trPr>
          <w:trHeight w:val="330"/>
          <w:jc w:val="center"/>
        </w:trPr>
        <w:tc>
          <w:tcPr>
            <w:tcW w:w="3003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BD22230" w14:textId="77777777" w:rsidR="0082081E" w:rsidRDefault="0082081E">
            <w:pPr>
              <w:pStyle w:val="Standard"/>
            </w:pPr>
          </w:p>
        </w:tc>
        <w:tc>
          <w:tcPr>
            <w:tcW w:w="785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7764F18" w14:textId="77777777" w:rsidR="0082081E" w:rsidRDefault="0082081E">
            <w:pPr>
              <w:pStyle w:val="ValueCentered"/>
            </w:pPr>
          </w:p>
        </w:tc>
        <w:tc>
          <w:tcPr>
            <w:tcW w:w="910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0C54CBF" w14:textId="77777777" w:rsidR="0082081E" w:rsidRDefault="0082081E">
            <w:pPr>
              <w:pStyle w:val="Value"/>
            </w:pPr>
          </w:p>
        </w:tc>
        <w:tc>
          <w:tcPr>
            <w:tcW w:w="1078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C1E0CFB" w14:textId="77777777" w:rsidR="0082081E" w:rsidRDefault="0082081E">
            <w:pPr>
              <w:pStyle w:val="Value"/>
            </w:pPr>
          </w:p>
        </w:tc>
        <w:tc>
          <w:tcPr>
            <w:tcW w:w="1679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7E4F1F8" w14:textId="77777777" w:rsidR="0082081E" w:rsidRDefault="0082081E">
            <w:pPr>
              <w:pStyle w:val="Value"/>
            </w:pPr>
          </w:p>
        </w:tc>
        <w:tc>
          <w:tcPr>
            <w:tcW w:w="1786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5238972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7B7FCEF2" w14:textId="77777777">
        <w:trPr>
          <w:trHeight w:val="330"/>
          <w:jc w:val="center"/>
        </w:trPr>
        <w:tc>
          <w:tcPr>
            <w:tcW w:w="300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A916E75" w14:textId="77777777" w:rsidR="0082081E" w:rsidRDefault="0082081E">
            <w:pPr>
              <w:pStyle w:val="Standard"/>
            </w:pPr>
          </w:p>
        </w:tc>
        <w:tc>
          <w:tcPr>
            <w:tcW w:w="785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84773FF" w14:textId="77777777" w:rsidR="0082081E" w:rsidRDefault="0082081E">
            <w:pPr>
              <w:pStyle w:val="ValueCentered"/>
            </w:pPr>
          </w:p>
        </w:tc>
        <w:tc>
          <w:tcPr>
            <w:tcW w:w="9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839A9EC" w14:textId="77777777" w:rsidR="0082081E" w:rsidRDefault="0082081E">
            <w:pPr>
              <w:pStyle w:val="Value"/>
            </w:pPr>
          </w:p>
        </w:tc>
        <w:tc>
          <w:tcPr>
            <w:tcW w:w="10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73883A0" w14:textId="77777777" w:rsidR="0082081E" w:rsidRDefault="0082081E">
            <w:pPr>
              <w:pStyle w:val="Value"/>
            </w:pPr>
          </w:p>
        </w:tc>
        <w:tc>
          <w:tcPr>
            <w:tcW w:w="167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E1E5024" w14:textId="77777777" w:rsidR="0082081E" w:rsidRDefault="0082081E">
            <w:pPr>
              <w:pStyle w:val="Value"/>
            </w:pPr>
          </w:p>
        </w:tc>
        <w:tc>
          <w:tcPr>
            <w:tcW w:w="17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BF545B4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5565A244" w14:textId="77777777">
        <w:trPr>
          <w:trHeight w:val="330"/>
          <w:jc w:val="center"/>
        </w:trPr>
        <w:tc>
          <w:tcPr>
            <w:tcW w:w="300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13321D5" w14:textId="77777777" w:rsidR="0082081E" w:rsidRDefault="0082081E">
            <w:pPr>
              <w:pStyle w:val="Standard"/>
            </w:pPr>
          </w:p>
        </w:tc>
        <w:tc>
          <w:tcPr>
            <w:tcW w:w="785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1A5D566" w14:textId="77777777" w:rsidR="0082081E" w:rsidRDefault="0082081E">
            <w:pPr>
              <w:pStyle w:val="ValueCentered"/>
            </w:pPr>
          </w:p>
        </w:tc>
        <w:tc>
          <w:tcPr>
            <w:tcW w:w="9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1F88EFB" w14:textId="77777777" w:rsidR="0082081E" w:rsidRDefault="0082081E">
            <w:pPr>
              <w:pStyle w:val="Value"/>
            </w:pPr>
          </w:p>
        </w:tc>
        <w:tc>
          <w:tcPr>
            <w:tcW w:w="10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79226BA" w14:textId="77777777" w:rsidR="0082081E" w:rsidRDefault="0082081E">
            <w:pPr>
              <w:pStyle w:val="Value"/>
            </w:pPr>
          </w:p>
        </w:tc>
        <w:tc>
          <w:tcPr>
            <w:tcW w:w="167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CE4647E" w14:textId="77777777" w:rsidR="0082081E" w:rsidRDefault="0082081E">
            <w:pPr>
              <w:pStyle w:val="Value"/>
            </w:pPr>
          </w:p>
        </w:tc>
        <w:tc>
          <w:tcPr>
            <w:tcW w:w="17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0F01515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523A1078" w14:textId="77777777">
        <w:trPr>
          <w:trHeight w:val="330"/>
          <w:jc w:val="center"/>
        </w:trPr>
        <w:tc>
          <w:tcPr>
            <w:tcW w:w="9241" w:type="dxa"/>
            <w:gridSpan w:val="6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70EEA2A" w14:textId="77777777" w:rsidR="0082081E" w:rsidRDefault="00FC56D1">
            <w:pPr>
              <w:pStyle w:val="Standard"/>
              <w:spacing w:after="160" w:line="254" w:lineRule="auto"/>
              <w:rPr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Krátkodobé pôžičky</w:t>
            </w:r>
            <w:r>
              <w:rPr>
                <w:sz w:val="21"/>
                <w:szCs w:val="21"/>
              </w:rPr>
              <w:t> </w:t>
            </w:r>
          </w:p>
        </w:tc>
      </w:tr>
      <w:tr w:rsidR="0082081E" w14:paraId="0BC81AAF" w14:textId="77777777">
        <w:trPr>
          <w:trHeight w:val="330"/>
          <w:jc w:val="center"/>
        </w:trPr>
        <w:tc>
          <w:tcPr>
            <w:tcW w:w="3003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896A2D0" w14:textId="77777777" w:rsidR="0082081E" w:rsidRDefault="0082081E">
            <w:pPr>
              <w:pStyle w:val="Standard"/>
            </w:pPr>
          </w:p>
        </w:tc>
        <w:tc>
          <w:tcPr>
            <w:tcW w:w="785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5F0C985" w14:textId="77777777" w:rsidR="0082081E" w:rsidRDefault="0082081E">
            <w:pPr>
              <w:pStyle w:val="ValueCentered"/>
            </w:pPr>
          </w:p>
        </w:tc>
        <w:tc>
          <w:tcPr>
            <w:tcW w:w="910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16FE9DA" w14:textId="77777777" w:rsidR="0082081E" w:rsidRDefault="0082081E">
            <w:pPr>
              <w:pStyle w:val="Value"/>
            </w:pPr>
          </w:p>
        </w:tc>
        <w:tc>
          <w:tcPr>
            <w:tcW w:w="1078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D6B37AC" w14:textId="77777777" w:rsidR="0082081E" w:rsidRDefault="0082081E">
            <w:pPr>
              <w:pStyle w:val="Value"/>
            </w:pPr>
          </w:p>
        </w:tc>
        <w:tc>
          <w:tcPr>
            <w:tcW w:w="1679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5439568" w14:textId="77777777" w:rsidR="0082081E" w:rsidRDefault="0082081E">
            <w:pPr>
              <w:pStyle w:val="Value"/>
            </w:pPr>
          </w:p>
        </w:tc>
        <w:tc>
          <w:tcPr>
            <w:tcW w:w="1786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CC77B0A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5F80DB1A" w14:textId="77777777">
        <w:trPr>
          <w:trHeight w:val="330"/>
          <w:jc w:val="center"/>
        </w:trPr>
        <w:tc>
          <w:tcPr>
            <w:tcW w:w="300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6B45C5B" w14:textId="77777777" w:rsidR="0082081E" w:rsidRDefault="0082081E">
            <w:pPr>
              <w:pStyle w:val="Standard"/>
            </w:pPr>
          </w:p>
        </w:tc>
        <w:tc>
          <w:tcPr>
            <w:tcW w:w="785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047CC0D" w14:textId="77777777" w:rsidR="0082081E" w:rsidRDefault="0082081E">
            <w:pPr>
              <w:pStyle w:val="ValueCentered"/>
            </w:pPr>
          </w:p>
        </w:tc>
        <w:tc>
          <w:tcPr>
            <w:tcW w:w="9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D6BE303" w14:textId="77777777" w:rsidR="0082081E" w:rsidRDefault="0082081E">
            <w:pPr>
              <w:pStyle w:val="Value"/>
            </w:pPr>
          </w:p>
        </w:tc>
        <w:tc>
          <w:tcPr>
            <w:tcW w:w="10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EF0F78E" w14:textId="77777777" w:rsidR="0082081E" w:rsidRDefault="0082081E">
            <w:pPr>
              <w:pStyle w:val="Value"/>
            </w:pPr>
          </w:p>
        </w:tc>
        <w:tc>
          <w:tcPr>
            <w:tcW w:w="167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D55DA06" w14:textId="77777777" w:rsidR="0082081E" w:rsidRDefault="0082081E">
            <w:pPr>
              <w:pStyle w:val="Value"/>
            </w:pPr>
          </w:p>
        </w:tc>
        <w:tc>
          <w:tcPr>
            <w:tcW w:w="17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19A1769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3FEDA01B" w14:textId="77777777">
        <w:trPr>
          <w:trHeight w:val="330"/>
          <w:jc w:val="center"/>
        </w:trPr>
        <w:tc>
          <w:tcPr>
            <w:tcW w:w="300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D626AFB" w14:textId="77777777" w:rsidR="0082081E" w:rsidRDefault="0082081E">
            <w:pPr>
              <w:pStyle w:val="Standard"/>
            </w:pPr>
          </w:p>
        </w:tc>
        <w:tc>
          <w:tcPr>
            <w:tcW w:w="785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3AF06A8" w14:textId="77777777" w:rsidR="0082081E" w:rsidRDefault="0082081E">
            <w:pPr>
              <w:pStyle w:val="ValueCentered"/>
            </w:pPr>
          </w:p>
        </w:tc>
        <w:tc>
          <w:tcPr>
            <w:tcW w:w="9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C9F5564" w14:textId="77777777" w:rsidR="0082081E" w:rsidRDefault="0082081E">
            <w:pPr>
              <w:pStyle w:val="Value"/>
            </w:pPr>
          </w:p>
        </w:tc>
        <w:tc>
          <w:tcPr>
            <w:tcW w:w="10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79BA8A2" w14:textId="77777777" w:rsidR="0082081E" w:rsidRDefault="0082081E">
            <w:pPr>
              <w:pStyle w:val="Value"/>
            </w:pPr>
          </w:p>
        </w:tc>
        <w:tc>
          <w:tcPr>
            <w:tcW w:w="167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9A11763" w14:textId="77777777" w:rsidR="0082081E" w:rsidRDefault="0082081E">
            <w:pPr>
              <w:pStyle w:val="Value"/>
            </w:pPr>
          </w:p>
        </w:tc>
        <w:tc>
          <w:tcPr>
            <w:tcW w:w="17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40ADDD9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6FC367F6" w14:textId="77777777">
        <w:trPr>
          <w:trHeight w:val="330"/>
          <w:jc w:val="center"/>
        </w:trPr>
        <w:tc>
          <w:tcPr>
            <w:tcW w:w="9241" w:type="dxa"/>
            <w:gridSpan w:val="6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A23F039" w14:textId="77777777" w:rsidR="0082081E" w:rsidRDefault="00FC56D1">
            <w:pPr>
              <w:pStyle w:val="Standard"/>
              <w:spacing w:after="160" w:line="254" w:lineRule="auto"/>
              <w:rPr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Krátkodobé finančné výpomoci</w:t>
            </w:r>
            <w:r>
              <w:rPr>
                <w:sz w:val="21"/>
                <w:szCs w:val="21"/>
              </w:rPr>
              <w:t> </w:t>
            </w:r>
          </w:p>
        </w:tc>
      </w:tr>
      <w:tr w:rsidR="0082081E" w14:paraId="64C9EA8C" w14:textId="77777777">
        <w:trPr>
          <w:trHeight w:val="330"/>
          <w:jc w:val="center"/>
        </w:trPr>
        <w:tc>
          <w:tcPr>
            <w:tcW w:w="3003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6783D7B" w14:textId="77777777" w:rsidR="0082081E" w:rsidRDefault="0082081E">
            <w:pPr>
              <w:pStyle w:val="Standard"/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DDB6DED" w14:textId="77777777" w:rsidR="0082081E" w:rsidRDefault="00FC56D1">
            <w:pPr>
              <w:pStyle w:val="ValueCentere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EUR</w:t>
            </w:r>
          </w:p>
        </w:tc>
        <w:tc>
          <w:tcPr>
            <w:tcW w:w="910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614F990" w14:textId="77777777" w:rsidR="0082081E" w:rsidRDefault="00FC56D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078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DB6C256" w14:textId="77777777" w:rsidR="0082081E" w:rsidRDefault="0082081E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9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74A197C" w14:textId="77777777" w:rsidR="0082081E" w:rsidRDefault="0082081E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0C08563" w14:textId="77777777" w:rsidR="0082081E" w:rsidRDefault="0082081E">
            <w:pPr>
              <w:pStyle w:val="Value"/>
              <w:spacing w:after="160" w:line="254" w:lineRule="auto"/>
              <w:rPr>
                <w:sz w:val="21"/>
                <w:szCs w:val="21"/>
              </w:rPr>
            </w:pPr>
          </w:p>
        </w:tc>
      </w:tr>
      <w:tr w:rsidR="0082081E" w14:paraId="44923225" w14:textId="77777777">
        <w:trPr>
          <w:trHeight w:val="345"/>
          <w:jc w:val="center"/>
        </w:trPr>
        <w:tc>
          <w:tcPr>
            <w:tcW w:w="3003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137F6EB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</w:t>
            </w:r>
          </w:p>
        </w:tc>
        <w:tc>
          <w:tcPr>
            <w:tcW w:w="785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B086B17" w14:textId="77777777" w:rsidR="0082081E" w:rsidRDefault="00FC56D1">
            <w:pPr>
              <w:pStyle w:val="ValueCentere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</w:t>
            </w:r>
          </w:p>
        </w:tc>
        <w:tc>
          <w:tcPr>
            <w:tcW w:w="910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D012368" w14:textId="77777777" w:rsidR="0082081E" w:rsidRDefault="00FC56D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</w:t>
            </w:r>
          </w:p>
        </w:tc>
        <w:tc>
          <w:tcPr>
            <w:tcW w:w="1078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FB7FC49" w14:textId="77777777" w:rsidR="0082081E" w:rsidRDefault="00FC56D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</w:t>
            </w:r>
          </w:p>
        </w:tc>
        <w:tc>
          <w:tcPr>
            <w:tcW w:w="1679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0565C80" w14:textId="77777777" w:rsidR="0082081E" w:rsidRDefault="00FC56D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</w:t>
            </w:r>
          </w:p>
        </w:tc>
        <w:tc>
          <w:tcPr>
            <w:tcW w:w="1786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C278E7D" w14:textId="77777777" w:rsidR="0082081E" w:rsidRDefault="00FC56D1">
            <w:pPr>
              <w:pStyle w:val="Value"/>
              <w:spacing w:after="160" w:line="254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</w:t>
            </w:r>
          </w:p>
        </w:tc>
      </w:tr>
    </w:tbl>
    <w:p w14:paraId="379A7C1A" w14:textId="77777777" w:rsidR="0082081E" w:rsidRDefault="0082081E">
      <w:pPr>
        <w:pStyle w:val="Standard"/>
      </w:pPr>
    </w:p>
    <w:p w14:paraId="3C97AFF0" w14:textId="77777777" w:rsidR="0082081E" w:rsidRDefault="00FC56D1">
      <w:pPr>
        <w:pStyle w:val="Standard"/>
        <w:tabs>
          <w:tab w:val="left" w:pos="-1080"/>
          <w:tab w:val="left" w:pos="220"/>
          <w:tab w:val="left" w:pos="4500"/>
        </w:tabs>
        <w:spacing w:before="120"/>
        <w:ind w:left="220" w:hanging="220"/>
        <w:rPr>
          <w:sz w:val="20"/>
          <w:szCs w:val="20"/>
        </w:rPr>
      </w:pPr>
      <w:r>
        <w:rPr>
          <w:sz w:val="20"/>
          <w:szCs w:val="20"/>
        </w:rPr>
        <w:t>j)</w:t>
      </w:r>
      <w:r>
        <w:rPr>
          <w:sz w:val="20"/>
          <w:szCs w:val="20"/>
        </w:rPr>
        <w:tab/>
        <w:t>významné položky časového rozlíšenia výdavkov budúcich období a  výnosov budúcich období: 0</w:t>
      </w:r>
      <w:r>
        <w:rPr>
          <w:sz w:val="20"/>
          <w:szCs w:val="20"/>
        </w:rPr>
        <w:tab/>
        <w:t xml:space="preserve"> </w:t>
      </w:r>
      <w:r>
        <w:rPr>
          <w:sz w:val="20"/>
          <w:szCs w:val="20"/>
        </w:rPr>
        <w:tab/>
        <w:t xml:space="preserve">                    </w:t>
      </w:r>
    </w:p>
    <w:p w14:paraId="22455066" w14:textId="77777777" w:rsidR="0082081E" w:rsidRDefault="00FC56D1">
      <w:pPr>
        <w:pStyle w:val="Standard"/>
        <w:tabs>
          <w:tab w:val="left" w:pos="-1080"/>
          <w:tab w:val="left" w:pos="220"/>
        </w:tabs>
        <w:spacing w:before="120"/>
        <w:ind w:left="220" w:hanging="220"/>
        <w:rPr>
          <w:sz w:val="20"/>
          <w:szCs w:val="20"/>
        </w:rPr>
      </w:pPr>
      <w:r>
        <w:rPr>
          <w:sz w:val="20"/>
          <w:szCs w:val="20"/>
        </w:rPr>
        <w:t>k)</w:t>
      </w:r>
      <w:r>
        <w:rPr>
          <w:sz w:val="20"/>
          <w:szCs w:val="20"/>
        </w:rPr>
        <w:tab/>
        <w:t>významné položky derivátov: 0</w:t>
      </w:r>
    </w:p>
    <w:p w14:paraId="582A1419" w14:textId="77777777" w:rsidR="0082081E" w:rsidRDefault="00FC56D1">
      <w:pPr>
        <w:pStyle w:val="Standard"/>
        <w:tabs>
          <w:tab w:val="left" w:pos="-1080"/>
          <w:tab w:val="left" w:pos="220"/>
        </w:tabs>
        <w:spacing w:before="120"/>
        <w:ind w:left="220" w:hanging="220"/>
        <w:rPr>
          <w:sz w:val="20"/>
          <w:szCs w:val="20"/>
        </w:rPr>
      </w:pPr>
      <w:r>
        <w:rPr>
          <w:sz w:val="20"/>
          <w:szCs w:val="20"/>
        </w:rPr>
        <w:t>l/</w:t>
      </w:r>
      <w:r>
        <w:rPr>
          <w:sz w:val="20"/>
          <w:szCs w:val="20"/>
        </w:rPr>
        <w:tab/>
        <w:t>majetok a záväzky zabezpečené derivátmi: 0</w:t>
      </w:r>
    </w:p>
    <w:p w14:paraId="6151E204" w14:textId="77777777" w:rsidR="0082081E" w:rsidRDefault="00FC56D1">
      <w:pPr>
        <w:pStyle w:val="Standard"/>
        <w:tabs>
          <w:tab w:val="left" w:pos="-1080"/>
          <w:tab w:val="left" w:pos="330"/>
        </w:tabs>
        <w:ind w:left="330" w:hanging="330"/>
        <w:rPr>
          <w:sz w:val="20"/>
          <w:szCs w:val="20"/>
        </w:rPr>
      </w:pPr>
      <w:r>
        <w:rPr>
          <w:sz w:val="20"/>
          <w:szCs w:val="20"/>
        </w:rPr>
        <w:lastRenderedPageBreak/>
        <w:t>m/</w:t>
      </w:r>
      <w:r>
        <w:rPr>
          <w:sz w:val="20"/>
          <w:szCs w:val="20"/>
        </w:rPr>
        <w:tab/>
        <w:t>majetok prenajatý formou finančného prenájmu u nájomcu,  a to:   0</w:t>
      </w:r>
    </w:p>
    <w:p w14:paraId="1D58929D" w14:textId="77777777" w:rsidR="0082081E" w:rsidRDefault="00FC56D1">
      <w:pPr>
        <w:pStyle w:val="Standard"/>
        <w:tabs>
          <w:tab w:val="left" w:pos="-1080"/>
          <w:tab w:val="left" w:pos="220"/>
        </w:tabs>
        <w:spacing w:before="120"/>
        <w:ind w:left="220" w:hanging="220"/>
      </w:pPr>
      <w:r>
        <w:t>34. Informácie k  časti G. písm. m) prílohy č. 3 o  majetku prenajatom formou finančného prenájmu</w:t>
      </w:r>
    </w:p>
    <w:tbl>
      <w:tblPr>
        <w:tblW w:w="9241" w:type="dxa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591"/>
        <w:gridCol w:w="1209"/>
        <w:gridCol w:w="1464"/>
        <w:gridCol w:w="1106"/>
        <w:gridCol w:w="1231"/>
        <w:gridCol w:w="1512"/>
        <w:gridCol w:w="1128"/>
      </w:tblGrid>
      <w:tr w:rsidR="0082081E" w14:paraId="63F49120" w14:textId="77777777">
        <w:trPr>
          <w:trHeight w:val="421"/>
          <w:jc w:val="center"/>
        </w:trPr>
        <w:tc>
          <w:tcPr>
            <w:tcW w:w="159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9FD5EBC" w14:textId="77777777" w:rsidR="0082081E" w:rsidRDefault="00FC56D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Názov</w:t>
            </w:r>
            <w:r>
              <w:rPr>
                <w:sz w:val="21"/>
                <w:szCs w:val="21"/>
              </w:rPr>
              <w:br/>
              <w:t>položky</w:t>
            </w:r>
          </w:p>
        </w:tc>
        <w:tc>
          <w:tcPr>
            <w:tcW w:w="3779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8283A00" w14:textId="77777777" w:rsidR="0082081E" w:rsidRDefault="00FC56D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A45D475" w14:textId="77777777" w:rsidR="0082081E" w:rsidRDefault="00FC56D1">
            <w:pPr>
              <w:pStyle w:val="TopHeader"/>
              <w:spacing w:after="160" w:line="254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82081E" w14:paraId="166244A6" w14:textId="77777777">
        <w:trPr>
          <w:trHeight w:val="187"/>
          <w:jc w:val="center"/>
        </w:trPr>
        <w:tc>
          <w:tcPr>
            <w:tcW w:w="159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87065F2" w14:textId="77777777" w:rsidR="0082081E" w:rsidRDefault="0082081E">
            <w:pPr>
              <w:pStyle w:val="TopHeader"/>
            </w:pPr>
          </w:p>
        </w:tc>
        <w:tc>
          <w:tcPr>
            <w:tcW w:w="3779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B03CF47" w14:textId="77777777" w:rsidR="0082081E" w:rsidRDefault="00FC56D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C33B2E1" w14:textId="77777777" w:rsidR="0082081E" w:rsidRDefault="00FC56D1">
            <w:pPr>
              <w:pStyle w:val="TopHeader"/>
              <w:spacing w:after="160" w:line="254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Splatnosť</w:t>
            </w:r>
          </w:p>
        </w:tc>
      </w:tr>
      <w:tr w:rsidR="0082081E" w14:paraId="0A73BA0B" w14:textId="77777777">
        <w:trPr>
          <w:trHeight w:val="345"/>
          <w:jc w:val="center"/>
        </w:trPr>
        <w:tc>
          <w:tcPr>
            <w:tcW w:w="1591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2F03ECA" w14:textId="77777777" w:rsidR="0082081E" w:rsidRDefault="0082081E">
            <w:pPr>
              <w:pStyle w:val="TopHeader"/>
            </w:pPr>
          </w:p>
        </w:tc>
        <w:tc>
          <w:tcPr>
            <w:tcW w:w="1209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5A5A4D8" w14:textId="77777777" w:rsidR="0082081E" w:rsidRDefault="00FC56D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do jedného roka vrátane</w:t>
            </w:r>
          </w:p>
        </w:tc>
        <w:tc>
          <w:tcPr>
            <w:tcW w:w="14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EB1EE07" w14:textId="77777777" w:rsidR="0082081E" w:rsidRDefault="00FC56D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B054A2D" w14:textId="77777777" w:rsidR="0082081E" w:rsidRDefault="00FC56D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viac ako päť rokov</w:t>
            </w:r>
          </w:p>
        </w:tc>
        <w:tc>
          <w:tcPr>
            <w:tcW w:w="1231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4FB6CB4" w14:textId="77777777" w:rsidR="0082081E" w:rsidRDefault="00FC56D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do jedného roka vrátane</w:t>
            </w:r>
          </w:p>
        </w:tc>
        <w:tc>
          <w:tcPr>
            <w:tcW w:w="151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C85EC63" w14:textId="77777777" w:rsidR="0082081E" w:rsidRDefault="00FC56D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8CA783D" w14:textId="77777777" w:rsidR="0082081E" w:rsidRDefault="00FC56D1">
            <w:pPr>
              <w:pStyle w:val="TopHeader"/>
              <w:spacing w:after="160" w:line="254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viac ako päť rokov</w:t>
            </w:r>
          </w:p>
        </w:tc>
      </w:tr>
      <w:tr w:rsidR="0082081E" w14:paraId="7A78B68C" w14:textId="77777777">
        <w:trPr>
          <w:trHeight w:val="151"/>
          <w:jc w:val="center"/>
        </w:trPr>
        <w:tc>
          <w:tcPr>
            <w:tcW w:w="159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4B4F178" w14:textId="77777777" w:rsidR="0082081E" w:rsidRDefault="00FC56D1">
            <w:pPr>
              <w:pStyle w:val="Standard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</w:t>
            </w:r>
          </w:p>
        </w:tc>
        <w:tc>
          <w:tcPr>
            <w:tcW w:w="120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CA04848" w14:textId="77777777" w:rsidR="0082081E" w:rsidRDefault="00FC56D1">
            <w:pPr>
              <w:pStyle w:val="Standard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</w:t>
            </w:r>
          </w:p>
        </w:tc>
        <w:tc>
          <w:tcPr>
            <w:tcW w:w="14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C01DB22" w14:textId="77777777" w:rsidR="0082081E" w:rsidRDefault="00FC56D1">
            <w:pPr>
              <w:pStyle w:val="Standard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</w:t>
            </w:r>
          </w:p>
        </w:tc>
        <w:tc>
          <w:tcPr>
            <w:tcW w:w="110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E406D42" w14:textId="77777777" w:rsidR="0082081E" w:rsidRDefault="00FC56D1">
            <w:pPr>
              <w:pStyle w:val="Standard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</w:t>
            </w:r>
          </w:p>
        </w:tc>
        <w:tc>
          <w:tcPr>
            <w:tcW w:w="123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8AC68DF" w14:textId="77777777" w:rsidR="0082081E" w:rsidRDefault="00FC56D1">
            <w:pPr>
              <w:pStyle w:val="Standard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e</w:t>
            </w:r>
          </w:p>
        </w:tc>
        <w:tc>
          <w:tcPr>
            <w:tcW w:w="151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940226E" w14:textId="77777777" w:rsidR="0082081E" w:rsidRDefault="00FC56D1">
            <w:pPr>
              <w:pStyle w:val="Standard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f</w:t>
            </w:r>
          </w:p>
        </w:tc>
        <w:tc>
          <w:tcPr>
            <w:tcW w:w="1128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C75B39E" w14:textId="77777777" w:rsidR="0082081E" w:rsidRDefault="00FC56D1">
            <w:pPr>
              <w:pStyle w:val="Standard"/>
              <w:spacing w:after="160" w:line="254" w:lineRule="auto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g</w:t>
            </w:r>
          </w:p>
        </w:tc>
      </w:tr>
      <w:tr w:rsidR="0082081E" w14:paraId="7B740D18" w14:textId="77777777">
        <w:trPr>
          <w:trHeight w:val="330"/>
          <w:jc w:val="center"/>
        </w:trPr>
        <w:tc>
          <w:tcPr>
            <w:tcW w:w="1591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4000655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Istina</w:t>
            </w:r>
          </w:p>
        </w:tc>
        <w:tc>
          <w:tcPr>
            <w:tcW w:w="1209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FFFACE5" w14:textId="77777777" w:rsidR="0082081E" w:rsidRDefault="0082081E">
            <w:pPr>
              <w:pStyle w:val="Value"/>
            </w:pPr>
          </w:p>
        </w:tc>
        <w:tc>
          <w:tcPr>
            <w:tcW w:w="1464" w:type="dxa"/>
            <w:tcBorders>
              <w:top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E9881A4" w14:textId="77777777" w:rsidR="0082081E" w:rsidRDefault="0082081E">
            <w:pPr>
              <w:pStyle w:val="Value"/>
            </w:pPr>
          </w:p>
        </w:tc>
        <w:tc>
          <w:tcPr>
            <w:tcW w:w="1106" w:type="dxa"/>
            <w:tcBorders>
              <w:top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BB2501D" w14:textId="77777777" w:rsidR="0082081E" w:rsidRDefault="0082081E">
            <w:pPr>
              <w:pStyle w:val="Value"/>
            </w:pPr>
          </w:p>
        </w:tc>
        <w:tc>
          <w:tcPr>
            <w:tcW w:w="1231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2B832B7" w14:textId="77777777" w:rsidR="0082081E" w:rsidRDefault="0082081E">
            <w:pPr>
              <w:pStyle w:val="Value"/>
            </w:pPr>
          </w:p>
        </w:tc>
        <w:tc>
          <w:tcPr>
            <w:tcW w:w="1512" w:type="dxa"/>
            <w:tcBorders>
              <w:top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F7E6994" w14:textId="77777777" w:rsidR="0082081E" w:rsidRDefault="0082081E">
            <w:pPr>
              <w:pStyle w:val="Value"/>
            </w:pPr>
          </w:p>
        </w:tc>
        <w:tc>
          <w:tcPr>
            <w:tcW w:w="1128" w:type="dxa"/>
            <w:tcBorders>
              <w:top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FA51719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08E454FF" w14:textId="77777777">
        <w:trPr>
          <w:trHeight w:val="330"/>
          <w:jc w:val="center"/>
        </w:trPr>
        <w:tc>
          <w:tcPr>
            <w:tcW w:w="159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E274B07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Finančný náklad</w:t>
            </w:r>
          </w:p>
        </w:tc>
        <w:tc>
          <w:tcPr>
            <w:tcW w:w="120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4762861" w14:textId="77777777" w:rsidR="0082081E" w:rsidRDefault="0082081E">
            <w:pPr>
              <w:pStyle w:val="Value"/>
            </w:pPr>
          </w:p>
        </w:tc>
        <w:tc>
          <w:tcPr>
            <w:tcW w:w="1464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3F7ED1A" w14:textId="77777777" w:rsidR="0082081E" w:rsidRDefault="0082081E">
            <w:pPr>
              <w:pStyle w:val="Value"/>
            </w:pPr>
          </w:p>
        </w:tc>
        <w:tc>
          <w:tcPr>
            <w:tcW w:w="1106" w:type="dxa"/>
            <w:tcBorders>
              <w:top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94FCC72" w14:textId="77777777" w:rsidR="0082081E" w:rsidRDefault="0082081E">
            <w:pPr>
              <w:pStyle w:val="Value"/>
            </w:pPr>
          </w:p>
        </w:tc>
        <w:tc>
          <w:tcPr>
            <w:tcW w:w="1231" w:type="dxa"/>
            <w:tcBorders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5630EA1" w14:textId="77777777" w:rsidR="0082081E" w:rsidRDefault="0082081E">
            <w:pPr>
              <w:pStyle w:val="Value"/>
            </w:pPr>
          </w:p>
        </w:tc>
        <w:tc>
          <w:tcPr>
            <w:tcW w:w="1512" w:type="dxa"/>
            <w:tcBorders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434E878" w14:textId="77777777" w:rsidR="0082081E" w:rsidRDefault="0082081E">
            <w:pPr>
              <w:pStyle w:val="Value"/>
            </w:pPr>
          </w:p>
        </w:tc>
        <w:tc>
          <w:tcPr>
            <w:tcW w:w="1128" w:type="dxa"/>
            <w:tcBorders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CC6FCFD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0A82BE76" w14:textId="77777777">
        <w:trPr>
          <w:trHeight w:val="345"/>
          <w:jc w:val="center"/>
        </w:trPr>
        <w:tc>
          <w:tcPr>
            <w:tcW w:w="1591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A9D815F" w14:textId="77777777" w:rsidR="0082081E" w:rsidRDefault="00FC56D1">
            <w:pPr>
              <w:pStyle w:val="Standard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1209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778DEF8" w14:textId="77777777" w:rsidR="0082081E" w:rsidRDefault="0082081E">
            <w:pPr>
              <w:pStyle w:val="Value"/>
            </w:pPr>
          </w:p>
        </w:tc>
        <w:tc>
          <w:tcPr>
            <w:tcW w:w="1464" w:type="dxa"/>
            <w:tcBorders>
              <w:top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30EB88C" w14:textId="77777777" w:rsidR="0082081E" w:rsidRDefault="0082081E">
            <w:pPr>
              <w:pStyle w:val="Value"/>
            </w:pPr>
          </w:p>
        </w:tc>
        <w:tc>
          <w:tcPr>
            <w:tcW w:w="1106" w:type="dxa"/>
            <w:tcBorders>
              <w:top w:val="single" w:sz="2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6CA8E47" w14:textId="77777777" w:rsidR="0082081E" w:rsidRDefault="0082081E">
            <w:pPr>
              <w:pStyle w:val="Value"/>
            </w:pPr>
          </w:p>
        </w:tc>
        <w:tc>
          <w:tcPr>
            <w:tcW w:w="1231" w:type="dxa"/>
            <w:tcBorders>
              <w:left w:val="single" w:sz="8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3C11536" w14:textId="77777777" w:rsidR="0082081E" w:rsidRDefault="0082081E">
            <w:pPr>
              <w:pStyle w:val="Value"/>
            </w:pPr>
          </w:p>
        </w:tc>
        <w:tc>
          <w:tcPr>
            <w:tcW w:w="1512" w:type="dxa"/>
            <w:tcBorders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15773D0" w14:textId="77777777" w:rsidR="0082081E" w:rsidRDefault="0082081E">
            <w:pPr>
              <w:pStyle w:val="Value"/>
            </w:pPr>
          </w:p>
        </w:tc>
        <w:tc>
          <w:tcPr>
            <w:tcW w:w="1128" w:type="dxa"/>
            <w:tcBorders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302B912" w14:textId="77777777" w:rsidR="0082081E" w:rsidRDefault="0082081E">
            <w:pPr>
              <w:pStyle w:val="Value"/>
              <w:spacing w:after="160" w:line="254" w:lineRule="auto"/>
            </w:pPr>
          </w:p>
        </w:tc>
      </w:tr>
    </w:tbl>
    <w:p w14:paraId="54D15CF4" w14:textId="77777777" w:rsidR="0082081E" w:rsidRDefault="0082081E">
      <w:pPr>
        <w:pStyle w:val="Standard"/>
      </w:pPr>
    </w:p>
    <w:p w14:paraId="7EE7DD4B" w14:textId="77777777" w:rsidR="0082081E" w:rsidRDefault="0082081E">
      <w:pPr>
        <w:pStyle w:val="Standard"/>
        <w:tabs>
          <w:tab w:val="left" w:pos="-1080"/>
          <w:tab w:val="left" w:pos="360"/>
        </w:tabs>
        <w:ind w:left="360" w:hanging="360"/>
      </w:pPr>
    </w:p>
    <w:p w14:paraId="20219297" w14:textId="77777777" w:rsidR="0082081E" w:rsidRDefault="00FC56D1">
      <w:pPr>
        <w:pStyle w:val="Standard"/>
        <w:tabs>
          <w:tab w:val="left" w:pos="-1080"/>
          <w:tab w:val="left" w:pos="360"/>
        </w:tabs>
        <w:ind w:left="360" w:hanging="360"/>
        <w:rPr>
          <w:b/>
          <w:bCs/>
        </w:rPr>
      </w:pPr>
      <w:r>
        <w:rPr>
          <w:b/>
          <w:bCs/>
        </w:rPr>
        <w:t>H.</w:t>
      </w:r>
      <w:r>
        <w:rPr>
          <w:b/>
          <w:bCs/>
        </w:rPr>
        <w:tab/>
        <w:t>Výnosy</w:t>
      </w:r>
    </w:p>
    <w:p w14:paraId="43016693" w14:textId="77777777" w:rsidR="0082081E" w:rsidRDefault="00FC56D1">
      <w:pPr>
        <w:pStyle w:val="Standard"/>
        <w:tabs>
          <w:tab w:val="left" w:pos="-1080"/>
          <w:tab w:val="left" w:pos="330"/>
        </w:tabs>
        <w:spacing w:before="120"/>
        <w:ind w:left="330" w:hanging="330"/>
        <w:rPr>
          <w:sz w:val="20"/>
          <w:szCs w:val="20"/>
        </w:rPr>
      </w:pPr>
      <w:r>
        <w:rPr>
          <w:sz w:val="20"/>
          <w:szCs w:val="20"/>
        </w:rPr>
        <w:t>a)</w:t>
      </w:r>
      <w:r>
        <w:rPr>
          <w:sz w:val="20"/>
          <w:szCs w:val="20"/>
        </w:rPr>
        <w:tab/>
        <w:t>sumy tržieb za vlastné výkony a tovar s uvedením ich opisu a hodnoty tržieb podľa jednotlivých typov výrobkov a služieb účtovnej jednotky a hlavných oblastí odbytu:</w:t>
      </w:r>
    </w:p>
    <w:p w14:paraId="27C8E654" w14:textId="77777777" w:rsidR="0082081E" w:rsidRDefault="0082081E">
      <w:pPr>
        <w:pStyle w:val="Nzov"/>
        <w:spacing w:before="0" w:after="60"/>
        <w:jc w:val="left"/>
      </w:pPr>
    </w:p>
    <w:p w14:paraId="6138DE95" w14:textId="77777777" w:rsidR="0082081E" w:rsidRDefault="00FC56D1">
      <w:pPr>
        <w:pStyle w:val="Nzov"/>
        <w:spacing w:before="0" w:after="60"/>
        <w:jc w:val="left"/>
        <w:rPr>
          <w:sz w:val="21"/>
          <w:szCs w:val="21"/>
        </w:rPr>
      </w:pPr>
      <w:r>
        <w:rPr>
          <w:sz w:val="21"/>
          <w:szCs w:val="21"/>
        </w:rPr>
        <w:t>35. Informácie k časti H. písm. a) prílohy č. 3 o  tržbách</w:t>
      </w:r>
    </w:p>
    <w:tbl>
      <w:tblPr>
        <w:tblW w:w="9241" w:type="dxa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528"/>
        <w:gridCol w:w="967"/>
        <w:gridCol w:w="1604"/>
        <w:gridCol w:w="967"/>
        <w:gridCol w:w="1604"/>
        <w:gridCol w:w="967"/>
        <w:gridCol w:w="1604"/>
      </w:tblGrid>
      <w:tr w:rsidR="0082081E" w14:paraId="4D6572EB" w14:textId="77777777">
        <w:trPr>
          <w:trHeight w:val="330"/>
          <w:jc w:val="center"/>
        </w:trPr>
        <w:tc>
          <w:tcPr>
            <w:tcW w:w="15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DBFF190" w14:textId="77777777" w:rsidR="0082081E" w:rsidRDefault="00FC56D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Oblasť odbytu</w:t>
            </w:r>
          </w:p>
        </w:tc>
        <w:tc>
          <w:tcPr>
            <w:tcW w:w="2571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7A30FAF" w14:textId="77777777" w:rsidR="0082081E" w:rsidRDefault="00FC56D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 predaja tovaru</w:t>
            </w:r>
          </w:p>
        </w:tc>
        <w:tc>
          <w:tcPr>
            <w:tcW w:w="2571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59D7568" w14:textId="77777777" w:rsidR="0082081E" w:rsidRDefault="00FC56D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 poskytnutia služieb</w:t>
            </w:r>
          </w:p>
        </w:tc>
        <w:tc>
          <w:tcPr>
            <w:tcW w:w="2571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4ADDF89" w14:textId="77777777" w:rsidR="0082081E" w:rsidRDefault="00FC56D1">
            <w:pPr>
              <w:pStyle w:val="TopHeader"/>
              <w:spacing w:after="160" w:line="254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Typ výrobkov, tovarov, služieb (ostatné)</w:t>
            </w:r>
          </w:p>
        </w:tc>
      </w:tr>
      <w:tr w:rsidR="0082081E" w14:paraId="495D77C4" w14:textId="77777777">
        <w:trPr>
          <w:trHeight w:val="902"/>
          <w:jc w:val="center"/>
        </w:trPr>
        <w:tc>
          <w:tcPr>
            <w:tcW w:w="1528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7F68DCB" w14:textId="77777777" w:rsidR="0082081E" w:rsidRDefault="0082081E">
            <w:pPr>
              <w:pStyle w:val="TopHeader"/>
            </w:pPr>
          </w:p>
        </w:tc>
        <w:tc>
          <w:tcPr>
            <w:tcW w:w="967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8AA7837" w14:textId="77777777" w:rsidR="0082081E" w:rsidRDefault="00FC56D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04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ED2BD29" w14:textId="77777777" w:rsidR="0082081E" w:rsidRDefault="00FC56D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Bezprostredne predchádzajúce účtovné obdobie</w:t>
            </w:r>
          </w:p>
        </w:tc>
        <w:tc>
          <w:tcPr>
            <w:tcW w:w="967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5AF85F2" w14:textId="77777777" w:rsidR="0082081E" w:rsidRDefault="00FC56D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04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9B2434C" w14:textId="77777777" w:rsidR="0082081E" w:rsidRDefault="00FC56D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Bezprostredne predchádzajúce účtovné obdobie</w:t>
            </w:r>
          </w:p>
        </w:tc>
        <w:tc>
          <w:tcPr>
            <w:tcW w:w="967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6CC7ECC" w14:textId="77777777" w:rsidR="0082081E" w:rsidRDefault="00FC56D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04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E2916D3" w14:textId="77777777" w:rsidR="0082081E" w:rsidRDefault="00FC56D1">
            <w:pPr>
              <w:pStyle w:val="TopHeader"/>
              <w:spacing w:after="160" w:line="254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82081E" w14:paraId="6E0C461E" w14:textId="77777777">
        <w:trPr>
          <w:trHeight w:val="116"/>
          <w:jc w:val="center"/>
        </w:trPr>
        <w:tc>
          <w:tcPr>
            <w:tcW w:w="1528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1C86F40" w14:textId="77777777" w:rsidR="0082081E" w:rsidRDefault="00FC56D1">
            <w:pPr>
              <w:pStyle w:val="Standard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</w:t>
            </w:r>
          </w:p>
        </w:tc>
        <w:tc>
          <w:tcPr>
            <w:tcW w:w="967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160A3F2" w14:textId="77777777" w:rsidR="0082081E" w:rsidRDefault="00FC56D1">
            <w:pPr>
              <w:pStyle w:val="Standard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</w:t>
            </w:r>
          </w:p>
        </w:tc>
        <w:tc>
          <w:tcPr>
            <w:tcW w:w="1604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37E4F83" w14:textId="77777777" w:rsidR="0082081E" w:rsidRDefault="00FC56D1">
            <w:pPr>
              <w:pStyle w:val="Standard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</w:t>
            </w:r>
          </w:p>
        </w:tc>
        <w:tc>
          <w:tcPr>
            <w:tcW w:w="967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FBD0AD6" w14:textId="77777777" w:rsidR="0082081E" w:rsidRDefault="00FC56D1">
            <w:pPr>
              <w:pStyle w:val="Standard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</w:t>
            </w:r>
          </w:p>
        </w:tc>
        <w:tc>
          <w:tcPr>
            <w:tcW w:w="1604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255A110" w14:textId="77777777" w:rsidR="0082081E" w:rsidRDefault="00FC56D1">
            <w:pPr>
              <w:pStyle w:val="Standard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e</w:t>
            </w:r>
          </w:p>
        </w:tc>
        <w:tc>
          <w:tcPr>
            <w:tcW w:w="967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A10BD40" w14:textId="77777777" w:rsidR="0082081E" w:rsidRDefault="00FC56D1">
            <w:pPr>
              <w:pStyle w:val="Standard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f</w:t>
            </w:r>
          </w:p>
        </w:tc>
        <w:tc>
          <w:tcPr>
            <w:tcW w:w="1604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F39234F" w14:textId="77777777" w:rsidR="0082081E" w:rsidRDefault="00FC56D1">
            <w:pPr>
              <w:pStyle w:val="Standard"/>
              <w:spacing w:after="160" w:line="254" w:lineRule="auto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g</w:t>
            </w:r>
          </w:p>
        </w:tc>
      </w:tr>
      <w:tr w:rsidR="0082081E" w14:paraId="5E55F861" w14:textId="77777777">
        <w:trPr>
          <w:trHeight w:val="330"/>
          <w:jc w:val="center"/>
        </w:trPr>
        <w:tc>
          <w:tcPr>
            <w:tcW w:w="1528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7EAE47B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SR</w:t>
            </w:r>
          </w:p>
        </w:tc>
        <w:tc>
          <w:tcPr>
            <w:tcW w:w="967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94C3EFE" w14:textId="77777777" w:rsidR="0082081E" w:rsidRDefault="0082081E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4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D1956DD" w14:textId="77777777" w:rsidR="0082081E" w:rsidRDefault="0082081E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67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02625CB" w14:textId="4C488649" w:rsidR="0082081E" w:rsidRDefault="000D759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296047</w:t>
            </w:r>
          </w:p>
        </w:tc>
        <w:tc>
          <w:tcPr>
            <w:tcW w:w="1604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284977E" w14:textId="237018E0" w:rsidR="0082081E" w:rsidRDefault="000D759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258295</w:t>
            </w:r>
            <w:r w:rsidR="001F7E1A">
              <w:rPr>
                <w:sz w:val="21"/>
                <w:szCs w:val="21"/>
              </w:rPr>
              <w:t>6</w:t>
            </w:r>
          </w:p>
        </w:tc>
        <w:tc>
          <w:tcPr>
            <w:tcW w:w="967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3B47FD5" w14:textId="77777777" w:rsidR="0082081E" w:rsidRDefault="0082081E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4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E98FE06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37EA665D" w14:textId="77777777">
        <w:trPr>
          <w:trHeight w:val="330"/>
          <w:jc w:val="center"/>
        </w:trPr>
        <w:tc>
          <w:tcPr>
            <w:tcW w:w="1528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3269707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</w:t>
            </w:r>
          </w:p>
        </w:tc>
        <w:tc>
          <w:tcPr>
            <w:tcW w:w="967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A7CAFB4" w14:textId="77777777" w:rsidR="0082081E" w:rsidRDefault="0082081E">
            <w:pPr>
              <w:pStyle w:val="Value"/>
            </w:pPr>
          </w:p>
        </w:tc>
        <w:tc>
          <w:tcPr>
            <w:tcW w:w="1604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C6D3CCB" w14:textId="77777777" w:rsidR="0082081E" w:rsidRDefault="0082081E">
            <w:pPr>
              <w:pStyle w:val="Value"/>
            </w:pPr>
          </w:p>
        </w:tc>
        <w:tc>
          <w:tcPr>
            <w:tcW w:w="967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5C21E9F" w14:textId="77777777" w:rsidR="0082081E" w:rsidRDefault="0082081E">
            <w:pPr>
              <w:pStyle w:val="Value"/>
            </w:pPr>
          </w:p>
        </w:tc>
        <w:tc>
          <w:tcPr>
            <w:tcW w:w="1604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31DA2A9" w14:textId="77777777" w:rsidR="0082081E" w:rsidRDefault="0082081E">
            <w:pPr>
              <w:pStyle w:val="Value"/>
            </w:pPr>
          </w:p>
        </w:tc>
        <w:tc>
          <w:tcPr>
            <w:tcW w:w="967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2F6129F" w14:textId="77777777" w:rsidR="0082081E" w:rsidRDefault="0082081E">
            <w:pPr>
              <w:pStyle w:val="Value"/>
            </w:pPr>
          </w:p>
        </w:tc>
        <w:tc>
          <w:tcPr>
            <w:tcW w:w="1604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53546D0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7FC8BE1D" w14:textId="77777777">
        <w:trPr>
          <w:trHeight w:val="330"/>
          <w:jc w:val="center"/>
        </w:trPr>
        <w:tc>
          <w:tcPr>
            <w:tcW w:w="1528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665DE98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</w:t>
            </w:r>
          </w:p>
        </w:tc>
        <w:tc>
          <w:tcPr>
            <w:tcW w:w="967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D193AC4" w14:textId="77777777" w:rsidR="0082081E" w:rsidRDefault="0082081E">
            <w:pPr>
              <w:pStyle w:val="Value"/>
            </w:pPr>
          </w:p>
        </w:tc>
        <w:tc>
          <w:tcPr>
            <w:tcW w:w="1604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BF07155" w14:textId="77777777" w:rsidR="0082081E" w:rsidRDefault="0082081E">
            <w:pPr>
              <w:pStyle w:val="Value"/>
            </w:pPr>
          </w:p>
        </w:tc>
        <w:tc>
          <w:tcPr>
            <w:tcW w:w="967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23894BB" w14:textId="77777777" w:rsidR="0082081E" w:rsidRDefault="0082081E">
            <w:pPr>
              <w:pStyle w:val="Value"/>
            </w:pPr>
          </w:p>
        </w:tc>
        <w:tc>
          <w:tcPr>
            <w:tcW w:w="1604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FAEB562" w14:textId="77777777" w:rsidR="0082081E" w:rsidRDefault="0082081E">
            <w:pPr>
              <w:pStyle w:val="Value"/>
            </w:pPr>
          </w:p>
        </w:tc>
        <w:tc>
          <w:tcPr>
            <w:tcW w:w="967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C713635" w14:textId="77777777" w:rsidR="0082081E" w:rsidRDefault="0082081E">
            <w:pPr>
              <w:pStyle w:val="Value"/>
            </w:pPr>
          </w:p>
        </w:tc>
        <w:tc>
          <w:tcPr>
            <w:tcW w:w="1604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E3985A3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581121C8" w14:textId="77777777">
        <w:trPr>
          <w:trHeight w:val="330"/>
          <w:jc w:val="center"/>
        </w:trPr>
        <w:tc>
          <w:tcPr>
            <w:tcW w:w="1528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3326122" w14:textId="77777777" w:rsidR="0082081E" w:rsidRDefault="0082081E">
            <w:pPr>
              <w:pStyle w:val="Standard"/>
            </w:pPr>
          </w:p>
        </w:tc>
        <w:tc>
          <w:tcPr>
            <w:tcW w:w="967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EC54645" w14:textId="77777777" w:rsidR="0082081E" w:rsidRDefault="0082081E">
            <w:pPr>
              <w:pStyle w:val="Value"/>
            </w:pPr>
          </w:p>
        </w:tc>
        <w:tc>
          <w:tcPr>
            <w:tcW w:w="1604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12594A5" w14:textId="77777777" w:rsidR="0082081E" w:rsidRDefault="0082081E">
            <w:pPr>
              <w:pStyle w:val="Value"/>
            </w:pPr>
          </w:p>
        </w:tc>
        <w:tc>
          <w:tcPr>
            <w:tcW w:w="967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9C42DAC" w14:textId="77777777" w:rsidR="0082081E" w:rsidRDefault="0082081E">
            <w:pPr>
              <w:pStyle w:val="Value"/>
            </w:pPr>
          </w:p>
        </w:tc>
        <w:tc>
          <w:tcPr>
            <w:tcW w:w="1604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618EE03" w14:textId="77777777" w:rsidR="0082081E" w:rsidRDefault="0082081E">
            <w:pPr>
              <w:pStyle w:val="Value"/>
            </w:pPr>
          </w:p>
        </w:tc>
        <w:tc>
          <w:tcPr>
            <w:tcW w:w="967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56FB5DA" w14:textId="77777777" w:rsidR="0082081E" w:rsidRDefault="0082081E">
            <w:pPr>
              <w:pStyle w:val="Value"/>
            </w:pPr>
          </w:p>
        </w:tc>
        <w:tc>
          <w:tcPr>
            <w:tcW w:w="1604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9A05CB3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182389FC" w14:textId="77777777">
        <w:trPr>
          <w:trHeight w:val="330"/>
          <w:jc w:val="center"/>
        </w:trPr>
        <w:tc>
          <w:tcPr>
            <w:tcW w:w="1528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449DEEF" w14:textId="77777777" w:rsidR="0082081E" w:rsidRDefault="0082081E">
            <w:pPr>
              <w:pStyle w:val="Standard"/>
            </w:pPr>
          </w:p>
        </w:tc>
        <w:tc>
          <w:tcPr>
            <w:tcW w:w="967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0FA322B" w14:textId="77777777" w:rsidR="0082081E" w:rsidRDefault="0082081E">
            <w:pPr>
              <w:pStyle w:val="Value"/>
            </w:pPr>
          </w:p>
        </w:tc>
        <w:tc>
          <w:tcPr>
            <w:tcW w:w="1604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9637010" w14:textId="77777777" w:rsidR="0082081E" w:rsidRDefault="0082081E">
            <w:pPr>
              <w:pStyle w:val="Value"/>
            </w:pPr>
          </w:p>
        </w:tc>
        <w:tc>
          <w:tcPr>
            <w:tcW w:w="967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6CF0AD9" w14:textId="77777777" w:rsidR="0082081E" w:rsidRDefault="0082081E">
            <w:pPr>
              <w:pStyle w:val="Value"/>
            </w:pPr>
          </w:p>
        </w:tc>
        <w:tc>
          <w:tcPr>
            <w:tcW w:w="1604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FE01C65" w14:textId="77777777" w:rsidR="0082081E" w:rsidRDefault="0082081E">
            <w:pPr>
              <w:pStyle w:val="Value"/>
            </w:pPr>
          </w:p>
        </w:tc>
        <w:tc>
          <w:tcPr>
            <w:tcW w:w="967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3AE284F" w14:textId="77777777" w:rsidR="0082081E" w:rsidRDefault="0082081E">
            <w:pPr>
              <w:pStyle w:val="Value"/>
            </w:pPr>
          </w:p>
        </w:tc>
        <w:tc>
          <w:tcPr>
            <w:tcW w:w="1604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B4D1B77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32B1031A" w14:textId="77777777">
        <w:trPr>
          <w:trHeight w:val="345"/>
          <w:jc w:val="center"/>
        </w:trPr>
        <w:tc>
          <w:tcPr>
            <w:tcW w:w="1528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67155A6" w14:textId="77777777" w:rsidR="0082081E" w:rsidRDefault="00FC56D1">
            <w:pPr>
              <w:pStyle w:val="Standard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967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4EF979F" w14:textId="77777777" w:rsidR="0082081E" w:rsidRDefault="0082081E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604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6989231" w14:textId="77777777" w:rsidR="0082081E" w:rsidRDefault="0082081E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967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62D3D10" w14:textId="035B68D0" w:rsidR="0082081E" w:rsidRDefault="000D7594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296047</w:t>
            </w:r>
          </w:p>
        </w:tc>
        <w:tc>
          <w:tcPr>
            <w:tcW w:w="1604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08C71CC" w14:textId="1A31781F" w:rsidR="0082081E" w:rsidRDefault="000D7594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258295</w:t>
            </w:r>
            <w:r w:rsidR="001F7E1A">
              <w:rPr>
                <w:b/>
                <w:bCs/>
                <w:sz w:val="21"/>
                <w:szCs w:val="21"/>
              </w:rPr>
              <w:t>6</w:t>
            </w:r>
          </w:p>
        </w:tc>
        <w:tc>
          <w:tcPr>
            <w:tcW w:w="967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6F65090" w14:textId="77777777" w:rsidR="0082081E" w:rsidRDefault="0082081E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604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27D79A8" w14:textId="77777777" w:rsidR="0082081E" w:rsidRDefault="0082081E">
            <w:pPr>
              <w:pStyle w:val="Value"/>
              <w:spacing w:after="160" w:line="254" w:lineRule="auto"/>
            </w:pPr>
          </w:p>
        </w:tc>
      </w:tr>
    </w:tbl>
    <w:p w14:paraId="4BD0CF2A" w14:textId="77777777" w:rsidR="0082081E" w:rsidRDefault="0082081E">
      <w:pPr>
        <w:pStyle w:val="Nzov"/>
        <w:spacing w:before="0" w:after="60"/>
        <w:jc w:val="both"/>
      </w:pPr>
    </w:p>
    <w:p w14:paraId="24A86C7B" w14:textId="77777777" w:rsidR="0082081E" w:rsidRDefault="00FC56D1">
      <w:pPr>
        <w:pStyle w:val="Standard"/>
        <w:tabs>
          <w:tab w:val="left" w:pos="-1080"/>
          <w:tab w:val="left" w:pos="330"/>
        </w:tabs>
        <w:ind w:left="330" w:hanging="330"/>
        <w:rPr>
          <w:sz w:val="20"/>
          <w:szCs w:val="20"/>
        </w:rPr>
      </w:pPr>
      <w:r>
        <w:rPr>
          <w:sz w:val="20"/>
          <w:szCs w:val="20"/>
        </w:rPr>
        <w:t>b)</w:t>
      </w:r>
      <w:r>
        <w:rPr>
          <w:sz w:val="20"/>
          <w:szCs w:val="20"/>
        </w:rPr>
        <w:tab/>
        <w:t>zmeny stavu vnútroorganizačných zásob: 0</w:t>
      </w:r>
    </w:p>
    <w:p w14:paraId="6C566593" w14:textId="77777777" w:rsidR="0082081E" w:rsidRDefault="0082081E">
      <w:pPr>
        <w:pStyle w:val="Standard"/>
        <w:tabs>
          <w:tab w:val="left" w:pos="-1080"/>
          <w:tab w:val="left" w:pos="330"/>
        </w:tabs>
        <w:ind w:left="330" w:hanging="330"/>
      </w:pPr>
    </w:p>
    <w:p w14:paraId="4983AFC3" w14:textId="77777777" w:rsidR="0082081E" w:rsidRDefault="00FC56D1">
      <w:pPr>
        <w:pStyle w:val="Standard"/>
        <w:tabs>
          <w:tab w:val="left" w:pos="-1080"/>
          <w:tab w:val="left" w:pos="330"/>
        </w:tabs>
        <w:ind w:left="330" w:hanging="330"/>
        <w:rPr>
          <w:sz w:val="20"/>
          <w:szCs w:val="20"/>
        </w:rPr>
      </w:pPr>
      <w:r>
        <w:rPr>
          <w:sz w:val="20"/>
          <w:szCs w:val="20"/>
        </w:rPr>
        <w:t>c)</w:t>
      </w:r>
      <w:r>
        <w:rPr>
          <w:sz w:val="20"/>
          <w:szCs w:val="20"/>
        </w:rPr>
        <w:tab/>
        <w:t>opis a suma významných položiek výnosov pri aktivácii nákladov: 0</w:t>
      </w:r>
    </w:p>
    <w:p w14:paraId="5BFAB350" w14:textId="77777777" w:rsidR="0082081E" w:rsidRDefault="00FC56D1">
      <w:pPr>
        <w:pStyle w:val="Standard"/>
        <w:tabs>
          <w:tab w:val="left" w:pos="-1080"/>
          <w:tab w:val="left" w:pos="330"/>
        </w:tabs>
        <w:spacing w:before="120"/>
        <w:ind w:left="330" w:hanging="330"/>
        <w:rPr>
          <w:sz w:val="20"/>
          <w:szCs w:val="20"/>
        </w:rPr>
      </w:pPr>
      <w:r>
        <w:rPr>
          <w:sz w:val="20"/>
          <w:szCs w:val="20"/>
        </w:rPr>
        <w:t>d)</w:t>
      </w:r>
      <w:r>
        <w:rPr>
          <w:sz w:val="20"/>
          <w:szCs w:val="20"/>
        </w:rPr>
        <w:tab/>
        <w:t>opis a suma ostatných významných položiek výnosov z hospodárskej činnosti:  0</w:t>
      </w:r>
    </w:p>
    <w:p w14:paraId="3BBDFE59" w14:textId="77777777" w:rsidR="0082081E" w:rsidRDefault="00FC56D1">
      <w:pPr>
        <w:pStyle w:val="Standard"/>
        <w:tabs>
          <w:tab w:val="left" w:pos="-1080"/>
          <w:tab w:val="left" w:pos="330"/>
        </w:tabs>
        <w:spacing w:before="120"/>
        <w:ind w:left="330" w:hanging="330"/>
        <w:rPr>
          <w:sz w:val="20"/>
          <w:szCs w:val="20"/>
        </w:rPr>
      </w:pPr>
      <w:r>
        <w:rPr>
          <w:sz w:val="20"/>
          <w:szCs w:val="20"/>
        </w:rPr>
        <w:t>e)</w:t>
      </w:r>
      <w:r>
        <w:rPr>
          <w:sz w:val="20"/>
          <w:szCs w:val="20"/>
        </w:rPr>
        <w:tab/>
        <w:t>opis a suma významných položiek finančných výnosov a celková suma kurzových ziskov: 0</w:t>
      </w:r>
    </w:p>
    <w:p w14:paraId="02D36099" w14:textId="77777777" w:rsidR="0082081E" w:rsidRDefault="00FC56D1">
      <w:pPr>
        <w:pStyle w:val="Standard"/>
        <w:tabs>
          <w:tab w:val="left" w:pos="-1080"/>
          <w:tab w:val="left" w:pos="330"/>
        </w:tabs>
        <w:spacing w:before="120"/>
        <w:ind w:left="330" w:hanging="330"/>
        <w:rPr>
          <w:sz w:val="20"/>
          <w:szCs w:val="20"/>
        </w:rPr>
      </w:pPr>
      <w:r>
        <w:rPr>
          <w:sz w:val="20"/>
          <w:szCs w:val="20"/>
        </w:rPr>
        <w:t>f)</w:t>
      </w:r>
      <w:r>
        <w:rPr>
          <w:sz w:val="20"/>
          <w:szCs w:val="20"/>
        </w:rPr>
        <w:tab/>
        <w:t>suma položiek mimoriadnych výnosov týkajúcich sa bežného účtovného obdobia a ich opis: 0</w:t>
      </w:r>
    </w:p>
    <w:p w14:paraId="022D6CE8" w14:textId="77777777" w:rsidR="0082081E" w:rsidRDefault="00FC56D1">
      <w:pPr>
        <w:pStyle w:val="Standard"/>
        <w:tabs>
          <w:tab w:val="left" w:pos="-1080"/>
        </w:tabs>
      </w:pPr>
      <w:r>
        <w:rPr>
          <w:sz w:val="20"/>
          <w:szCs w:val="20"/>
        </w:rPr>
        <w:t xml:space="preserve">       suma položiek mimoriadnych výnosov týkajúcich sa predchádzajúcich účtovných období a ich opis:</w:t>
      </w:r>
      <w:r>
        <w:t xml:space="preserve"> </w:t>
      </w:r>
      <w:r>
        <w:rPr>
          <w:sz w:val="20"/>
          <w:szCs w:val="20"/>
        </w:rPr>
        <w:t>0</w:t>
      </w:r>
    </w:p>
    <w:p w14:paraId="23B7B0EA" w14:textId="77777777" w:rsidR="0082081E" w:rsidRDefault="0082081E">
      <w:pPr>
        <w:pStyle w:val="Standard"/>
        <w:tabs>
          <w:tab w:val="left" w:pos="-1080"/>
        </w:tabs>
        <w:ind w:left="330" w:firstLine="18"/>
      </w:pPr>
    </w:p>
    <w:p w14:paraId="590AC70F" w14:textId="77777777" w:rsidR="0082081E" w:rsidRDefault="00FC56D1">
      <w:pPr>
        <w:pStyle w:val="Standard"/>
        <w:tabs>
          <w:tab w:val="left" w:pos="-1080"/>
          <w:tab w:val="left" w:pos="330"/>
        </w:tabs>
        <w:ind w:left="330" w:hanging="330"/>
        <w:rPr>
          <w:sz w:val="20"/>
          <w:szCs w:val="20"/>
        </w:rPr>
      </w:pPr>
      <w:r>
        <w:rPr>
          <w:sz w:val="20"/>
          <w:szCs w:val="20"/>
        </w:rPr>
        <w:t>g)   Informácie o  čistom obrate</w:t>
      </w:r>
    </w:p>
    <w:p w14:paraId="0D837CA5" w14:textId="77777777" w:rsidR="0082081E" w:rsidRDefault="0082081E">
      <w:pPr>
        <w:pStyle w:val="Nzov"/>
        <w:spacing w:before="0" w:after="60"/>
        <w:jc w:val="left"/>
      </w:pPr>
    </w:p>
    <w:p w14:paraId="08517287" w14:textId="77777777" w:rsidR="0082081E" w:rsidRDefault="00FC56D1">
      <w:pPr>
        <w:pStyle w:val="Standard"/>
      </w:pPr>
      <w:r>
        <w:t xml:space="preserve"> </w:t>
      </w:r>
    </w:p>
    <w:p w14:paraId="37A35B71" w14:textId="77777777" w:rsidR="0082081E" w:rsidRDefault="0082081E">
      <w:pPr>
        <w:pStyle w:val="Standard"/>
      </w:pPr>
    </w:p>
    <w:p w14:paraId="10F7D2F3" w14:textId="77777777" w:rsidR="0082081E" w:rsidRDefault="00FC56D1">
      <w:pPr>
        <w:pStyle w:val="Nzov"/>
        <w:spacing w:before="0" w:after="60"/>
        <w:jc w:val="left"/>
        <w:rPr>
          <w:sz w:val="21"/>
          <w:szCs w:val="21"/>
        </w:rPr>
      </w:pPr>
      <w:r>
        <w:rPr>
          <w:sz w:val="21"/>
          <w:szCs w:val="21"/>
        </w:rPr>
        <w:t>38. Informácie k časti H. písm. g) prílohy č. 3 o  čistom obrate</w:t>
      </w:r>
    </w:p>
    <w:tbl>
      <w:tblPr>
        <w:tblW w:w="9241" w:type="dxa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5895"/>
        <w:gridCol w:w="1673"/>
        <w:gridCol w:w="1673"/>
      </w:tblGrid>
      <w:tr w:rsidR="0082081E" w14:paraId="4B90C57C" w14:textId="77777777">
        <w:trPr>
          <w:trHeight w:val="947"/>
          <w:jc w:val="center"/>
        </w:trPr>
        <w:tc>
          <w:tcPr>
            <w:tcW w:w="58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E64600A" w14:textId="77777777" w:rsidR="0082081E" w:rsidRDefault="00FC56D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Názov  položky</w:t>
            </w:r>
          </w:p>
        </w:tc>
        <w:tc>
          <w:tcPr>
            <w:tcW w:w="16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BC5161B" w14:textId="77777777" w:rsidR="0082081E" w:rsidRDefault="00FC56D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2EDE5AC" w14:textId="77777777" w:rsidR="0082081E" w:rsidRDefault="00FC56D1">
            <w:pPr>
              <w:pStyle w:val="TopHeader"/>
              <w:spacing w:after="160" w:line="254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82081E" w14:paraId="1A62AC29" w14:textId="77777777">
        <w:trPr>
          <w:trHeight w:val="330"/>
          <w:jc w:val="center"/>
        </w:trPr>
        <w:tc>
          <w:tcPr>
            <w:tcW w:w="5895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BF50343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Tržby za  vlastné výrobky</w:t>
            </w:r>
          </w:p>
        </w:tc>
        <w:tc>
          <w:tcPr>
            <w:tcW w:w="1673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18AD351" w14:textId="77777777" w:rsidR="0082081E" w:rsidRDefault="0082081E">
            <w:pPr>
              <w:pStyle w:val="Value"/>
            </w:pPr>
          </w:p>
        </w:tc>
        <w:tc>
          <w:tcPr>
            <w:tcW w:w="1673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5D9AA2F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6E419D90" w14:textId="77777777">
        <w:trPr>
          <w:trHeight w:val="330"/>
          <w:jc w:val="center"/>
        </w:trPr>
        <w:tc>
          <w:tcPr>
            <w:tcW w:w="5895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67367A0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Tržby z  predaja  služieb</w:t>
            </w:r>
          </w:p>
        </w:tc>
        <w:tc>
          <w:tcPr>
            <w:tcW w:w="167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45B50F3" w14:textId="3BBAD05D" w:rsidR="0082081E" w:rsidRDefault="000D759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295014</w:t>
            </w:r>
          </w:p>
        </w:tc>
        <w:tc>
          <w:tcPr>
            <w:tcW w:w="167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E3D3C5D" w14:textId="1F4EA589" w:rsidR="0082081E" w:rsidRDefault="000D7594">
            <w:pPr>
              <w:pStyle w:val="Value"/>
              <w:spacing w:after="160" w:line="254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257199</w:t>
            </w:r>
            <w:r w:rsidR="001F7E1A">
              <w:rPr>
                <w:sz w:val="21"/>
                <w:szCs w:val="21"/>
              </w:rPr>
              <w:t>8</w:t>
            </w:r>
          </w:p>
        </w:tc>
      </w:tr>
      <w:tr w:rsidR="0082081E" w14:paraId="49AC0370" w14:textId="77777777">
        <w:trPr>
          <w:trHeight w:val="330"/>
          <w:jc w:val="center"/>
        </w:trPr>
        <w:tc>
          <w:tcPr>
            <w:tcW w:w="5895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6469F16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Tržby za  tovar</w:t>
            </w:r>
          </w:p>
        </w:tc>
        <w:tc>
          <w:tcPr>
            <w:tcW w:w="1673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E51FFE9" w14:textId="77777777" w:rsidR="0082081E" w:rsidRDefault="0082081E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673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AD35D37" w14:textId="77777777" w:rsidR="0082081E" w:rsidRDefault="0082081E">
            <w:pPr>
              <w:pStyle w:val="Value"/>
              <w:spacing w:after="160" w:line="254" w:lineRule="auto"/>
              <w:rPr>
                <w:b/>
                <w:bCs/>
                <w:sz w:val="21"/>
                <w:szCs w:val="21"/>
              </w:rPr>
            </w:pPr>
          </w:p>
        </w:tc>
      </w:tr>
      <w:tr w:rsidR="0082081E" w14:paraId="19EC54E6" w14:textId="77777777">
        <w:trPr>
          <w:trHeight w:val="330"/>
          <w:jc w:val="center"/>
        </w:trPr>
        <w:tc>
          <w:tcPr>
            <w:tcW w:w="5895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70CAE49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Výnosy zo zákazky</w:t>
            </w:r>
          </w:p>
        </w:tc>
        <w:tc>
          <w:tcPr>
            <w:tcW w:w="1673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C87151C" w14:textId="77777777" w:rsidR="0082081E" w:rsidRDefault="0082081E">
            <w:pPr>
              <w:pStyle w:val="Value"/>
            </w:pPr>
          </w:p>
        </w:tc>
        <w:tc>
          <w:tcPr>
            <w:tcW w:w="1673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541D746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292D9363" w14:textId="77777777">
        <w:trPr>
          <w:trHeight w:val="330"/>
          <w:jc w:val="center"/>
        </w:trPr>
        <w:tc>
          <w:tcPr>
            <w:tcW w:w="5895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A81C570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Výnosy z  nehnuteľnosti na  predaj</w:t>
            </w:r>
          </w:p>
        </w:tc>
        <w:tc>
          <w:tcPr>
            <w:tcW w:w="1673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F8010E8" w14:textId="77777777" w:rsidR="0082081E" w:rsidRDefault="0082081E">
            <w:pPr>
              <w:pStyle w:val="Value"/>
            </w:pPr>
          </w:p>
        </w:tc>
        <w:tc>
          <w:tcPr>
            <w:tcW w:w="1673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F158F76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06324947" w14:textId="77777777">
        <w:trPr>
          <w:trHeight w:val="330"/>
          <w:jc w:val="center"/>
        </w:trPr>
        <w:tc>
          <w:tcPr>
            <w:tcW w:w="5895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47BF7A2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Iné výnosy súvisiace s  bežnou činnosťou</w:t>
            </w:r>
          </w:p>
        </w:tc>
        <w:tc>
          <w:tcPr>
            <w:tcW w:w="1673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2D7E44F" w14:textId="2644E39E" w:rsidR="0082081E" w:rsidRDefault="000D7594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1031</w:t>
            </w:r>
          </w:p>
        </w:tc>
        <w:tc>
          <w:tcPr>
            <w:tcW w:w="1673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F5E781A" w14:textId="05AF803F" w:rsidR="0082081E" w:rsidRDefault="000D7594">
            <w:pPr>
              <w:pStyle w:val="Value"/>
              <w:spacing w:after="160" w:line="254" w:lineRule="auto"/>
            </w:pPr>
            <w:r>
              <w:t>1096</w:t>
            </w:r>
          </w:p>
        </w:tc>
      </w:tr>
      <w:tr w:rsidR="0082081E" w14:paraId="7EAE9E4A" w14:textId="77777777">
        <w:trPr>
          <w:trHeight w:val="345"/>
          <w:jc w:val="center"/>
        </w:trPr>
        <w:tc>
          <w:tcPr>
            <w:tcW w:w="5895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231D560" w14:textId="77777777" w:rsidR="0082081E" w:rsidRDefault="00FC56D1">
            <w:pPr>
              <w:pStyle w:val="Standard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Čistý obrat celkom</w:t>
            </w:r>
          </w:p>
        </w:tc>
        <w:tc>
          <w:tcPr>
            <w:tcW w:w="1673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CD3A0A3" w14:textId="38A757CE" w:rsidR="0082081E" w:rsidRDefault="000D7594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296047</w:t>
            </w:r>
          </w:p>
        </w:tc>
        <w:tc>
          <w:tcPr>
            <w:tcW w:w="1673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DC6621C" w14:textId="02680732" w:rsidR="0082081E" w:rsidRDefault="000D7594">
            <w:pPr>
              <w:pStyle w:val="Value"/>
              <w:spacing w:after="160" w:line="254" w:lineRule="auto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258295</w:t>
            </w:r>
          </w:p>
        </w:tc>
      </w:tr>
    </w:tbl>
    <w:p w14:paraId="0BFB8016" w14:textId="77777777" w:rsidR="0082081E" w:rsidRDefault="0082081E">
      <w:pPr>
        <w:pStyle w:val="Nzov"/>
        <w:spacing w:before="0" w:after="0"/>
        <w:jc w:val="left"/>
      </w:pPr>
    </w:p>
    <w:p w14:paraId="4A6D8191" w14:textId="77777777" w:rsidR="0082081E" w:rsidRDefault="0082081E">
      <w:pPr>
        <w:pStyle w:val="Standard"/>
      </w:pPr>
    </w:p>
    <w:p w14:paraId="66106CA4" w14:textId="77777777" w:rsidR="0082081E" w:rsidRDefault="00FC56D1">
      <w:pPr>
        <w:pStyle w:val="Standard"/>
        <w:tabs>
          <w:tab w:val="left" w:pos="-1080"/>
          <w:tab w:val="left" w:pos="360"/>
        </w:tabs>
        <w:spacing w:before="240"/>
        <w:rPr>
          <w:b/>
          <w:bCs/>
        </w:rPr>
      </w:pPr>
      <w:r>
        <w:rPr>
          <w:b/>
          <w:bCs/>
        </w:rPr>
        <w:t>I.</w:t>
      </w:r>
      <w:r>
        <w:rPr>
          <w:b/>
          <w:bCs/>
        </w:rPr>
        <w:tab/>
        <w:t>Náklady</w:t>
      </w:r>
    </w:p>
    <w:p w14:paraId="1F24CF09" w14:textId="77777777" w:rsidR="0082081E" w:rsidRDefault="00FC56D1">
      <w:pPr>
        <w:pStyle w:val="Standard"/>
        <w:tabs>
          <w:tab w:val="left" w:pos="-1080"/>
          <w:tab w:val="left" w:pos="330"/>
        </w:tabs>
        <w:spacing w:before="120"/>
        <w:ind w:left="330" w:hanging="330"/>
        <w:rPr>
          <w:sz w:val="20"/>
          <w:szCs w:val="20"/>
        </w:rPr>
      </w:pPr>
      <w:r>
        <w:rPr>
          <w:sz w:val="20"/>
          <w:szCs w:val="20"/>
        </w:rPr>
        <w:t>a)</w:t>
      </w:r>
      <w:r>
        <w:rPr>
          <w:sz w:val="20"/>
          <w:szCs w:val="20"/>
        </w:rPr>
        <w:tab/>
        <w:t>opis a suma významných položiek nákladov:</w:t>
      </w:r>
    </w:p>
    <w:p w14:paraId="62273E9F" w14:textId="77777777" w:rsidR="0082081E" w:rsidRDefault="0082081E">
      <w:pPr>
        <w:pStyle w:val="Nzov"/>
        <w:spacing w:before="0" w:after="60"/>
        <w:jc w:val="left"/>
      </w:pPr>
    </w:p>
    <w:p w14:paraId="169A3600" w14:textId="77777777" w:rsidR="0082081E" w:rsidRDefault="00FC56D1">
      <w:pPr>
        <w:pStyle w:val="Nzov"/>
        <w:spacing w:before="0" w:after="60"/>
        <w:jc w:val="left"/>
        <w:rPr>
          <w:sz w:val="21"/>
          <w:szCs w:val="21"/>
        </w:rPr>
      </w:pPr>
      <w:r>
        <w:rPr>
          <w:sz w:val="21"/>
          <w:szCs w:val="21"/>
        </w:rPr>
        <w:t>39. Informácie k časti I. prílohy č. 3 o nákladoch</w:t>
      </w:r>
    </w:p>
    <w:tbl>
      <w:tblPr>
        <w:tblW w:w="9241" w:type="dxa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5861"/>
        <w:gridCol w:w="1702"/>
        <w:gridCol w:w="1678"/>
      </w:tblGrid>
      <w:tr w:rsidR="0082081E" w14:paraId="2356513C" w14:textId="77777777">
        <w:trPr>
          <w:trHeight w:val="946"/>
          <w:jc w:val="center"/>
        </w:trPr>
        <w:tc>
          <w:tcPr>
            <w:tcW w:w="586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516687B" w14:textId="77777777" w:rsidR="0082081E" w:rsidRDefault="00FC56D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Názov  položky</w:t>
            </w:r>
          </w:p>
        </w:tc>
        <w:tc>
          <w:tcPr>
            <w:tcW w:w="170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7B2FF4A" w14:textId="77777777" w:rsidR="0082081E" w:rsidRDefault="00FC56D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8F89418" w14:textId="77777777" w:rsidR="0082081E" w:rsidRDefault="00FC56D1">
            <w:pPr>
              <w:pStyle w:val="TopHeader"/>
              <w:spacing w:after="160" w:line="254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82081E" w14:paraId="62B5E1CE" w14:textId="77777777">
        <w:trPr>
          <w:trHeight w:val="377"/>
          <w:jc w:val="center"/>
        </w:trPr>
        <w:tc>
          <w:tcPr>
            <w:tcW w:w="5861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1772F95" w14:textId="77777777" w:rsidR="0082081E" w:rsidRDefault="00FC56D1">
            <w:pPr>
              <w:pStyle w:val="Standard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Náklady za  poskytnuté služby, z  toho:</w:t>
            </w:r>
          </w:p>
        </w:tc>
        <w:tc>
          <w:tcPr>
            <w:tcW w:w="1702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469373B" w14:textId="2E80A0C5" w:rsidR="0082081E" w:rsidRDefault="000D7594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219070</w:t>
            </w:r>
          </w:p>
        </w:tc>
        <w:tc>
          <w:tcPr>
            <w:tcW w:w="1678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3788C94" w14:textId="4F0D2635" w:rsidR="0082081E" w:rsidRDefault="000D7594">
            <w:pPr>
              <w:pStyle w:val="Value"/>
              <w:spacing w:after="160" w:line="254" w:lineRule="auto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180529</w:t>
            </w:r>
          </w:p>
        </w:tc>
      </w:tr>
      <w:tr w:rsidR="0082081E" w14:paraId="0F352C42" w14:textId="77777777">
        <w:trPr>
          <w:trHeight w:val="377"/>
          <w:jc w:val="center"/>
        </w:trPr>
        <w:tc>
          <w:tcPr>
            <w:tcW w:w="5861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6A48615" w14:textId="77777777" w:rsidR="0082081E" w:rsidRDefault="00FC56D1">
            <w:pPr>
              <w:pStyle w:val="Standard"/>
              <w:rPr>
                <w:i/>
                <w:iCs/>
                <w:sz w:val="21"/>
                <w:szCs w:val="21"/>
              </w:rPr>
            </w:pPr>
            <w:r>
              <w:rPr>
                <w:i/>
                <w:iCs/>
                <w:sz w:val="21"/>
                <w:szCs w:val="21"/>
              </w:rPr>
              <w:t>Náklady voči audítorovi, audítorskej spoločnosti :</w:t>
            </w:r>
          </w:p>
        </w:tc>
        <w:tc>
          <w:tcPr>
            <w:tcW w:w="1702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0B8C333" w14:textId="77777777" w:rsidR="0082081E" w:rsidRDefault="0082081E">
            <w:pPr>
              <w:pStyle w:val="Value"/>
            </w:pPr>
          </w:p>
        </w:tc>
        <w:tc>
          <w:tcPr>
            <w:tcW w:w="1678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B2540D5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600D68A9" w14:textId="77777777">
        <w:trPr>
          <w:trHeight w:val="330"/>
          <w:jc w:val="center"/>
        </w:trPr>
        <w:tc>
          <w:tcPr>
            <w:tcW w:w="5861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5EFA3A4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náklady za  spracovanie účtovníctva a  služby FO</w:t>
            </w:r>
          </w:p>
        </w:tc>
        <w:tc>
          <w:tcPr>
            <w:tcW w:w="1702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5657EE1" w14:textId="77777777" w:rsidR="0082081E" w:rsidRDefault="0082081E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8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1C14F56" w14:textId="77777777" w:rsidR="0082081E" w:rsidRDefault="0082081E">
            <w:pPr>
              <w:pStyle w:val="Value"/>
              <w:spacing w:after="160" w:line="254" w:lineRule="auto"/>
              <w:rPr>
                <w:sz w:val="21"/>
                <w:szCs w:val="21"/>
              </w:rPr>
            </w:pPr>
          </w:p>
        </w:tc>
      </w:tr>
      <w:tr w:rsidR="0082081E" w14:paraId="6857B90D" w14:textId="77777777">
        <w:trPr>
          <w:trHeight w:val="330"/>
          <w:jc w:val="center"/>
        </w:trPr>
        <w:tc>
          <w:tcPr>
            <w:tcW w:w="586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D75141A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Služby spojené s  dodávkou tovaru</w:t>
            </w:r>
          </w:p>
        </w:tc>
        <w:tc>
          <w:tcPr>
            <w:tcW w:w="170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F911B31" w14:textId="77777777" w:rsidR="0082081E" w:rsidRDefault="0082081E">
            <w:pPr>
              <w:pStyle w:val="Value"/>
            </w:pPr>
          </w:p>
        </w:tc>
        <w:tc>
          <w:tcPr>
            <w:tcW w:w="1678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CCCD016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543CA175" w14:textId="77777777">
        <w:trPr>
          <w:trHeight w:val="330"/>
          <w:jc w:val="center"/>
        </w:trPr>
        <w:tc>
          <w:tcPr>
            <w:tcW w:w="5861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863187E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Opravy a údržba</w:t>
            </w:r>
          </w:p>
        </w:tc>
        <w:tc>
          <w:tcPr>
            <w:tcW w:w="1702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CAF5B69" w14:textId="77777777" w:rsidR="0082081E" w:rsidRDefault="0082081E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8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E52A97B" w14:textId="77777777" w:rsidR="0082081E" w:rsidRDefault="0082081E">
            <w:pPr>
              <w:pStyle w:val="Value"/>
              <w:spacing w:after="160" w:line="254" w:lineRule="auto"/>
              <w:rPr>
                <w:sz w:val="21"/>
                <w:szCs w:val="21"/>
              </w:rPr>
            </w:pPr>
          </w:p>
        </w:tc>
      </w:tr>
      <w:tr w:rsidR="0082081E" w14:paraId="284770B1" w14:textId="77777777">
        <w:trPr>
          <w:trHeight w:val="330"/>
          <w:jc w:val="center"/>
        </w:trPr>
        <w:tc>
          <w:tcPr>
            <w:tcW w:w="5861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50AF42D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Cestovné náklady</w:t>
            </w:r>
          </w:p>
        </w:tc>
        <w:tc>
          <w:tcPr>
            <w:tcW w:w="1702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04620B1" w14:textId="77777777" w:rsidR="0082081E" w:rsidRDefault="0082081E">
            <w:pPr>
              <w:pStyle w:val="Value"/>
            </w:pPr>
          </w:p>
        </w:tc>
        <w:tc>
          <w:tcPr>
            <w:tcW w:w="1678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D60DE93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4F02972E" w14:textId="77777777">
        <w:trPr>
          <w:trHeight w:val="330"/>
          <w:jc w:val="center"/>
        </w:trPr>
        <w:tc>
          <w:tcPr>
            <w:tcW w:w="5861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7BAFC82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Nájom priestorov, energie, telefóny</w:t>
            </w:r>
          </w:p>
        </w:tc>
        <w:tc>
          <w:tcPr>
            <w:tcW w:w="1702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B75E8A2" w14:textId="77777777" w:rsidR="0082081E" w:rsidRDefault="0082081E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8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56A6DC9" w14:textId="77777777" w:rsidR="0082081E" w:rsidRDefault="0082081E">
            <w:pPr>
              <w:pStyle w:val="Value"/>
              <w:spacing w:after="160" w:line="254" w:lineRule="auto"/>
              <w:rPr>
                <w:sz w:val="21"/>
                <w:szCs w:val="21"/>
              </w:rPr>
            </w:pPr>
          </w:p>
        </w:tc>
      </w:tr>
      <w:tr w:rsidR="0082081E" w14:paraId="4A38A295" w14:textId="77777777">
        <w:trPr>
          <w:trHeight w:val="330"/>
          <w:jc w:val="center"/>
        </w:trPr>
        <w:tc>
          <w:tcPr>
            <w:tcW w:w="586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16E8D6A" w14:textId="77777777" w:rsidR="0082081E" w:rsidRDefault="00FC56D1">
            <w:pPr>
              <w:pStyle w:val="Standard"/>
              <w:rPr>
                <w:i/>
                <w:iCs/>
                <w:sz w:val="21"/>
                <w:szCs w:val="21"/>
              </w:rPr>
            </w:pPr>
            <w:r>
              <w:rPr>
                <w:i/>
                <w:iCs/>
                <w:sz w:val="21"/>
                <w:szCs w:val="21"/>
              </w:rPr>
              <w:t>Ostatné významné položky nákladov, z  toho:</w:t>
            </w:r>
          </w:p>
        </w:tc>
        <w:tc>
          <w:tcPr>
            <w:tcW w:w="170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933DCD8" w14:textId="77777777" w:rsidR="0082081E" w:rsidRDefault="0082081E">
            <w:pPr>
              <w:pStyle w:val="Value"/>
              <w:rPr>
                <w:b/>
                <w:bCs/>
                <w:i/>
                <w:iCs/>
                <w:sz w:val="21"/>
                <w:szCs w:val="21"/>
              </w:rPr>
            </w:pPr>
          </w:p>
        </w:tc>
        <w:tc>
          <w:tcPr>
            <w:tcW w:w="1678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5AC334B" w14:textId="77777777" w:rsidR="0082081E" w:rsidRDefault="0082081E">
            <w:pPr>
              <w:pStyle w:val="Value"/>
              <w:spacing w:after="160" w:line="254" w:lineRule="auto"/>
              <w:rPr>
                <w:b/>
                <w:bCs/>
                <w:i/>
                <w:iCs/>
                <w:sz w:val="21"/>
                <w:szCs w:val="21"/>
              </w:rPr>
            </w:pPr>
          </w:p>
        </w:tc>
      </w:tr>
      <w:tr w:rsidR="0082081E" w14:paraId="6B9D92AB" w14:textId="77777777">
        <w:trPr>
          <w:trHeight w:val="330"/>
          <w:jc w:val="center"/>
        </w:trPr>
        <w:tc>
          <w:tcPr>
            <w:tcW w:w="5861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9C1FBE7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Nákup tovaru</w:t>
            </w:r>
          </w:p>
        </w:tc>
        <w:tc>
          <w:tcPr>
            <w:tcW w:w="1702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1E9BB97" w14:textId="77777777" w:rsidR="0082081E" w:rsidRDefault="0082081E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8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ECE4E46" w14:textId="77777777" w:rsidR="0082081E" w:rsidRDefault="0082081E">
            <w:pPr>
              <w:pStyle w:val="Value"/>
              <w:spacing w:after="160" w:line="254" w:lineRule="auto"/>
              <w:rPr>
                <w:sz w:val="21"/>
                <w:szCs w:val="21"/>
              </w:rPr>
            </w:pPr>
          </w:p>
        </w:tc>
      </w:tr>
      <w:tr w:rsidR="0082081E" w14:paraId="6D214913" w14:textId="77777777">
        <w:trPr>
          <w:trHeight w:val="330"/>
          <w:jc w:val="center"/>
        </w:trPr>
        <w:tc>
          <w:tcPr>
            <w:tcW w:w="586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7108FA7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Kancelárske potreby, režijný materiál</w:t>
            </w:r>
          </w:p>
        </w:tc>
        <w:tc>
          <w:tcPr>
            <w:tcW w:w="170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163B1F0" w14:textId="70BA68EA" w:rsidR="0082081E" w:rsidRDefault="000D759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7876</w:t>
            </w:r>
          </w:p>
        </w:tc>
        <w:tc>
          <w:tcPr>
            <w:tcW w:w="1678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8AE2DD7" w14:textId="7BAF3198" w:rsidR="0082081E" w:rsidRDefault="000D7594">
            <w:pPr>
              <w:pStyle w:val="Value"/>
              <w:spacing w:after="160" w:line="254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9078</w:t>
            </w:r>
            <w:r w:rsidR="001F7E1A">
              <w:rPr>
                <w:sz w:val="21"/>
                <w:szCs w:val="21"/>
              </w:rPr>
              <w:t>4</w:t>
            </w:r>
          </w:p>
        </w:tc>
      </w:tr>
      <w:tr w:rsidR="0082081E" w14:paraId="5A748D43" w14:textId="77777777">
        <w:trPr>
          <w:trHeight w:val="330"/>
          <w:jc w:val="center"/>
        </w:trPr>
        <w:tc>
          <w:tcPr>
            <w:tcW w:w="586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0FD520B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Osobné náklady</w:t>
            </w:r>
          </w:p>
        </w:tc>
        <w:tc>
          <w:tcPr>
            <w:tcW w:w="170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1413875" w14:textId="6D42A441" w:rsidR="0082081E" w:rsidRDefault="000D759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49645</w:t>
            </w:r>
          </w:p>
        </w:tc>
        <w:tc>
          <w:tcPr>
            <w:tcW w:w="1678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E1F866B" w14:textId="22E3845C" w:rsidR="0082081E" w:rsidRDefault="000D7594">
            <w:pPr>
              <w:pStyle w:val="Value"/>
              <w:spacing w:after="160" w:line="254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30505</w:t>
            </w:r>
          </w:p>
        </w:tc>
      </w:tr>
      <w:tr w:rsidR="0082081E" w14:paraId="292CE956" w14:textId="77777777">
        <w:trPr>
          <w:trHeight w:val="330"/>
          <w:jc w:val="center"/>
        </w:trPr>
        <w:tc>
          <w:tcPr>
            <w:tcW w:w="586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45C3934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Ostatné prevádzkové náklady</w:t>
            </w:r>
          </w:p>
        </w:tc>
        <w:tc>
          <w:tcPr>
            <w:tcW w:w="170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10B4F04" w14:textId="77777777" w:rsidR="0082081E" w:rsidRDefault="0082081E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8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9E31F19" w14:textId="77777777" w:rsidR="0082081E" w:rsidRDefault="0082081E">
            <w:pPr>
              <w:pStyle w:val="Value"/>
              <w:spacing w:after="160" w:line="254" w:lineRule="auto"/>
              <w:rPr>
                <w:sz w:val="21"/>
                <w:szCs w:val="21"/>
              </w:rPr>
            </w:pPr>
          </w:p>
        </w:tc>
      </w:tr>
      <w:tr w:rsidR="0082081E" w14:paraId="0066656D" w14:textId="77777777">
        <w:trPr>
          <w:trHeight w:val="330"/>
          <w:jc w:val="center"/>
        </w:trPr>
        <w:tc>
          <w:tcPr>
            <w:tcW w:w="586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B004742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Odpisy</w:t>
            </w:r>
          </w:p>
        </w:tc>
        <w:tc>
          <w:tcPr>
            <w:tcW w:w="170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4BA7F9A" w14:textId="22D13368" w:rsidR="0082081E" w:rsidRDefault="000D759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</w:t>
            </w:r>
            <w:r w:rsidR="008B3089">
              <w:rPr>
                <w:sz w:val="21"/>
                <w:szCs w:val="21"/>
              </w:rPr>
              <w:t>314</w:t>
            </w:r>
          </w:p>
        </w:tc>
        <w:tc>
          <w:tcPr>
            <w:tcW w:w="1678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1BDFB81" w14:textId="7CFFB9D2" w:rsidR="0082081E" w:rsidRDefault="000D7594">
            <w:pPr>
              <w:pStyle w:val="Value"/>
              <w:spacing w:after="160" w:line="254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8595</w:t>
            </w:r>
          </w:p>
        </w:tc>
      </w:tr>
      <w:tr w:rsidR="0082081E" w14:paraId="40F8C8D4" w14:textId="77777777">
        <w:trPr>
          <w:trHeight w:val="330"/>
          <w:jc w:val="center"/>
        </w:trPr>
        <w:tc>
          <w:tcPr>
            <w:tcW w:w="586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34DA6BD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lastRenderedPageBreak/>
              <w:t xml:space="preserve">  </w:t>
            </w:r>
          </w:p>
        </w:tc>
        <w:tc>
          <w:tcPr>
            <w:tcW w:w="170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5029DF2" w14:textId="77777777" w:rsidR="0082081E" w:rsidRDefault="0082081E">
            <w:pPr>
              <w:pStyle w:val="Value"/>
            </w:pPr>
          </w:p>
        </w:tc>
        <w:tc>
          <w:tcPr>
            <w:tcW w:w="1678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0720363" w14:textId="77777777" w:rsidR="0082081E" w:rsidRDefault="00FC56D1">
            <w:pPr>
              <w:pStyle w:val="Value"/>
              <w:spacing w:after="160" w:line="254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</w:t>
            </w:r>
          </w:p>
        </w:tc>
      </w:tr>
      <w:tr w:rsidR="0082081E" w14:paraId="072235EB" w14:textId="77777777">
        <w:trPr>
          <w:trHeight w:val="330"/>
          <w:jc w:val="center"/>
        </w:trPr>
        <w:tc>
          <w:tcPr>
            <w:tcW w:w="586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33D3B05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Ostatné  </w:t>
            </w:r>
          </w:p>
        </w:tc>
        <w:tc>
          <w:tcPr>
            <w:tcW w:w="170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F0DE5A9" w14:textId="4DE64746" w:rsidR="0082081E" w:rsidRDefault="001F7E1A">
            <w:pPr>
              <w:pStyle w:val="Value"/>
            </w:pPr>
            <w:r>
              <w:t>132351</w:t>
            </w:r>
          </w:p>
        </w:tc>
        <w:tc>
          <w:tcPr>
            <w:tcW w:w="1678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3308319" w14:textId="66B05525" w:rsidR="0082081E" w:rsidRDefault="0082081E">
            <w:pPr>
              <w:pStyle w:val="Value"/>
              <w:spacing w:after="160" w:line="254" w:lineRule="auto"/>
              <w:rPr>
                <w:sz w:val="21"/>
                <w:szCs w:val="21"/>
              </w:rPr>
            </w:pPr>
          </w:p>
        </w:tc>
      </w:tr>
      <w:tr w:rsidR="0082081E" w14:paraId="5A48AFE4" w14:textId="77777777">
        <w:trPr>
          <w:trHeight w:val="330"/>
          <w:jc w:val="center"/>
        </w:trPr>
        <w:tc>
          <w:tcPr>
            <w:tcW w:w="5861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67B380F" w14:textId="77777777" w:rsidR="0082081E" w:rsidRDefault="00FC56D1">
            <w:pPr>
              <w:pStyle w:val="Standard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Ostatné významné položky nákladov z  hospodárskej činnosti, z  toho:</w:t>
            </w:r>
          </w:p>
        </w:tc>
        <w:tc>
          <w:tcPr>
            <w:tcW w:w="1702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022806E" w14:textId="77777777" w:rsidR="0082081E" w:rsidRDefault="0082081E">
            <w:pPr>
              <w:pStyle w:val="Value"/>
            </w:pPr>
          </w:p>
        </w:tc>
        <w:tc>
          <w:tcPr>
            <w:tcW w:w="1678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6A59B6E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1649FE9B" w14:textId="77777777">
        <w:trPr>
          <w:trHeight w:val="330"/>
          <w:jc w:val="center"/>
        </w:trPr>
        <w:tc>
          <w:tcPr>
            <w:tcW w:w="586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1909964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-poistenie majetku, </w:t>
            </w:r>
            <w:proofErr w:type="spellStart"/>
            <w:r>
              <w:rPr>
                <w:sz w:val="21"/>
                <w:szCs w:val="21"/>
              </w:rPr>
              <w:t>podn</w:t>
            </w:r>
            <w:proofErr w:type="spellEnd"/>
            <w:r>
              <w:rPr>
                <w:sz w:val="21"/>
                <w:szCs w:val="21"/>
              </w:rPr>
              <w:t>.</w:t>
            </w:r>
          </w:p>
        </w:tc>
        <w:tc>
          <w:tcPr>
            <w:tcW w:w="170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35969D2" w14:textId="77777777" w:rsidR="0082081E" w:rsidRDefault="0082081E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8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83D649E" w14:textId="77777777" w:rsidR="0082081E" w:rsidRDefault="0082081E">
            <w:pPr>
              <w:pStyle w:val="Value"/>
              <w:spacing w:after="160" w:line="254" w:lineRule="auto"/>
              <w:rPr>
                <w:sz w:val="21"/>
                <w:szCs w:val="21"/>
              </w:rPr>
            </w:pPr>
          </w:p>
        </w:tc>
      </w:tr>
      <w:tr w:rsidR="0082081E" w14:paraId="0082ECAB" w14:textId="77777777">
        <w:trPr>
          <w:trHeight w:val="330"/>
          <w:jc w:val="center"/>
        </w:trPr>
        <w:tc>
          <w:tcPr>
            <w:tcW w:w="586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FB947CB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-dane a poplatky</w:t>
            </w:r>
          </w:p>
        </w:tc>
        <w:tc>
          <w:tcPr>
            <w:tcW w:w="170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203F529" w14:textId="77777777" w:rsidR="0082081E" w:rsidRDefault="0082081E">
            <w:pPr>
              <w:pStyle w:val="Value"/>
            </w:pPr>
          </w:p>
        </w:tc>
        <w:tc>
          <w:tcPr>
            <w:tcW w:w="1678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CE10B80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4BAD9A93" w14:textId="77777777">
        <w:trPr>
          <w:trHeight w:val="330"/>
          <w:jc w:val="center"/>
        </w:trPr>
        <w:tc>
          <w:tcPr>
            <w:tcW w:w="5861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9BE1451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-dary</w:t>
            </w:r>
          </w:p>
        </w:tc>
        <w:tc>
          <w:tcPr>
            <w:tcW w:w="1702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C1E4A1B" w14:textId="77777777" w:rsidR="0082081E" w:rsidRDefault="0082081E">
            <w:pPr>
              <w:pStyle w:val="Value"/>
            </w:pPr>
          </w:p>
        </w:tc>
        <w:tc>
          <w:tcPr>
            <w:tcW w:w="1678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10DDB94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48D136CC" w14:textId="77777777">
        <w:trPr>
          <w:trHeight w:val="330"/>
          <w:jc w:val="center"/>
        </w:trPr>
        <w:tc>
          <w:tcPr>
            <w:tcW w:w="586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E0FE320" w14:textId="77777777" w:rsidR="0082081E" w:rsidRDefault="0082081E">
            <w:pPr>
              <w:pStyle w:val="Standard"/>
            </w:pPr>
          </w:p>
        </w:tc>
        <w:tc>
          <w:tcPr>
            <w:tcW w:w="170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28927C8" w14:textId="77777777" w:rsidR="0082081E" w:rsidRDefault="0082081E">
            <w:pPr>
              <w:pStyle w:val="Value"/>
            </w:pPr>
          </w:p>
        </w:tc>
        <w:tc>
          <w:tcPr>
            <w:tcW w:w="1678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2C7DF61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67D8D39F" w14:textId="77777777">
        <w:trPr>
          <w:trHeight w:val="330"/>
          <w:jc w:val="center"/>
        </w:trPr>
        <w:tc>
          <w:tcPr>
            <w:tcW w:w="5861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D30108C" w14:textId="77777777" w:rsidR="0082081E" w:rsidRDefault="00FC56D1">
            <w:pPr>
              <w:pStyle w:val="Standard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Finančné náklady, z  toho:</w:t>
            </w:r>
          </w:p>
        </w:tc>
        <w:tc>
          <w:tcPr>
            <w:tcW w:w="1702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7F78C92" w14:textId="77777777" w:rsidR="0082081E" w:rsidRDefault="0082081E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678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ED8A257" w14:textId="77777777" w:rsidR="0082081E" w:rsidRDefault="0082081E">
            <w:pPr>
              <w:pStyle w:val="Value"/>
              <w:spacing w:after="160" w:line="254" w:lineRule="auto"/>
              <w:rPr>
                <w:b/>
                <w:bCs/>
                <w:sz w:val="21"/>
                <w:szCs w:val="21"/>
              </w:rPr>
            </w:pPr>
          </w:p>
        </w:tc>
      </w:tr>
      <w:tr w:rsidR="0082081E" w14:paraId="5DB8DBFD" w14:textId="77777777">
        <w:trPr>
          <w:trHeight w:val="330"/>
          <w:jc w:val="center"/>
        </w:trPr>
        <w:tc>
          <w:tcPr>
            <w:tcW w:w="5861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43B69CF" w14:textId="77777777" w:rsidR="0082081E" w:rsidRDefault="00FC56D1">
            <w:pPr>
              <w:pStyle w:val="Standard"/>
              <w:rPr>
                <w:i/>
                <w:iCs/>
                <w:sz w:val="21"/>
                <w:szCs w:val="21"/>
              </w:rPr>
            </w:pPr>
            <w:r>
              <w:rPr>
                <w:i/>
                <w:iCs/>
                <w:sz w:val="21"/>
                <w:szCs w:val="21"/>
              </w:rPr>
              <w:t>Kurzové straty, z  toho:</w:t>
            </w:r>
          </w:p>
        </w:tc>
        <w:tc>
          <w:tcPr>
            <w:tcW w:w="1702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656E504" w14:textId="77777777" w:rsidR="0082081E" w:rsidRDefault="0082081E">
            <w:pPr>
              <w:pStyle w:val="Value"/>
            </w:pPr>
          </w:p>
        </w:tc>
        <w:tc>
          <w:tcPr>
            <w:tcW w:w="1678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E9CBAD8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768A1D8D" w14:textId="77777777">
        <w:trPr>
          <w:trHeight w:val="329"/>
          <w:jc w:val="center"/>
        </w:trPr>
        <w:tc>
          <w:tcPr>
            <w:tcW w:w="5861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7DC6BEE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kurzové straty ku dňu, ku ktorému sa  zostavuje účtovná závierka</w:t>
            </w:r>
          </w:p>
        </w:tc>
        <w:tc>
          <w:tcPr>
            <w:tcW w:w="1702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E2535F7" w14:textId="77777777" w:rsidR="0082081E" w:rsidRDefault="0082081E">
            <w:pPr>
              <w:pStyle w:val="Value"/>
            </w:pPr>
          </w:p>
        </w:tc>
        <w:tc>
          <w:tcPr>
            <w:tcW w:w="1678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49440E2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6952BEC7" w14:textId="77777777">
        <w:trPr>
          <w:trHeight w:val="330"/>
          <w:jc w:val="center"/>
        </w:trPr>
        <w:tc>
          <w:tcPr>
            <w:tcW w:w="586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B9CA961" w14:textId="77777777" w:rsidR="0082081E" w:rsidRDefault="00FC56D1">
            <w:pPr>
              <w:pStyle w:val="Standard"/>
              <w:rPr>
                <w:i/>
                <w:iCs/>
                <w:sz w:val="21"/>
                <w:szCs w:val="21"/>
              </w:rPr>
            </w:pPr>
            <w:r>
              <w:rPr>
                <w:i/>
                <w:iCs/>
                <w:sz w:val="21"/>
                <w:szCs w:val="21"/>
              </w:rPr>
              <w:t>Ostatné významné položky finančných nákladov, z  toho:</w:t>
            </w:r>
          </w:p>
        </w:tc>
        <w:tc>
          <w:tcPr>
            <w:tcW w:w="170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41AAB28" w14:textId="77777777" w:rsidR="0082081E" w:rsidRDefault="0082081E">
            <w:pPr>
              <w:pStyle w:val="Value"/>
            </w:pPr>
          </w:p>
        </w:tc>
        <w:tc>
          <w:tcPr>
            <w:tcW w:w="1678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E24EADB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556766C8" w14:textId="77777777">
        <w:trPr>
          <w:trHeight w:val="330"/>
          <w:jc w:val="center"/>
        </w:trPr>
        <w:tc>
          <w:tcPr>
            <w:tcW w:w="5861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66DD5CD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-poplatky z  </w:t>
            </w:r>
            <w:proofErr w:type="spellStart"/>
            <w:r>
              <w:rPr>
                <w:sz w:val="21"/>
                <w:szCs w:val="21"/>
              </w:rPr>
              <w:t>bank.účtu</w:t>
            </w:r>
            <w:proofErr w:type="spellEnd"/>
            <w:r>
              <w:rPr>
                <w:sz w:val="21"/>
                <w:szCs w:val="21"/>
              </w:rPr>
              <w:t>, úroky</w:t>
            </w:r>
          </w:p>
        </w:tc>
        <w:tc>
          <w:tcPr>
            <w:tcW w:w="1702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EAFD676" w14:textId="15959EC2" w:rsidR="0082081E" w:rsidRDefault="0034145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586</w:t>
            </w:r>
          </w:p>
        </w:tc>
        <w:tc>
          <w:tcPr>
            <w:tcW w:w="1678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AC36787" w14:textId="3CC143AB" w:rsidR="0082081E" w:rsidRDefault="001F7E1A">
            <w:pPr>
              <w:pStyle w:val="Value"/>
              <w:spacing w:after="160" w:line="254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624</w:t>
            </w:r>
          </w:p>
        </w:tc>
      </w:tr>
      <w:tr w:rsidR="0082081E" w14:paraId="6F138F55" w14:textId="77777777">
        <w:trPr>
          <w:trHeight w:val="383"/>
          <w:jc w:val="center"/>
        </w:trPr>
        <w:tc>
          <w:tcPr>
            <w:tcW w:w="5861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ADEDE18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 finančné náklady leasing</w:t>
            </w:r>
          </w:p>
        </w:tc>
        <w:tc>
          <w:tcPr>
            <w:tcW w:w="1702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2FB3DF2" w14:textId="77777777" w:rsidR="0082081E" w:rsidRDefault="0082081E">
            <w:pPr>
              <w:pStyle w:val="Value"/>
            </w:pPr>
          </w:p>
        </w:tc>
        <w:tc>
          <w:tcPr>
            <w:tcW w:w="1678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B84573E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691D1AFC" w14:textId="77777777">
        <w:trPr>
          <w:trHeight w:val="330"/>
          <w:jc w:val="center"/>
        </w:trPr>
        <w:tc>
          <w:tcPr>
            <w:tcW w:w="5861" w:type="dxa"/>
            <w:tcBorders>
              <w:left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C6E975A" w14:textId="77777777" w:rsidR="0082081E" w:rsidRDefault="00FC56D1">
            <w:pPr>
              <w:pStyle w:val="Standard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Mimoriadne náklady, z  toho:</w:t>
            </w:r>
          </w:p>
        </w:tc>
        <w:tc>
          <w:tcPr>
            <w:tcW w:w="1702" w:type="dxa"/>
            <w:tcBorders>
              <w:left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9B1520E" w14:textId="77777777" w:rsidR="0082081E" w:rsidRDefault="0082081E">
            <w:pPr>
              <w:pStyle w:val="Value"/>
            </w:pPr>
          </w:p>
        </w:tc>
        <w:tc>
          <w:tcPr>
            <w:tcW w:w="1678" w:type="dxa"/>
            <w:tcBorders>
              <w:left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2A5AE50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37BAF1A9" w14:textId="77777777">
        <w:trPr>
          <w:trHeight w:val="345"/>
          <w:jc w:val="center"/>
        </w:trPr>
        <w:tc>
          <w:tcPr>
            <w:tcW w:w="586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CA13347" w14:textId="77777777" w:rsidR="0082081E" w:rsidRDefault="0082081E">
            <w:pPr>
              <w:pStyle w:val="Standard"/>
            </w:pPr>
          </w:p>
        </w:tc>
        <w:tc>
          <w:tcPr>
            <w:tcW w:w="170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F38FCB0" w14:textId="77777777" w:rsidR="0082081E" w:rsidRDefault="0082081E">
            <w:pPr>
              <w:pStyle w:val="Value"/>
            </w:pPr>
          </w:p>
        </w:tc>
        <w:tc>
          <w:tcPr>
            <w:tcW w:w="1678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842DA3B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6906DBE5" w14:textId="77777777">
        <w:trPr>
          <w:trHeight w:val="345"/>
          <w:jc w:val="center"/>
        </w:trPr>
        <w:tc>
          <w:tcPr>
            <w:tcW w:w="5861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9D5AD59" w14:textId="77777777" w:rsidR="0082081E" w:rsidRDefault="00FC56D1">
            <w:pPr>
              <w:pStyle w:val="Standard"/>
            </w:pPr>
            <w:r>
              <w:t>Spolu</w:t>
            </w:r>
          </w:p>
        </w:tc>
        <w:tc>
          <w:tcPr>
            <w:tcW w:w="1702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567F7B7" w14:textId="7AAE6F8C" w:rsidR="0082081E" w:rsidRDefault="00341456">
            <w:pPr>
              <w:pStyle w:val="Value"/>
            </w:pPr>
            <w:r>
              <w:t>180529</w:t>
            </w:r>
          </w:p>
        </w:tc>
        <w:tc>
          <w:tcPr>
            <w:tcW w:w="1678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096ECC9" w14:textId="4F9D08F7" w:rsidR="0082081E" w:rsidRDefault="00341456">
            <w:pPr>
              <w:pStyle w:val="Value"/>
              <w:spacing w:after="160" w:line="254" w:lineRule="auto"/>
            </w:pPr>
            <w:r>
              <w:t>148046</w:t>
            </w:r>
          </w:p>
        </w:tc>
      </w:tr>
    </w:tbl>
    <w:p w14:paraId="472ECA37" w14:textId="77777777" w:rsidR="0082081E" w:rsidRDefault="0082081E">
      <w:pPr>
        <w:pStyle w:val="Standard"/>
      </w:pPr>
    </w:p>
    <w:p w14:paraId="69107AA4" w14:textId="77777777" w:rsidR="0082081E" w:rsidRDefault="0082081E">
      <w:pPr>
        <w:pStyle w:val="Standard"/>
      </w:pPr>
    </w:p>
    <w:p w14:paraId="383DDD8A" w14:textId="77777777" w:rsidR="0082081E" w:rsidRDefault="0082081E">
      <w:pPr>
        <w:pStyle w:val="Standard"/>
      </w:pPr>
    </w:p>
    <w:p w14:paraId="3868C98E" w14:textId="77777777" w:rsidR="0082081E" w:rsidRDefault="0082081E">
      <w:pPr>
        <w:pStyle w:val="Standard"/>
      </w:pPr>
    </w:p>
    <w:p w14:paraId="27091EEF" w14:textId="77777777" w:rsidR="0082081E" w:rsidRDefault="0082081E">
      <w:pPr>
        <w:pStyle w:val="Standard"/>
      </w:pPr>
    </w:p>
    <w:p w14:paraId="23F48234" w14:textId="77777777" w:rsidR="0082081E" w:rsidRDefault="0082081E">
      <w:pPr>
        <w:pStyle w:val="Standard"/>
      </w:pPr>
    </w:p>
    <w:p w14:paraId="7633D463" w14:textId="77777777" w:rsidR="0082081E" w:rsidRDefault="00FC56D1">
      <w:pPr>
        <w:pStyle w:val="Standard"/>
        <w:tabs>
          <w:tab w:val="left" w:pos="-1080"/>
          <w:tab w:val="left" w:pos="357"/>
        </w:tabs>
        <w:ind w:left="357" w:hanging="357"/>
        <w:rPr>
          <w:b/>
          <w:bCs/>
        </w:rPr>
      </w:pPr>
      <w:r>
        <w:rPr>
          <w:b/>
          <w:bCs/>
        </w:rPr>
        <w:t>J.</w:t>
      </w:r>
      <w:r>
        <w:rPr>
          <w:b/>
          <w:bCs/>
        </w:rPr>
        <w:tab/>
        <w:t>Dane z príjmov</w:t>
      </w:r>
    </w:p>
    <w:p w14:paraId="3D67CF74" w14:textId="77777777" w:rsidR="0082081E" w:rsidRDefault="0082081E">
      <w:pPr>
        <w:pStyle w:val="Standard"/>
      </w:pPr>
    </w:p>
    <w:p w14:paraId="528E67C9" w14:textId="77777777" w:rsidR="0082081E" w:rsidRDefault="00FC56D1">
      <w:pPr>
        <w:pStyle w:val="Standard"/>
        <w:rPr>
          <w:sz w:val="20"/>
          <w:szCs w:val="20"/>
        </w:rPr>
      </w:pPr>
      <w:r>
        <w:rPr>
          <w:sz w:val="20"/>
          <w:szCs w:val="20"/>
        </w:rPr>
        <w:t xml:space="preserve">      O  odloženej daní nie je účtované.      </w:t>
      </w:r>
    </w:p>
    <w:p w14:paraId="3C307145" w14:textId="77777777" w:rsidR="0082081E" w:rsidRDefault="0082081E">
      <w:pPr>
        <w:pStyle w:val="Standard"/>
      </w:pPr>
    </w:p>
    <w:p w14:paraId="29764972" w14:textId="77777777" w:rsidR="0082081E" w:rsidRDefault="00FC56D1">
      <w:pPr>
        <w:pStyle w:val="Standard"/>
        <w:rPr>
          <w:sz w:val="20"/>
          <w:szCs w:val="20"/>
        </w:rPr>
      </w:pPr>
      <w:r>
        <w:rPr>
          <w:sz w:val="20"/>
          <w:szCs w:val="20"/>
        </w:rPr>
        <w:t>f) vzťah medzi sumou splatnej dane z  príjmov a  sumou odloženej dane z  príjmov:</w:t>
      </w:r>
    </w:p>
    <w:p w14:paraId="39EC6B0A" w14:textId="77777777" w:rsidR="0082081E" w:rsidRDefault="0082081E">
      <w:pPr>
        <w:pStyle w:val="Standard"/>
      </w:pPr>
    </w:p>
    <w:p w14:paraId="3DD32331" w14:textId="77777777" w:rsidR="0082081E" w:rsidRDefault="00FC56D1">
      <w:pPr>
        <w:pStyle w:val="Nzov"/>
        <w:spacing w:before="0" w:after="60"/>
        <w:jc w:val="left"/>
        <w:rPr>
          <w:sz w:val="21"/>
          <w:szCs w:val="21"/>
        </w:rPr>
      </w:pPr>
      <w:r>
        <w:rPr>
          <w:sz w:val="21"/>
          <w:szCs w:val="21"/>
        </w:rPr>
        <w:t>41. Informácie k časti J. písm. f) a  g) prílohy č. 3 o  daniach z príjmov</w:t>
      </w:r>
    </w:p>
    <w:tbl>
      <w:tblPr>
        <w:tblW w:w="9241" w:type="dxa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623"/>
        <w:gridCol w:w="1985"/>
        <w:gridCol w:w="662"/>
        <w:gridCol w:w="662"/>
        <w:gridCol w:w="1985"/>
        <w:gridCol w:w="662"/>
        <w:gridCol w:w="662"/>
      </w:tblGrid>
      <w:tr w:rsidR="0082081E" w14:paraId="5EAF2BB0" w14:textId="77777777">
        <w:trPr>
          <w:trHeight w:val="642"/>
          <w:jc w:val="center"/>
        </w:trPr>
        <w:tc>
          <w:tcPr>
            <w:tcW w:w="262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7F9F05B" w14:textId="77777777" w:rsidR="0082081E" w:rsidRDefault="00FC56D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Názov  položky</w:t>
            </w:r>
          </w:p>
        </w:tc>
        <w:tc>
          <w:tcPr>
            <w:tcW w:w="3309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A86BFED" w14:textId="77777777" w:rsidR="0082081E" w:rsidRDefault="00FC56D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3309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E7DE461" w14:textId="77777777" w:rsidR="0082081E" w:rsidRDefault="00FC56D1">
            <w:pPr>
              <w:pStyle w:val="TopHeader"/>
              <w:spacing w:after="160" w:line="254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82081E" w14:paraId="29E4722E" w14:textId="77777777">
        <w:trPr>
          <w:trHeight w:val="345"/>
          <w:jc w:val="center"/>
        </w:trPr>
        <w:tc>
          <w:tcPr>
            <w:tcW w:w="2623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12BDF99" w14:textId="77777777" w:rsidR="0082081E" w:rsidRDefault="0082081E">
            <w:pPr>
              <w:pStyle w:val="TopHeader"/>
            </w:pPr>
          </w:p>
        </w:tc>
        <w:tc>
          <w:tcPr>
            <w:tcW w:w="1985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B2DB033" w14:textId="77777777" w:rsidR="0082081E" w:rsidRDefault="00FC56D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Základ dane</w:t>
            </w:r>
          </w:p>
        </w:tc>
        <w:tc>
          <w:tcPr>
            <w:tcW w:w="662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2CD502B" w14:textId="77777777" w:rsidR="0082081E" w:rsidRDefault="00FC56D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Daň</w:t>
            </w:r>
          </w:p>
        </w:tc>
        <w:tc>
          <w:tcPr>
            <w:tcW w:w="662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9897D71" w14:textId="77777777" w:rsidR="0082081E" w:rsidRDefault="00FC56D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Daň v  %</w:t>
            </w:r>
          </w:p>
        </w:tc>
        <w:tc>
          <w:tcPr>
            <w:tcW w:w="1985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A9E2501" w14:textId="77777777" w:rsidR="0082081E" w:rsidRDefault="00FC56D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Základ dane</w:t>
            </w:r>
          </w:p>
        </w:tc>
        <w:tc>
          <w:tcPr>
            <w:tcW w:w="662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FFE5FBE" w14:textId="77777777" w:rsidR="0082081E" w:rsidRDefault="00FC56D1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Daň</w:t>
            </w:r>
          </w:p>
        </w:tc>
        <w:tc>
          <w:tcPr>
            <w:tcW w:w="662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CABE7B2" w14:textId="77777777" w:rsidR="0082081E" w:rsidRDefault="00FC56D1">
            <w:pPr>
              <w:pStyle w:val="TopHeader"/>
              <w:spacing w:after="160" w:line="254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Daň v  %</w:t>
            </w:r>
          </w:p>
        </w:tc>
      </w:tr>
      <w:tr w:rsidR="0082081E" w14:paraId="00AB6267" w14:textId="77777777">
        <w:trPr>
          <w:trHeight w:val="330"/>
          <w:jc w:val="center"/>
        </w:trPr>
        <w:tc>
          <w:tcPr>
            <w:tcW w:w="262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BFD125F" w14:textId="77777777" w:rsidR="0082081E" w:rsidRDefault="00FC56D1">
            <w:pPr>
              <w:pStyle w:val="Standard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</w:t>
            </w:r>
          </w:p>
        </w:tc>
        <w:tc>
          <w:tcPr>
            <w:tcW w:w="1985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6B6A12C" w14:textId="77777777" w:rsidR="0082081E" w:rsidRDefault="00FC56D1">
            <w:pPr>
              <w:pStyle w:val="Standard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</w:t>
            </w:r>
          </w:p>
        </w:tc>
        <w:tc>
          <w:tcPr>
            <w:tcW w:w="662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7520CF2" w14:textId="77777777" w:rsidR="0082081E" w:rsidRDefault="00FC56D1">
            <w:pPr>
              <w:pStyle w:val="Standard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</w:t>
            </w:r>
          </w:p>
        </w:tc>
        <w:tc>
          <w:tcPr>
            <w:tcW w:w="66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1C7726A" w14:textId="77777777" w:rsidR="0082081E" w:rsidRDefault="00FC56D1">
            <w:pPr>
              <w:pStyle w:val="Standard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</w:t>
            </w:r>
          </w:p>
        </w:tc>
        <w:tc>
          <w:tcPr>
            <w:tcW w:w="1985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B7CFF75" w14:textId="77777777" w:rsidR="0082081E" w:rsidRDefault="00FC56D1">
            <w:pPr>
              <w:pStyle w:val="Standard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e</w:t>
            </w:r>
          </w:p>
        </w:tc>
        <w:tc>
          <w:tcPr>
            <w:tcW w:w="662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5611920" w14:textId="77777777" w:rsidR="0082081E" w:rsidRDefault="00FC56D1">
            <w:pPr>
              <w:pStyle w:val="Standard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f</w:t>
            </w:r>
          </w:p>
        </w:tc>
        <w:tc>
          <w:tcPr>
            <w:tcW w:w="662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90DC780" w14:textId="77777777" w:rsidR="0082081E" w:rsidRDefault="00FC56D1">
            <w:pPr>
              <w:pStyle w:val="Standard"/>
              <w:spacing w:after="160" w:line="254" w:lineRule="auto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g</w:t>
            </w:r>
          </w:p>
        </w:tc>
      </w:tr>
      <w:tr w:rsidR="0082081E" w14:paraId="50690030" w14:textId="77777777">
        <w:trPr>
          <w:trHeight w:val="330"/>
          <w:jc w:val="center"/>
        </w:trPr>
        <w:tc>
          <w:tcPr>
            <w:tcW w:w="2623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9EAC848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Výsledok hospodárenia  pred zdanením, z  toho:</w:t>
            </w:r>
          </w:p>
        </w:tc>
        <w:tc>
          <w:tcPr>
            <w:tcW w:w="1985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F125B35" w14:textId="069529ED" w:rsidR="0082081E" w:rsidRDefault="008B3089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98427</w:t>
            </w:r>
          </w:p>
        </w:tc>
        <w:tc>
          <w:tcPr>
            <w:tcW w:w="662" w:type="dxa"/>
            <w:tcBorders>
              <w:top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E41D886" w14:textId="77777777" w:rsidR="0082081E" w:rsidRDefault="00FC56D1">
            <w:pPr>
              <w:pStyle w:val="ValueCentere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x</w:t>
            </w:r>
          </w:p>
        </w:tc>
        <w:tc>
          <w:tcPr>
            <w:tcW w:w="662" w:type="dxa"/>
            <w:tcBorders>
              <w:top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F1C3F1C" w14:textId="77777777" w:rsidR="0082081E" w:rsidRDefault="00FC56D1">
            <w:pPr>
              <w:pStyle w:val="ValueCentere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x</w:t>
            </w:r>
          </w:p>
        </w:tc>
        <w:tc>
          <w:tcPr>
            <w:tcW w:w="1985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9ADD203" w14:textId="780E86BE" w:rsidR="0082081E" w:rsidRDefault="008B3089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77766</w:t>
            </w:r>
          </w:p>
        </w:tc>
        <w:tc>
          <w:tcPr>
            <w:tcW w:w="662" w:type="dxa"/>
            <w:tcBorders>
              <w:top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C5EA9D0" w14:textId="77777777" w:rsidR="0082081E" w:rsidRDefault="00FC56D1">
            <w:pPr>
              <w:pStyle w:val="ValueCentere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x</w:t>
            </w:r>
          </w:p>
        </w:tc>
        <w:tc>
          <w:tcPr>
            <w:tcW w:w="662" w:type="dxa"/>
            <w:tcBorders>
              <w:top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6A5598B" w14:textId="77777777" w:rsidR="0082081E" w:rsidRDefault="00FC56D1">
            <w:pPr>
              <w:pStyle w:val="ValueCentered"/>
              <w:spacing w:after="160" w:line="254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x</w:t>
            </w:r>
          </w:p>
        </w:tc>
      </w:tr>
      <w:tr w:rsidR="0082081E" w14:paraId="2E8EBA27" w14:textId="77777777">
        <w:trPr>
          <w:trHeight w:val="330"/>
          <w:jc w:val="center"/>
        </w:trPr>
        <w:tc>
          <w:tcPr>
            <w:tcW w:w="2623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7391158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teoretická daň</w:t>
            </w:r>
          </w:p>
        </w:tc>
        <w:tc>
          <w:tcPr>
            <w:tcW w:w="1985" w:type="dxa"/>
            <w:tcBorders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35B49FE" w14:textId="77777777" w:rsidR="0082081E" w:rsidRDefault="00FC56D1">
            <w:pPr>
              <w:pStyle w:val="ValueCentere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X</w:t>
            </w:r>
          </w:p>
        </w:tc>
        <w:tc>
          <w:tcPr>
            <w:tcW w:w="662" w:type="dxa"/>
            <w:tcBorders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03253C4" w14:textId="510526E2" w:rsidR="0082081E" w:rsidRDefault="008B308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20886</w:t>
            </w:r>
          </w:p>
        </w:tc>
        <w:tc>
          <w:tcPr>
            <w:tcW w:w="662" w:type="dxa"/>
            <w:tcBorders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5C44C6A" w14:textId="77777777" w:rsidR="0082081E" w:rsidRDefault="00FC56D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21</w:t>
            </w:r>
          </w:p>
        </w:tc>
        <w:tc>
          <w:tcPr>
            <w:tcW w:w="1985" w:type="dxa"/>
            <w:tcBorders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6B4398E" w14:textId="77777777" w:rsidR="0082081E" w:rsidRDefault="00FC56D1">
            <w:pPr>
              <w:pStyle w:val="ValueCentere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X</w:t>
            </w:r>
          </w:p>
        </w:tc>
        <w:tc>
          <w:tcPr>
            <w:tcW w:w="662" w:type="dxa"/>
            <w:tcBorders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B10B528" w14:textId="3F7EA541" w:rsidR="0082081E" w:rsidRDefault="008B308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16331</w:t>
            </w:r>
          </w:p>
        </w:tc>
        <w:tc>
          <w:tcPr>
            <w:tcW w:w="662" w:type="dxa"/>
            <w:tcBorders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B029EB0" w14:textId="77777777" w:rsidR="0082081E" w:rsidRDefault="00FC56D1">
            <w:pPr>
              <w:pStyle w:val="Value"/>
              <w:spacing w:after="160" w:line="254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21</w:t>
            </w:r>
          </w:p>
        </w:tc>
      </w:tr>
      <w:tr w:rsidR="0082081E" w14:paraId="7C87CE55" w14:textId="77777777">
        <w:trPr>
          <w:trHeight w:val="330"/>
          <w:jc w:val="center"/>
        </w:trPr>
        <w:tc>
          <w:tcPr>
            <w:tcW w:w="262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4883985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Daňovo neuznané náklady</w:t>
            </w:r>
          </w:p>
        </w:tc>
        <w:tc>
          <w:tcPr>
            <w:tcW w:w="1985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9136480" w14:textId="6006F618" w:rsidR="0082081E" w:rsidRDefault="008B308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8989</w:t>
            </w:r>
          </w:p>
        </w:tc>
        <w:tc>
          <w:tcPr>
            <w:tcW w:w="662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80383C1" w14:textId="0DAD0C22" w:rsidR="0082081E" w:rsidRDefault="004A69D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</w:t>
            </w:r>
            <w:r w:rsidR="008B3089">
              <w:rPr>
                <w:sz w:val="21"/>
                <w:szCs w:val="21"/>
              </w:rPr>
              <w:t>887</w:t>
            </w:r>
          </w:p>
        </w:tc>
        <w:tc>
          <w:tcPr>
            <w:tcW w:w="662" w:type="dxa"/>
            <w:tcBorders>
              <w:top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9E24341" w14:textId="77777777" w:rsidR="0082081E" w:rsidRDefault="00FC56D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21</w:t>
            </w:r>
          </w:p>
        </w:tc>
        <w:tc>
          <w:tcPr>
            <w:tcW w:w="1985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83ADAAB" w14:textId="382EC5D4" w:rsidR="0082081E" w:rsidRDefault="008B308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5800</w:t>
            </w:r>
          </w:p>
        </w:tc>
        <w:tc>
          <w:tcPr>
            <w:tcW w:w="662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4E3CBF5" w14:textId="23F2E56E" w:rsidR="0082081E" w:rsidRDefault="0034145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</w:t>
            </w:r>
            <w:r w:rsidR="008B3089">
              <w:rPr>
                <w:sz w:val="21"/>
                <w:szCs w:val="21"/>
              </w:rPr>
              <w:t>218</w:t>
            </w:r>
          </w:p>
        </w:tc>
        <w:tc>
          <w:tcPr>
            <w:tcW w:w="662" w:type="dxa"/>
            <w:tcBorders>
              <w:top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21436D2" w14:textId="77777777" w:rsidR="0082081E" w:rsidRDefault="00FC56D1">
            <w:pPr>
              <w:pStyle w:val="Value"/>
              <w:spacing w:after="160" w:line="254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21</w:t>
            </w:r>
          </w:p>
        </w:tc>
      </w:tr>
      <w:tr w:rsidR="0082081E" w14:paraId="3819B459" w14:textId="77777777">
        <w:trPr>
          <w:trHeight w:val="330"/>
          <w:jc w:val="center"/>
        </w:trPr>
        <w:tc>
          <w:tcPr>
            <w:tcW w:w="262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1038DFE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Výnosy nepodliehajúce dani</w:t>
            </w:r>
          </w:p>
        </w:tc>
        <w:tc>
          <w:tcPr>
            <w:tcW w:w="1985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06AE72D" w14:textId="797A148F" w:rsidR="0082081E" w:rsidRDefault="008B308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5274</w:t>
            </w:r>
          </w:p>
        </w:tc>
        <w:tc>
          <w:tcPr>
            <w:tcW w:w="662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03348AC" w14:textId="63144582" w:rsidR="0082081E" w:rsidRDefault="008B308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1107</w:t>
            </w:r>
          </w:p>
        </w:tc>
        <w:tc>
          <w:tcPr>
            <w:tcW w:w="662" w:type="dxa"/>
            <w:tcBorders>
              <w:top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A77AA9C" w14:textId="77777777" w:rsidR="0082081E" w:rsidRDefault="00FC56D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21</w:t>
            </w:r>
          </w:p>
        </w:tc>
        <w:tc>
          <w:tcPr>
            <w:tcW w:w="1985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BD9161A" w14:textId="216B6B43" w:rsidR="0082081E" w:rsidRDefault="008B308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4173</w:t>
            </w:r>
          </w:p>
        </w:tc>
        <w:tc>
          <w:tcPr>
            <w:tcW w:w="662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231A323" w14:textId="5C34BFC2" w:rsidR="0082081E" w:rsidRDefault="008B308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876</w:t>
            </w:r>
          </w:p>
        </w:tc>
        <w:tc>
          <w:tcPr>
            <w:tcW w:w="662" w:type="dxa"/>
            <w:tcBorders>
              <w:top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54C3853" w14:textId="77777777" w:rsidR="0082081E" w:rsidRDefault="00FC56D1">
            <w:pPr>
              <w:pStyle w:val="Value"/>
              <w:spacing w:after="160" w:line="254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21</w:t>
            </w:r>
          </w:p>
        </w:tc>
      </w:tr>
      <w:tr w:rsidR="0082081E" w14:paraId="3B0DF8A3" w14:textId="77777777">
        <w:trPr>
          <w:trHeight w:val="330"/>
          <w:jc w:val="center"/>
        </w:trPr>
        <w:tc>
          <w:tcPr>
            <w:tcW w:w="2623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D289F43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lastRenderedPageBreak/>
              <w:t>Umorenie daňovej straty</w:t>
            </w:r>
          </w:p>
        </w:tc>
        <w:tc>
          <w:tcPr>
            <w:tcW w:w="1985" w:type="dxa"/>
            <w:tcBorders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A729A85" w14:textId="7C836533" w:rsidR="0082081E" w:rsidRDefault="0082081E">
            <w:pPr>
              <w:pStyle w:val="Value"/>
            </w:pPr>
          </w:p>
        </w:tc>
        <w:tc>
          <w:tcPr>
            <w:tcW w:w="662" w:type="dxa"/>
            <w:tcBorders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99E973E" w14:textId="77777777" w:rsidR="0082081E" w:rsidRDefault="0082081E">
            <w:pPr>
              <w:pStyle w:val="Value"/>
            </w:pPr>
          </w:p>
        </w:tc>
        <w:tc>
          <w:tcPr>
            <w:tcW w:w="662" w:type="dxa"/>
            <w:tcBorders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41CDE79" w14:textId="77777777" w:rsidR="0082081E" w:rsidRDefault="0082081E">
            <w:pPr>
              <w:pStyle w:val="Value"/>
            </w:pPr>
          </w:p>
        </w:tc>
        <w:tc>
          <w:tcPr>
            <w:tcW w:w="1985" w:type="dxa"/>
            <w:tcBorders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28F7D3C" w14:textId="77777777" w:rsidR="0082081E" w:rsidRDefault="00FC56D1">
            <w:pPr>
              <w:pStyle w:val="Value"/>
            </w:pPr>
            <w:r>
              <w:t>45895</w:t>
            </w:r>
          </w:p>
        </w:tc>
        <w:tc>
          <w:tcPr>
            <w:tcW w:w="662" w:type="dxa"/>
            <w:tcBorders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5C41FE4" w14:textId="77777777" w:rsidR="0082081E" w:rsidRDefault="0082081E">
            <w:pPr>
              <w:pStyle w:val="Value"/>
            </w:pPr>
          </w:p>
        </w:tc>
        <w:tc>
          <w:tcPr>
            <w:tcW w:w="662" w:type="dxa"/>
            <w:tcBorders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0085767" w14:textId="77777777" w:rsidR="0082081E" w:rsidRDefault="0082081E">
            <w:pPr>
              <w:pStyle w:val="Value"/>
              <w:spacing w:after="160" w:line="254" w:lineRule="auto"/>
            </w:pPr>
          </w:p>
        </w:tc>
      </w:tr>
      <w:tr w:rsidR="0082081E" w14:paraId="06052AF2" w14:textId="77777777">
        <w:trPr>
          <w:trHeight w:val="330"/>
          <w:jc w:val="center"/>
        </w:trPr>
        <w:tc>
          <w:tcPr>
            <w:tcW w:w="2623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2086679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Spolu</w:t>
            </w:r>
          </w:p>
        </w:tc>
        <w:tc>
          <w:tcPr>
            <w:tcW w:w="1985" w:type="dxa"/>
            <w:tcBorders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75000F5" w14:textId="4858E49E" w:rsidR="0082081E" w:rsidRDefault="008B3089">
            <w:pPr>
              <w:pStyle w:val="Value"/>
            </w:pPr>
            <w:r>
              <w:t>102141</w:t>
            </w:r>
          </w:p>
        </w:tc>
        <w:tc>
          <w:tcPr>
            <w:tcW w:w="662" w:type="dxa"/>
            <w:tcBorders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341780B" w14:textId="0726E672" w:rsidR="0082081E" w:rsidRDefault="008B308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21449</w:t>
            </w:r>
          </w:p>
        </w:tc>
        <w:tc>
          <w:tcPr>
            <w:tcW w:w="662" w:type="dxa"/>
            <w:tcBorders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1A70AF2" w14:textId="77777777" w:rsidR="0082081E" w:rsidRDefault="00FC56D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21</w:t>
            </w:r>
          </w:p>
        </w:tc>
        <w:tc>
          <w:tcPr>
            <w:tcW w:w="1985" w:type="dxa"/>
            <w:tcBorders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05BD4A9" w14:textId="6BEC7A24" w:rsidR="0082081E" w:rsidRDefault="008B3089">
            <w:pPr>
              <w:pStyle w:val="Value"/>
            </w:pPr>
            <w:r>
              <w:t>7939623</w:t>
            </w:r>
          </w:p>
        </w:tc>
        <w:tc>
          <w:tcPr>
            <w:tcW w:w="662" w:type="dxa"/>
            <w:tcBorders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DFA1CB4" w14:textId="1F449B4C" w:rsidR="0082081E" w:rsidRDefault="008B308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16672</w:t>
            </w:r>
          </w:p>
        </w:tc>
        <w:tc>
          <w:tcPr>
            <w:tcW w:w="662" w:type="dxa"/>
            <w:tcBorders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F2BFFE7" w14:textId="77777777" w:rsidR="0082081E" w:rsidRDefault="00FC56D1">
            <w:pPr>
              <w:pStyle w:val="Value"/>
              <w:spacing w:after="160" w:line="254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21</w:t>
            </w:r>
          </w:p>
        </w:tc>
      </w:tr>
      <w:tr w:rsidR="0082081E" w14:paraId="2AB7D9B0" w14:textId="77777777">
        <w:trPr>
          <w:trHeight w:val="330"/>
          <w:jc w:val="center"/>
        </w:trPr>
        <w:tc>
          <w:tcPr>
            <w:tcW w:w="2623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F4D3A4B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Splatná daň z  príjmov</w:t>
            </w:r>
          </w:p>
        </w:tc>
        <w:tc>
          <w:tcPr>
            <w:tcW w:w="1985" w:type="dxa"/>
            <w:tcBorders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0C20173" w14:textId="77777777" w:rsidR="0082081E" w:rsidRDefault="00FC56D1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x</w:t>
            </w:r>
          </w:p>
        </w:tc>
        <w:tc>
          <w:tcPr>
            <w:tcW w:w="662" w:type="dxa"/>
            <w:tcBorders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DBE6714" w14:textId="13346379" w:rsidR="0082081E" w:rsidRDefault="0082081E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2" w:type="dxa"/>
            <w:tcBorders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C853CFD" w14:textId="77777777" w:rsidR="0082081E" w:rsidRDefault="00FC56D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21</w:t>
            </w:r>
          </w:p>
        </w:tc>
        <w:tc>
          <w:tcPr>
            <w:tcW w:w="1985" w:type="dxa"/>
            <w:tcBorders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E817DC4" w14:textId="77777777" w:rsidR="0082081E" w:rsidRDefault="00FC56D1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x</w:t>
            </w:r>
          </w:p>
        </w:tc>
        <w:tc>
          <w:tcPr>
            <w:tcW w:w="662" w:type="dxa"/>
            <w:tcBorders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8C2A977" w14:textId="2AFEA3C5" w:rsidR="0082081E" w:rsidRDefault="0082081E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2" w:type="dxa"/>
            <w:tcBorders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EEBE4DE" w14:textId="5BD8E60F" w:rsidR="0082081E" w:rsidRDefault="0082081E">
            <w:pPr>
              <w:pStyle w:val="Value"/>
              <w:spacing w:after="160" w:line="254" w:lineRule="auto"/>
              <w:rPr>
                <w:sz w:val="21"/>
                <w:szCs w:val="21"/>
              </w:rPr>
            </w:pPr>
          </w:p>
        </w:tc>
      </w:tr>
      <w:tr w:rsidR="0082081E" w14:paraId="774F5531" w14:textId="77777777">
        <w:trPr>
          <w:trHeight w:val="330"/>
          <w:jc w:val="center"/>
        </w:trPr>
        <w:tc>
          <w:tcPr>
            <w:tcW w:w="2623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A2701E3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Odložená daň z príjmov</w:t>
            </w:r>
          </w:p>
        </w:tc>
        <w:tc>
          <w:tcPr>
            <w:tcW w:w="1985" w:type="dxa"/>
            <w:tcBorders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5805035" w14:textId="77777777" w:rsidR="0082081E" w:rsidRDefault="00FC56D1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x</w:t>
            </w:r>
          </w:p>
        </w:tc>
        <w:tc>
          <w:tcPr>
            <w:tcW w:w="662" w:type="dxa"/>
            <w:tcBorders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691ECED" w14:textId="77777777" w:rsidR="0082081E" w:rsidRDefault="00FC56D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</w:t>
            </w:r>
          </w:p>
        </w:tc>
        <w:tc>
          <w:tcPr>
            <w:tcW w:w="662" w:type="dxa"/>
            <w:tcBorders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73B1AB0" w14:textId="77777777" w:rsidR="0082081E" w:rsidRDefault="00FC56D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21</w:t>
            </w:r>
          </w:p>
        </w:tc>
        <w:tc>
          <w:tcPr>
            <w:tcW w:w="1985" w:type="dxa"/>
            <w:tcBorders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17B9C90" w14:textId="77777777" w:rsidR="0082081E" w:rsidRDefault="00FC56D1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x</w:t>
            </w:r>
          </w:p>
        </w:tc>
        <w:tc>
          <w:tcPr>
            <w:tcW w:w="662" w:type="dxa"/>
            <w:tcBorders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E323D38" w14:textId="77777777" w:rsidR="0082081E" w:rsidRDefault="00FC56D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</w:t>
            </w:r>
          </w:p>
        </w:tc>
        <w:tc>
          <w:tcPr>
            <w:tcW w:w="662" w:type="dxa"/>
            <w:tcBorders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8635F64" w14:textId="77777777" w:rsidR="0082081E" w:rsidRDefault="00FC56D1">
            <w:pPr>
              <w:pStyle w:val="Value"/>
              <w:spacing w:after="160" w:line="254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21</w:t>
            </w:r>
          </w:p>
        </w:tc>
      </w:tr>
      <w:tr w:rsidR="0082081E" w14:paraId="12469D9E" w14:textId="77777777">
        <w:trPr>
          <w:trHeight w:val="345"/>
          <w:jc w:val="center"/>
        </w:trPr>
        <w:tc>
          <w:tcPr>
            <w:tcW w:w="2623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9843F26" w14:textId="77777777" w:rsidR="0082081E" w:rsidRDefault="00FC56D1">
            <w:pPr>
              <w:pStyle w:val="Standar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Celková daň z  príjmov</w:t>
            </w:r>
          </w:p>
        </w:tc>
        <w:tc>
          <w:tcPr>
            <w:tcW w:w="1985" w:type="dxa"/>
            <w:tcBorders>
              <w:left w:val="single" w:sz="8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1776282" w14:textId="77777777" w:rsidR="0082081E" w:rsidRDefault="00FC56D1">
            <w:pPr>
              <w:pStyle w:val="ValueCentere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x</w:t>
            </w:r>
          </w:p>
        </w:tc>
        <w:tc>
          <w:tcPr>
            <w:tcW w:w="662" w:type="dxa"/>
            <w:tcBorders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C0AD690" w14:textId="785B490A" w:rsidR="0082081E" w:rsidRDefault="008B308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21449</w:t>
            </w:r>
          </w:p>
        </w:tc>
        <w:tc>
          <w:tcPr>
            <w:tcW w:w="662" w:type="dxa"/>
            <w:tcBorders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6D63B23" w14:textId="77777777" w:rsidR="0082081E" w:rsidRDefault="00FC56D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21</w:t>
            </w:r>
          </w:p>
        </w:tc>
        <w:tc>
          <w:tcPr>
            <w:tcW w:w="1985" w:type="dxa"/>
            <w:tcBorders>
              <w:left w:val="single" w:sz="8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3A78C0D" w14:textId="77777777" w:rsidR="0082081E" w:rsidRDefault="00FC56D1">
            <w:pPr>
              <w:pStyle w:val="ValueCentere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x</w:t>
            </w:r>
          </w:p>
        </w:tc>
        <w:tc>
          <w:tcPr>
            <w:tcW w:w="662" w:type="dxa"/>
            <w:tcBorders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DB49C7F" w14:textId="2A16CEC4" w:rsidR="0082081E" w:rsidRDefault="008B308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16672</w:t>
            </w:r>
          </w:p>
        </w:tc>
        <w:tc>
          <w:tcPr>
            <w:tcW w:w="662" w:type="dxa"/>
            <w:tcBorders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4E4A2CE" w14:textId="77777777" w:rsidR="0082081E" w:rsidRDefault="00FC56D1">
            <w:pPr>
              <w:pStyle w:val="Value"/>
              <w:spacing w:after="160" w:line="254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21</w:t>
            </w:r>
          </w:p>
        </w:tc>
      </w:tr>
    </w:tbl>
    <w:p w14:paraId="3A1975A3" w14:textId="77777777" w:rsidR="0082081E" w:rsidRDefault="0082081E">
      <w:pPr>
        <w:pStyle w:val="Nzov"/>
        <w:spacing w:before="0" w:after="60"/>
        <w:jc w:val="left"/>
      </w:pPr>
    </w:p>
    <w:p w14:paraId="7DC2D3BD" w14:textId="77777777" w:rsidR="0082081E" w:rsidRDefault="0082081E">
      <w:pPr>
        <w:pStyle w:val="Standard"/>
        <w:tabs>
          <w:tab w:val="left" w:pos="-1080"/>
          <w:tab w:val="left" w:pos="357"/>
        </w:tabs>
        <w:spacing w:before="240"/>
        <w:ind w:left="357" w:hanging="357"/>
      </w:pPr>
    </w:p>
    <w:p w14:paraId="3641FE95" w14:textId="77777777" w:rsidR="0082081E" w:rsidRDefault="00FC56D1">
      <w:pPr>
        <w:pStyle w:val="Standard"/>
        <w:tabs>
          <w:tab w:val="left" w:pos="-1080"/>
          <w:tab w:val="left" w:pos="357"/>
        </w:tabs>
        <w:spacing w:before="240"/>
        <w:ind w:left="357" w:hanging="357"/>
      </w:pPr>
      <w:r>
        <w:rPr>
          <w:b/>
          <w:bCs/>
        </w:rPr>
        <w:t>K.</w:t>
      </w:r>
      <w:r>
        <w:tab/>
      </w:r>
      <w:r>
        <w:rPr>
          <w:b/>
          <w:bCs/>
        </w:rPr>
        <w:t>Podsúvahové účty</w:t>
      </w:r>
    </w:p>
    <w:p w14:paraId="1CD07CF6" w14:textId="77777777" w:rsidR="0082081E" w:rsidRDefault="0082081E">
      <w:pPr>
        <w:pStyle w:val="Nzov"/>
        <w:spacing w:before="0" w:after="60"/>
        <w:jc w:val="left"/>
      </w:pPr>
    </w:p>
    <w:p w14:paraId="0556B340" w14:textId="77777777" w:rsidR="0082081E" w:rsidRDefault="00FC56D1">
      <w:pPr>
        <w:pStyle w:val="Standard"/>
        <w:rPr>
          <w:sz w:val="20"/>
          <w:szCs w:val="20"/>
        </w:rPr>
      </w:pPr>
      <w:r>
        <w:rPr>
          <w:sz w:val="20"/>
          <w:szCs w:val="20"/>
        </w:rPr>
        <w:t xml:space="preserve">        Nie je náplň pre účtovanie na podsúvahových účtoch</w:t>
      </w:r>
    </w:p>
    <w:p w14:paraId="6A275578" w14:textId="77777777" w:rsidR="0082081E" w:rsidRDefault="0082081E">
      <w:pPr>
        <w:pStyle w:val="Standard"/>
      </w:pPr>
    </w:p>
    <w:p w14:paraId="0206D7C8" w14:textId="77777777" w:rsidR="0082081E" w:rsidRDefault="00FC56D1">
      <w:pPr>
        <w:pStyle w:val="Standard"/>
        <w:tabs>
          <w:tab w:val="left" w:pos="-1080"/>
          <w:tab w:val="left" w:pos="357"/>
        </w:tabs>
        <w:spacing w:before="240"/>
        <w:ind w:left="357" w:hanging="357"/>
        <w:rPr>
          <w:b/>
          <w:bCs/>
        </w:rPr>
      </w:pPr>
      <w:r>
        <w:rPr>
          <w:b/>
          <w:bCs/>
        </w:rPr>
        <w:t>L.</w:t>
      </w:r>
      <w:r>
        <w:rPr>
          <w:b/>
          <w:bCs/>
        </w:rPr>
        <w:tab/>
        <w:t>Iné aktíva a pasíva</w:t>
      </w:r>
    </w:p>
    <w:p w14:paraId="5B90B872" w14:textId="77777777" w:rsidR="0082081E" w:rsidRDefault="00FC56D1">
      <w:pPr>
        <w:pStyle w:val="Standard"/>
        <w:tabs>
          <w:tab w:val="left" w:pos="-1080"/>
          <w:tab w:val="left" w:pos="220"/>
        </w:tabs>
        <w:spacing w:before="120"/>
        <w:ind w:left="220" w:hanging="220"/>
        <w:rPr>
          <w:sz w:val="20"/>
          <w:szCs w:val="20"/>
        </w:rPr>
      </w:pPr>
      <w:r>
        <w:rPr>
          <w:sz w:val="20"/>
          <w:szCs w:val="20"/>
        </w:rPr>
        <w:t>a)</w:t>
      </w:r>
      <w:r>
        <w:rPr>
          <w:sz w:val="20"/>
          <w:szCs w:val="20"/>
        </w:rPr>
        <w:tab/>
        <w:t>opis a hodnota budúcich možných záväzkov nevykázaných v súvahe vyplývajúcich zo súdnych rozhodnutí, z poskytnutých záruk, zo všeobecne záväzných právnych predpisov, zo zmlúv o podriadenom záväzku, z ručenia podľa v členení podľa jednotlivých druhov ručenia a informácie o iných formách zabezpečenia a podobne: 0</w:t>
      </w:r>
    </w:p>
    <w:p w14:paraId="5A00CE5F" w14:textId="77777777" w:rsidR="0082081E" w:rsidRDefault="0082081E">
      <w:pPr>
        <w:pStyle w:val="Standard"/>
      </w:pPr>
    </w:p>
    <w:p w14:paraId="6BFA0500" w14:textId="77777777" w:rsidR="0082081E" w:rsidRDefault="00FC56D1">
      <w:pPr>
        <w:pStyle w:val="Standard"/>
        <w:tabs>
          <w:tab w:val="left" w:pos="-1080"/>
          <w:tab w:val="left" w:pos="360"/>
          <w:tab w:val="left" w:pos="720"/>
          <w:tab w:val="left" w:pos="1077"/>
          <w:tab w:val="left" w:pos="1080"/>
        </w:tabs>
        <w:spacing w:before="240"/>
        <w:ind w:left="1077" w:hanging="1077"/>
        <w:rPr>
          <w:b/>
          <w:bCs/>
        </w:rPr>
      </w:pPr>
      <w:r>
        <w:rPr>
          <w:b/>
          <w:bCs/>
        </w:rPr>
        <w:t>M.</w:t>
      </w:r>
      <w:r>
        <w:rPr>
          <w:b/>
          <w:bCs/>
        </w:rPr>
        <w:tab/>
        <w:t>Príjmy a výdavky členov štatutárnych orgánov, dozorných orgánov a iných orgánov účtovnej</w:t>
      </w:r>
    </w:p>
    <w:p w14:paraId="719EBFD1" w14:textId="77777777" w:rsidR="0082081E" w:rsidRDefault="00FC56D1">
      <w:pPr>
        <w:pStyle w:val="Standard"/>
        <w:tabs>
          <w:tab w:val="left" w:pos="-1080"/>
          <w:tab w:val="left" w:pos="360"/>
          <w:tab w:val="left" w:pos="720"/>
          <w:tab w:val="left" w:pos="1077"/>
          <w:tab w:val="left" w:pos="1080"/>
        </w:tabs>
        <w:ind w:left="1077" w:hanging="1077"/>
      </w:pPr>
      <w:r>
        <w:rPr>
          <w:b/>
          <w:bCs/>
        </w:rPr>
        <w:tab/>
        <w:t xml:space="preserve">Jednotky - </w:t>
      </w:r>
      <w:r>
        <w:t xml:space="preserve"> </w:t>
      </w:r>
      <w:r>
        <w:rPr>
          <w:sz w:val="20"/>
          <w:szCs w:val="20"/>
        </w:rPr>
        <w:t>neboli vyplatené žiadne</w:t>
      </w:r>
    </w:p>
    <w:p w14:paraId="7231A7A3" w14:textId="77777777" w:rsidR="0082081E" w:rsidRDefault="0082081E">
      <w:pPr>
        <w:pStyle w:val="Standard"/>
        <w:tabs>
          <w:tab w:val="left" w:pos="-1080"/>
          <w:tab w:val="left" w:pos="360"/>
          <w:tab w:val="left" w:pos="720"/>
          <w:tab w:val="left" w:pos="1077"/>
          <w:tab w:val="left" w:pos="1080"/>
        </w:tabs>
        <w:ind w:left="1077" w:hanging="1077"/>
      </w:pPr>
    </w:p>
    <w:p w14:paraId="75F91C03" w14:textId="77777777" w:rsidR="0082081E" w:rsidRDefault="0082081E">
      <w:pPr>
        <w:pStyle w:val="Standard"/>
        <w:tabs>
          <w:tab w:val="left" w:pos="-1080"/>
          <w:tab w:val="left" w:pos="360"/>
          <w:tab w:val="left" w:pos="720"/>
          <w:tab w:val="left" w:pos="1077"/>
          <w:tab w:val="left" w:pos="1080"/>
        </w:tabs>
        <w:ind w:left="1077" w:hanging="1077"/>
      </w:pPr>
    </w:p>
    <w:p w14:paraId="70B48C68" w14:textId="77777777" w:rsidR="0082081E" w:rsidRDefault="00FC56D1">
      <w:pPr>
        <w:pStyle w:val="Standard"/>
        <w:tabs>
          <w:tab w:val="left" w:pos="-1080"/>
          <w:tab w:val="left" w:pos="360"/>
        </w:tabs>
        <w:ind w:left="360" w:hanging="360"/>
        <w:rPr>
          <w:b/>
          <w:bCs/>
        </w:rPr>
      </w:pPr>
      <w:r>
        <w:rPr>
          <w:b/>
          <w:bCs/>
        </w:rPr>
        <w:t>N.</w:t>
      </w:r>
      <w:r>
        <w:rPr>
          <w:b/>
          <w:bCs/>
        </w:rPr>
        <w:tab/>
        <w:t>Ekonomické vzťahy účtovnej jednotky a spriaznených osôb</w:t>
      </w:r>
    </w:p>
    <w:p w14:paraId="597B7295" w14:textId="77777777" w:rsidR="0082081E" w:rsidRDefault="00FC56D1">
      <w:pPr>
        <w:pStyle w:val="Standard"/>
        <w:tabs>
          <w:tab w:val="left" w:pos="-1080"/>
          <w:tab w:val="left" w:pos="330"/>
        </w:tabs>
        <w:spacing w:before="120"/>
        <w:ind w:left="330" w:hanging="330"/>
        <w:rPr>
          <w:sz w:val="20"/>
          <w:szCs w:val="20"/>
        </w:rPr>
      </w:pPr>
      <w:r>
        <w:rPr>
          <w:sz w:val="20"/>
          <w:szCs w:val="20"/>
        </w:rPr>
        <w:t>a)</w:t>
      </w:r>
      <w:r>
        <w:rPr>
          <w:sz w:val="20"/>
          <w:szCs w:val="20"/>
        </w:rPr>
        <w:tab/>
        <w:t>zoznam spriaznených osôb s uvedením ich obchodného mena alebo mena a priezviska a sídla</w:t>
      </w:r>
    </w:p>
    <w:p w14:paraId="6FE7A142" w14:textId="77777777" w:rsidR="0082081E" w:rsidRDefault="00FC56D1">
      <w:pPr>
        <w:pStyle w:val="Standard"/>
        <w:tabs>
          <w:tab w:val="left" w:pos="-1080"/>
        </w:tabs>
        <w:ind w:left="330" w:firstLine="30"/>
        <w:rPr>
          <w:sz w:val="20"/>
          <w:szCs w:val="20"/>
        </w:rPr>
      </w:pPr>
      <w:r>
        <w:rPr>
          <w:sz w:val="20"/>
          <w:szCs w:val="20"/>
        </w:rPr>
        <w:t>alebo trvalého pobytu: iba spoločníci</w:t>
      </w:r>
    </w:p>
    <w:p w14:paraId="242246BB" w14:textId="77777777" w:rsidR="0082081E" w:rsidRDefault="00FC56D1">
      <w:pPr>
        <w:pStyle w:val="Standard"/>
        <w:tabs>
          <w:tab w:val="left" w:pos="-1080"/>
          <w:tab w:val="left" w:pos="330"/>
        </w:tabs>
        <w:ind w:left="330" w:hanging="330"/>
        <w:rPr>
          <w:sz w:val="20"/>
          <w:szCs w:val="20"/>
        </w:rPr>
      </w:pPr>
      <w:r>
        <w:rPr>
          <w:sz w:val="20"/>
          <w:szCs w:val="20"/>
        </w:rPr>
        <w:tab/>
        <w:t>zoznam obchodov, ktoré sa uskutočnili medzi účtovnou jednotkou a spriaznenými osobami, a to</w:t>
      </w:r>
    </w:p>
    <w:p w14:paraId="5200412F" w14:textId="77777777" w:rsidR="0082081E" w:rsidRDefault="00FC56D1">
      <w:pPr>
        <w:pStyle w:val="Standard"/>
        <w:tabs>
          <w:tab w:val="left" w:pos="-1080"/>
        </w:tabs>
        <w:ind w:left="330"/>
        <w:rPr>
          <w:sz w:val="20"/>
          <w:szCs w:val="20"/>
        </w:rPr>
      </w:pPr>
      <w:r>
        <w:rPr>
          <w:sz w:val="20"/>
          <w:szCs w:val="20"/>
        </w:rPr>
        <w:t>druh obchodu, napríklad kúpa alebo predaj, poskytnutie služby, obchodné zastúpenie, licencie, transfery, know-how, úver, pôžička, výpomoc, záruka: 0</w:t>
      </w:r>
    </w:p>
    <w:p w14:paraId="6ED18C53" w14:textId="77777777" w:rsidR="0082081E" w:rsidRDefault="0082081E">
      <w:pPr>
        <w:pStyle w:val="Standard"/>
      </w:pPr>
    </w:p>
    <w:p w14:paraId="78014DB3" w14:textId="77777777" w:rsidR="0082081E" w:rsidRDefault="00FC56D1">
      <w:pPr>
        <w:pStyle w:val="Standard"/>
        <w:tabs>
          <w:tab w:val="left" w:pos="-1080"/>
          <w:tab w:val="left" w:pos="360"/>
        </w:tabs>
        <w:spacing w:before="240"/>
        <w:ind w:left="360" w:hanging="357"/>
        <w:rPr>
          <w:b/>
          <w:bCs/>
        </w:rPr>
      </w:pPr>
      <w:r>
        <w:rPr>
          <w:b/>
          <w:bCs/>
        </w:rPr>
        <w:t>O. Skutočnosti, ktoré nastali medzi dňom, ku ktorému sa zostavuje účtovná závierka a dňom jej zostavenia</w:t>
      </w:r>
    </w:p>
    <w:p w14:paraId="650ECE7A" w14:textId="77777777" w:rsidR="0082081E" w:rsidRDefault="00FC56D1">
      <w:pPr>
        <w:pStyle w:val="Standard"/>
        <w:tabs>
          <w:tab w:val="left" w:pos="-1080"/>
          <w:tab w:val="left" w:pos="330"/>
        </w:tabs>
        <w:spacing w:before="120"/>
        <w:ind w:left="330" w:hanging="330"/>
      </w:pPr>
      <w:r>
        <w:t>a</w:t>
      </w:r>
      <w:r>
        <w:rPr>
          <w:sz w:val="20"/>
          <w:szCs w:val="20"/>
        </w:rPr>
        <w:t>)</w:t>
      </w:r>
      <w:r>
        <w:rPr>
          <w:sz w:val="20"/>
          <w:szCs w:val="20"/>
        </w:rPr>
        <w:tab/>
        <w:t>pokles alebo zvýšenie trhovej ceny finančného majetku ako dôsledku okolností, ktoré nastali po dni ku ktorému sa zostavuje účtovná závierka do dňa zostavenia účtovnej závierky s uvedením dôvodu týchto zmien: 0</w:t>
      </w:r>
    </w:p>
    <w:p w14:paraId="0414014E" w14:textId="77777777" w:rsidR="0082081E" w:rsidRDefault="00FC56D1">
      <w:pPr>
        <w:pStyle w:val="Standard"/>
        <w:tabs>
          <w:tab w:val="left" w:pos="-1080"/>
          <w:tab w:val="left" w:pos="330"/>
        </w:tabs>
        <w:spacing w:before="120"/>
        <w:ind w:left="330" w:hanging="330"/>
        <w:rPr>
          <w:sz w:val="20"/>
          <w:szCs w:val="20"/>
        </w:rPr>
      </w:pPr>
      <w:r>
        <w:rPr>
          <w:sz w:val="20"/>
          <w:szCs w:val="20"/>
        </w:rPr>
        <w:t>b)</w:t>
      </w:r>
      <w:r>
        <w:rPr>
          <w:sz w:val="20"/>
          <w:szCs w:val="20"/>
        </w:rPr>
        <w:tab/>
        <w:t>dôvody pre zmenu výšky rezerv a opravných položiek, o ktorých sa účtovná jednotka dozvedela medzi dňom, ku ktorému sa účtovná závierka zostavuje a dňom jej zostavenia: 0</w:t>
      </w:r>
    </w:p>
    <w:p w14:paraId="0E82BECB" w14:textId="77777777" w:rsidR="0082081E" w:rsidRDefault="00FC56D1">
      <w:pPr>
        <w:pStyle w:val="Standard"/>
        <w:tabs>
          <w:tab w:val="left" w:pos="-1080"/>
          <w:tab w:val="left" w:pos="330"/>
        </w:tabs>
        <w:spacing w:before="120"/>
        <w:ind w:left="330" w:hanging="330"/>
        <w:rPr>
          <w:sz w:val="20"/>
          <w:szCs w:val="20"/>
        </w:rPr>
      </w:pPr>
      <w:r>
        <w:rPr>
          <w:sz w:val="20"/>
          <w:szCs w:val="20"/>
        </w:rPr>
        <w:t>c)</w:t>
      </w:r>
      <w:r>
        <w:rPr>
          <w:sz w:val="20"/>
          <w:szCs w:val="20"/>
        </w:rPr>
        <w:tab/>
        <w:t>zmena spoločníkov účtovnej jednotky: 0</w:t>
      </w:r>
    </w:p>
    <w:p w14:paraId="48DE20BA" w14:textId="77777777" w:rsidR="0082081E" w:rsidRDefault="00FC56D1">
      <w:pPr>
        <w:pStyle w:val="Standard"/>
        <w:tabs>
          <w:tab w:val="left" w:pos="-1080"/>
          <w:tab w:val="left" w:pos="330"/>
        </w:tabs>
        <w:spacing w:before="120"/>
        <w:ind w:left="330" w:hanging="330"/>
        <w:rPr>
          <w:sz w:val="20"/>
          <w:szCs w:val="20"/>
        </w:rPr>
      </w:pPr>
      <w:r>
        <w:rPr>
          <w:sz w:val="20"/>
          <w:szCs w:val="20"/>
        </w:rPr>
        <w:t>d)</w:t>
      </w:r>
      <w:r>
        <w:rPr>
          <w:sz w:val="20"/>
          <w:szCs w:val="20"/>
        </w:rPr>
        <w:tab/>
        <w:t>prijaté rozhodnutia o predaji účtovnej jednotky alebo jej časti: 0</w:t>
      </w:r>
    </w:p>
    <w:p w14:paraId="0C9A5524" w14:textId="77777777" w:rsidR="0082081E" w:rsidRDefault="00FC56D1">
      <w:pPr>
        <w:pStyle w:val="Standard"/>
        <w:tabs>
          <w:tab w:val="left" w:pos="-1080"/>
          <w:tab w:val="left" w:pos="330"/>
        </w:tabs>
        <w:spacing w:before="120"/>
        <w:ind w:left="330" w:hanging="330"/>
        <w:rPr>
          <w:sz w:val="20"/>
          <w:szCs w:val="20"/>
        </w:rPr>
      </w:pPr>
      <w:r>
        <w:rPr>
          <w:sz w:val="20"/>
          <w:szCs w:val="20"/>
        </w:rPr>
        <w:t>e)</w:t>
      </w:r>
      <w:r>
        <w:rPr>
          <w:sz w:val="20"/>
          <w:szCs w:val="20"/>
        </w:rPr>
        <w:tab/>
        <w:t>zmeny významných položiek dlhodobého finančného majetku: 0</w:t>
      </w:r>
    </w:p>
    <w:p w14:paraId="17C10A31" w14:textId="77777777" w:rsidR="0082081E" w:rsidRDefault="00FC56D1">
      <w:pPr>
        <w:pStyle w:val="Standard"/>
        <w:tabs>
          <w:tab w:val="left" w:pos="-1080"/>
          <w:tab w:val="left" w:pos="330"/>
        </w:tabs>
        <w:spacing w:before="120"/>
        <w:ind w:left="330" w:hanging="330"/>
        <w:rPr>
          <w:sz w:val="20"/>
          <w:szCs w:val="20"/>
        </w:rPr>
      </w:pPr>
      <w:r>
        <w:rPr>
          <w:sz w:val="20"/>
          <w:szCs w:val="20"/>
        </w:rPr>
        <w:t>f)</w:t>
      </w:r>
      <w:r>
        <w:rPr>
          <w:sz w:val="20"/>
          <w:szCs w:val="20"/>
        </w:rPr>
        <w:tab/>
        <w:t>začatie a lebo ukončenie činnosti časti účtovnej jednotky, napríklad odštepného závodu, organizačnej zložky, prevádzkarne: 0</w:t>
      </w:r>
    </w:p>
    <w:p w14:paraId="63B0B18C" w14:textId="77777777" w:rsidR="0082081E" w:rsidRDefault="00FC56D1">
      <w:pPr>
        <w:pStyle w:val="Standard"/>
        <w:tabs>
          <w:tab w:val="left" w:pos="-1080"/>
          <w:tab w:val="left" w:pos="330"/>
        </w:tabs>
        <w:spacing w:before="120"/>
        <w:ind w:left="330" w:hanging="330"/>
        <w:rPr>
          <w:sz w:val="20"/>
          <w:szCs w:val="20"/>
        </w:rPr>
      </w:pPr>
      <w:r>
        <w:rPr>
          <w:sz w:val="20"/>
          <w:szCs w:val="20"/>
        </w:rPr>
        <w:t>g)</w:t>
      </w:r>
      <w:r>
        <w:rPr>
          <w:sz w:val="20"/>
          <w:szCs w:val="20"/>
        </w:rPr>
        <w:tab/>
        <w:t>vydané dlhopisy a iné cenné papiere: 0</w:t>
      </w:r>
    </w:p>
    <w:p w14:paraId="0C982719" w14:textId="77777777" w:rsidR="0082081E" w:rsidRDefault="00FC56D1">
      <w:pPr>
        <w:pStyle w:val="Standard"/>
        <w:tabs>
          <w:tab w:val="left" w:pos="-1080"/>
          <w:tab w:val="left" w:pos="330"/>
        </w:tabs>
        <w:spacing w:before="120"/>
        <w:ind w:left="330" w:hanging="330"/>
        <w:rPr>
          <w:sz w:val="20"/>
          <w:szCs w:val="20"/>
        </w:rPr>
      </w:pPr>
      <w:r>
        <w:rPr>
          <w:sz w:val="20"/>
          <w:szCs w:val="20"/>
        </w:rPr>
        <w:t>h)</w:t>
      </w:r>
      <w:r>
        <w:rPr>
          <w:sz w:val="20"/>
          <w:szCs w:val="20"/>
        </w:rPr>
        <w:tab/>
        <w:t>zlúčenie, splynutie, rozdelenie a zmena právnej formy účtovnej jednotky: 0</w:t>
      </w:r>
    </w:p>
    <w:p w14:paraId="44209863" w14:textId="77777777" w:rsidR="0082081E" w:rsidRDefault="00FC56D1">
      <w:pPr>
        <w:pStyle w:val="Standard"/>
        <w:tabs>
          <w:tab w:val="left" w:pos="-1080"/>
          <w:tab w:val="left" w:pos="330"/>
        </w:tabs>
        <w:spacing w:before="120"/>
        <w:ind w:left="330" w:hanging="330"/>
        <w:rPr>
          <w:sz w:val="20"/>
          <w:szCs w:val="20"/>
        </w:rPr>
      </w:pPr>
      <w:r>
        <w:rPr>
          <w:sz w:val="20"/>
          <w:szCs w:val="20"/>
        </w:rPr>
        <w:t>i)</w:t>
      </w:r>
      <w:r>
        <w:rPr>
          <w:sz w:val="20"/>
          <w:szCs w:val="20"/>
        </w:rPr>
        <w:tab/>
        <w:t>mimoriadne udalosti, ktoré majú vplyv na hospodárenie účtovnej jednotky, napríklad živelné pohromy: 0</w:t>
      </w:r>
    </w:p>
    <w:p w14:paraId="3182F18C" w14:textId="77777777" w:rsidR="0082081E" w:rsidRDefault="00FC56D1">
      <w:pPr>
        <w:pStyle w:val="Standard"/>
        <w:tabs>
          <w:tab w:val="left" w:pos="-1080"/>
          <w:tab w:val="left" w:pos="330"/>
        </w:tabs>
        <w:spacing w:before="120"/>
        <w:ind w:left="330" w:hanging="330"/>
        <w:rPr>
          <w:sz w:val="20"/>
          <w:szCs w:val="20"/>
        </w:rPr>
      </w:pPr>
      <w:r>
        <w:rPr>
          <w:sz w:val="20"/>
          <w:szCs w:val="20"/>
        </w:rPr>
        <w:t>j)</w:t>
      </w:r>
      <w:r>
        <w:rPr>
          <w:sz w:val="20"/>
          <w:szCs w:val="20"/>
        </w:rPr>
        <w:tab/>
        <w:t>získanie alebo odobratie licencií alebo iných povolení významných pre činnosť  0</w:t>
      </w:r>
    </w:p>
    <w:p w14:paraId="07794AB3" w14:textId="77777777" w:rsidR="0082081E" w:rsidRDefault="0082081E">
      <w:pPr>
        <w:pStyle w:val="Standard"/>
      </w:pPr>
    </w:p>
    <w:p w14:paraId="53336967" w14:textId="77777777" w:rsidR="0082081E" w:rsidRDefault="0082081E">
      <w:pPr>
        <w:pStyle w:val="Standard"/>
      </w:pPr>
    </w:p>
    <w:p w14:paraId="765F6CFB" w14:textId="77777777" w:rsidR="0082081E" w:rsidRDefault="0082081E">
      <w:pPr>
        <w:pStyle w:val="Standard"/>
      </w:pPr>
    </w:p>
    <w:p w14:paraId="45E4CDD9" w14:textId="77777777" w:rsidR="0082081E" w:rsidRDefault="0082081E">
      <w:pPr>
        <w:pStyle w:val="Standard"/>
      </w:pPr>
    </w:p>
    <w:p w14:paraId="75B9D0A0" w14:textId="77777777" w:rsidR="0082081E" w:rsidRDefault="00FC56D1">
      <w:pPr>
        <w:pStyle w:val="Standard"/>
        <w:rPr>
          <w:b/>
          <w:bCs/>
        </w:rPr>
      </w:pPr>
      <w:r>
        <w:rPr>
          <w:b/>
          <w:bCs/>
        </w:rPr>
        <w:t>R. Prehľad o  peňažných tokoch</w:t>
      </w:r>
    </w:p>
    <w:p w14:paraId="74857F4F" w14:textId="77777777" w:rsidR="0082081E" w:rsidRDefault="0082081E">
      <w:pPr>
        <w:pStyle w:val="Standard"/>
      </w:pPr>
    </w:p>
    <w:p w14:paraId="4071FD33" w14:textId="77777777" w:rsidR="0082081E" w:rsidRDefault="00FC56D1">
      <w:pPr>
        <w:pStyle w:val="Standard"/>
        <w:rPr>
          <w:sz w:val="20"/>
          <w:szCs w:val="20"/>
        </w:rPr>
      </w:pPr>
      <w:r>
        <w:rPr>
          <w:sz w:val="20"/>
          <w:szCs w:val="20"/>
        </w:rPr>
        <w:t>Prehľad o  peňažných tokoch nie je povinnosť zostaviť.</w:t>
      </w:r>
    </w:p>
    <w:p w14:paraId="700B5EF9" w14:textId="77777777" w:rsidR="0082081E" w:rsidRDefault="0082081E">
      <w:pPr>
        <w:pStyle w:val="Standard"/>
      </w:pPr>
    </w:p>
    <w:p w14:paraId="7F47614D" w14:textId="77777777" w:rsidR="0082081E" w:rsidRDefault="0082081E">
      <w:pPr>
        <w:pStyle w:val="Standard"/>
      </w:pPr>
    </w:p>
    <w:sectPr w:rsidR="0082081E">
      <w:headerReference w:type="default" r:id="rId7"/>
      <w:footerReference w:type="default" r:id="rId8"/>
      <w:pgSz w:w="11907" w:h="16839"/>
      <w:pgMar w:top="1418" w:right="1361" w:bottom="1418" w:left="1361" w:header="709" w:footer="709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E6DBA0C" w14:textId="77777777" w:rsidR="00CD2A69" w:rsidRDefault="00CD2A69">
      <w:r>
        <w:separator/>
      </w:r>
    </w:p>
  </w:endnote>
  <w:endnote w:type="continuationSeparator" w:id="0">
    <w:p w14:paraId="09D13F33" w14:textId="77777777" w:rsidR="00CD2A69" w:rsidRDefault="00CD2A6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ymbol, 'Times New Roman'">
    <w:charset w:val="02"/>
    <w:family w:val="roman"/>
    <w:pitch w:val="variable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, Symbol">
    <w:charset w:val="02"/>
    <w:family w:val="auto"/>
    <w:pitch w:val="variable"/>
  </w:font>
  <w:font w:name="Calibri, 'Century Gothic'">
    <w:charset w:val="00"/>
    <w:family w:val="swiss"/>
    <w:pitch w:val="variable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736656D" w14:textId="77777777" w:rsidR="00F83AF4" w:rsidRDefault="00F83AF4">
    <w:pPr>
      <w:pStyle w:val="Standard"/>
      <w:jc w:val="right"/>
      <w:rPr>
        <w:sz w:val="21"/>
        <w:szCs w:val="21"/>
      </w:rPr>
    </w:pPr>
    <w:r>
      <w:rPr>
        <w:sz w:val="21"/>
        <w:szCs w:val="21"/>
      </w:rPr>
      <w:fldChar w:fldCharType="begin"/>
    </w:r>
    <w:r>
      <w:rPr>
        <w:sz w:val="21"/>
        <w:szCs w:val="21"/>
      </w:rPr>
      <w:instrText xml:space="preserve"> PAGE </w:instrText>
    </w:r>
    <w:r>
      <w:rPr>
        <w:sz w:val="21"/>
        <w:szCs w:val="21"/>
      </w:rPr>
      <w:fldChar w:fldCharType="separate"/>
    </w:r>
    <w:r>
      <w:rPr>
        <w:noProof/>
        <w:sz w:val="21"/>
        <w:szCs w:val="21"/>
      </w:rPr>
      <w:t>10</w:t>
    </w:r>
    <w:r>
      <w:rPr>
        <w:sz w:val="21"/>
        <w:szCs w:val="21"/>
      </w:rPr>
      <w:fldChar w:fldCharType="end"/>
    </w:r>
  </w:p>
  <w:p w14:paraId="1CDDB98D" w14:textId="77777777" w:rsidR="00F83AF4" w:rsidRDefault="00F83AF4">
    <w:pPr>
      <w:pStyle w:val="Pta"/>
    </w:pPr>
  </w:p>
  <w:p w14:paraId="01241D7C" w14:textId="77777777" w:rsidR="00F83AF4" w:rsidRDefault="00F83AF4">
    <w:pPr>
      <w:pStyle w:val="Standard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A93977D" w14:textId="77777777" w:rsidR="00CD2A69" w:rsidRDefault="00CD2A69">
      <w:r>
        <w:rPr>
          <w:color w:val="000000"/>
        </w:rPr>
        <w:separator/>
      </w:r>
    </w:p>
  </w:footnote>
  <w:footnote w:type="continuationSeparator" w:id="0">
    <w:p w14:paraId="311E8F0A" w14:textId="77777777" w:rsidR="00CD2A69" w:rsidRDefault="00CD2A6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6A63288" w14:textId="77777777" w:rsidR="00F83AF4" w:rsidRDefault="00F83AF4">
    <w:pPr>
      <w:pStyle w:val="Hlavika"/>
    </w:pPr>
    <w:r>
      <w:t>IČO: 36  277 886            DIČ: 20 22 10 41 83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2081E"/>
    <w:rsid w:val="000D7594"/>
    <w:rsid w:val="00103CF0"/>
    <w:rsid w:val="001F7E1A"/>
    <w:rsid w:val="002568CC"/>
    <w:rsid w:val="00341456"/>
    <w:rsid w:val="003D493E"/>
    <w:rsid w:val="004A69D4"/>
    <w:rsid w:val="005F2E61"/>
    <w:rsid w:val="0082081E"/>
    <w:rsid w:val="008B3089"/>
    <w:rsid w:val="00A70F9D"/>
    <w:rsid w:val="00C74BFF"/>
    <w:rsid w:val="00CA1964"/>
    <w:rsid w:val="00CD2A69"/>
    <w:rsid w:val="00CE2367"/>
    <w:rsid w:val="00CF6594"/>
    <w:rsid w:val="00D6088F"/>
    <w:rsid w:val="00E81673"/>
    <w:rsid w:val="00F06892"/>
    <w:rsid w:val="00F83AF4"/>
    <w:rsid w:val="00FC56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E1D2477"/>
  <w15:docId w15:val="{86AF00D2-9250-477D-AF6E-63C126B9C4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kern w:val="3"/>
        <w:sz w:val="24"/>
        <w:szCs w:val="24"/>
        <w:lang w:val="sk-SK" w:eastAsia="zh-CN" w:bidi="hi-IN"/>
      </w:rPr>
    </w:rPrDefault>
    <w:pPrDefault>
      <w:pPr>
        <w:widowControl w:val="0"/>
        <w:suppressAutoHyphens/>
        <w:autoSpaceDE w:val="0"/>
        <w:autoSpaceDN w:val="0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Standard"/>
    <w:next w:val="Standard"/>
    <w:pPr>
      <w:keepNext/>
      <w:spacing w:before="240" w:after="60"/>
      <w:outlineLvl w:val="0"/>
    </w:pPr>
    <w:rPr>
      <w:rFonts w:ascii="Cambria" w:eastAsia="Cambria" w:hAnsi="Cambria" w:cs="Cambria"/>
      <w:b/>
      <w:bCs/>
      <w:sz w:val="32"/>
    </w:rPr>
  </w:style>
  <w:style w:type="paragraph" w:styleId="Nadpis2">
    <w:name w:val="heading 2"/>
    <w:basedOn w:val="Standard"/>
    <w:next w:val="Standard"/>
    <w:pPr>
      <w:keepNext/>
      <w:spacing w:before="240" w:after="60"/>
      <w:outlineLvl w:val="1"/>
    </w:pPr>
    <w:rPr>
      <w:rFonts w:ascii="Cambria" w:eastAsia="Cambria" w:hAnsi="Cambria" w:cs="Cambria"/>
      <w:b/>
      <w:bCs/>
      <w:i/>
      <w:iCs/>
      <w:sz w:val="28"/>
    </w:rPr>
  </w:style>
  <w:style w:type="paragraph" w:styleId="Nadpis3">
    <w:name w:val="heading 3"/>
    <w:basedOn w:val="Standard"/>
    <w:next w:val="Standard"/>
    <w:pPr>
      <w:keepNext/>
      <w:spacing w:before="240" w:after="60"/>
      <w:outlineLvl w:val="2"/>
    </w:pPr>
    <w:rPr>
      <w:rFonts w:ascii="Cambria" w:eastAsia="Cambria" w:hAnsi="Cambria" w:cs="Cambria"/>
      <w:b/>
      <w:bCs/>
      <w:sz w:val="26"/>
    </w:rPr>
  </w:style>
  <w:style w:type="paragraph" w:styleId="Nadpis4">
    <w:name w:val="heading 4"/>
    <w:basedOn w:val="Standard"/>
    <w:next w:val="Standard"/>
    <w:pPr>
      <w:keepNext/>
      <w:spacing w:before="240" w:after="60"/>
      <w:outlineLvl w:val="3"/>
    </w:pPr>
    <w:rPr>
      <w:b/>
      <w:bCs/>
      <w:sz w:val="28"/>
    </w:rPr>
  </w:style>
  <w:style w:type="paragraph" w:styleId="Nadpis5">
    <w:name w:val="heading 5"/>
    <w:basedOn w:val="Standard"/>
    <w:next w:val="Standard"/>
    <w:pPr>
      <w:spacing w:before="240" w:after="60"/>
      <w:outlineLvl w:val="4"/>
    </w:pPr>
    <w:rPr>
      <w:b/>
      <w:bCs/>
      <w:i/>
      <w:iCs/>
      <w:sz w:val="26"/>
    </w:rPr>
  </w:style>
  <w:style w:type="paragraph" w:styleId="Nadpis6">
    <w:name w:val="heading 6"/>
    <w:basedOn w:val="Standard"/>
    <w:next w:val="Standard"/>
    <w:pPr>
      <w:spacing w:before="240" w:after="60"/>
      <w:outlineLvl w:val="5"/>
    </w:pPr>
    <w:rPr>
      <w:b/>
      <w:bCs/>
    </w:rPr>
  </w:style>
  <w:style w:type="paragraph" w:styleId="Nadpis7">
    <w:name w:val="heading 7"/>
    <w:basedOn w:val="Standard"/>
    <w:next w:val="Standard"/>
    <w:pPr>
      <w:spacing w:before="240" w:after="60"/>
      <w:outlineLvl w:val="6"/>
    </w:pPr>
  </w:style>
  <w:style w:type="paragraph" w:styleId="Nadpis8">
    <w:name w:val="heading 8"/>
    <w:basedOn w:val="Standard"/>
    <w:next w:val="Standard"/>
    <w:pPr>
      <w:spacing w:before="240" w:after="60"/>
      <w:outlineLvl w:val="7"/>
    </w:pPr>
    <w:rPr>
      <w:i/>
      <w:iCs/>
    </w:rPr>
  </w:style>
  <w:style w:type="paragraph" w:styleId="Nadpis9">
    <w:name w:val="heading 9"/>
    <w:basedOn w:val="Standard"/>
    <w:next w:val="Standard"/>
    <w:pPr>
      <w:spacing w:before="240" w:after="60"/>
      <w:outlineLvl w:val="8"/>
    </w:pPr>
    <w:rPr>
      <w:rFonts w:ascii="Cambria" w:eastAsia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Standard">
    <w:name w:val="Standard"/>
    <w:pPr>
      <w:autoSpaceDE/>
      <w:textAlignment w:val="auto"/>
    </w:pPr>
    <w:rPr>
      <w:rFonts w:ascii="Arial Narrow" w:eastAsia="Arial Narrow" w:hAnsi="Arial Narrow" w:cs="Arial Narrow"/>
      <w:sz w:val="22"/>
      <w:lang w:eastAsia="en-US"/>
    </w:rPr>
  </w:style>
  <w:style w:type="paragraph" w:customStyle="1" w:styleId="Heading">
    <w:name w:val="Heading"/>
    <w:basedOn w:val="Standard"/>
    <w:next w:val="Textbody"/>
    <w:pPr>
      <w:keepNext/>
      <w:spacing w:before="240" w:after="120"/>
    </w:pPr>
    <w:rPr>
      <w:rFonts w:ascii="Arial" w:eastAsia="Mangal" w:hAnsi="Arial" w:cs="Microsoft YaHei"/>
      <w:sz w:val="28"/>
    </w:rPr>
  </w:style>
  <w:style w:type="paragraph" w:customStyle="1" w:styleId="Textbody">
    <w:name w:val="Text body"/>
    <w:basedOn w:val="Standard"/>
    <w:pPr>
      <w:jc w:val="both"/>
    </w:pPr>
    <w:rPr>
      <w:b/>
      <w:bCs/>
      <w:sz w:val="24"/>
      <w:lang w:eastAsia="cs-CZ"/>
    </w:rPr>
  </w:style>
  <w:style w:type="paragraph" w:styleId="Zoznam">
    <w:name w:val="List"/>
    <w:basedOn w:val="Textbody"/>
    <w:rPr>
      <w:rFonts w:eastAsia="Mangal"/>
    </w:rPr>
  </w:style>
  <w:style w:type="paragraph" w:styleId="Popis">
    <w:name w:val="caption"/>
    <w:basedOn w:val="Standard"/>
    <w:pPr>
      <w:spacing w:before="120" w:after="120"/>
    </w:pPr>
    <w:rPr>
      <w:rFonts w:eastAsia="Mangal"/>
      <w:i/>
      <w:iCs/>
      <w:sz w:val="24"/>
    </w:rPr>
  </w:style>
  <w:style w:type="paragraph" w:customStyle="1" w:styleId="Index">
    <w:name w:val="Index"/>
    <w:basedOn w:val="Standard"/>
    <w:rPr>
      <w:rFonts w:eastAsia="Mangal"/>
    </w:rPr>
  </w:style>
  <w:style w:type="paragraph" w:styleId="Nzov">
    <w:name w:val="Title"/>
    <w:basedOn w:val="Standard"/>
    <w:next w:val="Standard"/>
    <w:pPr>
      <w:keepNext/>
      <w:spacing w:before="100" w:after="220"/>
      <w:jc w:val="center"/>
      <w:outlineLvl w:val="0"/>
    </w:pPr>
    <w:rPr>
      <w:b/>
      <w:bCs/>
    </w:rPr>
  </w:style>
  <w:style w:type="paragraph" w:styleId="Podtitul">
    <w:name w:val="Subtitle"/>
    <w:basedOn w:val="Standard"/>
    <w:next w:val="Standard"/>
    <w:pPr>
      <w:spacing w:after="60"/>
      <w:jc w:val="center"/>
      <w:outlineLvl w:val="1"/>
    </w:pPr>
    <w:rPr>
      <w:rFonts w:ascii="Cambria" w:eastAsia="Cambria" w:hAnsi="Cambria" w:cs="Cambria"/>
    </w:rPr>
  </w:style>
  <w:style w:type="paragraph" w:customStyle="1" w:styleId="Hlavikaobsahu1">
    <w:name w:val="Hlavička obsahu1"/>
    <w:basedOn w:val="Nadpis1"/>
    <w:next w:val="Standard"/>
  </w:style>
  <w:style w:type="paragraph" w:customStyle="1" w:styleId="TopHeader">
    <w:name w:val="Top Header"/>
    <w:basedOn w:val="Standard"/>
    <w:pPr>
      <w:jc w:val="center"/>
    </w:pPr>
    <w:rPr>
      <w:b/>
      <w:bCs/>
    </w:rPr>
  </w:style>
  <w:style w:type="paragraph" w:styleId="Textpoznmkypodiarou">
    <w:name w:val="footnote text"/>
    <w:basedOn w:val="Standard"/>
    <w:rPr>
      <w:sz w:val="20"/>
      <w:lang w:eastAsia="cs-CZ"/>
    </w:rPr>
  </w:style>
  <w:style w:type="paragraph" w:styleId="Zkladntext2">
    <w:name w:val="Body Text 2"/>
    <w:basedOn w:val="Standard"/>
    <w:pPr>
      <w:ind w:left="2124" w:hanging="2124"/>
      <w:jc w:val="both"/>
    </w:pPr>
    <w:rPr>
      <w:sz w:val="24"/>
      <w:lang w:eastAsia="cs-CZ"/>
    </w:rPr>
  </w:style>
  <w:style w:type="paragraph" w:styleId="Zarkazkladnhotextu2">
    <w:name w:val="Body Text Indent 2"/>
    <w:basedOn w:val="Standard"/>
    <w:pPr>
      <w:ind w:firstLine="708"/>
      <w:jc w:val="both"/>
    </w:pPr>
    <w:rPr>
      <w:sz w:val="24"/>
      <w:lang w:eastAsia="cs-CZ"/>
    </w:rPr>
  </w:style>
  <w:style w:type="paragraph" w:styleId="Pta">
    <w:name w:val="footer"/>
    <w:basedOn w:val="Standard"/>
    <w:pPr>
      <w:tabs>
        <w:tab w:val="center" w:pos="4592"/>
        <w:tab w:val="right" w:pos="9185"/>
      </w:tabs>
    </w:pPr>
  </w:style>
  <w:style w:type="paragraph" w:styleId="Zarkazkladnhotextu3">
    <w:name w:val="Body Text Indent 3"/>
    <w:basedOn w:val="Standard"/>
    <w:pPr>
      <w:ind w:left="708" w:firstLine="708"/>
      <w:jc w:val="both"/>
    </w:pPr>
    <w:rPr>
      <w:sz w:val="24"/>
      <w:lang w:eastAsia="cs-CZ"/>
    </w:rPr>
  </w:style>
  <w:style w:type="paragraph" w:styleId="Textbubliny">
    <w:name w:val="Balloon Text"/>
    <w:basedOn w:val="Standard"/>
    <w:rPr>
      <w:rFonts w:ascii="Tahoma" w:eastAsia="Tahoma" w:hAnsi="Tahoma" w:cs="Tahoma"/>
      <w:sz w:val="16"/>
      <w:lang w:eastAsia="cs-CZ"/>
    </w:rPr>
  </w:style>
  <w:style w:type="paragraph" w:styleId="Hlavika">
    <w:name w:val="header"/>
    <w:basedOn w:val="Standard"/>
    <w:pPr>
      <w:tabs>
        <w:tab w:val="center" w:pos="4592"/>
        <w:tab w:val="right" w:pos="9185"/>
      </w:tabs>
    </w:pPr>
  </w:style>
  <w:style w:type="paragraph" w:customStyle="1" w:styleId="Value">
    <w:name w:val="Value"/>
    <w:basedOn w:val="Standard"/>
    <w:pPr>
      <w:jc w:val="right"/>
    </w:pPr>
  </w:style>
  <w:style w:type="paragraph" w:customStyle="1" w:styleId="ValueCentered">
    <w:name w:val="Value Centered"/>
    <w:basedOn w:val="Value"/>
    <w:pPr>
      <w:jc w:val="center"/>
    </w:pPr>
  </w:style>
  <w:style w:type="paragraph" w:customStyle="1" w:styleId="TableContents">
    <w:name w:val="Table Contents"/>
    <w:basedOn w:val="Standard"/>
  </w:style>
  <w:style w:type="paragraph" w:customStyle="1" w:styleId="TableHeading">
    <w:name w:val="Table Heading"/>
    <w:basedOn w:val="TableContents"/>
    <w:pPr>
      <w:jc w:val="center"/>
    </w:pPr>
    <w:rPr>
      <w:b/>
      <w:bCs/>
    </w:rPr>
  </w:style>
  <w:style w:type="character" w:customStyle="1" w:styleId="RTFNum21">
    <w:name w:val="RTF_Num 2 1"/>
    <w:rPr>
      <w:rFonts w:eastAsia="Times New Roman"/>
    </w:rPr>
  </w:style>
  <w:style w:type="character" w:customStyle="1" w:styleId="RTFNum22">
    <w:name w:val="RTF_Num 2 2"/>
    <w:rPr>
      <w:rFonts w:eastAsia="Times New Roman"/>
    </w:rPr>
  </w:style>
  <w:style w:type="character" w:customStyle="1" w:styleId="RTFNum23">
    <w:name w:val="RTF_Num 2 3"/>
    <w:rPr>
      <w:rFonts w:eastAsia="Times New Roman"/>
    </w:rPr>
  </w:style>
  <w:style w:type="character" w:customStyle="1" w:styleId="RTFNum24">
    <w:name w:val="RTF_Num 2 4"/>
    <w:rPr>
      <w:rFonts w:eastAsia="Times New Roman"/>
    </w:rPr>
  </w:style>
  <w:style w:type="character" w:customStyle="1" w:styleId="RTFNum25">
    <w:name w:val="RTF_Num 2 5"/>
    <w:rPr>
      <w:rFonts w:eastAsia="Times New Roman"/>
    </w:rPr>
  </w:style>
  <w:style w:type="character" w:customStyle="1" w:styleId="RTFNum26">
    <w:name w:val="RTF_Num 2 6"/>
    <w:rPr>
      <w:rFonts w:eastAsia="Times New Roman"/>
    </w:rPr>
  </w:style>
  <w:style w:type="character" w:customStyle="1" w:styleId="RTFNum27">
    <w:name w:val="RTF_Num 2 7"/>
    <w:rPr>
      <w:rFonts w:eastAsia="Times New Roman"/>
    </w:rPr>
  </w:style>
  <w:style w:type="character" w:customStyle="1" w:styleId="RTFNum28">
    <w:name w:val="RTF_Num 2 8"/>
    <w:rPr>
      <w:rFonts w:eastAsia="Times New Roman"/>
    </w:rPr>
  </w:style>
  <w:style w:type="character" w:customStyle="1" w:styleId="RTFNum29">
    <w:name w:val="RTF_Num 2 9"/>
    <w:rPr>
      <w:rFonts w:eastAsia="Times New Roman"/>
    </w:rPr>
  </w:style>
  <w:style w:type="character" w:customStyle="1" w:styleId="RTFNum31">
    <w:name w:val="RTF_Num 3 1"/>
    <w:rPr>
      <w:rFonts w:eastAsia="Times New Roman"/>
    </w:rPr>
  </w:style>
  <w:style w:type="character" w:customStyle="1" w:styleId="RTFNum32">
    <w:name w:val="RTF_Num 3 2"/>
    <w:rPr>
      <w:rFonts w:eastAsia="Times New Roman"/>
    </w:rPr>
  </w:style>
  <w:style w:type="character" w:customStyle="1" w:styleId="RTFNum33">
    <w:name w:val="RTF_Num 3 3"/>
    <w:rPr>
      <w:rFonts w:eastAsia="Times New Roman"/>
    </w:rPr>
  </w:style>
  <w:style w:type="character" w:customStyle="1" w:styleId="RTFNum34">
    <w:name w:val="RTF_Num 3 4"/>
    <w:rPr>
      <w:rFonts w:eastAsia="Times New Roman"/>
    </w:rPr>
  </w:style>
  <w:style w:type="character" w:customStyle="1" w:styleId="RTFNum35">
    <w:name w:val="RTF_Num 3 5"/>
    <w:rPr>
      <w:rFonts w:eastAsia="Times New Roman"/>
    </w:rPr>
  </w:style>
  <w:style w:type="character" w:customStyle="1" w:styleId="RTFNum36">
    <w:name w:val="RTF_Num 3 6"/>
    <w:rPr>
      <w:rFonts w:eastAsia="Times New Roman"/>
    </w:rPr>
  </w:style>
  <w:style w:type="character" w:customStyle="1" w:styleId="RTFNum37">
    <w:name w:val="RTF_Num 3 7"/>
    <w:rPr>
      <w:rFonts w:eastAsia="Times New Roman"/>
    </w:rPr>
  </w:style>
  <w:style w:type="character" w:customStyle="1" w:styleId="RTFNum38">
    <w:name w:val="RTF_Num 3 8"/>
    <w:rPr>
      <w:rFonts w:eastAsia="Times New Roman"/>
    </w:rPr>
  </w:style>
  <w:style w:type="character" w:customStyle="1" w:styleId="RTFNum39">
    <w:name w:val="RTF_Num 3 9"/>
    <w:rPr>
      <w:rFonts w:eastAsia="Times New Roman"/>
    </w:rPr>
  </w:style>
  <w:style w:type="character" w:customStyle="1" w:styleId="RTFNum41">
    <w:name w:val="RTF_Num 4 1"/>
    <w:rPr>
      <w:rFonts w:ascii="Symbol, 'Times New Roman'" w:eastAsia="Symbol, 'Times New Roman'" w:hAnsi="Symbol, 'Times New Roman'" w:cs="Symbol, 'Times New Roman'"/>
    </w:rPr>
  </w:style>
  <w:style w:type="character" w:customStyle="1" w:styleId="RTFNum42">
    <w:name w:val="RTF_Num 4 2"/>
    <w:rPr>
      <w:rFonts w:ascii="Courier New" w:eastAsia="Courier New" w:hAnsi="Courier New" w:cs="Courier New"/>
    </w:rPr>
  </w:style>
  <w:style w:type="character" w:customStyle="1" w:styleId="RTFNum43">
    <w:name w:val="RTF_Num 4 3"/>
    <w:rPr>
      <w:rFonts w:ascii="Wingdings, Symbol" w:eastAsia="Wingdings, Symbol" w:hAnsi="Wingdings, Symbol" w:cs="Wingdings, Symbol"/>
    </w:rPr>
  </w:style>
  <w:style w:type="character" w:customStyle="1" w:styleId="RTFNum44">
    <w:name w:val="RTF_Num 4 4"/>
    <w:rPr>
      <w:rFonts w:ascii="Symbol, 'Times New Roman'" w:eastAsia="Symbol, 'Times New Roman'" w:hAnsi="Symbol, 'Times New Roman'" w:cs="Symbol, 'Times New Roman'"/>
    </w:rPr>
  </w:style>
  <w:style w:type="character" w:customStyle="1" w:styleId="RTFNum45">
    <w:name w:val="RTF_Num 4 5"/>
    <w:rPr>
      <w:rFonts w:ascii="Courier New" w:eastAsia="Courier New" w:hAnsi="Courier New" w:cs="Courier New"/>
    </w:rPr>
  </w:style>
  <w:style w:type="character" w:customStyle="1" w:styleId="RTFNum46">
    <w:name w:val="RTF_Num 4 6"/>
    <w:rPr>
      <w:rFonts w:ascii="Wingdings, Symbol" w:eastAsia="Wingdings, Symbol" w:hAnsi="Wingdings, Symbol" w:cs="Wingdings, Symbol"/>
    </w:rPr>
  </w:style>
  <w:style w:type="character" w:customStyle="1" w:styleId="RTFNum47">
    <w:name w:val="RTF_Num 4 7"/>
    <w:rPr>
      <w:rFonts w:ascii="Symbol, 'Times New Roman'" w:eastAsia="Symbol, 'Times New Roman'" w:hAnsi="Symbol, 'Times New Roman'" w:cs="Symbol, 'Times New Roman'"/>
    </w:rPr>
  </w:style>
  <w:style w:type="character" w:customStyle="1" w:styleId="RTFNum48">
    <w:name w:val="RTF_Num 4 8"/>
    <w:rPr>
      <w:rFonts w:ascii="Courier New" w:eastAsia="Courier New" w:hAnsi="Courier New" w:cs="Courier New"/>
    </w:rPr>
  </w:style>
  <w:style w:type="character" w:customStyle="1" w:styleId="RTFNum49">
    <w:name w:val="RTF_Num 4 9"/>
    <w:rPr>
      <w:rFonts w:ascii="Wingdings, Symbol" w:eastAsia="Wingdings, Symbol" w:hAnsi="Wingdings, Symbol" w:cs="Wingdings, Symbol"/>
    </w:rPr>
  </w:style>
  <w:style w:type="character" w:customStyle="1" w:styleId="Nadpis1Char">
    <w:name w:val="Nadpis 1 Char"/>
    <w:basedOn w:val="Predvolenpsmoodseku"/>
    <w:rPr>
      <w:rFonts w:ascii="Cambria" w:eastAsia="Cambria" w:hAnsi="Cambria" w:cs="Cambria"/>
      <w:b/>
      <w:bCs/>
      <w:kern w:val="3"/>
      <w:sz w:val="32"/>
    </w:rPr>
  </w:style>
  <w:style w:type="character" w:customStyle="1" w:styleId="Nadpis2Char">
    <w:name w:val="Nadpis 2 Char"/>
    <w:basedOn w:val="Predvolenpsmoodseku"/>
    <w:rPr>
      <w:rFonts w:ascii="Cambria" w:eastAsia="Cambria" w:hAnsi="Cambria" w:cs="Cambria"/>
      <w:b/>
      <w:bCs/>
      <w:i/>
      <w:iCs/>
      <w:sz w:val="28"/>
    </w:rPr>
  </w:style>
  <w:style w:type="character" w:customStyle="1" w:styleId="Nadpis3Char">
    <w:name w:val="Nadpis 3 Char"/>
    <w:basedOn w:val="Predvolenpsmoodseku"/>
    <w:rPr>
      <w:rFonts w:ascii="Cambria" w:eastAsia="Cambria" w:hAnsi="Cambria" w:cs="Cambria"/>
      <w:b/>
      <w:bCs/>
      <w:sz w:val="26"/>
    </w:rPr>
  </w:style>
  <w:style w:type="character" w:customStyle="1" w:styleId="Nadpis4Char">
    <w:name w:val="Nadpis 4 Char"/>
    <w:basedOn w:val="Predvolenpsmoodseku"/>
    <w:rPr>
      <w:rFonts w:eastAsia="Times New Roman"/>
      <w:b/>
      <w:bCs/>
      <w:sz w:val="28"/>
    </w:rPr>
  </w:style>
  <w:style w:type="character" w:customStyle="1" w:styleId="Nadpis5Char">
    <w:name w:val="Nadpis 5 Char"/>
    <w:basedOn w:val="Predvolenpsmoodseku"/>
    <w:rPr>
      <w:rFonts w:eastAsia="Times New Roman"/>
      <w:b/>
      <w:bCs/>
      <w:i/>
      <w:iCs/>
      <w:sz w:val="26"/>
    </w:rPr>
  </w:style>
  <w:style w:type="character" w:customStyle="1" w:styleId="Nadpis6Char">
    <w:name w:val="Nadpis 6 Char"/>
    <w:basedOn w:val="Predvolenpsmoodseku"/>
    <w:rPr>
      <w:rFonts w:eastAsia="Times New Roman"/>
      <w:b/>
      <w:bCs/>
    </w:rPr>
  </w:style>
  <w:style w:type="character" w:customStyle="1" w:styleId="Nadpis7Char">
    <w:name w:val="Nadpis 7 Char"/>
    <w:basedOn w:val="Predvolenpsmoodseku"/>
    <w:rPr>
      <w:rFonts w:eastAsia="Times New Roman"/>
      <w:sz w:val="24"/>
    </w:rPr>
  </w:style>
  <w:style w:type="character" w:customStyle="1" w:styleId="Nadpis8Char">
    <w:name w:val="Nadpis 8 Char"/>
    <w:basedOn w:val="Predvolenpsmoodseku"/>
    <w:rPr>
      <w:rFonts w:eastAsia="Times New Roman"/>
      <w:i/>
      <w:iCs/>
      <w:sz w:val="24"/>
    </w:rPr>
  </w:style>
  <w:style w:type="character" w:customStyle="1" w:styleId="Nadpis9Char">
    <w:name w:val="Nadpis 9 Char"/>
    <w:basedOn w:val="Predvolenpsmoodseku"/>
    <w:rPr>
      <w:rFonts w:ascii="Cambria" w:eastAsia="Cambria" w:hAnsi="Cambria" w:cs="Cambria"/>
    </w:rPr>
  </w:style>
  <w:style w:type="character" w:customStyle="1" w:styleId="NzovChar">
    <w:name w:val="Názov Char"/>
    <w:basedOn w:val="Predvolenpsmoodseku"/>
    <w:rPr>
      <w:rFonts w:ascii="Arial Narrow" w:eastAsia="Arial Narrow" w:hAnsi="Arial Narrow" w:cs="Arial Narrow"/>
      <w:b/>
      <w:bCs/>
      <w:kern w:val="3"/>
      <w:sz w:val="32"/>
      <w:lang w:val="sk-SK"/>
    </w:rPr>
  </w:style>
  <w:style w:type="character" w:customStyle="1" w:styleId="PodtitulChar">
    <w:name w:val="Podtitul Char"/>
    <w:basedOn w:val="Predvolenpsmoodseku"/>
    <w:rPr>
      <w:rFonts w:ascii="Cambria" w:eastAsia="Cambria" w:hAnsi="Cambria" w:cs="Cambria"/>
      <w:sz w:val="24"/>
    </w:rPr>
  </w:style>
  <w:style w:type="character" w:customStyle="1" w:styleId="Silnzdraznn">
    <w:name w:val="Silné zdùraznìní"/>
    <w:basedOn w:val="Predvolenpsmoodseku"/>
    <w:rPr>
      <w:rFonts w:eastAsia="Times New Roman"/>
      <w:b/>
      <w:bCs/>
    </w:rPr>
  </w:style>
  <w:style w:type="character" w:styleId="Zvraznenie">
    <w:name w:val="Emphasis"/>
    <w:basedOn w:val="Predvolenpsmoodseku"/>
    <w:rPr>
      <w:rFonts w:ascii="Calibri, 'Century Gothic'" w:eastAsia="Calibri, 'Century Gothic'" w:hAnsi="Calibri, 'Century Gothic'" w:cs="Calibri, 'Century Gothic'"/>
      <w:b/>
      <w:bCs/>
      <w:i/>
      <w:iCs/>
    </w:rPr>
  </w:style>
  <w:style w:type="character" w:customStyle="1" w:styleId="ZkladntextChar">
    <w:name w:val="Základný text Char"/>
    <w:basedOn w:val="Predvolenpsmoodseku"/>
    <w:rPr>
      <w:rFonts w:ascii="Times New Roman" w:eastAsia="Times New Roman" w:hAnsi="Times New Roman" w:cs="Times New Roman"/>
      <w:b/>
      <w:bCs/>
      <w:sz w:val="24"/>
      <w:lang w:val="sk-SK" w:eastAsia="cs-CZ"/>
    </w:rPr>
  </w:style>
  <w:style w:type="character" w:customStyle="1" w:styleId="TextpoznmkypodiarouChar">
    <w:name w:val="Text poznámky pod čiarou Char"/>
    <w:basedOn w:val="Predvolenpsmoodseku"/>
    <w:rPr>
      <w:rFonts w:ascii="Times New Roman" w:eastAsia="Times New Roman" w:hAnsi="Times New Roman" w:cs="Times New Roman"/>
      <w:lang w:val="sk-SK" w:eastAsia="cs-CZ"/>
    </w:rPr>
  </w:style>
  <w:style w:type="character" w:styleId="Odkaznapoznmkupodiarou">
    <w:name w:val="footnote reference"/>
    <w:basedOn w:val="Predvolenpsmoodseku"/>
    <w:rPr>
      <w:rFonts w:eastAsia="Times New Roman"/>
      <w:position w:val="6"/>
      <w:vertAlign w:val="baseline"/>
    </w:rPr>
  </w:style>
  <w:style w:type="character" w:customStyle="1" w:styleId="Zkladntext2Char">
    <w:name w:val="Základný text 2 Char"/>
    <w:basedOn w:val="Predvolenpsmoodseku"/>
    <w:rPr>
      <w:rFonts w:ascii="Times New Roman" w:eastAsia="Times New Roman" w:hAnsi="Times New Roman" w:cs="Times New Roman"/>
      <w:sz w:val="24"/>
      <w:lang w:val="sk-SK" w:eastAsia="cs-CZ"/>
    </w:rPr>
  </w:style>
  <w:style w:type="character" w:customStyle="1" w:styleId="Zarkazkladnhotextu2Char">
    <w:name w:val="Zarážka základného textu 2 Char"/>
    <w:basedOn w:val="Predvolenpsmoodseku"/>
    <w:rPr>
      <w:rFonts w:ascii="Times New Roman" w:eastAsia="Times New Roman" w:hAnsi="Times New Roman" w:cs="Times New Roman"/>
      <w:sz w:val="24"/>
      <w:lang w:val="sk-SK" w:eastAsia="cs-CZ"/>
    </w:rPr>
  </w:style>
  <w:style w:type="character" w:customStyle="1" w:styleId="PtaChar">
    <w:name w:val="Päta Char"/>
    <w:basedOn w:val="Predvolenpsmoodseku"/>
    <w:rPr>
      <w:rFonts w:ascii="Times New Roman" w:eastAsia="Times New Roman" w:hAnsi="Times New Roman" w:cs="Times New Roman"/>
      <w:lang w:val="sk-SK" w:eastAsia="cs-CZ"/>
    </w:rPr>
  </w:style>
  <w:style w:type="character" w:styleId="slostrany">
    <w:name w:val="page number"/>
    <w:basedOn w:val="Predvolenpsmoodseku"/>
    <w:rPr>
      <w:rFonts w:eastAsia="Times New Roman"/>
    </w:rPr>
  </w:style>
  <w:style w:type="character" w:customStyle="1" w:styleId="Zarkazkladnhotextu3Char">
    <w:name w:val="Zarážka základného textu 3 Char"/>
    <w:basedOn w:val="Predvolenpsmoodseku"/>
    <w:rPr>
      <w:rFonts w:ascii="Times New Roman" w:eastAsia="Times New Roman" w:hAnsi="Times New Roman" w:cs="Times New Roman"/>
      <w:sz w:val="24"/>
      <w:lang w:val="sk-SK" w:eastAsia="cs-CZ"/>
    </w:rPr>
  </w:style>
  <w:style w:type="character" w:customStyle="1" w:styleId="TextbublinyChar">
    <w:name w:val="Text bubliny Char"/>
    <w:basedOn w:val="Predvolenpsmoodseku"/>
    <w:rPr>
      <w:rFonts w:ascii="Tahoma" w:eastAsia="Tahoma" w:hAnsi="Tahoma" w:cs="Tahoma"/>
      <w:sz w:val="16"/>
      <w:lang w:val="sk-SK" w:eastAsia="cs-CZ"/>
    </w:rPr>
  </w:style>
  <w:style w:type="character" w:customStyle="1" w:styleId="HlavikaChar">
    <w:name w:val="Hlavička Char"/>
    <w:basedOn w:val="Predvolenpsmoodseku"/>
    <w:rPr>
      <w:rFonts w:ascii="Times New Roman" w:eastAsia="Times New Roman" w:hAnsi="Times New Roman" w:cs="Times New Roman"/>
      <w:lang w:val="sk-SK" w:eastAsia="cs-CZ"/>
    </w:rPr>
  </w:style>
  <w:style w:type="character" w:customStyle="1" w:styleId="ValueChar">
    <w:name w:val="Value Char"/>
    <w:basedOn w:val="Predvolenpsmoodseku"/>
    <w:rPr>
      <w:rFonts w:ascii="Arial Narrow" w:eastAsia="Arial Narrow" w:hAnsi="Arial Narrow" w:cs="Arial Narrow"/>
      <w:sz w:val="24"/>
      <w:lang w:val="sk-SK"/>
    </w:rPr>
  </w:style>
  <w:style w:type="character" w:customStyle="1" w:styleId="ValueCenteredChar">
    <w:name w:val="Value Centered Char"/>
    <w:basedOn w:val="ValueChar"/>
    <w:rPr>
      <w:rFonts w:ascii="Arial Narrow" w:eastAsia="Arial Narrow" w:hAnsi="Arial Narrow" w:cs="Arial Narrow"/>
      <w:sz w:val="24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609F9DB-17B4-4B27-B988-0364D9E6D36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16</Pages>
  <Words>3271</Words>
  <Characters>18648</Characters>
  <Application>Microsoft Office Word</Application>
  <DocSecurity>0</DocSecurity>
  <Lines>155</Lines>
  <Paragraphs>43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k opatreniu è</vt:lpstr>
    </vt:vector>
  </TitlesOfParts>
  <Company/>
  <LinksUpToDate>false</LinksUpToDate>
  <CharactersWithSpaces>21876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k opatreniu è</dc:title>
  <dc:creator>Anna Novakova (SXS SK external)</dc:creator>
  <cp:lastModifiedBy>Bea</cp:lastModifiedBy>
  <cp:revision>3</cp:revision>
  <cp:lastPrinted>2018-04-01T19:25:00Z</cp:lastPrinted>
  <dcterms:created xsi:type="dcterms:W3CDTF">2021-03-30T14:20:00Z</dcterms:created>
  <dcterms:modified xsi:type="dcterms:W3CDTF">2022-06-11T19:25:00Z</dcterms:modified>
</cp:coreProperties>
</file>