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D35E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B66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 R. Management Consult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B66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36438731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B66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Tallerova 3/6,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nie je súčasťou konsolidujúcej účtovnej jednotky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B66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B667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0388F">
        <w:rPr>
          <w:rFonts w:ascii="Arial" w:hAnsi="Arial" w:cs="Arial"/>
          <w:spacing w:val="-4"/>
          <w:sz w:val="22"/>
          <w:szCs w:val="22"/>
        </w:rPr>
        <w:t xml:space="preserve">Účtovná závierka je zostavená za splnenia predpokladu, že 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B6678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B15261" w:rsidTr="0070388F">
        <w:trPr>
          <w:trHeight w:val="283"/>
        </w:trPr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B6678" w:rsidP="0070388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  <w:r w:rsidR="00A55E63" w:rsidRPr="00B1526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B6678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388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9126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70388F">
        <w:rPr>
          <w:rFonts w:ascii="Arial" w:hAnsi="Arial" w:cs="Arial"/>
          <w:sz w:val="22"/>
          <w:szCs w:val="22"/>
        </w:rPr>
        <w:t>: Odpisový plán bol zastavený s tým, že účtovné odpisy sa rovnajú daňovým odpisom. D</w:t>
      </w:r>
      <w:r w:rsidR="004D2B1B">
        <w:rPr>
          <w:rFonts w:ascii="Arial" w:hAnsi="Arial" w:cs="Arial"/>
          <w:sz w:val="22"/>
          <w:szCs w:val="22"/>
        </w:rPr>
        <w:t>HM – stavby bol zaradený do 6</w:t>
      </w:r>
      <w:r w:rsidR="00BA18F4">
        <w:rPr>
          <w:rFonts w:ascii="Arial" w:hAnsi="Arial" w:cs="Arial"/>
          <w:sz w:val="22"/>
          <w:szCs w:val="22"/>
        </w:rPr>
        <w:t>. o</w:t>
      </w:r>
      <w:r w:rsidR="0070388F">
        <w:rPr>
          <w:rFonts w:ascii="Arial" w:hAnsi="Arial" w:cs="Arial"/>
          <w:sz w:val="22"/>
          <w:szCs w:val="22"/>
        </w:rPr>
        <w:t xml:space="preserve">dpisovej skupiny s dobou </w:t>
      </w:r>
      <w:r w:rsidR="0070388F">
        <w:rPr>
          <w:rFonts w:ascii="Arial" w:hAnsi="Arial" w:cs="Arial"/>
          <w:sz w:val="22"/>
          <w:szCs w:val="22"/>
        </w:rPr>
        <w:lastRenderedPageBreak/>
        <w:t xml:space="preserve">odpisovania 20 rokov a stanovené bolo rovnomerné odpisovanie. </w:t>
      </w:r>
    </w:p>
    <w:p w:rsidR="00691260" w:rsidRDefault="006912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– samo</w:t>
      </w:r>
      <w:r w:rsidR="004B6CB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tatne hnuteľné veci boli zaradené do odpisovej skupiny 1 s dobou odpisovania 4 roky, stanovené bolo </w:t>
      </w:r>
      <w:r w:rsidR="009B6678">
        <w:rPr>
          <w:rFonts w:ascii="Arial" w:hAnsi="Arial" w:cs="Arial"/>
          <w:sz w:val="22"/>
          <w:szCs w:val="22"/>
        </w:rPr>
        <w:t>rovnomerné odpisovanie</w:t>
      </w:r>
      <w:r w:rsidR="004D2B1B">
        <w:rPr>
          <w:rFonts w:ascii="Arial" w:hAnsi="Arial" w:cs="Arial"/>
          <w:sz w:val="22"/>
          <w:szCs w:val="22"/>
        </w:rPr>
        <w:t>-</w:t>
      </w:r>
    </w:p>
    <w:p w:rsidR="00401155" w:rsidRDefault="006516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DHM k 31.12.2020</w:t>
      </w:r>
    </w:p>
    <w:p w:rsidR="00691260" w:rsidRDefault="00691260" w:rsidP="00691260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Samostatne hnuteľné veci</w:t>
      </w:r>
      <w:r w:rsidR="00777634">
        <w:rPr>
          <w:rFonts w:ascii="Arial" w:hAnsi="Arial" w:cs="Arial"/>
          <w:sz w:val="22"/>
          <w:szCs w:val="22"/>
        </w:rPr>
        <w:t xml:space="preserve"> .. osobný automobil</w:t>
      </w:r>
    </w:p>
    <w:p w:rsidR="00691260" w:rsidRDefault="00691260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Obstarávacia cena ..... </w:t>
      </w:r>
      <w:r w:rsidR="009B6678">
        <w:rPr>
          <w:rFonts w:ascii="Arial" w:hAnsi="Arial" w:cs="Arial"/>
          <w:sz w:val="22"/>
          <w:szCs w:val="22"/>
        </w:rPr>
        <w:t>58 528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91260" w:rsidRDefault="00691260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..... </w:t>
      </w:r>
      <w:r w:rsidR="004D2B1B">
        <w:rPr>
          <w:rFonts w:ascii="Arial" w:hAnsi="Arial" w:cs="Arial"/>
          <w:sz w:val="22"/>
          <w:szCs w:val="22"/>
        </w:rPr>
        <w:t>58 528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91260" w:rsidRDefault="00691260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Zostatková cena </w:t>
      </w:r>
      <w:r w:rsidR="009B6678">
        <w:rPr>
          <w:rFonts w:ascii="Arial" w:hAnsi="Arial" w:cs="Arial"/>
          <w:sz w:val="22"/>
          <w:szCs w:val="22"/>
        </w:rPr>
        <w:t xml:space="preserve">..... </w:t>
      </w:r>
      <w:r w:rsidR="004D2B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034578" w:rsidRDefault="00034578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34578" w:rsidRDefault="00034578" w:rsidP="00034578">
      <w:pPr>
        <w:pStyle w:val="Zkladntext"/>
        <w:tabs>
          <w:tab w:val="left" w:pos="808"/>
        </w:tabs>
        <w:ind w:left="64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Samostatne hnuteľné veci ... vybavenie osobného automobilu. Vybavenie bolo zaobstarané v roku 2017, do užívania bolo zaradené až v roku 2018.</w:t>
      </w:r>
    </w:p>
    <w:p w:rsidR="00034578" w:rsidRDefault="00034578" w:rsidP="000345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Obstarávacia cena ..... 4 750 eur</w:t>
      </w:r>
    </w:p>
    <w:p w:rsidR="00034578" w:rsidRDefault="00034578" w:rsidP="000345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..... </w:t>
      </w:r>
      <w:r w:rsidR="00ED35EA">
        <w:rPr>
          <w:rFonts w:ascii="Arial" w:hAnsi="Arial" w:cs="Arial"/>
          <w:sz w:val="22"/>
          <w:szCs w:val="22"/>
        </w:rPr>
        <w:t>4 750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034578" w:rsidRDefault="00034578" w:rsidP="0003457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Zostatková cena ..... </w:t>
      </w:r>
      <w:r w:rsidR="00ED35E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034578" w:rsidRDefault="00034578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2B1B" w:rsidRDefault="004D2B1B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2B1B" w:rsidRDefault="004D2B1B" w:rsidP="0069126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2B1B" w:rsidRDefault="004D2B1B" w:rsidP="00034578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Stavby</w:t>
      </w:r>
    </w:p>
    <w:p w:rsidR="004D2B1B" w:rsidRDefault="004D2B1B" w:rsidP="004D2B1B">
      <w:pPr>
        <w:pStyle w:val="Zkladntext"/>
        <w:numPr>
          <w:ilvl w:val="0"/>
          <w:numId w:val="14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Byt Tallerova 3, Bratislava, 021 001 .... OC 400 000 eur</w:t>
      </w:r>
    </w:p>
    <w:p w:rsidR="004D2B1B" w:rsidRPr="004B6CB0" w:rsidRDefault="004D2B1B" w:rsidP="004B6CB0">
      <w:pPr>
        <w:pStyle w:val="Zkladntext"/>
        <w:numPr>
          <w:ilvl w:val="0"/>
          <w:numId w:val="14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Byt Mexiko, 021 002 .... OC 183 062,37 eur</w:t>
      </w:r>
    </w:p>
    <w:p w:rsidR="00691260" w:rsidRPr="00A55E63" w:rsidRDefault="006912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70388F">
        <w:rPr>
          <w:rFonts w:ascii="Arial" w:hAnsi="Arial" w:cs="Arial"/>
          <w:sz w:val="22"/>
          <w:szCs w:val="22"/>
        </w:rPr>
        <w:t>účtovná jednotka nevykonávala.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0388F">
        <w:rPr>
          <w:rFonts w:ascii="Arial" w:hAnsi="Arial" w:cs="Arial"/>
          <w:spacing w:val="-1"/>
          <w:sz w:val="22"/>
          <w:szCs w:val="22"/>
        </w:rPr>
        <w:t xml:space="preserve"> účtovná jednotka nezískala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F19E9" w:rsidRDefault="00401155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DF19E9">
        <w:rPr>
          <w:rFonts w:ascii="Arial" w:hAnsi="Arial" w:cs="Arial"/>
          <w:sz w:val="22"/>
          <w:szCs w:val="22"/>
        </w:rPr>
        <w:t>období: účtovná jednotka nevykázala a neúčtovala o významných opravách</w:t>
      </w:r>
      <w:r w:rsidR="00ED35EA">
        <w:rPr>
          <w:rFonts w:ascii="Arial" w:hAnsi="Arial" w:cs="Arial"/>
          <w:sz w:val="22"/>
          <w:szCs w:val="22"/>
        </w:rPr>
        <w:t xml:space="preserve"> chýb minulých účtovných období, ktoré by mali dopad na základ dane predchádzajúceho obdobia. </w:t>
      </w:r>
      <w:r w:rsidR="00DF19E9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70388F" w:rsidP="0070388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A18F4" w:rsidRDefault="00BA18F4" w:rsidP="00AD749D">
      <w:pPr>
        <w:spacing w:before="11" w:line="260" w:lineRule="exact"/>
        <w:jc w:val="both"/>
        <w:rPr>
          <w:rFonts w:ascii="Arial" w:hAnsi="Arial" w:cs="Arial"/>
          <w:spacing w:val="-4"/>
        </w:rPr>
      </w:pPr>
    </w:p>
    <w:p w:rsidR="00373635" w:rsidRPr="00034578" w:rsidRDefault="00DF19E9" w:rsidP="0003457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</w:t>
      </w:r>
      <w:r w:rsidR="00034578">
        <w:rPr>
          <w:rFonts w:ascii="Arial" w:hAnsi="Arial" w:cs="Arial"/>
          <w:sz w:val="22"/>
          <w:szCs w:val="22"/>
        </w:rPr>
        <w:t xml:space="preserve"> jednotka do</w:t>
      </w:r>
      <w:r w:rsidR="00ED35EA">
        <w:rPr>
          <w:rFonts w:ascii="Arial" w:hAnsi="Arial" w:cs="Arial"/>
          <w:sz w:val="22"/>
          <w:szCs w:val="22"/>
        </w:rPr>
        <w:t>siahla za r. 2021</w:t>
      </w:r>
      <w:r w:rsidR="00034578">
        <w:rPr>
          <w:rFonts w:ascii="Arial" w:hAnsi="Arial" w:cs="Arial"/>
          <w:sz w:val="22"/>
          <w:szCs w:val="22"/>
        </w:rPr>
        <w:t xml:space="preserve"> </w:t>
      </w:r>
      <w:r w:rsidR="00691260" w:rsidRPr="00034578">
        <w:rPr>
          <w:rFonts w:ascii="Arial" w:hAnsi="Arial" w:cs="Arial"/>
          <w:sz w:val="22"/>
          <w:szCs w:val="22"/>
        </w:rPr>
        <w:t xml:space="preserve"> </w:t>
      </w:r>
      <w:r w:rsidRPr="00034578">
        <w:rPr>
          <w:rFonts w:ascii="Arial" w:hAnsi="Arial" w:cs="Arial"/>
          <w:sz w:val="22"/>
          <w:szCs w:val="22"/>
        </w:rPr>
        <w:t xml:space="preserve">priaznivý HV – </w:t>
      </w:r>
      <w:r w:rsidR="00ED35EA">
        <w:rPr>
          <w:rFonts w:ascii="Arial" w:hAnsi="Arial" w:cs="Arial"/>
          <w:sz w:val="22"/>
          <w:szCs w:val="22"/>
        </w:rPr>
        <w:t>zisk</w:t>
      </w:r>
      <w:r w:rsidR="0065165D">
        <w:rPr>
          <w:rFonts w:ascii="Arial" w:hAnsi="Arial" w:cs="Arial"/>
          <w:sz w:val="22"/>
          <w:szCs w:val="22"/>
        </w:rPr>
        <w:t xml:space="preserve"> vo výške </w:t>
      </w:r>
      <w:r w:rsidRPr="00034578">
        <w:rPr>
          <w:rFonts w:ascii="Arial" w:hAnsi="Arial" w:cs="Arial"/>
          <w:sz w:val="22"/>
          <w:szCs w:val="22"/>
        </w:rPr>
        <w:t xml:space="preserve"> </w:t>
      </w:r>
      <w:r w:rsidR="00ED35EA">
        <w:rPr>
          <w:rFonts w:ascii="Arial" w:hAnsi="Arial" w:cs="Arial"/>
          <w:sz w:val="22"/>
          <w:szCs w:val="22"/>
        </w:rPr>
        <w:t>11 434,83</w:t>
      </w:r>
      <w:r w:rsidR="004B6CB0" w:rsidRPr="00034578">
        <w:rPr>
          <w:rFonts w:ascii="Arial" w:hAnsi="Arial" w:cs="Arial"/>
          <w:sz w:val="22"/>
          <w:szCs w:val="22"/>
        </w:rPr>
        <w:t xml:space="preserve"> eur</w:t>
      </w:r>
      <w:r w:rsidR="00691260" w:rsidRPr="00034578">
        <w:rPr>
          <w:rFonts w:ascii="Arial" w:hAnsi="Arial" w:cs="Arial"/>
          <w:sz w:val="22"/>
          <w:szCs w:val="22"/>
        </w:rPr>
        <w:t>.</w:t>
      </w:r>
    </w:p>
    <w:p w:rsidR="00691260" w:rsidRPr="00A55E63" w:rsidRDefault="00691260" w:rsidP="00691260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 obchodného styku..... </w:t>
      </w:r>
      <w:r w:rsidR="00ED35EA">
        <w:rPr>
          <w:rFonts w:ascii="Arial" w:hAnsi="Arial" w:cs="Arial"/>
          <w:spacing w:val="-1"/>
          <w:sz w:val="22"/>
          <w:szCs w:val="22"/>
        </w:rPr>
        <w:t>468,80</w:t>
      </w:r>
      <w:r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DF19E9" w:rsidRDefault="00DF19E9" w:rsidP="00DF19E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Daňov</w:t>
      </w:r>
      <w:r w:rsidR="00691260">
        <w:rPr>
          <w:rFonts w:ascii="Arial" w:hAnsi="Arial" w:cs="Arial"/>
          <w:spacing w:val="-1"/>
          <w:sz w:val="22"/>
          <w:szCs w:val="22"/>
        </w:rPr>
        <w:t>é záväzky (</w:t>
      </w:r>
      <w:r w:rsidR="00034578">
        <w:rPr>
          <w:rFonts w:ascii="Arial" w:hAnsi="Arial" w:cs="Arial"/>
          <w:spacing w:val="-1"/>
          <w:sz w:val="22"/>
          <w:szCs w:val="22"/>
        </w:rPr>
        <w:t>Daň zo ZČ</w:t>
      </w:r>
      <w:r w:rsidR="00ED35EA">
        <w:rPr>
          <w:rFonts w:ascii="Arial" w:hAnsi="Arial" w:cs="Arial"/>
          <w:spacing w:val="-1"/>
          <w:sz w:val="22"/>
          <w:szCs w:val="22"/>
        </w:rPr>
        <w:t>, DzP PO</w:t>
      </w:r>
      <w:r>
        <w:rPr>
          <w:rFonts w:ascii="Arial" w:hAnsi="Arial" w:cs="Arial"/>
          <w:spacing w:val="-1"/>
          <w:sz w:val="22"/>
          <w:szCs w:val="22"/>
        </w:rPr>
        <w:t xml:space="preserve">) ..... </w:t>
      </w:r>
      <w:r w:rsidR="00ED35EA">
        <w:rPr>
          <w:rFonts w:ascii="Arial" w:hAnsi="Arial" w:cs="Arial"/>
          <w:spacing w:val="-1"/>
          <w:sz w:val="22"/>
          <w:szCs w:val="22"/>
        </w:rPr>
        <w:t>179,70</w:t>
      </w:r>
      <w:r w:rsidR="00034578">
        <w:rPr>
          <w:rFonts w:ascii="Arial" w:hAnsi="Arial" w:cs="Arial"/>
          <w:spacing w:val="-1"/>
          <w:sz w:val="22"/>
          <w:szCs w:val="22"/>
        </w:rPr>
        <w:t xml:space="preserve"> eur</w:t>
      </w:r>
    </w:p>
    <w:p w:rsidR="00691260" w:rsidRDefault="00691260" w:rsidP="00691260">
      <w:pPr>
        <w:pStyle w:val="Zkladntext"/>
        <w:tabs>
          <w:tab w:val="left" w:pos="668"/>
        </w:tabs>
        <w:ind w:left="262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F19E9" w:rsidRDefault="00DF19E9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vyka</w:t>
      </w:r>
      <w:r w:rsidR="00BA18F4">
        <w:rPr>
          <w:rFonts w:ascii="Arial" w:hAnsi="Arial" w:cs="Arial"/>
          <w:spacing w:val="-1"/>
          <w:sz w:val="22"/>
          <w:szCs w:val="22"/>
        </w:rPr>
        <w:t>zuje záväzky so splatnosťou dlhš</w:t>
      </w:r>
      <w:r>
        <w:rPr>
          <w:rFonts w:ascii="Arial" w:hAnsi="Arial" w:cs="Arial"/>
          <w:spacing w:val="-1"/>
          <w:sz w:val="22"/>
          <w:szCs w:val="22"/>
        </w:rPr>
        <w:t xml:space="preserve">ou ako 5 rokov. </w:t>
      </w:r>
      <w:r w:rsidR="00777634">
        <w:rPr>
          <w:rFonts w:ascii="Arial" w:hAnsi="Arial" w:cs="Arial"/>
          <w:spacing w:val="-1"/>
          <w:sz w:val="22"/>
          <w:szCs w:val="22"/>
        </w:rPr>
        <w:t>Spoločnosť</w:t>
      </w:r>
      <w:r w:rsidR="004D2B1B">
        <w:rPr>
          <w:rFonts w:ascii="Arial" w:hAnsi="Arial" w:cs="Arial"/>
          <w:spacing w:val="-1"/>
          <w:sz w:val="22"/>
          <w:szCs w:val="22"/>
        </w:rPr>
        <w:t xml:space="preserve"> v roku 2015</w:t>
      </w:r>
      <w:r w:rsidR="00777634">
        <w:rPr>
          <w:rFonts w:ascii="Arial" w:hAnsi="Arial" w:cs="Arial"/>
          <w:spacing w:val="-1"/>
          <w:sz w:val="22"/>
          <w:szCs w:val="22"/>
        </w:rPr>
        <w:t xml:space="preserve"> prijala ba</w:t>
      </w:r>
      <w:r w:rsidR="004D2B1B">
        <w:rPr>
          <w:rFonts w:ascii="Arial" w:hAnsi="Arial" w:cs="Arial"/>
          <w:spacing w:val="-1"/>
          <w:sz w:val="22"/>
          <w:szCs w:val="22"/>
        </w:rPr>
        <w:t>nkový úver vo výške 360 000</w:t>
      </w:r>
      <w:r w:rsidR="00034578">
        <w:rPr>
          <w:rFonts w:ascii="Arial" w:hAnsi="Arial" w:cs="Arial"/>
          <w:spacing w:val="-1"/>
          <w:sz w:val="22"/>
          <w:szCs w:val="22"/>
        </w:rPr>
        <w:t xml:space="preserve"> eur, ktorý v priebehu roka 2018</w:t>
      </w:r>
      <w:r w:rsidR="004D2B1B">
        <w:rPr>
          <w:rFonts w:ascii="Arial" w:hAnsi="Arial" w:cs="Arial"/>
          <w:spacing w:val="-1"/>
          <w:sz w:val="22"/>
          <w:szCs w:val="22"/>
        </w:rPr>
        <w:t xml:space="preserve"> postupne spláca</w:t>
      </w:r>
      <w:r w:rsidR="00034578">
        <w:rPr>
          <w:rFonts w:ascii="Arial" w:hAnsi="Arial" w:cs="Arial"/>
          <w:spacing w:val="-1"/>
          <w:sz w:val="22"/>
          <w:szCs w:val="22"/>
        </w:rPr>
        <w:t xml:space="preserve">. V roku 2018 ho navýšila o 90.000 eur. </w:t>
      </w:r>
    </w:p>
    <w:p w:rsidR="00691260" w:rsidRPr="00DF19E9" w:rsidRDefault="00691260" w:rsidP="00DF19E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DF19E9">
        <w:rPr>
          <w:rFonts w:ascii="Arial" w:hAnsi="Arial" w:cs="Arial"/>
          <w:spacing w:val="-4"/>
          <w:sz w:val="22"/>
          <w:szCs w:val="22"/>
          <w:u w:val="single"/>
        </w:rPr>
        <w:t>Účtovná jednotka nevykazuje žiadne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pre členov štatutárneho alebo iného orgánu účtovnej jednotky neboli poskytnuté žiadne záruky.</w:t>
      </w:r>
    </w:p>
    <w:p w:rsidR="00373635" w:rsidRDefault="00DF19E9" w:rsidP="00DF19E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pôžičky pre členov štatutárneho alebo iného orgánu poskytnuté neboli</w:t>
      </w:r>
    </w:p>
    <w:p w:rsidR="00DF19E9" w:rsidRPr="00A55E63" w:rsidRDefault="00DF19E9" w:rsidP="00DF19E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DF19E9">
        <w:rPr>
          <w:rFonts w:ascii="Arial" w:hAnsi="Arial" w:cs="Arial"/>
          <w:sz w:val="22"/>
          <w:szCs w:val="22"/>
        </w:rPr>
        <w:t>účtovná jednotka nepoužila žiadne finančné prostriedky ani iné plnenia na súkromné účely štatutárneho alebo iného orgánu.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DF19E9">
        <w:rPr>
          <w:rFonts w:ascii="Arial" w:hAnsi="Arial" w:cs="Arial"/>
          <w:spacing w:val="-1"/>
          <w:sz w:val="22"/>
          <w:szCs w:val="22"/>
        </w:rPr>
        <w:t>účtovná jednotka nemá žiadne významné finančné povinnosti, ktoré sa nevykazujú v súvahe (operatívny prenájom, zmluvy na poskytnutie pôžičky a pod)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BA18F4">
        <w:rPr>
          <w:rFonts w:ascii="Arial" w:hAnsi="Arial" w:cs="Arial"/>
          <w:sz w:val="22"/>
          <w:szCs w:val="22"/>
        </w:rPr>
        <w:t>účtovná jednotka neeviduje žiadnu sumu významných podmienených záväzkov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BA18F4">
        <w:rPr>
          <w:rFonts w:ascii="Arial" w:hAnsi="Arial" w:cs="Arial"/>
          <w:sz w:val="22"/>
          <w:szCs w:val="22"/>
          <w:u w:val="single"/>
        </w:rPr>
        <w:t>účtovná jednotka nie je súčasťou žiadnej dcérskej účtovnej jednotky ani čtovnej jednotky s podstatným vplyvom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BA18F4">
        <w:rPr>
          <w:rFonts w:ascii="Arial" w:hAnsi="Arial" w:cs="Arial"/>
          <w:sz w:val="22"/>
          <w:szCs w:val="22"/>
          <w:u w:val="single"/>
        </w:rPr>
        <w:t>účtovná jednotka nemá žiadne povinnosti vyplývajúce z dôchodkových programov pre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BA18F4">
        <w:rPr>
          <w:rFonts w:ascii="Arial" w:hAnsi="Arial" w:cs="Arial"/>
          <w:sz w:val="22"/>
          <w:szCs w:val="22"/>
        </w:rPr>
        <w:t xml:space="preserve">Účtovná jednotka nemá udelené výlučné ani osobitné právo poskytovať služby vo verejnom záujme. </w:t>
      </w:r>
    </w:p>
    <w:p w:rsidR="00BA18F4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18F4" w:rsidRPr="00A55E63" w:rsidRDefault="00BA18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D2B1B">
        <w:rPr>
          <w:rFonts w:ascii="Arial" w:hAnsi="Arial" w:cs="Arial"/>
          <w:sz w:val="22"/>
          <w:szCs w:val="22"/>
        </w:rPr>
        <w:t xml:space="preserve"> Bratislave, </w:t>
      </w:r>
      <w:r w:rsidR="00084DA9">
        <w:rPr>
          <w:rFonts w:ascii="Arial" w:hAnsi="Arial" w:cs="Arial"/>
          <w:sz w:val="22"/>
          <w:szCs w:val="22"/>
        </w:rPr>
        <w:t>14.6.2022</w:t>
      </w:r>
      <w:bookmarkStart w:id="0" w:name="_GoBack"/>
      <w:bookmarkEnd w:id="0"/>
    </w:p>
    <w:sectPr w:rsidR="00BA18F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8B" w:rsidRDefault="00E6668B">
      <w:r>
        <w:separator/>
      </w:r>
    </w:p>
  </w:endnote>
  <w:endnote w:type="continuationSeparator" w:id="0">
    <w:p w:rsidR="00E6668B" w:rsidRDefault="00E6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B1B" w:rsidRDefault="0024759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1B" w:rsidRDefault="004D2B1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4DA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D2B1B" w:rsidRDefault="004D2B1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84DA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8B" w:rsidRDefault="00E6668B">
      <w:r>
        <w:separator/>
      </w:r>
    </w:p>
  </w:footnote>
  <w:footnote w:type="continuationSeparator" w:id="0">
    <w:p w:rsidR="00E6668B" w:rsidRDefault="00E66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B1B" w:rsidRDefault="004D2B1B">
    <w:pPr>
      <w:pStyle w:val="Hlavika"/>
    </w:pPr>
  </w:p>
  <w:p w:rsidR="004D2B1B" w:rsidRDefault="004D2B1B">
    <w:pPr>
      <w:pStyle w:val="Hlavika"/>
    </w:pPr>
  </w:p>
  <w:p w:rsidR="004D2B1B" w:rsidRDefault="004D2B1B">
    <w:pPr>
      <w:pStyle w:val="Hlavika"/>
    </w:pPr>
  </w:p>
  <w:p w:rsidR="004D2B1B" w:rsidRDefault="004D2B1B" w:rsidP="0070388F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36438731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2022123917</w:t>
    </w:r>
  </w:p>
  <w:p w:rsidR="004D2B1B" w:rsidRDefault="004D2B1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921"/>
    <w:multiLevelType w:val="hybridMultilevel"/>
    <w:tmpl w:val="6F684676"/>
    <w:lvl w:ilvl="0" w:tplc="2CB0D90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C5434BF"/>
    <w:multiLevelType w:val="hybridMultilevel"/>
    <w:tmpl w:val="FF0CF656"/>
    <w:lvl w:ilvl="0" w:tplc="22AA5A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FA10827"/>
    <w:multiLevelType w:val="hybridMultilevel"/>
    <w:tmpl w:val="7EE48248"/>
    <w:lvl w:ilvl="0" w:tplc="D2F0FCF2">
      <w:start w:val="2"/>
      <w:numFmt w:val="bullet"/>
      <w:lvlText w:val="-"/>
      <w:lvlJc w:val="left"/>
      <w:pPr>
        <w:ind w:left="26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2DCD51CB"/>
    <w:multiLevelType w:val="hybridMultilevel"/>
    <w:tmpl w:val="B26204A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02B443E"/>
    <w:multiLevelType w:val="hybridMultilevel"/>
    <w:tmpl w:val="B26204A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559C1CB4"/>
    <w:multiLevelType w:val="hybridMultilevel"/>
    <w:tmpl w:val="B26204A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ED56596"/>
    <w:multiLevelType w:val="hybridMultilevel"/>
    <w:tmpl w:val="B26204A2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63E057D"/>
    <w:multiLevelType w:val="hybridMultilevel"/>
    <w:tmpl w:val="1EA270C2"/>
    <w:lvl w:ilvl="0" w:tplc="78E8D2A2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10"/>
  </w:num>
  <w:num w:numId="12">
    <w:abstractNumId w:val="5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4578"/>
    <w:rsid w:val="0004061A"/>
    <w:rsid w:val="00084DA9"/>
    <w:rsid w:val="000D7301"/>
    <w:rsid w:val="001220B5"/>
    <w:rsid w:val="001406AD"/>
    <w:rsid w:val="00142165"/>
    <w:rsid w:val="00200F7B"/>
    <w:rsid w:val="002401F1"/>
    <w:rsid w:val="00247593"/>
    <w:rsid w:val="002C12B4"/>
    <w:rsid w:val="002D7E6D"/>
    <w:rsid w:val="002F55D4"/>
    <w:rsid w:val="003657F5"/>
    <w:rsid w:val="00373635"/>
    <w:rsid w:val="003D056F"/>
    <w:rsid w:val="003E70B1"/>
    <w:rsid w:val="00401155"/>
    <w:rsid w:val="004276DC"/>
    <w:rsid w:val="004A2BF3"/>
    <w:rsid w:val="004B6CB0"/>
    <w:rsid w:val="004D2B1B"/>
    <w:rsid w:val="0055784D"/>
    <w:rsid w:val="00623868"/>
    <w:rsid w:val="00637F73"/>
    <w:rsid w:val="0065165D"/>
    <w:rsid w:val="00676DB4"/>
    <w:rsid w:val="00691260"/>
    <w:rsid w:val="0070388F"/>
    <w:rsid w:val="00777634"/>
    <w:rsid w:val="007F184E"/>
    <w:rsid w:val="00845761"/>
    <w:rsid w:val="008771A6"/>
    <w:rsid w:val="00913435"/>
    <w:rsid w:val="00916772"/>
    <w:rsid w:val="009417C1"/>
    <w:rsid w:val="009A27D0"/>
    <w:rsid w:val="009B6678"/>
    <w:rsid w:val="009D5C84"/>
    <w:rsid w:val="009E3689"/>
    <w:rsid w:val="00A55E63"/>
    <w:rsid w:val="00AD6C8A"/>
    <w:rsid w:val="00AD749D"/>
    <w:rsid w:val="00B15261"/>
    <w:rsid w:val="00B15E67"/>
    <w:rsid w:val="00B7440A"/>
    <w:rsid w:val="00BA18F4"/>
    <w:rsid w:val="00BB3336"/>
    <w:rsid w:val="00C01CB7"/>
    <w:rsid w:val="00C52FDD"/>
    <w:rsid w:val="00C950A3"/>
    <w:rsid w:val="00CC3205"/>
    <w:rsid w:val="00CD545D"/>
    <w:rsid w:val="00D26130"/>
    <w:rsid w:val="00D3761A"/>
    <w:rsid w:val="00DD0FBA"/>
    <w:rsid w:val="00DF19E9"/>
    <w:rsid w:val="00E20413"/>
    <w:rsid w:val="00E6668B"/>
    <w:rsid w:val="00EB4798"/>
    <w:rsid w:val="00EB55FA"/>
    <w:rsid w:val="00ED35EA"/>
    <w:rsid w:val="00EE5474"/>
    <w:rsid w:val="00F404E8"/>
    <w:rsid w:val="00F817B0"/>
    <w:rsid w:val="00FD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2019-05-31T12:54:00Z</cp:lastPrinted>
  <dcterms:created xsi:type="dcterms:W3CDTF">2022-06-14T06:21:00Z</dcterms:created>
  <dcterms:modified xsi:type="dcterms:W3CDTF">2022-06-14T06:21:00Z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