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31720161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odpisovaný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žička spoločn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íkovi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28620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€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bezúro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pô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žička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