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 w:rsidR="00EB3C0B">
        <w:rPr>
          <w:rFonts w:ascii="Times New Roman" w:hAnsi="Times New Roman"/>
          <w:b/>
        </w:rPr>
        <w:t xml:space="preserve"> k účtovnej závierke za rok </w:t>
      </w:r>
      <w:r w:rsidR="0015423B">
        <w:rPr>
          <w:rFonts w:ascii="Times New Roman" w:hAnsi="Times New Roman"/>
          <w:b/>
        </w:rPr>
        <w:t>2021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AF088D" w:rsidRDefault="0015423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CORK GROUP s 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AF088D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AF088D" w:rsidRDefault="0015423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Tomášikova 30, 821 01 Bratislava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AF088D" w:rsidRDefault="00222F3A" w:rsidP="0015423B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222F3A">
              <w:rPr>
                <w:rFonts w:ascii="Times New Roman" w:hAnsi="Times New Roman"/>
                <w:sz w:val="20"/>
              </w:rPr>
              <w:t>Podporné činnosti súvisiace s výrobou filmov, videozáznamov a televíznych programov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333464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Default="000820C4" w:rsidP="00222F3A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Spoločnosti k 31.12.20</w:t>
      </w:r>
      <w:r w:rsidR="00222F3A">
        <w:rPr>
          <w:rFonts w:ascii="Times New Roman" w:hAnsi="Times New Roman"/>
          <w:b/>
          <w:sz w:val="20"/>
        </w:rPr>
        <w:t>21</w:t>
      </w:r>
      <w:r w:rsidRPr="00AF088D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</w:t>
      </w:r>
      <w:r w:rsidR="00222F3A">
        <w:rPr>
          <w:rFonts w:ascii="Times New Roman" w:hAnsi="Times New Roman"/>
          <w:b/>
          <w:sz w:val="20"/>
        </w:rPr>
        <w:t>21</w:t>
      </w:r>
      <w:r w:rsidRPr="00AF088D">
        <w:rPr>
          <w:rFonts w:ascii="Times New Roman" w:hAnsi="Times New Roman"/>
          <w:b/>
          <w:sz w:val="20"/>
        </w:rPr>
        <w:t xml:space="preserve"> do 31.12. </w:t>
      </w:r>
      <w:r w:rsidR="00222F3A">
        <w:rPr>
          <w:rFonts w:ascii="Times New Roman" w:hAnsi="Times New Roman"/>
          <w:b/>
          <w:sz w:val="20"/>
        </w:rPr>
        <w:t>2021</w:t>
      </w:r>
    </w:p>
    <w:p w:rsidR="00222F3A" w:rsidRPr="007653AA" w:rsidRDefault="00222F3A" w:rsidP="00222F3A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355525" w:rsidRPr="00A62994" w:rsidRDefault="00A62994" w:rsidP="00355525">
      <w:pPr>
        <w:tabs>
          <w:tab w:val="left" w:pos="851"/>
        </w:tabs>
        <w:spacing w:after="0" w:line="240" w:lineRule="auto"/>
        <w:ind w:left="1077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AF088D" w:rsidRDefault="00222F3A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2828" w:type="dxa"/>
          </w:tcPr>
          <w:p w:rsidR="00D842BF" w:rsidRPr="00AF088D" w:rsidRDefault="00222F3A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D7440" w:rsidRPr="007653AA" w:rsidRDefault="006D744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6D7440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D7440" w:rsidRPr="003A1784" w:rsidRDefault="006D7440" w:rsidP="006D7440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6D7440" w:rsidRDefault="006D744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    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AF088D" w:rsidRDefault="00D842BF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za rok 20</w:t>
      </w:r>
      <w:r w:rsidR="00222F3A">
        <w:rPr>
          <w:rFonts w:ascii="Times New Roman" w:hAnsi="Times New Roman"/>
          <w:b/>
          <w:sz w:val="20"/>
        </w:rPr>
        <w:t>21</w:t>
      </w:r>
      <w:r w:rsidRPr="00AF088D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AF088D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FA6227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  <w:r w:rsidR="00A62994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</w:t>
      </w:r>
      <w:r w:rsidR="00A62994">
        <w:rPr>
          <w:rFonts w:ascii="Times New Roman" w:hAnsi="Times New Roman"/>
          <w:sz w:val="20"/>
          <w:szCs w:val="20"/>
        </w:rPr>
        <w:t>novenie metódy vlastného imania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AF088D">
        <w:rPr>
          <w:rFonts w:ascii="Times New Roman" w:hAnsi="Times New Roman"/>
          <w:sz w:val="20"/>
        </w:rPr>
        <w:t xml:space="preserve">Majetok sa začína odpisovať </w:t>
      </w:r>
      <w:r w:rsidRPr="00AF088D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Priemerné životnosti podľa odpisového plánu sú:</w:t>
      </w:r>
    </w:p>
    <w:p w:rsidR="000256DB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637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6"/>
        <w:gridCol w:w="1701"/>
        <w:gridCol w:w="1985"/>
        <w:gridCol w:w="1985"/>
      </w:tblGrid>
      <w:tr w:rsidR="00355525" w:rsidRPr="00E86F0F" w:rsidTr="00355525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</w:t>
            </w:r>
          </w:p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 metóda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</w:t>
            </w:r>
            <w:r w:rsidR="00084B8A">
              <w:rPr>
                <w:rFonts w:ascii="Times New Roman" w:hAnsi="Times New Roman"/>
                <w:sz w:val="20"/>
              </w:rPr>
              <w:t>-40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084B8A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2,5-</w:t>
            </w:r>
            <w:r w:rsidR="00916DDC">
              <w:rPr>
                <w:sz w:val="20"/>
                <w:lang w:val="sk-SK"/>
              </w:rPr>
              <w:t>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916DD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E76BCA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</w:t>
            </w:r>
            <w:r w:rsidR="009A516E">
              <w:rPr>
                <w:rFonts w:ascii="Times New Roman" w:hAnsi="Times New Roman"/>
                <w:sz w:val="20"/>
              </w:rPr>
              <w:t>12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A516E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8,33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4</w:t>
            </w:r>
            <w:r w:rsidR="00916DDC">
              <w:rPr>
                <w:rFonts w:ascii="Times New Roman" w:hAnsi="Times New Roman"/>
                <w:sz w:val="20"/>
              </w:rPr>
              <w:t>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12,5-</w:t>
            </w:r>
            <w:r w:rsidR="00355525" w:rsidRPr="00AF088D">
              <w:rPr>
                <w:sz w:val="20"/>
                <w:lang w:val="sk-SK"/>
              </w:rPr>
              <w:t>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820C4" w:rsidRPr="00A6299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A6299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50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lastRenderedPageBreak/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Pr="00A56AA3" w:rsidRDefault="00AF088D" w:rsidP="000F5285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Účtovná jednotka nevykazuje záväzky so zostatkovou dobou splatnosti dlhšou ako päť rokov.</w:t>
      </w: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560BEF" w:rsidRDefault="00560BEF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F5287B" w:rsidRDefault="00F5287B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</w:p>
    <w:p w:rsidR="002F0FCB" w:rsidRPr="00F5287B" w:rsidRDefault="00F5287B" w:rsidP="002F0FCB">
      <w:pPr>
        <w:spacing w:after="120"/>
        <w:ind w:right="-471"/>
        <w:jc w:val="both"/>
        <w:rPr>
          <w:rFonts w:ascii="Times New Roman" w:hAnsi="Times New Roman"/>
          <w:b/>
          <w:sz w:val="20"/>
          <w:szCs w:val="20"/>
        </w:rPr>
      </w:pPr>
      <w:r w:rsidRPr="00F5287B">
        <w:rPr>
          <w:rFonts w:ascii="Arial Narrow" w:hAnsi="Arial Narrow" w:cs="Arial Narrow"/>
          <w:sz w:val="20"/>
          <w:szCs w:val="20"/>
        </w:rPr>
        <w:t>(</w:t>
      </w:r>
      <w:r w:rsidRPr="00F5287B">
        <w:rPr>
          <w:rFonts w:ascii="Times New Roman" w:hAnsi="Times New Roman"/>
          <w:sz w:val="20"/>
          <w:szCs w:val="20"/>
        </w:rPr>
        <w:t xml:space="preserve">5) K vlastnému imaniu sa uvádza informácia, či účtovná jednotka tvorila </w:t>
      </w:r>
      <w:r w:rsidRPr="00F5287B">
        <w:rPr>
          <w:rFonts w:ascii="Times New Roman" w:hAnsi="Times New Roman"/>
          <w:sz w:val="20"/>
          <w:szCs w:val="20"/>
          <w:u w:val="single"/>
        </w:rPr>
        <w:t>kapitálový fond z príspevkov</w:t>
      </w:r>
      <w:r w:rsidRPr="00F5287B">
        <w:rPr>
          <w:rFonts w:ascii="Times New Roman" w:hAnsi="Times New Roman"/>
          <w:sz w:val="20"/>
          <w:szCs w:val="20"/>
        </w:rPr>
        <w:t xml:space="preserve"> podľa § 123 ods. 2 alebo § 217a Obchodného zákonní</w:t>
      </w:r>
      <w:r>
        <w:rPr>
          <w:rFonts w:ascii="Times New Roman" w:hAnsi="Times New Roman"/>
          <w:sz w:val="20"/>
          <w:szCs w:val="20"/>
        </w:rPr>
        <w:t>k</w:t>
      </w:r>
      <w:r w:rsidR="002F0FCB">
        <w:rPr>
          <w:rFonts w:ascii="Times New Roman" w:hAnsi="Times New Roman"/>
          <w:sz w:val="20"/>
          <w:szCs w:val="20"/>
        </w:rPr>
        <w:t>a v znení neskorších predpisov.</w:t>
      </w:r>
      <w:r w:rsidR="002F0FCB">
        <w:rPr>
          <w:rFonts w:ascii="Times New Roman" w:hAnsi="Times New Roman"/>
          <w:b/>
          <w:sz w:val="20"/>
          <w:szCs w:val="20"/>
        </w:rPr>
        <w:t xml:space="preserve"> </w:t>
      </w:r>
    </w:p>
    <w:p w:rsidR="00F5287B" w:rsidRPr="00F5287B" w:rsidRDefault="00222F3A" w:rsidP="00F5287B">
      <w:pPr>
        <w:spacing w:after="120"/>
        <w:ind w:right="-471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F5287B" w:rsidRDefault="000820C4" w:rsidP="00F5287B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eastAsia="Times New Roman"/>
          <w:bCs/>
          <w:sz w:val="20"/>
          <w:szCs w:val="20"/>
          <w:lang w:eastAsia="sk-SK"/>
        </w:rPr>
      </w:pPr>
      <w:r w:rsidRPr="00F5287B">
        <w:rPr>
          <w:rFonts w:eastAsia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AF088D" w:rsidRPr="007653AA" w:rsidRDefault="00AF088D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0F5285" w:rsidRDefault="000820C4" w:rsidP="000F5285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</w:t>
      </w:r>
      <w:r w:rsidR="00355525">
        <w:rPr>
          <w:rFonts w:ascii="Times New Roman" w:eastAsia="Times New Roman" w:hAnsi="Times New Roman"/>
          <w:bCs/>
          <w:sz w:val="20"/>
          <w:szCs w:val="20"/>
          <w:lang w:eastAsia="sk-SK"/>
        </w:rPr>
        <w:t>árskych zmlúv, licenčných zmlúv.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Netýka sa účtovnej jednotky</w:t>
      </w:r>
    </w:p>
    <w:p w:rsidR="00560BEF" w:rsidRPr="000F5285" w:rsidRDefault="00560BEF" w:rsidP="00560BEF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3C5223" w:rsidRPr="007653AA" w:rsidRDefault="003C5223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lang w:val="cs-CZ"/>
        </w:rPr>
      </w:pPr>
    </w:p>
    <w:p w:rsidR="004141A0" w:rsidRPr="00801CE7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  <w:lang w:val="cs-CZ"/>
        </w:rPr>
      </w:pPr>
      <w:bookmarkStart w:id="0" w:name="_GoBack"/>
      <w:bookmarkEnd w:id="0"/>
    </w:p>
    <w:p w:rsidR="00F141A4" w:rsidRPr="007653AA" w:rsidRDefault="00F141A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     Netýka sa účtovnej jednotky</w:t>
      </w:r>
    </w:p>
    <w:p w:rsidR="00560BEF" w:rsidRPr="001B5EAD" w:rsidRDefault="00560BEF" w:rsidP="00560BEF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</w:p>
    <w:sectPr w:rsidR="00560BEF" w:rsidRPr="001B5EAD" w:rsidSect="00D4346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12F4" w:rsidRDefault="007912F4" w:rsidP="000820C4">
      <w:pPr>
        <w:spacing w:after="0" w:line="240" w:lineRule="auto"/>
      </w:pPr>
      <w:r>
        <w:separator/>
      </w:r>
    </w:p>
  </w:endnote>
  <w:endnote w:type="continuationSeparator" w:id="1">
    <w:p w:rsidR="007912F4" w:rsidRDefault="007912F4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49485151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:rsidR="008E5EEC" w:rsidRPr="00A44109" w:rsidRDefault="00F97B5A">
        <w:pPr>
          <w:pStyle w:val="Pta"/>
          <w:jc w:val="right"/>
          <w:rPr>
            <w:rFonts w:ascii="Times New Roman" w:hAnsi="Times New Roman"/>
          </w:rPr>
        </w:pPr>
        <w:r w:rsidRPr="00A44109">
          <w:rPr>
            <w:rFonts w:ascii="Times New Roman" w:hAnsi="Times New Roman"/>
          </w:rPr>
          <w:fldChar w:fldCharType="begin"/>
        </w:r>
        <w:r w:rsidR="008E5EEC" w:rsidRPr="00A44109">
          <w:rPr>
            <w:rFonts w:ascii="Times New Roman" w:hAnsi="Times New Roman"/>
          </w:rPr>
          <w:instrText>PAGE   \* MERGEFORMAT</w:instrText>
        </w:r>
        <w:r w:rsidRPr="00A44109">
          <w:rPr>
            <w:rFonts w:ascii="Times New Roman" w:hAnsi="Times New Roman"/>
          </w:rPr>
          <w:fldChar w:fldCharType="separate"/>
        </w:r>
        <w:r w:rsidR="00222F3A">
          <w:rPr>
            <w:rFonts w:ascii="Times New Roman" w:hAnsi="Times New Roman"/>
            <w:noProof/>
          </w:rPr>
          <w:t>5</w:t>
        </w:r>
        <w:r w:rsidRPr="00A44109">
          <w:rPr>
            <w:rFonts w:ascii="Times New Roman" w:hAnsi="Times New Roman"/>
          </w:rP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12F4" w:rsidRDefault="007912F4" w:rsidP="000820C4">
      <w:pPr>
        <w:spacing w:after="0" w:line="240" w:lineRule="auto"/>
      </w:pPr>
      <w:r>
        <w:separator/>
      </w:r>
    </w:p>
  </w:footnote>
  <w:footnote w:type="continuationSeparator" w:id="1">
    <w:p w:rsidR="007912F4" w:rsidRDefault="007912F4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="0015423B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–01</w:t>
    </w:r>
    <w:r w:rsidR="0015423B">
      <w:rPr>
        <w:szCs w:val="22"/>
        <w:bdr w:val="single" w:sz="4" w:space="0" w:color="auto"/>
      </w:rPr>
      <w:t xml:space="preserve"> ,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15423B">
      <w:rPr>
        <w:szCs w:val="22"/>
        <w:bdr w:val="single" w:sz="4" w:space="0" w:color="auto"/>
      </w:rPr>
      <w:t xml:space="preserve"> 50651439,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="00E76BCA">
      <w:rPr>
        <w:szCs w:val="22"/>
        <w:bdr w:val="single" w:sz="4" w:space="0" w:color="auto"/>
      </w:rPr>
      <w:t>Č:</w:t>
    </w:r>
    <w:r w:rsidR="0015423B">
      <w:rPr>
        <w:szCs w:val="22"/>
        <w:bdr w:val="single" w:sz="4" w:space="0" w:color="auto"/>
      </w:rPr>
      <w:t xml:space="preserve"> 2120420181</w:t>
    </w:r>
  </w:p>
  <w:p w:rsidR="008E5EEC" w:rsidRDefault="008E5E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20C4"/>
    <w:rsid w:val="00003992"/>
    <w:rsid w:val="000256DB"/>
    <w:rsid w:val="00037E6E"/>
    <w:rsid w:val="00081CA0"/>
    <w:rsid w:val="000820C4"/>
    <w:rsid w:val="00084B8A"/>
    <w:rsid w:val="000901A2"/>
    <w:rsid w:val="000E1C23"/>
    <w:rsid w:val="000F5285"/>
    <w:rsid w:val="0015423B"/>
    <w:rsid w:val="00185301"/>
    <w:rsid w:val="001A76E5"/>
    <w:rsid w:val="001B5EAD"/>
    <w:rsid w:val="001D74C4"/>
    <w:rsid w:val="00222F3A"/>
    <w:rsid w:val="002952CF"/>
    <w:rsid w:val="002A77F7"/>
    <w:rsid w:val="002F0FCB"/>
    <w:rsid w:val="002F2CC6"/>
    <w:rsid w:val="002F7C55"/>
    <w:rsid w:val="00333464"/>
    <w:rsid w:val="00355525"/>
    <w:rsid w:val="00393520"/>
    <w:rsid w:val="003A1784"/>
    <w:rsid w:val="003B5140"/>
    <w:rsid w:val="003C5223"/>
    <w:rsid w:val="004141A0"/>
    <w:rsid w:val="00421890"/>
    <w:rsid w:val="004C2D2E"/>
    <w:rsid w:val="00511B2A"/>
    <w:rsid w:val="0053028D"/>
    <w:rsid w:val="005600B4"/>
    <w:rsid w:val="00560BEF"/>
    <w:rsid w:val="005660DD"/>
    <w:rsid w:val="005E7EB3"/>
    <w:rsid w:val="0066534B"/>
    <w:rsid w:val="00672FF2"/>
    <w:rsid w:val="0067320F"/>
    <w:rsid w:val="00686317"/>
    <w:rsid w:val="006930F1"/>
    <w:rsid w:val="006D7440"/>
    <w:rsid w:val="0075657B"/>
    <w:rsid w:val="007912F4"/>
    <w:rsid w:val="00801CE7"/>
    <w:rsid w:val="008164C2"/>
    <w:rsid w:val="00851E94"/>
    <w:rsid w:val="008947CF"/>
    <w:rsid w:val="008E5EEC"/>
    <w:rsid w:val="008F2A8D"/>
    <w:rsid w:val="008F67E7"/>
    <w:rsid w:val="00911F1F"/>
    <w:rsid w:val="00916DDC"/>
    <w:rsid w:val="009A516E"/>
    <w:rsid w:val="00A44109"/>
    <w:rsid w:val="00A45E67"/>
    <w:rsid w:val="00A56AA3"/>
    <w:rsid w:val="00A62994"/>
    <w:rsid w:val="00AD0A0B"/>
    <w:rsid w:val="00AF088D"/>
    <w:rsid w:val="00AF7709"/>
    <w:rsid w:val="00B53FBB"/>
    <w:rsid w:val="00C11022"/>
    <w:rsid w:val="00CD71D2"/>
    <w:rsid w:val="00D02A3A"/>
    <w:rsid w:val="00D12485"/>
    <w:rsid w:val="00D347B0"/>
    <w:rsid w:val="00D4346D"/>
    <w:rsid w:val="00D842BF"/>
    <w:rsid w:val="00DC4E5D"/>
    <w:rsid w:val="00E71482"/>
    <w:rsid w:val="00E76BCA"/>
    <w:rsid w:val="00EB3C0B"/>
    <w:rsid w:val="00EC71D0"/>
    <w:rsid w:val="00EE72E0"/>
    <w:rsid w:val="00F141A4"/>
    <w:rsid w:val="00F5287B"/>
    <w:rsid w:val="00F72A41"/>
    <w:rsid w:val="00F85D45"/>
    <w:rsid w:val="00F97B5A"/>
    <w:rsid w:val="00FA62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5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52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1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E08DC0-1A61-4201-944D-940BCF4BE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2251</Words>
  <Characters>12835</Characters>
  <Application>Microsoft Office Word</Application>
  <DocSecurity>0</DocSecurity>
  <Lines>106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Majka</cp:lastModifiedBy>
  <cp:revision>2</cp:revision>
  <cp:lastPrinted>2016-02-08T09:23:00Z</cp:lastPrinted>
  <dcterms:created xsi:type="dcterms:W3CDTF">2022-06-15T18:12:00Z</dcterms:created>
  <dcterms:modified xsi:type="dcterms:W3CDTF">2022-06-15T18:12:00Z</dcterms:modified>
</cp:coreProperties>
</file>