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</w:t>
      </w:r>
      <w:r w:rsidR="00DD58B9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58B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DD58B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Pracovný stroj - </w:t>
      </w:r>
      <w:proofErr w:type="spellStart"/>
      <w:r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5522A3" w:rsidRPr="00DD79ED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Rock </w:t>
      </w:r>
      <w:proofErr w:type="spellStart"/>
      <w:r>
        <w:rPr>
          <w:rFonts w:ascii="Arial" w:hAnsi="Arial" w:cs="Arial"/>
          <w:b/>
          <w:sz w:val="22"/>
          <w:szCs w:val="22"/>
        </w:rPr>
        <w:t>machine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blizzard</w:t>
      </w:r>
      <w:proofErr w:type="spellEnd"/>
      <w:r>
        <w:rPr>
          <w:rFonts w:ascii="Arial" w:hAnsi="Arial" w:cs="Arial"/>
          <w:b/>
          <w:sz w:val="22"/>
          <w:szCs w:val="22"/>
        </w:rPr>
        <w:t>, bicykel</w:t>
      </w:r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prvej odpisovej skupiny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DD58B9" w:rsidRPr="00DD79ED" w:rsidRDefault="00DD58B9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do prvej odpisovej skupiny, doba odpisovania 4 roky, rovnomerné odpisy.</w:t>
      </w:r>
    </w:p>
    <w:p w:rsidR="00401155" w:rsidRPr="00DD58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DD58B9">
        <w:rPr>
          <w:rFonts w:ascii="Arial" w:hAnsi="Arial" w:cs="Arial"/>
          <w:b/>
          <w:sz w:val="22"/>
          <w:szCs w:val="22"/>
        </w:rPr>
        <w:t>21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DD58B9">
        <w:rPr>
          <w:rFonts w:ascii="Arial" w:hAnsi="Arial" w:cs="Arial"/>
          <w:b/>
          <w:sz w:val="22"/>
          <w:szCs w:val="22"/>
        </w:rPr>
        <w:t>23 160</w:t>
      </w:r>
      <w:bookmarkStart w:id="0" w:name="_GoBack"/>
      <w:bookmarkEnd w:id="0"/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58B9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803366B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1095</Words>
  <Characters>6244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2022-06-16T13:57:00Z</dcterms:created>
  <dcterms:modified xsi:type="dcterms:W3CDTF">2022-06-16T13:57:00Z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