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F757B6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Randa</w:t>
      </w:r>
      <w:r w:rsidR="00A47E2E">
        <w:rPr>
          <w:b/>
          <w:bCs/>
          <w:sz w:val="23"/>
          <w:szCs w:val="23"/>
        </w:rPr>
        <w:t xml:space="preserve">  s. r. o. , Rozkvet 2051/105</w:t>
      </w:r>
      <w:r>
        <w:rPr>
          <w:b/>
          <w:bCs/>
          <w:sz w:val="23"/>
          <w:szCs w:val="23"/>
        </w:rPr>
        <w:t>-23</w:t>
      </w:r>
      <w:r w:rsidR="00A47E2E">
        <w:rPr>
          <w:b/>
          <w:bCs/>
          <w:sz w:val="23"/>
          <w:szCs w:val="23"/>
        </w:rPr>
        <w:t>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</w:t>
      </w:r>
      <w:r w:rsidR="00F757B6">
        <w:rPr>
          <w:sz w:val="23"/>
          <w:szCs w:val="23"/>
        </w:rPr>
        <w:t>repočítaný počet zamestnancov 0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</w:t>
      </w:r>
      <w:r w:rsidR="007C0D07">
        <w:rPr>
          <w:sz w:val="23"/>
          <w:szCs w:val="23"/>
        </w:rPr>
        <w:t>–účtovanie metódou B,</w:t>
      </w:r>
      <w:r>
        <w:rPr>
          <w:sz w:val="23"/>
          <w:szCs w:val="23"/>
        </w:rPr>
        <w:t xml:space="preserve"> účtovná závierka zostavená</w:t>
      </w:r>
      <w:r w:rsidR="007C0D07">
        <w:rPr>
          <w:sz w:val="23"/>
          <w:szCs w:val="23"/>
        </w:rPr>
        <w:t>, schválená</w:t>
      </w:r>
      <w:r>
        <w:rPr>
          <w:sz w:val="23"/>
          <w:szCs w:val="23"/>
        </w:rPr>
        <w:t xml:space="preserve"> - účtovná jednotka bude nepretržite pokračovať vo svojej činnosti </w:t>
      </w:r>
    </w:p>
    <w:p w:rsidR="007C0D07" w:rsidRDefault="007C0D07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310542"/>
    <w:rsid w:val="0069521F"/>
    <w:rsid w:val="007C0D07"/>
    <w:rsid w:val="00A47E2E"/>
    <w:rsid w:val="00BB60D3"/>
    <w:rsid w:val="00C47577"/>
    <w:rsid w:val="00C502C6"/>
    <w:rsid w:val="00E40C9F"/>
    <w:rsid w:val="00F225A1"/>
    <w:rsid w:val="00F757B6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2022-06-21T08:36:00Z</dcterms:created>
  <dcterms:modified xsi:type="dcterms:W3CDTF">2022-06-21T08:36:00Z</dcterms:modified>
</cp:coreProperties>
</file>