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rsidRPr="00C96DB7" w14:paraId="00B26A93" w14:textId="77777777" w:rsidTr="00195B76">
        <w:tc>
          <w:tcPr>
            <w:tcW w:w="0" w:type="auto"/>
          </w:tcPr>
          <w:p w14:paraId="588A8F76" w14:textId="77777777" w:rsidR="00AB75FC" w:rsidRPr="00C96DB7" w:rsidRDefault="00AB75FC" w:rsidP="00195B76">
            <w:pPr>
              <w:jc w:val="both"/>
              <w:rPr>
                <w:b/>
                <w:bCs/>
                <w:sz w:val="18"/>
                <w:szCs w:val="18"/>
              </w:rPr>
            </w:pPr>
            <w:r w:rsidRPr="00C96DB7">
              <w:rPr>
                <w:b/>
                <w:bCs/>
                <w:sz w:val="18"/>
                <w:szCs w:val="18"/>
              </w:rPr>
              <w:t>obchodné meno:</w:t>
            </w:r>
          </w:p>
        </w:tc>
        <w:tc>
          <w:tcPr>
            <w:tcW w:w="6356" w:type="dxa"/>
          </w:tcPr>
          <w:p w14:paraId="56AE885E" w14:textId="7FEF3B70" w:rsidR="00AB75FC" w:rsidRPr="00C96DB7" w:rsidRDefault="00AB75FC" w:rsidP="00195B76">
            <w:pPr>
              <w:jc w:val="both"/>
              <w:rPr>
                <w:sz w:val="18"/>
                <w:szCs w:val="18"/>
              </w:rPr>
            </w:pPr>
            <w:r w:rsidRPr="00C96DB7">
              <w:rPr>
                <w:sz w:val="18"/>
                <w:szCs w:val="18"/>
              </w:rPr>
              <w:t xml:space="preserve">           </w:t>
            </w:r>
            <w:r w:rsidR="00C96DB7" w:rsidRPr="00C96DB7">
              <w:rPr>
                <w:sz w:val="18"/>
                <w:szCs w:val="18"/>
              </w:rPr>
              <w:t>Š&amp;K, spol. s </w:t>
            </w:r>
            <w:proofErr w:type="spellStart"/>
            <w:r w:rsidR="00C96DB7" w:rsidRPr="00C96DB7">
              <w:rPr>
                <w:sz w:val="18"/>
                <w:szCs w:val="18"/>
              </w:rPr>
              <w:t>r.o</w:t>
            </w:r>
            <w:proofErr w:type="spellEnd"/>
            <w:r w:rsidR="00C96DB7" w:rsidRPr="00C96DB7">
              <w:rPr>
                <w:sz w:val="18"/>
                <w:szCs w:val="18"/>
              </w:rPr>
              <w:t>.</w:t>
            </w:r>
            <w:r w:rsidR="0092734F" w:rsidRPr="00C96DB7">
              <w:rPr>
                <w:sz w:val="18"/>
                <w:szCs w:val="18"/>
              </w:rPr>
              <w:t xml:space="preserve"> </w:t>
            </w:r>
          </w:p>
        </w:tc>
      </w:tr>
      <w:tr w:rsidR="00AB75FC" w:rsidRPr="00C96DB7" w14:paraId="41DB594B" w14:textId="77777777" w:rsidTr="00195B76">
        <w:tc>
          <w:tcPr>
            <w:tcW w:w="0" w:type="auto"/>
          </w:tcPr>
          <w:p w14:paraId="57AF3682" w14:textId="77777777" w:rsidR="00AB75FC" w:rsidRPr="00C96DB7" w:rsidRDefault="00AB75FC" w:rsidP="00195B76">
            <w:pPr>
              <w:jc w:val="both"/>
              <w:rPr>
                <w:b/>
                <w:bCs/>
                <w:sz w:val="18"/>
                <w:szCs w:val="18"/>
              </w:rPr>
            </w:pPr>
            <w:r w:rsidRPr="00C96DB7">
              <w:rPr>
                <w:b/>
                <w:bCs/>
                <w:sz w:val="18"/>
                <w:szCs w:val="18"/>
              </w:rPr>
              <w:t>IČO:</w:t>
            </w:r>
          </w:p>
        </w:tc>
        <w:tc>
          <w:tcPr>
            <w:tcW w:w="6356" w:type="dxa"/>
          </w:tcPr>
          <w:p w14:paraId="77CB0067" w14:textId="528B1C59" w:rsidR="00AB75FC" w:rsidRPr="00C96DB7" w:rsidRDefault="00C96DB7" w:rsidP="00195B76">
            <w:pPr>
              <w:jc w:val="both"/>
              <w:rPr>
                <w:sz w:val="18"/>
                <w:szCs w:val="18"/>
              </w:rPr>
            </w:pPr>
            <w:r w:rsidRPr="00C96DB7">
              <w:rPr>
                <w:b/>
                <w:bCs/>
                <w:color w:val="000000"/>
                <w:sz w:val="18"/>
                <w:szCs w:val="18"/>
                <w:shd w:val="clear" w:color="auto" w:fill="FFFFFF"/>
              </w:rPr>
              <w:t>48 124 770</w:t>
            </w:r>
          </w:p>
        </w:tc>
      </w:tr>
      <w:tr w:rsidR="00AB75FC" w:rsidRPr="00C96DB7" w14:paraId="1A28AF2D" w14:textId="77777777" w:rsidTr="00195B76">
        <w:tc>
          <w:tcPr>
            <w:tcW w:w="0" w:type="auto"/>
          </w:tcPr>
          <w:p w14:paraId="16FD5F0D" w14:textId="77777777" w:rsidR="00AB75FC" w:rsidRPr="00C96DB7" w:rsidRDefault="00AB75FC" w:rsidP="00195B76">
            <w:pPr>
              <w:jc w:val="both"/>
              <w:rPr>
                <w:b/>
                <w:bCs/>
                <w:sz w:val="18"/>
                <w:szCs w:val="18"/>
              </w:rPr>
            </w:pPr>
            <w:r w:rsidRPr="00C96DB7">
              <w:rPr>
                <w:b/>
                <w:bCs/>
                <w:sz w:val="18"/>
                <w:szCs w:val="18"/>
              </w:rPr>
              <w:t>sídlo účtovnej jednotky:</w:t>
            </w:r>
          </w:p>
        </w:tc>
        <w:tc>
          <w:tcPr>
            <w:tcW w:w="6356" w:type="dxa"/>
          </w:tcPr>
          <w:p w14:paraId="1134302B" w14:textId="0A76C2A2" w:rsidR="00AB75FC" w:rsidRPr="00C96DB7" w:rsidRDefault="00C96DB7" w:rsidP="00195B76">
            <w:pPr>
              <w:jc w:val="both"/>
              <w:rPr>
                <w:sz w:val="18"/>
                <w:szCs w:val="18"/>
              </w:rPr>
            </w:pPr>
            <w:r w:rsidRPr="00C96DB7">
              <w:rPr>
                <w:sz w:val="18"/>
                <w:szCs w:val="18"/>
              </w:rPr>
              <w:t xml:space="preserve">Daxnerova 1181/2, 050 01 Revúca </w:t>
            </w:r>
          </w:p>
        </w:tc>
      </w:tr>
      <w:tr w:rsidR="00AB75FC" w:rsidRPr="00C96DB7" w14:paraId="18CBB3A7" w14:textId="77777777" w:rsidTr="00195B76">
        <w:tc>
          <w:tcPr>
            <w:tcW w:w="0" w:type="auto"/>
          </w:tcPr>
          <w:p w14:paraId="25D504C0" w14:textId="77777777" w:rsidR="00AB75FC" w:rsidRPr="00C96DB7" w:rsidRDefault="00AB75FC" w:rsidP="00195B76">
            <w:pPr>
              <w:jc w:val="both"/>
              <w:rPr>
                <w:b/>
                <w:bCs/>
                <w:sz w:val="18"/>
                <w:szCs w:val="18"/>
              </w:rPr>
            </w:pPr>
            <w:r w:rsidRPr="00C96DB7">
              <w:rPr>
                <w:b/>
                <w:bCs/>
                <w:sz w:val="18"/>
                <w:szCs w:val="18"/>
              </w:rPr>
              <w:t>dátum založenia:</w:t>
            </w:r>
          </w:p>
        </w:tc>
        <w:tc>
          <w:tcPr>
            <w:tcW w:w="6356" w:type="dxa"/>
          </w:tcPr>
          <w:p w14:paraId="78240473" w14:textId="3EB5938D" w:rsidR="00AB75FC" w:rsidRPr="00C96DB7" w:rsidRDefault="00C96DB7" w:rsidP="00195B76">
            <w:pPr>
              <w:jc w:val="both"/>
              <w:rPr>
                <w:sz w:val="18"/>
                <w:szCs w:val="18"/>
              </w:rPr>
            </w:pPr>
            <w:r w:rsidRPr="00C96DB7">
              <w:rPr>
                <w:b/>
                <w:bCs/>
                <w:color w:val="000000"/>
                <w:sz w:val="18"/>
                <w:szCs w:val="18"/>
                <w:shd w:val="clear" w:color="auto" w:fill="FFFFFF"/>
              </w:rPr>
              <w:t>14.04.2015</w:t>
            </w:r>
          </w:p>
        </w:tc>
      </w:tr>
      <w:tr w:rsidR="00AB75FC" w:rsidRPr="00C96DB7" w14:paraId="65201D70" w14:textId="77777777" w:rsidTr="00195B76">
        <w:tc>
          <w:tcPr>
            <w:tcW w:w="0" w:type="auto"/>
          </w:tcPr>
          <w:p w14:paraId="59B7DB84" w14:textId="77777777" w:rsidR="00AB75FC" w:rsidRPr="00C96DB7" w:rsidRDefault="00AB75FC" w:rsidP="00195B76">
            <w:pPr>
              <w:jc w:val="both"/>
              <w:rPr>
                <w:b/>
                <w:bCs/>
                <w:sz w:val="18"/>
                <w:szCs w:val="18"/>
              </w:rPr>
            </w:pPr>
            <w:r w:rsidRPr="00C96DB7">
              <w:rPr>
                <w:b/>
                <w:bCs/>
                <w:sz w:val="18"/>
                <w:szCs w:val="18"/>
              </w:rPr>
              <w:t>dátum vzniku:</w:t>
            </w:r>
          </w:p>
        </w:tc>
        <w:tc>
          <w:tcPr>
            <w:tcW w:w="6356" w:type="dxa"/>
          </w:tcPr>
          <w:p w14:paraId="7D6D4C96" w14:textId="22547BFE" w:rsidR="00AB75FC" w:rsidRPr="00C96DB7" w:rsidRDefault="00C96DB7" w:rsidP="00195B76">
            <w:pPr>
              <w:jc w:val="both"/>
              <w:rPr>
                <w:sz w:val="18"/>
                <w:szCs w:val="18"/>
              </w:rPr>
            </w:pPr>
            <w:r w:rsidRPr="00C96DB7">
              <w:rPr>
                <w:b/>
                <w:bCs/>
                <w:color w:val="000000"/>
                <w:sz w:val="18"/>
                <w:szCs w:val="18"/>
                <w:shd w:val="clear" w:color="auto" w:fill="FFFFFF"/>
              </w:rPr>
              <w:t>14.04.2015</w:t>
            </w:r>
          </w:p>
        </w:tc>
      </w:tr>
      <w:tr w:rsidR="00AB75FC" w:rsidRPr="00C96DB7" w14:paraId="05595938" w14:textId="77777777" w:rsidTr="00195B76">
        <w:tc>
          <w:tcPr>
            <w:tcW w:w="0" w:type="auto"/>
          </w:tcPr>
          <w:p w14:paraId="1C1630C6" w14:textId="77777777" w:rsidR="00AB75FC" w:rsidRPr="00C96DB7" w:rsidRDefault="00AB75FC" w:rsidP="00195B76">
            <w:pPr>
              <w:jc w:val="both"/>
              <w:rPr>
                <w:b/>
                <w:bCs/>
                <w:sz w:val="18"/>
                <w:szCs w:val="18"/>
              </w:rPr>
            </w:pPr>
            <w:r w:rsidRPr="00C96DB7">
              <w:rPr>
                <w:b/>
                <w:bCs/>
                <w:sz w:val="18"/>
                <w:szCs w:val="18"/>
              </w:rPr>
              <w:t>zapísaná do obchodného registra:</w:t>
            </w:r>
          </w:p>
        </w:tc>
        <w:tc>
          <w:tcPr>
            <w:tcW w:w="6356" w:type="dxa"/>
          </w:tcPr>
          <w:p w14:paraId="1A59E2AA" w14:textId="27626FC4" w:rsidR="00AB75FC" w:rsidRPr="00C96DB7" w:rsidRDefault="00AB75FC" w:rsidP="00195B76">
            <w:pPr>
              <w:jc w:val="both"/>
              <w:rPr>
                <w:sz w:val="18"/>
                <w:szCs w:val="18"/>
              </w:rPr>
            </w:pPr>
            <w:r w:rsidRPr="00C96DB7">
              <w:rPr>
                <w:sz w:val="18"/>
                <w:szCs w:val="18"/>
              </w:rPr>
              <w:t>OR SR B</w:t>
            </w:r>
            <w:r w:rsidR="003E181C" w:rsidRPr="00C96DB7">
              <w:rPr>
                <w:sz w:val="18"/>
                <w:szCs w:val="18"/>
              </w:rPr>
              <w:t>anská Bystrica</w:t>
            </w:r>
          </w:p>
        </w:tc>
      </w:tr>
      <w:tr w:rsidR="00AB75FC" w:rsidRPr="00C96DB7" w14:paraId="4E91B06F" w14:textId="77777777" w:rsidTr="00195B76">
        <w:tc>
          <w:tcPr>
            <w:tcW w:w="0" w:type="auto"/>
          </w:tcPr>
          <w:p w14:paraId="4FC07B6E" w14:textId="77777777" w:rsidR="00AB75FC" w:rsidRPr="00C96DB7" w:rsidRDefault="00AB75FC" w:rsidP="00195B76">
            <w:pPr>
              <w:jc w:val="both"/>
              <w:rPr>
                <w:b/>
                <w:bCs/>
                <w:sz w:val="18"/>
                <w:szCs w:val="18"/>
              </w:rPr>
            </w:pPr>
            <w:r w:rsidRPr="00C96DB7">
              <w:rPr>
                <w:b/>
                <w:bCs/>
                <w:sz w:val="18"/>
                <w:szCs w:val="18"/>
              </w:rPr>
              <w:t>oddiel, vložka:</w:t>
            </w:r>
          </w:p>
        </w:tc>
        <w:tc>
          <w:tcPr>
            <w:tcW w:w="6356" w:type="dxa"/>
          </w:tcPr>
          <w:p w14:paraId="264C0CBF" w14:textId="4AA94DEE" w:rsidR="00AB75FC" w:rsidRPr="00C96DB7" w:rsidRDefault="00AB75FC" w:rsidP="00195B76">
            <w:pPr>
              <w:jc w:val="both"/>
              <w:rPr>
                <w:sz w:val="18"/>
                <w:szCs w:val="18"/>
              </w:rPr>
            </w:pPr>
            <w:proofErr w:type="spellStart"/>
            <w:r w:rsidRPr="00C96DB7">
              <w:rPr>
                <w:sz w:val="18"/>
                <w:szCs w:val="18"/>
              </w:rPr>
              <w:t>Sro</w:t>
            </w:r>
            <w:proofErr w:type="spellEnd"/>
            <w:r w:rsidRPr="00C96DB7">
              <w:rPr>
                <w:sz w:val="18"/>
                <w:szCs w:val="18"/>
              </w:rPr>
              <w:t xml:space="preserve">, </w:t>
            </w:r>
            <w:r w:rsidR="00C96DB7" w:rsidRPr="00C96DB7">
              <w:rPr>
                <w:b/>
                <w:bCs/>
                <w:color w:val="000000"/>
                <w:sz w:val="18"/>
                <w:szCs w:val="18"/>
                <w:shd w:val="clear" w:color="auto" w:fill="FFFFFF"/>
              </w:rPr>
              <w:t>27982/S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1BDE080" w:rsidR="00AB75FC" w:rsidRDefault="00C96DB7" w:rsidP="00195B76">
            <w:pPr>
              <w:jc w:val="both"/>
              <w:rPr>
                <w:sz w:val="18"/>
              </w:rPr>
            </w:pPr>
            <w:r>
              <w:rPr>
                <w:sz w:val="18"/>
              </w:rPr>
              <w:t xml:space="preserve">Predaj mäsových výrobkov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52CF72E"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A7769D">
        <w:rPr>
          <w:sz w:val="20"/>
        </w:rPr>
        <w:t>26</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252EF" w14:textId="77777777" w:rsidR="004A635E" w:rsidRDefault="004A635E">
      <w:r>
        <w:separator/>
      </w:r>
    </w:p>
  </w:endnote>
  <w:endnote w:type="continuationSeparator" w:id="0">
    <w:p w14:paraId="57A23FB9" w14:textId="77777777" w:rsidR="004A635E" w:rsidRDefault="004A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926A" w14:textId="77777777" w:rsidR="004A635E" w:rsidRDefault="004A635E">
      <w:r>
        <w:separator/>
      </w:r>
    </w:p>
  </w:footnote>
  <w:footnote w:type="continuationSeparator" w:id="0">
    <w:p w14:paraId="17A5777C" w14:textId="77777777" w:rsidR="004A635E" w:rsidRDefault="004A6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4A635E"/>
    <w:rsid w:val="0052041B"/>
    <w:rsid w:val="005E085A"/>
    <w:rsid w:val="00646CFD"/>
    <w:rsid w:val="009055E7"/>
    <w:rsid w:val="0092734F"/>
    <w:rsid w:val="00A660E4"/>
    <w:rsid w:val="00A7769D"/>
    <w:rsid w:val="00AB75FC"/>
    <w:rsid w:val="00B13791"/>
    <w:rsid w:val="00C96DB7"/>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8556</Words>
  <Characters>48773</Characters>
  <Application>Microsoft Office Word</Application>
  <DocSecurity>0</DocSecurity>
  <Lines>406</Lines>
  <Paragraphs>114</Paragraphs>
  <ScaleCrop>false</ScaleCrop>
  <Company/>
  <LinksUpToDate>false</LinksUpToDate>
  <CharactersWithSpaces>57215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2022-06-26T09:48:00Z</dcterms:modified>
</cp:coreProperties>
</file>