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B29C8" w14:textId="77777777"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14:paraId="0A8EA451" w14:textId="77777777"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r w:rsidR="00B60A93">
        <w:t>Hplus, a.s.</w:t>
      </w:r>
    </w:p>
    <w:p w14:paraId="1D4275EB" w14:textId="77777777"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14:paraId="19B27E95" w14:textId="77777777"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14:paraId="6FAED52B" w14:textId="77777777"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14:paraId="2134D7EC" w14:textId="77777777"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14:paraId="034C319C" w14:textId="77777777"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14:paraId="1D17DBFB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14:paraId="375EE967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14:paraId="4F2CEE42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14:paraId="09BD2BA7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14:paraId="394058B2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14:paraId="749772E3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14:paraId="711F6094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14:paraId="5BC9002E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14:paraId="4918CCA3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14:paraId="576F6095" w14:textId="77777777"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14:paraId="66D90606" w14:textId="77777777"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14:paraId="2EC9027A" w14:textId="55D1503F" w:rsidR="00B60A93" w:rsidRDefault="00DF2A15" w:rsidP="00DF2A15">
      <w:r>
        <w:t>Účtovná závierka spoločnosti k 31.</w:t>
      </w:r>
      <w:r w:rsidR="00B60A93">
        <w:t>12.20</w:t>
      </w:r>
      <w:r w:rsidR="002F5F63">
        <w:t>20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</w:t>
      </w:r>
      <w:r w:rsidR="002F5F63">
        <w:t>2</w:t>
      </w:r>
      <w:r w:rsidR="00B248EA">
        <w:t>1</w:t>
      </w:r>
      <w:r w:rsidR="003E23C5">
        <w:t xml:space="preserve"> do 31.12.20</w:t>
      </w:r>
      <w:r w:rsidR="002F5F63">
        <w:t>2</w:t>
      </w:r>
      <w:r w:rsidR="00B248EA">
        <w:t>1.</w:t>
      </w:r>
    </w:p>
    <w:p w14:paraId="7070C42E" w14:textId="77777777" w:rsidR="00DF2A15" w:rsidRDefault="00B60A93" w:rsidP="00DF2A15">
      <w:r>
        <w:t xml:space="preserve"> </w:t>
      </w:r>
    </w:p>
    <w:p w14:paraId="31230BF4" w14:textId="77777777"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14:paraId="288E5134" w14:textId="77777777" w:rsidR="00DF2A15" w:rsidRDefault="00DF2A15" w:rsidP="00DF2A15">
      <w:r>
        <w:t>Spoločníci:</w:t>
      </w:r>
      <w:r>
        <w:tab/>
        <w:t>Ing. arch. Dušan Holan</w:t>
      </w:r>
    </w:p>
    <w:p w14:paraId="76CE0F41" w14:textId="77777777"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14:paraId="5A2C28DF" w14:textId="77777777"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14:paraId="6B28E161" w14:textId="77777777"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14:paraId="1A5B356F" w14:textId="77777777" w:rsidR="005358BE" w:rsidRDefault="005358BE" w:rsidP="00DF2A15">
      <w:r>
        <w:t>Účtovné metódy a všeobecné účtovné zásady boli počas účtovného obdobia dodržané.</w:t>
      </w:r>
    </w:p>
    <w:p w14:paraId="381DAC15" w14:textId="77777777" w:rsidR="00850E23" w:rsidRDefault="00850E23" w:rsidP="00DF2A15">
      <w:pPr>
        <w:rPr>
          <w:b/>
        </w:rPr>
      </w:pPr>
    </w:p>
    <w:p w14:paraId="655F636A" w14:textId="77777777"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14:paraId="1775C5C8" w14:textId="77777777"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14:paraId="1C314F31" w14:textId="77777777"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14:paraId="2AB7D3DC" w14:textId="77777777" w:rsidR="005358BE" w:rsidRDefault="005358BE" w:rsidP="00DF2A15"/>
    <w:p w14:paraId="69475637" w14:textId="77777777" w:rsidR="005358BE" w:rsidRDefault="005358BE" w:rsidP="00DF2A15">
      <w:pPr>
        <w:rPr>
          <w:b/>
        </w:rPr>
      </w:pPr>
      <w:r>
        <w:rPr>
          <w:b/>
        </w:rPr>
        <w:t>Zásoby</w:t>
      </w:r>
    </w:p>
    <w:p w14:paraId="70C37E21" w14:textId="77777777"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14:paraId="16CAA563" w14:textId="77777777" w:rsidR="005358BE" w:rsidRDefault="005358BE" w:rsidP="00DF2A15"/>
    <w:p w14:paraId="773781EE" w14:textId="77777777"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14:paraId="278085CB" w14:textId="77777777"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14:paraId="089979D1" w14:textId="77777777" w:rsidR="005358BE" w:rsidRDefault="005358BE" w:rsidP="00DF2A15"/>
    <w:p w14:paraId="02E2FBD4" w14:textId="77777777"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14:paraId="58E3B0A2" w14:textId="77777777" w:rsidR="005358BE" w:rsidRDefault="005358BE" w:rsidP="00DF2A15">
      <w:r>
        <w:t>Peňažné prostriedky a ceniny sa oceňujú ich menovitou hodnotou.</w:t>
      </w:r>
    </w:p>
    <w:p w14:paraId="31FC0EAC" w14:textId="77777777" w:rsidR="005358BE" w:rsidRDefault="005358BE" w:rsidP="00DF2A15"/>
    <w:p w14:paraId="2DCBA278" w14:textId="77777777"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14:paraId="7824A218" w14:textId="77777777"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14:paraId="306B5E04" w14:textId="77777777" w:rsidR="005358BE" w:rsidRDefault="005358BE" w:rsidP="00DF2A15"/>
    <w:p w14:paraId="22029D7E" w14:textId="77777777"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14:paraId="59609CAD" w14:textId="77777777"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14:paraId="6A6771A3" w14:textId="77777777" w:rsidR="00850E23" w:rsidRDefault="00850E23" w:rsidP="00DF2A15">
      <w:pPr>
        <w:rPr>
          <w:b/>
        </w:rPr>
      </w:pPr>
    </w:p>
    <w:p w14:paraId="1D7F5D6C" w14:textId="77777777"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14:paraId="3A2FBE98" w14:textId="77777777"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14:paraId="54AF9633" w14:textId="77777777" w:rsidR="001F0750" w:rsidRDefault="001F0750" w:rsidP="00DF2A15"/>
    <w:p w14:paraId="6F21F938" w14:textId="77777777"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14:paraId="0562B942" w14:textId="77777777"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14:paraId="3769B946" w14:textId="77777777" w:rsidR="00850E23" w:rsidRDefault="00850E23" w:rsidP="00DF2A15"/>
    <w:p w14:paraId="6DF570EB" w14:textId="77777777"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14:paraId="7BF9D3F0" w14:textId="77777777" w:rsidR="00850E23" w:rsidRDefault="00850E23" w:rsidP="00DF2A15">
      <w:r>
        <w:t>Majetok prenajatý na základe operatívneho prenájmu vykazuje ako svoj majetok jeho nájomca.</w:t>
      </w:r>
    </w:p>
    <w:p w14:paraId="3A44A608" w14:textId="77777777" w:rsidR="001F0750" w:rsidRDefault="001F0750" w:rsidP="00DF2A15"/>
    <w:p w14:paraId="76A266E1" w14:textId="77777777"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14:paraId="4F51CE1B" w14:textId="77777777"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14:paraId="105CD221" w14:textId="77777777" w:rsidR="003A3A5B" w:rsidRDefault="003A3A5B" w:rsidP="00DF2A15"/>
    <w:p w14:paraId="53F5FA2E" w14:textId="77777777"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14:paraId="1E8B8769" w14:textId="77777777" w:rsidR="003A3A5B" w:rsidRDefault="003A3A5B" w:rsidP="00DF2A15">
      <w:r>
        <w:t>Ako finančné účtu sú vykázané peniaze v pokladnici a účty v bankách. Účtami v bankách môže spoločnosť voľne disponovať.</w:t>
      </w:r>
    </w:p>
    <w:p w14:paraId="69D692AC" w14:textId="77777777" w:rsidR="003A3A5B" w:rsidRDefault="003A3A5B" w:rsidP="00DF2A15"/>
    <w:p w14:paraId="67C5ADEB" w14:textId="5CDE89A2"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</w:t>
      </w:r>
      <w:r w:rsidR="002F5F63">
        <w:rPr>
          <w:b/>
        </w:rPr>
        <w:t>2</w:t>
      </w:r>
      <w:r w:rsidR="00B248EA">
        <w:rPr>
          <w:b/>
        </w:rPr>
        <w:t>1</w:t>
      </w:r>
      <w:r w:rsidRPr="003A3A5B">
        <w:rPr>
          <w:b/>
        </w:rPr>
        <w:t xml:space="preserve"> rozhodne valné zhromaždenie. </w:t>
      </w:r>
    </w:p>
    <w:p w14:paraId="25ADFD9E" w14:textId="77777777" w:rsidR="003A3A5B" w:rsidRPr="005358BE" w:rsidRDefault="003A3A5B" w:rsidP="00DF2A15"/>
    <w:p w14:paraId="1EE769CC" w14:textId="77777777" w:rsidR="005358BE" w:rsidRPr="005358BE" w:rsidRDefault="005358BE" w:rsidP="00DF2A15"/>
    <w:p w14:paraId="2ED270F5" w14:textId="77777777" w:rsidR="005358BE" w:rsidRPr="005358BE" w:rsidRDefault="005358BE" w:rsidP="00DF2A15">
      <w:pPr>
        <w:rPr>
          <w:b/>
        </w:rPr>
      </w:pPr>
    </w:p>
    <w:p w14:paraId="5A44232C" w14:textId="77777777" w:rsidR="005358BE" w:rsidRPr="00DF2A15" w:rsidRDefault="005358BE" w:rsidP="00DF2A15"/>
    <w:p w14:paraId="0306235C" w14:textId="77777777" w:rsidR="00DF2A15" w:rsidRDefault="00DF2A15" w:rsidP="00DF2A15"/>
    <w:p w14:paraId="1D8721C4" w14:textId="77777777" w:rsidR="00DF2A15" w:rsidRPr="00DF2A15" w:rsidRDefault="00DF2A15" w:rsidP="00DF2A15"/>
    <w:p w14:paraId="64272F86" w14:textId="77777777" w:rsidR="00DF2A15" w:rsidRPr="00DF2A15" w:rsidRDefault="00DF2A15" w:rsidP="00DF2A15"/>
    <w:sectPr w:rsidR="00DF2A15" w:rsidRPr="00DF2A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FA9E" w14:textId="77777777" w:rsidR="00433F82" w:rsidRDefault="00433F82" w:rsidP="00E877BD">
      <w:pPr>
        <w:spacing w:after="0" w:line="240" w:lineRule="auto"/>
      </w:pPr>
      <w:r>
        <w:separator/>
      </w:r>
    </w:p>
  </w:endnote>
  <w:endnote w:type="continuationSeparator" w:id="0">
    <w:p w14:paraId="7BE3D2CB" w14:textId="77777777" w:rsidR="00433F82" w:rsidRDefault="00433F82" w:rsidP="00E8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833745"/>
      <w:docPartObj>
        <w:docPartGallery w:val="Page Numbers (Bottom of Page)"/>
        <w:docPartUnique/>
      </w:docPartObj>
    </w:sdtPr>
    <w:sdtContent>
      <w:p w14:paraId="2FA02A36" w14:textId="2EEB5F4C" w:rsidR="00E877BD" w:rsidRDefault="00E877B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CD9AD2" w14:textId="77777777" w:rsidR="00E877BD" w:rsidRDefault="00E877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6ABF9" w14:textId="77777777" w:rsidR="00433F82" w:rsidRDefault="00433F82" w:rsidP="00E877BD">
      <w:pPr>
        <w:spacing w:after="0" w:line="240" w:lineRule="auto"/>
      </w:pPr>
      <w:r>
        <w:separator/>
      </w:r>
    </w:p>
  </w:footnote>
  <w:footnote w:type="continuationSeparator" w:id="0">
    <w:p w14:paraId="395502C3" w14:textId="77777777" w:rsidR="00433F82" w:rsidRDefault="00433F82" w:rsidP="00E8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1169586">
    <w:abstractNumId w:val="0"/>
  </w:num>
  <w:num w:numId="2" w16cid:durableId="890921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15"/>
    <w:rsid w:val="00043817"/>
    <w:rsid w:val="001000F6"/>
    <w:rsid w:val="0018662C"/>
    <w:rsid w:val="001F0750"/>
    <w:rsid w:val="002F5F63"/>
    <w:rsid w:val="00360076"/>
    <w:rsid w:val="003A3A5B"/>
    <w:rsid w:val="003C0DB9"/>
    <w:rsid w:val="003C19CC"/>
    <w:rsid w:val="003E23C5"/>
    <w:rsid w:val="00433F82"/>
    <w:rsid w:val="005358BE"/>
    <w:rsid w:val="005F785C"/>
    <w:rsid w:val="007371D9"/>
    <w:rsid w:val="00850E23"/>
    <w:rsid w:val="0088331B"/>
    <w:rsid w:val="00B248EA"/>
    <w:rsid w:val="00B35FE5"/>
    <w:rsid w:val="00B60A93"/>
    <w:rsid w:val="00C2134D"/>
    <w:rsid w:val="00DF2A15"/>
    <w:rsid w:val="00E24C2D"/>
    <w:rsid w:val="00E877BD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9651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87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77BD"/>
  </w:style>
  <w:style w:type="paragraph" w:styleId="Pta">
    <w:name w:val="footer"/>
    <w:basedOn w:val="Normlny"/>
    <w:link w:val="PtaChar"/>
    <w:uiPriority w:val="99"/>
    <w:unhideWhenUsed/>
    <w:rsid w:val="00E87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7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Dusan Holan</cp:lastModifiedBy>
  <cp:revision>3</cp:revision>
  <dcterms:created xsi:type="dcterms:W3CDTF">2022-06-27T10:16:00Z</dcterms:created>
  <dcterms:modified xsi:type="dcterms:W3CDTF">2022-06-27T10:45:00Z</dcterms:modified>
</cp:coreProperties>
</file>