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4704C" w:rsidRDefault="00574E26">
      <w:pPr>
        <w:spacing w:after="107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94704C" w:rsidRDefault="00574E26">
      <w:pPr>
        <w:spacing w:after="0" w:line="333" w:lineRule="auto"/>
        <w:ind w:left="2951" w:right="2402" w:hanging="603"/>
      </w:pPr>
      <w:r>
        <w:rPr>
          <w:b/>
          <w:sz w:val="24"/>
        </w:rPr>
        <w:t xml:space="preserve">Poznámky konsolidovanej účtovnej závierky účtovnej jednotky verejnej správy  </w:t>
      </w:r>
      <w:r>
        <w:rPr>
          <w:b/>
          <w:i/>
          <w:sz w:val="28"/>
        </w:rPr>
        <w:t>Mesta Pezinok k 31.12.20</w:t>
      </w:r>
      <w:r w:rsidR="00F91E2B">
        <w:rPr>
          <w:b/>
          <w:i/>
          <w:sz w:val="28"/>
        </w:rPr>
        <w:t>21</w:t>
      </w:r>
      <w:r>
        <w:rPr>
          <w:b/>
          <w:sz w:val="28"/>
        </w:rPr>
        <w:t xml:space="preserve"> </w:t>
      </w:r>
    </w:p>
    <w:p w:rsidR="0094704C" w:rsidRDefault="00574E26">
      <w:pPr>
        <w:spacing w:after="117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94704C" w:rsidRDefault="00574E26">
      <w:pPr>
        <w:spacing w:after="112" w:line="259" w:lineRule="auto"/>
        <w:ind w:left="10" w:right="50"/>
        <w:jc w:val="center"/>
      </w:pPr>
      <w:r>
        <w:rPr>
          <w:b/>
          <w:sz w:val="24"/>
        </w:rPr>
        <w:t xml:space="preserve">Čl. I </w:t>
      </w:r>
    </w:p>
    <w:p w:rsidR="0094704C" w:rsidRDefault="00574E26">
      <w:pPr>
        <w:spacing w:after="71" w:line="259" w:lineRule="auto"/>
        <w:ind w:left="10"/>
        <w:jc w:val="center"/>
      </w:pPr>
      <w:r>
        <w:rPr>
          <w:b/>
          <w:sz w:val="24"/>
        </w:rPr>
        <w:t xml:space="preserve">Všeobecné údaje </w:t>
      </w:r>
    </w:p>
    <w:p w:rsidR="0094704C" w:rsidRDefault="00574E26">
      <w:pPr>
        <w:spacing w:after="126" w:line="263" w:lineRule="auto"/>
        <w:ind w:left="-5" w:right="37"/>
      </w:pPr>
      <w:r>
        <w:rPr>
          <w:b/>
          <w:i/>
        </w:rPr>
        <w:t xml:space="preserve">Identifikačné údaje o  konsolidujúcej účtovnej jednotke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  <w:i/>
          <w:sz w:val="24"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konsolidujúcej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Mesto Pezinok </w:t>
            </w:r>
          </w:p>
        </w:tc>
      </w:tr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konsolidujúcej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Radničné námestie č. 7, 902 14  Pezinok </w:t>
            </w:r>
          </w:p>
        </w:tc>
      </w:tr>
      <w:tr w:rsidR="0094704C">
        <w:trPr>
          <w:trHeight w:val="756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založenia, vzniku konsolidujúcej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Zákon č. 369/1990 Zb. o obecnom zriadení </w:t>
            </w:r>
          </w:p>
        </w:tc>
      </w:tr>
    </w:tbl>
    <w:p w:rsidR="0094704C" w:rsidRDefault="00574E26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spacing w:line="263" w:lineRule="auto"/>
        <w:ind w:left="-5" w:right="1238"/>
      </w:pPr>
      <w:r>
        <w:rPr>
          <w:b/>
          <w:i/>
        </w:rPr>
        <w:t xml:space="preserve">Identifikačné údaje o konsolidovaných  účtovných  jednotkách – rozpočtových organizáciách v zriaďovateľskej pôsobnosti konsolidujúcej účtovnej jednotky </w:t>
      </w:r>
    </w:p>
    <w:tbl>
      <w:tblPr>
        <w:tblStyle w:val="TableGrid"/>
        <w:tblW w:w="10262" w:type="dxa"/>
        <w:tblInd w:w="0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Základná škola </w:t>
            </w:r>
          </w:p>
        </w:tc>
      </w:tr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Fándlyho 11, 902 01  Pezinok </w:t>
            </w:r>
          </w:p>
        </w:tc>
      </w:tr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1.1.2002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Základná škola </w:t>
            </w:r>
          </w:p>
        </w:tc>
      </w:tr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Kupeckého 74, 902 01  Pezinok </w:t>
            </w:r>
          </w:p>
        </w:tc>
      </w:tr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1.1.2002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Základná škola </w:t>
            </w:r>
          </w:p>
        </w:tc>
      </w:tr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Na bielenisku 2, 902 01  Pezinok </w:t>
            </w:r>
          </w:p>
        </w:tc>
      </w:tr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1.1.2002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Základná škola s materskou školou </w:t>
            </w:r>
          </w:p>
        </w:tc>
      </w:tr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Orešie 3, 902 01  Pezinok </w:t>
            </w:r>
          </w:p>
        </w:tc>
      </w:tr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1.4.2002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62" w:type="dxa"/>
        <w:tblInd w:w="0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Základná umelecká škola </w:t>
            </w:r>
          </w:p>
        </w:tc>
      </w:tr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Trnavská 1, 902 01  Pezinok </w:t>
            </w:r>
          </w:p>
        </w:tc>
      </w:tr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1.4.2003 </w:t>
            </w:r>
          </w:p>
        </w:tc>
      </w:tr>
    </w:tbl>
    <w:p w:rsidR="0094704C" w:rsidRDefault="00574E26">
      <w:pPr>
        <w:spacing w:after="81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Materská škola Bystrická </w:t>
            </w:r>
          </w:p>
        </w:tc>
      </w:tr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Sídlo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ul.Bystrická 1, 902 01  Pezinok </w:t>
            </w:r>
          </w:p>
        </w:tc>
      </w:tr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1.1.2014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Materská škola gen. Pekníka </w:t>
            </w:r>
          </w:p>
        </w:tc>
      </w:tr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ul. gen. Pekníka 2, 902 01  Pezinok </w:t>
            </w:r>
          </w:p>
        </w:tc>
      </w:tr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1.1.2014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Materská škola Vajanského </w:t>
            </w:r>
          </w:p>
        </w:tc>
      </w:tr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Vajanského 16, 902 01  Pezinok </w:t>
            </w:r>
          </w:p>
        </w:tc>
      </w:tr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1.12014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Materská škola Za hradbami </w:t>
            </w:r>
          </w:p>
        </w:tc>
      </w:tr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ul. Za hradbami 1, 902 01  Pezinok </w:t>
            </w:r>
          </w:p>
        </w:tc>
      </w:tr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1.1.2014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Materská škola Záhradná  </w:t>
            </w:r>
          </w:p>
        </w:tc>
      </w:tr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ul. Záhradná 34, 902 01  Pezinok </w:t>
            </w:r>
          </w:p>
        </w:tc>
      </w:tr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1.1.2014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Materská škola Svätoplukova </w:t>
            </w:r>
          </w:p>
        </w:tc>
      </w:tr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Svätoplukova 51, 902 01  Pezinok </w:t>
            </w:r>
          </w:p>
        </w:tc>
      </w:tr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1.1.2014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Centrum voľného času </w:t>
            </w:r>
          </w:p>
        </w:tc>
      </w:tr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Mladoboleslavská 3, 902 01  Pezinok </w:t>
            </w:r>
          </w:p>
        </w:tc>
      </w:tr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1.1.2014 </w:t>
            </w:r>
          </w:p>
        </w:tc>
      </w:tr>
    </w:tbl>
    <w:p w:rsidR="0094704C" w:rsidRDefault="00574E26">
      <w:pPr>
        <w:spacing w:after="93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p w:rsidR="0094704C" w:rsidRDefault="00574E26">
      <w:pPr>
        <w:spacing w:line="263" w:lineRule="auto"/>
        <w:ind w:left="-5" w:right="1149"/>
      </w:pPr>
      <w:r>
        <w:rPr>
          <w:b/>
          <w:i/>
        </w:rPr>
        <w:t xml:space="preserve">Identifikačné údaje o konsolidovaných  účtovných  jednotkách – príspevkových organizáciách v zriaďovateľskej pôsobnosti konsolidujúcej účtovnej jednotky </w:t>
      </w:r>
    </w:p>
    <w:tbl>
      <w:tblPr>
        <w:tblStyle w:val="TableGrid"/>
        <w:tblW w:w="10262" w:type="dxa"/>
        <w:tblInd w:w="0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Mestský podnik služieb </w:t>
            </w:r>
          </w:p>
        </w:tc>
      </w:tr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Trnavská 10, 902 01  Pezinok </w:t>
            </w:r>
          </w:p>
        </w:tc>
      </w:tr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24.10.2003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Mestské múzeum </w:t>
            </w:r>
          </w:p>
        </w:tc>
      </w:tr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M. R. Štefánika 1, 902 01  Pezinok </w:t>
            </w:r>
          </w:p>
        </w:tc>
      </w:tr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1.3.2003 </w:t>
            </w:r>
          </w:p>
        </w:tc>
      </w:tr>
    </w:tbl>
    <w:p w:rsidR="0094704C" w:rsidRDefault="00574E26">
      <w:pPr>
        <w:spacing w:after="0" w:line="358" w:lineRule="auto"/>
        <w:ind w:left="0" w:right="9630" w:firstLine="0"/>
        <w:jc w:val="left"/>
      </w:pPr>
      <w:r>
        <w:rPr>
          <w:sz w:val="24"/>
        </w:rPr>
        <w:t xml:space="preserve">  </w:t>
      </w:r>
    </w:p>
    <w:tbl>
      <w:tblPr>
        <w:tblStyle w:val="TableGrid"/>
        <w:tblW w:w="10262" w:type="dxa"/>
        <w:tblInd w:w="0" w:type="dxa"/>
        <w:tblCellMar>
          <w:top w:w="48" w:type="dxa"/>
          <w:left w:w="108" w:type="dxa"/>
          <w:right w:w="8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Názov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Pezinské kultúrne centrum </w:t>
            </w:r>
          </w:p>
        </w:tc>
      </w:tr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Holubyho 42, 902 01  Pezinok </w:t>
            </w:r>
          </w:p>
        </w:tc>
      </w:tr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1.1.2008 </w:t>
            </w:r>
          </w:p>
        </w:tc>
      </w:tr>
    </w:tbl>
    <w:p w:rsidR="0094704C" w:rsidRDefault="00574E26">
      <w:pPr>
        <w:spacing w:after="81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94704C" w:rsidRDefault="00574E26">
      <w:pPr>
        <w:spacing w:after="92" w:line="263" w:lineRule="auto"/>
        <w:ind w:left="-5" w:right="37"/>
      </w:pPr>
      <w:r>
        <w:rPr>
          <w:b/>
          <w:i/>
        </w:rPr>
        <w:t xml:space="preserve">Identifikačné údaje o konsolidovaných  účtovných  jednotkách – obchodných spoločnostiach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62" w:type="dxa"/>
        <w:tblInd w:w="0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Obchodné meno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TV PEZINOK, s.r.o. </w:t>
            </w:r>
          </w:p>
        </w:tc>
      </w:tr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Holubyho 42, 902 01  Pezinok </w:t>
            </w:r>
          </w:p>
        </w:tc>
      </w:tr>
      <w:tr w:rsidR="0094704C">
        <w:trPr>
          <w:trHeight w:val="583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založenia/vzniku konsolidovanej účtovnej 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4.9.1997 </w:t>
            </w:r>
          </w:p>
        </w:tc>
      </w:tr>
      <w:tr w:rsidR="0094704C">
        <w:trPr>
          <w:trHeight w:val="1153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Podiel konsolidujúcej účtovnej jednotky mesta na  základnom imaní, hlasovacích právach konsolidovanej účtovnej  jednotky (obchodnej spoločnosti)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100 % dcéra mesta, hodnota vlastného imania 10 000 €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94704C">
        <w:trPr>
          <w:trHeight w:val="38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Obchodné meno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Pezinská mestská spoločnosť, s.r.o. </w:t>
            </w:r>
          </w:p>
        </w:tc>
      </w:tr>
      <w:tr w:rsidR="0094704C">
        <w:trPr>
          <w:trHeight w:val="38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Sídlo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Hollého 2, 902 01  Pezinok </w:t>
            </w:r>
          </w:p>
        </w:tc>
      </w:tr>
      <w:tr w:rsidR="0094704C">
        <w:trPr>
          <w:trHeight w:val="581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Dátum založenia/vzniku konsolidovanej účtovnej 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6.6.2006 </w:t>
            </w:r>
          </w:p>
        </w:tc>
      </w:tr>
      <w:tr w:rsidR="0094704C">
        <w:trPr>
          <w:trHeight w:val="115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Podiel konsolidujúcej účtovnej jednotky mesta na  základnom imaní, hlasovacích právach konsolidovanej účtovnej  jednotky (obchodnej spoločnosti)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100 % dcéra mesta, hodnota vlastného imania 6 638,78 € </w:t>
            </w:r>
          </w:p>
        </w:tc>
      </w:tr>
    </w:tbl>
    <w:p w:rsidR="0094704C" w:rsidRDefault="00574E26">
      <w:pPr>
        <w:spacing w:after="78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94704C" w:rsidRDefault="00574E26">
      <w:pPr>
        <w:spacing w:line="263" w:lineRule="auto"/>
        <w:ind w:left="-5" w:right="37"/>
      </w:pPr>
      <w:r>
        <w:rPr>
          <w:b/>
          <w:i/>
        </w:rPr>
        <w:t xml:space="preserve">Informácie o zamestnancoch konsolidovaného celku  </w:t>
      </w:r>
    </w:p>
    <w:tbl>
      <w:tblPr>
        <w:tblStyle w:val="TableGrid"/>
        <w:tblW w:w="10262" w:type="dxa"/>
        <w:tblInd w:w="0" w:type="dxa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94704C">
        <w:trPr>
          <w:trHeight w:val="109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počet zamestnancov  konsolidovaného celku počas účtovného obdobia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BA4110" w:rsidRDefault="00574E26">
            <w:pPr>
              <w:spacing w:after="93" w:line="259" w:lineRule="auto"/>
              <w:ind w:left="2" w:right="0" w:firstLine="0"/>
              <w:jc w:val="left"/>
            </w:pPr>
            <w:r w:rsidRPr="00BA4110">
              <w:rPr>
                <w:i/>
              </w:rPr>
              <w:t>1</w:t>
            </w:r>
            <w:r w:rsidR="00596886" w:rsidRPr="00BA4110">
              <w:rPr>
                <w:i/>
              </w:rPr>
              <w:t>59</w:t>
            </w:r>
            <w:r w:rsidRPr="00BA4110">
              <w:rPr>
                <w:i/>
              </w:rPr>
              <w:t xml:space="preserve"> Mesto + 12</w:t>
            </w:r>
            <w:r w:rsidR="00596886" w:rsidRPr="00BA4110">
              <w:rPr>
                <w:i/>
              </w:rPr>
              <w:t>8,3</w:t>
            </w:r>
            <w:r w:rsidRPr="00BA4110">
              <w:rPr>
                <w:i/>
              </w:rPr>
              <w:t xml:space="preserve"> MŠ + 8 CVČ +32</w:t>
            </w:r>
            <w:r w:rsidR="00596886" w:rsidRPr="00BA4110">
              <w:rPr>
                <w:i/>
              </w:rPr>
              <w:t>6,24</w:t>
            </w:r>
            <w:r w:rsidRPr="00BA4110">
              <w:rPr>
                <w:i/>
              </w:rPr>
              <w:t xml:space="preserve"> ZŠ + 3</w:t>
            </w:r>
            <w:r w:rsidR="00596886" w:rsidRPr="00BA4110">
              <w:rPr>
                <w:i/>
              </w:rPr>
              <w:t>9</w:t>
            </w:r>
            <w:r w:rsidRPr="00BA4110">
              <w:rPr>
                <w:i/>
              </w:rPr>
              <w:t>,</w:t>
            </w:r>
            <w:r w:rsidR="00596886" w:rsidRPr="00BA4110">
              <w:rPr>
                <w:i/>
              </w:rPr>
              <w:t>1</w:t>
            </w:r>
            <w:r w:rsidRPr="00BA4110">
              <w:rPr>
                <w:i/>
              </w:rPr>
              <w:t xml:space="preserve"> ZUŠ + 1</w:t>
            </w:r>
            <w:r w:rsidR="00BA4110" w:rsidRPr="00BA4110">
              <w:rPr>
                <w:i/>
              </w:rPr>
              <w:t>2</w:t>
            </w:r>
            <w:r w:rsidRPr="00BA4110">
              <w:rPr>
                <w:i/>
              </w:rPr>
              <w:t xml:space="preserve"> </w:t>
            </w:r>
          </w:p>
          <w:p w:rsidR="0094704C" w:rsidRPr="00BA4110" w:rsidRDefault="00574E26">
            <w:pPr>
              <w:spacing w:after="93" w:line="259" w:lineRule="auto"/>
              <w:ind w:left="2" w:right="0" w:firstLine="0"/>
              <w:jc w:val="left"/>
            </w:pPr>
            <w:r w:rsidRPr="00BA4110">
              <w:rPr>
                <w:i/>
              </w:rPr>
              <w:t>s.r.o. +</w:t>
            </w:r>
            <w:r w:rsidR="00596886" w:rsidRPr="00BA4110">
              <w:rPr>
                <w:i/>
              </w:rPr>
              <w:t>51</w:t>
            </w:r>
            <w:r w:rsidRPr="00BA4110">
              <w:rPr>
                <w:i/>
              </w:rPr>
              <w:t xml:space="preserve"> p. o. = </w:t>
            </w:r>
            <w:r w:rsidR="00BA4110" w:rsidRPr="00BA4110">
              <w:rPr>
                <w:i/>
              </w:rPr>
              <w:t>723,64</w:t>
            </w:r>
          </w:p>
          <w:p w:rsidR="0094704C" w:rsidRPr="00BA4110" w:rsidRDefault="00574E26">
            <w:pPr>
              <w:spacing w:after="0" w:line="259" w:lineRule="auto"/>
              <w:ind w:left="2" w:right="0" w:firstLine="0"/>
              <w:jc w:val="left"/>
            </w:pPr>
            <w:r w:rsidRPr="00BA4110">
              <w:rPr>
                <w:i/>
              </w:rPr>
              <w:t xml:space="preserve">zamestnanci Mesta, MsP,  ZOS, OS, Nocľahárne </w:t>
            </w:r>
          </w:p>
        </w:tc>
      </w:tr>
      <w:tr w:rsidR="0094704C">
        <w:trPr>
          <w:trHeight w:val="73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>Počet zamestnancov k 31.12.202</w:t>
            </w:r>
            <w:r w:rsidR="00596886">
              <w:t>1</w:t>
            </w:r>
            <w:r>
              <w:t xml:space="preserve">: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BA4110" w:rsidRDefault="00574E26">
            <w:pPr>
              <w:spacing w:after="93" w:line="259" w:lineRule="auto"/>
              <w:ind w:left="2" w:right="0" w:firstLine="0"/>
              <w:jc w:val="left"/>
            </w:pPr>
            <w:r w:rsidRPr="00BA4110">
              <w:rPr>
                <w:i/>
              </w:rPr>
              <w:t>16</w:t>
            </w:r>
            <w:r w:rsidR="00596886" w:rsidRPr="00BA4110">
              <w:rPr>
                <w:i/>
              </w:rPr>
              <w:t>4</w:t>
            </w:r>
            <w:r w:rsidRPr="00BA4110">
              <w:rPr>
                <w:i/>
              </w:rPr>
              <w:t xml:space="preserve"> Mesto +130 MŠ + </w:t>
            </w:r>
            <w:r w:rsidR="00596886" w:rsidRPr="00BA4110">
              <w:rPr>
                <w:i/>
              </w:rPr>
              <w:t>8</w:t>
            </w:r>
            <w:r w:rsidRPr="00BA4110">
              <w:rPr>
                <w:i/>
              </w:rPr>
              <w:t xml:space="preserve"> CVČ + 3</w:t>
            </w:r>
            <w:r w:rsidR="00596886" w:rsidRPr="00BA4110">
              <w:rPr>
                <w:i/>
              </w:rPr>
              <w:t>45</w:t>
            </w:r>
            <w:r w:rsidRPr="00BA4110">
              <w:rPr>
                <w:i/>
              </w:rPr>
              <w:t xml:space="preserve"> ZŠ +</w:t>
            </w:r>
            <w:r w:rsidR="00596886" w:rsidRPr="00BA4110">
              <w:rPr>
                <w:i/>
              </w:rPr>
              <w:t xml:space="preserve"> 38</w:t>
            </w:r>
            <w:r w:rsidRPr="00BA4110">
              <w:rPr>
                <w:i/>
              </w:rPr>
              <w:t xml:space="preserve"> ZUŠ +1</w:t>
            </w:r>
            <w:r w:rsidR="00BA4110" w:rsidRPr="00BA4110">
              <w:rPr>
                <w:i/>
              </w:rPr>
              <w:t>2</w:t>
            </w:r>
            <w:r w:rsidRPr="00BA4110">
              <w:rPr>
                <w:i/>
              </w:rPr>
              <w:t xml:space="preserve"> s.r.o. </w:t>
            </w:r>
          </w:p>
          <w:p w:rsidR="0094704C" w:rsidRPr="00BA4110" w:rsidRDefault="00574E26">
            <w:pPr>
              <w:spacing w:after="0" w:line="259" w:lineRule="auto"/>
              <w:ind w:left="2" w:right="0" w:firstLine="0"/>
              <w:jc w:val="left"/>
            </w:pPr>
            <w:r w:rsidRPr="00BA4110">
              <w:rPr>
                <w:i/>
              </w:rPr>
              <w:t>+</w:t>
            </w:r>
            <w:r w:rsidR="00596886" w:rsidRPr="00BA4110">
              <w:rPr>
                <w:i/>
              </w:rPr>
              <w:t>54</w:t>
            </w:r>
            <w:r w:rsidRPr="00BA4110">
              <w:rPr>
                <w:i/>
              </w:rPr>
              <w:t xml:space="preserve"> p. o. = </w:t>
            </w:r>
            <w:r w:rsidR="00BA4110" w:rsidRPr="00BA4110">
              <w:rPr>
                <w:i/>
              </w:rPr>
              <w:t>751</w:t>
            </w:r>
            <w:r w:rsidRPr="00BA4110">
              <w:rPr>
                <w:i/>
              </w:rPr>
              <w:t xml:space="preserve"> </w:t>
            </w:r>
          </w:p>
        </w:tc>
      </w:tr>
      <w:tr w:rsidR="0094704C">
        <w:trPr>
          <w:trHeight w:val="734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 z toho : počet  vedúcich  zamestnancov 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BA4110" w:rsidRDefault="00574E26">
            <w:pPr>
              <w:spacing w:after="93" w:line="259" w:lineRule="auto"/>
              <w:ind w:left="2" w:right="0" w:firstLine="0"/>
              <w:jc w:val="left"/>
            </w:pPr>
            <w:r w:rsidRPr="00BA4110">
              <w:rPr>
                <w:i/>
              </w:rPr>
              <w:t>1</w:t>
            </w:r>
            <w:r w:rsidR="00596886" w:rsidRPr="00BA4110">
              <w:rPr>
                <w:i/>
              </w:rPr>
              <w:t>0</w:t>
            </w:r>
            <w:r w:rsidRPr="00BA4110">
              <w:rPr>
                <w:i/>
              </w:rPr>
              <w:t xml:space="preserve"> Mesto + 1</w:t>
            </w:r>
            <w:r w:rsidR="00596886" w:rsidRPr="00BA4110">
              <w:rPr>
                <w:i/>
              </w:rPr>
              <w:t>7</w:t>
            </w:r>
            <w:r w:rsidRPr="00BA4110">
              <w:rPr>
                <w:i/>
              </w:rPr>
              <w:t xml:space="preserve">MŠ + 1CVČ+ 21 ZŠ + 2 ZUŠ  + </w:t>
            </w:r>
            <w:r w:rsidR="00BA4110" w:rsidRPr="00BA4110">
              <w:rPr>
                <w:i/>
              </w:rPr>
              <w:t>2</w:t>
            </w:r>
            <w:r w:rsidRPr="00BA4110">
              <w:rPr>
                <w:i/>
              </w:rPr>
              <w:t xml:space="preserve"> s.r.o.+ </w:t>
            </w:r>
            <w:r w:rsidR="00596886" w:rsidRPr="00BA4110">
              <w:rPr>
                <w:i/>
              </w:rPr>
              <w:t>4</w:t>
            </w:r>
            <w:r w:rsidRPr="00BA4110">
              <w:rPr>
                <w:i/>
              </w:rPr>
              <w:t xml:space="preserve"> p. o. </w:t>
            </w:r>
          </w:p>
          <w:p w:rsidR="0094704C" w:rsidRPr="00BA4110" w:rsidRDefault="00574E26">
            <w:pPr>
              <w:spacing w:after="0" w:line="259" w:lineRule="auto"/>
              <w:ind w:left="2" w:right="0" w:firstLine="0"/>
              <w:jc w:val="left"/>
            </w:pPr>
            <w:r w:rsidRPr="00BA4110">
              <w:rPr>
                <w:i/>
              </w:rPr>
              <w:t xml:space="preserve">= </w:t>
            </w:r>
            <w:r w:rsidR="00BA4110" w:rsidRPr="00BA4110">
              <w:rPr>
                <w:i/>
              </w:rPr>
              <w:t>57</w:t>
            </w:r>
            <w:r w:rsidRPr="00BA4110">
              <w:t xml:space="preserve"> </w:t>
            </w:r>
            <w:bookmarkStart w:id="0" w:name="_GoBack"/>
            <w:bookmarkEnd w:id="0"/>
          </w:p>
        </w:tc>
      </w:tr>
    </w:tbl>
    <w:p w:rsidR="0094704C" w:rsidRDefault="00574E26">
      <w:pPr>
        <w:spacing w:after="78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94704C" w:rsidRDefault="00574E26">
      <w:pPr>
        <w:spacing w:line="263" w:lineRule="auto"/>
        <w:ind w:left="-5" w:right="37"/>
      </w:pPr>
      <w:r>
        <w:rPr>
          <w:b/>
          <w:i/>
        </w:rPr>
        <w:t>Informácie o zostavení individuálnej účtovnej závierky konsolidovanej účtovnej jednotky – obchodnej spoločnosti, ak je iný ako 31.12.202</w:t>
      </w:r>
      <w:r w:rsidR="00C24A14">
        <w:rPr>
          <w:b/>
          <w:i/>
        </w:rPr>
        <w:t>1</w:t>
      </w:r>
      <w:r>
        <w:rPr>
          <w:b/>
          <w:i/>
        </w:rPr>
        <w:t xml:space="preserve">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tbl>
      <w:tblPr>
        <w:tblStyle w:val="TableGrid"/>
        <w:tblW w:w="10262" w:type="dxa"/>
        <w:tblInd w:w="0" w:type="dxa"/>
        <w:tblCellMar>
          <w:top w:w="15" w:type="dxa"/>
          <w:left w:w="108" w:type="dxa"/>
          <w:right w:w="70" w:type="dxa"/>
        </w:tblCellMar>
        <w:tblLook w:val="04A0" w:firstRow="1" w:lastRow="0" w:firstColumn="1" w:lastColumn="0" w:noHBand="0" w:noVBand="1"/>
      </w:tblPr>
      <w:tblGrid>
        <w:gridCol w:w="4782"/>
        <w:gridCol w:w="5480"/>
      </w:tblGrid>
      <w:tr w:rsidR="0094704C">
        <w:trPr>
          <w:trHeight w:val="698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Obchodné meno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10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Mesto Pezinok </w:t>
            </w:r>
          </w:p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>Radničné námestie 7, 902 14 Pezinok</w:t>
            </w:r>
            <w:r>
              <w:rPr>
                <w:i/>
              </w:rPr>
              <w:t xml:space="preserve"> </w:t>
            </w:r>
          </w:p>
        </w:tc>
      </w:tr>
      <w:tr w:rsidR="0094704C">
        <w:trPr>
          <w:trHeight w:val="756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Deň, ku ktorému  bola  zostavená individuálna účtovná závierka konsolidovanej účtovnej jednotky </w:t>
            </w:r>
          </w:p>
        </w:tc>
        <w:tc>
          <w:tcPr>
            <w:tcW w:w="5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>31.12.</w:t>
            </w:r>
            <w:r w:rsidR="00C24A14">
              <w:rPr>
                <w:i/>
              </w:rPr>
              <w:t>2021</w:t>
            </w:r>
            <w:r>
              <w:rPr>
                <w:i/>
              </w:rPr>
              <w:t xml:space="preserve"> </w:t>
            </w:r>
          </w:p>
        </w:tc>
      </w:tr>
    </w:tbl>
    <w:p w:rsidR="0094704C" w:rsidRDefault="00574E26">
      <w:pPr>
        <w:spacing w:line="263" w:lineRule="auto"/>
        <w:ind w:left="-5" w:right="37"/>
      </w:pPr>
      <w:r>
        <w:rPr>
          <w:b/>
          <w:i/>
        </w:rPr>
        <w:t xml:space="preserve">Informácie o výške podielov na výsledku hospodárenia konsolidovaných účtovných jednotiek (obchodných spoločností), ktoré konsolidujúca účtovná jednotka (obec resp. VÚC) ovláda alebo vykonáva v nich podstatný vplyv, ktoré boli nadobudnuté  v priebehu účtovného obdobia </w:t>
      </w:r>
    </w:p>
    <w:tbl>
      <w:tblPr>
        <w:tblStyle w:val="TableGrid"/>
        <w:tblW w:w="10263" w:type="dxa"/>
        <w:tblInd w:w="-1" w:type="dxa"/>
        <w:tblCellMar>
          <w:top w:w="48" w:type="dxa"/>
          <w:bottom w:w="38" w:type="dxa"/>
          <w:right w:w="20" w:type="dxa"/>
        </w:tblCellMar>
        <w:tblLook w:val="04A0" w:firstRow="1" w:lastRow="0" w:firstColumn="1" w:lastColumn="0" w:noHBand="0" w:noVBand="1"/>
      </w:tblPr>
      <w:tblGrid>
        <w:gridCol w:w="4783"/>
        <w:gridCol w:w="1007"/>
        <w:gridCol w:w="935"/>
        <w:gridCol w:w="736"/>
        <w:gridCol w:w="1154"/>
        <w:gridCol w:w="1648"/>
      </w:tblGrid>
      <w:tr w:rsidR="0094704C">
        <w:trPr>
          <w:trHeight w:val="382"/>
        </w:trPr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09" w:right="0" w:firstLine="0"/>
              <w:jc w:val="left"/>
            </w:pPr>
            <w:r>
              <w:lastRenderedPageBreak/>
              <w:t xml:space="preserve">Obchodné meno konsolidovanej účtovnej jednotky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704C" w:rsidRDefault="00574E26">
            <w:pPr>
              <w:spacing w:after="0" w:line="259" w:lineRule="auto"/>
              <w:ind w:left="110" w:right="0" w:firstLine="0"/>
              <w:jc w:val="left"/>
            </w:pPr>
            <w:r>
              <w:rPr>
                <w:i/>
              </w:rPr>
              <w:t xml:space="preserve">–- </w:t>
            </w:r>
          </w:p>
        </w:tc>
        <w:tc>
          <w:tcPr>
            <w:tcW w:w="9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94704C" w:rsidRDefault="0094704C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94704C" w:rsidRDefault="0094704C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15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94704C" w:rsidRDefault="0094704C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64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4704C" w:rsidRDefault="0094704C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94704C">
        <w:trPr>
          <w:trHeight w:val="384"/>
        </w:trPr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09" w:right="0" w:firstLine="0"/>
              <w:jc w:val="left"/>
            </w:pPr>
            <w:r>
              <w:t xml:space="preserve">Výška podielu na výsledku hospodárenia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704C" w:rsidRDefault="00574E26">
            <w:pPr>
              <w:spacing w:after="0" w:line="259" w:lineRule="auto"/>
              <w:ind w:left="110" w:right="0" w:firstLine="0"/>
              <w:jc w:val="left"/>
            </w:pPr>
            <w:r>
              <w:rPr>
                <w:i/>
              </w:rPr>
              <w:t xml:space="preserve">–- </w:t>
            </w:r>
          </w:p>
        </w:tc>
        <w:tc>
          <w:tcPr>
            <w:tcW w:w="9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94704C" w:rsidRDefault="0094704C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94704C" w:rsidRDefault="0094704C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15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94704C" w:rsidRDefault="0094704C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64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4704C" w:rsidRDefault="0094704C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94704C">
        <w:trPr>
          <w:trHeight w:val="1080"/>
        </w:trPr>
        <w:tc>
          <w:tcPr>
            <w:tcW w:w="478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94704C" w:rsidRDefault="00574E26">
            <w:pPr>
              <w:spacing w:after="122" w:line="265" w:lineRule="auto"/>
              <w:ind w:left="1" w:right="0" w:firstLine="0"/>
            </w:pPr>
            <w:r>
              <w:rPr>
                <w:b/>
                <w:i/>
              </w:rPr>
              <w:t xml:space="preserve">Informácie o výsledku hospodárenia z dôvodu konsolidovaného celku (obce resp. VÚC) </w:t>
            </w:r>
          </w:p>
          <w:p w:rsidR="0094704C" w:rsidRDefault="00574E26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i/>
              </w:rPr>
              <w:t xml:space="preserve"> </w:t>
            </w:r>
          </w:p>
        </w:tc>
        <w:tc>
          <w:tcPr>
            <w:tcW w:w="100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94704C" w:rsidRDefault="00574E26">
            <w:pPr>
              <w:spacing w:after="0" w:line="259" w:lineRule="auto"/>
              <w:ind w:left="131" w:right="0" w:firstLine="0"/>
              <w:jc w:val="left"/>
            </w:pPr>
            <w:r>
              <w:rPr>
                <w:b/>
                <w:i/>
              </w:rPr>
              <w:t xml:space="preserve">predaja </w:t>
            </w:r>
          </w:p>
        </w:tc>
        <w:tc>
          <w:tcPr>
            <w:tcW w:w="9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majetku </w:t>
            </w:r>
          </w:p>
        </w:tc>
        <w:tc>
          <w:tcPr>
            <w:tcW w:w="7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medzi </w:t>
            </w:r>
          </w:p>
        </w:tc>
        <w:tc>
          <w:tcPr>
            <w:tcW w:w="115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účtovnými </w:t>
            </w:r>
          </w:p>
        </w:tc>
        <w:tc>
          <w:tcPr>
            <w:tcW w:w="164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i/>
              </w:rPr>
              <w:t xml:space="preserve">jednotkami </w:t>
            </w:r>
          </w:p>
        </w:tc>
      </w:tr>
      <w:tr w:rsidR="0094704C">
        <w:trPr>
          <w:trHeight w:val="384"/>
        </w:trPr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09" w:right="0" w:firstLine="0"/>
              <w:jc w:val="left"/>
            </w:pPr>
            <w:r>
              <w:t xml:space="preserve">Názov konsolidovanej účtovnej jednotky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704C" w:rsidRDefault="00574E26">
            <w:pPr>
              <w:spacing w:after="0" w:line="259" w:lineRule="auto"/>
              <w:ind w:left="110" w:right="0" w:firstLine="0"/>
              <w:jc w:val="left"/>
            </w:pPr>
            <w:r>
              <w:rPr>
                <w:i/>
              </w:rPr>
              <w:t xml:space="preserve">–- </w:t>
            </w:r>
          </w:p>
        </w:tc>
        <w:tc>
          <w:tcPr>
            <w:tcW w:w="9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94704C" w:rsidRDefault="0094704C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94704C" w:rsidRDefault="0094704C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15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94704C" w:rsidRDefault="0094704C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64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4704C" w:rsidRDefault="0094704C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94704C">
        <w:trPr>
          <w:trHeight w:val="581"/>
        </w:trPr>
        <w:tc>
          <w:tcPr>
            <w:tcW w:w="47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09" w:right="171" w:firstLine="0"/>
            </w:pPr>
            <w:r>
              <w:t xml:space="preserve">Výsledok hospodárenia  (+/-)  z predaja majetku v rámci konsolidovaného celku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94704C" w:rsidRDefault="00574E26">
            <w:pPr>
              <w:spacing w:after="0" w:line="259" w:lineRule="auto"/>
              <w:ind w:left="110" w:right="0" w:firstLine="0"/>
              <w:jc w:val="left"/>
            </w:pPr>
            <w:r>
              <w:rPr>
                <w:i/>
              </w:rPr>
              <w:t xml:space="preserve">–- </w:t>
            </w:r>
          </w:p>
        </w:tc>
        <w:tc>
          <w:tcPr>
            <w:tcW w:w="9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94704C" w:rsidRDefault="0094704C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73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94704C" w:rsidRDefault="0094704C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15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94704C" w:rsidRDefault="0094704C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64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4704C" w:rsidRDefault="0094704C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:rsidR="0094704C" w:rsidRDefault="00574E26">
      <w:pPr>
        <w:spacing w:after="76" w:line="259" w:lineRule="auto"/>
        <w:ind w:left="0" w:right="0" w:firstLine="0"/>
        <w:jc w:val="left"/>
      </w:pPr>
      <w:r>
        <w:rPr>
          <w:b/>
          <w:i/>
          <w:sz w:val="24"/>
        </w:rPr>
        <w:t xml:space="preserve"> </w:t>
      </w:r>
    </w:p>
    <w:p w:rsidR="0094704C" w:rsidRDefault="00574E26">
      <w:pPr>
        <w:pStyle w:val="Nadpis1"/>
        <w:spacing w:after="41" w:line="264" w:lineRule="auto"/>
        <w:ind w:left="-5" w:hanging="10"/>
      </w:pPr>
      <w:r>
        <w:rPr>
          <w:i w:val="0"/>
          <w:sz w:val="20"/>
        </w:rPr>
        <w:t xml:space="preserve">Informácie o metódach oceňovania použitých pri ocenení jednotlivých položiek konsolidovanej účtovnej závierky </w:t>
      </w:r>
      <w:r>
        <w:rPr>
          <w:sz w:val="20"/>
        </w:rPr>
        <w:t xml:space="preserve">Mesta Pezinok </w:t>
      </w:r>
    </w:p>
    <w:p w:rsidR="0094704C" w:rsidRDefault="00574E26">
      <w:pPr>
        <w:spacing w:after="10" w:line="259" w:lineRule="auto"/>
        <w:ind w:left="0" w:right="0" w:firstLine="0"/>
        <w:jc w:val="left"/>
      </w:pPr>
      <w:r>
        <w:rPr>
          <w:b/>
          <w:i/>
          <w:sz w:val="24"/>
        </w:rPr>
        <w:t xml:space="preserve"> </w:t>
      </w:r>
    </w:p>
    <w:p w:rsidR="0094704C" w:rsidRDefault="00574E26">
      <w:pPr>
        <w:numPr>
          <w:ilvl w:val="0"/>
          <w:numId w:val="1"/>
        </w:numPr>
        <w:spacing w:after="40"/>
        <w:ind w:right="41" w:hanging="348"/>
      </w:pPr>
      <w:r>
        <w:t xml:space="preserve">Pri oceňovaní majetku a záväzkov sa uplatňuje zásada opatrnosti. Za základ sa berú všetky riziká, straty a zníženia hodnoty, ktoré sa týkajú majetku a záväzkov a sú známe ku dňu zostavenia účtovnej závierky. </w:t>
      </w:r>
    </w:p>
    <w:p w:rsidR="0094704C" w:rsidRDefault="00574E26">
      <w:pPr>
        <w:numPr>
          <w:ilvl w:val="0"/>
          <w:numId w:val="1"/>
        </w:numPr>
        <w:spacing w:after="40"/>
        <w:ind w:right="41" w:hanging="348"/>
      </w:pPr>
      <w:r>
        <w:t xml:space="preserve">Dlhodobý hmotný a nehmotný majetok nakupovaný sa oceňuje obstarávacou cenou, ktorá zahrňuje cenu obstarania a náklady súvisiace s obstaraním (clo, prepravu, montáž, poistné a pod.).  </w:t>
      </w:r>
    </w:p>
    <w:p w:rsidR="0094704C" w:rsidRDefault="00574E26">
      <w:pPr>
        <w:numPr>
          <w:ilvl w:val="0"/>
          <w:numId w:val="1"/>
        </w:numPr>
        <w:spacing w:after="44"/>
        <w:ind w:right="41" w:hanging="348"/>
      </w:pPr>
      <w:r>
        <w:t xml:space="preserve">Súčasťou obstarávacej ceny dlhodobého nehmotného a hmotného majetku (nie) sú úroky z úverov. </w:t>
      </w:r>
    </w:p>
    <w:p w:rsidR="0094704C" w:rsidRDefault="00574E26">
      <w:pPr>
        <w:numPr>
          <w:ilvl w:val="0"/>
          <w:numId w:val="1"/>
        </w:numPr>
        <w:spacing w:after="40"/>
        <w:ind w:right="41" w:hanging="348"/>
      </w:pPr>
      <w:r>
        <w:t xml:space="preserve">Dlhodobý majetok vytvorený vlastnou činnosťou sa oceňuje vlastnými nákladmi, ktoré predstavujú  všetky priame náklady vynaložené na výrobu alebo inú činnosť a všetky nepriame náklady vzťahujúce sa na výrobu alebo inú činnosť. </w:t>
      </w:r>
    </w:p>
    <w:p w:rsidR="0094704C" w:rsidRDefault="00574E26">
      <w:pPr>
        <w:numPr>
          <w:ilvl w:val="0"/>
          <w:numId w:val="1"/>
        </w:numPr>
        <w:spacing w:after="40"/>
        <w:ind w:right="41" w:hanging="348"/>
      </w:pPr>
      <w:r>
        <w:t xml:space="preserve">Dlhodobý majetok nadobudnutý darovaním sa oceňuje reprodukčnou obstarávacou cenou, teda cenou, za ktorú by sa majetok obstaral v čase, keď sa o ňom účtuje. </w:t>
      </w:r>
    </w:p>
    <w:p w:rsidR="0094704C" w:rsidRDefault="00574E26">
      <w:pPr>
        <w:numPr>
          <w:ilvl w:val="0"/>
          <w:numId w:val="1"/>
        </w:numPr>
        <w:spacing w:after="40"/>
        <w:ind w:right="41" w:hanging="348"/>
      </w:pPr>
      <w:r>
        <w:t xml:space="preserve">Dlhodobý majetok nadobudnutý prevodom správy sa oceňuje cenou, v ktorej sa doteraz viedol v účtovníctve. </w:t>
      </w:r>
    </w:p>
    <w:p w:rsidR="0094704C" w:rsidRDefault="00574E26">
      <w:pPr>
        <w:numPr>
          <w:ilvl w:val="0"/>
          <w:numId w:val="1"/>
        </w:numPr>
        <w:spacing w:after="44"/>
        <w:ind w:right="41" w:hanging="348"/>
      </w:pPr>
      <w:r>
        <w:t xml:space="preserve">Dlhodobý finančný majetok sa oceňuje obstarávacou cenou. </w:t>
      </w:r>
    </w:p>
    <w:p w:rsidR="0094704C" w:rsidRDefault="00574E26">
      <w:pPr>
        <w:numPr>
          <w:ilvl w:val="0"/>
          <w:numId w:val="1"/>
        </w:numPr>
        <w:spacing w:after="40"/>
        <w:ind w:right="41" w:hanging="348"/>
      </w:pPr>
      <w:r>
        <w:t xml:space="preserve">Deriváty sa pri nadobudnutí oceňujú cenou obstarania a ku dňu, ku ktorému sa zostavuje účtovná závierka, reálnou hodnotou. </w:t>
      </w:r>
    </w:p>
    <w:p w:rsidR="0094704C" w:rsidRDefault="00574E26">
      <w:pPr>
        <w:numPr>
          <w:ilvl w:val="0"/>
          <w:numId w:val="1"/>
        </w:numPr>
        <w:spacing w:after="44"/>
        <w:ind w:right="41" w:hanging="348"/>
      </w:pPr>
      <w:r>
        <w:t xml:space="preserve">Majetok a záväzky zabezpečené derivátmi sa oceňujú reálnou hodnotou. </w:t>
      </w:r>
    </w:p>
    <w:p w:rsidR="0094704C" w:rsidRDefault="00574E26">
      <w:pPr>
        <w:numPr>
          <w:ilvl w:val="0"/>
          <w:numId w:val="1"/>
        </w:numPr>
        <w:spacing w:after="40"/>
        <w:ind w:right="41" w:hanging="348"/>
      </w:pPr>
      <w:r>
        <w:t xml:space="preserve">Nakupované zásoby sa oceňujú obstarávacou cenou, ktorou je cena obstarania vrátane nákladov súvisiacich s obstaraním ako napr. prepravné, provízia, poistné a zľavy.      </w:t>
      </w:r>
    </w:p>
    <w:p w:rsidR="0094704C" w:rsidRDefault="00574E26">
      <w:pPr>
        <w:numPr>
          <w:ilvl w:val="0"/>
          <w:numId w:val="1"/>
        </w:numPr>
        <w:spacing w:after="40"/>
        <w:ind w:right="41" w:hanging="348"/>
      </w:pPr>
      <w:r>
        <w:t>Zásoby vytvorené vlastnou činnosťou sa oceňujú vlastnými nákladmi t</w:t>
      </w:r>
      <w:r w:rsidR="00C24A14">
        <w:t xml:space="preserve">. </w:t>
      </w:r>
      <w:r>
        <w:t xml:space="preserve">.j. priamymi nákladmi vynaloženými na tvorbu zásob ako aj časťou nepriamych nákladov, ktoré sa k tvorbe zásob vzťahujú.  </w:t>
      </w:r>
    </w:p>
    <w:p w:rsidR="0094704C" w:rsidRDefault="00574E26">
      <w:pPr>
        <w:numPr>
          <w:ilvl w:val="0"/>
          <w:numId w:val="1"/>
        </w:numPr>
        <w:spacing w:after="44"/>
        <w:ind w:right="41" w:hanging="348"/>
      </w:pPr>
      <w:r>
        <w:t xml:space="preserve">Pohľadávky sa oceňujú v menovitej hodnote. </w:t>
      </w:r>
    </w:p>
    <w:p w:rsidR="0094704C" w:rsidRDefault="00574E26">
      <w:pPr>
        <w:numPr>
          <w:ilvl w:val="0"/>
          <w:numId w:val="1"/>
        </w:numPr>
        <w:spacing w:after="40"/>
        <w:ind w:right="41" w:hanging="348"/>
      </w:pPr>
      <w:r>
        <w:t xml:space="preserve">Cenné papiere a podiely sa oceňujú obstarávacími cenami, vrátane nákladov súvisiacich s obstaraním.   </w:t>
      </w:r>
    </w:p>
    <w:p w:rsidR="0094704C" w:rsidRDefault="00574E26">
      <w:pPr>
        <w:numPr>
          <w:ilvl w:val="0"/>
          <w:numId w:val="1"/>
        </w:numPr>
        <w:spacing w:after="46"/>
        <w:ind w:right="41" w:hanging="348"/>
      </w:pPr>
      <w:r>
        <w:t xml:space="preserve">Pohľadávky sa pri ich vzniku oceňujú menovitou hodnotou. </w:t>
      </w:r>
    </w:p>
    <w:p w:rsidR="0094704C" w:rsidRDefault="00574E26">
      <w:pPr>
        <w:numPr>
          <w:ilvl w:val="0"/>
          <w:numId w:val="1"/>
        </w:numPr>
        <w:spacing w:after="44"/>
        <w:ind w:right="41" w:hanging="348"/>
      </w:pPr>
      <w:r>
        <w:t xml:space="preserve">Peňažné prostriedky a ceniny sa oceňujú ich menovitou hodnotou. </w:t>
      </w:r>
    </w:p>
    <w:p w:rsidR="0094704C" w:rsidRDefault="00574E26">
      <w:pPr>
        <w:numPr>
          <w:ilvl w:val="0"/>
          <w:numId w:val="1"/>
        </w:numPr>
        <w:spacing w:after="44"/>
        <w:ind w:right="41" w:hanging="348"/>
      </w:pPr>
      <w:r>
        <w:t xml:space="preserve">Záväzky sa pri ich vzniku oceňujú menovitou hodnotou. </w:t>
      </w:r>
    </w:p>
    <w:p w:rsidR="0094704C" w:rsidRDefault="00574E26">
      <w:pPr>
        <w:numPr>
          <w:ilvl w:val="0"/>
          <w:numId w:val="1"/>
        </w:numPr>
        <w:spacing w:after="44"/>
        <w:ind w:right="41" w:hanging="348"/>
      </w:pPr>
      <w:r>
        <w:t xml:space="preserve">Záväzky sa pri ich prevzatí oceňujú obstarávacou cenou. </w:t>
      </w:r>
    </w:p>
    <w:p w:rsidR="0094704C" w:rsidRDefault="00574E26">
      <w:pPr>
        <w:numPr>
          <w:ilvl w:val="0"/>
          <w:numId w:val="1"/>
        </w:numPr>
        <w:ind w:right="41" w:hanging="348"/>
      </w:pPr>
      <w:r>
        <w:t xml:space="preserve">Ak sa pri inventarizácii zistí, že suma záväzkov je iná ako ich výška v účtovníctve, uvedú sa záväzky v účtovníctve a v účtovnej závierke v tomto zistenom ocenení.    </w:t>
      </w:r>
    </w:p>
    <w:p w:rsidR="0094704C" w:rsidRDefault="00574E26">
      <w:pPr>
        <w:spacing w:after="50" w:line="259" w:lineRule="auto"/>
        <w:ind w:left="720" w:right="0" w:firstLine="0"/>
        <w:jc w:val="left"/>
      </w:pPr>
      <w:r>
        <w:t xml:space="preserve"> </w:t>
      </w:r>
    </w:p>
    <w:p w:rsidR="0094704C" w:rsidRDefault="00574E26">
      <w:pPr>
        <w:spacing w:after="142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94704C" w:rsidRDefault="00574E26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67" w:lineRule="auto"/>
        <w:ind w:left="708" w:right="674" w:firstLine="0"/>
        <w:jc w:val="left"/>
      </w:pPr>
      <w:r>
        <w:rPr>
          <w:b/>
          <w:sz w:val="24"/>
        </w:rPr>
        <w:lastRenderedPageBreak/>
        <w:t xml:space="preserve">Konsolidovaný celok </w:t>
      </w:r>
      <w:r>
        <w:rPr>
          <w:b/>
          <w:i/>
          <w:sz w:val="24"/>
        </w:rPr>
        <w:t xml:space="preserve">Mesta Pezinok </w:t>
      </w:r>
      <w:r>
        <w:rPr>
          <w:b/>
          <w:sz w:val="24"/>
        </w:rPr>
        <w:t xml:space="preserve"> zahŕňa  12 rozpočtových organizácií,  3 príspevkové organizácie, 2 obchodné spoločnosti;  ich identifikačné údaje  sa nachádzajú v úvode. </w:t>
      </w:r>
    </w:p>
    <w:p w:rsidR="0094704C" w:rsidRDefault="00574E26">
      <w:pPr>
        <w:spacing w:after="107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94704C" w:rsidRDefault="00574E26">
      <w:pPr>
        <w:spacing w:after="112" w:line="259" w:lineRule="auto"/>
        <w:ind w:left="10" w:right="50"/>
        <w:jc w:val="center"/>
      </w:pPr>
      <w:r>
        <w:rPr>
          <w:b/>
          <w:sz w:val="24"/>
        </w:rPr>
        <w:t xml:space="preserve"> Čl. II </w:t>
      </w:r>
    </w:p>
    <w:p w:rsidR="0094704C" w:rsidRDefault="00574E26">
      <w:pPr>
        <w:spacing w:after="112" w:line="259" w:lineRule="auto"/>
        <w:ind w:left="10" w:right="53"/>
        <w:jc w:val="center"/>
      </w:pPr>
      <w:r>
        <w:rPr>
          <w:b/>
          <w:sz w:val="24"/>
        </w:rPr>
        <w:t xml:space="preserve">Informácie o metódach a postupoch konsolidácie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94704C" w:rsidRDefault="00574E26">
      <w:pPr>
        <w:ind w:left="-5" w:right="41"/>
      </w:pPr>
      <w:r>
        <w:t xml:space="preserve">Konsolidovaná účtovná závierka </w:t>
      </w:r>
      <w:r>
        <w:rPr>
          <w:i/>
        </w:rPr>
        <w:t xml:space="preserve">Mesta Pezinok  </w:t>
      </w:r>
      <w:r>
        <w:t xml:space="preserve"> bola zostavená v súlade so zákonom č. 431/2002 Z. z. o účtovníctve v znení neskorších predpisov v súlade s Opatrením Ministerstva financií Slovenskej republiky  zo dňa 17. decembra 2008    č. MF/27526/2008 – 31, ktorým sa ustanovujú podrobnosti o metódach a postupoch konsolidácie vo verejnej správe a podrobnosti o usporiadaní a označovaní položiek konsolidovanej účtovnej závierky vo verejnej správe. </w:t>
      </w:r>
    </w:p>
    <w:p w:rsidR="0094704C" w:rsidRDefault="00574E26">
      <w:pPr>
        <w:spacing w:after="47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pStyle w:val="Nadpis1"/>
      </w:pPr>
      <w:r>
        <w:t xml:space="preserve">Zahrnutie konsolidovaných účtovných jednotiek do konsolidovanej účtovnej závierky </w:t>
      </w:r>
    </w:p>
    <w:tbl>
      <w:tblPr>
        <w:tblStyle w:val="TableGrid"/>
        <w:tblW w:w="9818" w:type="dxa"/>
        <w:tblInd w:w="-70" w:type="dxa"/>
        <w:tblCellMar>
          <w:top w:w="47" w:type="dxa"/>
          <w:left w:w="108" w:type="dxa"/>
          <w:right w:w="75" w:type="dxa"/>
        </w:tblCellMar>
        <w:tblLook w:val="04A0" w:firstRow="1" w:lastRow="0" w:firstColumn="1" w:lastColumn="0" w:noHBand="0" w:noVBand="1"/>
      </w:tblPr>
      <w:tblGrid>
        <w:gridCol w:w="5101"/>
        <w:gridCol w:w="1536"/>
        <w:gridCol w:w="1560"/>
        <w:gridCol w:w="1621"/>
      </w:tblGrid>
      <w:tr w:rsidR="0094704C">
        <w:trPr>
          <w:trHeight w:val="1095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735" w:right="667" w:firstLine="0"/>
              <w:jc w:val="center"/>
            </w:pPr>
            <w:r>
              <w:rPr>
                <w:i/>
              </w:rPr>
              <w:t xml:space="preserve">Názov resp. obchodné meno  konsolidovanej účtovnej jednotky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01" w:right="34" w:firstLine="0"/>
              <w:jc w:val="center"/>
            </w:pPr>
            <w:r>
              <w:rPr>
                <w:i/>
              </w:rPr>
              <w:t xml:space="preserve">Metóda  úplnej konsolidácie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2"/>
              <w:jc w:val="center"/>
            </w:pPr>
            <w:r>
              <w:rPr>
                <w:i/>
              </w:rPr>
              <w:t xml:space="preserve">Metóda  podielovej konsolidácie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4" w:right="0" w:firstLine="0"/>
              <w:jc w:val="center"/>
            </w:pPr>
            <w:r>
              <w:rPr>
                <w:i/>
              </w:rPr>
              <w:t xml:space="preserve">Metóda  vlastného imania </w:t>
            </w:r>
          </w:p>
        </w:tc>
      </w:tr>
      <w:tr w:rsidR="0094704C">
        <w:trPr>
          <w:trHeight w:val="382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Konsolidované účtovné jednotky ZŠ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37" w:firstLine="0"/>
              <w:jc w:val="center"/>
            </w:pPr>
            <w:r>
              <w:rPr>
                <w:b/>
                <w:i/>
              </w:rPr>
              <w:t xml:space="preserve">áno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</w:tr>
      <w:tr w:rsidR="0094704C">
        <w:trPr>
          <w:trHeight w:val="384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Konsolidované účtovné jednotky MŠ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37" w:firstLine="0"/>
              <w:jc w:val="center"/>
            </w:pPr>
            <w:r>
              <w:rPr>
                <w:b/>
                <w:i/>
              </w:rPr>
              <w:t xml:space="preserve">áno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</w:tr>
      <w:tr w:rsidR="0094704C">
        <w:trPr>
          <w:trHeight w:val="382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Konsolidovaná účtovná jednotka CVČ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37" w:firstLine="0"/>
              <w:jc w:val="center"/>
            </w:pPr>
            <w:r>
              <w:rPr>
                <w:b/>
                <w:i/>
              </w:rPr>
              <w:t xml:space="preserve">áno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</w:tr>
      <w:tr w:rsidR="0094704C">
        <w:trPr>
          <w:trHeight w:val="372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Konsolidovaná účtovná jednotka ZUŠ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37" w:firstLine="0"/>
              <w:jc w:val="center"/>
            </w:pPr>
            <w:r>
              <w:rPr>
                <w:b/>
                <w:i/>
              </w:rPr>
              <w:t xml:space="preserve">áno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" w:right="0" w:firstLine="0"/>
              <w:jc w:val="left"/>
            </w:pPr>
            <w:r>
              <w:rPr>
                <w:i/>
              </w:rPr>
              <w:t xml:space="preserve"> </w:t>
            </w:r>
          </w:p>
        </w:tc>
      </w:tr>
      <w:tr w:rsidR="0094704C">
        <w:trPr>
          <w:trHeight w:val="372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Konsolidované účtovné jednotky p. o.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37" w:firstLine="0"/>
              <w:jc w:val="center"/>
            </w:pPr>
            <w:r>
              <w:rPr>
                <w:b/>
                <w:i/>
              </w:rPr>
              <w:t xml:space="preserve">áno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" w:right="0" w:firstLine="0"/>
              <w:jc w:val="left"/>
            </w:pPr>
            <w:r>
              <w:rPr>
                <w:i/>
              </w:rPr>
              <w:t xml:space="preserve"> </w:t>
            </w:r>
          </w:p>
        </w:tc>
      </w:tr>
      <w:tr w:rsidR="0094704C">
        <w:trPr>
          <w:trHeight w:val="372"/>
        </w:trPr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i/>
              </w:rPr>
              <w:t xml:space="preserve">Konsolidované účtovné jednotky s.r.o.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37" w:firstLine="0"/>
              <w:jc w:val="center"/>
            </w:pPr>
            <w:r>
              <w:rPr>
                <w:b/>
                <w:i/>
              </w:rPr>
              <w:t>áno</w:t>
            </w:r>
            <w: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i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" w:right="0" w:firstLine="0"/>
              <w:jc w:val="left"/>
            </w:pPr>
            <w:r>
              <w:rPr>
                <w:i/>
              </w:rPr>
              <w:t xml:space="preserve"> </w:t>
            </w:r>
          </w:p>
        </w:tc>
      </w:tr>
    </w:tbl>
    <w:p w:rsidR="0094704C" w:rsidRDefault="00574E26">
      <w:pPr>
        <w:spacing w:after="86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94704C" w:rsidRDefault="00574E26">
      <w:pPr>
        <w:ind w:left="-5" w:right="41"/>
      </w:pPr>
      <w:r>
        <w:t xml:space="preserve">Metóda úplnej konsolidácie bola použitá pri dcérskych účtovných jednotkách. </w:t>
      </w:r>
    </w:p>
    <w:p w:rsidR="0094704C" w:rsidRDefault="00574E26">
      <w:pPr>
        <w:ind w:left="-5" w:right="1303"/>
      </w:pPr>
      <w:r>
        <w:t xml:space="preserve">Metóda podielovej konsolidácie by bola použitá pri spoločných účtovných jednotkách. Metóda vlastného imania by bola použitá pri pridružených účtovných jednotkách. </w:t>
      </w:r>
    </w:p>
    <w:p w:rsidR="0094704C" w:rsidRDefault="00574E26">
      <w:pPr>
        <w:spacing w:after="6" w:line="259" w:lineRule="auto"/>
        <w:ind w:left="0" w:right="0" w:firstLine="0"/>
        <w:jc w:val="left"/>
      </w:pPr>
      <w:r>
        <w:rPr>
          <w:b/>
          <w:i/>
        </w:rPr>
        <w:t xml:space="preserve"> </w:t>
      </w:r>
    </w:p>
    <w:p w:rsidR="0094704C" w:rsidRDefault="00574E26">
      <w:pPr>
        <w:spacing w:after="45" w:line="263" w:lineRule="auto"/>
        <w:ind w:left="-5" w:right="37"/>
      </w:pPr>
      <w:r>
        <w:rPr>
          <w:b/>
          <w:i/>
        </w:rPr>
        <w:t xml:space="preserve">Moment prvej konsolidácie kapitálu : </w:t>
      </w:r>
    </w:p>
    <w:p w:rsidR="0094704C" w:rsidRDefault="00574E26">
      <w:pPr>
        <w:numPr>
          <w:ilvl w:val="0"/>
          <w:numId w:val="2"/>
        </w:numPr>
        <w:spacing w:after="44"/>
        <w:ind w:right="41" w:hanging="336"/>
      </w:pPr>
      <w:r>
        <w:t xml:space="preserve">Pri  rozpočtových organizáciách je to deň ich zriadenia.  </w:t>
      </w:r>
    </w:p>
    <w:p w:rsidR="0094704C" w:rsidRDefault="00574E26">
      <w:pPr>
        <w:numPr>
          <w:ilvl w:val="0"/>
          <w:numId w:val="2"/>
        </w:numPr>
        <w:spacing w:after="44"/>
        <w:ind w:right="41" w:hanging="336"/>
      </w:pPr>
      <w:r>
        <w:t xml:space="preserve">Pri  príspevkových  organizáciách je to deň ich zriadenia.  </w:t>
      </w:r>
    </w:p>
    <w:p w:rsidR="0094704C" w:rsidRDefault="00574E26">
      <w:pPr>
        <w:numPr>
          <w:ilvl w:val="0"/>
          <w:numId w:val="2"/>
        </w:numPr>
        <w:ind w:right="41" w:hanging="336"/>
      </w:pPr>
      <w:r>
        <w:t xml:space="preserve">Pri obchodných spoločnostiach je to deň obstarania podielov. </w:t>
      </w:r>
    </w:p>
    <w:p w:rsidR="0094704C" w:rsidRDefault="00574E26">
      <w:pPr>
        <w:spacing w:after="11" w:line="259" w:lineRule="auto"/>
        <w:ind w:left="1440" w:right="0" w:firstLine="0"/>
        <w:jc w:val="left"/>
      </w:pPr>
      <w:r>
        <w:t xml:space="preserve"> </w:t>
      </w:r>
    </w:p>
    <w:p w:rsidR="0094704C" w:rsidRDefault="00574E26">
      <w:pPr>
        <w:spacing w:after="46" w:line="263" w:lineRule="auto"/>
        <w:ind w:left="-5" w:right="37"/>
      </w:pPr>
      <w:r>
        <w:rPr>
          <w:b/>
          <w:i/>
        </w:rPr>
        <w:t xml:space="preserve">Informácie o goodwille </w:t>
      </w:r>
    </w:p>
    <w:p w:rsidR="0094704C" w:rsidRDefault="00574E26">
      <w:pPr>
        <w:numPr>
          <w:ilvl w:val="0"/>
          <w:numId w:val="2"/>
        </w:numPr>
        <w:spacing w:after="44"/>
        <w:ind w:right="41" w:hanging="336"/>
      </w:pPr>
      <w:r>
        <w:t xml:space="preserve">Goodwill nevzniká pri konsolidovanej účtovnej  jednotke, ktorou je rozpočtová organizácia. </w:t>
      </w:r>
    </w:p>
    <w:p w:rsidR="0094704C" w:rsidRDefault="00574E26">
      <w:pPr>
        <w:numPr>
          <w:ilvl w:val="0"/>
          <w:numId w:val="2"/>
        </w:numPr>
        <w:spacing w:after="44"/>
        <w:ind w:right="41" w:hanging="336"/>
      </w:pPr>
      <w:r>
        <w:t xml:space="preserve">Goodwill nevzniká pri konsolidovanej účtovnej  jednotke, ktorou je príspevková  organizácia. </w:t>
      </w:r>
    </w:p>
    <w:p w:rsidR="0094704C" w:rsidRDefault="00574E26">
      <w:pPr>
        <w:numPr>
          <w:ilvl w:val="0"/>
          <w:numId w:val="2"/>
        </w:numPr>
        <w:spacing w:after="44"/>
        <w:ind w:right="41" w:hanging="336"/>
      </w:pPr>
      <w:r>
        <w:t xml:space="preserve">Goodwill nevzniká pri založení konsolidovanej účtovnej  jednotky, ktorou je obchodná spoločnosť.  </w:t>
      </w:r>
    </w:p>
    <w:p w:rsidR="0094704C" w:rsidRDefault="00574E26">
      <w:pPr>
        <w:numPr>
          <w:ilvl w:val="0"/>
          <w:numId w:val="2"/>
        </w:numPr>
        <w:spacing w:after="40"/>
        <w:ind w:right="41" w:hanging="336"/>
      </w:pPr>
      <w:r>
        <w:t xml:space="preserve">Goodwill vzniká pri kúpe už existujúcej konsolidovanej účtovnej  jednotky, ktorou je obchodná spoločnosť. </w:t>
      </w:r>
    </w:p>
    <w:p w:rsidR="0094704C" w:rsidRDefault="00574E26">
      <w:pPr>
        <w:numPr>
          <w:ilvl w:val="0"/>
          <w:numId w:val="2"/>
        </w:numPr>
        <w:spacing w:after="0" w:line="259" w:lineRule="auto"/>
        <w:ind w:right="41" w:hanging="336"/>
      </w:pPr>
      <w:r>
        <w:t xml:space="preserve">Goodwill sa odpisuje do 5 rokov. </w:t>
      </w:r>
    </w:p>
    <w:p w:rsidR="0094704C" w:rsidRDefault="00574E26">
      <w:pPr>
        <w:spacing w:after="16" w:line="259" w:lineRule="auto"/>
        <w:ind w:left="1440" w:right="0" w:firstLine="0"/>
        <w:jc w:val="left"/>
      </w:pPr>
      <w:r>
        <w:t xml:space="preserve"> </w:t>
      </w:r>
    </w:p>
    <w:p w:rsidR="0094704C" w:rsidRDefault="00574E26">
      <w:pPr>
        <w:spacing w:after="16" w:line="259" w:lineRule="auto"/>
        <w:ind w:left="1440" w:right="0" w:firstLine="0"/>
        <w:jc w:val="left"/>
      </w:pPr>
      <w:r>
        <w:t xml:space="preserve"> </w:t>
      </w:r>
    </w:p>
    <w:p w:rsidR="0094704C" w:rsidRDefault="00574E26">
      <w:pPr>
        <w:spacing w:after="93" w:line="259" w:lineRule="auto"/>
        <w:ind w:left="10"/>
        <w:jc w:val="center"/>
      </w:pPr>
      <w:r>
        <w:rPr>
          <w:b/>
        </w:rPr>
        <w:t xml:space="preserve">Čl. III </w:t>
      </w:r>
    </w:p>
    <w:p w:rsidR="0094704C" w:rsidRDefault="00574E26">
      <w:pPr>
        <w:spacing w:after="93" w:line="259" w:lineRule="auto"/>
        <w:ind w:left="10" w:right="49"/>
        <w:jc w:val="center"/>
      </w:pPr>
      <w:r>
        <w:rPr>
          <w:b/>
        </w:rPr>
        <w:t xml:space="preserve">Informácie o údajoch aktív a pasív </w:t>
      </w:r>
    </w:p>
    <w:p w:rsidR="0094704C" w:rsidRDefault="00574E26">
      <w:pPr>
        <w:spacing w:after="43"/>
        <w:ind w:left="-5" w:right="41"/>
      </w:pPr>
      <w:r>
        <w:t xml:space="preserve">Popis údajov vyplnených v prehľade pohybov dlhodobého nehmotného a dlhodobého hmotného majetku </w:t>
      </w:r>
    </w:p>
    <w:p w:rsidR="0094704C" w:rsidRDefault="00574E26">
      <w:pPr>
        <w:numPr>
          <w:ilvl w:val="0"/>
          <w:numId w:val="2"/>
        </w:numPr>
        <w:spacing w:after="43"/>
        <w:ind w:right="41" w:hanging="336"/>
      </w:pPr>
      <w:r>
        <w:lastRenderedPageBreak/>
        <w:t>Bezprostredne predchádzajúce účtovné obdobie sa chápe k 31.12.20</w:t>
      </w:r>
      <w:r w:rsidR="00C24A14">
        <w:t>20</w:t>
      </w:r>
      <w:r>
        <w:t xml:space="preserve"> </w:t>
      </w:r>
    </w:p>
    <w:p w:rsidR="0094704C" w:rsidRDefault="00574E26">
      <w:pPr>
        <w:numPr>
          <w:ilvl w:val="0"/>
          <w:numId w:val="2"/>
        </w:numPr>
        <w:spacing w:after="52" w:line="259" w:lineRule="auto"/>
        <w:ind w:right="41" w:hanging="336"/>
      </w:pPr>
      <w:r>
        <w:t>Bežné účtovné obdobie sa vykazuje k 31.12.</w:t>
      </w:r>
      <w:r w:rsidR="00C24A14">
        <w:t>2021</w:t>
      </w:r>
      <w:r>
        <w:t xml:space="preserve"> </w:t>
      </w:r>
    </w:p>
    <w:p w:rsidR="0094704C" w:rsidRDefault="00574E26">
      <w:pPr>
        <w:numPr>
          <w:ilvl w:val="0"/>
          <w:numId w:val="2"/>
        </w:numPr>
        <w:ind w:right="41" w:hanging="336"/>
      </w:pPr>
      <w:r>
        <w:t xml:space="preserve">Prírastok je prvotné vykázanie obstarania dlhodobého nehmotného a dlhodobého hmotného majetku akoukoľvek formou, zvýšenie aktív (napr. kúpa, darovanie) </w:t>
      </w:r>
    </w:p>
    <w:p w:rsidR="0094704C" w:rsidRDefault="00574E26">
      <w:pPr>
        <w:numPr>
          <w:ilvl w:val="0"/>
          <w:numId w:val="2"/>
        </w:numPr>
        <w:spacing w:after="44"/>
        <w:ind w:right="41" w:hanging="336"/>
      </w:pPr>
      <w:r>
        <w:t xml:space="preserve">Úbytok je vykázanie zníženia aktív (napr. predaj, darovanie) </w:t>
      </w:r>
    </w:p>
    <w:p w:rsidR="0094704C" w:rsidRDefault="00574E26">
      <w:pPr>
        <w:numPr>
          <w:ilvl w:val="0"/>
          <w:numId w:val="2"/>
        </w:numPr>
        <w:ind w:right="41" w:hanging="336"/>
      </w:pPr>
      <w:r>
        <w:t xml:space="preserve">Presun je vykázanie zmeny hodnoty niektorej položky bez zmeny celkovej hodnoty aktív Prehľad o zostatkovej hodnote dlhodobého majetku sa nachádza v priloženom tabuľkovom formulári a vysvetľuje položky súvahy – aktív. </w:t>
      </w:r>
    </w:p>
    <w:p w:rsidR="0094704C" w:rsidRDefault="00574E26">
      <w:pPr>
        <w:spacing w:after="47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pStyle w:val="Nadpis2"/>
        <w:ind w:left="370"/>
      </w:pPr>
      <w:r>
        <w:t>I.</w:t>
      </w:r>
      <w:r>
        <w:rPr>
          <w:rFonts w:ascii="Arial" w:eastAsia="Arial" w:hAnsi="Arial" w:cs="Arial"/>
        </w:rPr>
        <w:t xml:space="preserve"> </w:t>
      </w:r>
      <w:r>
        <w:t xml:space="preserve">Dlhodobý nehmotný majetok a dlhodobý hmotný majetok  </w:t>
      </w:r>
    </w:p>
    <w:p w:rsidR="0094704C" w:rsidRDefault="00574E26">
      <w:pPr>
        <w:spacing w:after="0" w:line="259" w:lineRule="auto"/>
        <w:ind w:left="1080" w:right="0" w:firstLine="0"/>
        <w:jc w:val="left"/>
      </w:pPr>
      <w:r>
        <w:rPr>
          <w:b/>
        </w:rPr>
        <w:t xml:space="preserve"> </w:t>
      </w:r>
    </w:p>
    <w:p w:rsidR="0094704C" w:rsidRDefault="00574E26">
      <w:pPr>
        <w:spacing w:after="95" w:line="259" w:lineRule="auto"/>
        <w:ind w:left="708" w:right="0" w:firstLine="0"/>
        <w:jc w:val="left"/>
      </w:pPr>
      <w:r>
        <w:rPr>
          <w:b/>
        </w:rPr>
        <w:t xml:space="preserve">1.Dlhodobý nehmotný majetok /v EUR/ </w:t>
      </w:r>
    </w:p>
    <w:p w:rsidR="0094704C" w:rsidRDefault="00574E26">
      <w:pPr>
        <w:ind w:left="438" w:right="41"/>
      </w:pPr>
      <w:r>
        <w:t xml:space="preserve">      ZOSTATKOVÁ HODNOTA </w:t>
      </w:r>
    </w:p>
    <w:tbl>
      <w:tblPr>
        <w:tblStyle w:val="TableGrid"/>
        <w:tblW w:w="10802" w:type="dxa"/>
        <w:tblInd w:w="-540" w:type="dxa"/>
        <w:tblCellMar>
          <w:top w:w="50" w:type="dxa"/>
          <w:left w:w="72" w:type="dxa"/>
          <w:right w:w="101" w:type="dxa"/>
        </w:tblCellMar>
        <w:tblLook w:val="04A0" w:firstRow="1" w:lastRow="0" w:firstColumn="1" w:lastColumn="0" w:noHBand="0" w:noVBand="1"/>
      </w:tblPr>
      <w:tblGrid>
        <w:gridCol w:w="3421"/>
        <w:gridCol w:w="1980"/>
        <w:gridCol w:w="1080"/>
        <w:gridCol w:w="2160"/>
        <w:gridCol w:w="2161"/>
      </w:tblGrid>
      <w:tr w:rsidR="0094704C">
        <w:trPr>
          <w:trHeight w:val="581"/>
        </w:trPr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33" w:right="0" w:firstLine="0"/>
              <w:jc w:val="center"/>
            </w:pPr>
            <w:r>
              <w:t xml:space="preserve">Názov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34" w:right="0" w:firstLine="0"/>
              <w:jc w:val="center"/>
            </w:pPr>
            <w:r>
              <w:t xml:space="preserve">Účty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Riadok súvahy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65" w:right="0" w:firstLine="0"/>
              <w:jc w:val="center"/>
            </w:pPr>
            <w:r>
              <w:t>Zostatková hodnota k 31.12.</w:t>
            </w:r>
            <w:r w:rsidR="00C24A14">
              <w:t>2020</w:t>
            </w:r>
            <w:r>
              <w:t xml:space="preserve">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65" w:right="0" w:firstLine="0"/>
              <w:jc w:val="center"/>
            </w:pPr>
            <w:r>
              <w:t>Zostatková hodnota k 31.12.</w:t>
            </w:r>
            <w:r w:rsidR="00C24A14">
              <w:t>2021</w:t>
            </w:r>
            <w:r>
              <w:t xml:space="preserve"> </w:t>
            </w:r>
          </w:p>
        </w:tc>
      </w:tr>
      <w:tr w:rsidR="0094704C">
        <w:trPr>
          <w:trHeight w:val="298"/>
        </w:trPr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ZH softvéru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08" w:right="0" w:firstLine="0"/>
              <w:jc w:val="left"/>
            </w:pPr>
            <w:r>
              <w:t xml:space="preserve">/013/ -/073+091/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33" w:right="0" w:firstLine="0"/>
              <w:jc w:val="center"/>
            </w:pPr>
            <w:r>
              <w:t xml:space="preserve">005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24A14">
            <w:pPr>
              <w:spacing w:after="0" w:line="259" w:lineRule="auto"/>
              <w:ind w:left="32" w:right="0" w:firstLine="0"/>
              <w:jc w:val="center"/>
            </w:pPr>
            <w:r>
              <w:t>82 983,72</w:t>
            </w:r>
            <w:r w:rsidR="00574E26">
              <w:t xml:space="preserve">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24A14">
            <w:pPr>
              <w:spacing w:after="0" w:line="259" w:lineRule="auto"/>
              <w:ind w:left="32" w:right="0" w:firstLine="0"/>
              <w:jc w:val="center"/>
            </w:pPr>
            <w:r>
              <w:t>60 115,82</w:t>
            </w:r>
            <w:r w:rsidR="00574E26">
              <w:t xml:space="preserve"> </w:t>
            </w:r>
          </w:p>
        </w:tc>
      </w:tr>
      <w:tr w:rsidR="0094704C">
        <w:trPr>
          <w:trHeight w:val="295"/>
        </w:trPr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ZH ostatného DNM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84" w:right="0" w:firstLine="0"/>
              <w:jc w:val="left"/>
            </w:pPr>
            <w:r>
              <w:t xml:space="preserve">/019/ - /079+091/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33" w:right="0" w:firstLine="0"/>
              <w:jc w:val="center"/>
            </w:pPr>
            <w:r>
              <w:t xml:space="preserve">009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24A14">
            <w:pPr>
              <w:spacing w:after="0" w:line="259" w:lineRule="auto"/>
              <w:ind w:left="32" w:right="0" w:firstLine="0"/>
              <w:jc w:val="center"/>
            </w:pPr>
            <w:r>
              <w:t>61 543,01</w:t>
            </w:r>
            <w:r w:rsidR="00574E26">
              <w:t xml:space="preserve">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24A14">
            <w:pPr>
              <w:spacing w:after="0" w:line="259" w:lineRule="auto"/>
              <w:ind w:left="33" w:right="0" w:firstLine="0"/>
              <w:jc w:val="center"/>
            </w:pPr>
            <w:r>
              <w:t>40 435,01</w:t>
            </w:r>
            <w:r w:rsidR="00574E26">
              <w:t xml:space="preserve"> </w:t>
            </w:r>
          </w:p>
        </w:tc>
      </w:tr>
      <w:tr w:rsidR="0094704C">
        <w:trPr>
          <w:trHeight w:val="295"/>
        </w:trPr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24A14">
            <w:pPr>
              <w:spacing w:after="0" w:line="259" w:lineRule="auto"/>
              <w:ind w:left="32" w:right="0" w:firstLine="0"/>
              <w:jc w:val="center"/>
            </w:pPr>
            <w:r>
              <w:rPr>
                <w:b/>
              </w:rPr>
              <w:t>144 526,73</w:t>
            </w:r>
            <w:r w:rsidR="00574E26">
              <w:rPr>
                <w:b/>
              </w:rPr>
              <w:t xml:space="preserve">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C24A14" w:rsidRDefault="00C24A14">
            <w:pPr>
              <w:spacing w:after="0" w:line="259" w:lineRule="auto"/>
              <w:ind w:left="33" w:right="0" w:firstLine="0"/>
              <w:jc w:val="center"/>
              <w:rPr>
                <w:b/>
              </w:rPr>
            </w:pPr>
            <w:r w:rsidRPr="00C24A14">
              <w:rPr>
                <w:b/>
              </w:rPr>
              <w:t>100 550,83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94704C" w:rsidRDefault="00574E26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   </w:t>
      </w:r>
    </w:p>
    <w:p w:rsidR="0094704C" w:rsidRDefault="00574E26">
      <w:pPr>
        <w:pStyle w:val="Nadpis2"/>
        <w:ind w:left="370"/>
      </w:pPr>
      <w:r>
        <w:t xml:space="preserve">  2.Dlhodobý hmotný majetok  /v EUR/ </w:t>
      </w:r>
    </w:p>
    <w:p w:rsidR="0094704C" w:rsidRDefault="00574E26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94704C" w:rsidRDefault="00574E26">
      <w:pPr>
        <w:ind w:right="41"/>
      </w:pPr>
      <w:r>
        <w:t xml:space="preserve">     ZOSTATKOVÁ HODNOTA  </w:t>
      </w:r>
    </w:p>
    <w:tbl>
      <w:tblPr>
        <w:tblStyle w:val="TableGrid"/>
        <w:tblW w:w="10982" w:type="dxa"/>
        <w:tblInd w:w="-540" w:type="dxa"/>
        <w:tblCellMar>
          <w:top w:w="50" w:type="dxa"/>
          <w:left w:w="72" w:type="dxa"/>
          <w:right w:w="68" w:type="dxa"/>
        </w:tblCellMar>
        <w:tblLook w:val="04A0" w:firstRow="1" w:lastRow="0" w:firstColumn="1" w:lastColumn="0" w:noHBand="0" w:noVBand="1"/>
      </w:tblPr>
      <w:tblGrid>
        <w:gridCol w:w="3240"/>
        <w:gridCol w:w="2161"/>
        <w:gridCol w:w="1080"/>
        <w:gridCol w:w="2160"/>
        <w:gridCol w:w="2341"/>
      </w:tblGrid>
      <w:tr w:rsidR="0094704C">
        <w:trPr>
          <w:trHeight w:val="583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2" w:firstLine="0"/>
              <w:jc w:val="center"/>
            </w:pPr>
            <w:r>
              <w:t xml:space="preserve">Názov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1" w:firstLine="0"/>
              <w:jc w:val="center"/>
            </w:pPr>
            <w:r>
              <w:t xml:space="preserve">Účty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Riadok súvahy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65" w:right="14" w:firstLine="0"/>
              <w:jc w:val="center"/>
            </w:pPr>
            <w:r>
              <w:t>Zostatková hodnota k 31.12.</w:t>
            </w:r>
            <w:r w:rsidR="00C24A14">
              <w:t>2020</w:t>
            </w:r>
            <w:r>
              <w:t xml:space="preserve"> </w:t>
            </w: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54" w:right="105" w:firstLine="0"/>
              <w:jc w:val="center"/>
            </w:pPr>
            <w:r>
              <w:t>Zostatková hodnota k 31.12.</w:t>
            </w:r>
            <w:r w:rsidR="00C24A14">
              <w:t>2021</w:t>
            </w:r>
            <w:r>
              <w:t xml:space="preserve"> </w:t>
            </w:r>
          </w:p>
        </w:tc>
      </w:tr>
      <w:tr w:rsidR="0094704C">
        <w:trPr>
          <w:trHeight w:val="295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bookmarkStart w:id="1" w:name="_Hlk107297299"/>
            <w:r>
              <w:t xml:space="preserve">ZH pozemkov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center"/>
            </w:pPr>
            <w:r>
              <w:t xml:space="preserve">/031/ - /092/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1" w:firstLine="0"/>
              <w:jc w:val="center"/>
            </w:pPr>
            <w:r>
              <w:t xml:space="preserve">013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24A14">
            <w:pPr>
              <w:spacing w:after="0" w:line="259" w:lineRule="auto"/>
              <w:ind w:left="0" w:right="1" w:firstLine="0"/>
              <w:jc w:val="center"/>
            </w:pPr>
            <w:r>
              <w:t>29 219 920,41</w:t>
            </w: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40BAC">
            <w:pPr>
              <w:spacing w:after="0" w:line="259" w:lineRule="auto"/>
              <w:ind w:left="2" w:right="0" w:firstLine="0"/>
              <w:jc w:val="center"/>
            </w:pPr>
            <w:r>
              <w:t>29 371 174,56</w:t>
            </w:r>
          </w:p>
        </w:tc>
      </w:tr>
      <w:tr w:rsidR="0094704C">
        <w:trPr>
          <w:trHeight w:val="295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ZH stavieb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1" w:firstLine="0"/>
              <w:jc w:val="center"/>
            </w:pPr>
            <w:r>
              <w:t xml:space="preserve">/021/ - /081+092/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1" w:firstLine="0"/>
              <w:jc w:val="center"/>
            </w:pPr>
            <w:r>
              <w:t xml:space="preserve">016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24A14">
            <w:pPr>
              <w:spacing w:after="0" w:line="259" w:lineRule="auto"/>
              <w:ind w:left="0" w:right="1" w:firstLine="0"/>
              <w:jc w:val="center"/>
            </w:pPr>
            <w:r>
              <w:t>18 350 997,18</w:t>
            </w: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40BAC">
            <w:pPr>
              <w:spacing w:after="0" w:line="259" w:lineRule="auto"/>
              <w:ind w:left="2" w:right="0" w:firstLine="0"/>
              <w:jc w:val="center"/>
            </w:pPr>
            <w:r>
              <w:t>17 999 636,20</w:t>
            </w:r>
          </w:p>
        </w:tc>
      </w:tr>
      <w:tr w:rsidR="0094704C">
        <w:trPr>
          <w:trHeight w:val="298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ZH umelecké diela a zbierky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1" w:firstLine="0"/>
              <w:jc w:val="center"/>
            </w:pPr>
            <w:r>
              <w:t xml:space="preserve">/032/ - /081+092/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1" w:firstLine="0"/>
              <w:jc w:val="center"/>
            </w:pPr>
            <w:r>
              <w:t xml:space="preserve">014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24A14">
            <w:pPr>
              <w:spacing w:after="0" w:line="259" w:lineRule="auto"/>
              <w:ind w:left="0" w:right="0" w:firstLine="0"/>
              <w:jc w:val="center"/>
            </w:pPr>
            <w:r>
              <w:t>0</w:t>
            </w: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40BAC">
            <w:pPr>
              <w:spacing w:after="0" w:line="259" w:lineRule="auto"/>
              <w:ind w:left="0" w:right="2" w:firstLine="0"/>
              <w:jc w:val="center"/>
            </w:pPr>
            <w:r>
              <w:t>0</w:t>
            </w:r>
          </w:p>
        </w:tc>
      </w:tr>
      <w:tr w:rsidR="0094704C">
        <w:trPr>
          <w:trHeight w:val="581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ZH samostatných hnuteľných veci a súborov hnuteľných. vecí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1" w:firstLine="0"/>
              <w:jc w:val="center"/>
            </w:pPr>
            <w:r>
              <w:t xml:space="preserve">/022/ - /082+092/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1" w:firstLine="0"/>
              <w:jc w:val="center"/>
            </w:pPr>
            <w:r>
              <w:t xml:space="preserve">017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24A14">
            <w:pPr>
              <w:spacing w:after="0" w:line="259" w:lineRule="auto"/>
              <w:ind w:left="0" w:right="1" w:firstLine="0"/>
              <w:jc w:val="center"/>
            </w:pPr>
            <w:r>
              <w:t>667 517,46</w:t>
            </w: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40BAC">
            <w:pPr>
              <w:spacing w:after="0" w:line="259" w:lineRule="auto"/>
              <w:ind w:left="3" w:right="0" w:firstLine="0"/>
              <w:jc w:val="center"/>
            </w:pPr>
            <w:r>
              <w:t>540 340,19</w:t>
            </w:r>
          </w:p>
        </w:tc>
      </w:tr>
      <w:tr w:rsidR="0094704C">
        <w:trPr>
          <w:trHeight w:val="295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ZH dopravných prostriedkov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1" w:firstLine="0"/>
              <w:jc w:val="center"/>
            </w:pPr>
            <w:r>
              <w:t xml:space="preserve">/023/ - /083+092/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1" w:firstLine="0"/>
              <w:jc w:val="center"/>
            </w:pPr>
            <w:r>
              <w:t xml:space="preserve">018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24A14">
            <w:pPr>
              <w:spacing w:after="0" w:line="259" w:lineRule="auto"/>
              <w:ind w:left="0" w:right="1" w:firstLine="0"/>
              <w:jc w:val="center"/>
            </w:pPr>
            <w:r>
              <w:t>106 509,54</w:t>
            </w: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40BAC">
            <w:pPr>
              <w:spacing w:after="0" w:line="259" w:lineRule="auto"/>
              <w:ind w:left="2" w:right="0" w:firstLine="0"/>
              <w:jc w:val="center"/>
            </w:pPr>
            <w:r>
              <w:t>67 033,28</w:t>
            </w:r>
          </w:p>
        </w:tc>
      </w:tr>
      <w:tr w:rsidR="0094704C">
        <w:trPr>
          <w:trHeight w:val="583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ZH pestovateľských celkov trvalých porastov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1" w:firstLine="0"/>
              <w:jc w:val="center"/>
            </w:pPr>
            <w:r>
              <w:t xml:space="preserve">/025/ - /085+092/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1" w:firstLine="0"/>
              <w:jc w:val="center"/>
            </w:pPr>
            <w:r>
              <w:t xml:space="preserve">019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24A14">
            <w:pPr>
              <w:spacing w:after="0" w:line="259" w:lineRule="auto"/>
              <w:ind w:left="0" w:right="0" w:firstLine="0"/>
              <w:jc w:val="center"/>
            </w:pPr>
            <w:r>
              <w:t>0</w:t>
            </w: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40BAC">
            <w:pPr>
              <w:spacing w:after="0" w:line="259" w:lineRule="auto"/>
              <w:ind w:left="0" w:right="2" w:firstLine="0"/>
              <w:jc w:val="center"/>
            </w:pPr>
            <w:r>
              <w:t>0</w:t>
            </w:r>
          </w:p>
        </w:tc>
      </w:tr>
      <w:tr w:rsidR="0094704C">
        <w:trPr>
          <w:trHeight w:val="296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E40BAC" w:rsidRDefault="00C24A14">
            <w:pPr>
              <w:spacing w:after="0" w:line="259" w:lineRule="auto"/>
              <w:ind w:left="0" w:right="150" w:firstLine="0"/>
              <w:jc w:val="center"/>
              <w:rPr>
                <w:b/>
              </w:rPr>
            </w:pPr>
            <w:r w:rsidRPr="00E40BAC">
              <w:rPr>
                <w:b/>
              </w:rPr>
              <w:t>48 344 944,59</w:t>
            </w:r>
          </w:p>
        </w:tc>
        <w:tc>
          <w:tcPr>
            <w:tcW w:w="2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E40BAC" w:rsidRDefault="00E40BAC">
            <w:pPr>
              <w:spacing w:after="0" w:line="259" w:lineRule="auto"/>
              <w:ind w:left="0" w:right="178" w:firstLine="0"/>
              <w:jc w:val="center"/>
              <w:rPr>
                <w:b/>
              </w:rPr>
            </w:pPr>
            <w:r w:rsidRPr="00E40BAC">
              <w:rPr>
                <w:b/>
              </w:rPr>
              <w:t>47 978 184,23</w:t>
            </w:r>
          </w:p>
        </w:tc>
      </w:tr>
    </w:tbl>
    <w:bookmarkEnd w:id="1"/>
    <w:p w:rsidR="0094704C" w:rsidRDefault="00574E26">
      <w:pPr>
        <w:spacing w:after="9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94704C" w:rsidRDefault="00574E26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  </w:t>
      </w:r>
    </w:p>
    <w:p w:rsidR="0094704C" w:rsidRDefault="00574E26">
      <w:pPr>
        <w:pStyle w:val="Nadpis2"/>
        <w:ind w:left="370"/>
      </w:pPr>
      <w:r>
        <w:t xml:space="preserve">  3.Obstaranie dlhodobého majetku /v EUR/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ind w:right="41"/>
      </w:pPr>
      <w:r>
        <w:t xml:space="preserve">          ZOSTATKOVÁ HODNOTA  </w:t>
      </w:r>
    </w:p>
    <w:tbl>
      <w:tblPr>
        <w:tblStyle w:val="TableGrid"/>
        <w:tblW w:w="10982" w:type="dxa"/>
        <w:tblInd w:w="-540" w:type="dxa"/>
        <w:tblCellMar>
          <w:top w:w="50" w:type="dxa"/>
          <w:left w:w="70" w:type="dxa"/>
          <w:right w:w="34" w:type="dxa"/>
        </w:tblCellMar>
        <w:tblLook w:val="04A0" w:firstRow="1" w:lastRow="0" w:firstColumn="1" w:lastColumn="0" w:noHBand="0" w:noVBand="1"/>
      </w:tblPr>
      <w:tblGrid>
        <w:gridCol w:w="2340"/>
        <w:gridCol w:w="1321"/>
        <w:gridCol w:w="840"/>
        <w:gridCol w:w="1440"/>
        <w:gridCol w:w="1260"/>
        <w:gridCol w:w="1260"/>
        <w:gridCol w:w="1081"/>
        <w:gridCol w:w="1440"/>
      </w:tblGrid>
      <w:tr w:rsidR="0094704C">
        <w:trPr>
          <w:trHeight w:val="509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31" w:firstLine="0"/>
              <w:jc w:val="center"/>
            </w:pPr>
            <w:r>
              <w:t xml:space="preserve">Názov 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34" w:firstLine="0"/>
              <w:jc w:val="center"/>
            </w:pPr>
            <w:r>
              <w:t xml:space="preserve">Účty 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Riadok súvahy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32" w:firstLine="0"/>
              <w:jc w:val="center"/>
            </w:pPr>
            <w:r>
              <w:t xml:space="preserve">KZ </w:t>
            </w:r>
          </w:p>
          <w:p w:rsidR="0094704C" w:rsidRDefault="00574E26">
            <w:pPr>
              <w:spacing w:after="0" w:line="259" w:lineRule="auto"/>
              <w:ind w:left="0" w:right="29" w:firstLine="0"/>
              <w:jc w:val="center"/>
            </w:pPr>
            <w:r>
              <w:t>k 31.12.</w:t>
            </w:r>
            <w:r w:rsidR="00C24A14">
              <w:t>2020</w:t>
            </w:r>
            <w: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98" w:right="79" w:firstLine="0"/>
              <w:jc w:val="center"/>
            </w:pPr>
            <w:r>
              <w:t xml:space="preserve">Prírastky +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33" w:firstLine="0"/>
              <w:jc w:val="center"/>
            </w:pPr>
            <w:r>
              <w:t xml:space="preserve">Úbytky </w:t>
            </w:r>
          </w:p>
          <w:p w:rsidR="0094704C" w:rsidRDefault="00574E26">
            <w:pPr>
              <w:spacing w:after="0" w:line="259" w:lineRule="auto"/>
              <w:ind w:left="0" w:right="34" w:firstLine="0"/>
              <w:jc w:val="center"/>
            </w:pPr>
            <w:r>
              <w:t xml:space="preserve">-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08" w:right="0" w:firstLine="0"/>
              <w:jc w:val="left"/>
            </w:pPr>
            <w:r>
              <w:t xml:space="preserve">Presuny </w:t>
            </w:r>
          </w:p>
          <w:p w:rsidR="0094704C" w:rsidRDefault="00574E26">
            <w:pPr>
              <w:spacing w:after="0" w:line="259" w:lineRule="auto"/>
              <w:ind w:left="0" w:right="31" w:firstLine="0"/>
              <w:jc w:val="center"/>
            </w:pPr>
            <w:r>
              <w:t xml:space="preserve">+ / -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32" w:firstLine="0"/>
              <w:jc w:val="center"/>
            </w:pPr>
            <w:r>
              <w:t xml:space="preserve">KZ </w:t>
            </w:r>
          </w:p>
          <w:p w:rsidR="0094704C" w:rsidRDefault="00574E26">
            <w:pPr>
              <w:spacing w:after="0" w:line="259" w:lineRule="auto"/>
              <w:ind w:left="0" w:right="29" w:firstLine="0"/>
              <w:jc w:val="center"/>
            </w:pPr>
            <w:r>
              <w:t>k 31.12.</w:t>
            </w:r>
            <w:r w:rsidR="00C24A14">
              <w:t>2021</w:t>
            </w:r>
            <w:r>
              <w:t xml:space="preserve"> </w:t>
            </w:r>
          </w:p>
        </w:tc>
      </w:tr>
      <w:tr w:rsidR="0094704C">
        <w:trPr>
          <w:trHeight w:val="382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ZH účtu obstar DNM  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4" w:right="0" w:firstLine="0"/>
            </w:pPr>
            <w:r>
              <w:t xml:space="preserve">/041/-/093/ 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37" w:firstLine="0"/>
              <w:jc w:val="center"/>
            </w:pPr>
            <w:r>
              <w:t xml:space="preserve">010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40BAC">
            <w:pPr>
              <w:spacing w:after="0" w:line="259" w:lineRule="auto"/>
              <w:ind w:left="0" w:right="33" w:firstLine="0"/>
              <w:jc w:val="center"/>
            </w:pPr>
            <w:r>
              <w:t>369 998,54</w:t>
            </w:r>
            <w:r w:rsidR="00574E26"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40BAC" w:rsidP="00E40BAC">
            <w:pPr>
              <w:spacing w:after="0" w:line="259" w:lineRule="auto"/>
              <w:ind w:left="36" w:right="0" w:firstLine="0"/>
              <w:jc w:val="center"/>
            </w:pPr>
            <w:r>
              <w:t xml:space="preserve"> 61 456,55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40BAC" w:rsidP="00E40BAC">
            <w:pPr>
              <w:spacing w:after="0" w:line="259" w:lineRule="auto"/>
              <w:ind w:left="62" w:right="0" w:firstLine="0"/>
              <w:jc w:val="center"/>
            </w:pPr>
            <w:r>
              <w:t>0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31" w:firstLine="0"/>
              <w:jc w:val="center"/>
            </w:pPr>
            <w:r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40BAC">
            <w:pPr>
              <w:spacing w:after="0" w:line="259" w:lineRule="auto"/>
              <w:ind w:left="0" w:right="32" w:firstLine="0"/>
              <w:jc w:val="center"/>
            </w:pPr>
            <w:r>
              <w:t>431 455,09</w:t>
            </w:r>
            <w:r w:rsidR="00574E26">
              <w:t xml:space="preserve"> </w:t>
            </w:r>
          </w:p>
        </w:tc>
      </w:tr>
      <w:tr w:rsidR="0094704C">
        <w:trPr>
          <w:trHeight w:val="384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ZH účtu obstar DHM 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4" w:right="0" w:firstLine="0"/>
            </w:pPr>
            <w:r>
              <w:t xml:space="preserve">/042/-/094/ 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37" w:firstLine="0"/>
              <w:jc w:val="center"/>
            </w:pPr>
            <w:r>
              <w:t xml:space="preserve">023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40BAC">
            <w:pPr>
              <w:spacing w:after="0" w:line="259" w:lineRule="auto"/>
              <w:ind w:left="0" w:right="32" w:firstLine="0"/>
              <w:jc w:val="center"/>
            </w:pPr>
            <w:r>
              <w:t>387 912,92</w:t>
            </w:r>
            <w:r w:rsidR="00574E26"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40BAC" w:rsidP="00E40BAC">
            <w:pPr>
              <w:spacing w:after="0" w:line="259" w:lineRule="auto"/>
              <w:ind w:left="36" w:right="0" w:firstLine="0"/>
              <w:jc w:val="center"/>
            </w:pPr>
            <w:r>
              <w:t>967 763,04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40BAC" w:rsidP="00E40BAC">
            <w:pPr>
              <w:spacing w:after="0" w:line="259" w:lineRule="auto"/>
              <w:ind w:left="36" w:right="0" w:firstLine="0"/>
              <w:jc w:val="center"/>
            </w:pPr>
            <w:r>
              <w:t>1 066 907,09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31" w:firstLine="0"/>
              <w:jc w:val="center"/>
            </w:pPr>
            <w:r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40BAC">
            <w:pPr>
              <w:spacing w:after="0" w:line="259" w:lineRule="auto"/>
              <w:ind w:left="0" w:right="32" w:firstLine="0"/>
              <w:jc w:val="center"/>
            </w:pPr>
            <w:r>
              <w:t>288 768,87</w:t>
            </w:r>
            <w:r w:rsidR="00574E26">
              <w:t xml:space="preserve"> </w:t>
            </w:r>
          </w:p>
        </w:tc>
      </w:tr>
      <w:tr w:rsidR="0094704C">
        <w:trPr>
          <w:trHeight w:val="382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70282D" w:rsidRDefault="0070282D">
            <w:pPr>
              <w:spacing w:after="0" w:line="259" w:lineRule="auto"/>
              <w:ind w:left="0" w:right="32" w:firstLine="0"/>
              <w:jc w:val="center"/>
              <w:rPr>
                <w:b/>
              </w:rPr>
            </w:pPr>
            <w:r w:rsidRPr="0070282D">
              <w:rPr>
                <w:b/>
              </w:rPr>
              <w:t>757 911,46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E40BAC" w:rsidRDefault="00E40BAC">
            <w:pPr>
              <w:spacing w:after="0" w:line="259" w:lineRule="auto"/>
              <w:ind w:left="36" w:right="0" w:firstLine="0"/>
              <w:jc w:val="left"/>
              <w:rPr>
                <w:b/>
              </w:rPr>
            </w:pPr>
            <w:r>
              <w:rPr>
                <w:b/>
              </w:rPr>
              <w:t>1 029 219,59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E40BAC" w:rsidRDefault="00E40BAC">
            <w:pPr>
              <w:spacing w:after="0" w:line="259" w:lineRule="auto"/>
              <w:ind w:left="36" w:right="0" w:firstLine="0"/>
              <w:jc w:val="left"/>
              <w:rPr>
                <w:b/>
              </w:rPr>
            </w:pPr>
            <w:r>
              <w:rPr>
                <w:b/>
              </w:rPr>
              <w:t>1 066 907,09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31" w:firstLine="0"/>
              <w:jc w:val="center"/>
            </w:pPr>
            <w:r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E40BAC" w:rsidRDefault="00E40BAC">
            <w:pPr>
              <w:spacing w:after="0" w:line="259" w:lineRule="auto"/>
              <w:ind w:left="0" w:right="32" w:firstLine="0"/>
              <w:jc w:val="center"/>
              <w:rPr>
                <w:b/>
              </w:rPr>
            </w:pPr>
            <w:r w:rsidRPr="00E40BAC">
              <w:rPr>
                <w:b/>
              </w:rPr>
              <w:t>720 223,96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lastRenderedPageBreak/>
        <w:t xml:space="preserve">  </w:t>
      </w:r>
    </w:p>
    <w:tbl>
      <w:tblPr>
        <w:tblStyle w:val="TableGrid"/>
        <w:tblW w:w="9640" w:type="dxa"/>
        <w:tblInd w:w="0" w:type="dxa"/>
        <w:tblCellMar>
          <w:top w:w="15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5221"/>
        <w:gridCol w:w="4419"/>
      </w:tblGrid>
      <w:tr w:rsidR="0094704C">
        <w:trPr>
          <w:trHeight w:val="975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FD393B" w:rsidRDefault="00574E26">
            <w:pPr>
              <w:spacing w:after="0" w:line="259" w:lineRule="auto"/>
              <w:ind w:left="0" w:right="661" w:firstLine="0"/>
              <w:jc w:val="left"/>
            </w:pPr>
            <w:r w:rsidRPr="00FD393B">
              <w:rPr>
                <w:b/>
              </w:rPr>
              <w:t>Majetok, ku ktorému má konsolidujúca účtovná jednotka vlastnícke právo, ale je v správe a účtovníctve rozpočtových a príspevkových organizácií mesta</w:t>
            </w:r>
            <w:r w:rsidRPr="00FD393B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</w:tc>
        <w:tc>
          <w:tcPr>
            <w:tcW w:w="4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FD393B" w:rsidRDefault="00574E26">
            <w:pPr>
              <w:spacing w:after="0" w:line="259" w:lineRule="auto"/>
              <w:ind w:left="1479" w:right="0" w:firstLine="0"/>
              <w:jc w:val="left"/>
            </w:pPr>
            <w:r w:rsidRPr="00FD393B">
              <w:rPr>
                <w:b/>
              </w:rPr>
              <w:t>Stav k 31.12.</w:t>
            </w:r>
            <w:r w:rsidR="00C24A14" w:rsidRPr="00FD393B">
              <w:rPr>
                <w:b/>
              </w:rPr>
              <w:t>2021</w:t>
            </w:r>
            <w:r w:rsidRPr="00FD393B">
              <w:rPr>
                <w:b/>
              </w:rPr>
              <w:t xml:space="preserve"> (v €)</w:t>
            </w:r>
            <w:r w:rsidRPr="00FD393B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</w:tc>
      </w:tr>
      <w:tr w:rsidR="0094704C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FD393B" w:rsidRDefault="00574E26">
            <w:pPr>
              <w:spacing w:after="0" w:line="259" w:lineRule="auto"/>
              <w:ind w:left="0" w:right="0" w:firstLine="0"/>
              <w:jc w:val="left"/>
            </w:pPr>
            <w:r w:rsidRPr="00FD393B">
              <w:rPr>
                <w:rFonts w:ascii="Times New Roman" w:eastAsia="Times New Roman" w:hAnsi="Times New Roman" w:cs="Times New Roman"/>
              </w:rPr>
              <w:t xml:space="preserve">Pozemky </w:t>
            </w:r>
          </w:p>
        </w:tc>
        <w:tc>
          <w:tcPr>
            <w:tcW w:w="4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FD393B" w:rsidRDefault="00574E26">
            <w:pPr>
              <w:spacing w:after="0" w:line="259" w:lineRule="auto"/>
              <w:ind w:left="0" w:right="50" w:firstLine="0"/>
              <w:jc w:val="right"/>
            </w:pPr>
            <w:r w:rsidRPr="00FD393B">
              <w:rPr>
                <w:rFonts w:ascii="Times New Roman" w:eastAsia="Times New Roman" w:hAnsi="Times New Roman" w:cs="Times New Roman"/>
              </w:rPr>
              <w:t xml:space="preserve">184 291,39 </w:t>
            </w:r>
          </w:p>
        </w:tc>
      </w:tr>
      <w:tr w:rsidR="0094704C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FD393B" w:rsidRDefault="00574E26">
            <w:pPr>
              <w:spacing w:after="0" w:line="259" w:lineRule="auto"/>
              <w:ind w:left="0" w:right="0" w:firstLine="0"/>
              <w:jc w:val="left"/>
            </w:pPr>
            <w:r w:rsidRPr="00FD393B">
              <w:rPr>
                <w:rFonts w:ascii="Times New Roman" w:eastAsia="Times New Roman" w:hAnsi="Times New Roman" w:cs="Times New Roman"/>
              </w:rPr>
              <w:t xml:space="preserve">Budovy, stavby </w:t>
            </w:r>
          </w:p>
        </w:tc>
        <w:tc>
          <w:tcPr>
            <w:tcW w:w="4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FD393B" w:rsidRDefault="00574E26">
            <w:pPr>
              <w:spacing w:after="0" w:line="259" w:lineRule="auto"/>
              <w:ind w:left="0" w:right="49" w:firstLine="0"/>
              <w:jc w:val="right"/>
            </w:pPr>
            <w:r w:rsidRPr="00FD393B">
              <w:rPr>
                <w:rFonts w:ascii="Times New Roman" w:eastAsia="Times New Roman" w:hAnsi="Times New Roman" w:cs="Times New Roman"/>
              </w:rPr>
              <w:t>19</w:t>
            </w:r>
            <w:r w:rsidR="00FD393B">
              <w:rPr>
                <w:rFonts w:ascii="Times New Roman" w:eastAsia="Times New Roman" w:hAnsi="Times New Roman" w:cs="Times New Roman"/>
              </w:rPr>
              <w:t> 704 459,33</w:t>
            </w:r>
            <w:r w:rsidRPr="00FD393B"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94704C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FD393B" w:rsidRDefault="00574E26">
            <w:pPr>
              <w:spacing w:after="0" w:line="259" w:lineRule="auto"/>
              <w:ind w:left="0" w:right="0" w:firstLine="0"/>
              <w:jc w:val="left"/>
            </w:pPr>
            <w:r w:rsidRPr="00FD393B">
              <w:rPr>
                <w:rFonts w:ascii="Times New Roman" w:eastAsia="Times New Roman" w:hAnsi="Times New Roman" w:cs="Times New Roman"/>
              </w:rPr>
              <w:t xml:space="preserve">ZUŠ, TZ, kultúrne pamiatky úč.029 </w:t>
            </w:r>
          </w:p>
        </w:tc>
        <w:tc>
          <w:tcPr>
            <w:tcW w:w="4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FD393B" w:rsidRDefault="00574E26">
            <w:pPr>
              <w:spacing w:after="0" w:line="259" w:lineRule="auto"/>
              <w:ind w:left="0" w:right="49" w:firstLine="0"/>
              <w:jc w:val="right"/>
            </w:pPr>
            <w:r w:rsidRPr="00FD393B">
              <w:rPr>
                <w:rFonts w:ascii="Times New Roman" w:eastAsia="Times New Roman" w:hAnsi="Times New Roman" w:cs="Times New Roman"/>
              </w:rPr>
              <w:t>497 583,67</w:t>
            </w:r>
            <w:r w:rsidRPr="00FD393B"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94704C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FD393B" w:rsidRDefault="00574E26">
            <w:pPr>
              <w:spacing w:after="0" w:line="259" w:lineRule="auto"/>
              <w:ind w:left="0" w:right="0" w:firstLine="0"/>
              <w:jc w:val="left"/>
            </w:pPr>
            <w:r w:rsidRPr="00FD393B">
              <w:rPr>
                <w:rFonts w:ascii="Times New Roman" w:eastAsia="Times New Roman" w:hAnsi="Times New Roman" w:cs="Times New Roman"/>
              </w:rPr>
              <w:t xml:space="preserve">Stroje, prístroje, zariadenia, inventár </w:t>
            </w:r>
          </w:p>
        </w:tc>
        <w:tc>
          <w:tcPr>
            <w:tcW w:w="4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FD393B" w:rsidRDefault="00574E26">
            <w:pPr>
              <w:spacing w:after="0" w:line="259" w:lineRule="auto"/>
              <w:ind w:left="0" w:right="50" w:firstLine="0"/>
              <w:jc w:val="right"/>
            </w:pPr>
            <w:r w:rsidRPr="00FD393B">
              <w:rPr>
                <w:rFonts w:ascii="Times New Roman" w:eastAsia="Times New Roman" w:hAnsi="Times New Roman" w:cs="Times New Roman"/>
              </w:rPr>
              <w:t>1</w:t>
            </w:r>
            <w:r w:rsidR="00FD393B">
              <w:rPr>
                <w:rFonts w:ascii="Times New Roman" w:eastAsia="Times New Roman" w:hAnsi="Times New Roman" w:cs="Times New Roman"/>
              </w:rPr>
              <w:t> 327 336,91</w:t>
            </w:r>
          </w:p>
        </w:tc>
      </w:tr>
      <w:tr w:rsidR="0094704C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FD393B" w:rsidRDefault="00574E26">
            <w:pPr>
              <w:spacing w:after="0" w:line="259" w:lineRule="auto"/>
              <w:ind w:left="0" w:right="0" w:firstLine="0"/>
              <w:jc w:val="left"/>
            </w:pPr>
            <w:r w:rsidRPr="00FD393B">
              <w:rPr>
                <w:rFonts w:ascii="Times New Roman" w:eastAsia="Times New Roman" w:hAnsi="Times New Roman" w:cs="Times New Roman"/>
              </w:rPr>
              <w:t xml:space="preserve">Dopravné prostriedky </w:t>
            </w:r>
          </w:p>
        </w:tc>
        <w:tc>
          <w:tcPr>
            <w:tcW w:w="4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FD393B" w:rsidRDefault="00574E26">
            <w:pPr>
              <w:spacing w:after="0" w:line="259" w:lineRule="auto"/>
              <w:ind w:left="0" w:right="49" w:firstLine="0"/>
              <w:jc w:val="right"/>
            </w:pPr>
            <w:r w:rsidRPr="00FD393B">
              <w:rPr>
                <w:rFonts w:ascii="Times New Roman" w:eastAsia="Times New Roman" w:hAnsi="Times New Roman" w:cs="Times New Roman"/>
              </w:rPr>
              <w:t>128 052,24</w:t>
            </w:r>
            <w:r w:rsidRPr="00FD393B"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94704C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FD393B" w:rsidRDefault="00574E26">
            <w:pPr>
              <w:spacing w:after="0" w:line="259" w:lineRule="auto"/>
              <w:ind w:left="0" w:right="0" w:firstLine="0"/>
              <w:jc w:val="left"/>
            </w:pPr>
            <w:r w:rsidRPr="00FD393B">
              <w:rPr>
                <w:rFonts w:ascii="Times New Roman" w:eastAsia="Times New Roman" w:hAnsi="Times New Roman" w:cs="Times New Roman"/>
              </w:rPr>
              <w:t xml:space="preserve">Drobný nehmotný majetok </w:t>
            </w:r>
          </w:p>
        </w:tc>
        <w:tc>
          <w:tcPr>
            <w:tcW w:w="4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FD393B" w:rsidRDefault="00574E26">
            <w:pPr>
              <w:spacing w:after="0" w:line="259" w:lineRule="auto"/>
              <w:ind w:left="0" w:right="50" w:firstLine="0"/>
              <w:jc w:val="right"/>
            </w:pPr>
            <w:r w:rsidRPr="00FD393B">
              <w:rPr>
                <w:rFonts w:ascii="Times New Roman" w:eastAsia="Times New Roman" w:hAnsi="Times New Roman" w:cs="Times New Roman"/>
              </w:rPr>
              <w:t>1 576,71</w:t>
            </w:r>
            <w:r w:rsidRPr="00FD393B"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94704C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FD393B" w:rsidRDefault="00574E26">
            <w:pPr>
              <w:spacing w:after="0" w:line="259" w:lineRule="auto"/>
              <w:ind w:left="0" w:right="0" w:firstLine="0"/>
              <w:jc w:val="left"/>
            </w:pPr>
            <w:r w:rsidRPr="00FD393B">
              <w:rPr>
                <w:rFonts w:ascii="Times New Roman" w:eastAsia="Times New Roman" w:hAnsi="Times New Roman" w:cs="Times New Roman"/>
              </w:rPr>
              <w:t xml:space="preserve">Software </w:t>
            </w:r>
          </w:p>
        </w:tc>
        <w:tc>
          <w:tcPr>
            <w:tcW w:w="4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FD393B" w:rsidRDefault="00574E26">
            <w:pPr>
              <w:spacing w:after="0" w:line="259" w:lineRule="auto"/>
              <w:ind w:left="0" w:right="50" w:firstLine="0"/>
              <w:jc w:val="right"/>
            </w:pPr>
            <w:r w:rsidRPr="00FD393B">
              <w:rPr>
                <w:rFonts w:ascii="Times New Roman" w:eastAsia="Times New Roman" w:hAnsi="Times New Roman" w:cs="Times New Roman"/>
              </w:rPr>
              <w:t>1 813,09</w:t>
            </w:r>
            <w:r w:rsidRPr="00FD393B">
              <w:rPr>
                <w:rFonts w:ascii="Calibri" w:eastAsia="Calibri" w:hAnsi="Calibri" w:cs="Calibri"/>
                <w:sz w:val="22"/>
              </w:rPr>
              <w:t xml:space="preserve"> </w:t>
            </w:r>
          </w:p>
        </w:tc>
      </w:tr>
      <w:tr w:rsidR="0094704C">
        <w:trPr>
          <w:trHeight w:val="2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FD393B" w:rsidRDefault="00574E26">
            <w:pPr>
              <w:spacing w:after="0" w:line="259" w:lineRule="auto"/>
              <w:ind w:left="0" w:right="0" w:firstLine="0"/>
              <w:jc w:val="left"/>
            </w:pPr>
            <w:r w:rsidRPr="00FD393B">
              <w:rPr>
                <w:rFonts w:ascii="Times New Roman" w:eastAsia="Times New Roman" w:hAnsi="Times New Roman" w:cs="Times New Roman"/>
                <w:b/>
              </w:rPr>
              <w:t xml:space="preserve">SPOLU </w:t>
            </w:r>
          </w:p>
        </w:tc>
        <w:tc>
          <w:tcPr>
            <w:tcW w:w="4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FD393B" w:rsidRDefault="00574E26">
            <w:pPr>
              <w:spacing w:after="0" w:line="259" w:lineRule="auto"/>
              <w:ind w:left="0" w:right="49" w:firstLine="0"/>
              <w:jc w:val="right"/>
            </w:pPr>
            <w:r w:rsidRPr="00FD393B">
              <w:rPr>
                <w:rFonts w:ascii="Times New Roman" w:eastAsia="Times New Roman" w:hAnsi="Times New Roman" w:cs="Times New Roman"/>
                <w:b/>
              </w:rPr>
              <w:t>21</w:t>
            </w:r>
            <w:r w:rsidR="00FD393B">
              <w:rPr>
                <w:rFonts w:ascii="Times New Roman" w:eastAsia="Times New Roman" w:hAnsi="Times New Roman" w:cs="Times New Roman"/>
                <w:b/>
              </w:rPr>
              <w:t> 845 113,34</w:t>
            </w:r>
            <w:r w:rsidRPr="00FD393B">
              <w:rPr>
                <w:rFonts w:ascii="Calibri" w:eastAsia="Calibri" w:hAnsi="Calibri" w:cs="Calibri"/>
                <w:b/>
                <w:sz w:val="22"/>
              </w:rPr>
              <w:t xml:space="preserve">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pStyle w:val="Nadpis2"/>
        <w:ind w:left="368"/>
      </w:pPr>
      <w:r>
        <w:t xml:space="preserve">    4.Spôsob a výška poistenia majetku </w:t>
      </w:r>
    </w:p>
    <w:p w:rsidR="0094704C" w:rsidRDefault="00574E26">
      <w:pPr>
        <w:spacing w:after="0" w:line="259" w:lineRule="auto"/>
        <w:ind w:left="358" w:right="0" w:firstLine="0"/>
        <w:jc w:val="left"/>
      </w:pPr>
      <w:r>
        <w:rPr>
          <w:b/>
        </w:rPr>
        <w:t xml:space="preserve">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746" w:type="dxa"/>
        <w:tblInd w:w="-84" w:type="dxa"/>
        <w:tblCellMar>
          <w:top w:w="47" w:type="dxa"/>
          <w:left w:w="70" w:type="dxa"/>
          <w:bottom w:w="10" w:type="dxa"/>
          <w:right w:w="20" w:type="dxa"/>
        </w:tblCellMar>
        <w:tblLook w:val="04A0" w:firstRow="1" w:lastRow="0" w:firstColumn="1" w:lastColumn="0" w:noHBand="0" w:noVBand="1"/>
      </w:tblPr>
      <w:tblGrid>
        <w:gridCol w:w="3488"/>
        <w:gridCol w:w="3017"/>
        <w:gridCol w:w="1837"/>
        <w:gridCol w:w="1404"/>
      </w:tblGrid>
      <w:tr w:rsidR="0094704C">
        <w:trPr>
          <w:trHeight w:val="497"/>
        </w:trPr>
        <w:tc>
          <w:tcPr>
            <w:tcW w:w="34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Pr="004B07AF" w:rsidRDefault="00574E26">
            <w:pPr>
              <w:spacing w:after="0" w:line="259" w:lineRule="auto"/>
              <w:ind w:left="0" w:right="52" w:firstLine="0"/>
              <w:jc w:val="center"/>
            </w:pPr>
            <w:r w:rsidRPr="004B07AF">
              <w:rPr>
                <w:b/>
              </w:rPr>
              <w:t xml:space="preserve">Druh poisteného majetku </w:t>
            </w:r>
          </w:p>
        </w:tc>
        <w:tc>
          <w:tcPr>
            <w:tcW w:w="30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Pr="004B07AF" w:rsidRDefault="00574E26">
            <w:pPr>
              <w:spacing w:after="0" w:line="259" w:lineRule="auto"/>
              <w:ind w:left="0" w:right="53" w:firstLine="0"/>
              <w:jc w:val="center"/>
            </w:pPr>
            <w:r w:rsidRPr="004B07AF">
              <w:rPr>
                <w:b/>
              </w:rPr>
              <w:t xml:space="preserve">Kryté riziká </w:t>
            </w:r>
          </w:p>
        </w:tc>
        <w:tc>
          <w:tcPr>
            <w:tcW w:w="183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Pr="004B07AF" w:rsidRDefault="00574E26">
            <w:pPr>
              <w:spacing w:after="0" w:line="259" w:lineRule="auto"/>
              <w:ind w:left="0" w:right="53" w:firstLine="0"/>
              <w:jc w:val="center"/>
            </w:pPr>
            <w:r w:rsidRPr="004B07AF">
              <w:rPr>
                <w:b/>
              </w:rPr>
              <w:t xml:space="preserve">Poistené 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Pr="004B07AF" w:rsidRDefault="00574E26">
            <w:pPr>
              <w:spacing w:after="0" w:line="259" w:lineRule="auto"/>
              <w:ind w:left="0" w:right="0" w:firstLine="0"/>
              <w:jc w:val="center"/>
            </w:pPr>
            <w:r w:rsidRPr="004B07AF">
              <w:rPr>
                <w:b/>
              </w:rPr>
              <w:t xml:space="preserve">Výška poistenia </w:t>
            </w:r>
          </w:p>
        </w:tc>
      </w:tr>
      <w:tr w:rsidR="0094704C">
        <w:trPr>
          <w:trHeight w:val="517"/>
        </w:trPr>
        <w:tc>
          <w:tcPr>
            <w:tcW w:w="34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704C" w:rsidRPr="004B07AF" w:rsidRDefault="00574E26">
            <w:pPr>
              <w:spacing w:after="0" w:line="259" w:lineRule="auto"/>
              <w:ind w:left="0" w:right="0" w:firstLine="0"/>
              <w:jc w:val="left"/>
            </w:pPr>
            <w:r w:rsidRPr="004B07AF">
              <w:t xml:space="preserve">Budovy mesto, školské objekty </w:t>
            </w:r>
          </w:p>
        </w:tc>
        <w:tc>
          <w:tcPr>
            <w:tcW w:w="3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Pr="004B07AF" w:rsidRDefault="00574E26">
            <w:pPr>
              <w:spacing w:after="0" w:line="259" w:lineRule="auto"/>
              <w:ind w:left="0" w:right="53" w:firstLine="0"/>
              <w:jc w:val="left"/>
            </w:pPr>
            <w:r w:rsidRPr="004B07AF">
              <w:t xml:space="preserve">Živel, vandalizmus, krádež, sklo </w:t>
            </w:r>
          </w:p>
        </w:tc>
        <w:tc>
          <w:tcPr>
            <w:tcW w:w="18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704C" w:rsidRPr="004B07AF" w:rsidRDefault="00574E26">
            <w:pPr>
              <w:spacing w:after="0" w:line="259" w:lineRule="auto"/>
              <w:ind w:left="0" w:right="0" w:firstLine="0"/>
              <w:jc w:val="left"/>
            </w:pPr>
            <w:r w:rsidRPr="004B07AF">
              <w:t xml:space="preserve">nehnut. majetok 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704C" w:rsidRPr="004B07AF" w:rsidRDefault="004B07AF">
            <w:pPr>
              <w:spacing w:after="0" w:line="259" w:lineRule="auto"/>
              <w:ind w:left="0" w:right="50" w:firstLine="0"/>
              <w:jc w:val="right"/>
            </w:pPr>
            <w:r w:rsidRPr="004B07AF">
              <w:t>17 817,09</w:t>
            </w:r>
            <w:r w:rsidR="00574E26" w:rsidRPr="004B07AF">
              <w:t xml:space="preserve"> € </w:t>
            </w:r>
          </w:p>
        </w:tc>
      </w:tr>
      <w:tr w:rsidR="0094704C">
        <w:trPr>
          <w:trHeight w:val="350"/>
        </w:trPr>
        <w:tc>
          <w:tcPr>
            <w:tcW w:w="34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704C" w:rsidRPr="004B07AF" w:rsidRDefault="00574E26">
            <w:pPr>
              <w:spacing w:after="0" w:line="259" w:lineRule="auto"/>
              <w:ind w:left="0" w:right="0" w:firstLine="0"/>
              <w:jc w:val="left"/>
            </w:pPr>
            <w:r w:rsidRPr="004B07AF">
              <w:t xml:space="preserve">Vozidlá </w:t>
            </w:r>
          </w:p>
        </w:tc>
        <w:tc>
          <w:tcPr>
            <w:tcW w:w="3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Pr="004B07AF" w:rsidRDefault="00574E26">
            <w:pPr>
              <w:spacing w:after="0" w:line="259" w:lineRule="auto"/>
              <w:ind w:left="0" w:right="0" w:firstLine="0"/>
              <w:jc w:val="left"/>
            </w:pPr>
            <w:r w:rsidRPr="004B07AF">
              <w:t xml:space="preserve">PZP, Havarijné poistenie </w:t>
            </w:r>
          </w:p>
        </w:tc>
        <w:tc>
          <w:tcPr>
            <w:tcW w:w="18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704C" w:rsidRPr="004B07AF" w:rsidRDefault="00574E26">
            <w:pPr>
              <w:spacing w:after="0" w:line="259" w:lineRule="auto"/>
              <w:ind w:left="0" w:right="0" w:firstLine="0"/>
              <w:jc w:val="left"/>
            </w:pPr>
            <w:r w:rsidRPr="004B07AF">
              <w:t xml:space="preserve">MV 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704C" w:rsidRPr="004B07AF" w:rsidRDefault="00574E26">
            <w:pPr>
              <w:spacing w:after="0" w:line="259" w:lineRule="auto"/>
              <w:ind w:left="0" w:right="50" w:firstLine="0"/>
              <w:jc w:val="right"/>
            </w:pPr>
            <w:r w:rsidRPr="004B07AF">
              <w:t xml:space="preserve">6 462,11 € </w:t>
            </w:r>
          </w:p>
        </w:tc>
      </w:tr>
      <w:tr w:rsidR="0094704C">
        <w:trPr>
          <w:trHeight w:val="518"/>
        </w:trPr>
        <w:tc>
          <w:tcPr>
            <w:tcW w:w="34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Pr="004B07AF" w:rsidRDefault="00574E26">
            <w:pPr>
              <w:spacing w:after="0" w:line="259" w:lineRule="auto"/>
              <w:ind w:left="0" w:right="0" w:firstLine="0"/>
              <w:jc w:val="left"/>
            </w:pPr>
            <w:r w:rsidRPr="004B07AF">
              <w:t>Osoby (fyzické osoby, Mesto)</w:t>
            </w:r>
            <w:r w:rsidRPr="004B07AF">
              <w:rPr>
                <w:sz w:val="22"/>
              </w:rPr>
              <w:t xml:space="preserve"> </w:t>
            </w:r>
            <w:r w:rsidRPr="004B07AF">
              <w:t>Zodpovednosť</w:t>
            </w:r>
            <w:r w:rsidRPr="004B07AF">
              <w:rPr>
                <w:color w:val="1F497D"/>
                <w:sz w:val="22"/>
              </w:rPr>
              <w:t xml:space="preserve"> </w:t>
            </w:r>
          </w:p>
        </w:tc>
        <w:tc>
          <w:tcPr>
            <w:tcW w:w="3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Pr="004B07AF" w:rsidRDefault="00574E26">
            <w:pPr>
              <w:spacing w:after="0" w:line="259" w:lineRule="auto"/>
              <w:ind w:left="0" w:right="0" w:firstLine="0"/>
              <w:jc w:val="left"/>
            </w:pPr>
            <w:r w:rsidRPr="004B07AF">
              <w:t xml:space="preserve">Zodpovednosť z činnosti, cestovné poistenie do zahraničia </w:t>
            </w:r>
          </w:p>
        </w:tc>
        <w:tc>
          <w:tcPr>
            <w:tcW w:w="18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704C" w:rsidRPr="004B07AF" w:rsidRDefault="00574E26">
            <w:pPr>
              <w:spacing w:after="0" w:line="259" w:lineRule="auto"/>
              <w:ind w:left="0" w:right="0" w:firstLine="0"/>
              <w:jc w:val="left"/>
            </w:pPr>
            <w:r w:rsidRPr="004B07AF">
              <w:t xml:space="preserve">FO, Mesto -PO 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704C" w:rsidRPr="004B07AF" w:rsidRDefault="00574E26">
            <w:pPr>
              <w:spacing w:after="0" w:line="259" w:lineRule="auto"/>
              <w:ind w:left="0" w:right="50" w:firstLine="0"/>
              <w:jc w:val="right"/>
            </w:pPr>
            <w:r w:rsidRPr="004B07AF">
              <w:t xml:space="preserve">1 830,61 € </w:t>
            </w:r>
          </w:p>
        </w:tc>
      </w:tr>
      <w:tr w:rsidR="0094704C">
        <w:trPr>
          <w:trHeight w:val="516"/>
        </w:trPr>
        <w:tc>
          <w:tcPr>
            <w:tcW w:w="34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Pr="00FD393B" w:rsidRDefault="00574E26">
            <w:pPr>
              <w:spacing w:after="0" w:line="259" w:lineRule="auto"/>
              <w:ind w:left="0" w:right="0" w:firstLine="0"/>
              <w:jc w:val="left"/>
            </w:pPr>
            <w:r w:rsidRPr="00FD393B">
              <w:t>Kino v objekte na  Holubyho  ul. č. 42/amfiteáter/</w:t>
            </w:r>
            <w:r w:rsidRPr="00FD393B">
              <w:rPr>
                <w:sz w:val="22"/>
              </w:rPr>
              <w:t xml:space="preserve"> </w:t>
            </w:r>
          </w:p>
        </w:tc>
        <w:tc>
          <w:tcPr>
            <w:tcW w:w="3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Pr="00FD393B" w:rsidRDefault="00574E26">
            <w:pPr>
              <w:spacing w:after="0" w:line="259" w:lineRule="auto"/>
              <w:ind w:left="0" w:right="0" w:firstLine="0"/>
              <w:jc w:val="left"/>
            </w:pPr>
            <w:r w:rsidRPr="00FD393B">
              <w:t xml:space="preserve">živel, krádež, vandalizmus  </w:t>
            </w:r>
          </w:p>
        </w:tc>
        <w:tc>
          <w:tcPr>
            <w:tcW w:w="18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Pr="00FD393B" w:rsidRDefault="00574E26">
            <w:pPr>
              <w:spacing w:after="0" w:line="259" w:lineRule="auto"/>
              <w:ind w:left="0" w:right="0" w:firstLine="0"/>
              <w:jc w:val="left"/>
            </w:pPr>
            <w:r w:rsidRPr="00FD393B">
              <w:t xml:space="preserve">nehnut. majetok, </w:t>
            </w:r>
          </w:p>
          <w:p w:rsidR="0094704C" w:rsidRPr="00FD393B" w:rsidRDefault="00574E26">
            <w:pPr>
              <w:spacing w:after="0" w:line="259" w:lineRule="auto"/>
              <w:ind w:left="0" w:right="0" w:firstLine="0"/>
              <w:jc w:val="left"/>
            </w:pPr>
            <w:r w:rsidRPr="00FD393B">
              <w:t xml:space="preserve">DHM 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704C" w:rsidRPr="00FD393B" w:rsidRDefault="00574E26">
            <w:pPr>
              <w:spacing w:after="0" w:line="259" w:lineRule="auto"/>
              <w:ind w:left="0" w:right="50" w:firstLine="0"/>
              <w:jc w:val="right"/>
            </w:pPr>
            <w:r w:rsidRPr="00FD393B">
              <w:t xml:space="preserve">547,52 € </w:t>
            </w:r>
          </w:p>
        </w:tc>
      </w:tr>
      <w:tr w:rsidR="0094704C">
        <w:trPr>
          <w:trHeight w:val="766"/>
        </w:trPr>
        <w:tc>
          <w:tcPr>
            <w:tcW w:w="34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Pr="00FD393B" w:rsidRDefault="00574E26">
            <w:pPr>
              <w:spacing w:after="0" w:line="259" w:lineRule="auto"/>
              <w:ind w:left="0" w:right="114" w:firstLine="0"/>
            </w:pPr>
            <w:r w:rsidRPr="00FD393B">
              <w:t xml:space="preserve">Ostatné (zastávky MHD, stožiare RN č.7,kamerový systém MsP a terminálu,  elektronizácia serverov  </w:t>
            </w:r>
          </w:p>
        </w:tc>
        <w:tc>
          <w:tcPr>
            <w:tcW w:w="30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Pr="00FD393B" w:rsidRDefault="00574E26">
            <w:pPr>
              <w:spacing w:after="0" w:line="259" w:lineRule="auto"/>
              <w:ind w:left="0" w:right="0" w:firstLine="0"/>
              <w:jc w:val="left"/>
            </w:pPr>
            <w:r w:rsidRPr="00FD393B">
              <w:t xml:space="preserve">živel, krádež, vandalizmus  </w:t>
            </w:r>
          </w:p>
        </w:tc>
        <w:tc>
          <w:tcPr>
            <w:tcW w:w="18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704C" w:rsidRPr="00FD393B" w:rsidRDefault="00574E26">
            <w:pPr>
              <w:spacing w:after="0" w:line="259" w:lineRule="auto"/>
              <w:ind w:left="0" w:right="0" w:firstLine="0"/>
              <w:jc w:val="left"/>
            </w:pPr>
            <w:r w:rsidRPr="00FD393B">
              <w:t xml:space="preserve">DHM 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704C" w:rsidRPr="00FD393B" w:rsidRDefault="004B07AF">
            <w:pPr>
              <w:spacing w:after="0" w:line="259" w:lineRule="auto"/>
              <w:ind w:left="0" w:right="52" w:firstLine="0"/>
              <w:jc w:val="right"/>
            </w:pPr>
            <w:r w:rsidRPr="00FD393B">
              <w:t>1 760,85</w:t>
            </w:r>
            <w:r w:rsidR="00574E26" w:rsidRPr="00FD393B">
              <w:t xml:space="preserve"> € </w:t>
            </w:r>
          </w:p>
        </w:tc>
      </w:tr>
      <w:tr w:rsidR="0094704C">
        <w:trPr>
          <w:trHeight w:val="336"/>
        </w:trPr>
        <w:tc>
          <w:tcPr>
            <w:tcW w:w="34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bottom"/>
          </w:tcPr>
          <w:p w:rsidR="0094704C" w:rsidRPr="00FD393B" w:rsidRDefault="00574E26">
            <w:pPr>
              <w:spacing w:after="0" w:line="259" w:lineRule="auto"/>
              <w:ind w:left="0" w:right="0" w:firstLine="0"/>
              <w:jc w:val="left"/>
            </w:pPr>
            <w:r w:rsidRPr="00FD393B">
              <w:rPr>
                <w:b/>
              </w:rPr>
              <w:t xml:space="preserve">spolu: </w:t>
            </w:r>
          </w:p>
        </w:tc>
        <w:tc>
          <w:tcPr>
            <w:tcW w:w="4854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bottom"/>
          </w:tcPr>
          <w:p w:rsidR="0094704C" w:rsidRPr="00FD393B" w:rsidRDefault="00574E26">
            <w:pPr>
              <w:spacing w:after="0" w:line="259" w:lineRule="auto"/>
              <w:ind w:left="0" w:right="0" w:firstLine="0"/>
              <w:jc w:val="left"/>
            </w:pPr>
            <w:r w:rsidRPr="00FD393B">
              <w:t xml:space="preserve">  </w:t>
            </w:r>
            <w:r w:rsidRPr="00FD393B">
              <w:tab/>
              <w:t xml:space="preserve">  </w:t>
            </w:r>
          </w:p>
        </w:tc>
        <w:tc>
          <w:tcPr>
            <w:tcW w:w="14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704C" w:rsidRPr="00FD393B" w:rsidRDefault="00574E26">
            <w:pPr>
              <w:spacing w:after="0" w:line="259" w:lineRule="auto"/>
              <w:ind w:left="0" w:right="50" w:firstLine="0"/>
              <w:jc w:val="right"/>
            </w:pPr>
            <w:r w:rsidRPr="00FD393B">
              <w:rPr>
                <w:b/>
              </w:rPr>
              <w:t>28</w:t>
            </w:r>
            <w:r w:rsidR="004B07AF" w:rsidRPr="00FD393B">
              <w:rPr>
                <w:b/>
              </w:rPr>
              <w:t> 418,18</w:t>
            </w:r>
            <w:r w:rsidRPr="00FD393B">
              <w:rPr>
                <w:b/>
              </w:rPr>
              <w:t xml:space="preserve"> €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spacing w:after="0" w:line="240" w:lineRule="auto"/>
        <w:ind w:left="0" w:right="0" w:firstLine="0"/>
        <w:jc w:val="left"/>
      </w:pPr>
      <w:r>
        <w:t xml:space="preserve">Pri poisťovaní majetku Mesto zmluvne spolupracuje s odborným poradcom – spoločnosťou INSIA-S s.r.o., prostredníctvom ktorej získava čo najvýhodnejšie zmluvné poistenia nielen majetku mesta, ale aj organizácií a dcérskych spoločností.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4704C" w:rsidRPr="00FD393B" w:rsidRDefault="00574E26">
      <w:pPr>
        <w:pStyle w:val="Nadpis2"/>
        <w:ind w:left="718"/>
      </w:pPr>
      <w:r w:rsidRPr="00FD393B">
        <w:t xml:space="preserve">5.Zriadenie záložného práva na dlhodobý majetok </w:t>
      </w:r>
    </w:p>
    <w:p w:rsidR="0094704C" w:rsidRPr="00FD393B" w:rsidRDefault="00574E26">
      <w:pPr>
        <w:spacing w:after="0" w:line="259" w:lineRule="auto"/>
        <w:ind w:left="358" w:right="0" w:firstLine="0"/>
        <w:jc w:val="left"/>
      </w:pPr>
      <w:r w:rsidRPr="00FD393B">
        <w:rPr>
          <w:b/>
        </w:rPr>
        <w:t xml:space="preserve"> </w:t>
      </w:r>
    </w:p>
    <w:p w:rsidR="0094704C" w:rsidRPr="00FD393B" w:rsidRDefault="00574E26">
      <w:pPr>
        <w:ind w:left="-5" w:right="41"/>
      </w:pPr>
      <w:r w:rsidRPr="00FD393B">
        <w:t xml:space="preserve">Naďalej  má Mesto Pezinok zmluvy a o zriadení záložného práva k nehnuteľnému majetku:  </w:t>
      </w:r>
    </w:p>
    <w:p w:rsidR="0094704C" w:rsidRPr="00FD393B" w:rsidRDefault="00574E26">
      <w:pPr>
        <w:numPr>
          <w:ilvl w:val="0"/>
          <w:numId w:val="3"/>
        </w:numPr>
        <w:ind w:right="41" w:hanging="234"/>
      </w:pPr>
      <w:r w:rsidRPr="00FD393B">
        <w:t xml:space="preserve">Záložné právo v prospech MV a RR SR – parc. Č. 914/2  a bytový dom č. 4670 na parc. č. 914/2,  podľa V 884/06 zo dňa 17.5.2006  </w:t>
      </w:r>
    </w:p>
    <w:p w:rsidR="0094704C" w:rsidRPr="00FD393B" w:rsidRDefault="00574E26">
      <w:pPr>
        <w:numPr>
          <w:ilvl w:val="0"/>
          <w:numId w:val="3"/>
        </w:numPr>
        <w:ind w:right="41" w:hanging="234"/>
      </w:pPr>
      <w:r w:rsidRPr="00FD393B">
        <w:t xml:space="preserve">Záložné právo v prospech ŠFRB – parc. č. 914/2 a bytový dom č. 4670 na parc.č. 914/2, podľa V883/06 zo dňa 17.5.2006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pStyle w:val="Nadpis2"/>
        <w:ind w:left="718"/>
      </w:pPr>
      <w:r>
        <w:t xml:space="preserve">6.Prehľad o stave a vývoji dlhu </w:t>
      </w:r>
    </w:p>
    <w:p w:rsidR="0094704C" w:rsidRDefault="00574E26">
      <w:pPr>
        <w:spacing w:after="0" w:line="259" w:lineRule="auto"/>
        <w:ind w:left="708" w:right="0" w:firstLine="0"/>
        <w:jc w:val="left"/>
      </w:pPr>
      <w:r>
        <w:rPr>
          <w:b/>
        </w:rPr>
        <w:t xml:space="preserve"> </w:t>
      </w:r>
    </w:p>
    <w:p w:rsidR="0094704C" w:rsidRDefault="00574E26" w:rsidP="000F1D06">
      <w:pPr>
        <w:ind w:left="-5" w:right="41"/>
      </w:pPr>
      <w:r>
        <w:t>Počiatočný stav úverov k 1.1.</w:t>
      </w:r>
      <w:r w:rsidR="00C24A14">
        <w:t>2021</w:t>
      </w:r>
      <w:r>
        <w:t xml:space="preserve"> bol 1</w:t>
      </w:r>
      <w:r w:rsidR="00FD393B">
        <w:t> 268 170,59</w:t>
      </w:r>
      <w:r>
        <w:t xml:space="preserve"> €. Konečný stav dlhovej služby k 31.12.</w:t>
      </w:r>
      <w:r w:rsidR="00C24A14">
        <w:t>2021</w:t>
      </w:r>
      <w:r>
        <w:t xml:space="preserve"> je  </w:t>
      </w:r>
      <w:r w:rsidR="000F1D06">
        <w:t>993 830,81</w:t>
      </w:r>
      <w:r>
        <w:t xml:space="preserve"> €.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pStyle w:val="Nadpis2"/>
        <w:spacing w:after="0" w:line="259" w:lineRule="auto"/>
        <w:ind w:left="-5"/>
      </w:pPr>
      <w:r>
        <w:rPr>
          <w:u w:val="single" w:color="000000"/>
        </w:rPr>
        <w:t>Úver zo ŠFRB na výstavbu sociálnych bytov na Zumberskej ulici</w:t>
      </w:r>
      <w:r>
        <w:t xml:space="preserve"> </w:t>
      </w:r>
    </w:p>
    <w:p w:rsidR="0094704C" w:rsidRDefault="00574E26">
      <w:pPr>
        <w:ind w:left="-5" w:right="41"/>
      </w:pPr>
      <w:r>
        <w:t xml:space="preserve">Štátny fond rozvoja bývania – Zmluva o poskytnutí podpory č 107/903/2005 uzavretá podľa ustanovení zákona NR SR č. 607/2003 Z. z. v znení noviel o Štátnom fonde rozvoja bývania – dlhodobý úver vo výške 17,233 tis. Sk, ( 572 030 €). Výška úroku 1%, splatnosť 31.08.2035, zabezpečenie úveru je  zmluvou o zriadení </w:t>
      </w:r>
      <w:r>
        <w:lastRenderedPageBreak/>
        <w:t xml:space="preserve">záložného práva k nehnuteľnému majetku. V roku </w:t>
      </w:r>
      <w:r w:rsidR="00C24A14">
        <w:t>2021</w:t>
      </w:r>
      <w:r>
        <w:t xml:space="preserve"> predstavovali splátky istiny 1</w:t>
      </w:r>
      <w:r w:rsidR="0083116A">
        <w:t>9 112,97</w:t>
      </w:r>
      <w:r>
        <w:t xml:space="preserve"> €. Stav k 31.12.</w:t>
      </w:r>
      <w:r w:rsidR="00C24A14">
        <w:t>2021</w:t>
      </w:r>
      <w:r>
        <w:t xml:space="preserve"> zostatok istiny predstavuje sumu </w:t>
      </w:r>
      <w:r w:rsidR="0083116A">
        <w:t>282 156,25</w:t>
      </w:r>
      <w:r>
        <w:t xml:space="preserve"> €. 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94704C" w:rsidRDefault="00574E26">
      <w:pPr>
        <w:pStyle w:val="Nadpis2"/>
        <w:spacing w:after="0" w:line="259" w:lineRule="auto"/>
        <w:ind w:left="-5"/>
      </w:pPr>
      <w:r>
        <w:rPr>
          <w:u w:val="single" w:color="000000"/>
        </w:rPr>
        <w:t>Úver zo ŠFRB na výstavbu  bytov  Za hradbami 1 (nadstavba MŠ Za hradbami)</w:t>
      </w:r>
      <w:r>
        <w:t xml:space="preserve"> </w:t>
      </w:r>
    </w:p>
    <w:p w:rsidR="0094704C" w:rsidRDefault="00574E26">
      <w:pPr>
        <w:ind w:left="-5" w:right="41"/>
      </w:pPr>
      <w:r>
        <w:t xml:space="preserve">Štátny fond rozvoja bývania – Zmluva o poskytnutí podpory podľa ust. Zákona NR SR č.        607/2003 Z. z. o Štátnom fonde rozvoja bývania zmluva č. 107/606/2007  na úver 11 666 tis. Sk ( 387 240 €). Základná úroková sadzba 1 % na 30 rokov, t. j. do r. 2037. Splátky istiny predstavovali v roku </w:t>
      </w:r>
      <w:r w:rsidR="00C24A14">
        <w:t>2021</w:t>
      </w:r>
      <w:r>
        <w:t xml:space="preserve">  sumu 12</w:t>
      </w:r>
      <w:r w:rsidR="0083116A">
        <w:t> 675,32</w:t>
      </w:r>
      <w:r>
        <w:t xml:space="preserve"> €.  Zostatok istiny  k 31.12.</w:t>
      </w:r>
      <w:r w:rsidR="00C24A14">
        <w:t>2021</w:t>
      </w:r>
      <w:r>
        <w:t xml:space="preserve"> predstavuje 2</w:t>
      </w:r>
      <w:r w:rsidR="0083116A">
        <w:t>17 122,49</w:t>
      </w:r>
      <w:r>
        <w:t xml:space="preserve"> €.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ind w:left="-5" w:right="41"/>
      </w:pPr>
      <w:r>
        <w:rPr>
          <w:b/>
          <w:u w:val="single" w:color="000000"/>
        </w:rPr>
        <w:t>Úver na rekonštrukciu budovy Radničné námestie 9  (Krušičova kúria)</w:t>
      </w:r>
      <w:r>
        <w:t>Zmluva o termínovanom úvere  -  Dexia banka Slovensko, a. s. na  61 000 tis. Sk  (2 024 829 €) so splatnosťou do 31.7.2022 . Základná úroková sadzba je 6 mesačný BRIBOR + úrokové rozpätie 0,90 % p. a.  Ročné splátky istiny boli 134 680,80 €. Zostatok istiny  31.12.</w:t>
      </w:r>
      <w:r w:rsidR="00C24A14">
        <w:t>2021</w:t>
      </w:r>
      <w:r>
        <w:t xml:space="preserve"> je  vo výške </w:t>
      </w:r>
      <w:r w:rsidR="0083116A">
        <w:t>78 564,20</w:t>
      </w:r>
      <w:r>
        <w:t xml:space="preserve"> €.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94704C" w:rsidRDefault="00574E26">
      <w:pPr>
        <w:pStyle w:val="Nadpis2"/>
        <w:spacing w:after="0" w:line="259" w:lineRule="auto"/>
        <w:ind w:left="-5"/>
      </w:pPr>
      <w:r>
        <w:rPr>
          <w:u w:val="single" w:color="000000"/>
        </w:rPr>
        <w:t>Úver na kúpu a rekonštrukciu budovy M. R. Štefánika 5/9</w:t>
      </w:r>
      <w:r>
        <w:t xml:space="preserve"> </w:t>
      </w:r>
    </w:p>
    <w:p w:rsidR="0083116A" w:rsidRDefault="00574E26">
      <w:pPr>
        <w:ind w:left="-5" w:right="41"/>
      </w:pPr>
      <w:r>
        <w:t xml:space="preserve">Zmluva o termínovanom úvere č. 753/2010/UZ VÚB banka, a. s. na 1 050 000 € za účelom financovania kúpy stavby -  budovy bývalého Stredného odborného učilišťa na ul. M. R. Štefánika 5/9 (v sume 819 000 €) a na financovanie rekonštrukcie nehnuteľnosti (v sume 231 000 €). Ku dňu odsúhlasenia podmienok zmluvy o úvere, t. j. k 7.3.2011 bola výška ročnej % úrokovej sadzby 2,435% p. a. Mesačné splátky úveru sú vo výške </w:t>
      </w:r>
    </w:p>
    <w:p w:rsidR="0094704C" w:rsidRDefault="00574E26">
      <w:pPr>
        <w:ind w:left="-5" w:right="41"/>
      </w:pPr>
      <w:r>
        <w:t>6 250 €. Ročná splátka predstavovala sumu vo výške 75</w:t>
      </w:r>
      <w:r w:rsidR="0083116A">
        <w:t> </w:t>
      </w:r>
      <w:r>
        <w:t>00</w:t>
      </w:r>
      <w:r w:rsidR="0083116A">
        <w:t>2,18</w:t>
      </w:r>
      <w:r>
        <w:t xml:space="preserve"> €. Zostatok istiny k 31. 12. </w:t>
      </w:r>
      <w:r w:rsidR="00C24A14">
        <w:t>2021</w:t>
      </w:r>
      <w:r>
        <w:t xml:space="preserve"> predstavuje sumu vo výške </w:t>
      </w:r>
      <w:r w:rsidR="0083116A">
        <w:t>312 509,12</w:t>
      </w:r>
      <w:r>
        <w:t xml:space="preserve"> €. 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pStyle w:val="Nadpis2"/>
        <w:spacing w:after="0" w:line="259" w:lineRule="auto"/>
        <w:ind w:left="-5"/>
      </w:pPr>
      <w:r>
        <w:rPr>
          <w:u w:val="single" w:color="000000"/>
        </w:rPr>
        <w:t>Úver na rekonštrukciu strechy budovy Mestského domu na ul. Holubyho 22</w:t>
      </w:r>
      <w:r>
        <w:t xml:space="preserve"> </w:t>
      </w:r>
    </w:p>
    <w:p w:rsidR="0094704C" w:rsidRDefault="00574E26">
      <w:pPr>
        <w:ind w:left="-5" w:right="41"/>
      </w:pPr>
      <w:r>
        <w:t xml:space="preserve">Zmluva o termínovanom úvere č. 977/2014/UZ na 323 058,05 € za účelom financovania rekonštrukcie strechy budovy, dažďovej kanalizácie a bleskozvodu Mestského domu na ul. Holubyho 22, Pezinok. Úroková sadzba je 12M EURIBOR + 1,20% p. a. Mesačné splátky úveru sú vo výške 2 834,00 € mesačne (113 splátok) posledná splátka vo výške 2 816,05 €. Úver bude splatený k 20.12.2024. </w:t>
      </w:r>
      <w:r w:rsidR="0083116A">
        <w:t xml:space="preserve">Ročná splátka predstavovala sumu vo výške 34 009,14 €. </w:t>
      </w:r>
      <w:r>
        <w:t>Zostatok istiny k 31.12.</w:t>
      </w:r>
      <w:r w:rsidR="00C24A14">
        <w:t>2021</w:t>
      </w:r>
      <w:r>
        <w:t xml:space="preserve"> je vo výške 1</w:t>
      </w:r>
      <w:r w:rsidR="0083116A">
        <w:t>02 009,45</w:t>
      </w:r>
      <w:r>
        <w:t xml:space="preserve"> €.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pStyle w:val="Nadpis3"/>
        <w:ind w:left="-5"/>
      </w:pPr>
      <w:r>
        <w:t xml:space="preserve">Prehľad úverov Mesta Pezinok </w:t>
      </w:r>
    </w:p>
    <w:tbl>
      <w:tblPr>
        <w:tblStyle w:val="TableGrid"/>
        <w:tblW w:w="9782" w:type="dxa"/>
        <w:tblInd w:w="-108" w:type="dxa"/>
        <w:tblCellMar>
          <w:top w:w="47" w:type="dxa"/>
          <w:left w:w="108" w:type="dxa"/>
          <w:right w:w="56" w:type="dxa"/>
        </w:tblCellMar>
        <w:tblLook w:val="04A0" w:firstRow="1" w:lastRow="0" w:firstColumn="1" w:lastColumn="0" w:noHBand="0" w:noVBand="1"/>
      </w:tblPr>
      <w:tblGrid>
        <w:gridCol w:w="1629"/>
        <w:gridCol w:w="1630"/>
        <w:gridCol w:w="1630"/>
        <w:gridCol w:w="1630"/>
        <w:gridCol w:w="1630"/>
        <w:gridCol w:w="1633"/>
      </w:tblGrid>
      <w:tr w:rsidR="0094704C">
        <w:trPr>
          <w:trHeight w:val="492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Banka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46" w:right="0" w:firstLine="0"/>
              <w:jc w:val="left"/>
            </w:pPr>
            <w:r>
              <w:rPr>
                <w:b/>
              </w:rPr>
              <w:t xml:space="preserve">Výška úveru v </w:t>
            </w:r>
          </w:p>
          <w:p w:rsidR="0094704C" w:rsidRDefault="00574E26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</w:rPr>
              <w:t xml:space="preserve">€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Úroková sadzba v %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Zabezpečenie úveru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31" w:right="78" w:firstLine="0"/>
              <w:jc w:val="center"/>
            </w:pPr>
            <w:r>
              <w:rPr>
                <w:b/>
              </w:rPr>
              <w:t>Zostatok k 31.12.</w:t>
            </w:r>
            <w:r w:rsidR="00C24A14">
              <w:rPr>
                <w:b/>
              </w:rPr>
              <w:t>2021</w:t>
            </w:r>
            <w:r>
              <w:rPr>
                <w:b/>
              </w:rPr>
              <w:t xml:space="preserve"> (€)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0" w:right="0" w:firstLine="0"/>
              <w:jc w:val="left"/>
            </w:pPr>
            <w:r>
              <w:rPr>
                <w:b/>
              </w:rPr>
              <w:t xml:space="preserve">Splatnosť (rok) </w:t>
            </w:r>
          </w:p>
        </w:tc>
      </w:tr>
      <w:tr w:rsidR="0094704C">
        <w:trPr>
          <w:trHeight w:val="259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ŠFRB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3" w:firstLine="0"/>
              <w:jc w:val="right"/>
            </w:pPr>
            <w:r>
              <w:t xml:space="preserve">572 030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6" w:firstLine="0"/>
              <w:jc w:val="center"/>
            </w:pPr>
            <w:r>
              <w:t xml:space="preserve">1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Záložné právo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3116A">
            <w:pPr>
              <w:spacing w:after="0" w:line="259" w:lineRule="auto"/>
              <w:ind w:left="0" w:right="49" w:firstLine="0"/>
              <w:jc w:val="right"/>
            </w:pPr>
            <w:r>
              <w:t>282 156,25</w:t>
            </w:r>
            <w:r w:rsidR="00574E26">
              <w:t xml:space="preserve">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2035 </w:t>
            </w:r>
          </w:p>
        </w:tc>
      </w:tr>
      <w:tr w:rsidR="0094704C">
        <w:trPr>
          <w:trHeight w:val="259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ŠFRB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3" w:firstLine="0"/>
              <w:jc w:val="right"/>
            </w:pPr>
            <w:r>
              <w:t xml:space="preserve">387 240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6" w:firstLine="0"/>
              <w:jc w:val="center"/>
            </w:pPr>
            <w:r>
              <w:t xml:space="preserve">1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Záložné právo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3116A">
            <w:pPr>
              <w:spacing w:after="0" w:line="259" w:lineRule="auto"/>
              <w:ind w:left="0" w:right="49" w:firstLine="0"/>
              <w:jc w:val="right"/>
            </w:pPr>
            <w:r>
              <w:t>217 122,49</w:t>
            </w:r>
            <w:r w:rsidR="00574E26">
              <w:t xml:space="preserve">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2037 </w:t>
            </w:r>
          </w:p>
        </w:tc>
      </w:tr>
      <w:tr w:rsidR="0094704C">
        <w:trPr>
          <w:trHeight w:val="506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Dexia </w:t>
            </w:r>
            <w:r>
              <w:tab/>
              <w:t xml:space="preserve">(Prima) banka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2" w:firstLine="0"/>
              <w:jc w:val="right"/>
            </w:pPr>
            <w:r>
              <w:t xml:space="preserve">2 024 829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firstLine="0"/>
              <w:jc w:val="center"/>
            </w:pPr>
            <w:r>
              <w:t xml:space="preserve">1,200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Bez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3116A">
            <w:pPr>
              <w:spacing w:after="0" w:line="259" w:lineRule="auto"/>
              <w:ind w:left="0" w:right="49" w:firstLine="0"/>
              <w:jc w:val="right"/>
            </w:pPr>
            <w:r>
              <w:t>78 564,20</w:t>
            </w:r>
            <w:r w:rsidR="00574E26">
              <w:t xml:space="preserve">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2022 </w:t>
            </w:r>
          </w:p>
        </w:tc>
      </w:tr>
      <w:tr w:rsidR="0094704C">
        <w:trPr>
          <w:trHeight w:val="274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VÚB banka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2" w:firstLine="0"/>
              <w:jc w:val="right"/>
            </w:pPr>
            <w:r>
              <w:t xml:space="preserve">1 050 000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firstLine="0"/>
              <w:jc w:val="center"/>
            </w:pPr>
            <w:r>
              <w:t xml:space="preserve">1,05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Blankozmenka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3116A">
            <w:pPr>
              <w:spacing w:after="0" w:line="259" w:lineRule="auto"/>
              <w:ind w:left="0" w:right="49" w:firstLine="0"/>
              <w:jc w:val="right"/>
            </w:pPr>
            <w:r>
              <w:t>312 509,12</w:t>
            </w:r>
            <w:r w:rsidR="00574E26">
              <w:t xml:space="preserve">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2026 </w:t>
            </w:r>
          </w:p>
        </w:tc>
      </w:tr>
      <w:tr w:rsidR="0094704C">
        <w:trPr>
          <w:trHeight w:val="362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VÚB banka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2" w:firstLine="0"/>
              <w:jc w:val="right"/>
            </w:pPr>
            <w:r>
              <w:t xml:space="preserve">323 058,05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firstLine="0"/>
              <w:jc w:val="center"/>
            </w:pPr>
            <w:r>
              <w:t xml:space="preserve">1,20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Blankozmenka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3116A">
            <w:pPr>
              <w:spacing w:after="0" w:line="259" w:lineRule="auto"/>
              <w:ind w:left="0" w:right="49" w:firstLine="0"/>
              <w:jc w:val="right"/>
            </w:pPr>
            <w:r>
              <w:t>102 009,45</w:t>
            </w:r>
            <w:r w:rsidR="00574E26">
              <w:t xml:space="preserve">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2024 </w:t>
            </w:r>
          </w:p>
        </w:tc>
      </w:tr>
      <w:tr w:rsidR="0094704C">
        <w:trPr>
          <w:trHeight w:val="365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Tatra banka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3" w:firstLine="0"/>
              <w:jc w:val="right"/>
            </w:pPr>
            <w:r>
              <w:t xml:space="preserve">0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firstLine="0"/>
              <w:jc w:val="center"/>
            </w:pPr>
            <w:r>
              <w:t xml:space="preserve">19,00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bez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3116A">
            <w:pPr>
              <w:spacing w:after="0" w:line="259" w:lineRule="auto"/>
              <w:ind w:left="0" w:right="49" w:firstLine="0"/>
              <w:jc w:val="right"/>
            </w:pPr>
            <w:r>
              <w:t>1469,30</w:t>
            </w:r>
            <w:r w:rsidR="00574E26">
              <w:t xml:space="preserve"> 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center"/>
            </w:pPr>
            <w:r>
              <w:t xml:space="preserve">21.1.2021 </w:t>
            </w:r>
          </w:p>
        </w:tc>
      </w:tr>
      <w:tr w:rsidR="0094704C">
        <w:trPr>
          <w:trHeight w:val="259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 xml:space="preserve">4 357 157,05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</w:rPr>
              <w:t xml:space="preserve">x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3116A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</w:rPr>
              <w:t>993 830,81</w:t>
            </w:r>
          </w:p>
        </w:tc>
        <w:tc>
          <w:tcPr>
            <w:tcW w:w="16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0" w:firstLine="0"/>
              <w:jc w:val="center"/>
            </w:pPr>
            <w:r>
              <w:t xml:space="preserve">x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83116A" w:rsidRDefault="0083116A">
      <w:pPr>
        <w:spacing w:after="3" w:line="264" w:lineRule="auto"/>
        <w:ind w:left="-5" w:right="0"/>
        <w:jc w:val="left"/>
        <w:rPr>
          <w:b/>
        </w:rPr>
      </w:pPr>
    </w:p>
    <w:p w:rsidR="0094704C" w:rsidRDefault="00574E26">
      <w:pPr>
        <w:spacing w:after="3" w:line="264" w:lineRule="auto"/>
        <w:ind w:left="-5" w:right="0"/>
        <w:jc w:val="left"/>
      </w:pPr>
      <w:r>
        <w:rPr>
          <w:b/>
        </w:rPr>
        <w:t xml:space="preserve">Dodržiavanie pravidiel používania návratných zdrojov financovania: </w:t>
      </w:r>
    </w:p>
    <w:p w:rsidR="0094704C" w:rsidRDefault="00574E26">
      <w:pPr>
        <w:ind w:left="-5" w:right="41"/>
      </w:pPr>
      <w:r>
        <w:t xml:space="preserve">Obec v zmysle ustanovenia § 17 ods. 6 zákona č. 583/2004 Z. z. o rozpočtových pravidlách územnej samosprávy v znení neskorších predpisov môže na plnenie svojich úloh prijať návratné zdroje financovania, len ak: </w:t>
      </w:r>
    </w:p>
    <w:p w:rsidR="0094704C" w:rsidRDefault="00574E26">
      <w:pPr>
        <w:ind w:left="-5" w:right="41"/>
      </w:pPr>
      <w:r>
        <w:rPr>
          <w:b/>
        </w:rPr>
        <w:t>a)celková suma dlhu</w:t>
      </w:r>
      <w:r>
        <w:t xml:space="preserve"> neprekročí </w:t>
      </w:r>
      <w:r>
        <w:rPr>
          <w:b/>
        </w:rPr>
        <w:t xml:space="preserve">60% </w:t>
      </w:r>
      <w:r>
        <w:t xml:space="preserve">skutočných bežných príjmov predchádzajúceho rozpočtového roka a 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ind w:left="-5" w:right="41"/>
      </w:pPr>
      <w:r>
        <w:rPr>
          <w:b/>
        </w:rPr>
        <w:t>b)suma ročných splátok</w:t>
      </w:r>
      <w:r>
        <w:t xml:space="preserve"> návratných zdrojov financovania neprekročí</w:t>
      </w:r>
      <w:r>
        <w:rPr>
          <w:b/>
        </w:rPr>
        <w:t xml:space="preserve"> 25 % </w:t>
      </w:r>
      <w:r>
        <w:t xml:space="preserve">skutočných bežných príjmov predchádzajúceho rozpočtového roka znížených o prostriedky poskytnuté v príslušnom rozpočtovom roku </w:t>
      </w:r>
      <w:r>
        <w:lastRenderedPageBreak/>
        <w:t xml:space="preserve">obci z rozpočtu iného subjektu verejnej správy, prostriedky poskytnuté z Európskej únie a iné prostriedky zo zahraničia alebo prostriedky získané na základe osobitného predpisu.  </w:t>
      </w:r>
    </w:p>
    <w:p w:rsidR="0094704C" w:rsidRDefault="00574E26">
      <w:pPr>
        <w:spacing w:after="0" w:line="259" w:lineRule="auto"/>
        <w:ind w:left="720" w:right="0" w:firstLine="0"/>
        <w:jc w:val="left"/>
      </w:pPr>
      <w:r>
        <w:t xml:space="preserve"> </w:t>
      </w:r>
    </w:p>
    <w:p w:rsidR="0094704C" w:rsidRDefault="00574E26">
      <w:pPr>
        <w:ind w:left="-5" w:right="41"/>
      </w:pPr>
      <w:r>
        <w:t xml:space="preserve">Do celkovej sumy dlhu obce sa nezapočítavajú záväzky z úveru poskytnutého zo Štátneho fondu rozvoja bývania na výstavbu obecných nájomných bytov. Mesto Pezinok spĺňa obidve zákonné požiadavky, čo uvádzame v nasledovných tabuľkách: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  <w:sz w:val="22"/>
        </w:rPr>
        <w:t xml:space="preserve">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  <w:sz w:val="22"/>
        </w:rPr>
        <w:t xml:space="preserve"> </w:t>
      </w:r>
    </w:p>
    <w:p w:rsidR="0094704C" w:rsidRDefault="00574E26">
      <w:pPr>
        <w:spacing w:after="3" w:line="264" w:lineRule="auto"/>
        <w:ind w:left="-5" w:right="0"/>
        <w:jc w:val="left"/>
      </w:pPr>
      <w:r>
        <w:rPr>
          <w:b/>
        </w:rPr>
        <w:t xml:space="preserve">a) Výpočet podľa § 17 ods.6 písm. a): </w:t>
      </w:r>
    </w:p>
    <w:tbl>
      <w:tblPr>
        <w:tblStyle w:val="TableGrid"/>
        <w:tblW w:w="9778" w:type="dxa"/>
        <w:tblInd w:w="-106" w:type="dxa"/>
        <w:tblCellMar>
          <w:top w:w="46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7480"/>
        <w:gridCol w:w="2298"/>
      </w:tblGrid>
      <w:tr w:rsidR="0094704C">
        <w:trPr>
          <w:trHeight w:val="250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</w:rPr>
              <w:t xml:space="preserve">Text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Suma v € </w:t>
            </w:r>
          </w:p>
        </w:tc>
      </w:tr>
      <w:tr w:rsidR="0094704C">
        <w:trPr>
          <w:trHeight w:val="260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Skutočné bežné príjmy z finančného výkazu FIN 1-12 k 31.12.</w:t>
            </w:r>
            <w:r w:rsidR="00C24A14">
              <w:rPr>
                <w:b/>
              </w:rPr>
              <w:t>2020</w:t>
            </w:r>
            <w:r>
              <w:rPr>
                <w:b/>
              </w:rPr>
              <w:t xml:space="preserve">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</w:tc>
      </w:tr>
      <w:tr w:rsidR="0094704C">
        <w:trPr>
          <w:trHeight w:val="259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-skutočné bežné príjmy obce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705C6A">
            <w:pPr>
              <w:spacing w:after="0" w:line="259" w:lineRule="auto"/>
              <w:ind w:left="0" w:right="49" w:firstLine="0"/>
              <w:jc w:val="right"/>
            </w:pPr>
            <w:r>
              <w:t>20 368 375,41</w:t>
            </w:r>
            <w:r w:rsidR="00574E26">
              <w:t xml:space="preserve"> </w:t>
            </w:r>
          </w:p>
        </w:tc>
      </w:tr>
      <w:tr w:rsidR="0094704C">
        <w:trPr>
          <w:trHeight w:val="259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-skutočné bežné príjmy RO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705C6A">
            <w:pPr>
              <w:spacing w:after="0" w:line="259" w:lineRule="auto"/>
              <w:ind w:left="0" w:right="49" w:firstLine="0"/>
              <w:jc w:val="right"/>
            </w:pPr>
            <w:r>
              <w:t>1 013 119,10</w:t>
            </w:r>
            <w:r w:rsidR="00574E26">
              <w:t xml:space="preserve"> </w:t>
            </w:r>
          </w:p>
        </w:tc>
      </w:tr>
      <w:tr w:rsidR="0094704C">
        <w:trPr>
          <w:trHeight w:val="248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Spolu bežné príjmy obce a RO k 31.12.</w:t>
            </w:r>
            <w:r w:rsidR="00C24A14">
              <w:rPr>
                <w:b/>
              </w:rPr>
              <w:t>2020</w:t>
            </w:r>
            <w:r>
              <w:rPr>
                <w:b/>
              </w:rPr>
              <w:t xml:space="preserve">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705C6A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</w:rPr>
              <w:t>21 381 494,51</w:t>
            </w:r>
            <w:r w:rsidR="00574E26">
              <w:rPr>
                <w:b/>
              </w:rPr>
              <w:t xml:space="preserve"> </w:t>
            </w:r>
          </w:p>
        </w:tc>
      </w:tr>
      <w:tr w:rsidR="0094704C">
        <w:trPr>
          <w:trHeight w:val="253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Celková suma dlhu obce k 31.12.</w:t>
            </w:r>
            <w:r w:rsidR="00C24A14">
              <w:rPr>
                <w:b/>
              </w:rPr>
              <w:t>2021</w:t>
            </w:r>
            <w:r>
              <w:rPr>
                <w:b/>
              </w:rPr>
              <w:t xml:space="preserve">: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94704C">
        <w:trPr>
          <w:trHeight w:val="257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-zostatok istiny z bankových úverov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705C6A">
            <w:pPr>
              <w:spacing w:after="0" w:line="259" w:lineRule="auto"/>
              <w:ind w:left="0" w:right="49" w:firstLine="0"/>
              <w:jc w:val="right"/>
            </w:pPr>
            <w:r>
              <w:t>494 552,07</w:t>
            </w:r>
            <w:r w:rsidR="00574E26">
              <w:t xml:space="preserve"> </w:t>
            </w:r>
          </w:p>
        </w:tc>
      </w:tr>
      <w:tr w:rsidR="0094704C">
        <w:trPr>
          <w:trHeight w:val="259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-zostatok istiny z pôžičiek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right"/>
            </w:pPr>
            <w:r>
              <w:t xml:space="preserve">0,00 </w:t>
            </w:r>
          </w:p>
        </w:tc>
      </w:tr>
      <w:tr w:rsidR="0094704C">
        <w:trPr>
          <w:trHeight w:val="259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-zostatok istiny z návratných finančných výpomocí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right"/>
            </w:pPr>
            <w:r>
              <w:t xml:space="preserve">528 107,00 </w:t>
            </w:r>
          </w:p>
        </w:tc>
      </w:tr>
      <w:tr w:rsidR="0094704C">
        <w:trPr>
          <w:trHeight w:val="259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-zostatok istiny z investičných dodávateľských úverov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right"/>
            </w:pPr>
            <w:r>
              <w:t xml:space="preserve">0,00 </w:t>
            </w:r>
          </w:p>
        </w:tc>
      </w:tr>
      <w:tr w:rsidR="0094704C">
        <w:trPr>
          <w:trHeight w:val="257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-zostatok istiny z bankových úverov na predfinancovanie projektov EÚ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right"/>
            </w:pPr>
            <w:r>
              <w:t xml:space="preserve">0,00 </w:t>
            </w:r>
          </w:p>
        </w:tc>
      </w:tr>
      <w:tr w:rsidR="0094704C">
        <w:trPr>
          <w:trHeight w:val="259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-zostatok istiny z úverov zo ŠFRB na obecné nájomné byty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705C6A">
            <w:pPr>
              <w:spacing w:after="0" w:line="259" w:lineRule="auto"/>
              <w:ind w:left="0" w:right="49" w:firstLine="0"/>
              <w:jc w:val="right"/>
            </w:pPr>
            <w:r>
              <w:t>499 278,74</w:t>
            </w:r>
            <w:r w:rsidR="00574E26">
              <w:t xml:space="preserve"> </w:t>
            </w:r>
          </w:p>
        </w:tc>
      </w:tr>
      <w:tr w:rsidR="0094704C">
        <w:trPr>
          <w:trHeight w:val="260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-zostatok istiny z úveru z Enviromentálneho fondu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right"/>
            </w:pPr>
            <w:r>
              <w:t xml:space="preserve">0,00 </w:t>
            </w:r>
          </w:p>
        </w:tc>
      </w:tr>
      <w:tr w:rsidR="0094704C">
        <w:trPr>
          <w:trHeight w:val="247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Spolu celková suma dlhu obce k 31.12.</w:t>
            </w:r>
            <w:r w:rsidR="00C24A14">
              <w:rPr>
                <w:b/>
              </w:rPr>
              <w:t>2021</w:t>
            </w:r>
            <w:r>
              <w:rPr>
                <w:b/>
              </w:rPr>
              <w:t xml:space="preserve">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705C6A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</w:rPr>
              <w:t>1 521 937,81</w:t>
            </w:r>
            <w:r w:rsidR="00574E26">
              <w:rPr>
                <w:b/>
              </w:rPr>
              <w:t xml:space="preserve"> </w:t>
            </w:r>
          </w:p>
        </w:tc>
      </w:tr>
      <w:tr w:rsidR="0094704C">
        <w:trPr>
          <w:trHeight w:val="260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Do celkovej sumy dlhu sa nezapočítavajú záväzky: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</w:tc>
      </w:tr>
      <w:tr w:rsidR="0094704C">
        <w:trPr>
          <w:trHeight w:val="259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-z úverov zo ŠFRB na obecné nájomné byty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705C6A">
            <w:pPr>
              <w:spacing w:after="0" w:line="259" w:lineRule="auto"/>
              <w:ind w:left="0" w:right="49" w:firstLine="0"/>
              <w:jc w:val="right"/>
            </w:pPr>
            <w:r>
              <w:t>499</w:t>
            </w:r>
            <w:r w:rsidR="00D240E7">
              <w:t> </w:t>
            </w:r>
            <w:r>
              <w:t>278</w:t>
            </w:r>
            <w:r w:rsidR="00D240E7">
              <w:t>,74</w:t>
            </w:r>
            <w:r w:rsidR="00574E26">
              <w:t xml:space="preserve"> </w:t>
            </w:r>
          </w:p>
        </w:tc>
      </w:tr>
      <w:tr w:rsidR="0094704C">
        <w:trPr>
          <w:trHeight w:val="257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-z úveru z Enviromentálneho fondu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right"/>
            </w:pPr>
            <w:r>
              <w:t xml:space="preserve">0,00 </w:t>
            </w:r>
          </w:p>
        </w:tc>
      </w:tr>
      <w:tr w:rsidR="0094704C">
        <w:trPr>
          <w:trHeight w:val="259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-z bankových úverov na predfinancovanie projektov EÚ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right"/>
            </w:pPr>
            <w:r>
              <w:t xml:space="preserve">0,00 </w:t>
            </w:r>
          </w:p>
        </w:tc>
      </w:tr>
      <w:tr w:rsidR="0094704C">
        <w:trPr>
          <w:trHeight w:val="253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Spolu suma záväzkov, ktorá sa nezapočíta do celkovej sumy dlhu obce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D240E7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</w:rPr>
              <w:t>499 278,74</w:t>
            </w:r>
            <w:r w:rsidR="00574E26">
              <w:rPr>
                <w:b/>
              </w:rPr>
              <w:t xml:space="preserve"> </w:t>
            </w:r>
          </w:p>
        </w:tc>
      </w:tr>
      <w:tr w:rsidR="0094704C">
        <w:trPr>
          <w:trHeight w:val="248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Spolu upravená celková suma dlhu obce k 31.12.</w:t>
            </w:r>
            <w:r w:rsidR="00C24A14">
              <w:rPr>
                <w:b/>
              </w:rPr>
              <w:t>2021</w:t>
            </w:r>
            <w:r>
              <w:rPr>
                <w:b/>
              </w:rPr>
              <w:t xml:space="preserve">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D240E7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</w:rPr>
              <w:t>1 022 659,07</w:t>
            </w:r>
            <w:r w:rsidR="00574E26">
              <w:rPr>
                <w:b/>
              </w:rPr>
              <w:t xml:space="preserve">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780" w:type="dxa"/>
        <w:tblInd w:w="2" w:type="dxa"/>
        <w:tblCellMar>
          <w:top w:w="46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260"/>
        <w:gridCol w:w="3687"/>
        <w:gridCol w:w="2833"/>
      </w:tblGrid>
      <w:tr w:rsidR="0094704C">
        <w:trPr>
          <w:trHeight w:val="250"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574E26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</w:rPr>
              <w:t>Zostatok istiny k 31.12.</w:t>
            </w:r>
            <w:r w:rsidR="00C24A14">
              <w:rPr>
                <w:b/>
              </w:rPr>
              <w:t>2021</w:t>
            </w:r>
            <w:r>
              <w:rPr>
                <w:b/>
              </w:rPr>
              <w:t xml:space="preserve">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574E26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</w:rPr>
              <w:t>Skutočné bežné príjmy k 31.12.</w:t>
            </w:r>
            <w:r w:rsidR="00C24A14">
              <w:rPr>
                <w:b/>
              </w:rPr>
              <w:t>2020</w:t>
            </w:r>
            <w:r>
              <w:rPr>
                <w:b/>
              </w:rPr>
              <w:t xml:space="preserve">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574E26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</w:rPr>
              <w:t xml:space="preserve">§17 ods.6 písm. a) </w:t>
            </w:r>
          </w:p>
        </w:tc>
      </w:tr>
      <w:tr w:rsidR="0094704C">
        <w:trPr>
          <w:trHeight w:val="260"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D240E7">
            <w:pPr>
              <w:spacing w:after="0" w:line="259" w:lineRule="auto"/>
              <w:ind w:left="0" w:right="0" w:firstLine="0"/>
              <w:jc w:val="center"/>
            </w:pPr>
            <w:r>
              <w:t>1 022 659,07</w:t>
            </w:r>
            <w:r w:rsidR="00574E26">
              <w:t xml:space="preserve">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D240E7">
            <w:pPr>
              <w:spacing w:after="0" w:line="259" w:lineRule="auto"/>
              <w:ind w:left="0" w:right="2" w:firstLine="0"/>
              <w:jc w:val="center"/>
            </w:pPr>
            <w:r>
              <w:t>21 381 494,51</w:t>
            </w:r>
            <w:r w:rsidR="00574E26">
              <w:t xml:space="preserve">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D240E7">
            <w:pPr>
              <w:spacing w:after="0" w:line="259" w:lineRule="auto"/>
              <w:ind w:left="2" w:right="0" w:firstLine="0"/>
              <w:jc w:val="center"/>
            </w:pPr>
            <w:r>
              <w:t>4,7829 %</w:t>
            </w:r>
            <w:r w:rsidR="00574E26">
              <w:t xml:space="preserve">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94704C" w:rsidRDefault="00574E26">
      <w:pPr>
        <w:pStyle w:val="Nadpis3"/>
        <w:ind w:left="-5"/>
      </w:pPr>
      <w:r>
        <w:t xml:space="preserve">b)Výpočet podľa §17 ods.6, písm. b) </w:t>
      </w:r>
    </w:p>
    <w:tbl>
      <w:tblPr>
        <w:tblStyle w:val="TableGrid"/>
        <w:tblW w:w="9778" w:type="dxa"/>
        <w:tblInd w:w="-106" w:type="dxa"/>
        <w:tblCellMar>
          <w:top w:w="46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7480"/>
        <w:gridCol w:w="2298"/>
      </w:tblGrid>
      <w:tr w:rsidR="0094704C">
        <w:trPr>
          <w:trHeight w:val="250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</w:rPr>
              <w:t xml:space="preserve">Text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</w:rPr>
              <w:t xml:space="preserve">Suma v € </w:t>
            </w:r>
          </w:p>
        </w:tc>
      </w:tr>
      <w:tr w:rsidR="0094704C">
        <w:trPr>
          <w:trHeight w:val="259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Skutočné bežné príjmy z finančného výkazu FIN 1-12 k 31.12.</w:t>
            </w:r>
            <w:r w:rsidR="00C24A14">
              <w:rPr>
                <w:b/>
              </w:rPr>
              <w:t>2020</w:t>
            </w:r>
            <w:r>
              <w:rPr>
                <w:b/>
              </w:rPr>
              <w:t xml:space="preserve">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3" w:right="0" w:firstLine="0"/>
              <w:jc w:val="center"/>
            </w:pPr>
            <w:r>
              <w:t xml:space="preserve"> </w:t>
            </w:r>
          </w:p>
        </w:tc>
      </w:tr>
      <w:tr w:rsidR="0094704C">
        <w:trPr>
          <w:trHeight w:val="259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-skutočné bežné príjmy obce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D240E7">
            <w:pPr>
              <w:spacing w:after="0" w:line="259" w:lineRule="auto"/>
              <w:ind w:left="0" w:right="49" w:firstLine="0"/>
              <w:jc w:val="right"/>
            </w:pPr>
            <w:r>
              <w:t>20 368 375,41</w:t>
            </w:r>
            <w:r w:rsidR="00574E26">
              <w:t xml:space="preserve"> </w:t>
            </w:r>
          </w:p>
        </w:tc>
      </w:tr>
      <w:tr w:rsidR="0094704C">
        <w:trPr>
          <w:trHeight w:val="259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-skutočné bežné príjmy RO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D240E7">
            <w:pPr>
              <w:spacing w:after="0" w:line="259" w:lineRule="auto"/>
              <w:ind w:left="0" w:right="49" w:firstLine="0"/>
              <w:jc w:val="right"/>
            </w:pPr>
            <w:r>
              <w:t>1 013 119,10</w:t>
            </w:r>
          </w:p>
        </w:tc>
      </w:tr>
      <w:tr w:rsidR="0094704C">
        <w:trPr>
          <w:trHeight w:val="248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Spolu bežné príjmy obce a RO k 31.12.</w:t>
            </w:r>
            <w:r w:rsidR="00C24A14">
              <w:rPr>
                <w:b/>
              </w:rPr>
              <w:t>2020</w:t>
            </w:r>
            <w:r>
              <w:rPr>
                <w:b/>
              </w:rPr>
              <w:t xml:space="preserve">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D240E7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</w:rPr>
              <w:t>21 381 494,51</w:t>
            </w:r>
            <w:r w:rsidR="00574E26">
              <w:rPr>
                <w:b/>
              </w:rPr>
              <w:t xml:space="preserve"> </w:t>
            </w:r>
          </w:p>
        </w:tc>
      </w:tr>
      <w:tr w:rsidR="0094704C">
        <w:trPr>
          <w:trHeight w:val="260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Bežné príjmy obce a RO znížené o: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</w:tc>
      </w:tr>
      <w:tr w:rsidR="0094704C">
        <w:trPr>
          <w:trHeight w:val="257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-dotácie zo ŠR – zdroj 111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D240E7">
            <w:pPr>
              <w:spacing w:after="0" w:line="259" w:lineRule="auto"/>
              <w:ind w:left="0" w:right="49" w:firstLine="0"/>
              <w:jc w:val="right"/>
            </w:pPr>
            <w:r>
              <w:t>6 513 898,58</w:t>
            </w:r>
            <w:r w:rsidR="00574E26">
              <w:t xml:space="preserve"> </w:t>
            </w:r>
          </w:p>
        </w:tc>
      </w:tr>
      <w:tr w:rsidR="0094704C">
        <w:trPr>
          <w:trHeight w:val="259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-príjmy z náhradnej výsadby drevín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right"/>
            </w:pPr>
            <w:r>
              <w:t xml:space="preserve">0,00 </w:t>
            </w:r>
          </w:p>
        </w:tc>
      </w:tr>
      <w:tr w:rsidR="0094704C">
        <w:trPr>
          <w:trHeight w:val="259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-účelovo určené peňažné dary, granty – zdroj 72a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right"/>
            </w:pPr>
            <w:r>
              <w:t xml:space="preserve">0,00 </w:t>
            </w:r>
          </w:p>
        </w:tc>
      </w:tr>
      <w:tr w:rsidR="0094704C">
        <w:trPr>
          <w:trHeight w:val="259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-ostatné príjmy – zdroj 71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D240E7">
            <w:pPr>
              <w:spacing w:after="0" w:line="259" w:lineRule="auto"/>
              <w:ind w:left="0" w:right="49" w:firstLine="0"/>
              <w:jc w:val="right"/>
            </w:pPr>
            <w:r>
              <w:t>99 054,79</w:t>
            </w:r>
            <w:r w:rsidR="00574E26">
              <w:t xml:space="preserve"> </w:t>
            </w:r>
          </w:p>
        </w:tc>
      </w:tr>
      <w:tr w:rsidR="0094704C">
        <w:trPr>
          <w:trHeight w:val="257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-dotácie zo zahraničia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right"/>
            </w:pPr>
            <w:r>
              <w:t xml:space="preserve">0,00 </w:t>
            </w:r>
          </w:p>
        </w:tc>
      </w:tr>
      <w:tr w:rsidR="0094704C">
        <w:trPr>
          <w:trHeight w:val="259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-dotácie z Eurofondov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right"/>
            </w:pPr>
            <w:r>
              <w:t xml:space="preserve">0,00 </w:t>
            </w:r>
          </w:p>
        </w:tc>
      </w:tr>
      <w:tr w:rsidR="0094704C">
        <w:trPr>
          <w:trHeight w:val="259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>-</w:t>
            </w:r>
            <w:r w:rsidR="00D240E7">
              <w:t>zdroj 1AC1</w:t>
            </w:r>
            <w:r>
              <w:t xml:space="preserve">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C17B3">
            <w:pPr>
              <w:spacing w:after="0" w:line="259" w:lineRule="auto"/>
              <w:ind w:left="0" w:right="49" w:firstLine="0"/>
              <w:jc w:val="right"/>
            </w:pPr>
            <w:r>
              <w:t>156 860,35</w:t>
            </w:r>
            <w:r w:rsidR="00574E26">
              <w:t xml:space="preserve"> </w:t>
            </w:r>
          </w:p>
        </w:tc>
      </w:tr>
      <w:tr w:rsidR="0094704C">
        <w:trPr>
          <w:trHeight w:val="257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D240E7">
            <w:pPr>
              <w:spacing w:after="0" w:line="259" w:lineRule="auto"/>
              <w:ind w:left="0" w:right="0" w:firstLine="0"/>
              <w:jc w:val="left"/>
            </w:pPr>
            <w:r>
              <w:t>-</w:t>
            </w:r>
            <w:r w:rsidR="00574E26">
              <w:t xml:space="preserve">zdroj </w:t>
            </w:r>
            <w:r>
              <w:t>1AC2</w:t>
            </w:r>
            <w:r w:rsidR="00574E26">
              <w:t xml:space="preserve">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C17B3">
            <w:pPr>
              <w:spacing w:after="0" w:line="259" w:lineRule="auto"/>
              <w:ind w:left="0" w:right="49" w:firstLine="0"/>
              <w:jc w:val="right"/>
            </w:pPr>
            <w:r>
              <w:t>156 860,28</w:t>
            </w:r>
            <w:r w:rsidR="00574E26">
              <w:t xml:space="preserve"> </w:t>
            </w:r>
          </w:p>
        </w:tc>
      </w:tr>
      <w:tr w:rsidR="0094704C">
        <w:trPr>
          <w:trHeight w:val="259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-zdroj 3AC1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C17B3">
            <w:pPr>
              <w:spacing w:after="0" w:line="259" w:lineRule="auto"/>
              <w:ind w:left="0" w:right="49" w:firstLine="0"/>
              <w:jc w:val="right"/>
            </w:pPr>
            <w:r>
              <w:t>82 329,04</w:t>
            </w:r>
            <w:r w:rsidR="00574E26">
              <w:t xml:space="preserve"> </w:t>
            </w:r>
          </w:p>
        </w:tc>
      </w:tr>
      <w:tr w:rsidR="0094704C">
        <w:trPr>
          <w:trHeight w:val="259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-zdroj 3AC2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C17B3">
            <w:pPr>
              <w:spacing w:after="0" w:line="259" w:lineRule="auto"/>
              <w:ind w:left="0" w:right="49" w:firstLine="0"/>
              <w:jc w:val="right"/>
            </w:pPr>
            <w:r>
              <w:t>74 096,16</w:t>
            </w:r>
            <w:r w:rsidR="00574E26">
              <w:t xml:space="preserve"> </w:t>
            </w:r>
          </w:p>
        </w:tc>
      </w:tr>
      <w:tr w:rsidR="0094704C">
        <w:trPr>
          <w:trHeight w:val="251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Spolu bežné príjmy obce a RO znížené k 31.12.</w:t>
            </w:r>
            <w:r w:rsidR="00C24A14">
              <w:rPr>
                <w:b/>
              </w:rPr>
              <w:t>2020</w:t>
            </w:r>
            <w:r>
              <w:rPr>
                <w:b/>
              </w:rPr>
              <w:t xml:space="preserve">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C17B3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</w:rPr>
              <w:t>7 083 099,20</w:t>
            </w:r>
            <w:r w:rsidR="00574E26">
              <w:rPr>
                <w:b/>
              </w:rPr>
              <w:t xml:space="preserve"> </w:t>
            </w:r>
          </w:p>
        </w:tc>
      </w:tr>
      <w:tr w:rsidR="0094704C">
        <w:trPr>
          <w:trHeight w:val="250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Spolu upravené bežné príjmy k 31.12.</w:t>
            </w:r>
            <w:r w:rsidR="00C24A14">
              <w:rPr>
                <w:b/>
              </w:rPr>
              <w:t>2020</w:t>
            </w:r>
            <w:r>
              <w:rPr>
                <w:b/>
              </w:rPr>
              <w:t xml:space="preserve">*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9C17B3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</w:rPr>
              <w:t>14 298 395,31</w:t>
            </w:r>
            <w:r w:rsidR="00574E26">
              <w:rPr>
                <w:b/>
              </w:rPr>
              <w:t xml:space="preserve"> </w:t>
            </w:r>
          </w:p>
        </w:tc>
      </w:tr>
      <w:tr w:rsidR="0094704C">
        <w:trPr>
          <w:trHeight w:val="494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Splátky istiny a úrokov z finančného výkazu FIN 1-12 k 31.12.</w:t>
            </w:r>
            <w:r w:rsidR="00C24A14">
              <w:rPr>
                <w:b/>
              </w:rPr>
              <w:t>2021</w:t>
            </w:r>
            <w:r>
              <w:rPr>
                <w:b/>
              </w:rPr>
              <w:t xml:space="preserve"> s výnimkou jednorazového predčasného splatenia: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94704C">
        <w:trPr>
          <w:trHeight w:val="259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-821005 istina úveru Radničné námestie č. 9, M. R. Štefánika 5/9, Holubyho 22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right"/>
            </w:pPr>
            <w:r>
              <w:t xml:space="preserve">243 688,80 </w:t>
            </w:r>
          </w:p>
        </w:tc>
      </w:tr>
      <w:tr w:rsidR="0094704C">
        <w:trPr>
          <w:trHeight w:val="257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-821007 istina úveru ŠFRB na byty Zumberská ul. , ul. Za hradbami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right"/>
            </w:pPr>
            <w:r>
              <w:t>31</w:t>
            </w:r>
            <w:r w:rsidR="009C17B3">
              <w:t> 788,29</w:t>
            </w:r>
            <w:r>
              <w:t xml:space="preserve"> </w:t>
            </w:r>
          </w:p>
        </w:tc>
      </w:tr>
      <w:tr w:rsidR="0094704C">
        <w:trPr>
          <w:trHeight w:val="259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-651002 úroky z komerčných úverov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C17B3">
            <w:pPr>
              <w:spacing w:after="0" w:line="259" w:lineRule="auto"/>
              <w:ind w:left="0" w:right="49" w:firstLine="0"/>
              <w:jc w:val="right"/>
            </w:pPr>
            <w:r>
              <w:t>7 148,39</w:t>
            </w:r>
            <w:r w:rsidR="00574E26">
              <w:t xml:space="preserve"> </w:t>
            </w:r>
          </w:p>
        </w:tc>
      </w:tr>
      <w:tr w:rsidR="0094704C">
        <w:trPr>
          <w:trHeight w:val="260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-651003 úroky z úverov ŠFRB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C17B3">
            <w:pPr>
              <w:spacing w:after="0" w:line="259" w:lineRule="auto"/>
              <w:ind w:left="0" w:right="49" w:firstLine="0"/>
              <w:jc w:val="right"/>
            </w:pPr>
            <w:r>
              <w:t>5 237,11</w:t>
            </w:r>
            <w:r w:rsidR="00574E26">
              <w:t xml:space="preserve"> </w:t>
            </w:r>
          </w:p>
        </w:tc>
      </w:tr>
      <w:tr w:rsidR="0094704C">
        <w:trPr>
          <w:trHeight w:val="250"/>
        </w:trPr>
        <w:tc>
          <w:tcPr>
            <w:tcW w:w="7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Spolu splátky istiny a úrokov k 31.12.</w:t>
            </w:r>
            <w:r w:rsidR="00C24A14">
              <w:rPr>
                <w:b/>
              </w:rPr>
              <w:t>2021</w:t>
            </w:r>
            <w:r>
              <w:rPr>
                <w:b/>
              </w:rPr>
              <w:t xml:space="preserve">** 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9C17B3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</w:rPr>
              <w:t>287 862,59</w:t>
            </w:r>
            <w:r w:rsidR="00574E26">
              <w:rPr>
                <w:b/>
              </w:rPr>
              <w:t xml:space="preserve">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780" w:type="dxa"/>
        <w:tblInd w:w="2" w:type="dxa"/>
        <w:tblCellMar>
          <w:top w:w="46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260"/>
        <w:gridCol w:w="3687"/>
        <w:gridCol w:w="2833"/>
      </w:tblGrid>
      <w:tr w:rsidR="0094704C">
        <w:trPr>
          <w:trHeight w:val="490"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Suma ročných splátok vrátane úrokov za rok </w:t>
            </w:r>
            <w:r w:rsidR="00C24A14">
              <w:rPr>
                <w:b/>
              </w:rPr>
              <w:t>2021</w:t>
            </w:r>
            <w:r>
              <w:rPr>
                <w:b/>
              </w:rPr>
              <w:t xml:space="preserve">**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574E26">
            <w:pPr>
              <w:spacing w:after="0" w:line="259" w:lineRule="auto"/>
              <w:ind w:left="153" w:right="111" w:firstLine="0"/>
              <w:jc w:val="center"/>
            </w:pPr>
            <w:r>
              <w:rPr>
                <w:b/>
              </w:rPr>
              <w:t>Skutočné upravené bežné príjmy k 31.12.</w:t>
            </w:r>
            <w:r w:rsidR="00C24A14">
              <w:rPr>
                <w:b/>
              </w:rPr>
              <w:t>2020</w:t>
            </w:r>
            <w:r>
              <w:rPr>
                <w:b/>
              </w:rPr>
              <w:t xml:space="preserve">*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574E26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</w:rPr>
              <w:t xml:space="preserve">§17 ods.6 písm. b) </w:t>
            </w:r>
          </w:p>
        </w:tc>
      </w:tr>
      <w:tr w:rsidR="0094704C">
        <w:trPr>
          <w:trHeight w:val="260"/>
        </w:trPr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C17B3">
            <w:pPr>
              <w:spacing w:after="0" w:line="259" w:lineRule="auto"/>
              <w:ind w:left="0" w:right="2" w:firstLine="0"/>
              <w:jc w:val="center"/>
            </w:pPr>
            <w:r>
              <w:t>287 862,59</w:t>
            </w:r>
            <w:r w:rsidR="00574E26">
              <w:t xml:space="preserve"> 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C17B3">
            <w:pPr>
              <w:spacing w:after="0" w:line="259" w:lineRule="auto"/>
              <w:ind w:left="0" w:right="2" w:firstLine="0"/>
              <w:jc w:val="center"/>
            </w:pPr>
            <w:r>
              <w:t>14 298 395,31</w:t>
            </w:r>
            <w:r w:rsidR="00574E26">
              <w:t xml:space="preserve">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C17B3">
            <w:pPr>
              <w:spacing w:after="0" w:line="259" w:lineRule="auto"/>
              <w:ind w:left="2" w:right="0" w:firstLine="0"/>
              <w:jc w:val="center"/>
            </w:pPr>
            <w:r>
              <w:t>2,0133%</w:t>
            </w:r>
            <w:r w:rsidR="00574E26">
              <w:t xml:space="preserve">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94704C" w:rsidRDefault="00574E26">
      <w:pPr>
        <w:ind w:left="-5" w:right="41"/>
      </w:pPr>
      <w:r>
        <w:t xml:space="preserve">Zákonná podmienka podľa § 17 ods.6 písm. a, b) zákona č. 583/2007 Z .z. bola splnená.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064" w:type="dxa"/>
        <w:tblInd w:w="2" w:type="dxa"/>
        <w:tblCellMar>
          <w:top w:w="46" w:type="dxa"/>
          <w:left w:w="70" w:type="dxa"/>
          <w:right w:w="22" w:type="dxa"/>
        </w:tblCellMar>
        <w:tblLook w:val="04A0" w:firstRow="1" w:lastRow="0" w:firstColumn="1" w:lastColumn="0" w:noHBand="0" w:noVBand="1"/>
      </w:tblPr>
      <w:tblGrid>
        <w:gridCol w:w="3118"/>
        <w:gridCol w:w="1702"/>
        <w:gridCol w:w="1984"/>
        <w:gridCol w:w="3260"/>
      </w:tblGrid>
      <w:tr w:rsidR="0094704C">
        <w:trPr>
          <w:trHeight w:val="73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574E26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Záväzok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574E26">
            <w:pPr>
              <w:spacing w:after="0" w:line="259" w:lineRule="auto"/>
              <w:ind w:left="242" w:right="295" w:firstLine="0"/>
              <w:jc w:val="center"/>
            </w:pPr>
            <w:r>
              <w:rPr>
                <w:b/>
              </w:rPr>
              <w:t>Hodnota záväzku k 31.12.</w:t>
            </w:r>
            <w:r w:rsidR="00C24A14">
              <w:rPr>
                <w:b/>
              </w:rPr>
              <w:t>2020</w:t>
            </w: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574E26">
            <w:pPr>
              <w:spacing w:after="0" w:line="259" w:lineRule="auto"/>
              <w:ind w:left="57" w:right="58" w:firstLine="0"/>
              <w:jc w:val="center"/>
            </w:pPr>
            <w:r>
              <w:rPr>
                <w:b/>
              </w:rPr>
              <w:t>Hodnota záväzku k 31.12.</w:t>
            </w:r>
            <w:r w:rsidR="00C24A14">
              <w:rPr>
                <w:b/>
              </w:rPr>
              <w:t>2021</w:t>
            </w:r>
            <w:r>
              <w:rPr>
                <w:b/>
              </w:rPr>
              <w:t xml:space="preserve"> 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574E26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</w:rPr>
              <w:t xml:space="preserve">Opis </w:t>
            </w:r>
          </w:p>
        </w:tc>
      </w:tr>
      <w:tr w:rsidR="0094704C">
        <w:trPr>
          <w:trHeight w:val="26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Návratná finančná výpomoc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C17B3" w:rsidP="009C17B3">
            <w:pPr>
              <w:spacing w:after="0" w:line="259" w:lineRule="auto"/>
              <w:ind w:left="0" w:right="51" w:firstLine="0"/>
              <w:jc w:val="center"/>
            </w:pPr>
            <w:r>
              <w:t>528 107,00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0" w:firstLine="0"/>
              <w:jc w:val="center"/>
            </w:pPr>
            <w:r>
              <w:t xml:space="preserve">528 107,00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0" w:firstLine="0"/>
              <w:jc w:val="center"/>
            </w:pPr>
            <w:r>
              <w:t xml:space="preserve">bezúročná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94704C" w:rsidRDefault="00574E26">
      <w:pPr>
        <w:ind w:left="-5" w:right="41"/>
      </w:pPr>
      <w:r>
        <w:t xml:space="preserve">V roku </w:t>
      </w:r>
      <w:r w:rsidR="00C24A14">
        <w:t>202</w:t>
      </w:r>
      <w:r w:rsidR="009C17B3">
        <w:t>0</w:t>
      </w:r>
      <w:r>
        <w:t xml:space="preserve"> Mesto Pezinok prijalo návratnú finančnú výpomoc  (ďalej „NFV“) z Ministerstva financií Slovenskej republiky (ďalej „MF SR“) na kapitálové výdavky  v sume 528 107 € na základe Zmluvy o návratnej finančnej výpomoci zo dňa 01.10.</w:t>
      </w:r>
      <w:r w:rsidR="00C24A14">
        <w:t>202</w:t>
      </w:r>
      <w:r w:rsidR="009C17B3">
        <w:t>0</w:t>
      </w:r>
      <w:r>
        <w:t xml:space="preserve">.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ind w:left="-5" w:right="41"/>
      </w:pPr>
      <w:r>
        <w:t>Prijatie NFV bolo schválené uznesením Mestského zastupiteľstva v Pezinku č.1-83/</w:t>
      </w:r>
      <w:r w:rsidR="00C24A14">
        <w:t>202</w:t>
      </w:r>
      <w:r w:rsidR="009C17B3">
        <w:t>0</w:t>
      </w:r>
      <w:r>
        <w:t xml:space="preserve"> zo dňa 24.09.</w:t>
      </w:r>
      <w:r w:rsidR="00C24A14">
        <w:t>202</w:t>
      </w:r>
      <w:r w:rsidR="009C17B3">
        <w:t>0</w:t>
      </w:r>
      <w:r>
        <w:t xml:space="preserve">. MF SR a vláda SR ponúkla samosprávam na kompenzáciu výpadku dane z príjmov fyzických osôb v roku </w:t>
      </w:r>
      <w:r w:rsidR="00C24A14">
        <w:t>202</w:t>
      </w:r>
      <w:r w:rsidR="009C17B3">
        <w:t>0</w:t>
      </w:r>
      <w:r>
        <w:t xml:space="preserve"> bezúročné návratné finančné výpomoci.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ind w:left="-5" w:right="41"/>
      </w:pPr>
      <w:r>
        <w:t>Doba splácania je rozložená do štyroch rokov: prvá splátka sa zrealizuje v roku 2024 a posledná splátka v roku 2027 (každý rok do 31.10.). Prvá až tretia splátka bude vo výške 132 026 €, štvrtá vo výške 132 029 €.</w:t>
      </w:r>
      <w:r>
        <w:rPr>
          <w:sz w:val="22"/>
        </w:rPr>
        <w:t xml:space="preserve">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rPr>
          <w:sz w:val="22"/>
        </w:rPr>
        <w:t xml:space="preserve">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C17B3" w:rsidRDefault="009C17B3">
      <w:pPr>
        <w:spacing w:after="0" w:line="259" w:lineRule="auto"/>
        <w:ind w:left="0" w:right="0" w:firstLine="0"/>
        <w:jc w:val="left"/>
      </w:pPr>
    </w:p>
    <w:p w:rsidR="0094704C" w:rsidRDefault="00574E26">
      <w:pPr>
        <w:pStyle w:val="Nadpis3"/>
        <w:ind w:left="368"/>
      </w:pPr>
      <w:r>
        <w:t xml:space="preserve">7.Dôvody zvýšenia, zníženia a zrušenia opravných položiek k dlhodobému nehmotnému majetku a dlhodobému hmotnému majetku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828" w:type="dxa"/>
        <w:tblInd w:w="-566" w:type="dxa"/>
        <w:tblCellMar>
          <w:top w:w="5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235"/>
        <w:gridCol w:w="3188"/>
        <w:gridCol w:w="2084"/>
        <w:gridCol w:w="4321"/>
      </w:tblGrid>
      <w:tr w:rsidR="0094704C">
        <w:trPr>
          <w:trHeight w:val="506"/>
        </w:trPr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38" w:right="81" w:firstLine="0"/>
              <w:jc w:val="center"/>
            </w:pPr>
            <w:r>
              <w:t xml:space="preserve">Inv. číslo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7" w:right="0" w:firstLine="0"/>
              <w:jc w:val="center"/>
            </w:pPr>
            <w:r>
              <w:t xml:space="preserve">Konkrétny druh DM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5" w:right="0" w:firstLine="0"/>
              <w:jc w:val="center"/>
            </w:pPr>
            <w:r>
              <w:t xml:space="preserve">Suma OP v EUR </w:t>
            </w:r>
          </w:p>
        </w:tc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3" w:right="0" w:firstLine="0"/>
              <w:jc w:val="center"/>
            </w:pPr>
            <w:r>
              <w:t xml:space="preserve">Dôvod zvýšenia, zníženia a zrušenia OP </w:t>
            </w:r>
          </w:p>
        </w:tc>
      </w:tr>
      <w:tr w:rsidR="0094704C">
        <w:trPr>
          <w:trHeight w:val="384"/>
        </w:trPr>
        <w:tc>
          <w:tcPr>
            <w:tcW w:w="1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3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Nie sú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57" w:right="0" w:firstLine="0"/>
              <w:jc w:val="center"/>
            </w:pPr>
            <w:r>
              <w:t xml:space="preserve"> </w:t>
            </w:r>
          </w:p>
        </w:tc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C17B3" w:rsidRDefault="009C17B3">
      <w:pPr>
        <w:spacing w:after="0" w:line="259" w:lineRule="auto"/>
        <w:ind w:left="0" w:right="0" w:firstLine="0"/>
        <w:jc w:val="left"/>
      </w:pPr>
    </w:p>
    <w:p w:rsidR="009C17B3" w:rsidRDefault="009C17B3">
      <w:pPr>
        <w:spacing w:after="0" w:line="259" w:lineRule="auto"/>
        <w:ind w:left="0" w:right="0" w:firstLine="0"/>
        <w:jc w:val="left"/>
      </w:pPr>
    </w:p>
    <w:p w:rsidR="009C17B3" w:rsidRDefault="009C17B3">
      <w:pPr>
        <w:spacing w:after="0" w:line="259" w:lineRule="auto"/>
        <w:ind w:left="0" w:right="0" w:firstLine="0"/>
        <w:jc w:val="left"/>
      </w:pPr>
    </w:p>
    <w:p w:rsidR="009C17B3" w:rsidRDefault="009C17B3">
      <w:pPr>
        <w:spacing w:after="0" w:line="259" w:lineRule="auto"/>
        <w:ind w:left="0" w:right="0" w:firstLine="0"/>
        <w:jc w:val="left"/>
      </w:pPr>
    </w:p>
    <w:p w:rsidR="009C17B3" w:rsidRDefault="009C17B3">
      <w:pPr>
        <w:spacing w:after="0" w:line="259" w:lineRule="auto"/>
        <w:ind w:left="0" w:right="0" w:firstLine="0"/>
        <w:jc w:val="left"/>
      </w:pP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pStyle w:val="Nadpis3"/>
        <w:spacing w:after="132"/>
        <w:ind w:left="-5"/>
      </w:pPr>
      <w:r>
        <w:lastRenderedPageBreak/>
        <w:t xml:space="preserve">II. Dlhodobý finančný majetok  po konsolidácií </w:t>
      </w:r>
      <w:r>
        <w:rPr>
          <w:b w:val="0"/>
        </w:rPr>
        <w:t>1.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Prehľad o pohybe dlhodobého finančného majetku /v EUR / </w:t>
      </w:r>
    </w:p>
    <w:p w:rsidR="0094704C" w:rsidRDefault="00574E26">
      <w:pPr>
        <w:numPr>
          <w:ilvl w:val="0"/>
          <w:numId w:val="4"/>
        </w:numPr>
        <w:ind w:right="41" w:hanging="360"/>
      </w:pPr>
      <w:r>
        <w:t xml:space="preserve">OBSTARÁVACIA CENA  </w:t>
      </w:r>
    </w:p>
    <w:tbl>
      <w:tblPr>
        <w:tblStyle w:val="TableGrid"/>
        <w:tblW w:w="10706" w:type="dxa"/>
        <w:tblInd w:w="-540" w:type="dxa"/>
        <w:tblCellMar>
          <w:top w:w="50" w:type="dxa"/>
          <w:left w:w="72" w:type="dxa"/>
          <w:right w:w="75" w:type="dxa"/>
        </w:tblCellMar>
        <w:tblLook w:val="04A0" w:firstRow="1" w:lastRow="0" w:firstColumn="1" w:lastColumn="0" w:noHBand="0" w:noVBand="1"/>
      </w:tblPr>
      <w:tblGrid>
        <w:gridCol w:w="2160"/>
        <w:gridCol w:w="720"/>
        <w:gridCol w:w="901"/>
        <w:gridCol w:w="1440"/>
        <w:gridCol w:w="1536"/>
        <w:gridCol w:w="1344"/>
        <w:gridCol w:w="1071"/>
        <w:gridCol w:w="1534"/>
      </w:tblGrid>
      <w:tr w:rsidR="0094704C">
        <w:trPr>
          <w:trHeight w:val="506"/>
        </w:trPr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5" w:right="0" w:firstLine="0"/>
              <w:jc w:val="center"/>
            </w:pPr>
            <w:r>
              <w:t xml:space="preserve">Názov 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86" w:right="0" w:firstLine="0"/>
              <w:jc w:val="left"/>
            </w:pPr>
            <w:r>
              <w:t xml:space="preserve">Účet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Riadok súvahy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3" w:right="0" w:firstLine="0"/>
              <w:jc w:val="center"/>
            </w:pPr>
            <w:r>
              <w:t xml:space="preserve">OC </w:t>
            </w:r>
          </w:p>
          <w:p w:rsidR="0094704C" w:rsidRDefault="00574E26">
            <w:pPr>
              <w:spacing w:after="0" w:line="259" w:lineRule="auto"/>
              <w:ind w:left="9" w:right="0" w:firstLine="0"/>
              <w:jc w:val="center"/>
            </w:pPr>
            <w:r>
              <w:t>k 31.12.</w:t>
            </w:r>
            <w:r w:rsidR="00C24A14">
              <w:t>2020</w:t>
            </w:r>
            <w:r>
              <w:t xml:space="preserve">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32" w:right="177" w:firstLine="0"/>
              <w:jc w:val="center"/>
            </w:pPr>
            <w:r>
              <w:t xml:space="preserve">Prírastky +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2" w:firstLine="0"/>
              <w:jc w:val="center"/>
            </w:pPr>
            <w:r>
              <w:t xml:space="preserve">Úbytky </w:t>
            </w:r>
          </w:p>
          <w:p w:rsidR="0094704C" w:rsidRDefault="00574E26">
            <w:pPr>
              <w:spacing w:after="0" w:line="259" w:lineRule="auto"/>
              <w:ind w:left="2" w:right="0" w:firstLine="0"/>
              <w:jc w:val="center"/>
            </w:pPr>
            <w:r>
              <w:t xml:space="preserve">- 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01" w:right="0" w:firstLine="0"/>
              <w:jc w:val="left"/>
            </w:pPr>
            <w:r>
              <w:t xml:space="preserve">Presuny </w:t>
            </w:r>
          </w:p>
          <w:p w:rsidR="0094704C" w:rsidRDefault="00574E26">
            <w:pPr>
              <w:spacing w:after="0" w:line="259" w:lineRule="auto"/>
              <w:ind w:left="7" w:right="0" w:firstLine="0"/>
              <w:jc w:val="center"/>
            </w:pPr>
            <w:r>
              <w:t xml:space="preserve">+ / -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OC </w:t>
            </w:r>
          </w:p>
          <w:p w:rsidR="0094704C" w:rsidRDefault="00574E26">
            <w:pPr>
              <w:spacing w:after="0" w:line="259" w:lineRule="auto"/>
              <w:ind w:left="2" w:right="0" w:firstLine="0"/>
              <w:jc w:val="center"/>
            </w:pPr>
            <w:r>
              <w:t>k 31.12.</w:t>
            </w:r>
            <w:r w:rsidR="00C24A14">
              <w:t>2021</w:t>
            </w:r>
            <w:r>
              <w:t xml:space="preserve"> </w:t>
            </w:r>
          </w:p>
        </w:tc>
      </w:tr>
      <w:tr w:rsidR="0094704C">
        <w:trPr>
          <w:trHeight w:val="509"/>
        </w:trPr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216" w:firstLine="0"/>
              <w:jc w:val="left"/>
            </w:pPr>
            <w:r>
              <w:t xml:space="preserve">Podielové CP a podiely v dcér.  ÚJ 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7" w:right="0" w:firstLine="0"/>
              <w:jc w:val="center"/>
            </w:pPr>
            <w:r>
              <w:t xml:space="preserve">061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8" w:right="0" w:firstLine="0"/>
              <w:jc w:val="center"/>
            </w:pPr>
            <w:r>
              <w:t xml:space="preserve">026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9" w:right="0" w:firstLine="0"/>
              <w:jc w:val="center"/>
            </w:pPr>
            <w:r>
              <w:t xml:space="preserve">0,00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" w:right="0" w:firstLine="0"/>
              <w:jc w:val="center"/>
            </w:pPr>
            <w:r>
              <w:t xml:space="preserve">0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center"/>
            </w:pPr>
            <w:r>
              <w:t xml:space="preserve">0 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6" w:right="0" w:firstLine="0"/>
              <w:jc w:val="center"/>
            </w:pPr>
            <w:r>
              <w:t xml:space="preserve">0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" w:right="0" w:firstLine="0"/>
              <w:jc w:val="center"/>
            </w:pPr>
            <w:r>
              <w:t xml:space="preserve">0,00 </w:t>
            </w:r>
          </w:p>
        </w:tc>
      </w:tr>
      <w:tr w:rsidR="0094704C">
        <w:trPr>
          <w:trHeight w:val="506"/>
        </w:trPr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Realizovateľné cenné papiere 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7" w:right="0" w:firstLine="0"/>
              <w:jc w:val="center"/>
            </w:pPr>
            <w:r>
              <w:t xml:space="preserve">063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8" w:right="0" w:firstLine="0"/>
              <w:jc w:val="center"/>
            </w:pPr>
            <w:r>
              <w:t xml:space="preserve">029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8" w:right="0" w:firstLine="0"/>
              <w:jc w:val="center"/>
            </w:pPr>
            <w:r>
              <w:t xml:space="preserve">8 147 979,05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" w:right="0" w:firstLine="0"/>
              <w:jc w:val="center"/>
            </w:pPr>
            <w:r>
              <w:t xml:space="preserve">0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center"/>
            </w:pPr>
            <w:r>
              <w:t xml:space="preserve">0 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6" w:right="0" w:firstLine="0"/>
              <w:jc w:val="center"/>
            </w:pPr>
            <w:r>
              <w:t xml:space="preserve">0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" w:right="0" w:firstLine="0"/>
              <w:jc w:val="center"/>
            </w:pPr>
            <w:r>
              <w:t xml:space="preserve">8 147 979,05 </w:t>
            </w:r>
          </w:p>
        </w:tc>
      </w:tr>
      <w:tr w:rsidR="0094704C">
        <w:trPr>
          <w:trHeight w:val="372"/>
        </w:trPr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</w:rPr>
              <w:t xml:space="preserve">8 147 979,05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" w:right="0" w:firstLine="0"/>
              <w:jc w:val="center"/>
            </w:pPr>
            <w:r>
              <w:rPr>
                <w:b/>
              </w:rPr>
              <w:t xml:space="preserve">0 </w:t>
            </w:r>
          </w:p>
        </w:tc>
        <w:tc>
          <w:tcPr>
            <w:tcW w:w="1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center"/>
            </w:pPr>
            <w:r>
              <w:rPr>
                <w:b/>
              </w:rPr>
              <w:t xml:space="preserve">0 </w:t>
            </w:r>
          </w:p>
        </w:tc>
        <w:tc>
          <w:tcPr>
            <w:tcW w:w="1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</w:rPr>
              <w:t xml:space="preserve">0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" w:right="0" w:firstLine="0"/>
              <w:jc w:val="center"/>
            </w:pPr>
            <w:r>
              <w:rPr>
                <w:b/>
              </w:rPr>
              <w:t xml:space="preserve">8 147 979,05 </w:t>
            </w:r>
          </w:p>
        </w:tc>
      </w:tr>
    </w:tbl>
    <w:p w:rsidR="0094704C" w:rsidRDefault="00574E26">
      <w:pPr>
        <w:spacing w:after="15" w:line="259" w:lineRule="auto"/>
        <w:ind w:left="358" w:right="0" w:firstLine="0"/>
        <w:jc w:val="left"/>
      </w:pPr>
      <w:r>
        <w:t xml:space="preserve"> </w:t>
      </w:r>
    </w:p>
    <w:p w:rsidR="0094704C" w:rsidRDefault="00574E26">
      <w:pPr>
        <w:numPr>
          <w:ilvl w:val="0"/>
          <w:numId w:val="4"/>
        </w:numPr>
        <w:ind w:right="41" w:hanging="360"/>
      </w:pPr>
      <w:r>
        <w:t xml:space="preserve">OPRAVNÉ POLOŽKY </w:t>
      </w:r>
    </w:p>
    <w:tbl>
      <w:tblPr>
        <w:tblStyle w:val="TableGrid"/>
        <w:tblW w:w="10802" w:type="dxa"/>
        <w:tblInd w:w="-540" w:type="dxa"/>
        <w:tblCellMar>
          <w:top w:w="52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3421"/>
        <w:gridCol w:w="1980"/>
        <w:gridCol w:w="1080"/>
        <w:gridCol w:w="2160"/>
        <w:gridCol w:w="2161"/>
      </w:tblGrid>
      <w:tr w:rsidR="0094704C">
        <w:trPr>
          <w:trHeight w:val="506"/>
        </w:trPr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47" w:right="0" w:firstLine="0"/>
              <w:jc w:val="center"/>
            </w:pPr>
            <w:r>
              <w:t xml:space="preserve">Názov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48" w:right="0" w:firstLine="0"/>
              <w:jc w:val="center"/>
            </w:pPr>
            <w:r>
              <w:t xml:space="preserve">Účty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Riadok súvahy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46" w:right="0" w:firstLine="0"/>
              <w:jc w:val="center"/>
            </w:pPr>
            <w:r>
              <w:t xml:space="preserve">OP </w:t>
            </w:r>
          </w:p>
          <w:p w:rsidR="0094704C" w:rsidRDefault="00574E26">
            <w:pPr>
              <w:spacing w:after="0" w:line="259" w:lineRule="auto"/>
              <w:ind w:left="49" w:right="0" w:firstLine="0"/>
              <w:jc w:val="center"/>
            </w:pPr>
            <w:r>
              <w:t>k 31.12.</w:t>
            </w:r>
            <w:r w:rsidR="00C24A14">
              <w:t>2020</w:t>
            </w:r>
            <w:r>
              <w:t xml:space="preserve">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47" w:right="0" w:firstLine="0"/>
              <w:jc w:val="center"/>
            </w:pPr>
            <w:r>
              <w:t xml:space="preserve">OP </w:t>
            </w:r>
          </w:p>
          <w:p w:rsidR="0094704C" w:rsidRDefault="00574E26">
            <w:pPr>
              <w:spacing w:after="0" w:line="259" w:lineRule="auto"/>
              <w:ind w:left="50" w:right="0" w:firstLine="0"/>
              <w:jc w:val="center"/>
            </w:pPr>
            <w:r>
              <w:t>k 31.12.</w:t>
            </w:r>
            <w:r w:rsidR="00C24A14">
              <w:t>2021</w:t>
            </w:r>
            <w:r>
              <w:t xml:space="preserve"> </w:t>
            </w:r>
          </w:p>
        </w:tc>
      </w:tr>
      <w:tr w:rsidR="0094704C">
        <w:trPr>
          <w:trHeight w:val="506"/>
        </w:trPr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OP k realizovateľných cenným papierom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46" w:right="0" w:firstLine="0"/>
              <w:jc w:val="center"/>
            </w:pPr>
            <w:r>
              <w:t xml:space="preserve">/096/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46" w:right="0" w:firstLine="0"/>
              <w:jc w:val="center"/>
            </w:pPr>
            <w:r>
              <w:t xml:space="preserve">027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47" w:right="0" w:firstLine="0"/>
              <w:jc w:val="center"/>
            </w:pPr>
            <w:r>
              <w:t xml:space="preserve">0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45" w:right="0" w:firstLine="0"/>
              <w:jc w:val="center"/>
            </w:pPr>
            <w:r>
              <w:t xml:space="preserve"> 0 </w:t>
            </w:r>
          </w:p>
        </w:tc>
      </w:tr>
      <w:tr w:rsidR="0094704C">
        <w:trPr>
          <w:trHeight w:val="384"/>
        </w:trPr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</w:rPr>
              <w:t xml:space="preserve">0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</w:rPr>
              <w:t xml:space="preserve">0 </w:t>
            </w:r>
          </w:p>
        </w:tc>
      </w:tr>
    </w:tbl>
    <w:p w:rsidR="0094704C" w:rsidRDefault="00574E26">
      <w:pPr>
        <w:spacing w:after="16" w:line="259" w:lineRule="auto"/>
        <w:ind w:left="358" w:right="0" w:firstLine="0"/>
        <w:jc w:val="left"/>
      </w:pPr>
      <w:r>
        <w:t xml:space="preserve"> </w:t>
      </w:r>
    </w:p>
    <w:p w:rsidR="0094704C" w:rsidRDefault="00574E26">
      <w:pPr>
        <w:numPr>
          <w:ilvl w:val="0"/>
          <w:numId w:val="4"/>
        </w:numPr>
        <w:ind w:right="41" w:hanging="360"/>
      </w:pPr>
      <w:r>
        <w:t xml:space="preserve">ZOSTATKOVÁ HODNOTA po konsolidácií </w:t>
      </w:r>
    </w:p>
    <w:tbl>
      <w:tblPr>
        <w:tblStyle w:val="TableGrid"/>
        <w:tblW w:w="10802" w:type="dxa"/>
        <w:tblInd w:w="-540" w:type="dxa"/>
        <w:tblCellMar>
          <w:top w:w="50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3421"/>
        <w:gridCol w:w="1980"/>
        <w:gridCol w:w="1080"/>
        <w:gridCol w:w="2160"/>
        <w:gridCol w:w="2161"/>
      </w:tblGrid>
      <w:tr w:rsidR="0094704C">
        <w:trPr>
          <w:trHeight w:val="506"/>
        </w:trPr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47" w:right="0" w:firstLine="0"/>
              <w:jc w:val="center"/>
            </w:pPr>
            <w:r>
              <w:t xml:space="preserve">Názov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48" w:right="0" w:firstLine="0"/>
              <w:jc w:val="center"/>
            </w:pPr>
            <w:r>
              <w:t xml:space="preserve">Účty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Riadok súvahy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65" w:right="0" w:firstLine="0"/>
              <w:jc w:val="center"/>
            </w:pPr>
            <w:r>
              <w:t>Zostatková hodnota k 31.12.</w:t>
            </w:r>
            <w:r w:rsidR="00C24A14">
              <w:t>2020</w:t>
            </w:r>
            <w:r>
              <w:t xml:space="preserve">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65" w:right="0" w:firstLine="0"/>
              <w:jc w:val="center"/>
            </w:pPr>
            <w:r>
              <w:t>Zostatková hodnota k 31.12.</w:t>
            </w:r>
            <w:r w:rsidR="00C24A14">
              <w:t>2021</w:t>
            </w:r>
            <w:r>
              <w:t xml:space="preserve"> </w:t>
            </w:r>
          </w:p>
        </w:tc>
      </w:tr>
      <w:tr w:rsidR="0094704C">
        <w:trPr>
          <w:trHeight w:val="509"/>
        </w:trPr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ZH realizovateľných cenných papierov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50" w:right="0" w:firstLine="0"/>
              <w:jc w:val="center"/>
            </w:pPr>
            <w:r>
              <w:t xml:space="preserve">/063/ - /096/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46" w:right="0" w:firstLine="0"/>
              <w:jc w:val="center"/>
            </w:pPr>
            <w:r>
              <w:t xml:space="preserve">029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47" w:right="0" w:firstLine="0"/>
              <w:jc w:val="center"/>
            </w:pPr>
            <w:r>
              <w:t xml:space="preserve">8 147 979,05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48" w:right="0" w:firstLine="0"/>
              <w:jc w:val="center"/>
            </w:pPr>
            <w:r>
              <w:t xml:space="preserve">8 147 979,05 </w:t>
            </w:r>
          </w:p>
        </w:tc>
      </w:tr>
      <w:tr w:rsidR="0094704C">
        <w:trPr>
          <w:trHeight w:val="382"/>
        </w:trPr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48" w:right="0" w:firstLine="0"/>
              <w:jc w:val="center"/>
            </w:pPr>
            <w:r>
              <w:rPr>
                <w:b/>
              </w:rPr>
              <w:t xml:space="preserve">8 147 979,05 </w:t>
            </w:r>
          </w:p>
        </w:tc>
        <w:tc>
          <w:tcPr>
            <w:tcW w:w="21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49" w:right="0" w:firstLine="0"/>
              <w:jc w:val="center"/>
            </w:pPr>
            <w:r>
              <w:rPr>
                <w:b/>
              </w:rPr>
              <w:t xml:space="preserve">8 147 979,05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pStyle w:val="Nadpis3"/>
        <w:ind w:left="368"/>
      </w:pPr>
      <w:r>
        <w:t xml:space="preserve">Významné položky ostatného dlhodobého finančného majetku  /v EUR/ </w:t>
      </w:r>
    </w:p>
    <w:p w:rsidR="0094704C" w:rsidRDefault="00574E26">
      <w:pPr>
        <w:spacing w:after="0" w:line="259" w:lineRule="auto"/>
        <w:ind w:left="358" w:right="0" w:firstLine="0"/>
        <w:jc w:val="left"/>
      </w:pPr>
      <w:r>
        <w:t xml:space="preserve"> </w:t>
      </w:r>
    </w:p>
    <w:tbl>
      <w:tblPr>
        <w:tblStyle w:val="TableGrid"/>
        <w:tblW w:w="10776" w:type="dxa"/>
        <w:tblInd w:w="-566" w:type="dxa"/>
        <w:tblCellMar>
          <w:top w:w="41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411"/>
        <w:gridCol w:w="3401"/>
        <w:gridCol w:w="4964"/>
      </w:tblGrid>
      <w:tr w:rsidR="0094704C">
        <w:trPr>
          <w:trHeight w:val="50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Významné položky ostatného DFM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1" w:right="0" w:firstLine="0"/>
              <w:jc w:val="center"/>
            </w:pPr>
            <w:r>
              <w:t>Hodnota k 31.12.</w:t>
            </w:r>
            <w:r w:rsidR="00C24A14">
              <w:t>2021</w:t>
            </w:r>
            <w:r>
              <w:t xml:space="preserve">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5" w:right="0" w:firstLine="0"/>
              <w:jc w:val="center"/>
            </w:pPr>
            <w:r>
              <w:t xml:space="preserve">Poznámky </w:t>
            </w:r>
          </w:p>
        </w:tc>
      </w:tr>
      <w:tr w:rsidR="0094704C">
        <w:trPr>
          <w:trHeight w:val="25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BVS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0" w:right="0" w:firstLine="0"/>
              <w:jc w:val="center"/>
            </w:pPr>
            <w:r>
              <w:rPr>
                <w:sz w:val="18"/>
              </w:rPr>
              <w:t>8 147 979,05</w:t>
            </w:r>
            <w:r>
              <w:t xml:space="preserve">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Cenné papiere BVS, a.s. </w:t>
            </w:r>
          </w:p>
        </w:tc>
      </w:tr>
      <w:tr w:rsidR="0094704C">
        <w:trPr>
          <w:trHeight w:val="252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10" w:right="0" w:firstLine="0"/>
              <w:jc w:val="center"/>
            </w:pPr>
            <w:r>
              <w:rPr>
                <w:b/>
                <w:sz w:val="18"/>
              </w:rPr>
              <w:t>8 147 979,05</w:t>
            </w:r>
            <w:r>
              <w:rPr>
                <w:b/>
              </w:rPr>
              <w:t xml:space="preserve"> </w:t>
            </w:r>
          </w:p>
        </w:tc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spacing w:after="9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94704C" w:rsidRDefault="00574E26">
      <w:pPr>
        <w:pStyle w:val="Nadpis3"/>
        <w:ind w:left="-5"/>
      </w:pPr>
      <w:r>
        <w:t xml:space="preserve">Významné zložky krátkodobého finančného majetku podľa jednotlivých položiek   </w:t>
      </w:r>
    </w:p>
    <w:tbl>
      <w:tblPr>
        <w:tblStyle w:val="TableGrid"/>
        <w:tblW w:w="10347" w:type="dxa"/>
        <w:tblInd w:w="2" w:type="dxa"/>
        <w:tblCellMar>
          <w:top w:w="51" w:type="dxa"/>
          <w:left w:w="70" w:type="dxa"/>
          <w:right w:w="13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2"/>
      </w:tblGrid>
      <w:tr w:rsidR="0094704C">
        <w:trPr>
          <w:trHeight w:val="274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574E26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  <w:sz w:val="22"/>
              </w:rPr>
              <w:t xml:space="preserve">Krátkodobý  finančný majetok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574E26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  <w:sz w:val="22"/>
              </w:rPr>
              <w:t>Zostatok k 31.12.</w:t>
            </w:r>
            <w:r w:rsidR="00C24A14">
              <w:rPr>
                <w:b/>
                <w:sz w:val="22"/>
              </w:rPr>
              <w:t>2020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94704C" w:rsidRDefault="00574E26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2"/>
              </w:rPr>
              <w:t>Zostatok k 31.12.</w:t>
            </w:r>
            <w:r w:rsidR="00C24A14">
              <w:rPr>
                <w:b/>
                <w:sz w:val="22"/>
              </w:rPr>
              <w:t>2021</w:t>
            </w:r>
            <w:r>
              <w:rPr>
                <w:b/>
                <w:sz w:val="22"/>
              </w:rPr>
              <w:t xml:space="preserve"> </w:t>
            </w:r>
          </w:p>
        </w:tc>
      </w:tr>
      <w:tr w:rsidR="0094704C">
        <w:trPr>
          <w:trHeight w:val="284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Pokladnica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C05DC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>8 804,27</w:t>
            </w:r>
            <w:r w:rsidR="00574E26"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C05DC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9 164,98</w:t>
            </w:r>
            <w:r w:rsidR="00574E26">
              <w:rPr>
                <w:sz w:val="22"/>
              </w:rPr>
              <w:t xml:space="preserve"> </w:t>
            </w:r>
          </w:p>
        </w:tc>
      </w:tr>
      <w:tr w:rsidR="0094704C">
        <w:trPr>
          <w:trHeight w:val="283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Ceniny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C05DC">
            <w:pPr>
              <w:spacing w:after="0" w:line="259" w:lineRule="auto"/>
              <w:ind w:left="0" w:firstLine="0"/>
              <w:jc w:val="right"/>
            </w:pPr>
            <w:r>
              <w:t>21 491,77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C05DC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9 477,16</w:t>
            </w:r>
            <w:r w:rsidR="00574E26">
              <w:rPr>
                <w:sz w:val="22"/>
              </w:rPr>
              <w:t xml:space="preserve"> </w:t>
            </w:r>
          </w:p>
        </w:tc>
      </w:tr>
      <w:tr w:rsidR="0094704C">
        <w:trPr>
          <w:trHeight w:val="283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2"/>
              </w:rPr>
              <w:t xml:space="preserve">Bankové účty (221, +/-261)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C05DC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>8 184 519,52</w:t>
            </w:r>
            <w:r w:rsidR="00574E26">
              <w:rPr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C05DC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2"/>
              </w:rPr>
              <w:t>9 969 439,07</w:t>
            </w:r>
            <w:r w:rsidR="00574E26">
              <w:rPr>
                <w:sz w:val="22"/>
              </w:rPr>
              <w:t xml:space="preserve"> </w:t>
            </w:r>
          </w:p>
        </w:tc>
      </w:tr>
      <w:tr w:rsidR="0094704C">
        <w:trPr>
          <w:trHeight w:val="276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2"/>
              </w:rPr>
              <w:t xml:space="preserve">SPOLU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C05DC">
            <w:pPr>
              <w:spacing w:after="0" w:line="259" w:lineRule="auto"/>
              <w:ind w:left="0" w:firstLine="0"/>
              <w:jc w:val="right"/>
            </w:pPr>
            <w:r>
              <w:rPr>
                <w:b/>
                <w:sz w:val="22"/>
              </w:rPr>
              <w:t>8 214 815,56</w:t>
            </w:r>
            <w:r w:rsidR="00574E26">
              <w:rPr>
                <w:b/>
                <w:sz w:val="22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C05DC">
            <w:pPr>
              <w:spacing w:after="0" w:line="259" w:lineRule="auto"/>
              <w:ind w:left="0" w:right="53" w:firstLine="0"/>
              <w:jc w:val="right"/>
            </w:pPr>
            <w:r>
              <w:rPr>
                <w:b/>
                <w:sz w:val="22"/>
              </w:rPr>
              <w:t>9 995 158,31</w:t>
            </w:r>
          </w:p>
        </w:tc>
      </w:tr>
    </w:tbl>
    <w:p w:rsidR="0094704C" w:rsidRDefault="00574E26">
      <w:pPr>
        <w:spacing w:after="108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94704C" w:rsidRDefault="00574E26">
      <w:pPr>
        <w:spacing w:after="0" w:line="270" w:lineRule="auto"/>
        <w:ind w:left="0" w:right="48" w:firstLine="0"/>
      </w:pPr>
      <w:r>
        <w:rPr>
          <w:rFonts w:ascii="Times New Roman" w:eastAsia="Times New Roman" w:hAnsi="Times New Roman" w:cs="Times New Roman"/>
          <w:b/>
          <w:i/>
        </w:rPr>
        <w:t xml:space="preserve">Komentár:  </w:t>
      </w:r>
      <w:r>
        <w:rPr>
          <w:rFonts w:ascii="Times New Roman" w:eastAsia="Times New Roman" w:hAnsi="Times New Roman" w:cs="Times New Roman"/>
          <w:i/>
        </w:rPr>
        <w:t>Mesto Pezinok bolo Okresným súdom Pezinok svojím uznesením z 18. júla 2008 určené za opatrovníka pre D.L.</w:t>
      </w:r>
      <w:r w:rsidR="00FB2F3D">
        <w:rPr>
          <w:rFonts w:ascii="Times New Roman" w:eastAsia="Times New Roman" w:hAnsi="Times New Roman" w:cs="Times New Roman"/>
          <w:i/>
        </w:rPr>
        <w:t xml:space="preserve"> Podmienka bola zrušená v priebehu roka 2021, </w:t>
      </w:r>
      <w:r>
        <w:rPr>
          <w:rFonts w:ascii="Times New Roman" w:eastAsia="Times New Roman" w:hAnsi="Times New Roman" w:cs="Times New Roman"/>
          <w:i/>
        </w:rPr>
        <w:t xml:space="preserve"> Mesto Pezinok malo</w:t>
      </w:r>
      <w:r w:rsidR="00FB2F3D">
        <w:rPr>
          <w:rFonts w:ascii="Times New Roman" w:eastAsia="Times New Roman" w:hAnsi="Times New Roman" w:cs="Times New Roman"/>
          <w:i/>
        </w:rPr>
        <w:t xml:space="preserve"> zrušený</w:t>
      </w:r>
      <w:r>
        <w:rPr>
          <w:rFonts w:ascii="Times New Roman" w:eastAsia="Times New Roman" w:hAnsi="Times New Roman" w:cs="Times New Roman"/>
          <w:i/>
        </w:rPr>
        <w:t xml:space="preserve"> k 31.12.</w:t>
      </w:r>
      <w:r w:rsidR="00C24A14">
        <w:rPr>
          <w:rFonts w:ascii="Times New Roman" w:eastAsia="Times New Roman" w:hAnsi="Times New Roman" w:cs="Times New Roman"/>
          <w:i/>
        </w:rPr>
        <w:t>2021</w:t>
      </w:r>
      <w:r>
        <w:rPr>
          <w:rFonts w:ascii="Times New Roman" w:eastAsia="Times New Roman" w:hAnsi="Times New Roman" w:cs="Times New Roman"/>
          <w:i/>
        </w:rPr>
        <w:t xml:space="preserve"> vkladový účet pre príjem dôchodku D.L., ktorý zasiela Sociálna poisťovňa.  Konečný stav účtu k 31.12.</w:t>
      </w:r>
      <w:r w:rsidR="00C24A14">
        <w:rPr>
          <w:rFonts w:ascii="Times New Roman" w:eastAsia="Times New Roman" w:hAnsi="Times New Roman" w:cs="Times New Roman"/>
          <w:i/>
        </w:rPr>
        <w:t>2021</w:t>
      </w:r>
      <w:r>
        <w:rPr>
          <w:rFonts w:ascii="Times New Roman" w:eastAsia="Times New Roman" w:hAnsi="Times New Roman" w:cs="Times New Roman"/>
          <w:i/>
        </w:rPr>
        <w:t xml:space="preserve"> vo výške </w:t>
      </w:r>
      <w:r w:rsidR="00FB2F3D">
        <w:rPr>
          <w:rFonts w:ascii="Times New Roman" w:eastAsia="Times New Roman" w:hAnsi="Times New Roman" w:cs="Times New Roman"/>
          <w:i/>
        </w:rPr>
        <w:t>0,-</w:t>
      </w:r>
      <w:r>
        <w:rPr>
          <w:rFonts w:ascii="Times New Roman" w:eastAsia="Times New Roman" w:hAnsi="Times New Roman" w:cs="Times New Roman"/>
          <w:i/>
        </w:rPr>
        <w:t xml:space="preserve">€.   </w:t>
      </w:r>
    </w:p>
    <w:p w:rsidR="0094704C" w:rsidRDefault="00574E26">
      <w:pPr>
        <w:spacing w:after="0" w:line="259" w:lineRule="auto"/>
        <w:ind w:left="0" w:right="0" w:firstLine="0"/>
        <w:jc w:val="left"/>
        <w:rPr>
          <w:b/>
        </w:rPr>
      </w:pPr>
      <w:r>
        <w:rPr>
          <w:b/>
        </w:rPr>
        <w:t xml:space="preserve"> </w:t>
      </w:r>
    </w:p>
    <w:p w:rsidR="00FB2F3D" w:rsidRDefault="00FB2F3D">
      <w:pPr>
        <w:spacing w:after="0" w:line="259" w:lineRule="auto"/>
        <w:ind w:left="0" w:right="0" w:firstLine="0"/>
        <w:jc w:val="left"/>
      </w:pPr>
    </w:p>
    <w:p w:rsidR="00FB2F3D" w:rsidRDefault="00FB2F3D">
      <w:pPr>
        <w:spacing w:after="0" w:line="259" w:lineRule="auto"/>
        <w:ind w:left="0" w:right="0" w:firstLine="0"/>
        <w:jc w:val="left"/>
      </w:pPr>
    </w:p>
    <w:p w:rsidR="0094704C" w:rsidRDefault="00574E26">
      <w:pPr>
        <w:spacing w:after="3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pStyle w:val="Nadpis3"/>
        <w:ind w:left="-5"/>
      </w:pPr>
      <w:r>
        <w:rPr>
          <w:sz w:val="24"/>
        </w:rPr>
        <w:lastRenderedPageBreak/>
        <w:t xml:space="preserve"> </w:t>
      </w:r>
      <w:r>
        <w:t xml:space="preserve">Pohľadávky </w:t>
      </w:r>
    </w:p>
    <w:p w:rsidR="0094704C" w:rsidRDefault="00574E26">
      <w:pPr>
        <w:numPr>
          <w:ilvl w:val="0"/>
          <w:numId w:val="5"/>
        </w:numPr>
        <w:ind w:right="41" w:hanging="360"/>
      </w:pPr>
      <w:r>
        <w:t xml:space="preserve">Významné pohľadávky podľa jednotlivých položiek súvahy /v EUR/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62" w:type="dxa"/>
        <w:tblInd w:w="0" w:type="dxa"/>
        <w:tblCellMar>
          <w:top w:w="47" w:type="dxa"/>
          <w:left w:w="72" w:type="dxa"/>
          <w:right w:w="20" w:type="dxa"/>
        </w:tblCellMar>
        <w:tblLook w:val="04A0" w:firstRow="1" w:lastRow="0" w:firstColumn="1" w:lastColumn="0" w:noHBand="0" w:noVBand="1"/>
      </w:tblPr>
      <w:tblGrid>
        <w:gridCol w:w="2340"/>
        <w:gridCol w:w="1081"/>
        <w:gridCol w:w="2160"/>
        <w:gridCol w:w="4681"/>
      </w:tblGrid>
      <w:tr w:rsidR="0094704C">
        <w:trPr>
          <w:trHeight w:val="509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49" w:firstLine="0"/>
              <w:jc w:val="center"/>
            </w:pPr>
            <w:r>
              <w:t xml:space="preserve">Pohľadávky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Riadok súvahy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>Hodnota pohľadávok K 31.12.</w:t>
            </w:r>
            <w:r w:rsidR="00C24A14">
              <w:t>2021</w:t>
            </w:r>
            <w:r>
              <w:t xml:space="preserve"> (v €)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52" w:firstLine="0"/>
              <w:jc w:val="center"/>
            </w:pPr>
            <w:r>
              <w:t xml:space="preserve">Opis </w:t>
            </w:r>
          </w:p>
        </w:tc>
      </w:tr>
      <w:tr w:rsidR="0094704C">
        <w:trPr>
          <w:trHeight w:val="581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259" w:firstLine="0"/>
              <w:jc w:val="left"/>
            </w:pPr>
            <w:r>
              <w:t xml:space="preserve">Pohľadávky z nedaňových príjmov 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center"/>
            </w:pPr>
            <w:r>
              <w:t xml:space="preserve">71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FB2F3D">
            <w:pPr>
              <w:spacing w:after="0" w:line="259" w:lineRule="auto"/>
              <w:ind w:left="0" w:right="49" w:firstLine="0"/>
              <w:jc w:val="center"/>
            </w:pPr>
            <w:r>
              <w:t>268 466,80</w:t>
            </w:r>
            <w:r w:rsidR="00574E26"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37" w:line="259" w:lineRule="auto"/>
              <w:ind w:left="0" w:right="0" w:firstLine="0"/>
              <w:jc w:val="left"/>
            </w:pPr>
            <w:r>
              <w:t xml:space="preserve">Príjmy z nájmu, poplatok za komunálny odpad, </w:t>
            </w:r>
          </w:p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ostatné   </w:t>
            </w:r>
            <w:r>
              <w:rPr>
                <w:sz w:val="16"/>
              </w:rPr>
              <w:t xml:space="preserve">                                                                    </w:t>
            </w:r>
            <w:r>
              <w:t xml:space="preserve"> </w:t>
            </w:r>
          </w:p>
        </w:tc>
      </w:tr>
      <w:tr w:rsidR="0094704C">
        <w:trPr>
          <w:trHeight w:val="506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Pohľadávky za daňové príjmy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center"/>
            </w:pPr>
            <w:r>
              <w:t xml:space="preserve">72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center"/>
            </w:pPr>
            <w:r>
              <w:t>2</w:t>
            </w:r>
            <w:r w:rsidR="00FB2F3D">
              <w:t>04 674,13</w:t>
            </w:r>
            <w:r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Pohľadávky za daňové príjmy </w:t>
            </w:r>
          </w:p>
        </w:tc>
      </w:tr>
      <w:tr w:rsidR="0094704C">
        <w:trPr>
          <w:trHeight w:val="384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Ostatné pohľadávky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center"/>
            </w:pPr>
            <w:r>
              <w:t xml:space="preserve">68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FB2F3D">
            <w:pPr>
              <w:spacing w:after="0" w:line="259" w:lineRule="auto"/>
              <w:ind w:left="0" w:right="49" w:firstLine="0"/>
              <w:jc w:val="center"/>
            </w:pPr>
            <w:r>
              <w:t>472 908,22</w:t>
            </w:r>
            <w:r w:rsidR="00574E26">
              <w:t xml:space="preserve"> 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Ost. pohľadávky – voda, teplo a ostatné </w:t>
            </w:r>
          </w:p>
        </w:tc>
      </w:tr>
      <w:tr w:rsidR="0094704C">
        <w:trPr>
          <w:trHeight w:val="382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3" w:right="0" w:firstLine="0"/>
              <w:jc w:val="center"/>
            </w:pPr>
            <w:r>
              <w:t xml:space="preserve"> 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FB2F3D" w:rsidRDefault="00FB2F3D">
            <w:pPr>
              <w:spacing w:after="0" w:line="259" w:lineRule="auto"/>
              <w:ind w:left="0" w:right="47" w:firstLine="0"/>
              <w:jc w:val="center"/>
              <w:rPr>
                <w:b/>
              </w:rPr>
            </w:pPr>
            <w:r w:rsidRPr="00FB2F3D">
              <w:rPr>
                <w:b/>
              </w:rPr>
              <w:t>946 049,15</w:t>
            </w:r>
          </w:p>
        </w:tc>
        <w:tc>
          <w:tcPr>
            <w:tcW w:w="4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Krátkodobé pohľadávky spolu </w:t>
            </w:r>
          </w:p>
        </w:tc>
      </w:tr>
    </w:tbl>
    <w:p w:rsidR="0094704C" w:rsidRDefault="00574E26">
      <w:pPr>
        <w:spacing w:after="13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numPr>
          <w:ilvl w:val="0"/>
          <w:numId w:val="5"/>
        </w:numPr>
        <w:ind w:right="41" w:hanging="360"/>
      </w:pPr>
      <w:r>
        <w:t xml:space="preserve">Pohľadávky -LEN opravné položky /v EUR/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62" w:type="dxa"/>
        <w:tblInd w:w="0" w:type="dxa"/>
        <w:tblCellMar>
          <w:top w:w="50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1618"/>
        <w:gridCol w:w="900"/>
        <w:gridCol w:w="1082"/>
        <w:gridCol w:w="1080"/>
        <w:gridCol w:w="1080"/>
        <w:gridCol w:w="1044"/>
        <w:gridCol w:w="1279"/>
        <w:gridCol w:w="2179"/>
      </w:tblGrid>
      <w:tr w:rsidR="0094704C">
        <w:trPr>
          <w:trHeight w:val="1154"/>
        </w:trPr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Položka pohľadávok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Riadok súvahy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75" w:lineRule="auto"/>
              <w:ind w:left="79" w:right="130" w:hanging="3"/>
              <w:jc w:val="center"/>
            </w:pPr>
            <w:r>
              <w:t xml:space="preserve">Hodnota v EUR k 31.12. </w:t>
            </w:r>
          </w:p>
          <w:p w:rsidR="0094704C" w:rsidRDefault="00C24A14">
            <w:pPr>
              <w:spacing w:after="0" w:line="259" w:lineRule="auto"/>
              <w:ind w:left="0" w:right="49" w:firstLine="0"/>
              <w:jc w:val="center"/>
            </w:pPr>
            <w:r>
              <w:t>2020</w:t>
            </w:r>
            <w:r w:rsidR="00574E26"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16" w:line="259" w:lineRule="auto"/>
              <w:ind w:left="0" w:right="50" w:firstLine="0"/>
              <w:jc w:val="center"/>
            </w:pPr>
            <w:r>
              <w:t xml:space="preserve">Tvorba </w:t>
            </w:r>
          </w:p>
          <w:p w:rsidR="0094704C" w:rsidRDefault="00574E26">
            <w:pPr>
              <w:spacing w:after="0" w:line="259" w:lineRule="auto"/>
              <w:ind w:left="0" w:right="52" w:firstLine="0"/>
              <w:jc w:val="center"/>
            </w:pPr>
            <w:r>
              <w:t xml:space="preserve">+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16" w:line="259" w:lineRule="auto"/>
              <w:ind w:left="86" w:right="0" w:firstLine="0"/>
              <w:jc w:val="left"/>
            </w:pPr>
            <w:r>
              <w:t xml:space="preserve">Zníženie </w:t>
            </w:r>
          </w:p>
          <w:p w:rsidR="0094704C" w:rsidRDefault="00574E26">
            <w:pPr>
              <w:spacing w:after="0" w:line="259" w:lineRule="auto"/>
              <w:ind w:left="0" w:right="49" w:firstLine="0"/>
              <w:jc w:val="center"/>
            </w:pPr>
            <w:r>
              <w:t xml:space="preserve">- 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16" w:line="259" w:lineRule="auto"/>
              <w:ind w:left="62" w:right="0" w:firstLine="0"/>
              <w:jc w:val="left"/>
            </w:pPr>
            <w:r>
              <w:t xml:space="preserve">Zrušenie </w:t>
            </w:r>
          </w:p>
          <w:p w:rsidR="0094704C" w:rsidRDefault="00574E26">
            <w:pPr>
              <w:spacing w:after="0" w:line="259" w:lineRule="auto"/>
              <w:ind w:left="0" w:right="51" w:firstLine="0"/>
              <w:jc w:val="center"/>
            </w:pPr>
            <w:r>
              <w:t xml:space="preserve">-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75" w:lineRule="auto"/>
              <w:ind w:left="178" w:right="228" w:hanging="3"/>
              <w:jc w:val="center"/>
            </w:pPr>
            <w:r>
              <w:t xml:space="preserve">Hodnota v EUR k 31.12. </w:t>
            </w:r>
          </w:p>
          <w:p w:rsidR="0094704C" w:rsidRDefault="00C24A14">
            <w:pPr>
              <w:spacing w:after="0" w:line="259" w:lineRule="auto"/>
              <w:ind w:left="0" w:right="49" w:firstLine="0"/>
              <w:jc w:val="center"/>
            </w:pPr>
            <w:r>
              <w:t>2021</w:t>
            </w:r>
            <w:r w:rsidR="00574E26">
              <w:t xml:space="preserve">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5" w:firstLine="0"/>
              <w:jc w:val="center"/>
            </w:pPr>
            <w:r>
              <w:t xml:space="preserve">Opis dôvodov tvorby, zníženia, zrušenia OP k pohľadávkam </w:t>
            </w:r>
          </w:p>
        </w:tc>
      </w:tr>
      <w:tr w:rsidR="0094704C">
        <w:trPr>
          <w:trHeight w:val="295"/>
        </w:trPr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Z nájmu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7" w:firstLine="0"/>
              <w:jc w:val="center"/>
            </w:pPr>
            <w:r>
              <w:t xml:space="preserve">71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FB2F3D">
            <w:pPr>
              <w:spacing w:after="0" w:line="259" w:lineRule="auto"/>
              <w:ind w:left="43" w:right="0" w:firstLine="0"/>
              <w:jc w:val="left"/>
            </w:pPr>
            <w:r>
              <w:t>110 706,72</w:t>
            </w:r>
            <w:r w:rsidR="00574E26"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right"/>
            </w:pPr>
            <w:r>
              <w:t xml:space="preserve">    </w:t>
            </w:r>
            <w:r w:rsidR="00FB2F3D">
              <w:t>1 947,64</w:t>
            </w:r>
            <w: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4704C">
            <w:pPr>
              <w:spacing w:after="0" w:line="259" w:lineRule="auto"/>
              <w:ind w:left="0" w:right="50" w:firstLine="0"/>
              <w:jc w:val="righ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FB2F3D">
            <w:pPr>
              <w:spacing w:after="0" w:line="259" w:lineRule="auto"/>
              <w:ind w:left="0" w:right="52" w:firstLine="0"/>
              <w:jc w:val="right"/>
            </w:pPr>
            <w:r>
              <w:t>112 654,36</w:t>
            </w:r>
            <w:r w:rsidR="00574E26">
              <w:t xml:space="preserve">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5" w:firstLine="0"/>
              <w:jc w:val="center"/>
            </w:pPr>
            <w:r>
              <w:t xml:space="preserve">Po splatnosti </w:t>
            </w:r>
          </w:p>
        </w:tc>
      </w:tr>
      <w:tr w:rsidR="0094704C">
        <w:trPr>
          <w:trHeight w:val="295"/>
        </w:trPr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TKO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7" w:firstLine="0"/>
              <w:jc w:val="center"/>
            </w:pPr>
            <w:r>
              <w:t xml:space="preserve">71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FB2F3D">
            <w:pPr>
              <w:spacing w:after="0" w:line="259" w:lineRule="auto"/>
              <w:ind w:left="43" w:right="0" w:firstLine="0"/>
              <w:jc w:val="left"/>
            </w:pPr>
            <w:r>
              <w:t>149 962,82</w:t>
            </w:r>
            <w:r w:rsidR="00574E26"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right"/>
            </w:pPr>
            <w:r>
              <w:t xml:space="preserve"> </w:t>
            </w:r>
            <w:r w:rsidR="00FB2F3D">
              <w:t>42 600,40</w:t>
            </w:r>
            <w: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FB2F3D" w:rsidP="00FB2F3D">
            <w:pPr>
              <w:tabs>
                <w:tab w:val="center" w:pos="496"/>
                <w:tab w:val="right" w:pos="993"/>
              </w:tabs>
              <w:spacing w:after="0" w:line="259" w:lineRule="auto"/>
              <w:ind w:left="0" w:right="0" w:firstLine="0"/>
              <w:jc w:val="left"/>
            </w:pPr>
            <w:r>
              <w:tab/>
              <w:t>10 926,29</w:t>
            </w:r>
            <w:r>
              <w:tab/>
            </w:r>
            <w:r w:rsidR="00574E26">
              <w:t xml:space="preserve"> 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FB2F3D">
            <w:pPr>
              <w:spacing w:after="0" w:line="259" w:lineRule="auto"/>
              <w:ind w:left="0" w:right="52" w:firstLine="0"/>
              <w:jc w:val="right"/>
            </w:pPr>
            <w:r>
              <w:t>181 636,93</w:t>
            </w:r>
            <w:r w:rsidR="00574E26">
              <w:t xml:space="preserve">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79" w:right="0" w:firstLine="0"/>
              <w:jc w:val="left"/>
            </w:pPr>
            <w:r>
              <w:t xml:space="preserve">Po splatnosti, úhrada </w:t>
            </w:r>
          </w:p>
        </w:tc>
      </w:tr>
      <w:tr w:rsidR="0094704C">
        <w:trPr>
          <w:trHeight w:val="295"/>
        </w:trPr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</w:pPr>
            <w:r>
              <w:t xml:space="preserve">Daň z nehnuteľ. 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7" w:firstLine="0"/>
              <w:jc w:val="center"/>
            </w:pPr>
            <w:r>
              <w:t xml:space="preserve">72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FB2F3D">
            <w:pPr>
              <w:spacing w:after="0" w:line="259" w:lineRule="auto"/>
              <w:ind w:left="43" w:right="0" w:firstLine="0"/>
              <w:jc w:val="left"/>
            </w:pPr>
            <w:r>
              <w:t>239 320,63</w:t>
            </w:r>
            <w:r w:rsidR="00574E26"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8735E">
            <w:pPr>
              <w:spacing w:after="0" w:line="259" w:lineRule="auto"/>
              <w:ind w:left="43" w:right="0" w:firstLine="0"/>
              <w:jc w:val="left"/>
            </w:pPr>
            <w:r>
              <w:t>140 959,51</w:t>
            </w:r>
            <w:r w:rsidR="00574E26"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8735E" w:rsidP="00E8735E">
            <w:pPr>
              <w:spacing w:after="0" w:line="259" w:lineRule="auto"/>
              <w:ind w:left="0" w:right="0" w:firstLine="0"/>
              <w:jc w:val="center"/>
            </w:pPr>
            <w:r>
              <w:t>239 320,63</w:t>
            </w:r>
            <w:r w:rsidR="00574E26">
              <w:t xml:space="preserve"> 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8735E">
            <w:pPr>
              <w:spacing w:after="0" w:line="259" w:lineRule="auto"/>
              <w:ind w:left="0" w:right="52" w:firstLine="0"/>
              <w:jc w:val="right"/>
            </w:pPr>
            <w:r>
              <w:t>140 959,51</w:t>
            </w:r>
            <w:r w:rsidR="00574E26">
              <w:t xml:space="preserve">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Po splatnosti, úhrada </w:t>
            </w:r>
          </w:p>
        </w:tc>
      </w:tr>
      <w:tr w:rsidR="0094704C">
        <w:trPr>
          <w:trHeight w:val="298"/>
        </w:trPr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Daň za NHP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7" w:firstLine="0"/>
              <w:jc w:val="center"/>
            </w:pPr>
            <w:r>
              <w:t xml:space="preserve">72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FB2F3D">
            <w:pPr>
              <w:spacing w:after="0" w:line="259" w:lineRule="auto"/>
              <w:ind w:left="0" w:right="49" w:firstLine="0"/>
              <w:jc w:val="right"/>
            </w:pPr>
            <w:r>
              <w:t>60,00</w:t>
            </w:r>
            <w:r w:rsidR="00574E26"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8735E">
            <w:pPr>
              <w:spacing w:after="0" w:line="259" w:lineRule="auto"/>
              <w:ind w:left="0" w:right="48" w:firstLine="0"/>
              <w:jc w:val="right"/>
            </w:pPr>
            <w:r>
              <w:t>210,00</w:t>
            </w:r>
            <w:r w:rsidR="00574E26"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8735E">
            <w:pPr>
              <w:spacing w:after="0" w:line="259" w:lineRule="auto"/>
              <w:ind w:left="0" w:right="51" w:firstLine="0"/>
              <w:jc w:val="right"/>
            </w:pPr>
            <w:r>
              <w:t>270</w:t>
            </w:r>
            <w:r w:rsidR="00574E26">
              <w:t>,</w:t>
            </w:r>
            <w:r>
              <w:t>00</w:t>
            </w:r>
            <w:r w:rsidR="00574E26">
              <w:t xml:space="preserve">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5" w:firstLine="0"/>
              <w:jc w:val="center"/>
            </w:pPr>
            <w:r>
              <w:t xml:space="preserve">Po splatnosti </w:t>
            </w:r>
          </w:p>
        </w:tc>
      </w:tr>
      <w:tr w:rsidR="0094704C">
        <w:trPr>
          <w:trHeight w:val="296"/>
        </w:trPr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Daň za psa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7" w:firstLine="0"/>
              <w:jc w:val="center"/>
            </w:pPr>
            <w:r>
              <w:t xml:space="preserve">72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FB2F3D">
            <w:pPr>
              <w:spacing w:after="0" w:line="259" w:lineRule="auto"/>
              <w:ind w:left="0" w:right="49" w:firstLine="0"/>
              <w:jc w:val="right"/>
            </w:pPr>
            <w:r>
              <w:t>10 685,53</w:t>
            </w:r>
            <w:r w:rsidR="00574E26"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4704C">
            <w:pPr>
              <w:spacing w:after="0" w:line="259" w:lineRule="auto"/>
              <w:ind w:left="0" w:right="49" w:firstLine="0"/>
              <w:jc w:val="right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8735E" w:rsidP="00E8735E">
            <w:pPr>
              <w:spacing w:after="0" w:line="259" w:lineRule="auto"/>
              <w:ind w:left="0" w:right="0" w:firstLine="0"/>
              <w:jc w:val="center"/>
            </w:pPr>
            <w:r>
              <w:t>1 451,49</w:t>
            </w:r>
            <w:r w:rsidR="00574E26">
              <w:t xml:space="preserve"> 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8735E">
            <w:pPr>
              <w:spacing w:after="0" w:line="259" w:lineRule="auto"/>
              <w:ind w:left="0" w:right="52" w:firstLine="0"/>
              <w:jc w:val="right"/>
            </w:pPr>
            <w:r>
              <w:t>9 234,04</w:t>
            </w:r>
            <w:r w:rsidR="00574E26">
              <w:t xml:space="preserve">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79" w:right="0" w:firstLine="0"/>
              <w:jc w:val="left"/>
            </w:pPr>
            <w:r>
              <w:t xml:space="preserve">Po splatnosti, úhrada </w:t>
            </w:r>
          </w:p>
        </w:tc>
      </w:tr>
      <w:tr w:rsidR="0094704C">
        <w:trPr>
          <w:trHeight w:val="295"/>
        </w:trPr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Daň za PA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7" w:firstLine="0"/>
              <w:jc w:val="center"/>
            </w:pPr>
            <w:r>
              <w:t xml:space="preserve">72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FB2F3D">
            <w:pPr>
              <w:spacing w:after="0" w:line="259" w:lineRule="auto"/>
              <w:ind w:left="0" w:right="49" w:firstLine="0"/>
              <w:jc w:val="right"/>
            </w:pPr>
            <w:r>
              <w:t>164,73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4704C">
            <w:pPr>
              <w:spacing w:after="0" w:line="259" w:lineRule="auto"/>
              <w:ind w:left="0" w:right="49" w:firstLine="0"/>
              <w:jc w:val="right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8735E" w:rsidP="00E8735E">
            <w:pPr>
              <w:spacing w:after="0" w:line="259" w:lineRule="auto"/>
              <w:ind w:left="0" w:right="0" w:firstLine="0"/>
              <w:jc w:val="center"/>
            </w:pPr>
            <w:r>
              <w:t xml:space="preserve">     74,73</w:t>
            </w:r>
            <w:r w:rsidR="00574E26">
              <w:t xml:space="preserve"> 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8735E">
            <w:pPr>
              <w:spacing w:after="0" w:line="259" w:lineRule="auto"/>
              <w:ind w:left="0" w:right="52" w:firstLine="0"/>
              <w:jc w:val="right"/>
            </w:pPr>
            <w:r>
              <w:t>90,00</w:t>
            </w:r>
            <w:r w:rsidR="00574E26">
              <w:t xml:space="preserve">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5" w:firstLine="0"/>
              <w:jc w:val="center"/>
            </w:pPr>
            <w:r>
              <w:t xml:space="preserve">Po splatnosti </w:t>
            </w:r>
          </w:p>
        </w:tc>
      </w:tr>
      <w:tr w:rsidR="0094704C">
        <w:trPr>
          <w:trHeight w:val="295"/>
        </w:trPr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Daň za VP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7" w:firstLine="0"/>
              <w:jc w:val="center"/>
            </w:pPr>
            <w:r>
              <w:t xml:space="preserve">72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FB2F3D">
            <w:pPr>
              <w:spacing w:after="0" w:line="259" w:lineRule="auto"/>
              <w:ind w:left="0" w:right="50" w:firstLine="0"/>
              <w:jc w:val="right"/>
            </w:pPr>
            <w:r>
              <w:t>21 237,30</w:t>
            </w:r>
            <w:r w:rsidR="00574E26"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4704C">
            <w:pPr>
              <w:spacing w:after="0" w:line="259" w:lineRule="auto"/>
              <w:ind w:left="0" w:right="49" w:firstLine="0"/>
              <w:jc w:val="right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8735E" w:rsidP="00E8735E">
            <w:pPr>
              <w:spacing w:after="0" w:line="259" w:lineRule="auto"/>
              <w:ind w:left="0" w:right="0" w:firstLine="0"/>
              <w:jc w:val="center"/>
            </w:pPr>
            <w:r>
              <w:t>17 996,40</w:t>
            </w:r>
            <w:r w:rsidR="00574E26">
              <w:t xml:space="preserve"> 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8735E">
            <w:pPr>
              <w:spacing w:after="0" w:line="259" w:lineRule="auto"/>
              <w:ind w:left="0" w:right="52" w:firstLine="0"/>
              <w:jc w:val="right"/>
            </w:pPr>
            <w:r>
              <w:t>3 240,90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5" w:firstLine="0"/>
              <w:jc w:val="center"/>
            </w:pPr>
            <w:r>
              <w:t xml:space="preserve">Po splatnosti </w:t>
            </w:r>
          </w:p>
        </w:tc>
      </w:tr>
      <w:tr w:rsidR="0094704C">
        <w:trPr>
          <w:trHeight w:val="298"/>
        </w:trPr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>Daň za U</w:t>
            </w:r>
            <w:r w:rsidR="00E8735E">
              <w:t>B</w:t>
            </w:r>
            <w: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7" w:firstLine="0"/>
              <w:jc w:val="center"/>
            </w:pPr>
            <w:r>
              <w:t xml:space="preserve">72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FB2F3D">
            <w:pPr>
              <w:spacing w:after="0" w:line="259" w:lineRule="auto"/>
              <w:ind w:left="0" w:right="49" w:firstLine="0"/>
              <w:jc w:val="right"/>
            </w:pPr>
            <w:r>
              <w:t>1 762,33</w:t>
            </w:r>
            <w:r w:rsidR="00574E26"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8735E" w:rsidP="00E8735E">
            <w:pPr>
              <w:tabs>
                <w:tab w:val="center" w:pos="496"/>
                <w:tab w:val="right" w:pos="993"/>
              </w:tabs>
              <w:spacing w:after="0" w:line="259" w:lineRule="auto"/>
              <w:ind w:left="0" w:right="0" w:firstLine="0"/>
              <w:jc w:val="left"/>
            </w:pPr>
            <w:r>
              <w:t xml:space="preserve">       </w:t>
            </w:r>
            <w:r>
              <w:tab/>
              <w:t>994,53</w:t>
            </w:r>
            <w:r>
              <w:tab/>
            </w:r>
            <w:r w:rsidR="00574E26">
              <w:t xml:space="preserve"> 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4704C">
            <w:pPr>
              <w:spacing w:after="0" w:line="259" w:lineRule="auto"/>
              <w:ind w:left="0" w:right="49" w:firstLine="0"/>
              <w:jc w:val="righ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8735E">
            <w:pPr>
              <w:spacing w:after="0" w:line="259" w:lineRule="auto"/>
              <w:ind w:left="0" w:right="52" w:firstLine="0"/>
              <w:jc w:val="right"/>
            </w:pPr>
            <w:r>
              <w:t>767,80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79" w:right="0" w:firstLine="0"/>
              <w:jc w:val="left"/>
            </w:pPr>
            <w:r>
              <w:t xml:space="preserve">Po splatnosti, úhrada </w:t>
            </w:r>
          </w:p>
        </w:tc>
      </w:tr>
      <w:tr w:rsidR="0094704C">
        <w:trPr>
          <w:trHeight w:val="295"/>
        </w:trPr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Ostatné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7" w:firstLine="0"/>
              <w:jc w:val="center"/>
            </w:pPr>
            <w:r>
              <w:t xml:space="preserve">71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FB2F3D">
            <w:pPr>
              <w:spacing w:after="0" w:line="259" w:lineRule="auto"/>
              <w:ind w:left="0" w:right="49" w:firstLine="0"/>
              <w:jc w:val="right"/>
            </w:pPr>
            <w:r>
              <w:t>50 676,85</w:t>
            </w:r>
            <w:r w:rsidR="00574E26"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8735E">
            <w:pPr>
              <w:spacing w:after="0" w:line="259" w:lineRule="auto"/>
              <w:ind w:left="0" w:right="49" w:firstLine="0"/>
              <w:jc w:val="right"/>
            </w:pPr>
            <w:r>
              <w:t>5 139,39</w:t>
            </w:r>
            <w:r w:rsidR="00574E26"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8735E" w:rsidP="00E8735E">
            <w:pPr>
              <w:tabs>
                <w:tab w:val="center" w:pos="496"/>
                <w:tab w:val="right" w:pos="993"/>
              </w:tabs>
              <w:spacing w:after="0" w:line="259" w:lineRule="auto"/>
              <w:ind w:left="0" w:right="0" w:firstLine="0"/>
              <w:jc w:val="left"/>
            </w:pPr>
            <w:r>
              <w:tab/>
              <w:t>27 598,58</w:t>
            </w:r>
            <w:r>
              <w:tab/>
            </w:r>
            <w:r w:rsidR="00574E26">
              <w:t xml:space="preserve"> 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4704C">
            <w:pPr>
              <w:spacing w:after="0" w:line="259" w:lineRule="auto"/>
              <w:ind w:left="0" w:right="49" w:firstLine="0"/>
              <w:jc w:val="righ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8735E">
            <w:pPr>
              <w:spacing w:after="0" w:line="259" w:lineRule="auto"/>
              <w:ind w:left="0" w:right="52" w:firstLine="0"/>
              <w:jc w:val="right"/>
            </w:pPr>
            <w:r>
              <w:t>28 217,66</w:t>
            </w:r>
            <w:r w:rsidR="00574E26">
              <w:t xml:space="preserve">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79" w:right="0" w:firstLine="0"/>
              <w:jc w:val="left"/>
            </w:pPr>
            <w:r>
              <w:t xml:space="preserve">Po splatnosti, úhrada </w:t>
            </w:r>
          </w:p>
        </w:tc>
      </w:tr>
      <w:tr w:rsidR="0094704C">
        <w:trPr>
          <w:trHeight w:val="295"/>
        </w:trPr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Súdne spory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7" w:firstLine="0"/>
              <w:jc w:val="center"/>
            </w:pPr>
            <w:r>
              <w:t xml:space="preserve">84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4704C" w:rsidP="00FB2F3D">
            <w:pPr>
              <w:spacing w:after="0" w:line="259" w:lineRule="auto"/>
              <w:ind w:left="0" w:right="0" w:firstLine="0"/>
              <w:jc w:val="center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2" w:firstLine="0"/>
              <w:jc w:val="right"/>
            </w:pPr>
            <w:r>
              <w:t xml:space="preserve"> 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</w:tc>
      </w:tr>
      <w:tr w:rsidR="0094704C">
        <w:trPr>
          <w:trHeight w:val="288"/>
        </w:trPr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305CEA" w:rsidRDefault="00E8735E">
            <w:pPr>
              <w:spacing w:after="0" w:line="259" w:lineRule="auto"/>
              <w:ind w:left="43" w:right="0" w:firstLine="0"/>
              <w:jc w:val="left"/>
              <w:rPr>
                <w:b/>
              </w:rPr>
            </w:pPr>
            <w:r w:rsidRPr="00305CEA">
              <w:rPr>
                <w:b/>
              </w:rPr>
              <w:t>584 576,91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305CEA" w:rsidRDefault="00E8735E">
            <w:pPr>
              <w:spacing w:after="0" w:line="259" w:lineRule="auto"/>
              <w:ind w:left="43" w:right="0" w:firstLine="0"/>
              <w:jc w:val="left"/>
              <w:rPr>
                <w:b/>
              </w:rPr>
            </w:pPr>
            <w:r w:rsidRPr="00305CEA">
              <w:rPr>
                <w:b/>
              </w:rPr>
              <w:t>190 856,94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305CEA" w:rsidRDefault="00E8735E" w:rsidP="00E8735E">
            <w:pPr>
              <w:tabs>
                <w:tab w:val="right" w:pos="993"/>
              </w:tabs>
              <w:spacing w:after="0" w:line="259" w:lineRule="auto"/>
              <w:ind w:left="0" w:right="0" w:firstLine="0"/>
              <w:rPr>
                <w:b/>
              </w:rPr>
            </w:pPr>
            <w:r w:rsidRPr="00305CEA">
              <w:rPr>
                <w:b/>
              </w:rPr>
              <w:t>298 362,65</w:t>
            </w:r>
            <w:r w:rsidRPr="00305CEA">
              <w:rPr>
                <w:b/>
              </w:rPr>
              <w:tab/>
            </w:r>
            <w:r w:rsidR="00574E26" w:rsidRPr="00305CEA">
              <w:rPr>
                <w:b/>
              </w:rPr>
              <w:t xml:space="preserve"> 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305CEA" w:rsidRDefault="0094704C">
            <w:pPr>
              <w:spacing w:after="0" w:line="259" w:lineRule="auto"/>
              <w:ind w:left="0" w:right="49" w:firstLine="0"/>
              <w:jc w:val="right"/>
              <w:rPr>
                <w:b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305CEA" w:rsidRDefault="00E8735E">
            <w:pPr>
              <w:spacing w:after="0" w:line="259" w:lineRule="auto"/>
              <w:ind w:left="0" w:right="52" w:firstLine="0"/>
              <w:jc w:val="right"/>
              <w:rPr>
                <w:b/>
              </w:rPr>
            </w:pPr>
            <w:r w:rsidRPr="00305CEA">
              <w:rPr>
                <w:b/>
              </w:rPr>
              <w:t>477 071,20</w:t>
            </w:r>
          </w:p>
        </w:tc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</w:tbl>
    <w:p w:rsidR="0094704C" w:rsidRDefault="00574E26">
      <w:pPr>
        <w:numPr>
          <w:ilvl w:val="0"/>
          <w:numId w:val="5"/>
        </w:numPr>
        <w:ind w:right="41" w:hanging="360"/>
      </w:pPr>
      <w:r>
        <w:t xml:space="preserve">Transfery a vzťahy so subjektmi verejnej správy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09" w:type="dxa"/>
        <w:tblInd w:w="0" w:type="dxa"/>
        <w:tblCellMar>
          <w:top w:w="47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2695"/>
        <w:gridCol w:w="2269"/>
        <w:gridCol w:w="850"/>
        <w:gridCol w:w="1843"/>
        <w:gridCol w:w="2552"/>
      </w:tblGrid>
      <w:tr w:rsidR="0094704C">
        <w:trPr>
          <w:trHeight w:val="1253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3" w:right="0" w:firstLine="0"/>
              <w:jc w:val="center"/>
            </w:pPr>
            <w:r>
              <w:t xml:space="preserve"> </w:t>
            </w:r>
          </w:p>
          <w:p w:rsidR="0094704C" w:rsidRDefault="00574E26">
            <w:pPr>
              <w:spacing w:after="0" w:line="259" w:lineRule="auto"/>
              <w:ind w:left="3" w:right="0" w:firstLine="0"/>
              <w:jc w:val="center"/>
            </w:pPr>
            <w:r>
              <w:t xml:space="preserve"> </w:t>
            </w:r>
          </w:p>
          <w:p w:rsidR="0094704C" w:rsidRDefault="00574E26">
            <w:pPr>
              <w:spacing w:after="0" w:line="259" w:lineRule="auto"/>
              <w:ind w:left="0" w:right="51" w:firstLine="0"/>
              <w:jc w:val="center"/>
            </w:pPr>
            <w:r>
              <w:t xml:space="preserve">Názov organizácie 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  <w:p w:rsidR="0094704C" w:rsidRDefault="00574E26">
            <w:pPr>
              <w:spacing w:after="0" w:line="259" w:lineRule="auto"/>
              <w:ind w:left="0" w:right="2" w:firstLine="0"/>
              <w:jc w:val="center"/>
            </w:pPr>
            <w:r>
              <w:t xml:space="preserve"> </w:t>
            </w:r>
          </w:p>
          <w:p w:rsidR="0094704C" w:rsidRDefault="00574E26">
            <w:pPr>
              <w:spacing w:after="0" w:line="259" w:lineRule="auto"/>
              <w:ind w:left="0" w:firstLine="0"/>
              <w:jc w:val="center"/>
            </w:pPr>
            <w:r>
              <w:t xml:space="preserve">Popis položky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 </w:t>
            </w:r>
          </w:p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 </w:t>
            </w:r>
          </w:p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Riadok súvahy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40" w:lineRule="auto"/>
              <w:ind w:left="521" w:right="0" w:hanging="480"/>
            </w:pPr>
            <w:r>
              <w:t xml:space="preserve">Zostatok  záväzku k 31.12. </w:t>
            </w:r>
          </w:p>
          <w:p w:rsidR="0094704C" w:rsidRDefault="00574E26">
            <w:pPr>
              <w:spacing w:after="0" w:line="259" w:lineRule="auto"/>
              <w:ind w:left="0" w:right="52" w:firstLine="0"/>
              <w:jc w:val="center"/>
            </w:pPr>
            <w:r>
              <w:t xml:space="preserve">bežného </w:t>
            </w:r>
          </w:p>
          <w:p w:rsidR="0094704C" w:rsidRDefault="00574E26">
            <w:pPr>
              <w:spacing w:after="0" w:line="259" w:lineRule="auto"/>
              <w:ind w:left="28" w:right="29" w:firstLine="0"/>
              <w:jc w:val="center"/>
            </w:pPr>
            <w:r>
              <w:t xml:space="preserve">účtovného obdobia v €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40" w:lineRule="auto"/>
              <w:ind w:left="0" w:right="0" w:firstLine="0"/>
              <w:jc w:val="center"/>
            </w:pPr>
            <w:r>
              <w:t xml:space="preserve">Zostatok  záväzku k 31.12. bezprostredne </w:t>
            </w:r>
          </w:p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predchádzajúceho účtovného obdobia  </w:t>
            </w:r>
          </w:p>
        </w:tc>
      </w:tr>
      <w:tr w:rsidR="0094704C">
        <w:trPr>
          <w:trHeight w:val="756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ZŠ Jána Kupeckého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38" w:firstLine="0"/>
              <w:jc w:val="left"/>
            </w:pPr>
            <w:r>
              <w:t xml:space="preserve">Nevyčerpaná dotácia na prenesené kompetencie z r. </w:t>
            </w:r>
            <w:r w:rsidR="00C24A14">
              <w:t>2021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 </w:t>
            </w:r>
          </w:p>
          <w:p w:rsidR="0094704C" w:rsidRDefault="00574E26">
            <w:pPr>
              <w:spacing w:after="0" w:line="259" w:lineRule="auto"/>
              <w:ind w:left="0" w:right="51" w:firstLine="0"/>
              <w:jc w:val="center"/>
            </w:pPr>
            <w:r>
              <w:t xml:space="preserve">141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472493">
            <w:pPr>
              <w:spacing w:after="0" w:line="259" w:lineRule="auto"/>
              <w:ind w:left="0" w:right="49" w:firstLine="0"/>
              <w:jc w:val="right"/>
            </w:pPr>
            <w:r>
              <w:t>86 658,71</w:t>
            </w:r>
          </w:p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472493">
            <w:pPr>
              <w:spacing w:after="0" w:line="259" w:lineRule="auto"/>
              <w:ind w:left="0" w:right="49" w:firstLine="0"/>
              <w:jc w:val="right"/>
            </w:pPr>
            <w:r>
              <w:t>11 379,68</w:t>
            </w:r>
            <w:r w:rsidR="00574E26">
              <w:t xml:space="preserve"> </w:t>
            </w:r>
          </w:p>
        </w:tc>
      </w:tr>
      <w:tr w:rsidR="0094704C">
        <w:trPr>
          <w:trHeight w:val="756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ZŠ Na bielenisku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38" w:firstLine="0"/>
              <w:jc w:val="left"/>
            </w:pPr>
            <w:r>
              <w:t xml:space="preserve">Nevyčerpaná dotácia na prenesené kompetencie z r. </w:t>
            </w:r>
            <w:r w:rsidR="00C24A14">
              <w:t>2021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 </w:t>
            </w:r>
          </w:p>
          <w:p w:rsidR="0094704C" w:rsidRDefault="00574E26">
            <w:pPr>
              <w:spacing w:after="0" w:line="259" w:lineRule="auto"/>
              <w:ind w:left="0" w:right="51" w:firstLine="0"/>
              <w:jc w:val="center"/>
            </w:pPr>
            <w:r>
              <w:t xml:space="preserve">141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472493">
            <w:pPr>
              <w:spacing w:after="0" w:line="259" w:lineRule="auto"/>
              <w:ind w:left="0" w:right="49" w:firstLine="0"/>
              <w:jc w:val="right"/>
            </w:pPr>
            <w:r>
              <w:t>62 464,87</w:t>
            </w:r>
            <w:r w:rsidR="00574E26"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472493">
            <w:pPr>
              <w:spacing w:after="0" w:line="259" w:lineRule="auto"/>
              <w:ind w:left="0" w:right="49" w:firstLine="0"/>
              <w:jc w:val="right"/>
            </w:pPr>
            <w:r>
              <w:t>52 641,03</w:t>
            </w:r>
            <w:r w:rsidR="00574E26">
              <w:t xml:space="preserve"> </w:t>
            </w:r>
          </w:p>
        </w:tc>
      </w:tr>
      <w:tr w:rsidR="0094704C">
        <w:trPr>
          <w:trHeight w:val="756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ZŠ Orešie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38" w:firstLine="0"/>
              <w:jc w:val="left"/>
            </w:pPr>
            <w:r>
              <w:t xml:space="preserve">Nevyčerpaná dotácia na prenesené kompetencie z r. </w:t>
            </w:r>
            <w:r w:rsidR="00C24A14">
              <w:t>2021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 </w:t>
            </w:r>
          </w:p>
          <w:p w:rsidR="0094704C" w:rsidRDefault="00574E26">
            <w:pPr>
              <w:spacing w:after="0" w:line="259" w:lineRule="auto"/>
              <w:ind w:left="0" w:right="51" w:firstLine="0"/>
              <w:jc w:val="center"/>
            </w:pPr>
            <w:r>
              <w:t xml:space="preserve">141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472493">
            <w:pPr>
              <w:spacing w:after="0" w:line="259" w:lineRule="auto"/>
              <w:ind w:left="0" w:right="49" w:firstLine="0"/>
              <w:jc w:val="right"/>
            </w:pPr>
            <w:r>
              <w:t>21 335,52</w:t>
            </w:r>
            <w:r w:rsidR="00574E26"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472493">
            <w:pPr>
              <w:spacing w:after="0" w:line="259" w:lineRule="auto"/>
              <w:ind w:left="0" w:right="49" w:firstLine="0"/>
              <w:jc w:val="right"/>
            </w:pPr>
            <w:r>
              <w:t>21 310,47</w:t>
            </w:r>
            <w:r w:rsidR="00574E26">
              <w:t xml:space="preserve"> </w:t>
            </w:r>
          </w:p>
        </w:tc>
      </w:tr>
      <w:tr w:rsidR="0094704C">
        <w:trPr>
          <w:trHeight w:val="757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ZŠ Fándlyho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38" w:firstLine="0"/>
              <w:jc w:val="left"/>
            </w:pPr>
            <w:r>
              <w:t xml:space="preserve">Nevyčerpaná dotácia na prenesené kompetencie z r. </w:t>
            </w:r>
            <w:r w:rsidR="00C24A14">
              <w:t>2021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 </w:t>
            </w:r>
          </w:p>
          <w:p w:rsidR="0094704C" w:rsidRDefault="00574E26">
            <w:pPr>
              <w:spacing w:after="0" w:line="259" w:lineRule="auto"/>
              <w:ind w:left="0" w:right="51" w:firstLine="0"/>
              <w:jc w:val="center"/>
            </w:pPr>
            <w:r>
              <w:t xml:space="preserve">141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472493">
            <w:pPr>
              <w:spacing w:after="0" w:line="259" w:lineRule="auto"/>
              <w:ind w:left="0" w:right="49" w:firstLine="0"/>
              <w:jc w:val="right"/>
            </w:pPr>
            <w:r>
              <w:t>69 460,39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472493">
            <w:pPr>
              <w:spacing w:after="0" w:line="259" w:lineRule="auto"/>
              <w:ind w:left="0" w:right="49" w:firstLine="0"/>
              <w:jc w:val="right"/>
            </w:pPr>
            <w:r>
              <w:t>80 233,42</w:t>
            </w:r>
          </w:p>
        </w:tc>
      </w:tr>
      <w:tr w:rsidR="0094704C">
        <w:trPr>
          <w:trHeight w:val="754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lastRenderedPageBreak/>
              <w:t xml:space="preserve">Úrad vlády SR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38" w:firstLine="0"/>
              <w:jc w:val="left"/>
            </w:pPr>
            <w:r>
              <w:t xml:space="preserve">Nevyčerpaná dotácia na podporu rozvoja športu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 </w:t>
            </w:r>
          </w:p>
          <w:p w:rsidR="0094704C" w:rsidRDefault="00574E26">
            <w:pPr>
              <w:spacing w:after="0" w:line="259" w:lineRule="auto"/>
              <w:ind w:left="0" w:right="51" w:firstLine="0"/>
              <w:jc w:val="center"/>
            </w:pPr>
            <w:r>
              <w:t xml:space="preserve">141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574E26">
            <w:pPr>
              <w:spacing w:after="0" w:line="259" w:lineRule="auto"/>
              <w:ind w:left="0" w:right="49" w:firstLine="0"/>
              <w:jc w:val="right"/>
            </w:pPr>
            <w:r>
              <w:t xml:space="preserve">0,00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574E26">
            <w:pPr>
              <w:spacing w:after="0" w:line="259" w:lineRule="auto"/>
              <w:ind w:left="0" w:right="49" w:firstLine="0"/>
              <w:jc w:val="right"/>
            </w:pPr>
            <w:r>
              <w:t xml:space="preserve">0,00 </w:t>
            </w:r>
          </w:p>
        </w:tc>
      </w:tr>
      <w:tr w:rsidR="0094704C">
        <w:trPr>
          <w:trHeight w:val="509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Ministerstvo práce, sociálnych vecí a rodiny SR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38" w:firstLine="0"/>
              <w:jc w:val="left"/>
            </w:pPr>
            <w:r>
              <w:t xml:space="preserve">Nevyčerpaná dotácia na stravu z r. </w:t>
            </w:r>
            <w:r w:rsidR="00C24A14">
              <w:t>2021</w:t>
            </w:r>
            <w:r>
              <w:t xml:space="preserve"> </w:t>
            </w:r>
            <w:r w:rsidR="00033FFC">
              <w:t>+motiv. +SHN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 </w:t>
            </w:r>
          </w:p>
          <w:p w:rsidR="0094704C" w:rsidRDefault="00574E26">
            <w:pPr>
              <w:spacing w:after="0" w:line="259" w:lineRule="auto"/>
              <w:ind w:left="0" w:right="51" w:firstLine="0"/>
              <w:jc w:val="center"/>
            </w:pPr>
            <w:r>
              <w:t xml:space="preserve">141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033FFC">
            <w:pPr>
              <w:spacing w:after="0" w:line="259" w:lineRule="auto"/>
              <w:ind w:left="0" w:right="49" w:firstLine="0"/>
              <w:jc w:val="right"/>
            </w:pPr>
            <w:r>
              <w:t>224 677,04</w:t>
            </w:r>
            <w:r w:rsidR="00574E26"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574E26">
            <w:pPr>
              <w:spacing w:after="0" w:line="259" w:lineRule="auto"/>
              <w:ind w:left="0" w:right="49" w:firstLine="0"/>
              <w:jc w:val="right"/>
            </w:pPr>
            <w:r>
              <w:t xml:space="preserve">61 827,44 </w:t>
            </w:r>
          </w:p>
        </w:tc>
      </w:tr>
      <w:tr w:rsidR="0094704C">
        <w:trPr>
          <w:trHeight w:val="1003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Ministerstvo </w:t>
            </w:r>
          </w:p>
          <w:p w:rsidR="0094704C" w:rsidRDefault="00574E26">
            <w:pPr>
              <w:spacing w:after="0" w:line="259" w:lineRule="auto"/>
              <w:ind w:left="2" w:right="0" w:firstLine="0"/>
            </w:pPr>
            <w:r>
              <w:t xml:space="preserve">pôdohospodárstva a rozvoja vidieka SR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40" w:lineRule="auto"/>
              <w:ind w:left="0" w:right="18" w:firstLine="0"/>
              <w:jc w:val="left"/>
            </w:pPr>
            <w:r>
              <w:t xml:space="preserve">Refinancovanie projektu – </w:t>
            </w:r>
          </w:p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Cyklochodník Pezinok </w:t>
            </w:r>
          </w:p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– Limbach r. </w:t>
            </w:r>
            <w:r w:rsidR="00C24A14">
              <w:t>2020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 </w:t>
            </w:r>
          </w:p>
          <w:p w:rsidR="0094704C" w:rsidRDefault="00574E26">
            <w:pPr>
              <w:spacing w:after="0" w:line="259" w:lineRule="auto"/>
              <w:ind w:left="0" w:right="51" w:firstLine="0"/>
              <w:jc w:val="center"/>
            </w:pPr>
            <w:r>
              <w:t xml:space="preserve">141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574E26">
            <w:pPr>
              <w:spacing w:after="0" w:line="259" w:lineRule="auto"/>
              <w:ind w:left="0" w:right="49" w:firstLine="0"/>
              <w:jc w:val="right"/>
            </w:pPr>
            <w:r>
              <w:t xml:space="preserve">0,00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033FFC">
            <w:pPr>
              <w:spacing w:after="0" w:line="259" w:lineRule="auto"/>
              <w:ind w:left="0" w:right="49" w:firstLine="0"/>
              <w:jc w:val="right"/>
            </w:pPr>
            <w:r>
              <w:t>0,00</w:t>
            </w:r>
            <w:r w:rsidR="00574E26">
              <w:t xml:space="preserve"> </w:t>
            </w:r>
          </w:p>
        </w:tc>
      </w:tr>
      <w:tr w:rsidR="0094704C">
        <w:trPr>
          <w:trHeight w:val="756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Ministerstvo práce, sociálnych vecí a rodiny SR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2" w:line="238" w:lineRule="auto"/>
              <w:ind w:left="0" w:right="0" w:firstLine="0"/>
            </w:pPr>
            <w:r>
              <w:t xml:space="preserve">Príspevok na opatrovateľskú službu </w:t>
            </w:r>
          </w:p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z r. </w:t>
            </w:r>
            <w:r w:rsidR="00C24A14">
              <w:t>2020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 </w:t>
            </w:r>
          </w:p>
          <w:p w:rsidR="0094704C" w:rsidRDefault="00574E26">
            <w:pPr>
              <w:spacing w:after="0" w:line="259" w:lineRule="auto"/>
              <w:ind w:left="0" w:right="51" w:firstLine="0"/>
              <w:jc w:val="center"/>
            </w:pPr>
            <w:r>
              <w:t xml:space="preserve">141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574E26">
            <w:pPr>
              <w:spacing w:after="0" w:line="259" w:lineRule="auto"/>
              <w:ind w:left="0" w:right="49" w:firstLine="0"/>
              <w:jc w:val="right"/>
            </w:pPr>
            <w:r>
              <w:t xml:space="preserve">0,00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033FFC">
            <w:pPr>
              <w:spacing w:after="0" w:line="259" w:lineRule="auto"/>
              <w:ind w:left="0" w:right="49" w:firstLine="0"/>
              <w:jc w:val="right"/>
            </w:pPr>
            <w:r>
              <w:t>0,00</w:t>
            </w:r>
            <w:r w:rsidR="00574E26">
              <w:t xml:space="preserve"> </w:t>
            </w:r>
          </w:p>
        </w:tc>
      </w:tr>
      <w:tr w:rsidR="0094704C">
        <w:trPr>
          <w:trHeight w:val="507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Ministerstvo práce, sociálnych vecí a rodiny SR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38" w:firstLine="0"/>
              <w:jc w:val="left"/>
            </w:pPr>
            <w:r>
              <w:t xml:space="preserve">Nevyčerpaná dotácia na Nocľaháreň </w:t>
            </w:r>
            <w:r w:rsidR="00C24A14">
              <w:t>2020</w:t>
            </w: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t xml:space="preserve"> </w:t>
            </w:r>
          </w:p>
          <w:p w:rsidR="0094704C" w:rsidRDefault="00574E26">
            <w:pPr>
              <w:spacing w:after="0" w:line="259" w:lineRule="auto"/>
              <w:ind w:left="0" w:right="51" w:firstLine="0"/>
              <w:jc w:val="center"/>
            </w:pPr>
            <w:r>
              <w:t xml:space="preserve">141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033FFC">
            <w:pPr>
              <w:spacing w:after="0" w:line="259" w:lineRule="auto"/>
              <w:ind w:left="0" w:right="49" w:firstLine="0"/>
              <w:jc w:val="right"/>
            </w:pPr>
            <w:r>
              <w:t>0,00</w:t>
            </w:r>
            <w:r w:rsidR="00574E26">
              <w:t xml:space="preserve"> </w:t>
            </w:r>
          </w:p>
        </w:tc>
      </w:tr>
      <w:tr w:rsidR="0094704C">
        <w:trPr>
          <w:trHeight w:val="506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Ministerstvo vnútra SR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</w:pPr>
            <w:r>
              <w:t xml:space="preserve">Osobitný príjemca – rodinné prídavky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1" w:firstLine="0"/>
              <w:jc w:val="center"/>
            </w:pPr>
            <w:r>
              <w:t xml:space="preserve">141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033FFC">
            <w:pPr>
              <w:spacing w:after="0" w:line="259" w:lineRule="auto"/>
              <w:ind w:left="0" w:right="49" w:firstLine="0"/>
              <w:jc w:val="right"/>
            </w:pPr>
            <w:r>
              <w:t>0,00</w:t>
            </w:r>
            <w:r w:rsidR="00574E26"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033FFC">
            <w:pPr>
              <w:spacing w:after="0" w:line="259" w:lineRule="auto"/>
              <w:ind w:left="0" w:right="49" w:firstLine="0"/>
              <w:jc w:val="right"/>
            </w:pPr>
            <w:r>
              <w:t>124,81</w:t>
            </w:r>
            <w:r w:rsidR="00574E26">
              <w:t xml:space="preserve"> </w:t>
            </w:r>
          </w:p>
        </w:tc>
      </w:tr>
      <w:tr w:rsidR="00033FFC">
        <w:trPr>
          <w:trHeight w:val="756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3FFC" w:rsidRDefault="00033FFC">
            <w:pPr>
              <w:spacing w:after="0" w:line="259" w:lineRule="auto"/>
              <w:ind w:left="2" w:right="0" w:firstLine="0"/>
              <w:jc w:val="left"/>
            </w:pPr>
            <w:bookmarkStart w:id="2" w:name="_Hlk107304071"/>
            <w:r>
              <w:t>Ministerstvo vnútra SR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3FFC" w:rsidRDefault="00033FFC">
            <w:pPr>
              <w:spacing w:after="0" w:line="259" w:lineRule="auto"/>
              <w:ind w:left="0" w:right="38" w:firstLine="0"/>
              <w:jc w:val="left"/>
            </w:pPr>
            <w:r>
              <w:t xml:space="preserve">Dotácia na testovanie </w:t>
            </w:r>
          </w:p>
          <w:p w:rsidR="00033FFC" w:rsidRDefault="00033FFC">
            <w:pPr>
              <w:spacing w:after="0" w:line="259" w:lineRule="auto"/>
              <w:ind w:left="0" w:right="38" w:firstLine="0"/>
              <w:jc w:val="left"/>
            </w:pPr>
            <w:r>
              <w:t>COVID-19 (2021)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3FFC" w:rsidRDefault="00033FFC">
            <w:pPr>
              <w:spacing w:after="0" w:line="259" w:lineRule="auto"/>
              <w:ind w:left="0" w:right="51" w:firstLine="0"/>
              <w:jc w:val="center"/>
            </w:pPr>
            <w:r>
              <w:t>141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3FFC" w:rsidRDefault="00033FFC">
            <w:pPr>
              <w:spacing w:after="0" w:line="259" w:lineRule="auto"/>
              <w:ind w:left="0" w:right="0" w:firstLine="0"/>
              <w:jc w:val="right"/>
            </w:pPr>
            <w:r>
              <w:t>140 000,00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3FFC" w:rsidRDefault="00033FFC">
            <w:pPr>
              <w:spacing w:after="0" w:line="259" w:lineRule="auto"/>
              <w:ind w:left="0" w:right="0" w:firstLine="0"/>
              <w:jc w:val="right"/>
            </w:pPr>
            <w:r>
              <w:t>0,00</w:t>
            </w:r>
          </w:p>
        </w:tc>
      </w:tr>
      <w:tr w:rsidR="00033FFC">
        <w:trPr>
          <w:trHeight w:val="756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3FFC" w:rsidRDefault="00033FFC">
            <w:pPr>
              <w:spacing w:after="0" w:line="259" w:lineRule="auto"/>
              <w:ind w:left="2" w:right="0" w:firstLine="0"/>
              <w:jc w:val="left"/>
            </w:pPr>
            <w:r>
              <w:t>Ministerstvo práce, sociálnych vecí a rodiny SR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3FFC" w:rsidRDefault="00033FFC">
            <w:pPr>
              <w:spacing w:after="0" w:line="259" w:lineRule="auto"/>
              <w:ind w:left="0" w:right="38" w:firstLine="0"/>
              <w:jc w:val="left"/>
            </w:pPr>
            <w:r>
              <w:t>Dotácia projekt – ihrisko</w:t>
            </w:r>
          </w:p>
          <w:p w:rsidR="00033FFC" w:rsidRDefault="00033FFC">
            <w:pPr>
              <w:spacing w:after="0" w:line="259" w:lineRule="auto"/>
              <w:ind w:left="0" w:right="38" w:firstLine="0"/>
              <w:jc w:val="left"/>
            </w:pPr>
            <w:r>
              <w:t>„Rodinka“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3FFC" w:rsidRDefault="00033FFC">
            <w:pPr>
              <w:spacing w:after="0" w:line="259" w:lineRule="auto"/>
              <w:ind w:left="0" w:right="51" w:firstLine="0"/>
              <w:jc w:val="center"/>
            </w:pPr>
            <w:r>
              <w:t>141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3FFC" w:rsidRDefault="00033FFC">
            <w:pPr>
              <w:spacing w:after="0" w:line="259" w:lineRule="auto"/>
              <w:ind w:left="0" w:right="0" w:firstLine="0"/>
              <w:jc w:val="right"/>
            </w:pPr>
            <w:r>
              <w:t>46</w:t>
            </w:r>
            <w:r w:rsidR="00ED2D02">
              <w:t> </w:t>
            </w:r>
            <w:r>
              <w:t>200</w:t>
            </w:r>
            <w:r w:rsidR="00ED2D02">
              <w:t>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3FFC" w:rsidRDefault="00033FFC">
            <w:pPr>
              <w:spacing w:after="0" w:line="259" w:lineRule="auto"/>
              <w:ind w:left="0" w:right="0" w:firstLine="0"/>
              <w:jc w:val="right"/>
            </w:pPr>
            <w:r>
              <w:t>0,00</w:t>
            </w:r>
          </w:p>
        </w:tc>
      </w:tr>
      <w:tr w:rsidR="00C00024">
        <w:trPr>
          <w:trHeight w:val="756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0024" w:rsidRDefault="00C00024">
            <w:pPr>
              <w:spacing w:after="0" w:line="259" w:lineRule="auto"/>
              <w:ind w:left="2" w:right="0" w:firstLine="0"/>
              <w:jc w:val="left"/>
            </w:pPr>
            <w:r>
              <w:t>Ministerstvo vnútra SR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0024" w:rsidRDefault="00C00024">
            <w:pPr>
              <w:spacing w:after="0" w:line="259" w:lineRule="auto"/>
              <w:ind w:left="0" w:right="38" w:firstLine="0"/>
              <w:jc w:val="left"/>
            </w:pPr>
            <w:r>
              <w:t xml:space="preserve">Dotácia MŠ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0024" w:rsidRDefault="00C00024">
            <w:pPr>
              <w:spacing w:after="0" w:line="259" w:lineRule="auto"/>
              <w:ind w:left="0" w:right="51" w:firstLine="0"/>
              <w:jc w:val="center"/>
            </w:pPr>
            <w:r>
              <w:t>141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0024" w:rsidRDefault="00C00024">
            <w:pPr>
              <w:spacing w:after="0" w:line="259" w:lineRule="auto"/>
              <w:ind w:left="0" w:right="0" w:firstLine="0"/>
              <w:jc w:val="right"/>
            </w:pPr>
            <w:r>
              <w:t>32 261,53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0024" w:rsidRDefault="00C00024">
            <w:pPr>
              <w:spacing w:after="0" w:line="259" w:lineRule="auto"/>
              <w:ind w:left="0" w:right="0" w:firstLine="0"/>
              <w:jc w:val="right"/>
            </w:pPr>
            <w:r>
              <w:t>0,00</w:t>
            </w:r>
          </w:p>
        </w:tc>
      </w:tr>
      <w:tr w:rsidR="00033FFC">
        <w:trPr>
          <w:trHeight w:val="756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3FFC" w:rsidRDefault="00033FFC">
            <w:pPr>
              <w:spacing w:after="0" w:line="259" w:lineRule="auto"/>
              <w:ind w:left="2" w:right="0" w:firstLine="0"/>
              <w:jc w:val="left"/>
            </w:pPr>
            <w:r>
              <w:t>Ministerstvo vnútra SR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3FFC" w:rsidRDefault="00033FFC">
            <w:pPr>
              <w:spacing w:after="0" w:line="259" w:lineRule="auto"/>
              <w:ind w:left="0" w:right="38" w:firstLine="0"/>
              <w:jc w:val="left"/>
            </w:pPr>
            <w:r>
              <w:t>Dotácia – školský úrad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3FFC" w:rsidRDefault="00033FFC">
            <w:pPr>
              <w:spacing w:after="0" w:line="259" w:lineRule="auto"/>
              <w:ind w:left="0" w:right="51" w:firstLine="0"/>
              <w:jc w:val="center"/>
            </w:pPr>
            <w:r>
              <w:t>141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3FFC" w:rsidRDefault="00033FFC">
            <w:pPr>
              <w:spacing w:after="0" w:line="259" w:lineRule="auto"/>
              <w:ind w:left="0" w:right="0" w:firstLine="0"/>
              <w:jc w:val="right"/>
            </w:pPr>
            <w:r>
              <w:t>946,00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33FFC" w:rsidRDefault="00033FFC">
            <w:pPr>
              <w:spacing w:after="0" w:line="259" w:lineRule="auto"/>
              <w:ind w:left="0" w:right="0" w:firstLine="0"/>
              <w:jc w:val="right"/>
            </w:pPr>
            <w:r>
              <w:t>0,00</w:t>
            </w:r>
          </w:p>
        </w:tc>
      </w:tr>
      <w:bookmarkEnd w:id="2"/>
      <w:tr w:rsidR="0094704C">
        <w:trPr>
          <w:trHeight w:val="756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Ministerstvo vnútra SR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38" w:firstLine="0"/>
              <w:jc w:val="left"/>
            </w:pPr>
            <w:r>
              <w:t xml:space="preserve">Nevyčerpaná dotácia na sčítanie obyvateľov, domov a bytov 2021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1" w:firstLine="0"/>
              <w:jc w:val="center"/>
            </w:pPr>
            <w:r>
              <w:t xml:space="preserve">141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033FFC">
            <w:pPr>
              <w:spacing w:after="0" w:line="259" w:lineRule="auto"/>
              <w:ind w:left="0" w:right="49" w:firstLine="0"/>
              <w:jc w:val="right"/>
            </w:pPr>
            <w:r>
              <w:t>16 295,37</w:t>
            </w:r>
            <w:r w:rsidR="00574E26"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033FFC">
            <w:pPr>
              <w:spacing w:after="0" w:line="259" w:lineRule="auto"/>
              <w:ind w:left="0" w:right="49" w:firstLine="0"/>
              <w:jc w:val="right"/>
            </w:pPr>
            <w:r>
              <w:t>4 049,49</w:t>
            </w:r>
            <w:r w:rsidR="00574E26">
              <w:t xml:space="preserve"> </w:t>
            </w:r>
          </w:p>
        </w:tc>
      </w:tr>
      <w:tr w:rsidR="0094704C">
        <w:trPr>
          <w:trHeight w:val="756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Ministerstvo práce, sociálnych vecí a rodiny SR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Nevyčerpané prostriedky na projekt „Cesty k vzájomnosti“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1" w:firstLine="0"/>
              <w:jc w:val="center"/>
            </w:pPr>
            <w:r>
              <w:t xml:space="preserve">141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033FFC">
            <w:pPr>
              <w:spacing w:after="0" w:line="259" w:lineRule="auto"/>
              <w:ind w:left="0" w:right="49" w:firstLine="0"/>
              <w:jc w:val="right"/>
            </w:pPr>
            <w:r>
              <w:t>0,00</w:t>
            </w:r>
            <w:r w:rsidR="00574E26"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033FFC">
            <w:pPr>
              <w:spacing w:after="0" w:line="259" w:lineRule="auto"/>
              <w:ind w:left="0" w:right="49" w:firstLine="0"/>
              <w:jc w:val="right"/>
            </w:pPr>
            <w:r>
              <w:t>15 670</w:t>
            </w:r>
            <w:r w:rsidR="00574E26">
              <w:t xml:space="preserve">,00 </w:t>
            </w:r>
          </w:p>
        </w:tc>
      </w:tr>
      <w:tr w:rsidR="0094704C">
        <w:trPr>
          <w:trHeight w:val="259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>Spolu</w:t>
            </w:r>
            <w: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1" w:firstLine="0"/>
              <w:jc w:val="center"/>
            </w:pPr>
            <w:r>
              <w:t xml:space="preserve">141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033FFC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</w:rPr>
              <w:t>700 299,43</w:t>
            </w:r>
            <w:r w:rsidR="00574E26">
              <w:rPr>
                <w:b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033FFC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</w:rPr>
              <w:t>353 357,50</w:t>
            </w:r>
            <w:r w:rsidR="00574E26">
              <w:rPr>
                <w:b/>
              </w:rPr>
              <w:t xml:space="preserve"> </w:t>
            </w:r>
          </w:p>
        </w:tc>
      </w:tr>
      <w:tr w:rsidR="0094704C">
        <w:trPr>
          <w:trHeight w:val="756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Enviromentálny fond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6" w:firstLine="0"/>
              <w:jc w:val="left"/>
            </w:pPr>
            <w:r>
              <w:t xml:space="preserve">Nevyčerpaný príspevok na odpadové hospodárstvo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1" w:firstLine="0"/>
              <w:jc w:val="center"/>
            </w:pPr>
            <w:r>
              <w:t xml:space="preserve">45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ED2D02">
            <w:pPr>
              <w:spacing w:after="0" w:line="259" w:lineRule="auto"/>
              <w:ind w:left="0" w:right="49" w:firstLine="0"/>
              <w:jc w:val="right"/>
            </w:pPr>
            <w:r>
              <w:t>49 984,72</w:t>
            </w:r>
            <w:r w:rsidR="00574E26"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right"/>
            </w:pPr>
            <w:r>
              <w:t xml:space="preserve"> </w:t>
            </w:r>
          </w:p>
          <w:p w:rsidR="0094704C" w:rsidRDefault="00ED2D02">
            <w:pPr>
              <w:spacing w:after="0" w:line="259" w:lineRule="auto"/>
              <w:ind w:left="0" w:right="49" w:firstLine="0"/>
              <w:jc w:val="right"/>
            </w:pPr>
            <w:r>
              <w:t>3 836,92</w:t>
            </w:r>
            <w:r w:rsidR="00574E26">
              <w:t xml:space="preserve"> </w:t>
            </w:r>
          </w:p>
        </w:tc>
      </w:tr>
      <w:tr w:rsidR="0094704C">
        <w:trPr>
          <w:trHeight w:val="259"/>
        </w:trPr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1" w:firstLine="0"/>
              <w:jc w:val="center"/>
            </w:pPr>
            <w:r>
              <w:t xml:space="preserve">45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D2D02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</w:rPr>
              <w:t>49 984,72</w:t>
            </w:r>
            <w:r w:rsidR="00574E26">
              <w:rPr>
                <w:b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ED2D02">
            <w:pPr>
              <w:spacing w:after="0" w:line="259" w:lineRule="auto"/>
              <w:ind w:left="0" w:right="49" w:firstLine="0"/>
              <w:jc w:val="right"/>
            </w:pPr>
            <w:r>
              <w:rPr>
                <w:b/>
              </w:rPr>
              <w:t>3 836,92</w:t>
            </w:r>
            <w:r w:rsidR="00574E26">
              <w:rPr>
                <w:b/>
              </w:rPr>
              <w:t xml:space="preserve">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 </w:t>
      </w:r>
    </w:p>
    <w:p w:rsidR="0094704C" w:rsidRDefault="00574E26" w:rsidP="00C00024">
      <w:pPr>
        <w:pStyle w:val="Nadpis3"/>
        <w:numPr>
          <w:ilvl w:val="0"/>
          <w:numId w:val="5"/>
        </w:numPr>
      </w:pP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</w:t>
      </w:r>
    </w:p>
    <w:p w:rsidR="00C00024" w:rsidRPr="00C00024" w:rsidRDefault="00C00024" w:rsidP="00C00024">
      <w:pPr>
        <w:pStyle w:val="Odsekzoznamu"/>
        <w:ind w:left="360" w:firstLine="0"/>
        <w:rPr>
          <w:lang w:val="en-US"/>
        </w:rPr>
      </w:pPr>
    </w:p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</w:rPr>
        <w:t xml:space="preserve">  </w:t>
      </w:r>
    </w:p>
    <w:tbl>
      <w:tblPr>
        <w:tblStyle w:val="TableGrid"/>
        <w:tblW w:w="9640" w:type="dxa"/>
        <w:tblInd w:w="0" w:type="dxa"/>
        <w:tblCellMar>
          <w:top w:w="52" w:type="dxa"/>
          <w:left w:w="108" w:type="dxa"/>
          <w:bottom w:w="6" w:type="dxa"/>
        </w:tblCellMar>
        <w:tblLook w:val="04A0" w:firstRow="1" w:lastRow="0" w:firstColumn="1" w:lastColumn="0" w:noHBand="0" w:noVBand="1"/>
      </w:tblPr>
      <w:tblGrid>
        <w:gridCol w:w="3120"/>
        <w:gridCol w:w="4820"/>
        <w:gridCol w:w="1700"/>
      </w:tblGrid>
      <w:tr w:rsidR="0094704C">
        <w:trPr>
          <w:trHeight w:val="742"/>
        </w:trPr>
        <w:tc>
          <w:tcPr>
            <w:tcW w:w="3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Predmet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Opis predmetu záložného práva 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33" w:lineRule="auto"/>
              <w:ind w:left="0" w:right="0" w:firstLine="0"/>
              <w:jc w:val="center"/>
            </w:pPr>
            <w:r>
              <w:rPr>
                <w:b/>
              </w:rPr>
              <w:t xml:space="preserve">Hodnota pohľadávky </w:t>
            </w:r>
          </w:p>
          <w:p w:rsidR="0094704C" w:rsidRDefault="00574E26">
            <w:pPr>
              <w:spacing w:after="0" w:line="259" w:lineRule="auto"/>
              <w:ind w:left="0" w:right="109" w:firstLine="0"/>
              <w:jc w:val="center"/>
            </w:pPr>
            <w:r>
              <w:rPr>
                <w:b/>
              </w:rPr>
              <w:t xml:space="preserve"> v € </w:t>
            </w:r>
          </w:p>
        </w:tc>
      </w:tr>
      <w:tr w:rsidR="0094704C">
        <w:trPr>
          <w:trHeight w:val="518"/>
        </w:trPr>
        <w:tc>
          <w:tcPr>
            <w:tcW w:w="3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Regena s. r.o., PK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</w:pPr>
            <w:r>
              <w:t xml:space="preserve">LV č. 3633, p.č. 2923/4, s.č. 2677 – stavba + LV č. 8871 (všetky nehn. a stavby) 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704C" w:rsidRDefault="00574E26">
            <w:pPr>
              <w:spacing w:after="0" w:line="259" w:lineRule="auto"/>
              <w:ind w:left="0" w:right="163" w:firstLine="0"/>
              <w:jc w:val="right"/>
            </w:pPr>
            <w:r>
              <w:t xml:space="preserve">234 334,10 </w:t>
            </w:r>
          </w:p>
        </w:tc>
      </w:tr>
      <w:tr w:rsidR="0094704C">
        <w:trPr>
          <w:trHeight w:val="269"/>
        </w:trPr>
        <w:tc>
          <w:tcPr>
            <w:tcW w:w="3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SLOVGOLD – Slovakia s.r.o. BA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>LV</w:t>
            </w:r>
            <w:r>
              <w:rPr>
                <w:i/>
              </w:rPr>
              <w:t xml:space="preserve"> </w:t>
            </w:r>
            <w:r>
              <w:t xml:space="preserve">č. 5352, p.č. 6533, s.č. 0 – stavba 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653E7">
            <w:pPr>
              <w:spacing w:after="0" w:line="259" w:lineRule="auto"/>
              <w:ind w:left="0" w:right="163" w:firstLine="0"/>
              <w:jc w:val="right"/>
            </w:pPr>
            <w:r>
              <w:t>20 716,31</w:t>
            </w:r>
            <w:r w:rsidR="00574E26">
              <w:t xml:space="preserve"> </w:t>
            </w:r>
          </w:p>
        </w:tc>
      </w:tr>
      <w:tr w:rsidR="0094704C">
        <w:trPr>
          <w:trHeight w:val="269"/>
        </w:trPr>
        <w:tc>
          <w:tcPr>
            <w:tcW w:w="3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CARMIN, s.r.o., PK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LV č. 9191, p.č. 6771, s.č. 2239 – stavba 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653E7">
            <w:pPr>
              <w:spacing w:after="0" w:line="259" w:lineRule="auto"/>
              <w:ind w:left="0" w:right="163" w:firstLine="0"/>
              <w:jc w:val="right"/>
            </w:pPr>
            <w:r>
              <w:t>34 039,63</w:t>
            </w:r>
          </w:p>
        </w:tc>
      </w:tr>
      <w:tr w:rsidR="0094704C">
        <w:trPr>
          <w:trHeight w:val="511"/>
        </w:trPr>
        <w:tc>
          <w:tcPr>
            <w:tcW w:w="312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DaMil spol. s r.o., PK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LV č. 2635 parc. 3001/1, stavba č. 1676  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163" w:firstLine="0"/>
              <w:jc w:val="right"/>
            </w:pPr>
            <w:r>
              <w:t xml:space="preserve">916,16 </w:t>
            </w:r>
          </w:p>
          <w:p w:rsidR="0094704C" w:rsidRDefault="00574E26">
            <w:pPr>
              <w:spacing w:after="0" w:line="259" w:lineRule="auto"/>
              <w:ind w:left="0" w:right="113" w:firstLine="0"/>
              <w:jc w:val="right"/>
            </w:pPr>
            <w:r>
              <w:t xml:space="preserve"> </w:t>
            </w:r>
          </w:p>
        </w:tc>
      </w:tr>
      <w:tr w:rsidR="0094704C">
        <w:trPr>
          <w:trHeight w:val="506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REAL 2 s.r.o. Žilina </w:t>
            </w:r>
          </w:p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(predtým PDP REAL s.r.o. PK) 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</w:pPr>
            <w:r>
              <w:t xml:space="preserve">LV č. 10207 parc. 4849/6, 4849/5 – stavba  č. 5840, 5841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4704C" w:rsidRDefault="00574E26">
            <w:pPr>
              <w:spacing w:after="0" w:line="259" w:lineRule="auto"/>
              <w:ind w:left="0" w:right="163" w:firstLine="0"/>
              <w:jc w:val="right"/>
            </w:pPr>
            <w:r>
              <w:t xml:space="preserve">2 311,18 </w:t>
            </w:r>
          </w:p>
        </w:tc>
      </w:tr>
      <w:tr w:rsidR="0094704C">
        <w:trPr>
          <w:trHeight w:val="514"/>
        </w:trPr>
        <w:tc>
          <w:tcPr>
            <w:tcW w:w="312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Oldrich Pavlík, PK 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1426" w:firstLine="0"/>
              <w:jc w:val="left"/>
            </w:pPr>
            <w:r>
              <w:t xml:space="preserve">LV č. 7622 a 8512, parc.3283/7 stavba č. 2488, byt č. 43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704C" w:rsidRDefault="00574E26">
            <w:pPr>
              <w:spacing w:after="0" w:line="259" w:lineRule="auto"/>
              <w:ind w:left="0" w:right="163" w:firstLine="0"/>
              <w:jc w:val="right"/>
            </w:pPr>
            <w:r>
              <w:t xml:space="preserve">1 038,53 </w:t>
            </w:r>
          </w:p>
        </w:tc>
      </w:tr>
      <w:tr w:rsidR="0094704C">
        <w:trPr>
          <w:trHeight w:val="269"/>
        </w:trPr>
        <w:tc>
          <w:tcPr>
            <w:tcW w:w="3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Dalibor Dianiška, PK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LV č. 1219, parc. 6461, stavba - 4892 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653E7">
            <w:pPr>
              <w:spacing w:after="0" w:line="259" w:lineRule="auto"/>
              <w:ind w:left="0" w:right="163" w:firstLine="0"/>
              <w:jc w:val="right"/>
            </w:pPr>
            <w:r>
              <w:t>5 358,91</w:t>
            </w:r>
            <w:r w:rsidR="00574E26">
              <w:t xml:space="preserve"> </w:t>
            </w:r>
          </w:p>
        </w:tc>
      </w:tr>
      <w:tr w:rsidR="0094704C">
        <w:trPr>
          <w:trHeight w:val="267"/>
        </w:trPr>
        <w:tc>
          <w:tcPr>
            <w:tcW w:w="3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Peter Fabiankovič, PK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LV č. 1828 a 292 Gr., parc. 896, stavba - 3350 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163" w:firstLine="0"/>
              <w:jc w:val="right"/>
            </w:pPr>
            <w:r>
              <w:t xml:space="preserve">1 088,60 </w:t>
            </w:r>
          </w:p>
        </w:tc>
      </w:tr>
      <w:tr w:rsidR="0094704C">
        <w:trPr>
          <w:trHeight w:val="269"/>
        </w:trPr>
        <w:tc>
          <w:tcPr>
            <w:tcW w:w="3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Miloš Krnáč, PK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LV č. 2606, parc. 4820, stavba – 1146, podiel 1/3 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163" w:firstLine="0"/>
              <w:jc w:val="right"/>
            </w:pPr>
            <w:r>
              <w:t xml:space="preserve">307,96 </w:t>
            </w:r>
          </w:p>
        </w:tc>
      </w:tr>
      <w:tr w:rsidR="0094704C">
        <w:trPr>
          <w:trHeight w:val="518"/>
        </w:trPr>
        <w:tc>
          <w:tcPr>
            <w:tcW w:w="3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RODA – SP spol. s r.o. Trnava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</w:pPr>
            <w:r>
              <w:t xml:space="preserve">LV č. 1135 Gr., parc. 756/25, stavba – 3522, parc. 756/34, stavba - 4913 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704C" w:rsidRDefault="005653E7">
            <w:pPr>
              <w:spacing w:after="0" w:line="259" w:lineRule="auto"/>
              <w:ind w:left="0" w:right="163" w:firstLine="0"/>
              <w:jc w:val="right"/>
            </w:pPr>
            <w:r>
              <w:t>11 229,98</w:t>
            </w:r>
            <w:r w:rsidR="00574E26">
              <w:t xml:space="preserve"> </w:t>
            </w:r>
          </w:p>
        </w:tc>
      </w:tr>
      <w:tr w:rsidR="0094704C">
        <w:trPr>
          <w:trHeight w:val="516"/>
        </w:trPr>
        <w:tc>
          <w:tcPr>
            <w:tcW w:w="3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Vladimír Kinder, PK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</w:pPr>
            <w:r>
              <w:t xml:space="preserve">LV č. 997, Limb., parc. 11187; LV č. 1170 Limb., parc. 1250/28  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704C" w:rsidRDefault="00574E26">
            <w:pPr>
              <w:spacing w:after="0" w:line="259" w:lineRule="auto"/>
              <w:ind w:left="0" w:right="163" w:firstLine="0"/>
              <w:jc w:val="right"/>
            </w:pPr>
            <w:r>
              <w:t xml:space="preserve">3 888,17 </w:t>
            </w:r>
          </w:p>
        </w:tc>
      </w:tr>
      <w:tr w:rsidR="0094704C">
        <w:trPr>
          <w:trHeight w:val="518"/>
        </w:trPr>
        <w:tc>
          <w:tcPr>
            <w:tcW w:w="3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Michal Šuran Max lahôdky,  PK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</w:pPr>
            <w:r>
              <w:t xml:space="preserve">LVč.1045 PK, parc. 3724/1,  3724/2, 3725;  stavba č. 471, 5243 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163" w:firstLine="0"/>
              <w:jc w:val="right"/>
            </w:pPr>
            <w:r>
              <w:t xml:space="preserve">    1 160,60 </w:t>
            </w:r>
          </w:p>
          <w:p w:rsidR="0094704C" w:rsidRDefault="00574E26">
            <w:pPr>
              <w:spacing w:after="0" w:line="259" w:lineRule="auto"/>
              <w:ind w:left="0" w:right="113" w:firstLine="0"/>
              <w:jc w:val="right"/>
            </w:pPr>
            <w:r>
              <w:t xml:space="preserve"> </w:t>
            </w:r>
          </w:p>
        </w:tc>
      </w:tr>
      <w:tr w:rsidR="0094704C">
        <w:trPr>
          <w:trHeight w:val="269"/>
        </w:trPr>
        <w:tc>
          <w:tcPr>
            <w:tcW w:w="3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Dana Provodovská, PK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LV č. 8206, parc. 5250/11 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163" w:firstLine="0"/>
              <w:jc w:val="right"/>
            </w:pPr>
            <w:r>
              <w:t xml:space="preserve">1 310,60 </w:t>
            </w:r>
          </w:p>
        </w:tc>
      </w:tr>
      <w:tr w:rsidR="0094704C" w:rsidTr="005653E7">
        <w:trPr>
          <w:trHeight w:val="407"/>
        </w:trPr>
        <w:tc>
          <w:tcPr>
            <w:tcW w:w="3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Jana Bradáčová, Brno, ČR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LV č. 5195, par. 4933/1, stavba č. 32 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 w:rsidP="005653E7">
            <w:pPr>
              <w:spacing w:after="0" w:line="259" w:lineRule="auto"/>
              <w:ind w:left="0" w:right="109" w:firstLine="0"/>
              <w:jc w:val="center"/>
            </w:pPr>
            <w:r>
              <w:t xml:space="preserve">      </w:t>
            </w:r>
            <w:r w:rsidR="005653E7">
              <w:t xml:space="preserve">        </w:t>
            </w:r>
            <w:r>
              <w:t xml:space="preserve"> 1</w:t>
            </w:r>
            <w:r w:rsidR="005653E7">
              <w:t xml:space="preserve"> </w:t>
            </w:r>
            <w:r>
              <w:t xml:space="preserve">950,96 </w:t>
            </w:r>
          </w:p>
        </w:tc>
      </w:tr>
      <w:tr w:rsidR="0094704C">
        <w:trPr>
          <w:trHeight w:val="269"/>
        </w:trPr>
        <w:tc>
          <w:tcPr>
            <w:tcW w:w="3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ADALIA-SK s.r.o., PK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LV č. 8161, par. 2060/13, stavba č.  2164                         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106" w:firstLine="0"/>
              <w:jc w:val="right"/>
            </w:pPr>
            <w:r>
              <w:t xml:space="preserve">8 852,60 </w:t>
            </w:r>
          </w:p>
        </w:tc>
      </w:tr>
      <w:tr w:rsidR="0094704C">
        <w:trPr>
          <w:trHeight w:val="269"/>
        </w:trPr>
        <w:tc>
          <w:tcPr>
            <w:tcW w:w="3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Ing. Ján Miriansky, Limbach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LV č. 3941, parc. 6775/1, stavba č. 2780 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106" w:firstLine="0"/>
              <w:jc w:val="right"/>
            </w:pPr>
            <w:r>
              <w:t xml:space="preserve">2 441,02 </w:t>
            </w:r>
          </w:p>
        </w:tc>
      </w:tr>
      <w:tr w:rsidR="0094704C">
        <w:trPr>
          <w:trHeight w:val="269"/>
        </w:trPr>
        <w:tc>
          <w:tcPr>
            <w:tcW w:w="3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Tomáš Bottán, PK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LV č. 5574 par. 3894, 3895, stavba č. 5051 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106" w:firstLine="0"/>
              <w:jc w:val="right"/>
            </w:pPr>
            <w:r>
              <w:t xml:space="preserve">1 717,66 </w:t>
            </w:r>
          </w:p>
        </w:tc>
      </w:tr>
      <w:tr w:rsidR="005653E7">
        <w:trPr>
          <w:trHeight w:val="516"/>
        </w:trPr>
        <w:tc>
          <w:tcPr>
            <w:tcW w:w="3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653E7" w:rsidRDefault="005653E7">
            <w:pPr>
              <w:spacing w:after="0" w:line="259" w:lineRule="auto"/>
              <w:ind w:left="0" w:right="0" w:firstLine="0"/>
              <w:jc w:val="left"/>
            </w:pPr>
            <w:r>
              <w:t>ARÉNA Pezinok s.r.o.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653E7" w:rsidRDefault="005653E7">
            <w:pPr>
              <w:spacing w:after="0" w:line="259" w:lineRule="auto"/>
              <w:ind w:left="0" w:right="0" w:firstLine="0"/>
            </w:pPr>
            <w:r>
              <w:t>LV č. 11549, stavba, s.č. 6333 na parc.č. 830/16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5653E7" w:rsidRDefault="005653E7">
            <w:pPr>
              <w:spacing w:after="0" w:line="259" w:lineRule="auto"/>
              <w:ind w:left="0" w:right="105" w:firstLine="0"/>
              <w:jc w:val="right"/>
            </w:pPr>
            <w:r>
              <w:t>13 726,20</w:t>
            </w:r>
          </w:p>
        </w:tc>
      </w:tr>
      <w:tr w:rsidR="005653E7">
        <w:trPr>
          <w:trHeight w:val="516"/>
        </w:trPr>
        <w:tc>
          <w:tcPr>
            <w:tcW w:w="3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653E7" w:rsidRDefault="005653E7">
            <w:pPr>
              <w:spacing w:after="0" w:line="259" w:lineRule="auto"/>
              <w:ind w:left="0" w:right="0" w:firstLine="0"/>
              <w:jc w:val="left"/>
            </w:pPr>
            <w:r>
              <w:t>Martin Hlobeň, PK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653E7" w:rsidRDefault="005653E7">
            <w:pPr>
              <w:spacing w:after="0" w:line="259" w:lineRule="auto"/>
              <w:ind w:left="0" w:right="0" w:firstLine="0"/>
            </w:pPr>
            <w:r>
              <w:t>LV č. 11500, č. 11381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5653E7" w:rsidRDefault="005653E7">
            <w:pPr>
              <w:spacing w:after="0" w:line="259" w:lineRule="auto"/>
              <w:ind w:left="0" w:right="105" w:firstLine="0"/>
              <w:jc w:val="right"/>
            </w:pPr>
            <w:r>
              <w:t>6 125,00</w:t>
            </w:r>
          </w:p>
        </w:tc>
      </w:tr>
      <w:tr w:rsidR="005653E7">
        <w:trPr>
          <w:trHeight w:val="516"/>
        </w:trPr>
        <w:tc>
          <w:tcPr>
            <w:tcW w:w="3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653E7" w:rsidRDefault="005653E7">
            <w:pPr>
              <w:spacing w:after="0" w:line="259" w:lineRule="auto"/>
              <w:ind w:left="0" w:right="0" w:firstLine="0"/>
              <w:jc w:val="left"/>
            </w:pPr>
            <w:r>
              <w:t>Víno Pezinok, a. s. PK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653E7" w:rsidRDefault="005653E7">
            <w:pPr>
              <w:spacing w:after="0" w:line="259" w:lineRule="auto"/>
              <w:ind w:left="0" w:right="0" w:firstLine="0"/>
            </w:pPr>
            <w:r>
              <w:t>LV č. 11515, parc. č. 2914/3</w:t>
            </w:r>
            <w:r w:rsidR="00B929F8">
              <w:t>; 2916/1,5,6,28,36; 2920/3 stavby súpis.č. 4137,4621, parkovisko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5653E7" w:rsidRDefault="00B929F8">
            <w:pPr>
              <w:spacing w:after="0" w:line="259" w:lineRule="auto"/>
              <w:ind w:left="0" w:right="105" w:firstLine="0"/>
              <w:jc w:val="right"/>
            </w:pPr>
            <w:r>
              <w:t>54 603,92</w:t>
            </w:r>
          </w:p>
        </w:tc>
      </w:tr>
      <w:tr w:rsidR="0094704C">
        <w:trPr>
          <w:trHeight w:val="516"/>
        </w:trPr>
        <w:tc>
          <w:tcPr>
            <w:tcW w:w="3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MaCom Slovakia s.r.o., PK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</w:pPr>
            <w:r>
              <w:t xml:space="preserve">LV č. 10383, par. 3283/48, 3330/18, 3330/20, stavba č. 4682 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4704C" w:rsidRDefault="005653E7">
            <w:pPr>
              <w:spacing w:after="0" w:line="259" w:lineRule="auto"/>
              <w:ind w:left="0" w:right="105" w:firstLine="0"/>
              <w:jc w:val="right"/>
            </w:pPr>
            <w:r>
              <w:t>3 189,30</w:t>
            </w:r>
            <w:r w:rsidR="00574E26">
              <w:t xml:space="preserve"> </w:t>
            </w:r>
          </w:p>
        </w:tc>
      </w:tr>
      <w:tr w:rsidR="0094704C">
        <w:trPr>
          <w:trHeight w:val="518"/>
        </w:trPr>
        <w:tc>
          <w:tcPr>
            <w:tcW w:w="3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Petra Biznárová, PK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LV č. 7561, parc. 3505,3506, stavba s.č. 1239,1240 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           </w:t>
            </w:r>
          </w:p>
          <w:p w:rsidR="0094704C" w:rsidRDefault="005653E7">
            <w:pPr>
              <w:spacing w:after="0" w:line="259" w:lineRule="auto"/>
              <w:ind w:left="0" w:right="186" w:firstLine="0"/>
              <w:jc w:val="center"/>
            </w:pPr>
            <w:r>
              <w:t xml:space="preserve">                 </w:t>
            </w:r>
            <w:r w:rsidR="00574E26">
              <w:t xml:space="preserve">413,52 </w:t>
            </w:r>
          </w:p>
        </w:tc>
      </w:tr>
      <w:tr w:rsidR="0094704C">
        <w:trPr>
          <w:trHeight w:val="516"/>
        </w:trPr>
        <w:tc>
          <w:tcPr>
            <w:tcW w:w="3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Lucia Kulich, PK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LV č. 4064, parc. 6441, stavba s.č. 4605 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653E7" w:rsidRDefault="00574E26" w:rsidP="005653E7">
            <w:pPr>
              <w:spacing w:after="0" w:line="259" w:lineRule="auto"/>
              <w:ind w:left="0" w:right="0" w:firstLine="0"/>
              <w:jc w:val="right"/>
            </w:pPr>
            <w:r>
              <w:t xml:space="preserve">               </w:t>
            </w:r>
          </w:p>
          <w:p w:rsidR="0094704C" w:rsidRDefault="005653E7" w:rsidP="005653E7">
            <w:pPr>
              <w:spacing w:after="0" w:line="259" w:lineRule="auto"/>
              <w:ind w:left="0" w:right="0" w:firstLine="0"/>
              <w:jc w:val="center"/>
            </w:pPr>
            <w:r>
              <w:t xml:space="preserve">              </w:t>
            </w:r>
            <w:r w:rsidR="00574E26">
              <w:t xml:space="preserve">503,40 </w:t>
            </w:r>
          </w:p>
        </w:tc>
      </w:tr>
      <w:tr w:rsidR="0094704C">
        <w:trPr>
          <w:trHeight w:val="262"/>
        </w:trPr>
        <w:tc>
          <w:tcPr>
            <w:tcW w:w="31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SPOLU </w:t>
            </w:r>
          </w:p>
        </w:tc>
        <w:tc>
          <w:tcPr>
            <w:tcW w:w="4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7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4704C" w:rsidRDefault="00B929F8">
            <w:pPr>
              <w:spacing w:after="0" w:line="259" w:lineRule="auto"/>
              <w:ind w:left="0" w:right="105" w:firstLine="0"/>
              <w:jc w:val="right"/>
            </w:pPr>
            <w:r>
              <w:rPr>
                <w:b/>
              </w:rPr>
              <w:t>411 224,31</w:t>
            </w:r>
            <w:r w:rsidR="00574E26">
              <w:rPr>
                <w:b/>
              </w:rPr>
              <w:t xml:space="preserve"> 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rPr>
          <w:b/>
          <w:sz w:val="24"/>
        </w:rPr>
        <w:t xml:space="preserve"> </w:t>
      </w:r>
    </w:p>
    <w:p w:rsidR="0094704C" w:rsidRDefault="00574E26">
      <w:pPr>
        <w:pStyle w:val="Nadpis3"/>
        <w:ind w:left="-5"/>
      </w:pPr>
      <w:r>
        <w:t xml:space="preserve">Záväzky po konsolidácií </w:t>
      </w:r>
    </w:p>
    <w:p w:rsidR="0094704C" w:rsidRDefault="00574E26">
      <w:pPr>
        <w:spacing w:after="1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94704C" w:rsidRDefault="00574E26">
      <w:pPr>
        <w:numPr>
          <w:ilvl w:val="0"/>
          <w:numId w:val="6"/>
        </w:numPr>
        <w:ind w:right="41" w:hanging="360"/>
      </w:pPr>
      <w:r>
        <w:t xml:space="preserve">Záväzky podľa doby splatnosti v EUR :  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62" w:type="dxa"/>
        <w:tblInd w:w="0" w:type="dxa"/>
        <w:tblCellMar>
          <w:top w:w="47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4141"/>
        <w:gridCol w:w="3060"/>
        <w:gridCol w:w="3061"/>
      </w:tblGrid>
      <w:tr w:rsidR="0094704C">
        <w:trPr>
          <w:trHeight w:val="509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41" w:right="0" w:firstLine="0"/>
              <w:jc w:val="center"/>
            </w:pPr>
            <w:r>
              <w:t xml:space="preserve">Záväzky podľa doby splatnosti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816" w:right="720" w:firstLine="0"/>
              <w:jc w:val="center"/>
            </w:pPr>
            <w:r>
              <w:t>Výška v EUR k 31.12.</w:t>
            </w:r>
            <w:r w:rsidR="00C24A14">
              <w:t>2020</w:t>
            </w:r>
            <w: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816" w:right="720" w:firstLine="0"/>
              <w:jc w:val="center"/>
            </w:pPr>
            <w:r>
              <w:t>Výška v EUR k 31.12.</w:t>
            </w:r>
            <w:r w:rsidR="00C24A14">
              <w:t>2021</w:t>
            </w:r>
            <w:r>
              <w:t xml:space="preserve"> </w:t>
            </w:r>
          </w:p>
        </w:tc>
      </w:tr>
      <w:tr w:rsidR="0094704C">
        <w:trPr>
          <w:trHeight w:val="382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Krátkodobé záväzky spolu z toho :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B929F8">
            <w:pPr>
              <w:spacing w:after="0" w:line="259" w:lineRule="auto"/>
              <w:ind w:left="47" w:right="0" w:firstLine="0"/>
              <w:jc w:val="center"/>
            </w:pPr>
            <w:r>
              <w:t>2 985 326,47</w:t>
            </w:r>
            <w:r w:rsidR="00574E26"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B929F8">
            <w:pPr>
              <w:spacing w:after="0" w:line="259" w:lineRule="auto"/>
              <w:ind w:left="47" w:right="0" w:firstLine="0"/>
              <w:jc w:val="center"/>
            </w:pPr>
            <w:r>
              <w:t>3 289 170,23</w:t>
            </w:r>
          </w:p>
        </w:tc>
      </w:tr>
      <w:tr w:rsidR="0094704C">
        <w:trPr>
          <w:trHeight w:val="384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Záväzky v lehote splatnosti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B929F8">
            <w:pPr>
              <w:spacing w:after="0" w:line="259" w:lineRule="auto"/>
              <w:ind w:left="47" w:right="0" w:firstLine="0"/>
              <w:jc w:val="center"/>
            </w:pPr>
            <w:r>
              <w:t>2 985 326,47</w:t>
            </w:r>
            <w:r w:rsidR="00574E26"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B929F8">
            <w:pPr>
              <w:spacing w:after="0" w:line="259" w:lineRule="auto"/>
              <w:ind w:left="47" w:right="0" w:firstLine="0"/>
              <w:jc w:val="center"/>
            </w:pPr>
            <w:r>
              <w:t>3 282 421,78</w:t>
            </w:r>
          </w:p>
        </w:tc>
      </w:tr>
      <w:tr w:rsidR="0094704C">
        <w:trPr>
          <w:trHeight w:val="382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Záväzky po lehote splatnosti 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47" w:right="0" w:firstLine="0"/>
              <w:jc w:val="center"/>
            </w:pPr>
            <w:r>
              <w:t xml:space="preserve">0,00 </w:t>
            </w:r>
            <w:r w:rsidR="00B929F8"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B929F8">
            <w:pPr>
              <w:spacing w:after="0" w:line="259" w:lineRule="auto"/>
              <w:ind w:left="47" w:right="0" w:firstLine="0"/>
              <w:jc w:val="center"/>
            </w:pPr>
            <w:r>
              <w:t xml:space="preserve">    6 748,45</w:t>
            </w:r>
          </w:p>
        </w:tc>
      </w:tr>
      <w:tr w:rsidR="0094704C">
        <w:trPr>
          <w:trHeight w:val="384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Dlhodobé záväzky spolu z toho :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B929F8">
            <w:pPr>
              <w:spacing w:after="0" w:line="259" w:lineRule="auto"/>
              <w:ind w:left="49" w:right="0" w:firstLine="0"/>
              <w:jc w:val="center"/>
            </w:pPr>
            <w:r>
              <w:t>579 072,91</w:t>
            </w:r>
            <w:r w:rsidR="00574E26"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B929F8">
            <w:pPr>
              <w:spacing w:after="0" w:line="259" w:lineRule="auto"/>
              <w:ind w:left="49" w:right="0" w:firstLine="0"/>
              <w:jc w:val="center"/>
            </w:pPr>
            <w:r>
              <w:t>550 008,68</w:t>
            </w:r>
          </w:p>
        </w:tc>
      </w:tr>
      <w:tr w:rsidR="0094704C">
        <w:trPr>
          <w:trHeight w:val="382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Záväzky v lehote splatnosti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B929F8">
            <w:pPr>
              <w:spacing w:after="0" w:line="259" w:lineRule="auto"/>
              <w:ind w:left="49" w:right="0" w:firstLine="0"/>
              <w:jc w:val="center"/>
            </w:pPr>
            <w:r>
              <w:t>579 072,91</w:t>
            </w:r>
            <w:r w:rsidR="00574E26"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B929F8">
            <w:pPr>
              <w:spacing w:after="0" w:line="259" w:lineRule="auto"/>
              <w:ind w:left="49" w:right="0" w:firstLine="0"/>
              <w:jc w:val="center"/>
            </w:pPr>
            <w:r>
              <w:t>550 008,68</w:t>
            </w:r>
          </w:p>
        </w:tc>
      </w:tr>
      <w:tr w:rsidR="0094704C">
        <w:trPr>
          <w:trHeight w:val="384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Záväzky po lehote splatnosti 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47" w:right="0" w:firstLine="0"/>
              <w:jc w:val="center"/>
            </w:pPr>
            <w:r>
              <w:t xml:space="preserve">0,00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47" w:right="0" w:firstLine="0"/>
              <w:jc w:val="center"/>
            </w:pPr>
            <w:r>
              <w:t xml:space="preserve">0,00 </w:t>
            </w:r>
          </w:p>
        </w:tc>
      </w:tr>
      <w:tr w:rsidR="0094704C">
        <w:trPr>
          <w:trHeight w:val="372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Spolu 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B929F8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</w:rPr>
              <w:t>3 564 399,38</w:t>
            </w:r>
            <w:r w:rsidR="00574E26">
              <w:rPr>
                <w:b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B929F8" w:rsidRDefault="00B929F8">
            <w:pPr>
              <w:spacing w:after="0" w:line="259" w:lineRule="auto"/>
              <w:ind w:left="47" w:right="0" w:firstLine="0"/>
              <w:jc w:val="center"/>
              <w:rPr>
                <w:b/>
              </w:rPr>
            </w:pPr>
            <w:r w:rsidRPr="00B929F8">
              <w:rPr>
                <w:b/>
              </w:rPr>
              <w:t>3 839 178,91</w:t>
            </w:r>
          </w:p>
        </w:tc>
      </w:tr>
    </w:tbl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spacing w:after="15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numPr>
          <w:ilvl w:val="0"/>
          <w:numId w:val="6"/>
        </w:numPr>
        <w:ind w:right="41" w:hanging="360"/>
      </w:pPr>
      <w:r>
        <w:t xml:space="preserve">Záväzky podľa zostatkovej doby splatnosti v EUR :  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62" w:type="dxa"/>
        <w:tblInd w:w="0" w:type="dxa"/>
        <w:tblCellMar>
          <w:top w:w="17" w:type="dxa"/>
          <w:left w:w="72" w:type="dxa"/>
          <w:right w:w="60" w:type="dxa"/>
        </w:tblCellMar>
        <w:tblLook w:val="04A0" w:firstRow="1" w:lastRow="0" w:firstColumn="1" w:lastColumn="0" w:noHBand="0" w:noVBand="1"/>
      </w:tblPr>
      <w:tblGrid>
        <w:gridCol w:w="4141"/>
        <w:gridCol w:w="3060"/>
        <w:gridCol w:w="3061"/>
      </w:tblGrid>
      <w:tr w:rsidR="0094704C">
        <w:trPr>
          <w:trHeight w:val="509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572" w:right="531" w:firstLine="0"/>
              <w:jc w:val="center"/>
            </w:pPr>
            <w:r>
              <w:t xml:space="preserve">Záväzky podľa zostatkovej doby splatnosti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816" w:right="775" w:firstLine="0"/>
              <w:jc w:val="center"/>
            </w:pPr>
            <w:r>
              <w:t>Výška v EUR k 31.12.</w:t>
            </w:r>
            <w:r w:rsidR="00C24A14">
              <w:t>2020</w:t>
            </w:r>
            <w: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816" w:right="775" w:firstLine="0"/>
              <w:jc w:val="center"/>
            </w:pPr>
            <w:r>
              <w:t>Výška v EUR k 31.12.</w:t>
            </w:r>
            <w:r w:rsidR="00C24A14">
              <w:t>2021</w:t>
            </w:r>
            <w:r>
              <w:t xml:space="preserve"> </w:t>
            </w:r>
          </w:p>
        </w:tc>
      </w:tr>
      <w:tr w:rsidR="0094704C">
        <w:trPr>
          <w:trHeight w:val="506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Záväzky so zostatkovou dobou splatnosti do 1 roka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664A99">
            <w:pPr>
              <w:spacing w:after="0" w:line="259" w:lineRule="auto"/>
              <w:ind w:left="0" w:right="10" w:firstLine="0"/>
              <w:jc w:val="center"/>
            </w:pPr>
            <w:r>
              <w:t>2 985 326,47</w:t>
            </w:r>
            <w:r w:rsidR="00574E26"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664A99">
            <w:pPr>
              <w:spacing w:after="0" w:line="259" w:lineRule="auto"/>
              <w:ind w:left="0" w:right="10" w:firstLine="0"/>
              <w:jc w:val="center"/>
            </w:pPr>
            <w:r>
              <w:t>3 289 170,23</w:t>
            </w:r>
          </w:p>
        </w:tc>
      </w:tr>
      <w:tr w:rsidR="0094704C">
        <w:trPr>
          <w:trHeight w:val="506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Záväzky so zostatkovou dobou splatnosti od 1 roka do 5 rokov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664A99">
            <w:pPr>
              <w:spacing w:after="0" w:line="259" w:lineRule="auto"/>
              <w:ind w:left="0" w:right="10" w:firstLine="0"/>
              <w:jc w:val="center"/>
            </w:pPr>
            <w:r>
              <w:t>577 226,73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664A99">
            <w:pPr>
              <w:spacing w:after="0" w:line="259" w:lineRule="auto"/>
              <w:ind w:left="0" w:right="10" w:firstLine="0"/>
              <w:jc w:val="center"/>
            </w:pPr>
            <w:r>
              <w:t>54 433,36</w:t>
            </w:r>
          </w:p>
        </w:tc>
      </w:tr>
      <w:tr w:rsidR="0094704C" w:rsidTr="00664A99">
        <w:trPr>
          <w:trHeight w:val="417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Záväzky so zostatkovou dobou splatnosti dlhšou ako 5 rokov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664A99">
            <w:pPr>
              <w:spacing w:after="0" w:line="259" w:lineRule="auto"/>
              <w:ind w:left="0" w:right="6" w:firstLine="0"/>
              <w:jc w:val="center"/>
            </w:pPr>
            <w:r>
              <w:t>1846,18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664A99">
            <w:pPr>
              <w:spacing w:after="0" w:line="259" w:lineRule="auto"/>
              <w:ind w:left="0" w:right="6" w:firstLine="0"/>
              <w:jc w:val="center"/>
            </w:pPr>
            <w:r>
              <w:t>495 575,32</w:t>
            </w:r>
            <w:r w:rsidR="00574E26">
              <w:t xml:space="preserve"> </w:t>
            </w:r>
          </w:p>
        </w:tc>
      </w:tr>
      <w:tr w:rsidR="0094704C">
        <w:trPr>
          <w:trHeight w:val="358"/>
        </w:trPr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Spolu 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664A99">
            <w:pPr>
              <w:spacing w:after="0" w:line="259" w:lineRule="auto"/>
              <w:ind w:left="0" w:right="6" w:firstLine="0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3 564 399,38</w:t>
            </w:r>
            <w:r w:rsidR="00574E26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</w:tc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664A99" w:rsidRDefault="00664A99">
            <w:pPr>
              <w:spacing w:after="0" w:line="259" w:lineRule="auto"/>
              <w:ind w:left="0" w:right="6" w:firstLine="0"/>
              <w:jc w:val="center"/>
              <w:rPr>
                <w:b/>
              </w:rPr>
            </w:pPr>
            <w:r w:rsidRPr="00664A99">
              <w:rPr>
                <w:b/>
              </w:rPr>
              <w:t>3 839 178,91</w:t>
            </w:r>
          </w:p>
        </w:tc>
      </w:tr>
    </w:tbl>
    <w:p w:rsidR="0094704C" w:rsidRDefault="00574E26">
      <w:pPr>
        <w:spacing w:after="78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p w:rsidR="0094704C" w:rsidRDefault="00574E26">
      <w:pPr>
        <w:pStyle w:val="Nadpis3"/>
        <w:ind w:left="-5"/>
      </w:pPr>
      <w:r>
        <w:t xml:space="preserve">Vlastné imanie konsolidovaného celku  </w:t>
      </w:r>
    </w:p>
    <w:p w:rsidR="0094704C" w:rsidRDefault="00574E26">
      <w:pPr>
        <w:spacing w:after="0" w:line="259" w:lineRule="auto"/>
        <w:ind w:left="58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468" w:type="dxa"/>
        <w:tblInd w:w="-12" w:type="dxa"/>
        <w:tblCellMar>
          <w:top w:w="48" w:type="dxa"/>
          <w:left w:w="70" w:type="dxa"/>
          <w:bottom w:w="5" w:type="dxa"/>
          <w:right w:w="20" w:type="dxa"/>
        </w:tblCellMar>
        <w:tblLook w:val="04A0" w:firstRow="1" w:lastRow="0" w:firstColumn="1" w:lastColumn="0" w:noHBand="0" w:noVBand="1"/>
      </w:tblPr>
      <w:tblGrid>
        <w:gridCol w:w="1107"/>
        <w:gridCol w:w="3920"/>
        <w:gridCol w:w="960"/>
        <w:gridCol w:w="1702"/>
        <w:gridCol w:w="1779"/>
      </w:tblGrid>
      <w:tr w:rsidR="0094704C">
        <w:trPr>
          <w:trHeight w:val="733"/>
        </w:trPr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4704C" w:rsidRDefault="00574E26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 xml:space="preserve">Označenie </w:t>
            </w:r>
          </w:p>
        </w:tc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4704C" w:rsidRDefault="00574E26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Vlastné imanie  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Číslo riadku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94704C">
        <w:trPr>
          <w:trHeight w:val="281"/>
        </w:trPr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3" w:firstLine="0"/>
              <w:jc w:val="center"/>
            </w:pPr>
            <w:r>
              <w:t xml:space="preserve">a </w:t>
            </w:r>
          </w:p>
        </w:tc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2" w:firstLine="0"/>
              <w:jc w:val="center"/>
            </w:pPr>
            <w:r>
              <w:t xml:space="preserve">b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c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center"/>
            </w:pPr>
            <w:r>
              <w:t xml:space="preserve">1 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3" w:firstLine="0"/>
              <w:jc w:val="center"/>
            </w:pPr>
            <w:r>
              <w:t xml:space="preserve">2 </w:t>
            </w:r>
          </w:p>
        </w:tc>
      </w:tr>
      <w:tr w:rsidR="0094704C">
        <w:trPr>
          <w:trHeight w:val="264"/>
        </w:trPr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A </w:t>
            </w:r>
          </w:p>
        </w:tc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Vlastné imanie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7" w:firstLine="0"/>
              <w:jc w:val="center"/>
            </w:pPr>
            <w:r>
              <w:t xml:space="preserve">119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05A43">
            <w:pPr>
              <w:spacing w:after="0" w:line="259" w:lineRule="auto"/>
              <w:ind w:left="0" w:right="49" w:firstLine="0"/>
              <w:jc w:val="right"/>
            </w:pPr>
            <w:r>
              <w:t>56 770 590,75</w:t>
            </w:r>
            <w:r w:rsidR="00574E26">
              <w:t xml:space="preserve"> 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05A43">
            <w:pPr>
              <w:spacing w:after="0" w:line="259" w:lineRule="auto"/>
              <w:ind w:left="0" w:right="49" w:firstLine="0"/>
              <w:jc w:val="right"/>
            </w:pPr>
            <w:r>
              <w:t>55 777 725,75</w:t>
            </w:r>
            <w:r w:rsidR="00574E26">
              <w:t xml:space="preserve"> </w:t>
            </w:r>
          </w:p>
        </w:tc>
      </w:tr>
      <w:tr w:rsidR="0094704C">
        <w:trPr>
          <w:trHeight w:val="266"/>
        </w:trPr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A.I. </w:t>
            </w:r>
          </w:p>
        </w:tc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Oceňovacie rozdiely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7" w:firstLine="0"/>
              <w:jc w:val="center"/>
            </w:pPr>
            <w:r>
              <w:t xml:space="preserve">120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1" w:firstLine="0"/>
              <w:jc w:val="right"/>
            </w:pPr>
            <w:r>
              <w:t xml:space="preserve">0 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1" w:firstLine="0"/>
              <w:jc w:val="right"/>
            </w:pPr>
            <w:r>
              <w:t xml:space="preserve">0 </w:t>
            </w:r>
          </w:p>
        </w:tc>
      </w:tr>
      <w:tr w:rsidR="0094704C">
        <w:trPr>
          <w:trHeight w:val="506"/>
        </w:trPr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A.I.1 </w:t>
            </w:r>
          </w:p>
        </w:tc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</w:pPr>
            <w:r>
              <w:t xml:space="preserve">Oceňovacie rozdiely z precenenia majetku a záväzkov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4704C" w:rsidRDefault="00574E26">
            <w:pPr>
              <w:spacing w:after="0" w:line="259" w:lineRule="auto"/>
              <w:ind w:left="0" w:right="47" w:firstLine="0"/>
              <w:jc w:val="center"/>
            </w:pPr>
            <w:r>
              <w:t xml:space="preserve">121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4704C" w:rsidRDefault="00574E26">
            <w:pPr>
              <w:spacing w:after="0" w:line="259" w:lineRule="auto"/>
              <w:ind w:left="0" w:right="51" w:firstLine="0"/>
              <w:jc w:val="right"/>
            </w:pPr>
            <w:r>
              <w:t xml:space="preserve">0 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4704C" w:rsidRDefault="00574E26">
            <w:pPr>
              <w:spacing w:after="0" w:line="259" w:lineRule="auto"/>
              <w:ind w:left="0" w:right="51" w:firstLine="0"/>
              <w:jc w:val="right"/>
            </w:pPr>
            <w:r>
              <w:t xml:space="preserve">0 </w:t>
            </w:r>
          </w:p>
        </w:tc>
      </w:tr>
      <w:tr w:rsidR="0094704C">
        <w:trPr>
          <w:trHeight w:val="506"/>
        </w:trPr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</w:p>
        </w:tc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Oceňovacie </w:t>
            </w:r>
            <w:r>
              <w:tab/>
              <w:t xml:space="preserve">rozdiely </w:t>
            </w:r>
            <w:r>
              <w:tab/>
              <w:t xml:space="preserve">z </w:t>
            </w:r>
            <w:r>
              <w:tab/>
              <w:t xml:space="preserve">kapitálových účastín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4704C" w:rsidRDefault="00574E26">
            <w:pPr>
              <w:spacing w:after="0" w:line="259" w:lineRule="auto"/>
              <w:ind w:left="0" w:right="47" w:firstLine="0"/>
              <w:jc w:val="center"/>
            </w:pPr>
            <w:r>
              <w:t xml:space="preserve">122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4704C" w:rsidRDefault="00574E26">
            <w:pPr>
              <w:spacing w:after="0" w:line="259" w:lineRule="auto"/>
              <w:ind w:left="0" w:right="51" w:firstLine="0"/>
              <w:jc w:val="right"/>
            </w:pPr>
            <w:r>
              <w:t xml:space="preserve">0 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4704C" w:rsidRDefault="00574E26">
            <w:pPr>
              <w:spacing w:after="0" w:line="259" w:lineRule="auto"/>
              <w:ind w:left="0" w:right="51" w:firstLine="0"/>
              <w:jc w:val="right"/>
            </w:pPr>
            <w:r>
              <w:t xml:space="preserve">0 </w:t>
            </w:r>
          </w:p>
        </w:tc>
      </w:tr>
      <w:tr w:rsidR="0094704C">
        <w:trPr>
          <w:trHeight w:val="264"/>
        </w:trPr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A.II. </w:t>
            </w:r>
          </w:p>
        </w:tc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Fondy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7" w:firstLine="0"/>
              <w:jc w:val="center"/>
            </w:pPr>
            <w:r>
              <w:t xml:space="preserve">123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1" w:firstLine="0"/>
              <w:jc w:val="right"/>
            </w:pPr>
            <w:r>
              <w:t xml:space="preserve">0 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1" w:firstLine="0"/>
              <w:jc w:val="right"/>
            </w:pPr>
            <w:r>
              <w:t xml:space="preserve">0 </w:t>
            </w:r>
          </w:p>
        </w:tc>
      </w:tr>
      <w:tr w:rsidR="0094704C">
        <w:trPr>
          <w:trHeight w:val="266"/>
        </w:trPr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A.II.1 </w:t>
            </w:r>
          </w:p>
        </w:tc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Zákonný rezervný fond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7" w:firstLine="0"/>
              <w:jc w:val="center"/>
            </w:pPr>
            <w:r>
              <w:t xml:space="preserve">124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1" w:firstLine="0"/>
              <w:jc w:val="right"/>
            </w:pPr>
            <w:r>
              <w:t xml:space="preserve">0 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1" w:firstLine="0"/>
              <w:jc w:val="right"/>
            </w:pPr>
            <w:r>
              <w:t xml:space="preserve">0 </w:t>
            </w:r>
          </w:p>
        </w:tc>
      </w:tr>
      <w:tr w:rsidR="0094704C">
        <w:trPr>
          <w:trHeight w:val="264"/>
        </w:trPr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</w:p>
        </w:tc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Ostatné fondy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7" w:firstLine="0"/>
              <w:jc w:val="center"/>
            </w:pPr>
            <w:r>
              <w:t xml:space="preserve">125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1" w:firstLine="0"/>
              <w:jc w:val="right"/>
            </w:pPr>
            <w:r>
              <w:t xml:space="preserve">0 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1" w:firstLine="0"/>
              <w:jc w:val="right"/>
            </w:pPr>
            <w:r>
              <w:t xml:space="preserve">0 </w:t>
            </w:r>
          </w:p>
        </w:tc>
      </w:tr>
      <w:tr w:rsidR="0094704C">
        <w:trPr>
          <w:trHeight w:val="266"/>
        </w:trPr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A.III. </w:t>
            </w:r>
          </w:p>
        </w:tc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Výsledok hospodárenia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7" w:firstLine="0"/>
              <w:jc w:val="center"/>
            </w:pPr>
            <w:r>
              <w:t xml:space="preserve">126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05A43">
            <w:pPr>
              <w:spacing w:after="0" w:line="259" w:lineRule="auto"/>
              <w:ind w:left="0" w:right="49" w:firstLine="0"/>
              <w:jc w:val="right"/>
            </w:pPr>
            <w:r>
              <w:t>56 770 590,75</w:t>
            </w:r>
            <w:r w:rsidR="00574E26">
              <w:t xml:space="preserve"> 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05A43">
            <w:pPr>
              <w:spacing w:after="0" w:line="259" w:lineRule="auto"/>
              <w:ind w:left="0" w:right="49" w:firstLine="0"/>
              <w:jc w:val="right"/>
            </w:pPr>
            <w:r>
              <w:t>55 777 725,75</w:t>
            </w:r>
            <w:r w:rsidR="00574E26">
              <w:t xml:space="preserve"> </w:t>
            </w:r>
          </w:p>
        </w:tc>
      </w:tr>
      <w:tr w:rsidR="0094704C">
        <w:trPr>
          <w:trHeight w:val="507"/>
        </w:trPr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A.III. </w:t>
            </w:r>
          </w:p>
        </w:tc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</w:pPr>
            <w:r>
              <w:t xml:space="preserve">Nevysporiadaný výsledok hospodárenia minulých rokov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4704C" w:rsidRDefault="00574E26">
            <w:pPr>
              <w:spacing w:after="0" w:line="259" w:lineRule="auto"/>
              <w:ind w:left="0" w:right="47" w:firstLine="0"/>
              <w:jc w:val="center"/>
            </w:pPr>
            <w:r>
              <w:t xml:space="preserve">127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4704C" w:rsidRDefault="00905A43">
            <w:pPr>
              <w:spacing w:after="0" w:line="259" w:lineRule="auto"/>
              <w:ind w:left="0" w:right="49" w:firstLine="0"/>
              <w:jc w:val="right"/>
            </w:pPr>
            <w:r>
              <w:t>55 785 901,54</w:t>
            </w:r>
            <w:r w:rsidR="00574E26">
              <w:t xml:space="preserve"> 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4704C" w:rsidRDefault="00905A43">
            <w:pPr>
              <w:spacing w:after="0" w:line="259" w:lineRule="auto"/>
              <w:ind w:left="0" w:right="49" w:firstLine="0"/>
              <w:jc w:val="right"/>
            </w:pPr>
            <w:r>
              <w:t>52 389 400,93</w:t>
            </w:r>
          </w:p>
        </w:tc>
      </w:tr>
      <w:tr w:rsidR="0094704C">
        <w:trPr>
          <w:trHeight w:val="506"/>
        </w:trPr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2 </w:t>
            </w:r>
          </w:p>
        </w:tc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Výsledok </w:t>
            </w:r>
            <w:r>
              <w:tab/>
              <w:t xml:space="preserve">hospodárenia </w:t>
            </w:r>
            <w:r>
              <w:tab/>
              <w:t xml:space="preserve">za </w:t>
            </w:r>
            <w:r>
              <w:tab/>
              <w:t xml:space="preserve">účtovné obdobie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94704C" w:rsidRDefault="00574E26">
            <w:pPr>
              <w:spacing w:after="0" w:line="259" w:lineRule="auto"/>
              <w:ind w:left="0" w:right="47" w:firstLine="0"/>
              <w:jc w:val="center"/>
            </w:pPr>
            <w:r>
              <w:t xml:space="preserve">128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                    </w:t>
            </w:r>
          </w:p>
          <w:p w:rsidR="0094704C" w:rsidRDefault="00905A43">
            <w:pPr>
              <w:spacing w:after="0" w:line="259" w:lineRule="auto"/>
              <w:ind w:left="2" w:right="0" w:firstLine="0"/>
              <w:jc w:val="left"/>
            </w:pPr>
            <w:r>
              <w:t xml:space="preserve">              984 689,21</w:t>
            </w:r>
            <w:r w:rsidR="00574E26">
              <w:t xml:space="preserve"> 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               </w:t>
            </w:r>
          </w:p>
          <w:p w:rsidR="0094704C" w:rsidRDefault="00905A43">
            <w:pPr>
              <w:spacing w:after="0" w:line="259" w:lineRule="auto"/>
              <w:ind w:left="0" w:right="49" w:firstLine="0"/>
              <w:jc w:val="right"/>
            </w:pPr>
            <w:r>
              <w:t>3 388 324,82</w:t>
            </w:r>
            <w:r w:rsidR="00574E26">
              <w:t xml:space="preserve"> </w:t>
            </w:r>
          </w:p>
        </w:tc>
      </w:tr>
      <w:tr w:rsidR="0094704C">
        <w:trPr>
          <w:trHeight w:val="266"/>
        </w:trPr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A.IV. </w:t>
            </w:r>
          </w:p>
        </w:tc>
        <w:tc>
          <w:tcPr>
            <w:tcW w:w="3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Podiely iných účtovných jednotiek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6" w:firstLine="0"/>
              <w:jc w:val="center"/>
            </w:pPr>
            <w:r>
              <w:t xml:space="preserve">129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1" w:firstLine="0"/>
              <w:jc w:val="right"/>
            </w:pPr>
            <w:r>
              <w:t xml:space="preserve">0 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1" w:firstLine="0"/>
              <w:jc w:val="right"/>
            </w:pPr>
            <w:r>
              <w:t xml:space="preserve">0 </w:t>
            </w:r>
          </w:p>
        </w:tc>
      </w:tr>
    </w:tbl>
    <w:p w:rsidR="0094704C" w:rsidRDefault="00574E26">
      <w:pPr>
        <w:spacing w:after="0" w:line="259" w:lineRule="auto"/>
        <w:ind w:left="58" w:right="0" w:firstLine="0"/>
        <w:jc w:val="left"/>
      </w:pPr>
      <w:r>
        <w:rPr>
          <w:b/>
        </w:rPr>
        <w:t xml:space="preserve"> </w:t>
      </w:r>
    </w:p>
    <w:p w:rsidR="0094704C" w:rsidRDefault="00574E26">
      <w:pPr>
        <w:spacing w:after="0" w:line="259" w:lineRule="auto"/>
        <w:ind w:left="58" w:right="0" w:firstLine="0"/>
        <w:jc w:val="left"/>
      </w:pPr>
      <w:r>
        <w:rPr>
          <w:b/>
        </w:rPr>
        <w:t xml:space="preserve"> </w:t>
      </w:r>
    </w:p>
    <w:p w:rsidR="0094704C" w:rsidRDefault="00574E26">
      <w:pPr>
        <w:pStyle w:val="Nadpis3"/>
        <w:ind w:left="-5"/>
      </w:pPr>
      <w:r>
        <w:t xml:space="preserve">Tržby, výnosy  a  náklady konsolidovaného celku </w:t>
      </w:r>
    </w:p>
    <w:p w:rsidR="0094704C" w:rsidRDefault="00574E26">
      <w:pPr>
        <w:spacing w:after="0" w:line="259" w:lineRule="auto"/>
        <w:ind w:left="58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783" w:type="dxa"/>
        <w:tblInd w:w="-12" w:type="dxa"/>
        <w:tblCellMar>
          <w:top w:w="47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699"/>
        <w:gridCol w:w="4748"/>
        <w:gridCol w:w="960"/>
        <w:gridCol w:w="1853"/>
        <w:gridCol w:w="1523"/>
      </w:tblGrid>
      <w:tr w:rsidR="0094704C" w:rsidTr="0086348B">
        <w:trPr>
          <w:trHeight w:val="1087"/>
        </w:trPr>
        <w:tc>
          <w:tcPr>
            <w:tcW w:w="69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Číslo účtu </w:t>
            </w:r>
          </w:p>
        </w:tc>
        <w:tc>
          <w:tcPr>
            <w:tcW w:w="474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Tržby a výrobné náklady   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Číslo riadku </w:t>
            </w:r>
          </w:p>
        </w:tc>
        <w:tc>
          <w:tcPr>
            <w:tcW w:w="185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2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0" w:firstLine="1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5" w:firstLine="0"/>
              <w:jc w:val="center"/>
            </w:pPr>
            <w:r>
              <w:t xml:space="preserve">a </w:t>
            </w:r>
          </w:p>
        </w:tc>
        <w:tc>
          <w:tcPr>
            <w:tcW w:w="474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7" w:firstLine="0"/>
              <w:jc w:val="center"/>
            </w:pPr>
            <w:r>
              <w:t xml:space="preserve">b </w:t>
            </w:r>
          </w:p>
        </w:tc>
        <w:tc>
          <w:tcPr>
            <w:tcW w:w="9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0" w:firstLine="0"/>
              <w:jc w:val="center"/>
            </w:pPr>
            <w:r>
              <w:t xml:space="preserve">c </w:t>
            </w:r>
          </w:p>
        </w:tc>
        <w:tc>
          <w:tcPr>
            <w:tcW w:w="185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center"/>
            </w:pPr>
            <w:r>
              <w:t xml:space="preserve">1 </w:t>
            </w:r>
          </w:p>
        </w:tc>
        <w:tc>
          <w:tcPr>
            <w:tcW w:w="152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center"/>
            </w:pPr>
            <w:r>
              <w:t xml:space="preserve">2 </w:t>
            </w:r>
          </w:p>
        </w:tc>
      </w:tr>
      <w:tr w:rsidR="0094704C" w:rsidTr="0086348B">
        <w:trPr>
          <w:trHeight w:val="257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601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Tržby za vlastné výrobky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067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0" w:firstLine="0"/>
              <w:jc w:val="right"/>
            </w:pPr>
            <w:r>
              <w:t xml:space="preserve">0,00 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right"/>
            </w:pPr>
            <w:r>
              <w:t xml:space="preserve">0,00 </w:t>
            </w:r>
          </w:p>
        </w:tc>
      </w:tr>
      <w:tr w:rsidR="0094704C" w:rsidTr="0086348B">
        <w:trPr>
          <w:trHeight w:val="267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602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Tržby z predaja služieb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068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50" w:firstLine="0"/>
              <w:jc w:val="right"/>
            </w:pPr>
            <w:r>
              <w:t>1 575 060,29</w:t>
            </w:r>
            <w:r w:rsidR="00574E26">
              <w:t xml:space="preserve"> 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1 467 683,04</w:t>
            </w:r>
            <w:r w:rsidR="00574E26">
              <w:t xml:space="preserve"> 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604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Tržby za tovar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069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50" w:firstLine="0"/>
              <w:jc w:val="right"/>
            </w:pPr>
            <w:r>
              <w:t>1 675,42</w:t>
            </w:r>
            <w:r w:rsidR="00574E26">
              <w:t xml:space="preserve"> 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9" w:firstLine="0"/>
              <w:jc w:val="right"/>
            </w:pPr>
            <w:r>
              <w:t xml:space="preserve">0,00 </w:t>
            </w:r>
          </w:p>
        </w:tc>
      </w:tr>
      <w:tr w:rsidR="0094704C" w:rsidTr="0086348B">
        <w:trPr>
          <w:trHeight w:val="26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613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Zmena stavu výrobkov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070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50" w:firstLine="0"/>
              <w:jc w:val="right"/>
            </w:pPr>
            <w:r>
              <w:t xml:space="preserve">0,00 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0,00</w:t>
            </w:r>
            <w:r w:rsidR="00574E26">
              <w:t xml:space="preserve"> 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622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Aktivácia vnútro organizačných služieb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077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50" w:firstLine="0"/>
              <w:jc w:val="right"/>
            </w:pPr>
            <w:r>
              <w:t>0,00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11 871,26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632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Daňové výnosy samosprávy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082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50" w:firstLine="0"/>
              <w:jc w:val="right"/>
            </w:pPr>
            <w:r>
              <w:t>11 911 994,01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11 433 074,12</w:t>
            </w:r>
          </w:p>
        </w:tc>
      </w:tr>
      <w:tr w:rsidR="0094704C" w:rsidTr="0086348B">
        <w:trPr>
          <w:trHeight w:val="26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633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Výnosy z poplatkov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083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50" w:firstLine="0"/>
              <w:jc w:val="right"/>
            </w:pPr>
            <w:r>
              <w:t>1 686 365,13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50" w:firstLine="0"/>
              <w:jc w:val="right"/>
            </w:pPr>
            <w:r>
              <w:t>1 188 742,31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641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Tržby z predaja dlh. nehm m.a dlh. hmot. maj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085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50" w:firstLine="0"/>
              <w:jc w:val="right"/>
            </w:pPr>
            <w:r>
              <w:t>82 246,09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5 889,18</w:t>
            </w:r>
          </w:p>
        </w:tc>
      </w:tr>
      <w:tr w:rsidR="0094704C" w:rsidTr="0086348B">
        <w:trPr>
          <w:trHeight w:val="26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642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Tržby z predaja materiálu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086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50" w:firstLine="0"/>
              <w:jc w:val="right"/>
            </w:pPr>
            <w:r>
              <w:t>0,00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1 514,49</w:t>
            </w:r>
          </w:p>
        </w:tc>
      </w:tr>
      <w:tr w:rsidR="0094704C" w:rsidTr="0086348B">
        <w:trPr>
          <w:trHeight w:val="50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644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Tržby - zmluvné pokuty, penále a úroky z omeškania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087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2A219E">
            <w:pPr>
              <w:spacing w:after="0" w:line="259" w:lineRule="auto"/>
              <w:ind w:left="0" w:right="50" w:firstLine="0"/>
              <w:jc w:val="right"/>
            </w:pPr>
            <w:r>
              <w:t>42,26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15,19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645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Ostatné pokuty, penále a úroky z omeškania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088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50" w:firstLine="0"/>
              <w:jc w:val="right"/>
            </w:pPr>
            <w:r>
              <w:t>20 400,74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44 860,33</w:t>
            </w:r>
          </w:p>
        </w:tc>
      </w:tr>
      <w:tr w:rsidR="0094704C" w:rsidTr="0086348B">
        <w:trPr>
          <w:trHeight w:val="732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Číslo účtu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</w:rPr>
              <w:t xml:space="preserve">Tržby a výrobné náklady  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Číslo riadku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1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94704C" w:rsidTr="0086348B">
        <w:trPr>
          <w:trHeight w:val="267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648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Ostatné výnosy z prevádzkovej činnosti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090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932 927,44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4 330 960,87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653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Zúčtovanie ostatných rezerv z prevádz. činnosti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094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351 754,32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56</w:t>
            </w:r>
            <w:r w:rsidR="0086348B">
              <w:t> </w:t>
            </w:r>
            <w:r>
              <w:t>910</w:t>
            </w:r>
            <w:r w:rsidR="0086348B">
              <w:t>,00</w:t>
            </w:r>
          </w:p>
        </w:tc>
      </w:tr>
      <w:tr w:rsidR="0094704C" w:rsidTr="0086348B">
        <w:trPr>
          <w:trHeight w:val="50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658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</w:pPr>
            <w:r>
              <w:t xml:space="preserve">Zúčtovanie ostatných opravných položiek z prevádzkovej činnosti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096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298 362,65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1 498,21</w:t>
            </w:r>
          </w:p>
        </w:tc>
      </w:tr>
      <w:tr w:rsidR="0094704C" w:rsidTr="0086348B">
        <w:trPr>
          <w:trHeight w:val="26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654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Zúčtovanie rezerv z finančnej činnosti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098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0,00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0,00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659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Zúčtovanie opravných položiek z fin. činnosti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099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0,00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0,00</w:t>
            </w:r>
          </w:p>
        </w:tc>
      </w:tr>
      <w:tr w:rsidR="0094704C" w:rsidTr="0086348B">
        <w:trPr>
          <w:trHeight w:val="26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662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Úroky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103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114,73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692,32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663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Kurzové zisky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104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0,00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0,72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665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Výnosy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106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35 144,48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0,00</w:t>
            </w:r>
          </w:p>
        </w:tc>
      </w:tr>
      <w:tr w:rsidR="0094704C" w:rsidTr="0086348B">
        <w:trPr>
          <w:trHeight w:val="26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668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Ostatné finančné výnosy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109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0,00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0,00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69x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</w:pPr>
            <w:r>
              <w:t xml:space="preserve">Výnosy z transferov zo ŠR, EU, ostatných subjektov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126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7 598 418,15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7 454 656,25</w:t>
            </w:r>
          </w:p>
        </w:tc>
      </w:tr>
      <w:tr w:rsidR="0094704C" w:rsidTr="0086348B">
        <w:trPr>
          <w:trHeight w:val="26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i/>
              </w:rPr>
              <w:t xml:space="preserve">Tržby celkom     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136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86348B" w:rsidRDefault="0086348B">
            <w:pPr>
              <w:spacing w:after="0" w:line="259" w:lineRule="auto"/>
              <w:ind w:left="0" w:right="50" w:firstLine="0"/>
              <w:jc w:val="right"/>
              <w:rPr>
                <w:b/>
              </w:rPr>
            </w:pPr>
            <w:r w:rsidRPr="0086348B">
              <w:rPr>
                <w:b/>
              </w:rPr>
              <w:t>24 494 505,71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2A219E" w:rsidRDefault="002A219E">
            <w:pPr>
              <w:spacing w:after="0" w:line="259" w:lineRule="auto"/>
              <w:ind w:left="0" w:right="49" w:firstLine="0"/>
              <w:jc w:val="right"/>
              <w:rPr>
                <w:b/>
              </w:rPr>
            </w:pPr>
            <w:r>
              <w:rPr>
                <w:b/>
              </w:rPr>
              <w:t>25 998 368,29</w:t>
            </w:r>
          </w:p>
        </w:tc>
      </w:tr>
      <w:tr w:rsidR="0094704C" w:rsidTr="0086348B">
        <w:trPr>
          <w:trHeight w:val="250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3" w:right="0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3" w:right="0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4704C">
            <w:pPr>
              <w:spacing w:after="0" w:line="259" w:lineRule="auto"/>
              <w:ind w:left="2" w:right="0" w:firstLine="0"/>
              <w:jc w:val="center"/>
            </w:pP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94704C">
            <w:pPr>
              <w:spacing w:after="0" w:line="259" w:lineRule="auto"/>
              <w:ind w:left="2" w:right="0" w:firstLine="0"/>
              <w:jc w:val="center"/>
            </w:pPr>
          </w:p>
        </w:tc>
      </w:tr>
      <w:tr w:rsidR="0094704C" w:rsidTr="0086348B">
        <w:trPr>
          <w:trHeight w:val="26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501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Spotreba materiálu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002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1 312 035,01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1 364 256,58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502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Spotreba energie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003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847 535,89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953 007,62</w:t>
            </w:r>
          </w:p>
        </w:tc>
      </w:tr>
      <w:tr w:rsidR="0094704C" w:rsidTr="0086348B">
        <w:trPr>
          <w:trHeight w:val="265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503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Spotreba ostatných neskladovateľných dodávok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004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0,00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0,00</w:t>
            </w:r>
          </w:p>
        </w:tc>
      </w:tr>
      <w:tr w:rsidR="0094704C" w:rsidTr="0086348B">
        <w:trPr>
          <w:trHeight w:val="26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504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Predaný tovar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005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84,75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0,00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511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Opravy a udržiavanie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007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510 088,87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792 576,93</w:t>
            </w:r>
          </w:p>
        </w:tc>
      </w:tr>
      <w:tr w:rsidR="0094704C" w:rsidTr="0086348B">
        <w:trPr>
          <w:trHeight w:val="259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512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Cestovné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008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3 848,69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3 520,46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513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Náklady na reprezentáciu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009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8 835,32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7 160,35</w:t>
            </w:r>
          </w:p>
        </w:tc>
      </w:tr>
      <w:tr w:rsidR="0094704C" w:rsidTr="0086348B">
        <w:trPr>
          <w:trHeight w:val="26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518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Ostatné služby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010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3 166 716,47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2</w:t>
            </w:r>
            <w:r w:rsidR="0086348B">
              <w:t> </w:t>
            </w:r>
            <w:r>
              <w:t>777</w:t>
            </w:r>
            <w:r w:rsidR="0086348B">
              <w:t xml:space="preserve"> </w:t>
            </w:r>
            <w:r>
              <w:t>660,27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521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Mzdové náklady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012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10 672 395,53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 xml:space="preserve">10 116 162,55 </w:t>
            </w:r>
          </w:p>
        </w:tc>
      </w:tr>
      <w:tr w:rsidR="0094704C" w:rsidTr="0086348B">
        <w:trPr>
          <w:trHeight w:val="26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524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Zákonné sociálne poistenie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013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49" w:firstLine="0"/>
              <w:jc w:val="right"/>
            </w:pPr>
            <w:r>
              <w:t>3 631 397,85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3 324 222,29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525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Ostatné sociálne poistenie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014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12 300,06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8 429,98</w:t>
            </w:r>
          </w:p>
        </w:tc>
      </w:tr>
      <w:tr w:rsidR="0094704C" w:rsidTr="0086348B">
        <w:trPr>
          <w:trHeight w:val="26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527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Zákonné sociálne náklady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015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463 061,51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450 801,72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528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Ostatné sociálne náklady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016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157 366,56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 xml:space="preserve">273 284,04 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531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Daň z motorových vozidiel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018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386,40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375,31</w:t>
            </w:r>
          </w:p>
        </w:tc>
      </w:tr>
      <w:tr w:rsidR="0094704C" w:rsidTr="0086348B">
        <w:trPr>
          <w:trHeight w:val="26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538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Ostatné dane a poplatky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020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4 643,26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2 835,56</w:t>
            </w:r>
          </w:p>
        </w:tc>
      </w:tr>
      <w:tr w:rsidR="0094704C" w:rsidTr="0086348B">
        <w:trPr>
          <w:trHeight w:val="75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541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firstLine="0"/>
            </w:pPr>
            <w:r>
              <w:t xml:space="preserve">Zostatková cena predaného dlhodobého nehmotného majetku a dlhodobého hmotného majetku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022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10 662,84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2 957,77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542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Predaný materiál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023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0,00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0,00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544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Zmluvné pokuty, penále a úroky z omeškania 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024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53,73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5,00</w:t>
            </w:r>
          </w:p>
        </w:tc>
      </w:tr>
      <w:tr w:rsidR="0094704C" w:rsidTr="0086348B">
        <w:trPr>
          <w:trHeight w:val="26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545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Ostatné pokuty, penále a úroky z omeškania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025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86348B">
            <w:pPr>
              <w:spacing w:after="0" w:line="259" w:lineRule="auto"/>
              <w:ind w:left="0" w:right="50" w:firstLine="0"/>
              <w:jc w:val="right"/>
            </w:pPr>
            <w:r>
              <w:t>82 496,64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2A219E">
            <w:pPr>
              <w:spacing w:after="0" w:line="259" w:lineRule="auto"/>
              <w:ind w:left="0" w:right="49" w:firstLine="0"/>
              <w:jc w:val="right"/>
            </w:pPr>
            <w:r>
              <w:t>2 148,19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546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Odpis pohľadávky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026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50" w:firstLine="0"/>
              <w:jc w:val="right"/>
            </w:pPr>
            <w:r>
              <w:t>188,97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49" w:firstLine="0"/>
              <w:jc w:val="right"/>
            </w:pPr>
            <w:r>
              <w:t>1 245,00</w:t>
            </w:r>
          </w:p>
        </w:tc>
      </w:tr>
      <w:tr w:rsidR="0094704C" w:rsidTr="0086348B">
        <w:trPr>
          <w:trHeight w:val="26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548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Ostatné náklady na prevádzkovú činnosť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027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50" w:firstLine="0"/>
              <w:jc w:val="right"/>
            </w:pPr>
            <w:r>
              <w:t>33 348,75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49" w:firstLine="0"/>
              <w:jc w:val="right"/>
            </w:pPr>
            <w:r>
              <w:t>156 350,02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549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Manká a škody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028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50" w:firstLine="0"/>
              <w:jc w:val="right"/>
            </w:pPr>
            <w:r>
              <w:t>13 718,15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49" w:firstLine="0"/>
              <w:jc w:val="right"/>
            </w:pPr>
            <w:r>
              <w:t>1 060,17</w:t>
            </w:r>
          </w:p>
        </w:tc>
      </w:tr>
      <w:tr w:rsidR="0094704C" w:rsidTr="0086348B">
        <w:trPr>
          <w:trHeight w:val="50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551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</w:pPr>
            <w:r>
              <w:t xml:space="preserve">Odpisy dlhodobého nehmotného a dlhodobého hmotného majetku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030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CD4F5F">
            <w:pPr>
              <w:spacing w:after="0" w:line="259" w:lineRule="auto"/>
              <w:ind w:left="0" w:right="50" w:firstLine="0"/>
              <w:jc w:val="right"/>
            </w:pPr>
            <w:r>
              <w:t>1 728 502,82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4704C" w:rsidRDefault="00CD4F5F">
            <w:pPr>
              <w:spacing w:after="0" w:line="259" w:lineRule="auto"/>
              <w:ind w:left="0" w:right="49" w:firstLine="0"/>
              <w:jc w:val="right"/>
            </w:pPr>
            <w:r>
              <w:t>1 635 332,89</w:t>
            </w:r>
          </w:p>
        </w:tc>
      </w:tr>
      <w:tr w:rsidR="0094704C" w:rsidTr="0086348B">
        <w:trPr>
          <w:trHeight w:val="26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55x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Tvorba ostatných rezerv z prevádzkovej činnosti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031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50" w:firstLine="0"/>
              <w:jc w:val="right"/>
            </w:pPr>
            <w:r>
              <w:t>307 198,80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49" w:firstLine="0"/>
              <w:jc w:val="right"/>
            </w:pPr>
            <w:r>
              <w:t>464 025,45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56x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Úroky a kurzové straty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042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50" w:firstLine="0"/>
              <w:jc w:val="right"/>
            </w:pPr>
            <w:r>
              <w:t>12 385,50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49" w:firstLine="0"/>
              <w:jc w:val="right"/>
            </w:pPr>
            <w:r>
              <w:t>15 600,07</w:t>
            </w:r>
          </w:p>
        </w:tc>
      </w:tr>
      <w:tr w:rsidR="0094704C" w:rsidTr="0086348B">
        <w:trPr>
          <w:trHeight w:val="26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568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Ostatné finančné náklady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047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50" w:firstLine="0"/>
              <w:jc w:val="right"/>
            </w:pPr>
            <w:r>
              <w:t>76 328,80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49" w:firstLine="0"/>
              <w:jc w:val="right"/>
            </w:pPr>
            <w:r>
              <w:t xml:space="preserve">83 198,97 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57x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Mimoriadne náklady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050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50" w:firstLine="0"/>
              <w:jc w:val="right"/>
            </w:pPr>
            <w:r>
              <w:t>0,00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49" w:firstLine="0"/>
              <w:jc w:val="right"/>
            </w:pPr>
            <w:r>
              <w:t>1 432,20</w:t>
            </w:r>
          </w:p>
        </w:tc>
      </w:tr>
      <w:tr w:rsidR="0094704C" w:rsidTr="0086348B">
        <w:trPr>
          <w:trHeight w:val="265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585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Náklady na transfer z rozpočtu obce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060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50" w:firstLine="0"/>
              <w:jc w:val="right"/>
            </w:pPr>
            <w:r>
              <w:t>5 529,40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49" w:firstLine="0"/>
              <w:jc w:val="right"/>
            </w:pPr>
            <w:r>
              <w:t>500,00</w:t>
            </w:r>
          </w:p>
        </w:tc>
      </w:tr>
      <w:tr w:rsidR="0094704C" w:rsidTr="0086348B">
        <w:trPr>
          <w:trHeight w:val="26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586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Náklady na transfer z rozpočtu obce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061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50" w:firstLine="0"/>
              <w:jc w:val="right"/>
            </w:pPr>
            <w:r>
              <w:t>369 221,76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49" w:firstLine="0"/>
              <w:jc w:val="right"/>
            </w:pPr>
            <w:r>
              <w:t>165 919,76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587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t xml:space="preserve">Náklady na ostatné transfery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062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50" w:firstLine="0"/>
              <w:jc w:val="right"/>
            </w:pPr>
            <w:r>
              <w:t>71 000,08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49" w:firstLine="0"/>
              <w:jc w:val="right"/>
            </w:pPr>
            <w:r>
              <w:t>1 070,00</w:t>
            </w:r>
          </w:p>
        </w:tc>
      </w:tr>
      <w:tr w:rsidR="0094704C" w:rsidTr="0086348B">
        <w:trPr>
          <w:trHeight w:val="26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i/>
              </w:rPr>
              <w:t xml:space="preserve">Náklady celkom    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065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50" w:firstLine="0"/>
              <w:jc w:val="right"/>
            </w:pPr>
            <w:r>
              <w:t>23 501 351,95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49" w:firstLine="0"/>
              <w:jc w:val="right"/>
            </w:pPr>
            <w:r>
              <w:t>22 605 146,14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i/>
              </w:rPr>
              <w:t xml:space="preserve">Hospodársky výsledok pred zdanením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137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50" w:firstLine="0"/>
              <w:jc w:val="right"/>
            </w:pPr>
            <w:r>
              <w:t>993 153,76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CD4F5F">
            <w:pPr>
              <w:spacing w:after="0" w:line="259" w:lineRule="auto"/>
              <w:ind w:left="0" w:right="49" w:firstLine="0"/>
              <w:jc w:val="right"/>
            </w:pPr>
            <w:r>
              <w:t>3 393 222,15</w:t>
            </w:r>
          </w:p>
        </w:tc>
      </w:tr>
      <w:tr w:rsidR="0094704C" w:rsidTr="0086348B">
        <w:trPr>
          <w:trHeight w:val="266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Splatná daň z príjmov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138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CD4F5F" w:rsidRDefault="00CD4F5F">
            <w:pPr>
              <w:spacing w:after="0" w:line="259" w:lineRule="auto"/>
              <w:ind w:left="0" w:right="50" w:firstLine="0"/>
              <w:jc w:val="right"/>
              <w:rPr>
                <w:b/>
              </w:rPr>
            </w:pPr>
            <w:r w:rsidRPr="00CD4F5F">
              <w:rPr>
                <w:b/>
              </w:rPr>
              <w:t>8 464,55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CD4F5F" w:rsidRDefault="00CD4F5F">
            <w:pPr>
              <w:spacing w:after="0" w:line="259" w:lineRule="auto"/>
              <w:ind w:left="0" w:right="49" w:firstLine="0"/>
              <w:jc w:val="right"/>
              <w:rPr>
                <w:b/>
              </w:rPr>
            </w:pPr>
            <w:r w:rsidRPr="00CD4F5F">
              <w:rPr>
                <w:b/>
              </w:rPr>
              <w:t>4 897,33</w:t>
            </w:r>
          </w:p>
        </w:tc>
      </w:tr>
      <w:tr w:rsidR="0094704C" w:rsidTr="0086348B">
        <w:trPr>
          <w:trHeight w:val="264"/>
        </w:trPr>
        <w:tc>
          <w:tcPr>
            <w:tcW w:w="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47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Výsledok hospodárenia po zdanení 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Default="00574E26">
            <w:pPr>
              <w:spacing w:after="0" w:line="259" w:lineRule="auto"/>
              <w:ind w:left="0" w:right="48" w:firstLine="0"/>
              <w:jc w:val="center"/>
            </w:pPr>
            <w:r>
              <w:t xml:space="preserve">140 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CD4F5F" w:rsidRDefault="00CD4F5F">
            <w:pPr>
              <w:spacing w:after="0" w:line="259" w:lineRule="auto"/>
              <w:ind w:left="0" w:right="50" w:firstLine="0"/>
              <w:jc w:val="right"/>
              <w:rPr>
                <w:b/>
              </w:rPr>
            </w:pPr>
            <w:r w:rsidRPr="00CD4F5F">
              <w:rPr>
                <w:b/>
              </w:rPr>
              <w:t>984 689,21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4704C" w:rsidRPr="00CD4F5F" w:rsidRDefault="00CD4F5F">
            <w:pPr>
              <w:spacing w:after="0" w:line="259" w:lineRule="auto"/>
              <w:ind w:left="0" w:right="49" w:firstLine="0"/>
              <w:jc w:val="right"/>
              <w:rPr>
                <w:b/>
              </w:rPr>
            </w:pPr>
            <w:r w:rsidRPr="00CD4F5F">
              <w:rPr>
                <w:b/>
              </w:rPr>
              <w:t>3 388 324,82</w:t>
            </w:r>
          </w:p>
        </w:tc>
      </w:tr>
    </w:tbl>
    <w:p w:rsidR="0094704C" w:rsidRDefault="00574E26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94704C" w:rsidRDefault="00574E26">
      <w:pPr>
        <w:spacing w:after="0" w:line="259" w:lineRule="auto"/>
        <w:ind w:left="-5" w:right="0"/>
        <w:jc w:val="left"/>
      </w:pPr>
      <w:r>
        <w:t xml:space="preserve">Schválil: Ing. arch. Igor Hianik, v. r. primátor Mesta Pezinok </w:t>
      </w:r>
    </w:p>
    <w:p w:rsidR="0094704C" w:rsidRDefault="00574E26">
      <w:pPr>
        <w:ind w:left="-5" w:right="41"/>
      </w:pPr>
      <w:r>
        <w:t>Vypracovala: Ing. A</w:t>
      </w:r>
      <w:r w:rsidR="00CD4F5F">
        <w:t>ndrea Pokorná</w:t>
      </w:r>
      <w:r>
        <w:t>, vedúca finančného oddelenia, dňa 2</w:t>
      </w:r>
      <w:r w:rsidR="00CD4F5F">
        <w:t>0</w:t>
      </w:r>
      <w:r>
        <w:t>.06.202</w:t>
      </w:r>
      <w:r w:rsidR="00CD4F5F">
        <w:t>2</w:t>
      </w:r>
    </w:p>
    <w:p w:rsidR="0094704C" w:rsidRDefault="00574E26">
      <w:pPr>
        <w:spacing w:after="0" w:line="259" w:lineRule="auto"/>
        <w:ind w:left="0" w:right="0" w:firstLine="0"/>
        <w:jc w:val="left"/>
      </w:pPr>
      <w:r>
        <w:rPr>
          <w:sz w:val="24"/>
        </w:rPr>
        <w:t xml:space="preserve"> </w:t>
      </w:r>
    </w:p>
    <w:sectPr w:rsidR="0094704C">
      <w:footerReference w:type="even" r:id="rId7"/>
      <w:footerReference w:type="default" r:id="rId8"/>
      <w:footerReference w:type="first" r:id="rId9"/>
      <w:pgSz w:w="11906" w:h="16838"/>
      <w:pgMar w:top="857" w:right="1083" w:bottom="946" w:left="1133" w:header="720" w:footer="70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A5A28" w:rsidRDefault="00DA5A28">
      <w:pPr>
        <w:spacing w:after="0" w:line="240" w:lineRule="auto"/>
      </w:pPr>
      <w:r>
        <w:separator/>
      </w:r>
    </w:p>
  </w:endnote>
  <w:endnote w:type="continuationSeparator" w:id="0">
    <w:p w:rsidR="00DA5A28" w:rsidRDefault="00DA5A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735E" w:rsidRDefault="00E8735E">
    <w:pPr>
      <w:tabs>
        <w:tab w:val="center" w:pos="4820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  <w:r>
      <w:rPr>
        <w:rFonts w:ascii="Times New Roman" w:eastAsia="Times New Roman" w:hAnsi="Times New Roman" w:cs="Times New Roman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</w:rPr>
      <w:t>1</w:t>
    </w:r>
    <w:r>
      <w:rPr>
        <w:rFonts w:ascii="Times New Roman" w:eastAsia="Times New Roman" w:hAnsi="Times New Roman" w:cs="Times New Roman"/>
      </w:rPr>
      <w:fldChar w:fldCharType="end"/>
    </w:r>
    <w:r>
      <w:rPr>
        <w:rFonts w:ascii="Times New Roman" w:eastAsia="Times New Roman" w:hAnsi="Times New Roman" w:cs="Times New Roman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735E" w:rsidRDefault="00E8735E">
    <w:pPr>
      <w:tabs>
        <w:tab w:val="center" w:pos="4820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  <w:r>
      <w:rPr>
        <w:rFonts w:ascii="Times New Roman" w:eastAsia="Times New Roman" w:hAnsi="Times New Roman" w:cs="Times New Roman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</w:rPr>
      <w:t>1</w:t>
    </w:r>
    <w:r>
      <w:rPr>
        <w:rFonts w:ascii="Times New Roman" w:eastAsia="Times New Roman" w:hAnsi="Times New Roman" w:cs="Times New Roman"/>
      </w:rPr>
      <w:fldChar w:fldCharType="end"/>
    </w:r>
    <w:r>
      <w:rPr>
        <w:rFonts w:ascii="Times New Roman" w:eastAsia="Times New Roman" w:hAnsi="Times New Roman" w:cs="Times New Roman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8735E" w:rsidRDefault="00E8735E">
    <w:pPr>
      <w:tabs>
        <w:tab w:val="center" w:pos="4820"/>
      </w:tabs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</w:rPr>
      <w:t xml:space="preserve"> </w:t>
    </w:r>
    <w:r>
      <w:rPr>
        <w:rFonts w:ascii="Times New Roman" w:eastAsia="Times New Roman" w:hAnsi="Times New Roman" w:cs="Times New Roman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</w:rPr>
      <w:t>1</w:t>
    </w:r>
    <w:r>
      <w:rPr>
        <w:rFonts w:ascii="Times New Roman" w:eastAsia="Times New Roman" w:hAnsi="Times New Roman" w:cs="Times New Roman"/>
      </w:rPr>
      <w:fldChar w:fldCharType="end"/>
    </w:r>
    <w:r>
      <w:rPr>
        <w:rFonts w:ascii="Times New Roman" w:eastAsia="Times New Roman" w:hAnsi="Times New Roman" w:cs="Times New Roman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A5A28" w:rsidRDefault="00DA5A28">
      <w:pPr>
        <w:spacing w:after="0" w:line="240" w:lineRule="auto"/>
      </w:pPr>
      <w:r>
        <w:separator/>
      </w:r>
    </w:p>
  </w:footnote>
  <w:footnote w:type="continuationSeparator" w:id="0">
    <w:p w:rsidR="00DA5A28" w:rsidRDefault="00DA5A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04443D"/>
    <w:multiLevelType w:val="hybridMultilevel"/>
    <w:tmpl w:val="2B086108"/>
    <w:lvl w:ilvl="0" w:tplc="D95ADD6C">
      <w:start w:val="1"/>
      <w:numFmt w:val="decimal"/>
      <w:lvlText w:val="%1."/>
      <w:lvlJc w:val="left"/>
      <w:pPr>
        <w:ind w:left="36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6DCE7F2">
      <w:start w:val="1"/>
      <w:numFmt w:val="lowerLetter"/>
      <w:lvlText w:val="%2"/>
      <w:lvlJc w:val="left"/>
      <w:pPr>
        <w:ind w:left="108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BC28C08">
      <w:start w:val="1"/>
      <w:numFmt w:val="lowerRoman"/>
      <w:lvlText w:val="%3"/>
      <w:lvlJc w:val="left"/>
      <w:pPr>
        <w:ind w:left="180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0BE6A82">
      <w:start w:val="1"/>
      <w:numFmt w:val="decimal"/>
      <w:lvlText w:val="%4"/>
      <w:lvlJc w:val="left"/>
      <w:pPr>
        <w:ind w:left="252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B7E7F60">
      <w:start w:val="1"/>
      <w:numFmt w:val="lowerLetter"/>
      <w:lvlText w:val="%5"/>
      <w:lvlJc w:val="left"/>
      <w:pPr>
        <w:ind w:left="324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4961E5E">
      <w:start w:val="1"/>
      <w:numFmt w:val="lowerRoman"/>
      <w:lvlText w:val="%6"/>
      <w:lvlJc w:val="left"/>
      <w:pPr>
        <w:ind w:left="396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3827944">
      <w:start w:val="1"/>
      <w:numFmt w:val="decimal"/>
      <w:lvlText w:val="%7"/>
      <w:lvlJc w:val="left"/>
      <w:pPr>
        <w:ind w:left="468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9EA2F0A">
      <w:start w:val="1"/>
      <w:numFmt w:val="lowerLetter"/>
      <w:lvlText w:val="%8"/>
      <w:lvlJc w:val="left"/>
      <w:pPr>
        <w:ind w:left="540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8CEDE54">
      <w:start w:val="1"/>
      <w:numFmt w:val="lowerRoman"/>
      <w:lvlText w:val="%9"/>
      <w:lvlJc w:val="left"/>
      <w:pPr>
        <w:ind w:left="612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08F52F1"/>
    <w:multiLevelType w:val="hybridMultilevel"/>
    <w:tmpl w:val="7F323F5A"/>
    <w:lvl w:ilvl="0" w:tplc="E0EEC5D0">
      <w:start w:val="1"/>
      <w:numFmt w:val="lowerLetter"/>
      <w:lvlText w:val="%1)"/>
      <w:lvlJc w:val="left"/>
      <w:pPr>
        <w:ind w:left="36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CE4FFB0">
      <w:start w:val="1"/>
      <w:numFmt w:val="lowerLetter"/>
      <w:lvlText w:val="%2"/>
      <w:lvlJc w:val="left"/>
      <w:pPr>
        <w:ind w:left="108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B067EE2">
      <w:start w:val="1"/>
      <w:numFmt w:val="lowerRoman"/>
      <w:lvlText w:val="%3"/>
      <w:lvlJc w:val="left"/>
      <w:pPr>
        <w:ind w:left="180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29E4C80">
      <w:start w:val="1"/>
      <w:numFmt w:val="decimal"/>
      <w:lvlText w:val="%4"/>
      <w:lvlJc w:val="left"/>
      <w:pPr>
        <w:ind w:left="252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58CE396">
      <w:start w:val="1"/>
      <w:numFmt w:val="lowerLetter"/>
      <w:lvlText w:val="%5"/>
      <w:lvlJc w:val="left"/>
      <w:pPr>
        <w:ind w:left="324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696C638">
      <w:start w:val="1"/>
      <w:numFmt w:val="lowerRoman"/>
      <w:lvlText w:val="%6"/>
      <w:lvlJc w:val="left"/>
      <w:pPr>
        <w:ind w:left="396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AB2B27E">
      <w:start w:val="1"/>
      <w:numFmt w:val="decimal"/>
      <w:lvlText w:val="%7"/>
      <w:lvlJc w:val="left"/>
      <w:pPr>
        <w:ind w:left="468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E7234E8">
      <w:start w:val="1"/>
      <w:numFmt w:val="lowerLetter"/>
      <w:lvlText w:val="%8"/>
      <w:lvlJc w:val="left"/>
      <w:pPr>
        <w:ind w:left="540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228D98E">
      <w:start w:val="1"/>
      <w:numFmt w:val="lowerRoman"/>
      <w:lvlText w:val="%9"/>
      <w:lvlJc w:val="left"/>
      <w:pPr>
        <w:ind w:left="612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E363F4C"/>
    <w:multiLevelType w:val="hybridMultilevel"/>
    <w:tmpl w:val="16A649A2"/>
    <w:lvl w:ilvl="0" w:tplc="2E04DEF6">
      <w:start w:val="1"/>
      <w:numFmt w:val="decimal"/>
      <w:lvlText w:val="%1."/>
      <w:lvlJc w:val="left"/>
      <w:pPr>
        <w:ind w:left="36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208E714">
      <w:start w:val="1"/>
      <w:numFmt w:val="lowerLetter"/>
      <w:lvlText w:val="%2"/>
      <w:lvlJc w:val="left"/>
      <w:pPr>
        <w:ind w:left="108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CDC68F4">
      <w:start w:val="1"/>
      <w:numFmt w:val="lowerRoman"/>
      <w:lvlText w:val="%3"/>
      <w:lvlJc w:val="left"/>
      <w:pPr>
        <w:ind w:left="180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4FAD6C4">
      <w:start w:val="1"/>
      <w:numFmt w:val="decimal"/>
      <w:lvlText w:val="%4"/>
      <w:lvlJc w:val="left"/>
      <w:pPr>
        <w:ind w:left="252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4C21A9C">
      <w:start w:val="1"/>
      <w:numFmt w:val="lowerLetter"/>
      <w:lvlText w:val="%5"/>
      <w:lvlJc w:val="left"/>
      <w:pPr>
        <w:ind w:left="324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7DC215A">
      <w:start w:val="1"/>
      <w:numFmt w:val="lowerRoman"/>
      <w:lvlText w:val="%6"/>
      <w:lvlJc w:val="left"/>
      <w:pPr>
        <w:ind w:left="396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CB64D46">
      <w:start w:val="1"/>
      <w:numFmt w:val="decimal"/>
      <w:lvlText w:val="%7"/>
      <w:lvlJc w:val="left"/>
      <w:pPr>
        <w:ind w:left="468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6A0A406">
      <w:start w:val="1"/>
      <w:numFmt w:val="lowerLetter"/>
      <w:lvlText w:val="%8"/>
      <w:lvlJc w:val="left"/>
      <w:pPr>
        <w:ind w:left="540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F62A026">
      <w:start w:val="1"/>
      <w:numFmt w:val="lowerRoman"/>
      <w:lvlText w:val="%9"/>
      <w:lvlJc w:val="left"/>
      <w:pPr>
        <w:ind w:left="612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2BC43EE"/>
    <w:multiLevelType w:val="hybridMultilevel"/>
    <w:tmpl w:val="94865324"/>
    <w:lvl w:ilvl="0" w:tplc="16062ED2">
      <w:start w:val="1"/>
      <w:numFmt w:val="decimal"/>
      <w:lvlText w:val="%1)"/>
      <w:lvlJc w:val="left"/>
      <w:pPr>
        <w:ind w:left="234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29E6D5E">
      <w:start w:val="1"/>
      <w:numFmt w:val="lowerLetter"/>
      <w:lvlText w:val="%2"/>
      <w:lvlJc w:val="left"/>
      <w:pPr>
        <w:ind w:left="108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A261614">
      <w:start w:val="1"/>
      <w:numFmt w:val="lowerRoman"/>
      <w:lvlText w:val="%3"/>
      <w:lvlJc w:val="left"/>
      <w:pPr>
        <w:ind w:left="180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05618E4">
      <w:start w:val="1"/>
      <w:numFmt w:val="decimal"/>
      <w:lvlText w:val="%4"/>
      <w:lvlJc w:val="left"/>
      <w:pPr>
        <w:ind w:left="252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804D10A">
      <w:start w:val="1"/>
      <w:numFmt w:val="lowerLetter"/>
      <w:lvlText w:val="%5"/>
      <w:lvlJc w:val="left"/>
      <w:pPr>
        <w:ind w:left="324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4B2222A">
      <w:start w:val="1"/>
      <w:numFmt w:val="lowerRoman"/>
      <w:lvlText w:val="%6"/>
      <w:lvlJc w:val="left"/>
      <w:pPr>
        <w:ind w:left="396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E2C9E9E">
      <w:start w:val="1"/>
      <w:numFmt w:val="decimal"/>
      <w:lvlText w:val="%7"/>
      <w:lvlJc w:val="left"/>
      <w:pPr>
        <w:ind w:left="468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38452B4">
      <w:start w:val="1"/>
      <w:numFmt w:val="lowerLetter"/>
      <w:lvlText w:val="%8"/>
      <w:lvlJc w:val="left"/>
      <w:pPr>
        <w:ind w:left="540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B4E52AE">
      <w:start w:val="1"/>
      <w:numFmt w:val="lowerRoman"/>
      <w:lvlText w:val="%9"/>
      <w:lvlJc w:val="left"/>
      <w:pPr>
        <w:ind w:left="6120"/>
      </w:pPr>
      <w:rPr>
        <w:rFonts w:ascii="Book Antiqua" w:eastAsia="Book Antiqua" w:hAnsi="Book Antiqua" w:cs="Book Antiqua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543E1570"/>
    <w:multiLevelType w:val="hybridMultilevel"/>
    <w:tmpl w:val="3DBCD706"/>
    <w:lvl w:ilvl="0" w:tplc="8BF80B28">
      <w:start w:val="1"/>
      <w:numFmt w:val="bullet"/>
      <w:lvlText w:val="▪"/>
      <w:lvlJc w:val="left"/>
      <w:pPr>
        <w:ind w:left="70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D4C3E8E">
      <w:start w:val="1"/>
      <w:numFmt w:val="bullet"/>
      <w:lvlText w:val="o"/>
      <w:lvlJc w:val="left"/>
      <w:pPr>
        <w:ind w:left="14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8A6BDA4">
      <w:start w:val="1"/>
      <w:numFmt w:val="bullet"/>
      <w:lvlText w:val="▪"/>
      <w:lvlJc w:val="left"/>
      <w:pPr>
        <w:ind w:left="21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D84A2B2">
      <w:start w:val="1"/>
      <w:numFmt w:val="bullet"/>
      <w:lvlText w:val="•"/>
      <w:lvlJc w:val="left"/>
      <w:pPr>
        <w:ind w:left="28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800A1BE">
      <w:start w:val="1"/>
      <w:numFmt w:val="bullet"/>
      <w:lvlText w:val="o"/>
      <w:lvlJc w:val="left"/>
      <w:pPr>
        <w:ind w:left="36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7AC739C">
      <w:start w:val="1"/>
      <w:numFmt w:val="bullet"/>
      <w:lvlText w:val="▪"/>
      <w:lvlJc w:val="left"/>
      <w:pPr>
        <w:ind w:left="43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83C5092">
      <w:start w:val="1"/>
      <w:numFmt w:val="bullet"/>
      <w:lvlText w:val="•"/>
      <w:lvlJc w:val="left"/>
      <w:pPr>
        <w:ind w:left="50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B8872A4">
      <w:start w:val="1"/>
      <w:numFmt w:val="bullet"/>
      <w:lvlText w:val="o"/>
      <w:lvlJc w:val="left"/>
      <w:pPr>
        <w:ind w:left="57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0820298">
      <w:start w:val="1"/>
      <w:numFmt w:val="bullet"/>
      <w:lvlText w:val="▪"/>
      <w:lvlJc w:val="left"/>
      <w:pPr>
        <w:ind w:left="64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1055603"/>
    <w:multiLevelType w:val="hybridMultilevel"/>
    <w:tmpl w:val="F8440620"/>
    <w:lvl w:ilvl="0" w:tplc="3892A4C8">
      <w:start w:val="1"/>
      <w:numFmt w:val="bullet"/>
      <w:lvlText w:val="▪"/>
      <w:lvlJc w:val="left"/>
      <w:pPr>
        <w:ind w:left="6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8BE8B7C">
      <w:start w:val="1"/>
      <w:numFmt w:val="bullet"/>
      <w:lvlText w:val="o"/>
      <w:lvlJc w:val="left"/>
      <w:pPr>
        <w:ind w:left="167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FA20874">
      <w:start w:val="1"/>
      <w:numFmt w:val="bullet"/>
      <w:lvlText w:val="▪"/>
      <w:lvlJc w:val="left"/>
      <w:pPr>
        <w:ind w:left="239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AE41132">
      <w:start w:val="1"/>
      <w:numFmt w:val="bullet"/>
      <w:lvlText w:val="•"/>
      <w:lvlJc w:val="left"/>
      <w:pPr>
        <w:ind w:left="311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EAE77DE">
      <w:start w:val="1"/>
      <w:numFmt w:val="bullet"/>
      <w:lvlText w:val="o"/>
      <w:lvlJc w:val="left"/>
      <w:pPr>
        <w:ind w:left="383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3B42588">
      <w:start w:val="1"/>
      <w:numFmt w:val="bullet"/>
      <w:lvlText w:val="▪"/>
      <w:lvlJc w:val="left"/>
      <w:pPr>
        <w:ind w:left="455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4FE4302">
      <w:start w:val="1"/>
      <w:numFmt w:val="bullet"/>
      <w:lvlText w:val="•"/>
      <w:lvlJc w:val="left"/>
      <w:pPr>
        <w:ind w:left="527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F78747E">
      <w:start w:val="1"/>
      <w:numFmt w:val="bullet"/>
      <w:lvlText w:val="o"/>
      <w:lvlJc w:val="left"/>
      <w:pPr>
        <w:ind w:left="599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9648E32">
      <w:start w:val="1"/>
      <w:numFmt w:val="bullet"/>
      <w:lvlText w:val="▪"/>
      <w:lvlJc w:val="left"/>
      <w:pPr>
        <w:ind w:left="671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4704C"/>
    <w:rsid w:val="00033FFC"/>
    <w:rsid w:val="000F1D06"/>
    <w:rsid w:val="002A219E"/>
    <w:rsid w:val="00305CEA"/>
    <w:rsid w:val="00472493"/>
    <w:rsid w:val="004B07AF"/>
    <w:rsid w:val="005653E7"/>
    <w:rsid w:val="00574E26"/>
    <w:rsid w:val="00596886"/>
    <w:rsid w:val="00664A99"/>
    <w:rsid w:val="0070282D"/>
    <w:rsid w:val="00705C6A"/>
    <w:rsid w:val="0083116A"/>
    <w:rsid w:val="0086348B"/>
    <w:rsid w:val="008F272E"/>
    <w:rsid w:val="00905A43"/>
    <w:rsid w:val="0094704C"/>
    <w:rsid w:val="009C17B3"/>
    <w:rsid w:val="00A0716B"/>
    <w:rsid w:val="00A44C30"/>
    <w:rsid w:val="00B929F8"/>
    <w:rsid w:val="00BA4110"/>
    <w:rsid w:val="00C00024"/>
    <w:rsid w:val="00C24A14"/>
    <w:rsid w:val="00CC05DC"/>
    <w:rsid w:val="00CD4F5F"/>
    <w:rsid w:val="00D240E7"/>
    <w:rsid w:val="00DA5A28"/>
    <w:rsid w:val="00E40BAC"/>
    <w:rsid w:val="00E8735E"/>
    <w:rsid w:val="00ED2D02"/>
    <w:rsid w:val="00F4096A"/>
    <w:rsid w:val="00F91E2B"/>
    <w:rsid w:val="00FB2F3D"/>
    <w:rsid w:val="00FD3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C3BE8"/>
  <w15:docId w15:val="{CE7B70E0-3C21-4CF3-A9BB-E15F79927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4" w:line="268" w:lineRule="auto"/>
      <w:ind w:left="370" w:right="54" w:hanging="10"/>
      <w:jc w:val="both"/>
    </w:pPr>
    <w:rPr>
      <w:rFonts w:ascii="Book Antiqua" w:eastAsia="Book Antiqua" w:hAnsi="Book Antiqua" w:cs="Book Antiqua"/>
      <w:color w:val="000000"/>
      <w:sz w:val="20"/>
      <w:lang w:val="sk-SK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outlineLvl w:val="0"/>
    </w:pPr>
    <w:rPr>
      <w:rFonts w:ascii="Book Antiqua" w:eastAsia="Book Antiqua" w:hAnsi="Book Antiqua" w:cs="Book Antiqua"/>
      <w:b/>
      <w:i/>
      <w:color w:val="000000"/>
      <w:sz w:val="24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3" w:line="264" w:lineRule="auto"/>
      <w:ind w:left="10" w:hanging="10"/>
      <w:outlineLvl w:val="1"/>
    </w:pPr>
    <w:rPr>
      <w:rFonts w:ascii="Book Antiqua" w:eastAsia="Book Antiqua" w:hAnsi="Book Antiqua" w:cs="Book Antiqua"/>
      <w:b/>
      <w:color w:val="000000"/>
      <w:sz w:val="2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3" w:line="264" w:lineRule="auto"/>
      <w:ind w:left="10" w:hanging="10"/>
      <w:outlineLvl w:val="2"/>
    </w:pPr>
    <w:rPr>
      <w:rFonts w:ascii="Book Antiqua" w:eastAsia="Book Antiqua" w:hAnsi="Book Antiqua" w:cs="Book Antiqua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Book Antiqua" w:eastAsia="Book Antiqua" w:hAnsi="Book Antiqua" w:cs="Book Antiqua"/>
      <w:b/>
      <w:i/>
      <w:color w:val="000000"/>
      <w:sz w:val="24"/>
    </w:rPr>
  </w:style>
  <w:style w:type="character" w:customStyle="1" w:styleId="Nadpis2Char">
    <w:name w:val="Nadpis 2 Char"/>
    <w:link w:val="Nadpis2"/>
    <w:rPr>
      <w:rFonts w:ascii="Book Antiqua" w:eastAsia="Book Antiqua" w:hAnsi="Book Antiqua" w:cs="Book Antiqua"/>
      <w:b/>
      <w:color w:val="000000"/>
      <w:sz w:val="20"/>
    </w:rPr>
  </w:style>
  <w:style w:type="character" w:customStyle="1" w:styleId="Nadpis3Char">
    <w:name w:val="Nadpis 3 Char"/>
    <w:link w:val="Nadpis3"/>
    <w:rPr>
      <w:rFonts w:ascii="Book Antiqua" w:eastAsia="Book Antiqua" w:hAnsi="Book Antiqua" w:cs="Book Antiqua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C000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5337</Words>
  <Characters>30427</Characters>
  <Application>Microsoft Office Word</Application>
  <DocSecurity>0</DocSecurity>
  <Lines>253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35693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Hauptvoglova Henrieta</cp:lastModifiedBy>
  <cp:revision>2</cp:revision>
  <dcterms:created xsi:type="dcterms:W3CDTF">2022-06-28T09:15:00Z</dcterms:created>
  <dcterms:modified xsi:type="dcterms:W3CDTF">2022-06-28T09:15:00Z</dcterms:modified>
</cp:coreProperties>
</file>