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p/>
    <w:p>
      <w:pPr>
        <w:rPr>
          <w:rFonts w:ascii="Times New Roman" w:hAnsi="Times New Roman" w:cs="Times New Roman"/>
          <w:b/>
        </w:rPr>
      </w:pPr>
      <w:r>
        <w:rPr>
          <w:rFonts w:ascii="Times New Roman" w:hAnsi="Times New Roman" w:cs="Times New Roman"/>
          <w:b/>
        </w:rPr>
        <w:t>A.    INFORMÁCIE O ÚČTOVNEJ JEDNOTKE</w:t>
      </w:r>
    </w:p>
    <w:p>
      <w:pPr>
        <w:rPr>
          <w:rFonts w:ascii="Times New Roman" w:hAnsi="Times New Roman" w:cs="Times New Roman"/>
          <w:b/>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Obchodné meno a sídlo spoločnosti</w:t>
      </w:r>
    </w:p>
    <w:p>
      <w:pPr>
        <w:pStyle w:val="Odsekzoznamu"/>
        <w:ind w:left="426"/>
        <w:rPr>
          <w:rFonts w:ascii="Times New Roman" w:hAnsi="Times New Roman" w:cs="Times New Roman"/>
          <w:b/>
        </w:rPr>
      </w:pPr>
    </w:p>
    <w:p>
      <w:pPr>
        <w:pStyle w:val="Odsekzoznamu"/>
        <w:ind w:left="426"/>
        <w:rPr>
          <w:rFonts w:ascii="Times New Roman" w:hAnsi="Times New Roman" w:cs="Times New Roman"/>
        </w:rPr>
      </w:pPr>
      <w:r>
        <w:rPr>
          <w:rFonts w:ascii="Times New Roman" w:hAnsi="Times New Roman" w:cs="Times New Roman"/>
        </w:rPr>
        <w:t xml:space="preserve">Obchodné meno: </w:t>
      </w:r>
      <w:r>
        <w:rPr>
          <w:rFonts w:ascii="Times New Roman" w:hAnsi="Times New Roman" w:cs="Times New Roman"/>
        </w:rPr>
        <w:tab/>
      </w:r>
      <w:r>
        <w:rPr>
          <w:rFonts w:ascii="Times New Roman" w:hAnsi="Times New Roman" w:cs="Times New Roman"/>
        </w:rPr>
        <w:tab/>
        <w:t>1. Humenská a.s.</w:t>
      </w:r>
    </w:p>
    <w:p>
      <w:pPr>
        <w:pStyle w:val="Odsekzoznamu"/>
        <w:ind w:left="426"/>
        <w:rPr>
          <w:rFonts w:ascii="Times New Roman" w:hAnsi="Times New Roman" w:cs="Times New Roman"/>
        </w:rPr>
      </w:pPr>
      <w:r>
        <w:rPr>
          <w:rFonts w:ascii="Times New Roman" w:hAnsi="Times New Roman" w:cs="Times New Roman"/>
        </w:rPr>
        <w:t>Sídlo: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Kukorelliho 34, 066 28  Humenné</w:t>
      </w:r>
    </w:p>
    <w:p>
      <w:pPr>
        <w:pStyle w:val="Odsekzoznamu"/>
        <w:ind w:left="426"/>
        <w:rPr>
          <w:rFonts w:ascii="Times New Roman" w:hAnsi="Times New Roman" w:cs="Times New Roman"/>
        </w:rPr>
      </w:pPr>
      <w:r>
        <w:rPr>
          <w:rFonts w:ascii="Times New Roman" w:hAnsi="Times New Roman" w:cs="Times New Roman"/>
        </w:rPr>
        <w:t xml:space="preserve">IČO: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46995498</w:t>
      </w:r>
    </w:p>
    <w:p>
      <w:pPr>
        <w:pStyle w:val="Odsekzoznamu"/>
        <w:ind w:left="426"/>
        <w:rPr>
          <w:rFonts w:ascii="Times New Roman" w:hAnsi="Times New Roman" w:cs="Times New Roman"/>
        </w:rPr>
      </w:pPr>
    </w:p>
    <w:p>
      <w:pPr>
        <w:pStyle w:val="Odsekzoznamu"/>
        <w:ind w:left="426"/>
        <w:rPr>
          <w:rFonts w:ascii="Times New Roman" w:hAnsi="Times New Roman" w:cs="Times New Roman"/>
        </w:rPr>
      </w:pPr>
      <w:r>
        <w:rPr>
          <w:rFonts w:ascii="Times New Roman" w:hAnsi="Times New Roman" w:cs="Times New Roman"/>
        </w:rPr>
        <w:t>Spoločnosť 1. Humenská a.s. (ďalej len „spoločnosť“) bola založená zakladateľskou listinou zo dňa 18.04.2013 a ku 01.03.2016 bola zlúčená s organizáciou Humenská televízia s.r.o.</w:t>
      </w:r>
    </w:p>
    <w:p>
      <w:pPr>
        <w:rPr>
          <w:rFonts w:ascii="Times New Roman" w:hAnsi="Times New Roman" w:cs="Times New Roman"/>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Údaje o konsolidovanom celku:</w:t>
      </w:r>
    </w:p>
    <w:p>
      <w:pPr>
        <w:pStyle w:val="Odsekzoznamu"/>
        <w:ind w:left="426"/>
        <w:rPr>
          <w:rFonts w:ascii="Times New Roman" w:hAnsi="Times New Roman" w:cs="Times New Roman"/>
          <w:b/>
        </w:rPr>
      </w:pPr>
      <w:r>
        <w:rPr>
          <w:rFonts w:ascii="Times New Roman" w:hAnsi="Times New Roman" w:cs="Times New Roman"/>
        </w:rPr>
        <w:t>Názov konsolidujúcej účtovnej závierky:</w:t>
      </w:r>
      <w:r>
        <w:rPr>
          <w:rFonts w:ascii="Times New Roman" w:hAnsi="Times New Roman" w:cs="Times New Roman"/>
        </w:rPr>
        <w:tab/>
      </w:r>
      <w:r>
        <w:rPr>
          <w:rFonts w:ascii="Times New Roman" w:hAnsi="Times New Roman" w:cs="Times New Roman"/>
          <w:b/>
        </w:rPr>
        <w:t>Mesto Humenné</w:t>
      </w:r>
    </w:p>
    <w:p>
      <w:pPr>
        <w:pStyle w:val="Odsekzoznamu"/>
        <w:ind w:left="426"/>
        <w:rPr>
          <w:rFonts w:ascii="Times New Roman" w:hAnsi="Times New Roman" w:cs="Times New Roman"/>
        </w:rPr>
      </w:pPr>
      <w:r>
        <w:rPr>
          <w:rFonts w:ascii="Times New Roman" w:hAnsi="Times New Roman" w:cs="Times New Roman"/>
        </w:rPr>
        <w:t>Sídlo účtovnej jednotky: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b/>
        </w:rPr>
        <w:t>Kukorelliho 1501/34, 066 28  Humenné</w:t>
      </w:r>
    </w:p>
    <w:p>
      <w:pPr>
        <w:pStyle w:val="Odsekzoznamu"/>
        <w:ind w:left="426"/>
        <w:rPr>
          <w:rFonts w:ascii="Times New Roman" w:hAnsi="Times New Roman" w:cs="Times New Roman"/>
        </w:rPr>
      </w:pPr>
      <w:r>
        <w:rPr>
          <w:rFonts w:ascii="Times New Roman" w:hAnsi="Times New Roman" w:cs="Times New Roman"/>
        </w:rPr>
        <w:t>IČO: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b/>
        </w:rPr>
        <w:t>003223021</w:t>
      </w:r>
    </w:p>
    <w:p>
      <w:pPr>
        <w:pStyle w:val="Odsekzoznamu"/>
        <w:ind w:left="426"/>
        <w:rPr>
          <w:rFonts w:ascii="Times New Roman" w:hAnsi="Times New Roman" w:cs="Times New Roman"/>
        </w:rPr>
      </w:pPr>
      <w:r>
        <w:rPr>
          <w:rFonts w:ascii="Times New Roman" w:hAnsi="Times New Roman" w:cs="Times New Roman"/>
        </w:rPr>
        <w:t>Účtovná jednotka 1. Humenská a.s. nie je materskou účtovnou jednotkou, takže nie je povinná zostaviť konsolidovanú účtovnú závierku.</w:t>
      </w:r>
    </w:p>
    <w:p>
      <w:pPr>
        <w:pStyle w:val="Odsekzoznamu"/>
        <w:ind w:left="426"/>
        <w:rPr>
          <w:rFonts w:ascii="Times New Roman" w:hAnsi="Times New Roman" w:cs="Times New Roman"/>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Hlavnými činnosťami spoločnosti sú:</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Prenájom nehnuteľností spojený s poskytovaním iných než základných služieb spojených s prenájmom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Správa a údržba bytového a nebytového fondu v rozsahu voľných živností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Sprostredkovateľská činnosť v oblasti služieb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Sprostredkovateľská činnosť v oblasti obchodu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Činnosť podnikateľských, organizačných a ekonomických poradcov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Kúpa tovaru na účely jeho predaja konečnému spotrebiteľovi (maloobchod) alebo iným prevádzkovateľom živnosti (veľkoobchod)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Prípravné práce k realizácii stavby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Uskutočňovanie stavieb a ich zmien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Dokončovacie stavebné práce pri realizácii exteriérov a interiérov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Prenájom hnuteľných vecí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Prieskum trhu a verejnej mienky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Vydavateľská činnosť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Administratívne služby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Reklamné a marketingové služby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Vedenie účtovníctva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Čistiace a upratovacie služby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Skladovanie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Baliace činnosti, manipulácia s tovarom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Nákladná cestná doprava vykonávaná s celkovou hmotnosťou do 3,5t, vrátane prípojného vozidla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Ubytovacie služby bez poskytovania pohostinských činností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Organizovanie kultúrnych a iných spoločenských podujatí (od: 01.05.2013)</w:t>
      </w:r>
    </w:p>
    <w:p>
      <w:pPr>
        <w:pStyle w:val="Odsekzoznamu"/>
        <w:numPr>
          <w:ilvl w:val="0"/>
          <w:numId w:val="8"/>
        </w:numPr>
        <w:ind w:left="709" w:hanging="283"/>
        <w:rPr>
          <w:rFonts w:ascii="Times New Roman" w:hAnsi="Times New Roman" w:cs="Times New Roman"/>
        </w:rPr>
      </w:pPr>
      <w:r>
        <w:rPr>
          <w:rFonts w:ascii="Times New Roman" w:hAnsi="Times New Roman" w:cs="Times New Roman"/>
        </w:rPr>
        <w:t>Agentúrna činnosť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Organizovanie kurzov a výstav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Výroba a vysielanie videoprogramov a propagačných filmov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Výroba spravodajsko-publicistických relácií a žurnalistická tvorba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Lokálne digitálne vysielanie televíznej programovej služby, DVB-T. Infokanál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Poskytovanie služieb v poľnohospodárstve a záhradníctve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Poskytovanie služieb v lesníctve a poľovníctve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Opracovanie drevenej hmoty a výroba komponentov z dreva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lastRenderedPageBreak/>
        <w:t>Výroba jednoduchých drevárskych výrobkov, zostavovanie stolárskych dielcov alebo súčastí z dreva do finálnych produktov a ich údržba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Výroba jednoduchých úžitkových výrobkov z dreva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Výroba nekovových minerálnych výrobkov a výrobkov z betónu, sadry a cementu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Výroba jednoduchých výrobkov z kovu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Opracovanie kovu jednoduchým spôsobom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Podnikanie v oblasti nakladania s iným ako nebezpečným odpadom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Čistenie kanalizačných systémov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Sprostredkovateľská činnosť v oblasti výroby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Údržba motorových vozidiel bez zásahu do motoristickej časti vozidla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Oprava a údržba potrieb pre domácnosť, športových potrieb a výrobkov jemnej mechaniky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Sťahovacie služby (od: 10.03.2016)</w:t>
      </w:r>
    </w:p>
    <w:p>
      <w:pPr>
        <w:pStyle w:val="Odsekzoznamu"/>
        <w:numPr>
          <w:ilvl w:val="0"/>
          <w:numId w:val="8"/>
        </w:numPr>
        <w:ind w:left="709" w:hanging="283"/>
        <w:rPr>
          <w:rFonts w:ascii="Times New Roman" w:hAnsi="Times New Roman" w:cs="Times New Roman"/>
        </w:rPr>
      </w:pPr>
      <w:r>
        <w:rPr>
          <w:rFonts w:ascii="Times New Roman" w:hAnsi="Times New Roman" w:cs="Times New Roman"/>
        </w:rPr>
        <w:t>Poskytovanie služby vedenia cudzieho motorového vozidla (od: 10.03.2016)</w:t>
      </w:r>
    </w:p>
    <w:p>
      <w:pPr>
        <w:pStyle w:val="Odsekzoznamu"/>
        <w:numPr>
          <w:ilvl w:val="0"/>
          <w:numId w:val="8"/>
        </w:numPr>
        <w:ind w:left="709" w:hanging="283"/>
        <w:rPr>
          <w:rFonts w:ascii="Times New Roman" w:hAnsi="Times New Roman" w:cs="Times New Roman"/>
        </w:rPr>
      </w:pPr>
      <w:r>
        <w:rPr>
          <w:rStyle w:val="ra"/>
        </w:rPr>
        <w:t>Pranie, žehlenie a mangľovanie bielizne (od: 21.04.2021)</w:t>
      </w:r>
    </w:p>
    <w:p>
      <w:pPr>
        <w:rPr>
          <w:rFonts w:ascii="Times New Roman" w:hAnsi="Times New Roman" w:cs="Times New Roman"/>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Počet zamestnancov</w:t>
      </w:r>
    </w:p>
    <w:p>
      <w:pPr>
        <w:ind w:left="426"/>
        <w:rPr>
          <w:rFonts w:ascii="Times New Roman" w:hAnsi="Times New Roman" w:cs="Times New Roman"/>
        </w:rPr>
      </w:pPr>
      <w:r>
        <w:rPr>
          <w:rFonts w:ascii="Times New Roman" w:hAnsi="Times New Roman" w:cs="Times New Roman"/>
        </w:rPr>
        <w:t>Údaje o počte zamestnancov za bežné účtovné obdobie a bezprostredne predchádzajúce účtovné obdobie sú uvedené v nasledujúcom prehľade:</w:t>
      </w:r>
    </w:p>
    <w:p>
      <w:pPr>
        <w:pBdr>
          <w:bottom w:val="single" w:sz="6" w:space="1" w:color="auto"/>
        </w:pBdr>
        <w:ind w:left="426"/>
        <w:jc w:val="right"/>
      </w:pPr>
      <w:r>
        <w:t xml:space="preserve">               2021</w:t>
      </w:r>
      <w:r>
        <w:tab/>
      </w:r>
      <w:r>
        <w:tab/>
        <w:t>2020</w:t>
      </w:r>
      <w:r>
        <w:tab/>
      </w:r>
    </w:p>
    <w:p>
      <w:pPr>
        <w:ind w:left="426"/>
      </w:pPr>
      <w:r>
        <w:rPr>
          <w:rFonts w:ascii="Times New Roman" w:hAnsi="Times New Roman" w:cs="Times New Roman"/>
        </w:rPr>
        <w:t>Priemerný prepočítaný počet zamestnancov</w:t>
      </w:r>
      <w:r>
        <w:tab/>
      </w:r>
      <w:r>
        <w:tab/>
      </w:r>
      <w:r>
        <w:tab/>
        <w:t xml:space="preserve">           </w:t>
      </w:r>
      <w:r>
        <w:tab/>
        <w:t xml:space="preserve">      15                              12</w:t>
      </w:r>
    </w:p>
    <w:p>
      <w:pPr>
        <w:ind w:left="426"/>
      </w:pPr>
      <w:r>
        <w:rPr>
          <w:rFonts w:ascii="Times New Roman" w:hAnsi="Times New Roman" w:cs="Times New Roman"/>
        </w:rPr>
        <w:t>Počet zamestnancov ku dňu, ku ktorému sa zostavuje účtovná závierka,</w:t>
      </w:r>
      <w:r>
        <w:tab/>
        <w:t xml:space="preserve">      14                              16</w:t>
      </w:r>
    </w:p>
    <w:p>
      <w:pPr>
        <w:ind w:left="426"/>
      </w:pPr>
      <w:r>
        <w:rPr>
          <w:rFonts w:ascii="Times New Roman" w:hAnsi="Times New Roman" w:cs="Times New Roman"/>
        </w:rPr>
        <w:t>z toho: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p>
      <w:pPr>
        <w:ind w:left="426"/>
      </w:pPr>
      <w:r>
        <w:rPr>
          <w:rFonts w:ascii="Times New Roman" w:hAnsi="Times New Roman" w:cs="Times New Roman"/>
        </w:rPr>
        <w:t>počet vedúcich zamestnancov</w:t>
      </w:r>
      <w:r>
        <w:tab/>
      </w:r>
      <w:r>
        <w:tab/>
      </w:r>
      <w:r>
        <w:tab/>
      </w:r>
      <w:r>
        <w:tab/>
      </w:r>
      <w:r>
        <w:tab/>
      </w:r>
      <w:r>
        <w:tab/>
        <w:t xml:space="preserve">       2                                 2 </w:t>
      </w:r>
      <w:r>
        <w:tab/>
      </w:r>
      <w:r>
        <w:tab/>
      </w:r>
      <w:r>
        <w:tab/>
        <w:t xml:space="preserve">      </w:t>
      </w:r>
    </w:p>
    <w:p>
      <w:pPr>
        <w:ind w:left="426"/>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Údaje o neobmedzenom ručení</w:t>
      </w:r>
    </w:p>
    <w:p>
      <w:pPr>
        <w:ind w:left="426"/>
        <w:rPr>
          <w:rFonts w:ascii="Times New Roman" w:hAnsi="Times New Roman" w:cs="Times New Roman"/>
        </w:rPr>
      </w:pPr>
      <w:r>
        <w:rPr>
          <w:rFonts w:ascii="Times New Roman" w:hAnsi="Times New Roman" w:cs="Times New Roman"/>
        </w:rPr>
        <w:t>Spoločnosť nie je neobmedzene ručiacim spoločníkom v iných spoločnostiach podľa § 56 ods. 5 Obchodného zákonníka.</w:t>
      </w:r>
    </w:p>
    <w:p>
      <w:pPr>
        <w:ind w:left="426"/>
        <w:rPr>
          <w:rFonts w:ascii="Times New Roman" w:hAnsi="Times New Roman" w:cs="Times New Roman"/>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Právny dôvod na zostavenie účtovnej závierky</w:t>
      </w:r>
    </w:p>
    <w:p>
      <w:pPr>
        <w:ind w:left="426"/>
        <w:jc w:val="both"/>
        <w:rPr>
          <w:rFonts w:ascii="Times New Roman" w:hAnsi="Times New Roman" w:cs="Times New Roman"/>
        </w:rPr>
      </w:pPr>
      <w:r>
        <w:rPr>
          <w:rFonts w:ascii="Times New Roman" w:hAnsi="Times New Roman" w:cs="Times New Roman"/>
        </w:rPr>
        <w:t>Účtovná závierka spoločnosti k 31.12.2021 je zostavená ako riadna účtovná závierka podľa § 17 ods. 6 zákona NR SR č. 431/2002 Z.z. o účtovníctve za účtovné obdobie od 1. januára 2021 do 31. decembra 2021.</w:t>
      </w:r>
    </w:p>
    <w:p>
      <w:pPr>
        <w:ind w:left="426"/>
        <w:rPr>
          <w:rFonts w:ascii="Times New Roman" w:hAnsi="Times New Roman" w:cs="Times New Roman"/>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Dátum schválenia účtovnej závierky za predchádzajúce účtovné obdobie</w:t>
      </w:r>
    </w:p>
    <w:p>
      <w:pPr>
        <w:ind w:left="426"/>
        <w:jc w:val="both"/>
        <w:rPr>
          <w:rFonts w:ascii="Times New Roman" w:hAnsi="Times New Roman" w:cs="Times New Roman"/>
          <w:color w:val="FF0000"/>
        </w:rPr>
      </w:pPr>
      <w:r>
        <w:rPr>
          <w:rFonts w:ascii="Times New Roman" w:hAnsi="Times New Roman" w:cs="Times New Roman"/>
        </w:rPr>
        <w:t>Účtovná závierka spoločnosti k 31.12.2020, za predchádzajúce účtovné obdobie, bola schválená valným zhromaždením spoločnosti 18.06.2021.</w:t>
      </w:r>
    </w:p>
    <w:p>
      <w:pPr>
        <w:ind w:left="426"/>
        <w:rPr>
          <w:rFonts w:ascii="Times New Roman" w:hAnsi="Times New Roman" w:cs="Times New Roman"/>
          <w:color w:val="FF0000"/>
        </w:rPr>
      </w:pPr>
    </w:p>
    <w:p>
      <w:pPr>
        <w:pStyle w:val="Odsekzoznamu"/>
        <w:numPr>
          <w:ilvl w:val="0"/>
          <w:numId w:val="7"/>
        </w:numPr>
        <w:ind w:left="426" w:hanging="426"/>
        <w:rPr>
          <w:rFonts w:ascii="Times New Roman" w:hAnsi="Times New Roman" w:cs="Times New Roman"/>
          <w:b/>
        </w:rPr>
      </w:pPr>
      <w:r>
        <w:rPr>
          <w:rFonts w:ascii="Times New Roman" w:hAnsi="Times New Roman" w:cs="Times New Roman"/>
          <w:b/>
        </w:rPr>
        <w:t>Schválenie audítora</w:t>
      </w:r>
    </w:p>
    <w:p>
      <w:pPr>
        <w:ind w:left="426"/>
        <w:rPr>
          <w:rFonts w:ascii="Times New Roman" w:hAnsi="Times New Roman" w:cs="Times New Roman"/>
        </w:rPr>
      </w:pPr>
      <w:r>
        <w:rPr>
          <w:rFonts w:ascii="Times New Roman" w:hAnsi="Times New Roman" w:cs="Times New Roman"/>
        </w:rPr>
        <w:t>Spoločnosť v zmysle zákona o účtovníctve nemá povinnosť overenia účtovnej závierky audítorom.</w:t>
      </w:r>
    </w:p>
    <w:p>
      <w:pPr>
        <w:rPr>
          <w:rFonts w:ascii="Times New Roman" w:hAnsi="Times New Roman" w:cs="Times New Roman"/>
        </w:rPr>
      </w:pPr>
    </w:p>
    <w:p>
      <w:pPr>
        <w:rPr>
          <w:rFonts w:ascii="Times New Roman" w:hAnsi="Times New Roman" w:cs="Times New Roman"/>
          <w:b/>
        </w:rPr>
      </w:pPr>
      <w:r>
        <w:rPr>
          <w:rFonts w:ascii="Times New Roman" w:hAnsi="Times New Roman" w:cs="Times New Roman"/>
          <w:b/>
        </w:rPr>
        <w:t>B.     INFORMÁCIE O ORGÁNOCH ÚČTOVNEJ JEDNOTKY</w:t>
      </w:r>
    </w:p>
    <w:p>
      <w:pPr>
        <w:rPr>
          <w:rFonts w:ascii="Times New Roman" w:hAnsi="Times New Roman" w:cs="Times New Roman"/>
          <w:b/>
        </w:rPr>
      </w:pPr>
    </w:p>
    <w:p>
      <w:pPr>
        <w:ind w:firstLine="426"/>
        <w:rPr>
          <w:rFonts w:ascii="Times New Roman" w:hAnsi="Times New Roman" w:cs="Times New Roman"/>
        </w:rPr>
      </w:pPr>
      <w:r>
        <w:rPr>
          <w:rFonts w:ascii="Times New Roman" w:hAnsi="Times New Roman" w:cs="Times New Roman"/>
        </w:rPr>
        <w:t>Štatutárny orgán:</w:t>
      </w:r>
      <w:r>
        <w:rPr>
          <w:rFonts w:ascii="Times New Roman" w:hAnsi="Times New Roman" w:cs="Times New Roman"/>
        </w:rPr>
        <w:tab/>
        <w:t>predstavenstvo:</w:t>
      </w:r>
      <w:r>
        <w:rPr>
          <w:rFonts w:ascii="Times New Roman" w:hAnsi="Times New Roman" w:cs="Times New Roman"/>
        </w:rPr>
        <w:tab/>
      </w:r>
      <w:r>
        <w:rPr>
          <w:rFonts w:ascii="Times New Roman" w:hAnsi="Times New Roman" w:cs="Times New Roman"/>
        </w:rPr>
        <w:tab/>
        <w:t>Ing. Vladimír Paprčka – predseda predstavenstva</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Nemocničná 1441/9</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Humenné  066 01</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Vznik funkcie: 18.06.2021</w:t>
      </w:r>
    </w:p>
    <w:p>
      <w:pPr>
        <w:ind w:left="2124"/>
        <w:rPr>
          <w:rFonts w:ascii="Times New Roman" w:hAnsi="Times New Roman" w:cs="Times New Roman"/>
        </w:rPr>
      </w:pP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Ing. Ľubomír Beca – člen predstavenstva</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Fučíkove sady 933,18</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Humenné  066 01</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Vznik funkcie: 18.06.2021</w:t>
      </w:r>
    </w:p>
    <w:p>
      <w:pPr>
        <w:ind w:left="2124"/>
        <w:rPr>
          <w:rFonts w:ascii="Times New Roman" w:hAnsi="Times New Roman" w:cs="Times New Roman"/>
        </w:rPr>
      </w:pP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Ing. Jaroslav Šepeľa – člen prestavenstva</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Třebíčska 1835/9</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Humenné  066 01</w:t>
      </w:r>
    </w:p>
    <w:p>
      <w:pPr>
        <w:ind w:left="2124"/>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Vznik funkcie: 18.06.2021</w:t>
      </w:r>
    </w:p>
    <w:p>
      <w:pPr>
        <w:ind w:left="2124"/>
        <w:rPr>
          <w:rFonts w:ascii="Times New Roman" w:hAnsi="Times New Roman" w:cs="Times New Roman"/>
        </w:rPr>
      </w:pPr>
    </w:p>
    <w:p>
      <w:pPr>
        <w:pStyle w:val="Zkladntext"/>
        <w:spacing w:before="2"/>
        <w:ind w:left="580" w:right="171"/>
        <w:jc w:val="both"/>
        <w:rPr>
          <w:rFonts w:eastAsiaTheme="minorHAnsi"/>
          <w:sz w:val="22"/>
          <w:szCs w:val="22"/>
        </w:rPr>
      </w:pPr>
      <w:r>
        <w:rPr>
          <w:rFonts w:eastAsiaTheme="minorHAnsi"/>
          <w:sz w:val="22"/>
          <w:szCs w:val="22"/>
        </w:rPr>
        <w:t>Členom štatutárneho orgánu, ani členom dozorných orgánov neboli v roku 2021 poskytnuté žiadne pôžičky, záruky alebo iné formy zabezpečenia, ani finančné prostriedky alebo iné plnenia na súkromné účely členov, ktoré sa vyúčtovávajú (v roku 2020: žiadne).</w:t>
      </w:r>
    </w:p>
    <w:p>
      <w:pPr>
        <w:ind w:left="2124"/>
        <w:rPr>
          <w:rFonts w:ascii="Times New Roman" w:hAnsi="Times New Roman" w:cs="Times New Roman"/>
        </w:rPr>
      </w:pPr>
    </w:p>
    <w:p>
      <w:pPr>
        <w:rPr>
          <w:rFonts w:ascii="Times New Roman" w:hAnsi="Times New Roman" w:cs="Times New Roman"/>
        </w:rPr>
      </w:pPr>
    </w:p>
    <w:p>
      <w:pPr>
        <w:rPr>
          <w:rFonts w:ascii="Times New Roman" w:hAnsi="Times New Roman" w:cs="Times New Roman"/>
          <w:b/>
        </w:rPr>
      </w:pPr>
      <w:r>
        <w:rPr>
          <w:rFonts w:ascii="Times New Roman" w:hAnsi="Times New Roman" w:cs="Times New Roman"/>
          <w:b/>
        </w:rPr>
        <w:t>C.    INFORMÁCIE O SPOLOČNÍKOCH ÚČTOVNEJ JEDNOTKY</w:t>
      </w:r>
    </w:p>
    <w:p>
      <w:pPr>
        <w:rPr>
          <w:rFonts w:ascii="Times New Roman" w:hAnsi="Times New Roman" w:cs="Times New Roman"/>
          <w:b/>
        </w:rPr>
      </w:pPr>
    </w:p>
    <w:p>
      <w:pPr>
        <w:ind w:left="426"/>
        <w:jc w:val="both"/>
        <w:rPr>
          <w:rFonts w:ascii="Times New Roman" w:hAnsi="Times New Roman" w:cs="Times New Roman"/>
        </w:rPr>
      </w:pPr>
      <w:r>
        <w:rPr>
          <w:rFonts w:ascii="Times New Roman" w:hAnsi="Times New Roman" w:cs="Times New Roman"/>
        </w:rPr>
        <w:t xml:space="preserve">Spoločnosť 1. Humenská a.s. od jej založenia disponuje základným imaním vo výške 25 000,00 EUR a to v počte 10 kmeňových listinných akcií na meno v menovitej hodnote 2 500,00 EUR za kus. Jediným akcionárom spoločnosti je Mesto Humenné. </w:t>
      </w:r>
    </w:p>
    <w:p/>
    <w:p/>
    <w:tbl>
      <w:tblPr>
        <w:tblStyle w:val="Mriekatabuky"/>
        <w:tblW w:w="0" w:type="auto"/>
        <w:tblLook w:val="04A0" w:firstRow="1" w:lastRow="0" w:firstColumn="1" w:lastColumn="0" w:noHBand="0" w:noVBand="1"/>
      </w:tblPr>
      <w:tblGrid>
        <w:gridCol w:w="1929"/>
        <w:gridCol w:w="1928"/>
        <w:gridCol w:w="1911"/>
        <w:gridCol w:w="1933"/>
        <w:gridCol w:w="1929"/>
      </w:tblGrid>
      <w:tr>
        <w:trPr>
          <w:trHeight w:val="747"/>
        </w:trPr>
        <w:tc>
          <w:tcPr>
            <w:tcW w:w="1956" w:type="dxa"/>
            <w:vMerge w:val="restart"/>
          </w:tcPr>
          <w:p/>
          <w:p>
            <w:r>
              <w:t>Spoločník, akcionár</w:t>
            </w:r>
          </w:p>
          <w:p/>
          <w:p/>
          <w:p/>
          <w:p>
            <w:pPr>
              <w:jc w:val="center"/>
            </w:pPr>
            <w:r>
              <w:t>a</w:t>
            </w:r>
          </w:p>
        </w:tc>
        <w:tc>
          <w:tcPr>
            <w:tcW w:w="3912" w:type="dxa"/>
            <w:gridSpan w:val="2"/>
            <w:tcBorders>
              <w:bottom w:val="nil"/>
            </w:tcBorders>
          </w:tcPr>
          <w:p/>
          <w:p>
            <w:pPr>
              <w:jc w:val="center"/>
            </w:pPr>
            <w:r>
              <w:t>Výška podielu na základnom imaní</w:t>
            </w:r>
          </w:p>
          <w:p/>
        </w:tc>
        <w:tc>
          <w:tcPr>
            <w:tcW w:w="1956" w:type="dxa"/>
            <w:vMerge w:val="restart"/>
          </w:tcPr>
          <w:p>
            <w:pPr>
              <w:jc w:val="center"/>
            </w:pPr>
            <w:r>
              <w:t>Podiel na hlasovacích právach</w:t>
            </w:r>
          </w:p>
          <w:p>
            <w:pPr>
              <w:jc w:val="center"/>
            </w:pPr>
          </w:p>
          <w:p>
            <w:pPr>
              <w:jc w:val="center"/>
            </w:pPr>
            <w:r>
              <w:t>v %</w:t>
            </w:r>
          </w:p>
          <w:p>
            <w:pPr>
              <w:jc w:val="center"/>
            </w:pPr>
            <w:r>
              <w:t>d</w:t>
            </w:r>
          </w:p>
        </w:tc>
        <w:tc>
          <w:tcPr>
            <w:tcW w:w="1956" w:type="dxa"/>
            <w:vMerge w:val="restart"/>
          </w:tcPr>
          <w:p>
            <w:pPr>
              <w:jc w:val="center"/>
            </w:pPr>
            <w:r>
              <w:t>Iný podiel na ostatných položkách VI ako na ZI</w:t>
            </w:r>
          </w:p>
          <w:p>
            <w:pPr>
              <w:jc w:val="center"/>
            </w:pPr>
            <w:r>
              <w:t>v %</w:t>
            </w:r>
          </w:p>
          <w:p>
            <w:pPr>
              <w:jc w:val="center"/>
            </w:pPr>
            <w:r>
              <w:t>e</w:t>
            </w:r>
          </w:p>
        </w:tc>
      </w:tr>
      <w:tr>
        <w:trPr>
          <w:trHeight w:val="584"/>
        </w:trPr>
        <w:tc>
          <w:tcPr>
            <w:tcW w:w="1956" w:type="dxa"/>
            <w:vMerge/>
          </w:tcPr>
          <w:p/>
        </w:tc>
        <w:tc>
          <w:tcPr>
            <w:tcW w:w="1956" w:type="dxa"/>
            <w:tcBorders>
              <w:top w:val="nil"/>
            </w:tcBorders>
          </w:tcPr>
          <w:p>
            <w:pPr>
              <w:jc w:val="center"/>
            </w:pPr>
          </w:p>
          <w:p>
            <w:pPr>
              <w:jc w:val="center"/>
            </w:pPr>
            <w:r>
              <w:t>absolútne</w:t>
            </w:r>
          </w:p>
          <w:p>
            <w:pPr>
              <w:jc w:val="center"/>
            </w:pPr>
            <w:r>
              <w:t>b</w:t>
            </w:r>
          </w:p>
        </w:tc>
        <w:tc>
          <w:tcPr>
            <w:tcW w:w="1956" w:type="dxa"/>
            <w:tcBorders>
              <w:top w:val="nil"/>
            </w:tcBorders>
          </w:tcPr>
          <w:p>
            <w:pPr>
              <w:jc w:val="center"/>
            </w:pPr>
          </w:p>
          <w:p>
            <w:pPr>
              <w:jc w:val="center"/>
            </w:pPr>
            <w:r>
              <w:t>v %</w:t>
            </w:r>
          </w:p>
          <w:p>
            <w:pPr>
              <w:jc w:val="center"/>
            </w:pPr>
            <w:r>
              <w:t>c</w:t>
            </w:r>
          </w:p>
        </w:tc>
        <w:tc>
          <w:tcPr>
            <w:tcW w:w="1956" w:type="dxa"/>
            <w:vMerge/>
          </w:tcPr>
          <w:p/>
        </w:tc>
        <w:tc>
          <w:tcPr>
            <w:tcW w:w="1956" w:type="dxa"/>
            <w:vMerge/>
          </w:tcPr>
          <w:p/>
        </w:tc>
      </w:tr>
      <w:tr>
        <w:tc>
          <w:tcPr>
            <w:tcW w:w="1956" w:type="dxa"/>
          </w:tcPr>
          <w:p>
            <w:r>
              <w:t>Mesto Humenné</w:t>
            </w:r>
          </w:p>
        </w:tc>
        <w:tc>
          <w:tcPr>
            <w:tcW w:w="1956" w:type="dxa"/>
          </w:tcPr>
          <w:p>
            <w:pPr>
              <w:jc w:val="right"/>
            </w:pPr>
            <w:r>
              <w:t>25 000</w:t>
            </w:r>
          </w:p>
        </w:tc>
        <w:tc>
          <w:tcPr>
            <w:tcW w:w="1956" w:type="dxa"/>
          </w:tcPr>
          <w:p>
            <w:pPr>
              <w:jc w:val="right"/>
            </w:pPr>
            <w:r>
              <w:t>100</w:t>
            </w:r>
          </w:p>
        </w:tc>
        <w:tc>
          <w:tcPr>
            <w:tcW w:w="1956" w:type="dxa"/>
          </w:tcPr>
          <w:p>
            <w:pPr>
              <w:jc w:val="right"/>
            </w:pPr>
            <w:r>
              <w:t>100</w:t>
            </w:r>
          </w:p>
        </w:tc>
        <w:tc>
          <w:tcPr>
            <w:tcW w:w="1956" w:type="dxa"/>
          </w:tcPr>
          <w:p>
            <w:pPr>
              <w:jc w:val="center"/>
            </w:pPr>
            <w:r>
              <w:t>-</w:t>
            </w:r>
          </w:p>
        </w:tc>
      </w:tr>
      <w:tr>
        <w:trPr>
          <w:trHeight w:val="547"/>
        </w:trPr>
        <w:tc>
          <w:tcPr>
            <w:tcW w:w="1956" w:type="dxa"/>
            <w:tcBorders>
              <w:bottom w:val="single" w:sz="4" w:space="0" w:color="auto"/>
            </w:tcBorders>
          </w:tcPr>
          <w:p/>
        </w:tc>
        <w:tc>
          <w:tcPr>
            <w:tcW w:w="1956" w:type="dxa"/>
            <w:tcBorders>
              <w:bottom w:val="single" w:sz="4" w:space="0" w:color="auto"/>
            </w:tcBorders>
          </w:tcPr>
          <w:p>
            <w:pPr>
              <w:jc w:val="right"/>
            </w:pPr>
          </w:p>
        </w:tc>
        <w:tc>
          <w:tcPr>
            <w:tcW w:w="1956" w:type="dxa"/>
            <w:tcBorders>
              <w:bottom w:val="single" w:sz="4" w:space="0" w:color="auto"/>
            </w:tcBorders>
          </w:tcPr>
          <w:p>
            <w:pPr>
              <w:jc w:val="right"/>
            </w:pPr>
          </w:p>
        </w:tc>
        <w:tc>
          <w:tcPr>
            <w:tcW w:w="1956" w:type="dxa"/>
            <w:tcBorders>
              <w:bottom w:val="single" w:sz="4" w:space="0" w:color="auto"/>
            </w:tcBorders>
          </w:tcPr>
          <w:p>
            <w:pPr>
              <w:jc w:val="right"/>
            </w:pPr>
          </w:p>
        </w:tc>
        <w:tc>
          <w:tcPr>
            <w:tcW w:w="1956" w:type="dxa"/>
            <w:tcBorders>
              <w:bottom w:val="single" w:sz="4" w:space="0" w:color="auto"/>
            </w:tcBorders>
          </w:tcPr>
          <w:p>
            <w:pPr>
              <w:jc w:val="center"/>
            </w:pPr>
          </w:p>
        </w:tc>
      </w:tr>
      <w:tr>
        <w:tc>
          <w:tcPr>
            <w:tcW w:w="1956" w:type="dxa"/>
          </w:tcPr>
          <w:p>
            <w:pPr>
              <w:rPr>
                <w:b/>
              </w:rPr>
            </w:pPr>
            <w:r>
              <w:rPr>
                <w:b/>
              </w:rPr>
              <w:t>Spolu:</w:t>
            </w:r>
          </w:p>
        </w:tc>
        <w:tc>
          <w:tcPr>
            <w:tcW w:w="1956" w:type="dxa"/>
          </w:tcPr>
          <w:p>
            <w:pPr>
              <w:jc w:val="right"/>
              <w:rPr>
                <w:b/>
              </w:rPr>
            </w:pPr>
            <w:r>
              <w:rPr>
                <w:b/>
              </w:rPr>
              <w:t>25 000</w:t>
            </w:r>
          </w:p>
        </w:tc>
        <w:tc>
          <w:tcPr>
            <w:tcW w:w="1956" w:type="dxa"/>
          </w:tcPr>
          <w:p>
            <w:pPr>
              <w:jc w:val="right"/>
              <w:rPr>
                <w:b/>
              </w:rPr>
            </w:pPr>
            <w:r>
              <w:rPr>
                <w:b/>
              </w:rPr>
              <w:t>100</w:t>
            </w:r>
          </w:p>
        </w:tc>
        <w:tc>
          <w:tcPr>
            <w:tcW w:w="1956" w:type="dxa"/>
          </w:tcPr>
          <w:p>
            <w:pPr>
              <w:jc w:val="right"/>
              <w:rPr>
                <w:b/>
              </w:rPr>
            </w:pPr>
            <w:r>
              <w:rPr>
                <w:b/>
              </w:rPr>
              <w:t>100</w:t>
            </w:r>
          </w:p>
        </w:tc>
        <w:tc>
          <w:tcPr>
            <w:tcW w:w="1956" w:type="dxa"/>
          </w:tcPr>
          <w:p>
            <w:pPr>
              <w:jc w:val="center"/>
              <w:rPr>
                <w:b/>
              </w:rPr>
            </w:pPr>
            <w:r>
              <w:rPr>
                <w:b/>
              </w:rPr>
              <w:t>-</w:t>
            </w:r>
          </w:p>
        </w:tc>
      </w:tr>
      <w:tr>
        <w:tc>
          <w:tcPr>
            <w:tcW w:w="1956" w:type="dxa"/>
          </w:tcPr>
          <w:p>
            <w:pPr>
              <w:rPr>
                <w:b/>
              </w:rPr>
            </w:pPr>
          </w:p>
        </w:tc>
        <w:tc>
          <w:tcPr>
            <w:tcW w:w="1956" w:type="dxa"/>
          </w:tcPr>
          <w:p>
            <w:pPr>
              <w:jc w:val="right"/>
              <w:rPr>
                <w:b/>
              </w:rPr>
            </w:pPr>
          </w:p>
        </w:tc>
        <w:tc>
          <w:tcPr>
            <w:tcW w:w="1956" w:type="dxa"/>
          </w:tcPr>
          <w:p>
            <w:pPr>
              <w:jc w:val="right"/>
              <w:rPr>
                <w:b/>
              </w:rPr>
            </w:pPr>
          </w:p>
        </w:tc>
        <w:tc>
          <w:tcPr>
            <w:tcW w:w="1956" w:type="dxa"/>
          </w:tcPr>
          <w:p>
            <w:pPr>
              <w:jc w:val="right"/>
              <w:rPr>
                <w:b/>
              </w:rPr>
            </w:pPr>
          </w:p>
        </w:tc>
        <w:tc>
          <w:tcPr>
            <w:tcW w:w="1956" w:type="dxa"/>
          </w:tcPr>
          <w:p>
            <w:pPr>
              <w:jc w:val="center"/>
              <w:rPr>
                <w:b/>
              </w:rPr>
            </w:pPr>
          </w:p>
        </w:tc>
      </w:tr>
    </w:tbl>
    <w:p>
      <w:pPr>
        <w:rPr>
          <w:rFonts w:ascii="Times New Roman" w:hAnsi="Times New Roman" w:cs="Times New Roman"/>
        </w:rPr>
      </w:pPr>
      <w:r>
        <w:rPr>
          <w:rFonts w:ascii="Times New Roman" w:hAnsi="Times New Roman" w:cs="Times New Roman"/>
        </w:rPr>
        <w:t>Akékoľvek zmeny spoločníkov a základného imania sú k 31. decembru 2021 v Obchodnom registri zapísané.</w:t>
      </w:r>
    </w:p>
    <w:p>
      <w:pPr>
        <w:tabs>
          <w:tab w:val="left" w:pos="6599"/>
        </w:tabs>
        <w:rPr>
          <w:rFonts w:ascii="Times New Roman" w:hAnsi="Times New Roman" w:cs="Times New Roman"/>
        </w:rPr>
      </w:pPr>
      <w:r>
        <w:rPr>
          <w:rFonts w:ascii="Times New Roman" w:hAnsi="Times New Roman" w:cs="Times New Roman"/>
        </w:rPr>
        <w:tab/>
      </w:r>
    </w:p>
    <w:p>
      <w:pPr>
        <w:rPr>
          <w:rFonts w:ascii="Times New Roman" w:hAnsi="Times New Roman" w:cs="Times New Roman"/>
        </w:rPr>
      </w:pPr>
    </w:p>
    <w:p>
      <w:pPr>
        <w:rPr>
          <w:rFonts w:ascii="Times New Roman" w:hAnsi="Times New Roman" w:cs="Times New Roman"/>
          <w:b/>
        </w:rPr>
      </w:pPr>
      <w:r>
        <w:rPr>
          <w:rFonts w:ascii="Times New Roman" w:hAnsi="Times New Roman" w:cs="Times New Roman"/>
          <w:b/>
        </w:rPr>
        <w:t>D.     INFORMÁCIE O ÚČTOVNÝCH ZÁSADÁCH A ÚČTOVNÝCH METÓDACH</w:t>
      </w:r>
    </w:p>
    <w:p>
      <w:pPr>
        <w:rPr>
          <w:rFonts w:ascii="Times New Roman" w:hAnsi="Times New Roman" w:cs="Times New Roman"/>
          <w:b/>
        </w:rPr>
      </w:pPr>
    </w:p>
    <w:p>
      <w:pPr>
        <w:jc w:val="both"/>
        <w:rPr>
          <w:rFonts w:ascii="Times New Roman" w:hAnsi="Times New Roman" w:cs="Times New Roman"/>
          <w:b/>
        </w:rPr>
      </w:pPr>
      <w:r>
        <w:rPr>
          <w:rFonts w:ascii="Times New Roman" w:hAnsi="Times New Roman" w:cs="Times New Roman"/>
          <w:b/>
        </w:rPr>
        <w:t>(a)   Východiská pre zostavenie účtovnej závierky</w:t>
      </w:r>
    </w:p>
    <w:p>
      <w:pPr>
        <w:ind w:left="426"/>
        <w:jc w:val="both"/>
        <w:rPr>
          <w:rFonts w:ascii="Times New Roman" w:hAnsi="Times New Roman" w:cs="Times New Roman"/>
        </w:rPr>
      </w:pPr>
      <w:r>
        <w:rPr>
          <w:rFonts w:ascii="Times New Roman" w:hAnsi="Times New Roman" w:cs="Times New Roman"/>
        </w:rPr>
        <w:t>Účtovná závierka bola zostavená za predpokladu, že spoločnosť bude nepretržite pokračovať vo svojej činnosti (going concern).</w:t>
      </w:r>
    </w:p>
    <w:p>
      <w:pPr>
        <w:ind w:left="426"/>
        <w:jc w:val="both"/>
        <w:rPr>
          <w:rFonts w:ascii="Times New Roman" w:hAnsi="Times New Roman" w:cs="Times New Roman"/>
        </w:rPr>
      </w:pPr>
    </w:p>
    <w:p>
      <w:pPr>
        <w:ind w:left="426"/>
        <w:jc w:val="both"/>
        <w:rPr>
          <w:rFonts w:ascii="Times New Roman" w:hAnsi="Times New Roman" w:cs="Times New Roman"/>
        </w:rPr>
      </w:pPr>
      <w:r>
        <w:rPr>
          <w:rFonts w:ascii="Times New Roman" w:hAnsi="Times New Roman" w:cs="Times New Roman"/>
        </w:rPr>
        <w:t>Účtovné metódy a všeobecné účtovné zásady boli účtovnou jednotkou konzistentne aplikované.</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(b)   Dlhodobý nehmotný majetok a dlhodobý hmotný majetok</w:t>
      </w:r>
    </w:p>
    <w:p>
      <w:pPr>
        <w:ind w:left="426"/>
        <w:jc w:val="both"/>
        <w:rPr>
          <w:rFonts w:ascii="Times New Roman" w:hAnsi="Times New Roman" w:cs="Times New Roman"/>
        </w:rPr>
      </w:pPr>
      <w:r>
        <w:rPr>
          <w:rFonts w:ascii="Times New Roman" w:hAnsi="Times New Roman" w:cs="Times New Roman"/>
        </w:rPr>
        <w:t>Dlhodobý majetok nakupovaný sa oceňuje obstarávacou cenou, ktorá zahŕňa cenu obstarania a náklady súvisiace s obstaraním (clo, prepravu, montáž, poistné a pod.)</w:t>
      </w:r>
    </w:p>
    <w:p>
      <w:pPr>
        <w:ind w:left="426"/>
        <w:rPr>
          <w:rFonts w:ascii="Times New Roman" w:hAnsi="Times New Roman" w:cs="Times New Roman"/>
        </w:rPr>
      </w:pPr>
    </w:p>
    <w:p>
      <w:pPr>
        <w:ind w:left="426"/>
        <w:jc w:val="both"/>
        <w:rPr>
          <w:rFonts w:ascii="Times New Roman" w:hAnsi="Times New Roman" w:cs="Times New Roman"/>
        </w:rPr>
      </w:pPr>
      <w:r>
        <w:rPr>
          <w:rFonts w:ascii="Times New Roman" w:hAnsi="Times New Roman" w:cs="Times New Roman"/>
        </w:rPr>
        <w:t>Súčasťou obstarávacej ceny dlhodobého hmotného majetku nie sú úroky z cudzích zdrojov ani realizované kurzové rozdiely, ktoré vznikli do momentu uvedenia dlhodobého majetku do používania.</w:t>
      </w:r>
    </w:p>
    <w:p>
      <w:pPr>
        <w:ind w:left="426"/>
        <w:jc w:val="both"/>
        <w:rPr>
          <w:rFonts w:ascii="Times New Roman" w:hAnsi="Times New Roman" w:cs="Times New Roman"/>
        </w:rPr>
      </w:pPr>
    </w:p>
    <w:p>
      <w:pPr>
        <w:ind w:left="426"/>
        <w:jc w:val="both"/>
        <w:rPr>
          <w:rFonts w:ascii="Times New Roman" w:hAnsi="Times New Roman" w:cs="Times New Roman"/>
        </w:rPr>
      </w:pPr>
      <w:r>
        <w:rPr>
          <w:rFonts w:ascii="Times New Roman" w:hAnsi="Times New Roman" w:cs="Times New Roman"/>
        </w:rPr>
        <w:t>Súčasťou obstarávacej ceny dlhodobého nehmotného majetku nie sú úroky z cudzích zdrojov, ktoré vznikli do momentu zaradenia dlhodobého nehmotného majetku do používania.</w:t>
      </w:r>
    </w:p>
    <w:p>
      <w:pPr>
        <w:ind w:left="426"/>
        <w:jc w:val="both"/>
        <w:rPr>
          <w:rFonts w:ascii="Times New Roman" w:hAnsi="Times New Roman" w:cs="Times New Roman"/>
        </w:rPr>
      </w:pPr>
    </w:p>
    <w:p>
      <w:pPr>
        <w:ind w:left="426"/>
        <w:jc w:val="both"/>
        <w:rPr>
          <w:rFonts w:ascii="Times New Roman" w:hAnsi="Times New Roman" w:cs="Times New Roman"/>
        </w:rPr>
      </w:pPr>
      <w:r>
        <w:rPr>
          <w:rFonts w:ascii="Times New Roman" w:hAnsi="Times New Roman" w:cs="Times New Roman"/>
        </w:rPr>
        <w:t>Dlhodobý majetok vytvorený vlastnou činnosťou sa oceňuje vlastnými nákladmi. Vlastnými nákladmi sú všetky priame náklady vynaložené na výrobu alebo inú činnosť a nepriame náklady, ktoré sa vzťahujú na výrobu alebo inú činnosť.</w:t>
      </w:r>
    </w:p>
    <w:p>
      <w:pPr>
        <w:ind w:left="426"/>
        <w:jc w:val="both"/>
        <w:rPr>
          <w:rFonts w:ascii="Times New Roman" w:hAnsi="Times New Roman" w:cs="Times New Roman"/>
        </w:rPr>
      </w:pPr>
    </w:p>
    <w:p>
      <w:pPr>
        <w:ind w:left="426"/>
        <w:jc w:val="both"/>
        <w:rPr>
          <w:rFonts w:ascii="Times New Roman" w:hAnsi="Times New Roman" w:cs="Times New Roman"/>
        </w:rPr>
      </w:pPr>
      <w:r>
        <w:rPr>
          <w:rFonts w:ascii="Times New Roman" w:hAnsi="Times New Roman" w:cs="Times New Roman"/>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ind w:left="426"/>
        <w:jc w:val="both"/>
        <w:rPr>
          <w:rFonts w:ascii="Times New Roman" w:hAnsi="Times New Roman" w:cs="Times New Roman"/>
        </w:rPr>
      </w:pPr>
    </w:p>
    <w:p>
      <w:pPr>
        <w:pStyle w:val="Default"/>
        <w:ind w:left="426"/>
        <w:rPr>
          <w:sz w:val="22"/>
          <w:szCs w:val="22"/>
        </w:rPr>
      </w:pPr>
      <w:r>
        <w:rPr>
          <w:sz w:val="22"/>
          <w:szCs w:val="22"/>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pPr>
        <w:pStyle w:val="Default"/>
        <w:rPr>
          <w:sz w:val="22"/>
          <w:szCs w:val="22"/>
        </w:rPr>
      </w:pPr>
    </w:p>
    <w:p>
      <w:pPr>
        <w:ind w:left="426"/>
        <w:jc w:val="both"/>
        <w:rPr>
          <w:rFonts w:ascii="Times New Roman" w:hAnsi="Times New Roman" w:cs="Times New Roman"/>
        </w:rPr>
      </w:pPr>
      <w:r>
        <w:rPr>
          <w:rFonts w:ascii="Times New Roman" w:hAnsi="Times New Roman" w:cs="Times New Roman"/>
        </w:rPr>
        <w:t xml:space="preserve">Odpisy dlhodobého nehmotného majetku sú stanovené vychádzajúc z predpokladanej doby jeho používania a predpokladaného priebehu jeho opotrebenia. Odpisovať sa začína prvým dňom mesiaca, </w:t>
      </w:r>
    </w:p>
    <w:p>
      <w:pPr>
        <w:ind w:left="426"/>
        <w:jc w:val="both"/>
        <w:rPr>
          <w:rFonts w:ascii="Times New Roman" w:hAnsi="Times New Roman" w:cs="Times New Roman"/>
        </w:rPr>
      </w:pPr>
      <w:r>
        <w:rPr>
          <w:rFonts w:ascii="Times New Roman" w:hAnsi="Times New Roman" w:cs="Times New Roman"/>
        </w:rPr>
        <w:t>v ktorom bol dlhodobý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pPr>
        <w:ind w:left="426"/>
        <w:jc w:val="both"/>
        <w:rPr>
          <w:rFonts w:cstheme="minorHAnsi"/>
        </w:rPr>
      </w:pPr>
    </w:p>
    <w:tbl>
      <w:tblPr>
        <w:tblW w:w="0" w:type="auto"/>
        <w:tblBorders>
          <w:top w:val="nil"/>
          <w:left w:val="nil"/>
          <w:bottom w:val="nil"/>
          <w:right w:val="nil"/>
        </w:tblBorders>
        <w:tblLayout w:type="fixed"/>
        <w:tblLook w:val="0000" w:firstRow="0" w:lastRow="0" w:firstColumn="0" w:lastColumn="0" w:noHBand="0" w:noVBand="0"/>
      </w:tblPr>
      <w:tblGrid>
        <w:gridCol w:w="3794"/>
        <w:gridCol w:w="1843"/>
        <w:gridCol w:w="1984"/>
        <w:gridCol w:w="142"/>
        <w:gridCol w:w="1984"/>
      </w:tblGrid>
      <w:tr>
        <w:trPr>
          <w:trHeight w:val="81"/>
        </w:trPr>
        <w:tc>
          <w:tcPr>
            <w:tcW w:w="5637" w:type="dxa"/>
            <w:gridSpan w:val="2"/>
          </w:tcPr>
          <w:p>
            <w:pPr>
              <w:pStyle w:val="Default"/>
              <w:rPr>
                <w:rFonts w:asciiTheme="minorHAnsi" w:hAnsiTheme="minorHAnsi" w:cstheme="minorHAnsi"/>
                <w:sz w:val="22"/>
                <w:szCs w:val="22"/>
              </w:rPr>
            </w:pPr>
            <w:r>
              <w:rPr>
                <w:rFonts w:asciiTheme="minorHAnsi" w:hAnsiTheme="minorHAnsi" w:cstheme="minorHAnsi"/>
                <w:sz w:val="22"/>
                <w:szCs w:val="22"/>
              </w:rPr>
              <w:t xml:space="preserve">                                                                    Predpokladaná </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Metóda</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Ročná odpisová</w:t>
            </w:r>
          </w:p>
        </w:tc>
      </w:tr>
      <w:tr>
        <w:trPr>
          <w:trHeight w:val="185"/>
        </w:trPr>
        <w:tc>
          <w:tcPr>
            <w:tcW w:w="5637" w:type="dxa"/>
            <w:gridSpan w:val="2"/>
            <w:tcBorders>
              <w:bottom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 xml:space="preserve">                                                            doba používania v rokoch </w:t>
            </w:r>
          </w:p>
        </w:tc>
        <w:tc>
          <w:tcPr>
            <w:tcW w:w="1984" w:type="dxa"/>
            <w:tcBorders>
              <w:bottom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odpisovania</w:t>
            </w:r>
          </w:p>
        </w:tc>
        <w:tc>
          <w:tcPr>
            <w:tcW w:w="2126" w:type="dxa"/>
            <w:gridSpan w:val="2"/>
            <w:tcBorders>
              <w:bottom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sadzba v %</w:t>
            </w:r>
          </w:p>
        </w:tc>
      </w:tr>
      <w:tr>
        <w:trPr>
          <w:trHeight w:val="81"/>
        </w:trPr>
        <w:tc>
          <w:tcPr>
            <w:tcW w:w="3794" w:type="dxa"/>
            <w:tcBorders>
              <w:top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 xml:space="preserve">Aktivované náklady na vývoj </w:t>
            </w:r>
          </w:p>
        </w:tc>
        <w:tc>
          <w:tcPr>
            <w:tcW w:w="1843" w:type="dxa"/>
            <w:tcBorders>
              <w:top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5</w:t>
            </w:r>
          </w:p>
        </w:tc>
        <w:tc>
          <w:tcPr>
            <w:tcW w:w="2126" w:type="dxa"/>
            <w:gridSpan w:val="2"/>
            <w:tcBorders>
              <w:top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Borders>
              <w:top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20</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Softvér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4</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25</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Oceniteľné práva (licencia)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8</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12,5</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Drobný dlhodobý nehmotný majetok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rôzna </w:t>
            </w:r>
          </w:p>
        </w:tc>
        <w:tc>
          <w:tcPr>
            <w:tcW w:w="2126" w:type="dxa"/>
            <w:gridSpan w:val="2"/>
          </w:tcPr>
          <w:p>
            <w:pPr>
              <w:pStyle w:val="Default"/>
              <w:rPr>
                <w:rFonts w:asciiTheme="minorHAnsi" w:hAnsiTheme="minorHAnsi" w:cstheme="minorHAnsi"/>
                <w:sz w:val="22"/>
                <w:szCs w:val="22"/>
              </w:rPr>
            </w:pPr>
            <w:r>
              <w:rPr>
                <w:rFonts w:asciiTheme="minorHAnsi" w:hAnsiTheme="minorHAnsi" w:cstheme="minorHAnsi"/>
                <w:sz w:val="22"/>
                <w:szCs w:val="22"/>
              </w:rPr>
              <w:t xml:space="preserve">jednorazový odpis </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100</w:t>
            </w:r>
          </w:p>
        </w:tc>
      </w:tr>
    </w:tbl>
    <w:p>
      <w:pPr>
        <w:ind w:left="426"/>
        <w:jc w:val="both"/>
        <w:rPr>
          <w:rFonts w:cstheme="minorHAnsi"/>
        </w:rPr>
      </w:pPr>
    </w:p>
    <w:p>
      <w:pPr>
        <w:ind w:left="426"/>
        <w:jc w:val="both"/>
        <w:rPr>
          <w:rFonts w:cstheme="minorHAnsi"/>
        </w:rPr>
      </w:pPr>
    </w:p>
    <w:p>
      <w:pPr>
        <w:ind w:left="426"/>
        <w:jc w:val="both"/>
        <w:rPr>
          <w:rFonts w:cstheme="minorHAnsi"/>
        </w:rPr>
      </w:pPr>
    </w:p>
    <w:p>
      <w:pPr>
        <w:ind w:left="426"/>
        <w:jc w:val="both"/>
        <w:rPr>
          <w:rFonts w:ascii="Times New Roman" w:hAnsi="Times New Roman" w:cs="Times New Roman"/>
        </w:rPr>
      </w:pPr>
      <w:r>
        <w:rPr>
          <w:rFonts w:ascii="Times New Roman" w:hAnsi="Times New Roman" w:cs="Times New Roman"/>
        </w:rPr>
        <w:t>Odpisy dlhodobého hmotného majetku sú stanovené vychádzajúc z predpokladanej doby jeho používania a predpokladaného priebehu jeho opotrebenia. Odpisovať sa začína prvým dňom mesiaca, v ktorom bol dlhodobý majetok uvedený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pPr>
        <w:ind w:left="426"/>
        <w:jc w:val="both"/>
        <w:rPr>
          <w:rFonts w:ascii="Times New Roman" w:hAnsi="Times New Roman" w:cs="Times New Roman"/>
        </w:rPr>
      </w:pPr>
    </w:p>
    <w:p>
      <w:pPr>
        <w:ind w:left="426"/>
        <w:jc w:val="both"/>
      </w:pPr>
    </w:p>
    <w:p>
      <w:pPr>
        <w:ind w:left="426"/>
        <w:jc w:val="both"/>
      </w:pPr>
    </w:p>
    <w:p>
      <w:pPr>
        <w:ind w:left="426"/>
        <w:jc w:val="both"/>
        <w:rPr>
          <w:rFonts w:cstheme="minorHAnsi"/>
        </w:rPr>
      </w:pPr>
    </w:p>
    <w:tbl>
      <w:tblPr>
        <w:tblW w:w="0" w:type="auto"/>
        <w:tblBorders>
          <w:top w:val="nil"/>
          <w:left w:val="nil"/>
          <w:bottom w:val="nil"/>
          <w:right w:val="nil"/>
        </w:tblBorders>
        <w:tblLayout w:type="fixed"/>
        <w:tblLook w:val="0000" w:firstRow="0" w:lastRow="0" w:firstColumn="0" w:lastColumn="0" w:noHBand="0" w:noVBand="0"/>
      </w:tblPr>
      <w:tblGrid>
        <w:gridCol w:w="3794"/>
        <w:gridCol w:w="1843"/>
        <w:gridCol w:w="1984"/>
        <w:gridCol w:w="142"/>
        <w:gridCol w:w="1984"/>
      </w:tblGrid>
      <w:tr>
        <w:trPr>
          <w:trHeight w:val="81"/>
        </w:trPr>
        <w:tc>
          <w:tcPr>
            <w:tcW w:w="5637" w:type="dxa"/>
            <w:gridSpan w:val="2"/>
          </w:tcPr>
          <w:p>
            <w:pPr>
              <w:pStyle w:val="Default"/>
              <w:rPr>
                <w:rFonts w:asciiTheme="minorHAnsi" w:hAnsiTheme="minorHAnsi" w:cstheme="minorHAnsi"/>
                <w:sz w:val="22"/>
                <w:szCs w:val="22"/>
              </w:rPr>
            </w:pPr>
            <w:r>
              <w:rPr>
                <w:rFonts w:asciiTheme="minorHAnsi" w:hAnsiTheme="minorHAnsi" w:cstheme="minorHAnsi"/>
                <w:sz w:val="22"/>
                <w:szCs w:val="22"/>
              </w:rPr>
              <w:t xml:space="preserve">                                                                    Predpokladaná </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Metóda</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Ročná odpisová</w:t>
            </w:r>
          </w:p>
        </w:tc>
      </w:tr>
      <w:tr>
        <w:trPr>
          <w:trHeight w:val="185"/>
        </w:trPr>
        <w:tc>
          <w:tcPr>
            <w:tcW w:w="5637" w:type="dxa"/>
            <w:gridSpan w:val="2"/>
            <w:tcBorders>
              <w:bottom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 xml:space="preserve">                                                            doba používania v rokoch </w:t>
            </w:r>
          </w:p>
        </w:tc>
        <w:tc>
          <w:tcPr>
            <w:tcW w:w="1984" w:type="dxa"/>
            <w:tcBorders>
              <w:bottom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odpisovania</w:t>
            </w:r>
          </w:p>
        </w:tc>
        <w:tc>
          <w:tcPr>
            <w:tcW w:w="2126" w:type="dxa"/>
            <w:gridSpan w:val="2"/>
            <w:tcBorders>
              <w:bottom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sadzba v %</w:t>
            </w:r>
          </w:p>
        </w:tc>
      </w:tr>
      <w:tr>
        <w:trPr>
          <w:trHeight w:val="81"/>
        </w:trPr>
        <w:tc>
          <w:tcPr>
            <w:tcW w:w="3794" w:type="dxa"/>
            <w:tcBorders>
              <w:top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 xml:space="preserve">Stavby </w:t>
            </w:r>
          </w:p>
        </w:tc>
        <w:tc>
          <w:tcPr>
            <w:tcW w:w="1843" w:type="dxa"/>
            <w:tcBorders>
              <w:top w:val="single" w:sz="4" w:space="0" w:color="auto"/>
            </w:tcBorders>
          </w:tcPr>
          <w:p>
            <w:pPr>
              <w:pStyle w:val="Default"/>
              <w:rPr>
                <w:rFonts w:asciiTheme="minorHAnsi" w:hAnsiTheme="minorHAnsi" w:cstheme="minorHAnsi"/>
                <w:sz w:val="22"/>
                <w:szCs w:val="22"/>
              </w:rPr>
            </w:pPr>
            <w:r>
              <w:rPr>
                <w:rFonts w:asciiTheme="minorHAnsi" w:hAnsiTheme="minorHAnsi" w:cstheme="minorHAnsi"/>
                <w:sz w:val="22"/>
                <w:szCs w:val="22"/>
              </w:rPr>
              <w:t>40</w:t>
            </w:r>
          </w:p>
        </w:tc>
        <w:tc>
          <w:tcPr>
            <w:tcW w:w="2126" w:type="dxa"/>
            <w:gridSpan w:val="2"/>
            <w:tcBorders>
              <w:top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Borders>
              <w:top w:val="single" w:sz="4" w:space="0" w:color="auto"/>
            </w:tcBorders>
          </w:tcPr>
          <w:p>
            <w:pPr>
              <w:pStyle w:val="Default"/>
              <w:jc w:val="center"/>
              <w:rPr>
                <w:rFonts w:asciiTheme="minorHAnsi" w:hAnsiTheme="minorHAnsi" w:cstheme="minorHAnsi"/>
                <w:sz w:val="22"/>
                <w:szCs w:val="22"/>
              </w:rPr>
            </w:pPr>
            <w:r>
              <w:rPr>
                <w:rFonts w:asciiTheme="minorHAnsi" w:hAnsiTheme="minorHAnsi" w:cstheme="minorHAnsi"/>
                <w:sz w:val="22"/>
                <w:szCs w:val="22"/>
              </w:rPr>
              <w:t>2,5</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Stroje, prístroje, zariadenia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8 až 12</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8,3 až 12,5</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Dopravné prostriedky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4 až 6</w:t>
            </w:r>
          </w:p>
        </w:tc>
        <w:tc>
          <w:tcPr>
            <w:tcW w:w="2126" w:type="dxa"/>
            <w:gridSpan w:val="2"/>
          </w:tcPr>
          <w:p>
            <w:pPr>
              <w:pStyle w:val="Default"/>
              <w:jc w:val="center"/>
              <w:rPr>
                <w:rFonts w:asciiTheme="minorHAnsi" w:hAnsiTheme="minorHAnsi" w:cstheme="minorHAnsi"/>
                <w:sz w:val="22"/>
                <w:szCs w:val="22"/>
              </w:rPr>
            </w:pPr>
            <w:r>
              <w:rPr>
                <w:rFonts w:asciiTheme="minorHAnsi" w:hAnsiTheme="minorHAnsi" w:cstheme="minorHAnsi"/>
                <w:sz w:val="22"/>
                <w:szCs w:val="22"/>
              </w:rPr>
              <w:t>lineárna</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16 až 30</w:t>
            </w:r>
          </w:p>
        </w:tc>
      </w:tr>
      <w:tr>
        <w:trPr>
          <w:trHeight w:val="81"/>
        </w:trPr>
        <w:tc>
          <w:tcPr>
            <w:tcW w:w="3794"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Drobný dlhodobý hmotný majetok </w:t>
            </w:r>
          </w:p>
        </w:tc>
        <w:tc>
          <w:tcPr>
            <w:tcW w:w="1843" w:type="dxa"/>
          </w:tcPr>
          <w:p>
            <w:pPr>
              <w:pStyle w:val="Default"/>
              <w:rPr>
                <w:rFonts w:asciiTheme="minorHAnsi" w:hAnsiTheme="minorHAnsi" w:cstheme="minorHAnsi"/>
                <w:sz w:val="22"/>
                <w:szCs w:val="22"/>
              </w:rPr>
            </w:pPr>
            <w:r>
              <w:rPr>
                <w:rFonts w:asciiTheme="minorHAnsi" w:hAnsiTheme="minorHAnsi" w:cstheme="minorHAnsi"/>
                <w:sz w:val="22"/>
                <w:szCs w:val="22"/>
              </w:rPr>
              <w:t xml:space="preserve">rôzna </w:t>
            </w:r>
          </w:p>
        </w:tc>
        <w:tc>
          <w:tcPr>
            <w:tcW w:w="2126" w:type="dxa"/>
            <w:gridSpan w:val="2"/>
          </w:tcPr>
          <w:p>
            <w:pPr>
              <w:pStyle w:val="Default"/>
              <w:rPr>
                <w:rFonts w:asciiTheme="minorHAnsi" w:hAnsiTheme="minorHAnsi" w:cstheme="minorHAnsi"/>
                <w:sz w:val="22"/>
                <w:szCs w:val="22"/>
              </w:rPr>
            </w:pPr>
            <w:r>
              <w:rPr>
                <w:rFonts w:asciiTheme="minorHAnsi" w:hAnsiTheme="minorHAnsi" w:cstheme="minorHAnsi"/>
                <w:sz w:val="22"/>
                <w:szCs w:val="22"/>
              </w:rPr>
              <w:t xml:space="preserve">jednorazový odpis </w:t>
            </w:r>
          </w:p>
        </w:tc>
        <w:tc>
          <w:tcPr>
            <w:tcW w:w="1984" w:type="dxa"/>
          </w:tcPr>
          <w:p>
            <w:pPr>
              <w:pStyle w:val="Default"/>
              <w:jc w:val="center"/>
              <w:rPr>
                <w:rFonts w:asciiTheme="minorHAnsi" w:hAnsiTheme="minorHAnsi" w:cstheme="minorHAnsi"/>
                <w:sz w:val="22"/>
                <w:szCs w:val="22"/>
              </w:rPr>
            </w:pPr>
            <w:r>
              <w:rPr>
                <w:rFonts w:asciiTheme="minorHAnsi" w:hAnsiTheme="minorHAnsi" w:cstheme="minorHAnsi"/>
                <w:sz w:val="22"/>
                <w:szCs w:val="22"/>
              </w:rPr>
              <w:t>100</w:t>
            </w:r>
          </w:p>
        </w:tc>
      </w:tr>
    </w:tbl>
    <w:p>
      <w:pPr>
        <w:jc w:val="both"/>
        <w:rPr>
          <w:rFonts w:cstheme="minorHAnsi"/>
        </w:rPr>
      </w:pPr>
    </w:p>
    <w:p>
      <w:pPr>
        <w:jc w:val="both"/>
        <w:rPr>
          <w:rFonts w:cstheme="minorHAnsi"/>
        </w:rPr>
      </w:pPr>
    </w:p>
    <w:p>
      <w:pPr>
        <w:jc w:val="both"/>
        <w:rPr>
          <w:rFonts w:cstheme="minorHAnsi"/>
        </w:rPr>
      </w:pPr>
    </w:p>
    <w:p>
      <w:pPr>
        <w:rPr>
          <w:rFonts w:ascii="Times New Roman" w:hAnsi="Times New Roman" w:cs="Times New Roman"/>
          <w:b/>
        </w:rPr>
      </w:pPr>
      <w:r>
        <w:rPr>
          <w:rFonts w:ascii="Times New Roman" w:hAnsi="Times New Roman" w:cs="Times New Roman"/>
          <w:b/>
        </w:rPr>
        <w:t>(c)    Zásoby</w:t>
      </w:r>
    </w:p>
    <w:p>
      <w:pPr>
        <w:pStyle w:val="Default"/>
        <w:ind w:left="426"/>
        <w:rPr>
          <w:sz w:val="22"/>
          <w:szCs w:val="22"/>
        </w:rPr>
      </w:pPr>
      <w:r>
        <w:rPr>
          <w:sz w:val="22"/>
          <w:szCs w:val="22"/>
        </w:rPr>
        <w:t xml:space="preserve">Zásoby sa oceňujú nižšou z nasledujúcich hodnôt: obstarávacou cenou (nakupované zásoby) alebo vlastnými nákladmi (zásoby vytvorené vlastnou činnosťou) alebo čistou realizačnou hodnotou. </w:t>
      </w:r>
    </w:p>
    <w:p>
      <w:pPr>
        <w:pStyle w:val="Default"/>
        <w:ind w:left="426"/>
        <w:rPr>
          <w:sz w:val="22"/>
          <w:szCs w:val="22"/>
        </w:rPr>
      </w:pPr>
      <w:r>
        <w:rPr>
          <w:sz w:val="22"/>
          <w:szCs w:val="22"/>
        </w:rP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pPr>
        <w:pStyle w:val="Default"/>
        <w:ind w:left="426"/>
        <w:rPr>
          <w:sz w:val="22"/>
          <w:szCs w:val="22"/>
        </w:rPr>
      </w:pPr>
      <w:r>
        <w:rPr>
          <w:sz w:val="22"/>
          <w:szCs w:val="22"/>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pPr>
        <w:pStyle w:val="Default"/>
        <w:ind w:left="426"/>
        <w:rPr>
          <w:sz w:val="22"/>
          <w:szCs w:val="22"/>
        </w:rPr>
      </w:pPr>
      <w:r>
        <w:rPr>
          <w:sz w:val="22"/>
          <w:szCs w:val="22"/>
        </w:rPr>
        <w:t xml:space="preserve">Čistá realizačná hodnota je predpokladaná predajná cena znížená o predpokladané náklady na ich dokončenie a o predpokladané náklady súvisiace s ich predajom. </w:t>
      </w:r>
    </w:p>
    <w:p>
      <w:pPr>
        <w:ind w:left="426"/>
        <w:jc w:val="both"/>
        <w:rPr>
          <w:rFonts w:ascii="Times New Roman" w:hAnsi="Times New Roman" w:cs="Times New Roman"/>
        </w:rPr>
      </w:pPr>
      <w:r>
        <w:rPr>
          <w:rFonts w:ascii="Times New Roman" w:hAnsi="Times New Roman" w:cs="Times New Roman"/>
        </w:rPr>
        <w:t>Zníženie hodnoty zásob sa zohľadňuje vytvorením opravnej položky.</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(d)   Pohľadávky</w:t>
      </w:r>
    </w:p>
    <w:p>
      <w:pPr>
        <w:ind w:left="426"/>
        <w:jc w:val="both"/>
        <w:rPr>
          <w:rFonts w:ascii="Times New Roman" w:hAnsi="Times New Roman" w:cs="Times New Roman"/>
        </w:rPr>
      </w:pPr>
      <w:r>
        <w:rPr>
          <w:rFonts w:ascii="Times New Roman" w:hAnsi="Times New Roman" w:cs="Times New Roman"/>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jc w:val="both"/>
        <w:rPr>
          <w:rFonts w:ascii="Times New Roman" w:hAnsi="Times New Roman" w:cs="Times New Roman"/>
        </w:rPr>
      </w:pPr>
    </w:p>
    <w:p>
      <w:pPr>
        <w:tabs>
          <w:tab w:val="left" w:pos="7855"/>
        </w:tabs>
        <w:rPr>
          <w:rFonts w:ascii="Times New Roman" w:hAnsi="Times New Roman" w:cs="Times New Roman"/>
          <w:b/>
        </w:rPr>
      </w:pPr>
      <w:r>
        <w:rPr>
          <w:rFonts w:ascii="Times New Roman" w:hAnsi="Times New Roman" w:cs="Times New Roman"/>
          <w:b/>
        </w:rPr>
        <w:t>(e)   Peňažné prostriedky a ceniny</w:t>
      </w:r>
      <w:r>
        <w:rPr>
          <w:rFonts w:ascii="Times New Roman" w:hAnsi="Times New Roman" w:cs="Times New Roman"/>
          <w:b/>
        </w:rPr>
        <w:tab/>
      </w:r>
    </w:p>
    <w:p>
      <w:pPr>
        <w:ind w:left="426"/>
        <w:jc w:val="both"/>
        <w:rPr>
          <w:rFonts w:ascii="Times New Roman" w:hAnsi="Times New Roman" w:cs="Times New Roman"/>
        </w:rPr>
      </w:pPr>
      <w:r>
        <w:rPr>
          <w:rFonts w:ascii="Times New Roman" w:hAnsi="Times New Roman" w:cs="Times New Roman"/>
        </w:rPr>
        <w:t>Peňažné prostriedky a ceniny sa oceňujú ich menovitou hodnotou. Zníženie ich hodnoty sa vyjadruje opravnou položkou.</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(f)   Náklady budúcich období a príjmy budúcich období</w:t>
      </w:r>
    </w:p>
    <w:p>
      <w:pPr>
        <w:ind w:left="426"/>
        <w:jc w:val="both"/>
        <w:rPr>
          <w:rFonts w:ascii="Times New Roman" w:hAnsi="Times New Roman" w:cs="Times New Roman"/>
        </w:rPr>
      </w:pPr>
      <w:r>
        <w:rPr>
          <w:rFonts w:ascii="Times New Roman" w:hAnsi="Times New Roman" w:cs="Times New Roman"/>
        </w:rPr>
        <w:t>Náklady budúcich období a príjmy budúcich období sa vykazujú vo výške, ktorá je potrebná na dodržanie zásady vecnej a časovej súvislosti s účtovným obdobím.</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(g)   Rezervy</w:t>
      </w:r>
    </w:p>
    <w:p>
      <w:pPr>
        <w:pStyle w:val="Default"/>
        <w:ind w:left="426"/>
        <w:rPr>
          <w:sz w:val="22"/>
          <w:szCs w:val="22"/>
        </w:rPr>
      </w:pPr>
      <w:r>
        <w:rPr>
          <w:sz w:val="22"/>
          <w:szCs w:val="22"/>
        </w:rPr>
        <w:t xml:space="preserve">Rezervy sú záväzky s neurčitým časovým vymedzením alebo výškou; tvoria sa na krytie známych rizík alebo strát z podnikania. Oceňujú sa v očakávanej výške záväzku. </w:t>
      </w:r>
    </w:p>
    <w:p>
      <w:pPr>
        <w:ind w:left="426"/>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(h)   Záväzky</w:t>
      </w:r>
    </w:p>
    <w:p>
      <w:pPr>
        <w:pStyle w:val="Default"/>
        <w:ind w:left="426"/>
        <w:rPr>
          <w:sz w:val="22"/>
          <w:szCs w:val="22"/>
        </w:rPr>
      </w:pPr>
      <w:r>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(i)    Splatná daň z príjmu</w:t>
      </w:r>
    </w:p>
    <w:p>
      <w:pPr>
        <w:pStyle w:val="Default"/>
        <w:ind w:left="426"/>
        <w:rPr>
          <w:sz w:val="22"/>
          <w:szCs w:val="22"/>
        </w:rPr>
      </w:pPr>
      <w:r>
        <w:rPr>
          <w:sz w:val="22"/>
          <w:szCs w:val="22"/>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pPr>
        <w:pStyle w:val="Default"/>
        <w:ind w:left="426"/>
        <w:rPr>
          <w:sz w:val="22"/>
          <w:szCs w:val="22"/>
        </w:rPr>
      </w:pPr>
      <w:r>
        <w:rPr>
          <w:sz w:val="22"/>
          <w:szCs w:val="22"/>
        </w:rPr>
        <w:t xml:space="preserve">Od 1. januára 2014 bola zavedená daňová licencia ako minimálna výška dane z príjmov právnickej osoby po odpočítaní úľav na dani a po zápočte dane zaplatenej v zahraničí. </w:t>
      </w:r>
    </w:p>
    <w:p>
      <w:pPr>
        <w:pStyle w:val="Default"/>
        <w:ind w:left="426"/>
        <w:rPr>
          <w:sz w:val="22"/>
          <w:szCs w:val="22"/>
        </w:rPr>
      </w:pPr>
      <w:r>
        <w:rPr>
          <w:sz w:val="22"/>
          <w:szCs w:val="22"/>
        </w:rPr>
        <w:t xml:space="preserve">Daňová licencia bola s účinnosťou od 1. januára 2018 zrušená. </w:t>
      </w:r>
    </w:p>
    <w:p>
      <w:pPr>
        <w:pStyle w:val="Default"/>
        <w:ind w:left="426"/>
        <w:rPr>
          <w:sz w:val="22"/>
          <w:szCs w:val="22"/>
        </w:rPr>
      </w:pPr>
      <w:r>
        <w:rPr>
          <w:sz w:val="22"/>
          <w:szCs w:val="22"/>
        </w:rPr>
        <w:t xml:space="preserve">Ak daňovník zaplatil za zdaňovacie obdobie končiace v rokoch 2015 až 2017 daňovú licenciu má nárok na jej zápočet. Kladný rozdiel medzi daňovou licenciou a daňou vypočítanou v daňovom priznaní v rokoch 2015 až 2017 započíta s daňovou povinnosťou, ktorá prevyšuje sumu daňovej licencie, pred uplatnením preddavkov na daň, najviac v troch bezprostredne po sebe nasledujúcich zdaňovacích obdobiach, nasledujúcich po zdaňovacom období, za ktoré bola daňová licencia zaplatená. </w:t>
      </w:r>
    </w:p>
    <w:p>
      <w:pPr>
        <w:jc w:val="both"/>
        <w:rPr>
          <w:rFonts w:ascii="Times New Roman" w:hAnsi="Times New Roman" w:cs="Times New Roman"/>
        </w:rPr>
      </w:pPr>
    </w:p>
    <w:p>
      <w:pPr>
        <w:rPr>
          <w:rFonts w:ascii="Times New Roman" w:hAnsi="Times New Roman" w:cs="Times New Roman"/>
          <w:b/>
        </w:rPr>
      </w:pPr>
      <w:r>
        <w:rPr>
          <w:rFonts w:ascii="Times New Roman" w:hAnsi="Times New Roman" w:cs="Times New Roman"/>
          <w:b/>
        </w:rPr>
        <w:t>(j)    Výdavky budúcich období a výnosy budúcich období</w:t>
      </w:r>
    </w:p>
    <w:p>
      <w:pPr>
        <w:ind w:left="426"/>
        <w:jc w:val="both"/>
        <w:rPr>
          <w:rFonts w:ascii="Times New Roman" w:hAnsi="Times New Roman" w:cs="Times New Roman"/>
        </w:rPr>
      </w:pPr>
      <w:r>
        <w:rPr>
          <w:rFonts w:ascii="Times New Roman" w:hAnsi="Times New Roman" w:cs="Times New Roman"/>
        </w:rPr>
        <w:t>Výdavky budúcich období a výnosy budúcich období sa vykazujú vo výške, ktorá je potrebná na dodržanie zásady vecnej a časovej súvislosti s účtovným obdobím.</w:t>
      </w:r>
    </w:p>
    <w:p>
      <w:pPr>
        <w:autoSpaceDE w:val="0"/>
        <w:autoSpaceDN w:val="0"/>
        <w:adjustRightInd w:val="0"/>
        <w:rPr>
          <w:rFonts w:ascii="Times New Roman" w:hAnsi="Times New Roman" w:cs="Times New Roman"/>
          <w:color w:val="000000"/>
          <w:sz w:val="24"/>
          <w:szCs w:val="24"/>
        </w:rPr>
      </w:pPr>
    </w:p>
    <w:p>
      <w:pPr>
        <w:autoSpaceDE w:val="0"/>
        <w:autoSpaceDN w:val="0"/>
        <w:adjustRightInd w:val="0"/>
        <w:rPr>
          <w:rFonts w:ascii="Times New Roman" w:hAnsi="Times New Roman" w:cs="Times New Roman"/>
          <w:color w:val="000000"/>
        </w:rPr>
      </w:pPr>
      <w:r>
        <w:rPr>
          <w:rFonts w:ascii="Times New Roman" w:hAnsi="Times New Roman" w:cs="Times New Roman"/>
          <w:b/>
          <w:bCs/>
          <w:color w:val="000000"/>
        </w:rPr>
        <w:t xml:space="preserve">(k)   Prenájom (lízing)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Majetok prenajatý na základe operatívneho prenájmu vykazuje ako svoj majetok jeho vlastník, nie nájomca.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 </w:t>
      </w:r>
    </w:p>
    <w:p>
      <w:pPr>
        <w:autoSpaceDE w:val="0"/>
        <w:autoSpaceDN w:val="0"/>
        <w:adjustRightInd w:val="0"/>
        <w:ind w:left="426"/>
        <w:rPr>
          <w:rFonts w:ascii="Times New Roman" w:hAnsi="Times New Roman" w:cs="Times New Roman"/>
          <w:color w:val="000000"/>
        </w:rPr>
      </w:pPr>
    </w:p>
    <w:p>
      <w:pPr>
        <w:autoSpaceDE w:val="0"/>
        <w:autoSpaceDN w:val="0"/>
        <w:adjustRightInd w:val="0"/>
        <w:rPr>
          <w:rFonts w:ascii="Times New Roman" w:hAnsi="Times New Roman" w:cs="Times New Roman"/>
          <w:color w:val="000000"/>
        </w:rPr>
      </w:pPr>
      <w:r>
        <w:rPr>
          <w:rFonts w:ascii="Times New Roman" w:hAnsi="Times New Roman" w:cs="Times New Roman"/>
          <w:b/>
          <w:bCs/>
          <w:color w:val="000000"/>
        </w:rPr>
        <w:t xml:space="preserve">(l)    Cudzia mena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Na ocenenie prírastku cudzej meny nakúpenej za euro sa použije kurz, za ktorý bola táto cudzia mena nakúpená.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autoSpaceDE w:val="0"/>
        <w:autoSpaceDN w:val="0"/>
        <w:adjustRightInd w:val="0"/>
        <w:ind w:left="426"/>
        <w:rPr>
          <w:rFonts w:ascii="Times New Roman" w:hAnsi="Times New Roman" w:cs="Times New Roman"/>
          <w:color w:val="000000"/>
        </w:rPr>
      </w:pPr>
      <w:r>
        <w:rPr>
          <w:rFonts w:ascii="Times New Roman" w:hAnsi="Times New Roman" w:cs="Times New Roman"/>
          <w:color w:val="000000"/>
        </w:rPr>
        <w:t xml:space="preserve">Prijaté a poskytnuté preddavky v cudzej mene na účet zriadený v eurách a z účtu zriadeného v eurách sa prepočítavajú na menu euro kurzom, za ktorý boli tieto hodnoty nakúpené alebo predané. </w:t>
      </w:r>
    </w:p>
    <w:p>
      <w:pPr>
        <w:autoSpaceDE w:val="0"/>
        <w:autoSpaceDN w:val="0"/>
        <w:adjustRightInd w:val="0"/>
        <w:rPr>
          <w:rFonts w:ascii="Times New Roman" w:hAnsi="Times New Roman" w:cs="Times New Roman"/>
          <w:b/>
          <w:bCs/>
          <w:color w:val="000000"/>
        </w:rPr>
      </w:pPr>
    </w:p>
    <w:p>
      <w:pPr>
        <w:autoSpaceDE w:val="0"/>
        <w:autoSpaceDN w:val="0"/>
        <w:adjustRightInd w:val="0"/>
        <w:rPr>
          <w:rFonts w:ascii="Times New Roman" w:hAnsi="Times New Roman" w:cs="Times New Roman"/>
          <w:color w:val="000000"/>
        </w:rPr>
      </w:pPr>
      <w:r>
        <w:rPr>
          <w:rFonts w:ascii="Times New Roman" w:hAnsi="Times New Roman" w:cs="Times New Roman"/>
          <w:b/>
          <w:bCs/>
          <w:color w:val="000000"/>
        </w:rPr>
        <w:t xml:space="preserve">(m)  Výnosy </w:t>
      </w:r>
    </w:p>
    <w:p>
      <w:pPr>
        <w:ind w:left="426"/>
        <w:jc w:val="both"/>
        <w:rPr>
          <w:rFonts w:ascii="Times New Roman" w:hAnsi="Times New Roman" w:cs="Times New Roman"/>
          <w:color w:val="000000"/>
        </w:rPr>
      </w:pPr>
      <w:r>
        <w:rPr>
          <w:rFonts w:ascii="Times New Roman" w:hAnsi="Times New Roman" w:cs="Times New Roman"/>
          <w:color w:val="000000"/>
        </w:rPr>
        <w:t>Tržby za vlastné výkony a tovar neobsahujú daň z pridanej hodnoty. Sú tiež znížené o zľavy a zrážky (rabaty, bonusy, skontá, dobropisy a pod.), bez ohľadu na to, či zákazník mal vopred na zľavu nárok, alebo či ide o dodatočne uznanú zľavu.</w:t>
      </w:r>
    </w:p>
    <w:p>
      <w:pPr>
        <w:jc w:val="both"/>
        <w:rPr>
          <w:rFonts w:ascii="Times New Roman" w:hAnsi="Times New Roman" w:cs="Times New Roman"/>
          <w:color w:val="000000"/>
        </w:rPr>
      </w:pPr>
    </w:p>
    <w:p>
      <w:pPr>
        <w:jc w:val="both"/>
        <w:rPr>
          <w:rFonts w:ascii="Times New Roman" w:hAnsi="Times New Roman" w:cs="Times New Roman"/>
          <w:color w:val="000000"/>
        </w:rPr>
      </w:pPr>
    </w:p>
    <w:p>
      <w:pPr>
        <w:rPr>
          <w:rFonts w:ascii="Times New Roman" w:hAnsi="Times New Roman" w:cs="Times New Roman"/>
          <w:b/>
        </w:rPr>
      </w:pPr>
      <w:r>
        <w:rPr>
          <w:rFonts w:ascii="Times New Roman" w:hAnsi="Times New Roman" w:cs="Times New Roman"/>
          <w:b/>
        </w:rPr>
        <w:t>E.     INFORMÁCIE O ÚDAJOCH NA STRANE AKTÍV SÚVAHY</w:t>
      </w: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b/>
        </w:rPr>
        <w:t>Dlhodobý nehmotný majetok a dlhodobý hmotný majetok</w:t>
      </w:r>
    </w:p>
    <w:p>
      <w:pPr>
        <w:rPr>
          <w:rFonts w:ascii="Times New Roman" w:hAnsi="Times New Roman" w:cs="Times New Roman"/>
        </w:rPr>
      </w:pPr>
    </w:p>
    <w:p>
      <w:pPr>
        <w:ind w:firstLine="426"/>
        <w:rPr>
          <w:rFonts w:ascii="Times New Roman" w:hAnsi="Times New Roman" w:cs="Times New Roman"/>
        </w:rPr>
      </w:pPr>
      <w:r>
        <w:rPr>
          <w:rFonts w:ascii="Times New Roman" w:hAnsi="Times New Roman" w:cs="Times New Roman"/>
        </w:rPr>
        <w:t>Prehľad o pohybe dlhodobého nehmotného majetku a dlhodobého hmotného majetku od 1. januára 2021 do 31. decembra 2021 a za porovnateľné obdobie od 1. januára 2020 do 31. decembra 2020 je uvedený v tabuľkách na stranách 8-11.</w:t>
      </w:r>
    </w:p>
    <w:p>
      <w:pPr>
        <w:ind w:firstLine="426"/>
        <w:rPr>
          <w:rFonts w:ascii="Times New Roman" w:hAnsi="Times New Roman" w:cs="Times New Roman"/>
        </w:rPr>
      </w:pPr>
    </w:p>
    <w:p>
      <w:pPr>
        <w:ind w:firstLine="426"/>
        <w:rPr>
          <w:rFonts w:cstheme="minorHAnsi"/>
        </w:rPr>
      </w:pPr>
    </w:p>
    <w:p>
      <w:pPr>
        <w:ind w:firstLine="426"/>
        <w:rPr>
          <w:rFonts w:cstheme="minorHAnsi"/>
        </w:rPr>
      </w:pPr>
    </w:p>
    <w:p>
      <w:pPr>
        <w:rPr>
          <w:rFonts w:cstheme="minorHAnsi"/>
        </w:rPr>
      </w:pPr>
    </w:p>
    <w:p>
      <w:pPr>
        <w:ind w:firstLine="426"/>
        <w:rPr>
          <w:rFonts w:cstheme="minorHAnsi"/>
        </w:rPr>
        <w:sectPr>
          <w:headerReference w:type="default" r:id="rId8"/>
          <w:footerReference w:type="default" r:id="rId9"/>
          <w:pgSz w:w="11906" w:h="16838"/>
          <w:pgMar w:top="1417" w:right="849" w:bottom="1417" w:left="1417" w:header="708" w:footer="708" w:gutter="0"/>
          <w:cols w:space="708"/>
          <w:docGrid w:linePitch="360"/>
        </w:sectPr>
      </w:pPr>
    </w:p>
    <w:tbl>
      <w:tblPr>
        <w:tblW w:w="13858" w:type="dxa"/>
        <w:tblBorders>
          <w:top w:val="nil"/>
          <w:left w:val="nil"/>
          <w:bottom w:val="nil"/>
          <w:right w:val="nil"/>
        </w:tblBorders>
        <w:tblLayout w:type="fixed"/>
        <w:tblLook w:val="0000" w:firstRow="0" w:lastRow="0" w:firstColumn="0" w:lastColumn="0" w:noHBand="0" w:noVBand="0"/>
      </w:tblPr>
      <w:tblGrid>
        <w:gridCol w:w="1397"/>
        <w:gridCol w:w="1117"/>
        <w:gridCol w:w="282"/>
        <w:gridCol w:w="848"/>
        <w:gridCol w:w="8"/>
        <w:gridCol w:w="142"/>
        <w:gridCol w:w="842"/>
        <w:gridCol w:w="8"/>
        <w:gridCol w:w="138"/>
        <w:gridCol w:w="814"/>
        <w:gridCol w:w="458"/>
        <w:gridCol w:w="8"/>
        <w:gridCol w:w="933"/>
        <w:gridCol w:w="476"/>
        <w:gridCol w:w="1418"/>
        <w:gridCol w:w="150"/>
        <w:gridCol w:w="141"/>
        <w:gridCol w:w="142"/>
        <w:gridCol w:w="1134"/>
        <w:gridCol w:w="567"/>
        <w:gridCol w:w="1276"/>
        <w:gridCol w:w="142"/>
        <w:gridCol w:w="154"/>
        <w:gridCol w:w="1263"/>
      </w:tblGrid>
      <w:tr>
        <w:trPr>
          <w:trHeight w:val="100"/>
        </w:trPr>
        <w:tc>
          <w:tcPr>
            <w:tcW w:w="13858" w:type="dxa"/>
            <w:gridSpan w:val="24"/>
          </w:tcPr>
          <w:p>
            <w:pPr>
              <w:autoSpaceDE w:val="0"/>
              <w:autoSpaceDN w:val="0"/>
              <w:adjustRightInd w:val="0"/>
              <w:jc w:val="center"/>
              <w:rPr>
                <w:rFonts w:ascii="Times New Roman" w:hAnsi="Times New Roman" w:cs="Times New Roman"/>
                <w:color w:val="000000"/>
              </w:rPr>
            </w:pPr>
            <w:r>
              <w:rPr>
                <w:rFonts w:ascii="Times New Roman" w:hAnsi="Times New Roman" w:cs="Times New Roman"/>
                <w:i/>
                <w:iCs/>
                <w:color w:val="000000"/>
              </w:rPr>
              <w:t>Prehľad o pohybe dlhodobého nehmotného majetku</w:t>
            </w:r>
          </w:p>
        </w:tc>
      </w:tr>
      <w:tr>
        <w:trPr>
          <w:trHeight w:val="100"/>
        </w:trPr>
        <w:tc>
          <w:tcPr>
            <w:tcW w:w="13858" w:type="dxa"/>
            <w:gridSpan w:val="24"/>
            <w:tcBorders>
              <w:bottom w:val="single" w:sz="4" w:space="0" w:color="auto"/>
            </w:tcBorders>
          </w:tcPr>
          <w:p>
            <w:pPr>
              <w:autoSpaceDE w:val="0"/>
              <w:autoSpaceDN w:val="0"/>
              <w:adjustRightInd w:val="0"/>
              <w:jc w:val="center"/>
              <w:rPr>
                <w:rFonts w:ascii="Times New Roman" w:hAnsi="Times New Roman" w:cs="Times New Roman"/>
                <w:b/>
                <w:color w:val="000000"/>
              </w:rPr>
            </w:pPr>
            <w:r>
              <w:rPr>
                <w:rFonts w:ascii="Times New Roman" w:hAnsi="Times New Roman" w:cs="Times New Roman"/>
                <w:b/>
                <w:i/>
                <w:iCs/>
                <w:color w:val="000000"/>
              </w:rPr>
              <w:t>31.12.2021</w:t>
            </w:r>
          </w:p>
        </w:tc>
      </w:tr>
      <w:tr>
        <w:trPr>
          <w:trHeight w:val="163"/>
        </w:trPr>
        <w:tc>
          <w:tcPr>
            <w:tcW w:w="7471" w:type="dxa"/>
            <w:gridSpan w:val="14"/>
            <w:tcBorders>
              <w:top w:val="single" w:sz="4" w:space="0" w:color="auto"/>
              <w:bottom w:val="single" w:sz="4" w:space="0" w:color="auto"/>
            </w:tcBorders>
          </w:tcPr>
          <w:p>
            <w:pPr>
              <w:autoSpaceDE w:val="0"/>
              <w:autoSpaceDN w:val="0"/>
              <w:adjustRightInd w:val="0"/>
              <w:rPr>
                <w:rFonts w:ascii="Times New Roman" w:hAnsi="Times New Roman" w:cs="Times New Roman"/>
                <w:color w:val="000000"/>
                <w:sz w:val="18"/>
                <w:szCs w:val="18"/>
              </w:rPr>
            </w:pPr>
          </w:p>
        </w:tc>
        <w:tc>
          <w:tcPr>
            <w:tcW w:w="6387" w:type="dxa"/>
            <w:gridSpan w:val="10"/>
            <w:tcBorders>
              <w:top w:val="single" w:sz="4" w:space="0" w:color="auto"/>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Bežné účtovné obdobie </w:t>
            </w:r>
          </w:p>
        </w:tc>
      </w:tr>
      <w:tr>
        <w:trPr>
          <w:trHeight w:val="166"/>
        </w:trPr>
        <w:tc>
          <w:tcPr>
            <w:tcW w:w="7471" w:type="dxa"/>
            <w:gridSpan w:val="14"/>
            <w:tcBorders>
              <w:top w:val="single" w:sz="4" w:space="0" w:color="auto"/>
            </w:tcBorders>
          </w:tcPr>
          <w:p>
            <w:pPr>
              <w:autoSpaceDE w:val="0"/>
              <w:autoSpaceDN w:val="0"/>
              <w:adjustRightInd w:val="0"/>
              <w:rPr>
                <w:rFonts w:ascii="Times New Roman" w:hAnsi="Times New Roman" w:cs="Times New Roman"/>
                <w:color w:val="000000"/>
                <w:sz w:val="18"/>
                <w:szCs w:val="18"/>
              </w:rPr>
            </w:pPr>
          </w:p>
        </w:tc>
        <w:tc>
          <w:tcPr>
            <w:tcW w:w="6387" w:type="dxa"/>
            <w:gridSpan w:val="10"/>
            <w:tcBorders>
              <w:top w:val="single" w:sz="4" w:space="0" w:color="auto"/>
            </w:tcBorders>
          </w:tcPr>
          <w:p>
            <w:pPr>
              <w:autoSpaceDE w:val="0"/>
              <w:autoSpaceDN w:val="0"/>
              <w:adjustRightInd w:val="0"/>
              <w:rPr>
                <w:rFonts w:ascii="Times New Roman" w:hAnsi="Times New Roman" w:cs="Times New Roman"/>
                <w:color w:val="000000"/>
                <w:sz w:val="18"/>
                <w:szCs w:val="18"/>
              </w:rPr>
            </w:pPr>
          </w:p>
        </w:tc>
      </w:tr>
      <w:tr>
        <w:trPr>
          <w:trHeight w:val="498"/>
        </w:trPr>
        <w:tc>
          <w:tcPr>
            <w:tcW w:w="3794"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Dlhodobý nehmotný majetok    </w:t>
            </w:r>
          </w:p>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Aktivované                    </w:t>
            </w:r>
          </w:p>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náklady na vývoj </w:t>
            </w:r>
          </w:p>
        </w:tc>
        <w:tc>
          <w:tcPr>
            <w:tcW w:w="842" w:type="dxa"/>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Softvér</w:t>
            </w:r>
          </w:p>
        </w:tc>
        <w:tc>
          <w:tcPr>
            <w:tcW w:w="1418" w:type="dxa"/>
            <w:gridSpan w:val="4"/>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Oceniteľné práva</w:t>
            </w:r>
          </w:p>
        </w:tc>
        <w:tc>
          <w:tcPr>
            <w:tcW w:w="1417" w:type="dxa"/>
            <w:gridSpan w:val="3"/>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Goodwill</w:t>
            </w:r>
          </w:p>
        </w:tc>
        <w:tc>
          <w:tcPr>
            <w:tcW w:w="1418" w:type="dxa"/>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Ostatný dlhodobý nehmotný majetok</w:t>
            </w:r>
          </w:p>
        </w:tc>
        <w:tc>
          <w:tcPr>
            <w:tcW w:w="2134" w:type="dxa"/>
            <w:gridSpan w:val="5"/>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Obstarávaný dlhodobý nehmotný majetok</w:t>
            </w:r>
          </w:p>
        </w:tc>
        <w:tc>
          <w:tcPr>
            <w:tcW w:w="1418" w:type="dxa"/>
            <w:gridSpan w:val="2"/>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Poskytnuté preddavky na dlhodobý nehmotný majetok</w:t>
            </w:r>
          </w:p>
          <w:p>
            <w:pPr>
              <w:autoSpaceDE w:val="0"/>
              <w:autoSpaceDN w:val="0"/>
              <w:adjustRightInd w:val="0"/>
              <w:jc w:val="center"/>
              <w:rPr>
                <w:rFonts w:ascii="Times New Roman" w:hAnsi="Times New Roman" w:cs="Times New Roman"/>
                <w:color w:val="000000"/>
                <w:sz w:val="18"/>
                <w:szCs w:val="18"/>
              </w:rPr>
            </w:pPr>
          </w:p>
        </w:tc>
        <w:tc>
          <w:tcPr>
            <w:tcW w:w="1417" w:type="dxa"/>
            <w:gridSpan w:val="2"/>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b/>
                <w:bCs/>
                <w:color w:val="000000"/>
                <w:sz w:val="18"/>
                <w:szCs w:val="18"/>
              </w:rPr>
              <w:t>Spolu</w:t>
            </w:r>
          </w:p>
        </w:tc>
      </w:tr>
      <w:tr>
        <w:trPr>
          <w:trHeight w:val="81"/>
        </w:trPr>
        <w:tc>
          <w:tcPr>
            <w:tcW w:w="2514"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a</w:t>
            </w:r>
          </w:p>
        </w:tc>
        <w:tc>
          <w:tcPr>
            <w:tcW w:w="1280" w:type="dxa"/>
            <w:gridSpan w:val="4"/>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b</w:t>
            </w:r>
          </w:p>
        </w:tc>
        <w:tc>
          <w:tcPr>
            <w:tcW w:w="850"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c</w:t>
            </w:r>
          </w:p>
        </w:tc>
        <w:tc>
          <w:tcPr>
            <w:tcW w:w="1418" w:type="dxa"/>
            <w:gridSpan w:val="4"/>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d</w:t>
            </w:r>
          </w:p>
        </w:tc>
        <w:tc>
          <w:tcPr>
            <w:tcW w:w="933" w:type="dxa"/>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e</w:t>
            </w:r>
          </w:p>
        </w:tc>
        <w:tc>
          <w:tcPr>
            <w:tcW w:w="2327" w:type="dxa"/>
            <w:gridSpan w:val="5"/>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f</w:t>
            </w:r>
          </w:p>
        </w:tc>
        <w:tc>
          <w:tcPr>
            <w:tcW w:w="1701"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g</w:t>
            </w:r>
          </w:p>
        </w:tc>
        <w:tc>
          <w:tcPr>
            <w:tcW w:w="1418"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h</w:t>
            </w:r>
          </w:p>
        </w:tc>
        <w:tc>
          <w:tcPr>
            <w:tcW w:w="1417"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b/>
                <w:bCs/>
                <w:color w:val="000000"/>
                <w:sz w:val="18"/>
                <w:szCs w:val="18"/>
              </w:rPr>
              <w:t>i</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Prvotné ocenenie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8"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417"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trHeight w:val="89"/>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1397"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225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417"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Oprávky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0"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0"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Opravné položky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0"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0"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Zostatková hodnota </w:t>
            </w:r>
          </w:p>
        </w:tc>
      </w:tr>
      <w:tr>
        <w:trPr>
          <w:trHeight w:val="89"/>
        </w:trPr>
        <w:tc>
          <w:tcPr>
            <w:tcW w:w="2796"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848"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796"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848"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bl>
    <w:p>
      <w:pPr>
        <w:ind w:firstLine="426"/>
        <w:rPr>
          <w:rFonts w:cstheme="minorHAnsi"/>
        </w:rPr>
      </w:pPr>
    </w:p>
    <w:tbl>
      <w:tblPr>
        <w:tblpPr w:leftFromText="141" w:rightFromText="141" w:vertAnchor="text" w:tblpX="12284" w:tblpY="-825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41"/>
      </w:tblGrid>
      <w:tr>
        <w:trPr>
          <w:trHeight w:val="14"/>
        </w:trPr>
        <w:tc>
          <w:tcPr>
            <w:tcW w:w="1141" w:type="dxa"/>
            <w:tcBorders>
              <w:left w:val="single" w:sz="4" w:space="0" w:color="FFFFFF" w:themeColor="background1"/>
              <w:bottom w:val="single" w:sz="4" w:space="0" w:color="FFFFFF" w:themeColor="background1"/>
              <w:right w:val="single" w:sz="4" w:space="0" w:color="FFFFFF" w:themeColor="background1"/>
            </w:tcBorders>
          </w:tcPr>
          <w:p>
            <w:pPr>
              <w:rPr>
                <w:rFonts w:cstheme="minorHAnsi"/>
              </w:rPr>
            </w:pPr>
          </w:p>
        </w:tc>
      </w:tr>
    </w:tbl>
    <w:tbl>
      <w:tblPr>
        <w:tblW w:w="13858" w:type="dxa"/>
        <w:tblBorders>
          <w:top w:val="nil"/>
          <w:left w:val="nil"/>
          <w:bottom w:val="nil"/>
          <w:right w:val="nil"/>
        </w:tblBorders>
        <w:tblLayout w:type="fixed"/>
        <w:tblLook w:val="0000" w:firstRow="0" w:lastRow="0" w:firstColumn="0" w:lastColumn="0" w:noHBand="0" w:noVBand="0"/>
      </w:tblPr>
      <w:tblGrid>
        <w:gridCol w:w="1397"/>
        <w:gridCol w:w="1117"/>
        <w:gridCol w:w="282"/>
        <w:gridCol w:w="848"/>
        <w:gridCol w:w="8"/>
        <w:gridCol w:w="142"/>
        <w:gridCol w:w="842"/>
        <w:gridCol w:w="8"/>
        <w:gridCol w:w="138"/>
        <w:gridCol w:w="814"/>
        <w:gridCol w:w="458"/>
        <w:gridCol w:w="8"/>
        <w:gridCol w:w="933"/>
        <w:gridCol w:w="476"/>
        <w:gridCol w:w="1418"/>
        <w:gridCol w:w="150"/>
        <w:gridCol w:w="141"/>
        <w:gridCol w:w="142"/>
        <w:gridCol w:w="1134"/>
        <w:gridCol w:w="567"/>
        <w:gridCol w:w="1276"/>
        <w:gridCol w:w="142"/>
        <w:gridCol w:w="154"/>
        <w:gridCol w:w="1263"/>
      </w:tblGrid>
      <w:tr>
        <w:trPr>
          <w:trHeight w:val="100"/>
        </w:trPr>
        <w:tc>
          <w:tcPr>
            <w:tcW w:w="13858" w:type="dxa"/>
            <w:gridSpan w:val="24"/>
          </w:tcPr>
          <w:p>
            <w:pPr>
              <w:autoSpaceDE w:val="0"/>
              <w:autoSpaceDN w:val="0"/>
              <w:adjustRightInd w:val="0"/>
              <w:jc w:val="center"/>
              <w:rPr>
                <w:rFonts w:ascii="Times New Roman" w:hAnsi="Times New Roman" w:cs="Times New Roman"/>
                <w:color w:val="000000"/>
              </w:rPr>
            </w:pPr>
            <w:r>
              <w:rPr>
                <w:rFonts w:ascii="Times New Roman" w:hAnsi="Times New Roman" w:cs="Times New Roman"/>
                <w:i/>
                <w:iCs/>
                <w:color w:val="000000"/>
              </w:rPr>
              <w:t>Prehľad o pohybe dlhodobého nehmotného majetku</w:t>
            </w:r>
          </w:p>
        </w:tc>
      </w:tr>
      <w:tr>
        <w:trPr>
          <w:trHeight w:val="100"/>
        </w:trPr>
        <w:tc>
          <w:tcPr>
            <w:tcW w:w="13858" w:type="dxa"/>
            <w:gridSpan w:val="24"/>
            <w:tcBorders>
              <w:bottom w:val="single" w:sz="4" w:space="0" w:color="auto"/>
            </w:tcBorders>
          </w:tcPr>
          <w:p>
            <w:pPr>
              <w:autoSpaceDE w:val="0"/>
              <w:autoSpaceDN w:val="0"/>
              <w:adjustRightInd w:val="0"/>
              <w:jc w:val="center"/>
              <w:rPr>
                <w:rFonts w:ascii="Times New Roman" w:hAnsi="Times New Roman" w:cs="Times New Roman"/>
                <w:b/>
                <w:color w:val="000000"/>
              </w:rPr>
            </w:pPr>
            <w:r>
              <w:rPr>
                <w:rFonts w:ascii="Times New Roman" w:hAnsi="Times New Roman" w:cs="Times New Roman"/>
                <w:b/>
                <w:i/>
                <w:iCs/>
                <w:color w:val="000000"/>
              </w:rPr>
              <w:t>31.12.2020</w:t>
            </w:r>
          </w:p>
        </w:tc>
      </w:tr>
      <w:tr>
        <w:trPr>
          <w:trHeight w:val="163"/>
        </w:trPr>
        <w:tc>
          <w:tcPr>
            <w:tcW w:w="7471" w:type="dxa"/>
            <w:gridSpan w:val="14"/>
            <w:tcBorders>
              <w:top w:val="single" w:sz="4" w:space="0" w:color="auto"/>
              <w:bottom w:val="single" w:sz="4" w:space="0" w:color="auto"/>
            </w:tcBorders>
          </w:tcPr>
          <w:p>
            <w:pPr>
              <w:autoSpaceDE w:val="0"/>
              <w:autoSpaceDN w:val="0"/>
              <w:adjustRightInd w:val="0"/>
              <w:rPr>
                <w:rFonts w:ascii="Times New Roman" w:hAnsi="Times New Roman" w:cs="Times New Roman"/>
                <w:color w:val="000000"/>
                <w:sz w:val="18"/>
                <w:szCs w:val="18"/>
              </w:rPr>
            </w:pPr>
          </w:p>
        </w:tc>
        <w:tc>
          <w:tcPr>
            <w:tcW w:w="6387" w:type="dxa"/>
            <w:gridSpan w:val="10"/>
            <w:tcBorders>
              <w:top w:val="single" w:sz="4" w:space="0" w:color="auto"/>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Bežné účtovné obdobie </w:t>
            </w:r>
          </w:p>
        </w:tc>
      </w:tr>
      <w:tr>
        <w:trPr>
          <w:trHeight w:val="166"/>
        </w:trPr>
        <w:tc>
          <w:tcPr>
            <w:tcW w:w="7471" w:type="dxa"/>
            <w:gridSpan w:val="1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p>
        </w:tc>
        <w:tc>
          <w:tcPr>
            <w:tcW w:w="6387" w:type="dxa"/>
            <w:gridSpan w:val="10"/>
            <w:tcBorders>
              <w:top w:val="single" w:sz="4" w:space="0" w:color="auto"/>
            </w:tcBorders>
          </w:tcPr>
          <w:p>
            <w:pPr>
              <w:autoSpaceDE w:val="0"/>
              <w:autoSpaceDN w:val="0"/>
              <w:adjustRightInd w:val="0"/>
              <w:rPr>
                <w:rFonts w:ascii="Times New Roman" w:hAnsi="Times New Roman" w:cs="Times New Roman"/>
                <w:color w:val="000000"/>
                <w:sz w:val="18"/>
                <w:szCs w:val="18"/>
              </w:rPr>
            </w:pPr>
          </w:p>
        </w:tc>
      </w:tr>
      <w:tr>
        <w:trPr>
          <w:trHeight w:val="498"/>
        </w:trPr>
        <w:tc>
          <w:tcPr>
            <w:tcW w:w="3794"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Dlhodobý nehmotný majetok    </w:t>
            </w:r>
          </w:p>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Aktivované                    </w:t>
            </w:r>
          </w:p>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náklady na vývoj </w:t>
            </w:r>
          </w:p>
        </w:tc>
        <w:tc>
          <w:tcPr>
            <w:tcW w:w="842" w:type="dxa"/>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Softvér</w:t>
            </w:r>
          </w:p>
        </w:tc>
        <w:tc>
          <w:tcPr>
            <w:tcW w:w="1418" w:type="dxa"/>
            <w:gridSpan w:val="4"/>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Oceniteľné práva</w:t>
            </w:r>
          </w:p>
        </w:tc>
        <w:tc>
          <w:tcPr>
            <w:tcW w:w="1417" w:type="dxa"/>
            <w:gridSpan w:val="3"/>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Goodwill</w:t>
            </w:r>
          </w:p>
        </w:tc>
        <w:tc>
          <w:tcPr>
            <w:tcW w:w="1418" w:type="dxa"/>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Ostatný dlhodobý nehmotný majetok</w:t>
            </w:r>
          </w:p>
        </w:tc>
        <w:tc>
          <w:tcPr>
            <w:tcW w:w="2134" w:type="dxa"/>
            <w:gridSpan w:val="5"/>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Obstarávaný dlhodobý nehmotný majetok</w:t>
            </w:r>
          </w:p>
        </w:tc>
        <w:tc>
          <w:tcPr>
            <w:tcW w:w="1418" w:type="dxa"/>
            <w:gridSpan w:val="2"/>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Poskytnuté preddavky na dlhodobý nehmotný majetok</w:t>
            </w:r>
          </w:p>
          <w:p>
            <w:pPr>
              <w:autoSpaceDE w:val="0"/>
              <w:autoSpaceDN w:val="0"/>
              <w:adjustRightInd w:val="0"/>
              <w:jc w:val="center"/>
              <w:rPr>
                <w:rFonts w:ascii="Times New Roman" w:hAnsi="Times New Roman" w:cs="Times New Roman"/>
                <w:color w:val="000000"/>
                <w:sz w:val="18"/>
                <w:szCs w:val="18"/>
              </w:rPr>
            </w:pPr>
          </w:p>
        </w:tc>
        <w:tc>
          <w:tcPr>
            <w:tcW w:w="1417" w:type="dxa"/>
            <w:gridSpan w:val="2"/>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b/>
                <w:bCs/>
                <w:color w:val="000000"/>
                <w:sz w:val="18"/>
                <w:szCs w:val="18"/>
              </w:rPr>
              <w:t>Spolu</w:t>
            </w:r>
          </w:p>
        </w:tc>
      </w:tr>
      <w:tr>
        <w:trPr>
          <w:trHeight w:val="81"/>
        </w:trPr>
        <w:tc>
          <w:tcPr>
            <w:tcW w:w="2514"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a</w:t>
            </w:r>
          </w:p>
        </w:tc>
        <w:tc>
          <w:tcPr>
            <w:tcW w:w="1280" w:type="dxa"/>
            <w:gridSpan w:val="4"/>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b</w:t>
            </w:r>
          </w:p>
        </w:tc>
        <w:tc>
          <w:tcPr>
            <w:tcW w:w="850"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c</w:t>
            </w:r>
          </w:p>
        </w:tc>
        <w:tc>
          <w:tcPr>
            <w:tcW w:w="1418" w:type="dxa"/>
            <w:gridSpan w:val="4"/>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d</w:t>
            </w:r>
          </w:p>
        </w:tc>
        <w:tc>
          <w:tcPr>
            <w:tcW w:w="933" w:type="dxa"/>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e</w:t>
            </w:r>
          </w:p>
        </w:tc>
        <w:tc>
          <w:tcPr>
            <w:tcW w:w="2327" w:type="dxa"/>
            <w:gridSpan w:val="5"/>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f</w:t>
            </w:r>
          </w:p>
        </w:tc>
        <w:tc>
          <w:tcPr>
            <w:tcW w:w="1701"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g</w:t>
            </w:r>
          </w:p>
        </w:tc>
        <w:tc>
          <w:tcPr>
            <w:tcW w:w="1418"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color w:val="000000"/>
                <w:sz w:val="18"/>
                <w:szCs w:val="18"/>
              </w:rPr>
              <w:t>h</w:t>
            </w:r>
          </w:p>
        </w:tc>
        <w:tc>
          <w:tcPr>
            <w:tcW w:w="1417" w:type="dxa"/>
            <w:gridSpan w:val="2"/>
            <w:tcBorders>
              <w:bottom w:val="single" w:sz="4" w:space="0" w:color="auto"/>
            </w:tcBorders>
          </w:tcPr>
          <w:p>
            <w:pPr>
              <w:autoSpaceDE w:val="0"/>
              <w:autoSpaceDN w:val="0"/>
              <w:adjustRightInd w:val="0"/>
              <w:jc w:val="center"/>
              <w:rPr>
                <w:rFonts w:ascii="Times New Roman" w:hAnsi="Times New Roman" w:cs="Times New Roman"/>
                <w:color w:val="000000"/>
                <w:sz w:val="18"/>
                <w:szCs w:val="18"/>
              </w:rPr>
            </w:pPr>
            <w:r>
              <w:rPr>
                <w:rFonts w:ascii="Times New Roman" w:hAnsi="Times New Roman" w:cs="Times New Roman"/>
                <w:b/>
                <w:bCs/>
                <w:color w:val="000000"/>
                <w:sz w:val="18"/>
                <w:szCs w:val="18"/>
              </w:rPr>
              <w:t>i</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Prvotné ocenenie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8"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417"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trHeight w:val="89"/>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1397"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225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7"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1397"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225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0"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044"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417"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Oprávky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0"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0"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2 697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5 696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8 393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Opravné položky </w:t>
            </w:r>
          </w:p>
        </w:tc>
      </w:tr>
      <w:tr>
        <w:trPr>
          <w:trHeight w:val="90"/>
        </w:trPr>
        <w:tc>
          <w:tcPr>
            <w:tcW w:w="2514"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0"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2514"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0"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514"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0"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gridAfter w:val="1"/>
          <w:wAfter w:w="1263" w:type="dxa"/>
          <w:trHeight w:val="81"/>
        </w:trPr>
        <w:tc>
          <w:tcPr>
            <w:tcW w:w="12595" w:type="dxa"/>
            <w:gridSpan w:val="2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Zostatková hodnota </w:t>
            </w:r>
          </w:p>
        </w:tc>
      </w:tr>
      <w:tr>
        <w:trPr>
          <w:trHeight w:val="89"/>
        </w:trPr>
        <w:tc>
          <w:tcPr>
            <w:tcW w:w="2796"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848"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top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2796"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848"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8" w:type="dxa"/>
            <w:gridSpan w:val="5"/>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814" w:type="dxa"/>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39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2185" w:type="dxa"/>
            <w:gridSpan w:val="4"/>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6"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843" w:type="dxa"/>
            <w:gridSpan w:val="2"/>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gridSpan w:val="3"/>
            <w:tcBorders>
              <w:bottom w:val="single" w:sz="4" w:space="0" w:color="auto"/>
            </w:tcBorders>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bl>
    <w:p>
      <w:pPr>
        <w:ind w:firstLine="426"/>
        <w:rPr>
          <w:rFonts w:cstheme="minorHAnsi"/>
        </w:rPr>
      </w:pPr>
    </w:p>
    <w:tbl>
      <w:tblPr>
        <w:tblpPr w:leftFromText="141" w:rightFromText="141" w:vertAnchor="text" w:tblpX="12325" w:tblpY="-80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1"/>
      </w:tblGrid>
      <w:tr>
        <w:trPr>
          <w:trHeight w:val="264"/>
        </w:trPr>
        <w:tc>
          <w:tcPr>
            <w:tcW w:w="171" w:type="dxa"/>
            <w:tcBorders>
              <w:left w:val="single" w:sz="4" w:space="0" w:color="FFFFFF" w:themeColor="background1"/>
              <w:bottom w:val="single" w:sz="4" w:space="0" w:color="FFFFFF" w:themeColor="background1"/>
              <w:right w:val="single" w:sz="4" w:space="0" w:color="FFFFFF" w:themeColor="background1"/>
            </w:tcBorders>
          </w:tcPr>
          <w:p>
            <w:pPr>
              <w:rPr>
                <w:rFonts w:cstheme="minorHAnsi"/>
              </w:rPr>
            </w:pPr>
          </w:p>
        </w:tc>
      </w:tr>
    </w:tbl>
    <w:tbl>
      <w:tblPr>
        <w:tblW w:w="14709" w:type="dxa"/>
        <w:tblBorders>
          <w:top w:val="nil"/>
          <w:left w:val="nil"/>
          <w:bottom w:val="nil"/>
          <w:right w:val="nil"/>
        </w:tblBorders>
        <w:tblLayout w:type="fixed"/>
        <w:tblLook w:val="0000" w:firstRow="0" w:lastRow="0" w:firstColumn="0" w:lastColumn="0" w:noHBand="0" w:noVBand="0"/>
      </w:tblPr>
      <w:tblGrid>
        <w:gridCol w:w="2921"/>
        <w:gridCol w:w="136"/>
        <w:gridCol w:w="8"/>
        <w:gridCol w:w="17"/>
        <w:gridCol w:w="819"/>
        <w:gridCol w:w="283"/>
        <w:gridCol w:w="10"/>
        <w:gridCol w:w="22"/>
        <w:gridCol w:w="818"/>
        <w:gridCol w:w="425"/>
        <w:gridCol w:w="10"/>
        <w:gridCol w:w="27"/>
        <w:gridCol w:w="812"/>
        <w:gridCol w:w="426"/>
        <w:gridCol w:w="19"/>
        <w:gridCol w:w="122"/>
        <w:gridCol w:w="10"/>
        <w:gridCol w:w="27"/>
        <w:gridCol w:w="955"/>
        <w:gridCol w:w="141"/>
        <w:gridCol w:w="37"/>
        <w:gridCol w:w="1237"/>
        <w:gridCol w:w="321"/>
        <w:gridCol w:w="1084"/>
        <w:gridCol w:w="178"/>
        <w:gridCol w:w="11"/>
        <w:gridCol w:w="944"/>
        <w:gridCol w:w="178"/>
        <w:gridCol w:w="147"/>
        <w:gridCol w:w="6"/>
        <w:gridCol w:w="1126"/>
        <w:gridCol w:w="6"/>
        <w:gridCol w:w="147"/>
        <w:gridCol w:w="126"/>
        <w:gridCol w:w="1153"/>
      </w:tblGrid>
      <w:tr>
        <w:trPr>
          <w:trHeight w:val="100"/>
        </w:trPr>
        <w:tc>
          <w:tcPr>
            <w:tcW w:w="14709" w:type="dxa"/>
            <w:gridSpan w:val="35"/>
          </w:tcPr>
          <w:p>
            <w:pPr>
              <w:autoSpaceDE w:val="0"/>
              <w:autoSpaceDN w:val="0"/>
              <w:adjustRightInd w:val="0"/>
              <w:jc w:val="center"/>
              <w:rPr>
                <w:rFonts w:ascii="Times New Roman" w:hAnsi="Times New Roman" w:cs="Times New Roman"/>
              </w:rPr>
            </w:pPr>
            <w:r>
              <w:rPr>
                <w:rFonts w:ascii="Times New Roman" w:hAnsi="Times New Roman" w:cs="Times New Roman"/>
                <w:i/>
                <w:iCs/>
              </w:rPr>
              <w:t>Prehľad o pohybe dlhodobého hmotného majetku</w:t>
            </w:r>
          </w:p>
        </w:tc>
      </w:tr>
      <w:tr>
        <w:trPr>
          <w:trHeight w:val="100"/>
        </w:trPr>
        <w:tc>
          <w:tcPr>
            <w:tcW w:w="14709" w:type="dxa"/>
            <w:gridSpan w:val="35"/>
          </w:tcPr>
          <w:p>
            <w:pPr>
              <w:autoSpaceDE w:val="0"/>
              <w:autoSpaceDN w:val="0"/>
              <w:adjustRightInd w:val="0"/>
              <w:jc w:val="center"/>
              <w:rPr>
                <w:rFonts w:ascii="Times New Roman" w:hAnsi="Times New Roman" w:cs="Times New Roman"/>
                <w:b/>
              </w:rPr>
            </w:pPr>
            <w:r>
              <w:rPr>
                <w:rFonts w:ascii="Times New Roman" w:hAnsi="Times New Roman" w:cs="Times New Roman"/>
                <w:b/>
                <w:i/>
                <w:iCs/>
              </w:rPr>
              <w:t>31.12.2020</w:t>
            </w:r>
          </w:p>
        </w:tc>
      </w:tr>
      <w:tr>
        <w:trPr>
          <w:trHeight w:val="342"/>
        </w:trPr>
        <w:tc>
          <w:tcPr>
            <w:tcW w:w="6753" w:type="dxa"/>
            <w:gridSpan w:val="15"/>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Dlhodobý hmotný majetok </w:t>
            </w:r>
          </w:p>
        </w:tc>
        <w:tc>
          <w:tcPr>
            <w:tcW w:w="7956" w:type="dxa"/>
            <w:gridSpan w:val="20"/>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Bežné účtovné obdobie </w:t>
            </w:r>
          </w:p>
        </w:tc>
      </w:tr>
      <w:tr>
        <w:trPr>
          <w:trHeight w:val="498"/>
        </w:trPr>
        <w:tc>
          <w:tcPr>
            <w:tcW w:w="3901" w:type="dxa"/>
            <w:gridSpan w:val="5"/>
          </w:tcPr>
          <w:p>
            <w:pPr>
              <w:autoSpaceDE w:val="0"/>
              <w:autoSpaceDN w:val="0"/>
              <w:adjustRightInd w:val="0"/>
              <w:jc w:val="right"/>
              <w:rPr>
                <w:rFonts w:ascii="Times New Roman" w:hAnsi="Times New Roman" w:cs="Times New Roman"/>
                <w:color w:val="000000"/>
                <w:sz w:val="18"/>
                <w:szCs w:val="18"/>
              </w:rPr>
            </w:pPr>
            <w:r>
              <w:rPr>
                <w:rFonts w:ascii="Times New Roman" w:hAnsi="Times New Roman" w:cs="Times New Roman"/>
                <w:color w:val="000000"/>
                <w:sz w:val="18"/>
                <w:szCs w:val="18"/>
              </w:rPr>
              <w:t xml:space="preserve">Pozemky </w:t>
            </w:r>
          </w:p>
          <w:p>
            <w:pPr>
              <w:jc w:val="right"/>
              <w:rPr>
                <w:rFonts w:ascii="Times New Roman" w:hAnsi="Times New Roman" w:cs="Times New Roman"/>
                <w:sz w:val="18"/>
                <w:szCs w:val="18"/>
              </w:rPr>
            </w:pPr>
          </w:p>
          <w:p>
            <w:pPr>
              <w:ind w:firstLine="708"/>
              <w:jc w:val="right"/>
              <w:rPr>
                <w:rFonts w:ascii="Times New Roman" w:hAnsi="Times New Roman" w:cs="Times New Roman"/>
                <w:sz w:val="18"/>
                <w:szCs w:val="18"/>
              </w:rPr>
            </w:pPr>
          </w:p>
          <w:p>
            <w:pPr>
              <w:jc w:val="right"/>
              <w:rPr>
                <w:rFonts w:ascii="Times New Roman" w:hAnsi="Times New Roman" w:cs="Times New Roman"/>
                <w:sz w:val="18"/>
                <w:szCs w:val="18"/>
              </w:rPr>
            </w:pPr>
          </w:p>
          <w:p>
            <w:pPr>
              <w:jc w:val="right"/>
              <w:rPr>
                <w:rFonts w:ascii="Times New Roman" w:hAnsi="Times New Roman" w:cs="Times New Roman"/>
                <w:sz w:val="18"/>
                <w:szCs w:val="18"/>
              </w:rPr>
            </w:pP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Stavby </w:t>
            </w:r>
          </w:p>
          <w:p>
            <w:pPr>
              <w:rPr>
                <w:rFonts w:ascii="Times New Roman" w:hAnsi="Times New Roman" w:cs="Times New Roman"/>
                <w:sz w:val="18"/>
                <w:szCs w:val="18"/>
              </w:rPr>
            </w:pPr>
          </w:p>
          <w:p>
            <w:pPr>
              <w:tabs>
                <w:tab w:val="left" w:pos="816"/>
              </w:tabs>
              <w:rPr>
                <w:rFonts w:ascii="Times New Roman" w:hAnsi="Times New Roman" w:cs="Times New Roman"/>
                <w:sz w:val="18"/>
                <w:szCs w:val="18"/>
              </w:rPr>
            </w:pPr>
            <w:r>
              <w:rPr>
                <w:rFonts w:ascii="Times New Roman" w:hAnsi="Times New Roman" w:cs="Times New Roman"/>
                <w:sz w:val="18"/>
                <w:szCs w:val="18"/>
              </w:rPr>
              <w:tab/>
            </w:r>
          </w:p>
        </w:tc>
        <w:tc>
          <w:tcPr>
            <w:tcW w:w="127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Samostatné hnuteľné veci a súbory hnuteľných vecí </w:t>
            </w:r>
          </w:p>
        </w:tc>
        <w:tc>
          <w:tcPr>
            <w:tcW w:w="1559"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Pestovateľské celky trvalých porastov </w:t>
            </w:r>
          </w:p>
        </w:tc>
        <w:tc>
          <w:tcPr>
            <w:tcW w:w="141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Základné stádo a ťažné zvieratá </w:t>
            </w:r>
          </w:p>
        </w:tc>
        <w:tc>
          <w:tcPr>
            <w:tcW w:w="1405"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Ostatný dlhodobý hmotný majetok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Obstarávaný dlhodobý hmotný majetok </w:t>
            </w:r>
          </w:p>
        </w:tc>
        <w:tc>
          <w:tcPr>
            <w:tcW w:w="1736" w:type="dxa"/>
            <w:gridSpan w:val="7"/>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Poskytnuté preddavky na dlhodobý hmotný majetok </w:t>
            </w:r>
          </w:p>
        </w:tc>
        <w:tc>
          <w:tcPr>
            <w:tcW w:w="115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Spolu </w:t>
            </w:r>
          </w:p>
        </w:tc>
      </w:tr>
      <w:tr>
        <w:trPr>
          <w:trHeight w:val="81"/>
        </w:trPr>
        <w:tc>
          <w:tcPr>
            <w:tcW w:w="2921"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a </w:t>
            </w:r>
          </w:p>
        </w:tc>
        <w:tc>
          <w:tcPr>
            <w:tcW w:w="1263" w:type="dxa"/>
            <w:gridSpan w:val="5"/>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c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 </w:t>
            </w:r>
          </w:p>
        </w:tc>
        <w:tc>
          <w:tcPr>
            <w:tcW w:w="1274"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e </w:t>
            </w:r>
          </w:p>
        </w:tc>
        <w:tc>
          <w:tcPr>
            <w:tcW w:w="159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f </w:t>
            </w:r>
          </w:p>
        </w:tc>
        <w:tc>
          <w:tcPr>
            <w:tcW w:w="1262"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g </w:t>
            </w:r>
          </w:p>
        </w:tc>
        <w:tc>
          <w:tcPr>
            <w:tcW w:w="113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h </w:t>
            </w:r>
          </w:p>
        </w:tc>
        <w:tc>
          <w:tcPr>
            <w:tcW w:w="1558"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i </w:t>
            </w:r>
          </w:p>
        </w:tc>
        <w:tc>
          <w:tcPr>
            <w:tcW w:w="1153"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j </w:t>
            </w:r>
          </w:p>
        </w:tc>
      </w:tr>
      <w:tr>
        <w:trPr>
          <w:gridAfter w:val="1"/>
          <w:wAfter w:w="1153" w:type="dxa"/>
          <w:trHeight w:val="81"/>
        </w:trPr>
        <w:tc>
          <w:tcPr>
            <w:tcW w:w="13556" w:type="dxa"/>
            <w:gridSpan w:val="34"/>
          </w:tcPr>
          <w:p>
            <w:pPr>
              <w:tabs>
                <w:tab w:val="left" w:pos="4790"/>
              </w:tabs>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Prvotné ocenenie </w:t>
            </w:r>
            <w:r>
              <w:rPr>
                <w:rFonts w:ascii="Times New Roman" w:hAnsi="Times New Roman" w:cs="Times New Roman"/>
                <w:color w:val="000000"/>
                <w:sz w:val="18"/>
                <w:szCs w:val="18"/>
              </w:rPr>
              <w:tab/>
            </w:r>
          </w:p>
        </w:tc>
      </w:tr>
      <w:tr>
        <w:trPr>
          <w:trHeight w:val="85"/>
        </w:trPr>
        <w:tc>
          <w:tcPr>
            <w:tcW w:w="3057"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27"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2 955 656 </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98 106 </w:t>
            </w:r>
          </w:p>
        </w:tc>
        <w:tc>
          <w:tcPr>
            <w:tcW w:w="1133"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3 664 </w:t>
            </w:r>
          </w:p>
        </w:tc>
        <w:tc>
          <w:tcPr>
            <w:tcW w:w="1132"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3 057 426 </w:t>
            </w:r>
          </w:p>
        </w:tc>
      </w:tr>
      <w:tr>
        <w:trPr>
          <w:trHeight w:val="86"/>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37 128</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80 578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117 706</w:t>
            </w:r>
          </w:p>
        </w:tc>
      </w:tr>
      <w:tr>
        <w:trPr>
          <w:trHeight w:val="86"/>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40 792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40 792 </w:t>
            </w:r>
          </w:p>
        </w:tc>
      </w:tr>
      <w:tr>
        <w:trPr>
          <w:trHeight w:val="221"/>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0 </w:t>
            </w:r>
          </w:p>
        </w:tc>
      </w:tr>
      <w:tr>
        <w:trPr>
          <w:trHeight w:val="86"/>
        </w:trPr>
        <w:tc>
          <w:tcPr>
            <w:tcW w:w="3057"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27"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2 955 656 </w:t>
            </w:r>
          </w:p>
        </w:tc>
        <w:tc>
          <w:tcPr>
            <w:tcW w:w="1416" w:type="dxa"/>
            <w:gridSpan w:val="6"/>
            <w:tcBorders>
              <w:bottom w:val="single" w:sz="4" w:space="0" w:color="auto"/>
            </w:tcBorders>
          </w:tcPr>
          <w:p>
            <w:pPr>
              <w:autoSpaceDE w:val="0"/>
              <w:autoSpaceDN w:val="0"/>
              <w:adjustRightInd w:val="0"/>
              <w:ind w:hanging="180"/>
              <w:rPr>
                <w:rFonts w:ascii="Times New Roman" w:hAnsi="Times New Roman" w:cs="Times New Roman"/>
                <w:color w:val="000000"/>
                <w:sz w:val="18"/>
                <w:szCs w:val="18"/>
              </w:rPr>
            </w:pPr>
            <w:r>
              <w:rPr>
                <w:rFonts w:ascii="Times New Roman" w:hAnsi="Times New Roman" w:cs="Times New Roman"/>
                <w:color w:val="000000"/>
                <w:sz w:val="18"/>
                <w:szCs w:val="18"/>
              </w:rPr>
              <w:t xml:space="preserve">1135 234 </w:t>
            </w:r>
          </w:p>
        </w:tc>
        <w:tc>
          <w:tcPr>
            <w:tcW w:w="1133"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43 450 </w:t>
            </w:r>
          </w:p>
        </w:tc>
        <w:tc>
          <w:tcPr>
            <w:tcW w:w="1132"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3 134 340 </w:t>
            </w:r>
          </w:p>
        </w:tc>
      </w:tr>
      <w:tr>
        <w:trPr>
          <w:trHeight w:val="81"/>
        </w:trPr>
        <w:tc>
          <w:tcPr>
            <w:tcW w:w="14709" w:type="dxa"/>
            <w:gridSpan w:val="35"/>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Oprávky </w:t>
            </w:r>
          </w:p>
        </w:tc>
      </w:tr>
      <w:tr>
        <w:trPr>
          <w:trHeight w:val="85"/>
        </w:trPr>
        <w:tc>
          <w:tcPr>
            <w:tcW w:w="3065"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29"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130 365  </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65 827</w:t>
            </w:r>
          </w:p>
        </w:tc>
        <w:tc>
          <w:tcPr>
            <w:tcW w:w="1160"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196 192</w:t>
            </w:r>
          </w:p>
        </w:tc>
      </w:tr>
      <w:tr>
        <w:trPr>
          <w:trHeight w:val="85"/>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87 474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14 809 </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102 283</w:t>
            </w:r>
          </w:p>
        </w:tc>
      </w:tr>
      <w:tr>
        <w:trPr>
          <w:trHeight w:val="86"/>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1 086</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1 086 </w:t>
            </w:r>
          </w:p>
        </w:tc>
      </w:tr>
      <w:tr>
        <w:trPr>
          <w:trHeight w:val="85"/>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0 </w:t>
            </w:r>
          </w:p>
        </w:tc>
      </w:tr>
      <w:tr>
        <w:trPr>
          <w:trHeight w:val="85"/>
        </w:trPr>
        <w:tc>
          <w:tcPr>
            <w:tcW w:w="306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29"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217 839 </w:t>
            </w:r>
          </w:p>
        </w:tc>
        <w:tc>
          <w:tcPr>
            <w:tcW w:w="1416"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79 550 </w:t>
            </w:r>
          </w:p>
        </w:tc>
        <w:tc>
          <w:tcPr>
            <w:tcW w:w="1160"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297 389 </w:t>
            </w:r>
          </w:p>
        </w:tc>
      </w:tr>
      <w:tr>
        <w:trPr>
          <w:trHeight w:val="71"/>
        </w:trPr>
        <w:tc>
          <w:tcPr>
            <w:tcW w:w="14709" w:type="dxa"/>
            <w:gridSpan w:val="35"/>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Opravné položky </w:t>
            </w:r>
          </w:p>
        </w:tc>
      </w:tr>
      <w:tr>
        <w:trPr>
          <w:trHeight w:val="122"/>
        </w:trPr>
        <w:tc>
          <w:tcPr>
            <w:tcW w:w="14709" w:type="dxa"/>
            <w:gridSpan w:val="35"/>
            <w:tcBorders>
              <w:top w:val="single" w:sz="4" w:space="0" w:color="auto"/>
            </w:tcBorders>
          </w:tcPr>
          <w:p>
            <w:pPr>
              <w:autoSpaceDE w:val="0"/>
              <w:autoSpaceDN w:val="0"/>
              <w:adjustRightInd w:val="0"/>
              <w:rPr>
                <w:rFonts w:ascii="Times New Roman" w:hAnsi="Times New Roman" w:cs="Times New Roman"/>
                <w:color w:val="000000"/>
                <w:sz w:val="18"/>
                <w:szCs w:val="18"/>
              </w:rPr>
            </w:pP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1"/>
        </w:trPr>
        <w:tc>
          <w:tcPr>
            <w:tcW w:w="14709" w:type="dxa"/>
            <w:gridSpan w:val="35"/>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Zostatková hodnota </w:t>
            </w:r>
          </w:p>
        </w:tc>
      </w:tr>
      <w:tr>
        <w:trPr>
          <w:trHeight w:val="86"/>
        </w:trPr>
        <w:tc>
          <w:tcPr>
            <w:tcW w:w="3082"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4"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2 825 291</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32 279 </w:t>
            </w:r>
          </w:p>
        </w:tc>
        <w:tc>
          <w:tcPr>
            <w:tcW w:w="113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3 664 </w:t>
            </w:r>
          </w:p>
        </w:tc>
        <w:tc>
          <w:tcPr>
            <w:tcW w:w="1132"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26"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2 861 234</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2 737 817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55 684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ind w:left="-69"/>
              <w:rPr>
                <w:rFonts w:ascii="Times New Roman" w:hAnsi="Times New Roman" w:cs="Times New Roman"/>
                <w:color w:val="000000"/>
                <w:sz w:val="18"/>
                <w:szCs w:val="18"/>
              </w:rPr>
            </w:pPr>
            <w:r>
              <w:rPr>
                <w:rFonts w:ascii="Times New Roman" w:hAnsi="Times New Roman" w:cs="Times New Roman"/>
                <w:color w:val="000000"/>
                <w:sz w:val="18"/>
                <w:szCs w:val="18"/>
              </w:rPr>
              <w:t xml:space="preserve">43 350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2 836 951 </w:t>
            </w:r>
          </w:p>
        </w:tc>
      </w:tr>
    </w:tbl>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tbl>
      <w:tblPr>
        <w:tblW w:w="14709" w:type="dxa"/>
        <w:tblBorders>
          <w:top w:val="nil"/>
          <w:left w:val="nil"/>
          <w:bottom w:val="nil"/>
          <w:right w:val="nil"/>
        </w:tblBorders>
        <w:tblLayout w:type="fixed"/>
        <w:tblLook w:val="0000" w:firstRow="0" w:lastRow="0" w:firstColumn="0" w:lastColumn="0" w:noHBand="0" w:noVBand="0"/>
      </w:tblPr>
      <w:tblGrid>
        <w:gridCol w:w="2921"/>
        <w:gridCol w:w="136"/>
        <w:gridCol w:w="8"/>
        <w:gridCol w:w="17"/>
        <w:gridCol w:w="819"/>
        <w:gridCol w:w="283"/>
        <w:gridCol w:w="10"/>
        <w:gridCol w:w="22"/>
        <w:gridCol w:w="818"/>
        <w:gridCol w:w="425"/>
        <w:gridCol w:w="10"/>
        <w:gridCol w:w="27"/>
        <w:gridCol w:w="812"/>
        <w:gridCol w:w="426"/>
        <w:gridCol w:w="19"/>
        <w:gridCol w:w="122"/>
        <w:gridCol w:w="10"/>
        <w:gridCol w:w="27"/>
        <w:gridCol w:w="955"/>
        <w:gridCol w:w="141"/>
        <w:gridCol w:w="37"/>
        <w:gridCol w:w="1237"/>
        <w:gridCol w:w="321"/>
        <w:gridCol w:w="1084"/>
        <w:gridCol w:w="178"/>
        <w:gridCol w:w="11"/>
        <w:gridCol w:w="944"/>
        <w:gridCol w:w="178"/>
        <w:gridCol w:w="147"/>
        <w:gridCol w:w="6"/>
        <w:gridCol w:w="1126"/>
        <w:gridCol w:w="6"/>
        <w:gridCol w:w="147"/>
        <w:gridCol w:w="126"/>
        <w:gridCol w:w="1153"/>
      </w:tblGrid>
      <w:tr>
        <w:trPr>
          <w:trHeight w:val="100"/>
        </w:trPr>
        <w:tc>
          <w:tcPr>
            <w:tcW w:w="14709" w:type="dxa"/>
            <w:gridSpan w:val="35"/>
          </w:tcPr>
          <w:p>
            <w:pPr>
              <w:autoSpaceDE w:val="0"/>
              <w:autoSpaceDN w:val="0"/>
              <w:adjustRightInd w:val="0"/>
              <w:jc w:val="center"/>
              <w:rPr>
                <w:rFonts w:ascii="Times New Roman" w:hAnsi="Times New Roman" w:cs="Times New Roman"/>
                <w:color w:val="000000"/>
              </w:rPr>
            </w:pPr>
            <w:r>
              <w:rPr>
                <w:rFonts w:ascii="Times New Roman" w:hAnsi="Times New Roman" w:cs="Times New Roman"/>
                <w:i/>
                <w:iCs/>
                <w:color w:val="000000"/>
              </w:rPr>
              <w:t>Prehľad o pohybe dlhodobého hmotného majetku</w:t>
            </w:r>
          </w:p>
        </w:tc>
      </w:tr>
      <w:tr>
        <w:trPr>
          <w:trHeight w:val="100"/>
        </w:trPr>
        <w:tc>
          <w:tcPr>
            <w:tcW w:w="14709" w:type="dxa"/>
            <w:gridSpan w:val="35"/>
          </w:tcPr>
          <w:p>
            <w:pPr>
              <w:autoSpaceDE w:val="0"/>
              <w:autoSpaceDN w:val="0"/>
              <w:adjustRightInd w:val="0"/>
              <w:jc w:val="center"/>
              <w:rPr>
                <w:rFonts w:ascii="Times New Roman" w:hAnsi="Times New Roman" w:cs="Times New Roman"/>
                <w:color w:val="000000"/>
              </w:rPr>
            </w:pPr>
            <w:r>
              <w:rPr>
                <w:rFonts w:ascii="Times New Roman" w:hAnsi="Times New Roman" w:cs="Times New Roman"/>
                <w:i/>
                <w:iCs/>
                <w:color w:val="000000"/>
              </w:rPr>
              <w:t>31.12.2021</w:t>
            </w:r>
          </w:p>
        </w:tc>
      </w:tr>
      <w:tr>
        <w:trPr>
          <w:trHeight w:val="342"/>
        </w:trPr>
        <w:tc>
          <w:tcPr>
            <w:tcW w:w="6753" w:type="dxa"/>
            <w:gridSpan w:val="15"/>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Dlhodobý hmotný majetok </w:t>
            </w:r>
          </w:p>
        </w:tc>
        <w:tc>
          <w:tcPr>
            <w:tcW w:w="7956" w:type="dxa"/>
            <w:gridSpan w:val="20"/>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Bežné účtovné obdobie </w:t>
            </w:r>
          </w:p>
        </w:tc>
      </w:tr>
      <w:tr>
        <w:trPr>
          <w:trHeight w:val="498"/>
        </w:trPr>
        <w:tc>
          <w:tcPr>
            <w:tcW w:w="3901" w:type="dxa"/>
            <w:gridSpan w:val="5"/>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Pozemky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Stavby </w:t>
            </w:r>
          </w:p>
        </w:tc>
        <w:tc>
          <w:tcPr>
            <w:tcW w:w="127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Samostatné hnuteľné veci a súbory hnuteľných vecí </w:t>
            </w:r>
          </w:p>
        </w:tc>
        <w:tc>
          <w:tcPr>
            <w:tcW w:w="1559"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Pestovateľské celky trvalých porastov </w:t>
            </w:r>
          </w:p>
        </w:tc>
        <w:tc>
          <w:tcPr>
            <w:tcW w:w="141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Základné stádo a ťažné zvieratá </w:t>
            </w:r>
          </w:p>
        </w:tc>
        <w:tc>
          <w:tcPr>
            <w:tcW w:w="1405"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Ostatný dlhodobý hmotný majetok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Obstarávaný dlhodobý hmotný majetok </w:t>
            </w:r>
          </w:p>
        </w:tc>
        <w:tc>
          <w:tcPr>
            <w:tcW w:w="1736" w:type="dxa"/>
            <w:gridSpan w:val="7"/>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Poskytnuté preddavky na dlhodobý hmotný majetok </w:t>
            </w:r>
          </w:p>
        </w:tc>
        <w:tc>
          <w:tcPr>
            <w:tcW w:w="115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Spolu </w:t>
            </w:r>
          </w:p>
        </w:tc>
      </w:tr>
      <w:tr>
        <w:trPr>
          <w:trHeight w:val="81"/>
        </w:trPr>
        <w:tc>
          <w:tcPr>
            <w:tcW w:w="2921"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a </w:t>
            </w:r>
          </w:p>
        </w:tc>
        <w:tc>
          <w:tcPr>
            <w:tcW w:w="1263" w:type="dxa"/>
            <w:gridSpan w:val="5"/>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b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c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 </w:t>
            </w:r>
          </w:p>
        </w:tc>
        <w:tc>
          <w:tcPr>
            <w:tcW w:w="1274"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e </w:t>
            </w:r>
          </w:p>
        </w:tc>
        <w:tc>
          <w:tcPr>
            <w:tcW w:w="159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f </w:t>
            </w:r>
          </w:p>
        </w:tc>
        <w:tc>
          <w:tcPr>
            <w:tcW w:w="1262"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g </w:t>
            </w:r>
          </w:p>
        </w:tc>
        <w:tc>
          <w:tcPr>
            <w:tcW w:w="113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h </w:t>
            </w:r>
          </w:p>
        </w:tc>
        <w:tc>
          <w:tcPr>
            <w:tcW w:w="1558"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i </w:t>
            </w:r>
          </w:p>
        </w:tc>
        <w:tc>
          <w:tcPr>
            <w:tcW w:w="1153"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j </w:t>
            </w:r>
          </w:p>
        </w:tc>
      </w:tr>
      <w:tr>
        <w:trPr>
          <w:gridAfter w:val="1"/>
          <w:wAfter w:w="1153" w:type="dxa"/>
          <w:trHeight w:val="81"/>
        </w:trPr>
        <w:tc>
          <w:tcPr>
            <w:tcW w:w="13556" w:type="dxa"/>
            <w:gridSpan w:val="3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Prvotné ocenenie </w:t>
            </w:r>
          </w:p>
        </w:tc>
      </w:tr>
      <w:tr>
        <w:trPr>
          <w:trHeight w:val="85"/>
        </w:trPr>
        <w:tc>
          <w:tcPr>
            <w:tcW w:w="3057"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27"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2 955 656 </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135 234 </w:t>
            </w:r>
          </w:p>
        </w:tc>
        <w:tc>
          <w:tcPr>
            <w:tcW w:w="1133"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ind w:left="-352" w:firstLine="352"/>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43 450 </w:t>
            </w:r>
          </w:p>
        </w:tc>
        <w:tc>
          <w:tcPr>
            <w:tcW w:w="1132"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3 134 340 </w:t>
            </w:r>
          </w:p>
        </w:tc>
      </w:tr>
      <w:tr>
        <w:trPr>
          <w:trHeight w:val="86"/>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11 637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64 334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ind w:left="-352" w:firstLine="352"/>
              <w:rPr>
                <w:rFonts w:ascii="Times New Roman" w:hAnsi="Times New Roman" w:cs="Times New Roman"/>
                <w:color w:val="000000"/>
                <w:sz w:val="18"/>
                <w:szCs w:val="18"/>
              </w:rPr>
            </w:pPr>
            <w:r>
              <w:rPr>
                <w:rFonts w:ascii="Times New Roman" w:hAnsi="Times New Roman" w:cs="Times New Roman"/>
                <w:color w:val="000000"/>
                <w:sz w:val="18"/>
                <w:szCs w:val="18"/>
              </w:rPr>
              <w:t xml:space="preserve">48 585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89 182</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213 738</w:t>
            </w:r>
          </w:p>
        </w:tc>
      </w:tr>
      <w:tr>
        <w:trPr>
          <w:trHeight w:val="86"/>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5 863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ind w:left="-352" w:firstLine="352"/>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124 555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130 418 </w:t>
            </w:r>
          </w:p>
        </w:tc>
      </w:tr>
      <w:tr>
        <w:trPr>
          <w:trHeight w:val="85"/>
        </w:trPr>
        <w:tc>
          <w:tcPr>
            <w:tcW w:w="3057"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27"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33"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ind w:left="-352" w:firstLine="352"/>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6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0 </w:t>
            </w:r>
          </w:p>
        </w:tc>
      </w:tr>
      <w:tr>
        <w:trPr>
          <w:trHeight w:val="86"/>
        </w:trPr>
        <w:tc>
          <w:tcPr>
            <w:tcW w:w="3057"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27"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2 967 293 </w:t>
            </w:r>
          </w:p>
        </w:tc>
        <w:tc>
          <w:tcPr>
            <w:tcW w:w="1416"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193 705 </w:t>
            </w:r>
          </w:p>
        </w:tc>
        <w:tc>
          <w:tcPr>
            <w:tcW w:w="1133"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9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48 585 </w:t>
            </w:r>
          </w:p>
        </w:tc>
        <w:tc>
          <w:tcPr>
            <w:tcW w:w="1269"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8 077 </w:t>
            </w:r>
          </w:p>
        </w:tc>
        <w:tc>
          <w:tcPr>
            <w:tcW w:w="1132"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32"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3 217 660</w:t>
            </w:r>
          </w:p>
        </w:tc>
      </w:tr>
      <w:tr>
        <w:trPr>
          <w:trHeight w:val="81"/>
        </w:trPr>
        <w:tc>
          <w:tcPr>
            <w:tcW w:w="14709" w:type="dxa"/>
            <w:gridSpan w:val="35"/>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Oprávky </w:t>
            </w:r>
          </w:p>
        </w:tc>
      </w:tr>
      <w:tr>
        <w:trPr>
          <w:trHeight w:val="85"/>
        </w:trPr>
        <w:tc>
          <w:tcPr>
            <w:tcW w:w="3065"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29"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217 839 </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79 550 </w:t>
            </w:r>
          </w:p>
        </w:tc>
        <w:tc>
          <w:tcPr>
            <w:tcW w:w="1160"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279"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297 389</w:t>
            </w:r>
          </w:p>
        </w:tc>
      </w:tr>
      <w:tr>
        <w:trPr>
          <w:trHeight w:val="85"/>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87 765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23 716 </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940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112 422</w:t>
            </w:r>
          </w:p>
        </w:tc>
      </w:tr>
      <w:tr>
        <w:trPr>
          <w:trHeight w:val="86"/>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5 863      </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5 863 </w:t>
            </w:r>
          </w:p>
        </w:tc>
      </w:tr>
      <w:tr>
        <w:trPr>
          <w:trHeight w:val="243"/>
        </w:trPr>
        <w:tc>
          <w:tcPr>
            <w:tcW w:w="3065"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29"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0 </w:t>
            </w:r>
          </w:p>
        </w:tc>
        <w:tc>
          <w:tcPr>
            <w:tcW w:w="116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0</w:t>
            </w:r>
          </w:p>
        </w:tc>
      </w:tr>
      <w:tr>
        <w:trPr>
          <w:trHeight w:val="85"/>
        </w:trPr>
        <w:tc>
          <w:tcPr>
            <w:tcW w:w="3065"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29"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305 605 </w:t>
            </w:r>
          </w:p>
        </w:tc>
        <w:tc>
          <w:tcPr>
            <w:tcW w:w="1416" w:type="dxa"/>
            <w:gridSpan w:val="6"/>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97 403</w:t>
            </w:r>
          </w:p>
        </w:tc>
        <w:tc>
          <w:tcPr>
            <w:tcW w:w="1160"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940</w:t>
            </w:r>
          </w:p>
        </w:tc>
        <w:tc>
          <w:tcPr>
            <w:tcW w:w="1275" w:type="dxa"/>
            <w:gridSpan w:val="4"/>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3"/>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9" w:type="dxa"/>
            <w:gridSpan w:val="2"/>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403 948 </w:t>
            </w:r>
          </w:p>
        </w:tc>
      </w:tr>
      <w:tr>
        <w:trPr>
          <w:trHeight w:val="71"/>
        </w:trPr>
        <w:tc>
          <w:tcPr>
            <w:tcW w:w="14709" w:type="dxa"/>
            <w:gridSpan w:val="35"/>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Opravné položky </w:t>
            </w:r>
          </w:p>
        </w:tc>
      </w:tr>
      <w:tr>
        <w:trPr>
          <w:trHeight w:val="122"/>
        </w:trPr>
        <w:tc>
          <w:tcPr>
            <w:tcW w:w="14709" w:type="dxa"/>
            <w:gridSpan w:val="35"/>
            <w:tcBorders>
              <w:top w:val="single" w:sz="4" w:space="0" w:color="auto"/>
            </w:tcBorders>
          </w:tcPr>
          <w:p>
            <w:pPr>
              <w:autoSpaceDE w:val="0"/>
              <w:autoSpaceDN w:val="0"/>
              <w:adjustRightInd w:val="0"/>
              <w:rPr>
                <w:rFonts w:ascii="Times New Roman" w:hAnsi="Times New Roman" w:cs="Times New Roman"/>
                <w:color w:val="000000"/>
                <w:sz w:val="18"/>
                <w:szCs w:val="18"/>
              </w:rPr>
            </w:pP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Prírastky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Úbytky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6"/>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Presuny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0</w:t>
            </w:r>
          </w:p>
        </w:tc>
      </w:tr>
      <w:tr>
        <w:trPr>
          <w:trHeight w:val="81"/>
        </w:trPr>
        <w:tc>
          <w:tcPr>
            <w:tcW w:w="14709" w:type="dxa"/>
            <w:gridSpan w:val="35"/>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Zostatková hodnota </w:t>
            </w:r>
          </w:p>
        </w:tc>
      </w:tr>
      <w:tr>
        <w:trPr>
          <w:trHeight w:val="86"/>
        </w:trPr>
        <w:tc>
          <w:tcPr>
            <w:tcW w:w="3082"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začiatku účtovného obdobia </w:t>
            </w:r>
          </w:p>
        </w:tc>
        <w:tc>
          <w:tcPr>
            <w:tcW w:w="1134"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2 737 817 </w:t>
            </w:r>
          </w:p>
        </w:tc>
        <w:tc>
          <w:tcPr>
            <w:tcW w:w="1416" w:type="dxa"/>
            <w:gridSpan w:val="6"/>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55 684 </w:t>
            </w:r>
          </w:p>
        </w:tc>
        <w:tc>
          <w:tcPr>
            <w:tcW w:w="113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5" w:type="dxa"/>
            <w:gridSpan w:val="4"/>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43 450 </w:t>
            </w:r>
          </w:p>
        </w:tc>
        <w:tc>
          <w:tcPr>
            <w:tcW w:w="1132" w:type="dxa"/>
            <w:gridSpan w:val="2"/>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26" w:type="dxa"/>
            <w:gridSpan w:val="3"/>
            <w:tcBorders>
              <w:top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2 836 951 </w:t>
            </w:r>
          </w:p>
        </w:tc>
      </w:tr>
      <w:tr>
        <w:trPr>
          <w:trHeight w:val="85"/>
        </w:trPr>
        <w:tc>
          <w:tcPr>
            <w:tcW w:w="3082"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Stav na konci účtovného obdobia </w:t>
            </w:r>
          </w:p>
        </w:tc>
        <w:tc>
          <w:tcPr>
            <w:tcW w:w="1134"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80"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2 661 688 </w:t>
            </w:r>
          </w:p>
        </w:tc>
        <w:tc>
          <w:tcPr>
            <w:tcW w:w="1416" w:type="dxa"/>
            <w:gridSpan w:val="6"/>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96 302</w:t>
            </w:r>
          </w:p>
        </w:tc>
        <w:tc>
          <w:tcPr>
            <w:tcW w:w="113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8"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273"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47 645</w:t>
            </w:r>
          </w:p>
        </w:tc>
        <w:tc>
          <w:tcPr>
            <w:tcW w:w="1275" w:type="dxa"/>
            <w:gridSpan w:val="4"/>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8 077 </w:t>
            </w:r>
          </w:p>
        </w:tc>
        <w:tc>
          <w:tcPr>
            <w:tcW w:w="1132" w:type="dxa"/>
            <w:gridSpan w:val="2"/>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26" w:type="dxa"/>
            <w:gridSpan w:val="3"/>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2 813 712 </w:t>
            </w:r>
          </w:p>
        </w:tc>
      </w:tr>
    </w:tbl>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ind w:firstLine="426"/>
        <w:rPr>
          <w:rFonts w:cstheme="minorHAnsi"/>
        </w:rPr>
      </w:pPr>
    </w:p>
    <w:p>
      <w:pPr>
        <w:tabs>
          <w:tab w:val="left" w:pos="3958"/>
        </w:tabs>
        <w:rPr>
          <w:rFonts w:cstheme="minorHAnsi"/>
        </w:rPr>
      </w:pPr>
      <w:r>
        <w:rPr>
          <w:rFonts w:cstheme="minorHAnsi"/>
          <w:color w:val="000000"/>
        </w:rPr>
        <w:t xml:space="preserve">Na žiaden majetok spoločnosti nebolo zriadené záložné právo v prospech žiadneho veriteľa. </w:t>
      </w:r>
    </w:p>
    <w:p>
      <w:pPr>
        <w:autoSpaceDE w:val="0"/>
        <w:autoSpaceDN w:val="0"/>
        <w:adjustRightInd w:val="0"/>
        <w:rPr>
          <w:rFonts w:cstheme="minorHAnsi"/>
          <w:color w:val="000000"/>
        </w:rPr>
      </w:pPr>
    </w:p>
    <w:p>
      <w:pPr>
        <w:autoSpaceDE w:val="0"/>
        <w:autoSpaceDN w:val="0"/>
        <w:adjustRightInd w:val="0"/>
        <w:rPr>
          <w:rFonts w:cstheme="minorHAnsi"/>
          <w:color w:val="000000"/>
        </w:rPr>
      </w:pPr>
      <w:r>
        <w:rPr>
          <w:rFonts w:cstheme="minorHAnsi"/>
          <w:color w:val="000000"/>
        </w:rPr>
        <w:t xml:space="preserve">Údaje o záložných právach k dlhodobému hmotnému majetku sú uvedené v nasledujúcom prehľade: </w:t>
      </w:r>
    </w:p>
    <w:p>
      <w:pPr>
        <w:autoSpaceDE w:val="0"/>
        <w:autoSpaceDN w:val="0"/>
        <w:adjustRightInd w:val="0"/>
        <w:rPr>
          <w:rFonts w:cstheme="minorHAnsi"/>
          <w:color w:val="000000"/>
        </w:rPr>
      </w:pPr>
    </w:p>
    <w:p>
      <w:pPr>
        <w:pBdr>
          <w:bottom w:val="single" w:sz="6" w:space="1" w:color="auto"/>
        </w:pBdr>
        <w:autoSpaceDE w:val="0"/>
        <w:autoSpaceDN w:val="0"/>
        <w:adjustRightInd w:val="0"/>
        <w:rPr>
          <w:rFonts w:cstheme="minorHAnsi"/>
          <w:color w:val="000000"/>
        </w:rPr>
      </w:pPr>
      <w:r>
        <w:rPr>
          <w:rFonts w:cstheme="minorHAnsi"/>
          <w:color w:val="000000"/>
        </w:rPr>
        <w:t xml:space="preserve">Dlhodobý hmotný majetok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Hodnota za bežné účtovné obdobie </w:t>
      </w:r>
    </w:p>
    <w:p>
      <w:pPr>
        <w:autoSpaceDE w:val="0"/>
        <w:autoSpaceDN w:val="0"/>
        <w:adjustRightInd w:val="0"/>
        <w:rPr>
          <w:rFonts w:cstheme="minorHAnsi"/>
          <w:color w:val="000000"/>
        </w:rPr>
      </w:pPr>
      <w:r>
        <w:rPr>
          <w:rFonts w:cstheme="minorHAnsi"/>
          <w:color w:val="000000"/>
        </w:rPr>
        <w:t xml:space="preserve">Dlhodobý hmotný majetok, na ktorý je zriadené záložné právo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0 </w:t>
      </w:r>
    </w:p>
    <w:p>
      <w:pPr>
        <w:tabs>
          <w:tab w:val="left" w:pos="3958"/>
        </w:tabs>
        <w:rPr>
          <w:rFonts w:cstheme="minorHAnsi"/>
        </w:rPr>
        <w:sectPr>
          <w:pgSz w:w="16838" w:h="11906" w:orient="landscape" w:code="9"/>
          <w:pgMar w:top="1418" w:right="1418" w:bottom="851" w:left="1418" w:header="709" w:footer="709" w:gutter="0"/>
          <w:cols w:space="708"/>
          <w:docGrid w:linePitch="360"/>
        </w:sectPr>
      </w:pPr>
    </w:p>
    <w:p>
      <w:pPr>
        <w:autoSpaceDE w:val="0"/>
        <w:autoSpaceDN w:val="0"/>
        <w:adjustRightInd w:val="0"/>
        <w:rPr>
          <w:rFonts w:cstheme="minorHAnsi"/>
          <w:color w:val="000000"/>
        </w:rPr>
      </w:pPr>
    </w:p>
    <w:p>
      <w:pPr>
        <w:autoSpaceDE w:val="0"/>
        <w:autoSpaceDN w:val="0"/>
        <w:adjustRightInd w:val="0"/>
        <w:rPr>
          <w:rFonts w:cstheme="minorHAnsi"/>
          <w:color w:val="000000"/>
        </w:rPr>
      </w:pPr>
    </w:p>
    <w:p>
      <w:pPr>
        <w:autoSpaceDE w:val="0"/>
        <w:autoSpaceDN w:val="0"/>
        <w:adjustRightInd w:val="0"/>
        <w:rPr>
          <w:rFonts w:cstheme="minorHAnsi"/>
        </w:rPr>
      </w:pPr>
    </w:p>
    <w:p>
      <w:pPr>
        <w:autoSpaceDE w:val="0"/>
        <w:autoSpaceDN w:val="0"/>
        <w:adjustRightInd w:val="0"/>
        <w:rPr>
          <w:rFonts w:ascii="Times New Roman" w:hAnsi="Times New Roman" w:cs="Times New Roman"/>
        </w:rPr>
      </w:pPr>
      <w:r>
        <w:rPr>
          <w:rFonts w:ascii="Times New Roman" w:hAnsi="Times New Roman" w:cs="Times New Roman"/>
          <w:b/>
          <w:bCs/>
        </w:rPr>
        <w:t xml:space="preserve">2. Pohľadávky </w:t>
      </w:r>
    </w:p>
    <w:p>
      <w:pPr>
        <w:ind w:firstLine="426"/>
        <w:rPr>
          <w:rFonts w:ascii="Times New Roman" w:hAnsi="Times New Roman" w:cs="Times New Roman"/>
          <w:color w:val="000000"/>
        </w:rPr>
      </w:pPr>
      <w:r>
        <w:rPr>
          <w:rFonts w:ascii="Times New Roman" w:hAnsi="Times New Roman" w:cs="Times New Roman"/>
          <w:color w:val="000000"/>
        </w:rPr>
        <w:t>Veková štruktúra pohľadávok za bežné účtovné obdobie je uvedená v nasledujúcom prehľade:</w:t>
      </w:r>
    </w:p>
    <w:p>
      <w:pPr>
        <w:ind w:firstLine="426"/>
        <w:rPr>
          <w:rFonts w:cstheme="minorHAnsi"/>
          <w:color w:val="000000"/>
        </w:rPr>
      </w:pPr>
    </w:p>
    <w:p>
      <w:pPr>
        <w:ind w:firstLine="426"/>
        <w:rPr>
          <w:rFonts w:cstheme="minorHAns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4503"/>
        <w:gridCol w:w="1559"/>
        <w:gridCol w:w="1559"/>
        <w:gridCol w:w="1418"/>
      </w:tblGrid>
      <w:tr>
        <w:trPr>
          <w:trHeight w:val="185"/>
        </w:trPr>
        <w:tc>
          <w:tcPr>
            <w:tcW w:w="4503"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Názov položky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V lehote splatnosti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 lehote splatnosti </w:t>
            </w:r>
          </w:p>
        </w:tc>
        <w:tc>
          <w:tcPr>
            <w:tcW w:w="1418"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spolu </w:t>
            </w:r>
          </w:p>
        </w:tc>
      </w:tr>
      <w:tr>
        <w:trPr>
          <w:trHeight w:val="80"/>
        </w:trPr>
        <w:tc>
          <w:tcPr>
            <w:tcW w:w="4503" w:type="dxa"/>
            <w:tcBorders>
              <w:top w:val="single" w:sz="4" w:space="0" w:color="auto"/>
            </w:tcBorders>
          </w:tcPr>
          <w:p>
            <w:pPr>
              <w:autoSpaceDE w:val="0"/>
              <w:autoSpaceDN w:val="0"/>
              <w:adjustRightInd w:val="0"/>
              <w:rPr>
                <w:rFonts w:ascii="Times New Roman" w:hAnsi="Times New Roman" w:cs="Times New Roman"/>
                <w:sz w:val="18"/>
                <w:szCs w:val="18"/>
              </w:rPr>
            </w:pPr>
            <w:r>
              <w:rPr>
                <w:rFonts w:ascii="Times New Roman" w:hAnsi="Times New Roman" w:cs="Times New Roman"/>
                <w:b/>
                <w:bCs/>
                <w:sz w:val="18"/>
                <w:szCs w:val="18"/>
              </w:rPr>
              <w:t xml:space="preserve">Krátkodobé pohľadávky z obchodného styku, z toho: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sz w:val="18"/>
                <w:szCs w:val="18"/>
              </w:rPr>
            </w:pPr>
            <w:r>
              <w:rPr>
                <w:rFonts w:ascii="Times New Roman" w:hAnsi="Times New Roman" w:cs="Times New Roman"/>
                <w:b/>
                <w:bCs/>
                <w:sz w:val="18"/>
                <w:szCs w:val="18"/>
              </w:rPr>
              <w:t xml:space="preserve">1996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5 194</w:t>
            </w:r>
          </w:p>
        </w:tc>
        <w:tc>
          <w:tcPr>
            <w:tcW w:w="1418"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7 190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prepojeným účtovným jednotkám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10</w:t>
            </w:r>
          </w:p>
        </w:tc>
        <w:tc>
          <w:tcPr>
            <w:tcW w:w="1418"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194"/>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 rámci podielovej účasti okrem pohľadávok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Ostatné pohľadávky z obchodného styku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1 996</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5 184</w:t>
            </w:r>
          </w:p>
        </w:tc>
        <w:tc>
          <w:tcPr>
            <w:tcW w:w="1418"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7 190 </w:t>
            </w:r>
          </w:p>
        </w:tc>
      </w:tr>
      <w:tr>
        <w:trPr>
          <w:trHeight w:val="8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Ostatné krátkodobé pohľadávky, z toho: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3 152</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c>
          <w:tcPr>
            <w:tcW w:w="1418"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3 152</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Čistá hodnota zákazky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193"/>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 rámci podielovej účasti okrem pohľadávok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spoločníkom, členom a združeniu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Sociálne poistenie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Daňové pohľadávky a dotácie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2 865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2 865</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z derivátových operácií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Iné pohľadávky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287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287 </w:t>
            </w:r>
          </w:p>
        </w:tc>
      </w:tr>
      <w:tr>
        <w:trPr>
          <w:trHeight w:val="8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Krátkodobé pohľadávky spolu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5 148</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5194</w:t>
            </w:r>
          </w:p>
        </w:tc>
        <w:tc>
          <w:tcPr>
            <w:tcW w:w="1418"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10 342</w:t>
            </w:r>
          </w:p>
        </w:tc>
      </w:tr>
    </w:tbl>
    <w:p>
      <w:pPr>
        <w:rPr>
          <w:rFonts w:cstheme="minorHAnsi"/>
        </w:rPr>
      </w:pPr>
    </w:p>
    <w:p>
      <w:pPr>
        <w:rPr>
          <w:rFonts w:ascii="Times New Roman" w:hAnsi="Times New Roman" w:cs="Times New Roman"/>
        </w:rPr>
      </w:pPr>
      <w:r>
        <w:rPr>
          <w:rFonts w:ascii="Times New Roman" w:hAnsi="Times New Roman" w:cs="Times New Roman"/>
        </w:rPr>
        <w:t>Veková štruktúra pohľadávok za predchádzajúce účtovné obdobie je uvedená v nasledujúcom prehľade:</w:t>
      </w:r>
    </w:p>
    <w:p/>
    <w:p/>
    <w:tbl>
      <w:tblPr>
        <w:tblW w:w="0" w:type="auto"/>
        <w:tblBorders>
          <w:top w:val="nil"/>
          <w:left w:val="nil"/>
          <w:bottom w:val="nil"/>
          <w:right w:val="nil"/>
        </w:tblBorders>
        <w:tblLayout w:type="fixed"/>
        <w:tblLook w:val="0000" w:firstRow="0" w:lastRow="0" w:firstColumn="0" w:lastColumn="0" w:noHBand="0" w:noVBand="0"/>
      </w:tblPr>
      <w:tblGrid>
        <w:gridCol w:w="4503"/>
        <w:gridCol w:w="1559"/>
        <w:gridCol w:w="1559"/>
        <w:gridCol w:w="1418"/>
      </w:tblGrid>
      <w:tr>
        <w:trPr>
          <w:trHeight w:val="185"/>
        </w:trPr>
        <w:tc>
          <w:tcPr>
            <w:tcW w:w="4503"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Názov položky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V lehote splatnosti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 lehote splatnosti </w:t>
            </w:r>
          </w:p>
        </w:tc>
        <w:tc>
          <w:tcPr>
            <w:tcW w:w="1418"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spolu </w:t>
            </w:r>
          </w:p>
        </w:tc>
      </w:tr>
      <w:tr>
        <w:trPr>
          <w:trHeight w:val="80"/>
        </w:trPr>
        <w:tc>
          <w:tcPr>
            <w:tcW w:w="4503" w:type="dxa"/>
            <w:tcBorders>
              <w:top w:val="single" w:sz="4" w:space="0" w:color="auto"/>
            </w:tcBorders>
          </w:tcPr>
          <w:p>
            <w:pPr>
              <w:autoSpaceDE w:val="0"/>
              <w:autoSpaceDN w:val="0"/>
              <w:adjustRightInd w:val="0"/>
              <w:rPr>
                <w:rFonts w:ascii="Times New Roman" w:hAnsi="Times New Roman" w:cs="Times New Roman"/>
                <w:sz w:val="18"/>
                <w:szCs w:val="18"/>
              </w:rPr>
            </w:pPr>
            <w:r>
              <w:rPr>
                <w:rFonts w:ascii="Times New Roman" w:hAnsi="Times New Roman" w:cs="Times New Roman"/>
                <w:b/>
                <w:bCs/>
                <w:sz w:val="18"/>
                <w:szCs w:val="18"/>
              </w:rPr>
              <w:t xml:space="preserve">Krátkodobé pohľadávky z obchodného styku, z toho: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sz w:val="18"/>
                <w:szCs w:val="18"/>
              </w:rPr>
            </w:pPr>
            <w:r>
              <w:rPr>
                <w:rFonts w:ascii="Times New Roman" w:hAnsi="Times New Roman" w:cs="Times New Roman"/>
                <w:b/>
                <w:bCs/>
                <w:sz w:val="18"/>
                <w:szCs w:val="18"/>
              </w:rPr>
              <w:t xml:space="preserve">    6 041</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4 235 </w:t>
            </w:r>
          </w:p>
        </w:tc>
        <w:tc>
          <w:tcPr>
            <w:tcW w:w="1418"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10 276</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prepojeným účtovným jednotkám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194"/>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 rámci podielovej účasti okrem pohľadávok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Ostatné pohľadávky z obchodného styku </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6 041</w:t>
            </w:r>
          </w:p>
        </w:tc>
        <w:tc>
          <w:tcPr>
            <w:tcW w:w="1559"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4 235 </w:t>
            </w:r>
          </w:p>
        </w:tc>
        <w:tc>
          <w:tcPr>
            <w:tcW w:w="1418" w:type="dxa"/>
            <w:tcBorders>
              <w:bottom w:val="sing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10 276</w:t>
            </w:r>
          </w:p>
        </w:tc>
      </w:tr>
      <w:tr>
        <w:trPr>
          <w:trHeight w:val="8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Ostatné krátkodobé pohľadávky, z toho: </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11 234</w:t>
            </w:r>
          </w:p>
        </w:tc>
        <w:tc>
          <w:tcPr>
            <w:tcW w:w="1559"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c>
          <w:tcPr>
            <w:tcW w:w="1418" w:type="dxa"/>
            <w:tcBorders>
              <w:top w:val="single" w:sz="4" w:space="0" w:color="auto"/>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11 234</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Čistá hodnota zákazky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Borders>
              <w:top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9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193"/>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 rámci podielovej účasti okrem pohľadávok voči prepojeným účtovným jednotkám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voči spoločníkom, členom a združeniu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Sociálne poistenie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Daňové pohľadávky a dotácie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10 630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10 630 </w:t>
            </w:r>
          </w:p>
        </w:tc>
      </w:tr>
      <w:tr>
        <w:trPr>
          <w:trHeight w:val="89"/>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z derivátových operácií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0 </w:t>
            </w:r>
          </w:p>
        </w:tc>
      </w:tr>
      <w:tr>
        <w:trPr>
          <w:trHeight w:val="89"/>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Iné pohľadávky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     604 </w:t>
            </w:r>
          </w:p>
        </w:tc>
        <w:tc>
          <w:tcPr>
            <w:tcW w:w="1559"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 xml:space="preserve">0 </w:t>
            </w:r>
          </w:p>
        </w:tc>
        <w:tc>
          <w:tcPr>
            <w:tcW w:w="1418"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     604 </w:t>
            </w:r>
          </w:p>
        </w:tc>
      </w:tr>
      <w:tr>
        <w:trPr>
          <w:trHeight w:val="80"/>
        </w:trPr>
        <w:tc>
          <w:tcPr>
            <w:tcW w:w="4503" w:type="dxa"/>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 xml:space="preserve">Krátkodobé pohľadávky spolu </w:t>
            </w:r>
          </w:p>
        </w:tc>
        <w:tc>
          <w:tcPr>
            <w:tcW w:w="1559" w:type="dxa"/>
            <w:tcBorders>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17 275</w:t>
            </w:r>
          </w:p>
        </w:tc>
        <w:tc>
          <w:tcPr>
            <w:tcW w:w="1559" w:type="dxa"/>
            <w:tcBorders>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4 235</w:t>
            </w:r>
          </w:p>
        </w:tc>
        <w:tc>
          <w:tcPr>
            <w:tcW w:w="1418" w:type="dxa"/>
            <w:tcBorders>
              <w:bottom w:val="double" w:sz="4" w:space="0" w:color="auto"/>
            </w:tcBorders>
          </w:tcPr>
          <w:p>
            <w:pPr>
              <w:autoSpaceDE w:val="0"/>
              <w:autoSpaceDN w:val="0"/>
              <w:adjustRightInd w:val="0"/>
              <w:rPr>
                <w:rFonts w:ascii="Times New Roman" w:hAnsi="Times New Roman" w:cs="Times New Roman"/>
                <w:color w:val="000000"/>
                <w:sz w:val="18"/>
                <w:szCs w:val="18"/>
              </w:rPr>
            </w:pPr>
            <w:r>
              <w:rPr>
                <w:rFonts w:ascii="Times New Roman" w:hAnsi="Times New Roman" w:cs="Times New Roman"/>
                <w:b/>
                <w:bCs/>
                <w:color w:val="000000"/>
                <w:sz w:val="18"/>
                <w:szCs w:val="18"/>
              </w:rPr>
              <w:t>21 510</w:t>
            </w:r>
          </w:p>
        </w:tc>
      </w:tr>
    </w:tbl>
    <w:p>
      <w:pPr>
        <w:rPr>
          <w:rFonts w:cstheme="minorHAnsi"/>
        </w:rPr>
      </w:pPr>
    </w:p>
    <w:p>
      <w:pPr>
        <w:autoSpaceDE w:val="0"/>
        <w:autoSpaceDN w:val="0"/>
        <w:adjustRightInd w:val="0"/>
        <w:rPr>
          <w:rFonts w:ascii="Times New Roman" w:hAnsi="Times New Roman" w:cs="Times New Roman"/>
          <w:color w:val="000000"/>
          <w:szCs w:val="18"/>
        </w:rPr>
      </w:pPr>
      <w:r>
        <w:rPr>
          <w:rFonts w:ascii="Times New Roman" w:hAnsi="Times New Roman" w:cs="Times New Roman"/>
          <w:color w:val="000000"/>
          <w:szCs w:val="18"/>
        </w:rPr>
        <w:t xml:space="preserve">Informácie o pohľadávkach zabezpečených záložným právom alebo inou formou zabezpečenia sú uvedené v nasledujúcom prehľade: </w:t>
      </w:r>
    </w:p>
    <w:p>
      <w:pPr>
        <w:rPr>
          <w:rFonts w:ascii="Times New Roman" w:hAnsi="Times New Roman" w:cs="Times New Roman"/>
          <w:color w:val="000000"/>
          <w:sz w:val="18"/>
          <w:szCs w:val="18"/>
        </w:rPr>
      </w:pPr>
    </w:p>
    <w:p>
      <w:pPr>
        <w:ind w:left="708" w:firstLine="708"/>
        <w:rPr>
          <w:rFonts w:ascii="Times New Roman" w:hAnsi="Times New Roman" w:cs="Times New Roman"/>
          <w:color w:val="000000"/>
          <w:sz w:val="18"/>
          <w:szCs w:val="18"/>
        </w:rPr>
      </w:pPr>
      <w:r>
        <w:rPr>
          <w:rFonts w:ascii="Times New Roman" w:hAnsi="Times New Roman" w:cs="Times New Roman"/>
          <w:color w:val="000000"/>
          <w:sz w:val="18"/>
          <w:szCs w:val="18"/>
        </w:rPr>
        <w:t xml:space="preserve">a </w:t>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t xml:space="preserve">Hodnota predmetu </w:t>
      </w:r>
      <w:r>
        <w:rPr>
          <w:rFonts w:ascii="Times New Roman" w:hAnsi="Times New Roman" w:cs="Times New Roman"/>
          <w:color w:val="000000"/>
          <w:sz w:val="18"/>
          <w:szCs w:val="18"/>
        </w:rPr>
        <w:tab/>
      </w:r>
      <w:r>
        <w:rPr>
          <w:rFonts w:ascii="Times New Roman" w:hAnsi="Times New Roman" w:cs="Times New Roman"/>
          <w:color w:val="000000"/>
          <w:sz w:val="18"/>
          <w:szCs w:val="18"/>
        </w:rPr>
        <w:tab/>
      </w:r>
    </w:p>
    <w:p>
      <w:pPr>
        <w:rPr>
          <w:rFonts w:ascii="Times New Roman" w:hAnsi="Times New Roman" w:cs="Times New Roman"/>
          <w:color w:val="000000"/>
          <w:sz w:val="18"/>
          <w:szCs w:val="18"/>
        </w:rPr>
      </w:pPr>
      <w:r>
        <w:rPr>
          <w:rFonts w:ascii="Times New Roman" w:hAnsi="Times New Roman" w:cs="Times New Roman"/>
          <w:color w:val="000000"/>
          <w:sz w:val="18"/>
          <w:szCs w:val="18"/>
        </w:rPr>
        <w:t>_______________________________________________________________</w:t>
      </w:r>
      <w:r>
        <w:rPr>
          <w:rFonts w:ascii="Times New Roman" w:hAnsi="Times New Roman" w:cs="Times New Roman"/>
          <w:color w:val="000000"/>
          <w:sz w:val="18"/>
          <w:szCs w:val="18"/>
          <w:u w:val="single"/>
        </w:rPr>
        <w:t xml:space="preserve">záložného práva </w:t>
      </w:r>
      <w:r>
        <w:rPr>
          <w:rFonts w:ascii="Times New Roman" w:hAnsi="Times New Roman" w:cs="Times New Roman"/>
          <w:color w:val="000000"/>
          <w:sz w:val="18"/>
          <w:szCs w:val="18"/>
          <w:u w:val="single"/>
        </w:rPr>
        <w:tab/>
      </w:r>
      <w:r>
        <w:rPr>
          <w:rFonts w:ascii="Times New Roman" w:hAnsi="Times New Roman" w:cs="Times New Roman"/>
          <w:color w:val="000000"/>
          <w:sz w:val="18"/>
          <w:szCs w:val="18"/>
          <w:u w:val="single"/>
        </w:rPr>
        <w:tab/>
        <w:t>Hodnota pohľadávky</w:t>
      </w:r>
      <w:r>
        <w:rPr>
          <w:rFonts w:ascii="Times New Roman" w:hAnsi="Times New Roman" w:cs="Times New Roman"/>
          <w:color w:val="000000"/>
          <w:sz w:val="18"/>
          <w:szCs w:val="18"/>
        </w:rPr>
        <w:t xml:space="preserve"> </w:t>
      </w:r>
    </w:p>
    <w:p>
      <w:pPr>
        <w:rPr>
          <w:rFonts w:ascii="Times New Roman" w:hAnsi="Times New Roman" w:cs="Times New Roman"/>
          <w:color w:val="000000"/>
          <w:sz w:val="18"/>
          <w:szCs w:val="18"/>
        </w:rPr>
      </w:pPr>
      <w:r>
        <w:rPr>
          <w:rFonts w:ascii="Times New Roman" w:hAnsi="Times New Roman" w:cs="Times New Roman"/>
          <w:color w:val="000000"/>
          <w:sz w:val="18"/>
          <w:szCs w:val="18"/>
        </w:rPr>
        <w:t xml:space="preserve">Pohľadávky kryté záložným právom alebo inou formou zabezpečenia </w:t>
      </w:r>
      <w:r>
        <w:rPr>
          <w:rFonts w:ascii="Times New Roman" w:hAnsi="Times New Roman" w:cs="Times New Roman"/>
          <w:color w:val="000000"/>
          <w:sz w:val="18"/>
          <w:szCs w:val="18"/>
        </w:rPr>
        <w:tab/>
      </w:r>
      <w:r>
        <w:rPr>
          <w:rFonts w:ascii="Times New Roman" w:hAnsi="Times New Roman" w:cs="Times New Roman"/>
          <w:color w:val="000000"/>
          <w:sz w:val="18"/>
          <w:szCs w:val="18"/>
        </w:rPr>
        <w:tab/>
        <w:t xml:space="preserve">x </w:t>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t xml:space="preserve">x </w:t>
      </w:r>
    </w:p>
    <w:p>
      <w:pPr>
        <w:rPr>
          <w:rFonts w:ascii="Times New Roman" w:hAnsi="Times New Roman" w:cs="Times New Roman"/>
          <w:color w:val="000000"/>
          <w:sz w:val="18"/>
          <w:szCs w:val="18"/>
        </w:rPr>
      </w:pPr>
      <w:r>
        <w:rPr>
          <w:rFonts w:ascii="Times New Roman" w:hAnsi="Times New Roman" w:cs="Times New Roman"/>
          <w:color w:val="000000"/>
          <w:sz w:val="18"/>
          <w:szCs w:val="18"/>
        </w:rPr>
        <w:t>Hodnota pohľadávok, na ktoré sa zriadilo záložné právo</w:t>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t xml:space="preserve">x </w:t>
      </w:r>
      <w:r>
        <w:rPr>
          <w:rFonts w:ascii="Times New Roman" w:hAnsi="Times New Roman" w:cs="Times New Roman"/>
          <w:color w:val="000000"/>
          <w:sz w:val="18"/>
          <w:szCs w:val="18"/>
        </w:rPr>
        <w:tab/>
      </w:r>
      <w:r>
        <w:rPr>
          <w:rFonts w:ascii="Times New Roman" w:hAnsi="Times New Roman" w:cs="Times New Roman"/>
          <w:color w:val="000000"/>
          <w:sz w:val="18"/>
          <w:szCs w:val="18"/>
        </w:rPr>
        <w:tab/>
      </w:r>
      <w:r>
        <w:rPr>
          <w:rFonts w:ascii="Times New Roman" w:hAnsi="Times New Roman" w:cs="Times New Roman"/>
          <w:color w:val="000000"/>
          <w:sz w:val="18"/>
          <w:szCs w:val="18"/>
        </w:rPr>
        <w:tab/>
        <w:t>x</w:t>
      </w:r>
    </w:p>
    <w:p>
      <w:pPr>
        <w:rPr>
          <w:rFonts w:ascii="Times New Roman" w:hAnsi="Times New Roman" w:cs="Times New Roman"/>
          <w:color w:val="000000"/>
          <w:sz w:val="18"/>
          <w:szCs w:val="18"/>
        </w:rPr>
      </w:pPr>
    </w:p>
    <w:p>
      <w:pPr>
        <w:autoSpaceDE w:val="0"/>
        <w:autoSpaceDN w:val="0"/>
        <w:adjustRightInd w:val="0"/>
        <w:rPr>
          <w:rFonts w:ascii="Times New Roman" w:hAnsi="Times New Roman" w:cs="Times New Roman"/>
          <w:b/>
          <w:bCs/>
          <w:color w:val="000000"/>
        </w:rPr>
      </w:pPr>
      <w:r>
        <w:rPr>
          <w:rFonts w:ascii="Times New Roman" w:hAnsi="Times New Roman" w:cs="Times New Roman"/>
          <w:b/>
          <w:bCs/>
          <w:color w:val="000000"/>
        </w:rPr>
        <w:t xml:space="preserve">3. Finančné účty </w:t>
      </w:r>
    </w:p>
    <w:p>
      <w:pPr>
        <w:autoSpaceDE w:val="0"/>
        <w:autoSpaceDN w:val="0"/>
        <w:adjustRightInd w:val="0"/>
        <w:rPr>
          <w:rFonts w:ascii="Times New Roman" w:hAnsi="Times New Roman" w:cs="Times New Roman"/>
          <w:color w:val="000000"/>
        </w:rPr>
      </w:pPr>
    </w:p>
    <w:p>
      <w:pPr>
        <w:autoSpaceDE w:val="0"/>
        <w:autoSpaceDN w:val="0"/>
        <w:adjustRightInd w:val="0"/>
        <w:rPr>
          <w:rFonts w:ascii="Times New Roman" w:hAnsi="Times New Roman" w:cs="Times New Roman"/>
          <w:color w:val="000000"/>
        </w:rPr>
      </w:pPr>
      <w:r>
        <w:rPr>
          <w:rFonts w:ascii="Times New Roman" w:hAnsi="Times New Roman" w:cs="Times New Roman"/>
          <w:color w:val="000000"/>
        </w:rPr>
        <w:t xml:space="preserve">Ako finančné účty sú vykázané peniaze v pokladnici, účty v bankách a cenné papiere. Účtami v bankách môže Spoločnosť voľne disponovať. </w:t>
      </w:r>
    </w:p>
    <w:p>
      <w:pPr>
        <w:autoSpaceDE w:val="0"/>
        <w:autoSpaceDN w:val="0"/>
        <w:adjustRightInd w:val="0"/>
        <w:rPr>
          <w:rFonts w:ascii="Times New Roman" w:hAnsi="Times New Roman" w:cs="Times New Roman"/>
          <w:color w:val="000000"/>
        </w:rPr>
      </w:pPr>
      <w:r>
        <w:rPr>
          <w:rFonts w:ascii="Times New Roman" w:hAnsi="Times New Roman" w:cs="Times New Roman"/>
          <w:color w:val="000000"/>
        </w:rPr>
        <w:t xml:space="preserve">Prehľad jednotlivých položiek finančných účtov: </w:t>
      </w:r>
    </w:p>
    <w:p>
      <w:pPr>
        <w:autoSpaceDE w:val="0"/>
        <w:autoSpaceDN w:val="0"/>
        <w:adjustRightInd w:val="0"/>
        <w:rPr>
          <w:rFonts w:ascii="Times New Roman" w:hAnsi="Times New Roman" w:cs="Times New Roman"/>
          <w:color w:val="000000"/>
        </w:rPr>
      </w:pPr>
    </w:p>
    <w:p>
      <w:pPr>
        <w:autoSpaceDE w:val="0"/>
        <w:autoSpaceDN w:val="0"/>
        <w:adjustRightInd w:val="0"/>
        <w:rPr>
          <w:rFonts w:cstheme="minorHAnsi"/>
          <w:color w:val="000000"/>
        </w:rPr>
      </w:pPr>
    </w:p>
    <w:p>
      <w:pPr>
        <w:pBdr>
          <w:bottom w:val="single" w:sz="6" w:space="1" w:color="auto"/>
        </w:pBdr>
        <w:autoSpaceDE w:val="0"/>
        <w:autoSpaceDN w:val="0"/>
        <w:adjustRightInd w:val="0"/>
        <w:rPr>
          <w:rFonts w:cstheme="minorHAnsi"/>
          <w:color w:val="000000"/>
        </w:rPr>
      </w:pPr>
      <w:r>
        <w:rPr>
          <w:rFonts w:cstheme="minorHAnsi"/>
          <w:color w:val="000000"/>
        </w:rPr>
        <w:t>Názov položky</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rPr>
        <w:t>31.12.2021</w:t>
      </w:r>
      <w:r>
        <w:rPr>
          <w:rFonts w:cstheme="minorHAnsi"/>
          <w:color w:val="000000"/>
        </w:rPr>
        <w:tab/>
      </w:r>
      <w:r>
        <w:rPr>
          <w:rFonts w:cstheme="minorHAnsi"/>
          <w:color w:val="000000"/>
        </w:rPr>
        <w:tab/>
        <w:t>31.12.2020</w:t>
      </w:r>
    </w:p>
    <w:p>
      <w:pPr>
        <w:autoSpaceDE w:val="0"/>
        <w:autoSpaceDN w:val="0"/>
        <w:adjustRightInd w:val="0"/>
        <w:rPr>
          <w:rFonts w:cstheme="minorHAnsi"/>
          <w:color w:val="000000"/>
        </w:rPr>
      </w:pPr>
    </w:p>
    <w:p>
      <w:pPr>
        <w:autoSpaceDE w:val="0"/>
        <w:autoSpaceDN w:val="0"/>
        <w:adjustRightInd w:val="0"/>
        <w:rPr>
          <w:rFonts w:cstheme="minorHAnsi"/>
          <w:color w:val="000000"/>
        </w:rPr>
      </w:pPr>
      <w:r>
        <w:rPr>
          <w:rFonts w:cstheme="minorHAnsi"/>
          <w:color w:val="000000"/>
        </w:rPr>
        <w:t xml:space="preserve">Pokladnica, ceniny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96  </w:t>
      </w:r>
      <w:r>
        <w:rPr>
          <w:rFonts w:cstheme="minorHAnsi"/>
          <w:color w:val="000000"/>
        </w:rPr>
        <w:tab/>
      </w:r>
      <w:r>
        <w:rPr>
          <w:rFonts w:cstheme="minorHAnsi"/>
          <w:color w:val="000000"/>
        </w:rPr>
        <w:tab/>
        <w:t xml:space="preserve">       546  </w:t>
      </w:r>
    </w:p>
    <w:p>
      <w:pPr>
        <w:autoSpaceDE w:val="0"/>
        <w:autoSpaceDN w:val="0"/>
        <w:adjustRightInd w:val="0"/>
        <w:rPr>
          <w:rFonts w:cstheme="minorHAnsi"/>
          <w:color w:val="000000"/>
        </w:rPr>
      </w:pPr>
      <w:r>
        <w:rPr>
          <w:rFonts w:cstheme="minorHAnsi"/>
          <w:color w:val="000000"/>
        </w:rPr>
        <w:t xml:space="preserve">Bežné účty v banke alebo v pobočke zahraničnej banky </w:t>
      </w:r>
      <w:r>
        <w:rPr>
          <w:rFonts w:cstheme="minorHAnsi"/>
          <w:color w:val="000000"/>
        </w:rPr>
        <w:tab/>
      </w:r>
      <w:r>
        <w:rPr>
          <w:rFonts w:cstheme="minorHAnsi"/>
          <w:color w:val="000000"/>
        </w:rPr>
        <w:tab/>
      </w:r>
      <w:r>
        <w:rPr>
          <w:rFonts w:cstheme="minorHAnsi"/>
          <w:color w:val="000000"/>
        </w:rPr>
        <w:tab/>
        <w:t xml:space="preserve">     126 609 </w:t>
      </w:r>
      <w:r>
        <w:rPr>
          <w:rFonts w:cstheme="minorHAnsi"/>
          <w:color w:val="000000"/>
        </w:rPr>
        <w:tab/>
      </w:r>
      <w:r>
        <w:rPr>
          <w:rFonts w:cstheme="minorHAnsi"/>
          <w:color w:val="000000"/>
        </w:rPr>
        <w:tab/>
        <w:t xml:space="preserve"> 57 210</w:t>
      </w:r>
    </w:p>
    <w:p>
      <w:pPr>
        <w:autoSpaceDE w:val="0"/>
        <w:autoSpaceDN w:val="0"/>
        <w:adjustRightInd w:val="0"/>
        <w:rPr>
          <w:rFonts w:cstheme="minorHAnsi"/>
          <w:color w:val="000000"/>
        </w:rPr>
      </w:pPr>
      <w:r>
        <w:rPr>
          <w:rFonts w:cstheme="minorHAnsi"/>
          <w:color w:val="000000"/>
        </w:rPr>
        <w:t xml:space="preserve">Vkladové účty v banke alebo v pobočke zahraničnej banky termínované </w:t>
      </w:r>
      <w:r>
        <w:rPr>
          <w:rFonts w:cstheme="minorHAnsi"/>
          <w:color w:val="000000"/>
        </w:rPr>
        <w:tab/>
      </w:r>
      <w:r>
        <w:rPr>
          <w:rFonts w:cstheme="minorHAnsi"/>
          <w:color w:val="000000"/>
        </w:rPr>
        <w:tab/>
      </w:r>
      <w:r>
        <w:rPr>
          <w:rFonts w:cstheme="minorHAnsi"/>
          <w:color w:val="000000"/>
        </w:rPr>
        <w:tab/>
        <w:t xml:space="preserve">          0 </w:t>
      </w:r>
      <w:r>
        <w:rPr>
          <w:rFonts w:cstheme="minorHAnsi"/>
          <w:color w:val="000000"/>
        </w:rPr>
        <w:tab/>
      </w:r>
    </w:p>
    <w:p>
      <w:pPr>
        <w:autoSpaceDE w:val="0"/>
        <w:autoSpaceDN w:val="0"/>
        <w:adjustRightInd w:val="0"/>
        <w:rPr>
          <w:rFonts w:cstheme="minorHAnsi"/>
          <w:color w:val="000000"/>
          <w:u w:val="single"/>
        </w:rPr>
      </w:pPr>
      <w:r>
        <w:rPr>
          <w:rFonts w:cstheme="minorHAnsi"/>
          <w:color w:val="000000"/>
          <w:u w:val="single"/>
        </w:rPr>
        <w:t xml:space="preserve">Peniaze na ceste </w:t>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t xml:space="preserve">          0  </w:t>
      </w:r>
    </w:p>
    <w:p>
      <w:pPr>
        <w:autoSpaceDE w:val="0"/>
        <w:autoSpaceDN w:val="0"/>
        <w:adjustRightInd w:val="0"/>
        <w:rPr>
          <w:rFonts w:cstheme="minorHAnsi"/>
          <w:color w:val="000000"/>
        </w:rPr>
      </w:pPr>
      <w:r>
        <w:rPr>
          <w:rFonts w:cstheme="minorHAnsi"/>
          <w:color w:val="000000"/>
        </w:rPr>
        <w:t xml:space="preserve">Spolu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w:t>
      </w:r>
      <w:r>
        <w:rPr>
          <w:rFonts w:cstheme="minorHAnsi"/>
          <w:b/>
          <w:bCs/>
          <w:color w:val="000000"/>
        </w:rPr>
        <w:t xml:space="preserve">   126 705</w:t>
      </w:r>
      <w:r>
        <w:rPr>
          <w:rFonts w:cstheme="minorHAnsi"/>
          <w:b/>
          <w:bCs/>
          <w:color w:val="000000"/>
        </w:rPr>
        <w:tab/>
      </w:r>
      <w:r>
        <w:rPr>
          <w:rFonts w:cstheme="minorHAnsi"/>
          <w:color w:val="000000"/>
        </w:rPr>
        <w:tab/>
      </w:r>
      <w:r>
        <w:rPr>
          <w:rFonts w:cstheme="minorHAnsi"/>
          <w:b/>
          <w:bCs/>
          <w:color w:val="000000"/>
        </w:rPr>
        <w:t xml:space="preserve"> 57 756</w:t>
      </w:r>
    </w:p>
    <w:p>
      <w:pPr>
        <w:autoSpaceDE w:val="0"/>
        <w:autoSpaceDN w:val="0"/>
        <w:adjustRightInd w:val="0"/>
        <w:rPr>
          <w:rFonts w:cstheme="minorHAnsi"/>
          <w:b/>
          <w:bCs/>
          <w:color w:val="000000"/>
        </w:rPr>
      </w:pPr>
    </w:p>
    <w:p>
      <w:pPr>
        <w:autoSpaceDE w:val="0"/>
        <w:autoSpaceDN w:val="0"/>
        <w:adjustRightInd w:val="0"/>
        <w:rPr>
          <w:rFonts w:cstheme="minorHAnsi"/>
          <w:b/>
          <w:bCs/>
          <w:color w:val="000000"/>
        </w:rPr>
      </w:pPr>
    </w:p>
    <w:p>
      <w:pPr>
        <w:autoSpaceDE w:val="0"/>
        <w:autoSpaceDN w:val="0"/>
        <w:adjustRightInd w:val="0"/>
        <w:rPr>
          <w:rFonts w:cstheme="minorHAnsi"/>
          <w:b/>
          <w:bCs/>
          <w:color w:val="000000"/>
        </w:rPr>
      </w:pPr>
    </w:p>
    <w:p>
      <w:pPr>
        <w:autoSpaceDE w:val="0"/>
        <w:autoSpaceDN w:val="0"/>
        <w:adjustRightInd w:val="0"/>
        <w:rPr>
          <w:rFonts w:ascii="Times New Roman" w:hAnsi="Times New Roman" w:cs="Times New Roman"/>
          <w:color w:val="000000"/>
        </w:rPr>
      </w:pPr>
      <w:r>
        <w:rPr>
          <w:rFonts w:ascii="Times New Roman" w:hAnsi="Times New Roman" w:cs="Times New Roman"/>
          <w:b/>
          <w:bCs/>
          <w:color w:val="000000"/>
        </w:rPr>
        <w:t xml:space="preserve">4. Časové rozlíšenie </w:t>
      </w:r>
    </w:p>
    <w:p>
      <w:pPr>
        <w:autoSpaceDE w:val="0"/>
        <w:autoSpaceDN w:val="0"/>
        <w:adjustRightInd w:val="0"/>
        <w:rPr>
          <w:rFonts w:ascii="Times New Roman" w:hAnsi="Times New Roman" w:cs="Times New Roman"/>
          <w:color w:val="000000"/>
        </w:rPr>
      </w:pPr>
    </w:p>
    <w:p>
      <w:pPr>
        <w:autoSpaceDE w:val="0"/>
        <w:autoSpaceDN w:val="0"/>
        <w:adjustRightInd w:val="0"/>
        <w:rPr>
          <w:rFonts w:ascii="Times New Roman" w:hAnsi="Times New Roman" w:cs="Times New Roman"/>
          <w:color w:val="000000"/>
        </w:rPr>
      </w:pPr>
      <w:r>
        <w:rPr>
          <w:rFonts w:ascii="Times New Roman" w:hAnsi="Times New Roman" w:cs="Times New Roman"/>
          <w:color w:val="000000"/>
        </w:rPr>
        <w:t xml:space="preserve">Ide o tieto položky: </w:t>
      </w:r>
    </w:p>
    <w:p>
      <w:pPr>
        <w:rPr>
          <w:rFonts w:cstheme="minorHAnsi"/>
          <w:color w:val="000000"/>
        </w:rPr>
      </w:pPr>
    </w:p>
    <w:p>
      <w:pPr>
        <w:rPr>
          <w:rFonts w:cstheme="minorHAnsi"/>
          <w:color w:val="000000"/>
        </w:rPr>
      </w:pPr>
    </w:p>
    <w:p>
      <w:pPr>
        <w:rPr>
          <w:rFonts w:cstheme="minorHAnsi"/>
          <w:color w:val="000000"/>
        </w:rPr>
      </w:pPr>
      <w:r>
        <w:rPr>
          <w:rFonts w:cstheme="minorHAnsi"/>
          <w:color w:val="000000"/>
          <w:u w:val="single"/>
        </w:rPr>
        <w:t xml:space="preserve">Opis položky časového rozlíšenia </w:t>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u w:val="single"/>
        </w:rPr>
        <w:t>31.12.2021</w:t>
      </w:r>
      <w:r>
        <w:rPr>
          <w:rFonts w:cstheme="minorHAnsi"/>
          <w:color w:val="000000"/>
          <w:u w:val="single"/>
        </w:rPr>
        <w:tab/>
        <w:t>31. 12. 2020</w:t>
      </w:r>
    </w:p>
    <w:p>
      <w:pPr>
        <w:rPr>
          <w:rFonts w:cstheme="minorHAnsi"/>
          <w:color w:val="000000"/>
        </w:rPr>
      </w:pPr>
    </w:p>
    <w:p>
      <w:pPr>
        <w:rPr>
          <w:rFonts w:cstheme="minorHAnsi"/>
          <w:color w:val="000000"/>
        </w:rPr>
      </w:pPr>
      <w:r>
        <w:rPr>
          <w:rFonts w:cstheme="minorHAnsi"/>
          <w:color w:val="000000"/>
        </w:rPr>
        <w:t xml:space="preserve">Náklady budúcich období krátkodobé, z toho: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b/>
          <w:color w:val="000000"/>
        </w:rPr>
        <w:t xml:space="preserve">          3 538</w:t>
      </w:r>
      <w:r>
        <w:rPr>
          <w:rFonts w:cstheme="minorHAnsi"/>
          <w:b/>
          <w:color w:val="000000"/>
        </w:rPr>
        <w:tab/>
      </w:r>
      <w:r>
        <w:rPr>
          <w:rFonts w:cstheme="minorHAnsi"/>
          <w:color w:val="000000"/>
        </w:rPr>
        <w:tab/>
        <w:t>3 744</w:t>
      </w:r>
    </w:p>
    <w:p>
      <w:pPr>
        <w:rPr>
          <w:rFonts w:cstheme="minorHAnsi"/>
          <w:color w:val="000000"/>
        </w:rPr>
      </w:pPr>
      <w:r>
        <w:rPr>
          <w:rFonts w:cstheme="minorHAnsi"/>
          <w:color w:val="000000"/>
        </w:rPr>
        <w:t>Publikácia Humenné a okolie z neba</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0</w:t>
      </w:r>
      <w:r>
        <w:rPr>
          <w:rFonts w:cstheme="minorHAnsi"/>
          <w:color w:val="000000"/>
        </w:rPr>
        <w:tab/>
      </w:r>
      <w:r>
        <w:rPr>
          <w:rFonts w:cstheme="minorHAnsi"/>
          <w:color w:val="000000"/>
        </w:rPr>
        <w:tab/>
        <w:t xml:space="preserve">       0</w:t>
      </w:r>
    </w:p>
    <w:p>
      <w:pPr>
        <w:rPr>
          <w:rFonts w:cstheme="minorHAnsi"/>
          <w:color w:val="000000"/>
        </w:rPr>
      </w:pPr>
      <w:r>
        <w:rPr>
          <w:rFonts w:cstheme="minorHAnsi"/>
          <w:color w:val="000000"/>
        </w:rPr>
        <w:t xml:space="preserve">Upgrade softwaru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7</w:t>
      </w:r>
      <w:r>
        <w:rPr>
          <w:rFonts w:cstheme="minorHAnsi"/>
          <w:color w:val="000000"/>
        </w:rPr>
        <w:tab/>
      </w:r>
      <w:r>
        <w:rPr>
          <w:rFonts w:cstheme="minorHAnsi"/>
          <w:color w:val="000000"/>
        </w:rPr>
        <w:tab/>
        <w:t xml:space="preserve">       2</w:t>
      </w:r>
    </w:p>
    <w:p>
      <w:pPr>
        <w:rPr>
          <w:rFonts w:cstheme="minorHAnsi"/>
          <w:color w:val="000000"/>
        </w:rPr>
      </w:pPr>
      <w:r>
        <w:rPr>
          <w:rFonts w:cstheme="minorHAnsi"/>
          <w:color w:val="000000"/>
        </w:rPr>
        <w:t>Ročný prístup – daňové, mzdové centrum</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238</w:t>
      </w:r>
      <w:r>
        <w:rPr>
          <w:rFonts w:cstheme="minorHAnsi"/>
          <w:color w:val="000000"/>
        </w:rPr>
        <w:tab/>
      </w:r>
      <w:r>
        <w:rPr>
          <w:rFonts w:cstheme="minorHAnsi"/>
          <w:color w:val="000000"/>
        </w:rPr>
        <w:tab/>
        <w:t xml:space="preserve">   384</w:t>
      </w:r>
    </w:p>
    <w:p>
      <w:pPr>
        <w:rPr>
          <w:rFonts w:cstheme="minorHAnsi"/>
          <w:color w:val="000000"/>
        </w:rPr>
      </w:pPr>
      <w:r>
        <w:rPr>
          <w:rFonts w:cstheme="minorHAnsi"/>
          <w:color w:val="000000"/>
        </w:rPr>
        <w:t>PZP, havarijné poistenie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52 </w:t>
      </w:r>
      <w:r>
        <w:rPr>
          <w:rFonts w:cstheme="minorHAnsi"/>
          <w:color w:val="000000"/>
        </w:rPr>
        <w:tab/>
      </w:r>
      <w:r>
        <w:rPr>
          <w:rFonts w:cstheme="minorHAnsi"/>
          <w:color w:val="000000"/>
        </w:rPr>
        <w:tab/>
        <w:t xml:space="preserve">     52</w:t>
      </w:r>
    </w:p>
    <w:p>
      <w:pPr>
        <w:rPr>
          <w:rFonts w:cstheme="minorHAnsi"/>
          <w:color w:val="000000"/>
        </w:rPr>
      </w:pPr>
      <w:r>
        <w:rPr>
          <w:rFonts w:cstheme="minorHAnsi"/>
          <w:color w:val="000000"/>
        </w:rPr>
        <w:t xml:space="preserve">Web doména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61</w:t>
      </w:r>
      <w:r>
        <w:rPr>
          <w:rFonts w:cstheme="minorHAnsi"/>
          <w:color w:val="000000"/>
        </w:rPr>
        <w:tab/>
      </w:r>
      <w:r>
        <w:rPr>
          <w:rFonts w:cstheme="minorHAnsi"/>
          <w:color w:val="000000"/>
        </w:rPr>
        <w:tab/>
        <w:t xml:space="preserve">       9</w:t>
      </w:r>
    </w:p>
    <w:p>
      <w:pPr>
        <w:rPr>
          <w:rFonts w:cstheme="minorHAnsi"/>
          <w:color w:val="000000"/>
        </w:rPr>
      </w:pPr>
      <w:r>
        <w:rPr>
          <w:rFonts w:cstheme="minorHAnsi"/>
          <w:color w:val="000000"/>
        </w:rPr>
        <w:t xml:space="preserve">Allianz poistenie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126</w:t>
      </w:r>
      <w:r>
        <w:rPr>
          <w:rFonts w:cstheme="minorHAnsi"/>
          <w:color w:val="000000"/>
        </w:rPr>
        <w:tab/>
      </w:r>
      <w:r>
        <w:rPr>
          <w:rFonts w:cstheme="minorHAnsi"/>
          <w:color w:val="000000"/>
        </w:rPr>
        <w:tab/>
        <w:t xml:space="preserve">   126 </w:t>
      </w:r>
    </w:p>
    <w:p>
      <w:pPr>
        <w:rPr>
          <w:rFonts w:cstheme="minorHAnsi"/>
          <w:color w:val="000000"/>
        </w:rPr>
      </w:pPr>
      <w:r>
        <w:rPr>
          <w:rFonts w:cstheme="minorHAnsi"/>
          <w:color w:val="000000"/>
        </w:rPr>
        <w:t xml:space="preserve">Generali PZP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137</w:t>
      </w:r>
      <w:r>
        <w:rPr>
          <w:rFonts w:cstheme="minorHAnsi"/>
          <w:color w:val="000000"/>
        </w:rPr>
        <w:tab/>
      </w:r>
      <w:r>
        <w:rPr>
          <w:rFonts w:cstheme="minorHAnsi"/>
          <w:color w:val="000000"/>
        </w:rPr>
        <w:tab/>
        <w:t xml:space="preserve">   137 </w:t>
      </w:r>
    </w:p>
    <w:p>
      <w:pPr>
        <w:rPr>
          <w:rFonts w:cstheme="minorHAnsi"/>
          <w:color w:val="000000"/>
        </w:rPr>
      </w:pPr>
      <w:r>
        <w:rPr>
          <w:rFonts w:cstheme="minorHAnsi"/>
          <w:color w:val="000000"/>
        </w:rPr>
        <w:t xml:space="preserve">Generali HP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378</w:t>
      </w:r>
      <w:r>
        <w:rPr>
          <w:rFonts w:cstheme="minorHAnsi"/>
          <w:color w:val="000000"/>
        </w:rPr>
        <w:tab/>
      </w:r>
      <w:r>
        <w:rPr>
          <w:rFonts w:cstheme="minorHAnsi"/>
          <w:color w:val="000000"/>
        </w:rPr>
        <w:tab/>
        <w:t xml:space="preserve">   378</w:t>
      </w:r>
    </w:p>
    <w:p>
      <w:pPr>
        <w:rPr>
          <w:rFonts w:cstheme="minorHAnsi"/>
          <w:color w:val="000000"/>
          <w:u w:val="single"/>
        </w:rPr>
      </w:pPr>
      <w:r>
        <w:rPr>
          <w:rFonts w:cstheme="minorHAnsi"/>
          <w:color w:val="000000"/>
        </w:rPr>
        <w:t xml:space="preserve">Generali FS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 xml:space="preserve">    0</w:t>
      </w:r>
      <w:r>
        <w:rPr>
          <w:rFonts w:cstheme="minorHAnsi"/>
          <w:color w:val="000000"/>
        </w:rPr>
        <w:tab/>
      </w:r>
      <w:r>
        <w:rPr>
          <w:rFonts w:cstheme="minorHAnsi"/>
          <w:color w:val="000000"/>
        </w:rPr>
        <w:tab/>
        <w:t xml:space="preserve">   153</w:t>
      </w:r>
    </w:p>
    <w:p>
      <w:pPr>
        <w:rPr>
          <w:rFonts w:cstheme="minorHAnsi"/>
          <w:color w:val="000000"/>
        </w:rPr>
      </w:pPr>
      <w:r>
        <w:rPr>
          <w:rFonts w:cstheme="minorHAnsi"/>
          <w:color w:val="000000"/>
        </w:rPr>
        <w:t>Poistenie UT</w:t>
      </w:r>
      <w:r>
        <w:rPr>
          <w:rFonts w:cstheme="minorHAnsi"/>
          <w:color w:val="000000"/>
        </w:rPr>
        <w:tab/>
        <w:t xml:space="preserv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779</w:t>
      </w:r>
      <w:r>
        <w:rPr>
          <w:rFonts w:cstheme="minorHAnsi"/>
          <w:color w:val="000000"/>
        </w:rPr>
        <w:tab/>
      </w:r>
      <w:r>
        <w:rPr>
          <w:rFonts w:cstheme="minorHAnsi"/>
          <w:color w:val="000000"/>
        </w:rPr>
        <w:tab/>
        <w:t xml:space="preserve">   779</w:t>
      </w:r>
    </w:p>
    <w:p>
      <w:pPr>
        <w:rPr>
          <w:rFonts w:cstheme="minorHAnsi"/>
          <w:color w:val="000000"/>
        </w:rPr>
      </w:pPr>
      <w:r>
        <w:rPr>
          <w:rFonts w:cstheme="minorHAnsi"/>
          <w:color w:val="000000"/>
        </w:rPr>
        <w:t>Poistenie Premium Insurance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489</w:t>
      </w:r>
      <w:r>
        <w:rPr>
          <w:rFonts w:cstheme="minorHAnsi"/>
          <w:color w:val="000000"/>
        </w:rPr>
        <w:tab/>
      </w:r>
      <w:r>
        <w:rPr>
          <w:rFonts w:cstheme="minorHAnsi"/>
          <w:color w:val="000000"/>
        </w:rPr>
        <w:tab/>
        <w:t xml:space="preserve">   489</w:t>
      </w:r>
    </w:p>
    <w:p>
      <w:pPr>
        <w:rPr>
          <w:rFonts w:cstheme="minorHAnsi"/>
          <w:color w:val="000000"/>
          <w:u w:val="single"/>
        </w:rPr>
      </w:pPr>
      <w:r>
        <w:rPr>
          <w:rFonts w:cstheme="minorHAnsi"/>
          <w:color w:val="000000"/>
          <w:u w:val="single"/>
        </w:rPr>
        <w:t xml:space="preserve">Poistenie – majetok </w:t>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r>
      <w:r>
        <w:rPr>
          <w:rFonts w:cstheme="minorHAnsi"/>
          <w:color w:val="000000"/>
          <w:u w:val="single"/>
        </w:rPr>
        <w:tab/>
        <w:t xml:space="preserve">           1 271</w:t>
      </w:r>
      <w:r>
        <w:rPr>
          <w:rFonts w:cstheme="minorHAnsi"/>
          <w:color w:val="000000"/>
          <w:u w:val="single"/>
        </w:rPr>
        <w:tab/>
      </w:r>
      <w:r>
        <w:rPr>
          <w:rFonts w:cstheme="minorHAnsi"/>
          <w:color w:val="000000"/>
          <w:u w:val="single"/>
        </w:rPr>
        <w:tab/>
        <w:t>1 271</w:t>
      </w:r>
    </w:p>
    <w:p>
      <w:pPr>
        <w:rPr>
          <w:rFonts w:cstheme="minorHAnsi"/>
          <w:color w:val="000000"/>
        </w:rPr>
      </w:pPr>
      <w:r>
        <w:rPr>
          <w:rFonts w:cstheme="minorHAnsi"/>
          <w:color w:val="000000"/>
        </w:rPr>
        <w:t xml:space="preserve">Spolu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b/>
          <w:color w:val="000000"/>
        </w:rPr>
        <w:t xml:space="preserve">          </w:t>
      </w:r>
      <w:r>
        <w:rPr>
          <w:rFonts w:cstheme="minorHAnsi"/>
          <w:b/>
          <w:bCs/>
          <w:color w:val="000000"/>
        </w:rPr>
        <w:t>3 538</w:t>
      </w:r>
      <w:r>
        <w:rPr>
          <w:rFonts w:cstheme="minorHAnsi"/>
          <w:color w:val="000000"/>
        </w:rPr>
        <w:t xml:space="preserve">     </w:t>
      </w:r>
      <w:r>
        <w:rPr>
          <w:rFonts w:cstheme="minorHAnsi"/>
          <w:color w:val="000000"/>
        </w:rPr>
        <w:tab/>
        <w:t xml:space="preserve">              </w:t>
      </w:r>
      <w:r>
        <w:rPr>
          <w:rFonts w:cstheme="minorHAnsi"/>
          <w:b/>
          <w:color w:val="000000"/>
        </w:rPr>
        <w:t>3 744</w:t>
      </w:r>
      <w:r>
        <w:rPr>
          <w:rFonts w:cstheme="minorHAnsi"/>
          <w:color w:val="000000"/>
        </w:rPr>
        <w:t xml:space="preserve"> 1</w:t>
      </w: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cstheme="minorHAnsi"/>
          <w:color w:val="000000"/>
        </w:rPr>
      </w:pPr>
    </w:p>
    <w:p>
      <w:pPr>
        <w:rPr>
          <w:rFonts w:ascii="Times New Roman" w:hAnsi="Times New Roman" w:cs="Times New Roman"/>
          <w:b/>
        </w:rPr>
      </w:pPr>
      <w:r>
        <w:rPr>
          <w:rFonts w:ascii="Times New Roman" w:hAnsi="Times New Roman" w:cs="Times New Roman"/>
          <w:b/>
        </w:rPr>
        <w:t>F.     INFORMÁCIE O ÚDAJOCH NA STRANE PASÍV SÚVAHY</w:t>
      </w: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b/>
        </w:rPr>
        <w:t>Vlastné imanie</w:t>
      </w:r>
    </w:p>
    <w:p>
      <w:pPr>
        <w:rPr>
          <w:rFonts w:ascii="Times New Roman" w:hAnsi="Times New Roman" w:cs="Times New Roman"/>
        </w:rPr>
      </w:pPr>
    </w:p>
    <w:p>
      <w:pPr>
        <w:ind w:firstLine="426"/>
        <w:rPr>
          <w:rFonts w:ascii="Times New Roman" w:hAnsi="Times New Roman" w:cs="Times New Roman"/>
        </w:rPr>
      </w:pPr>
      <w:r>
        <w:rPr>
          <w:rFonts w:ascii="Times New Roman" w:hAnsi="Times New Roman" w:cs="Times New Roman"/>
        </w:rPr>
        <w:t>Informácie o vlastnom imaní sú uvedené v časti P.</w:t>
      </w:r>
    </w:p>
    <w:p>
      <w:pPr>
        <w:rPr>
          <w:rFonts w:ascii="Times New Roman" w:hAnsi="Times New Roman" w:cs="Times New Roman"/>
        </w:rPr>
      </w:pPr>
    </w:p>
    <w:p>
      <w:pPr>
        <w:rPr>
          <w:rFonts w:ascii="Times New Roman" w:hAnsi="Times New Roman" w:cs="Times New Roman"/>
          <w:b/>
        </w:rPr>
      </w:pPr>
      <w:r>
        <w:rPr>
          <w:rFonts w:ascii="Times New Roman" w:hAnsi="Times New Roman" w:cs="Times New Roman"/>
          <w:b/>
        </w:rPr>
        <w:t>2. Rezervy</w:t>
      </w:r>
    </w:p>
    <w:p>
      <w:pPr>
        <w:rPr>
          <w:rFonts w:ascii="Times New Roman" w:hAnsi="Times New Roman" w:cs="Times New Roman"/>
        </w:rPr>
      </w:pPr>
    </w:p>
    <w:p>
      <w:pPr>
        <w:ind w:firstLine="426"/>
        <w:rPr>
          <w:rFonts w:ascii="Times New Roman" w:hAnsi="Times New Roman" w:cs="Times New Roman"/>
        </w:rPr>
      </w:pPr>
      <w:r>
        <w:rPr>
          <w:rFonts w:ascii="Times New Roman" w:hAnsi="Times New Roman" w:cs="Times New Roman"/>
        </w:rPr>
        <w:t>Prehľad o rezervách za bežné účtovné obdobie je uvedený v nasledujúcom prehľade:</w:t>
      </w:r>
    </w:p>
    <w:p>
      <w:pPr>
        <w:tabs>
          <w:tab w:val="left" w:pos="5840"/>
        </w:tabs>
        <w:ind w:firstLine="426"/>
        <w:rPr>
          <w:rFonts w:cstheme="minorHAnsi"/>
        </w:rPr>
      </w:pPr>
      <w:r>
        <w:rPr>
          <w:rFonts w:cstheme="minorHAnsi"/>
        </w:rPr>
        <w:tab/>
      </w:r>
    </w:p>
    <w:p>
      <w:pPr>
        <w:rPr>
          <w:rFonts w:cstheme="minorHAnsi"/>
          <w:b/>
        </w:rPr>
      </w:pPr>
    </w:p>
    <w:p>
      <w:pPr>
        <w:spacing w:before="92" w:after="27"/>
        <w:ind w:left="5123"/>
        <w:rPr>
          <w:sz w:val="20"/>
        </w:rPr>
      </w:pPr>
      <w:r>
        <w:rPr>
          <w:w w:val="90"/>
          <w:sz w:val="20"/>
        </w:rPr>
        <w:t>Bežné</w:t>
      </w:r>
      <w:r>
        <w:rPr>
          <w:spacing w:val="2"/>
          <w:w w:val="90"/>
          <w:sz w:val="20"/>
        </w:rPr>
        <w:t xml:space="preserve"> </w:t>
      </w:r>
      <w:r>
        <w:rPr>
          <w:w w:val="90"/>
          <w:sz w:val="20"/>
        </w:rPr>
        <w:t>účtovné</w:t>
      </w:r>
      <w:r>
        <w:rPr>
          <w:spacing w:val="2"/>
          <w:w w:val="90"/>
          <w:sz w:val="20"/>
        </w:rPr>
        <w:t xml:space="preserve"> </w:t>
      </w:r>
      <w:r>
        <w:rPr>
          <w:w w:val="90"/>
          <w:sz w:val="20"/>
        </w:rPr>
        <w:t>obdobie</w:t>
      </w:r>
      <w:r>
        <w:rPr>
          <w:spacing w:val="4"/>
          <w:w w:val="90"/>
          <w:sz w:val="20"/>
        </w:rPr>
        <w:t xml:space="preserve"> </w:t>
      </w:r>
      <w:r>
        <w:rPr>
          <w:w w:val="90"/>
          <w:sz w:val="20"/>
        </w:rPr>
        <w:t>(rok</w:t>
      </w:r>
      <w:r>
        <w:rPr>
          <w:spacing w:val="2"/>
          <w:w w:val="90"/>
          <w:sz w:val="20"/>
        </w:rPr>
        <w:t xml:space="preserve"> </w:t>
      </w:r>
      <w:r>
        <w:rPr>
          <w:w w:val="90"/>
          <w:sz w:val="20"/>
        </w:rPr>
        <w:t>2021)</w:t>
      </w:r>
    </w:p>
    <w:tbl>
      <w:tblPr>
        <w:tblStyle w:val="TableNormal"/>
        <w:tblW w:w="0" w:type="auto"/>
        <w:tblInd w:w="421" w:type="dxa"/>
        <w:tblLayout w:type="fixed"/>
        <w:tblLook w:val="01E0" w:firstRow="1" w:lastRow="1" w:firstColumn="1" w:lastColumn="1" w:noHBand="0" w:noVBand="0"/>
      </w:tblPr>
      <w:tblGrid>
        <w:gridCol w:w="1371"/>
        <w:gridCol w:w="1733"/>
        <w:gridCol w:w="968"/>
        <w:gridCol w:w="70"/>
        <w:gridCol w:w="46"/>
        <w:gridCol w:w="149"/>
        <w:gridCol w:w="807"/>
        <w:gridCol w:w="175"/>
        <w:gridCol w:w="66"/>
        <w:gridCol w:w="910"/>
        <w:gridCol w:w="156"/>
        <w:gridCol w:w="85"/>
        <w:gridCol w:w="900"/>
        <w:gridCol w:w="241"/>
        <w:gridCol w:w="839"/>
        <w:gridCol w:w="300"/>
        <w:gridCol w:w="241"/>
      </w:tblGrid>
      <w:tr>
        <w:trPr>
          <w:trHeight w:val="773"/>
        </w:trPr>
        <w:tc>
          <w:tcPr>
            <w:tcW w:w="1371" w:type="dxa"/>
            <w:tcBorders>
              <w:bottom w:val="single" w:sz="12" w:space="0" w:color="000000"/>
            </w:tcBorders>
          </w:tcPr>
          <w:p>
            <w:pPr>
              <w:pStyle w:val="TableParagraph"/>
              <w:spacing w:line="192" w:lineRule="exact"/>
              <w:ind w:left="66"/>
              <w:jc w:val="left"/>
              <w:rPr>
                <w:sz w:val="20"/>
                <w:lang w:val="sk-SK"/>
              </w:rPr>
            </w:pPr>
            <w:r>
              <w:rPr>
                <w:w w:val="90"/>
                <w:sz w:val="20"/>
                <w:lang w:val="sk-SK"/>
              </w:rPr>
              <w:t>Názov</w:t>
            </w:r>
            <w:r>
              <w:rPr>
                <w:spacing w:val="-1"/>
                <w:w w:val="90"/>
                <w:sz w:val="20"/>
                <w:lang w:val="sk-SK"/>
              </w:rPr>
              <w:t xml:space="preserve"> </w:t>
            </w:r>
            <w:r>
              <w:rPr>
                <w:w w:val="90"/>
                <w:sz w:val="20"/>
                <w:lang w:val="sk-SK"/>
              </w:rPr>
              <w:t>položky</w:t>
            </w:r>
          </w:p>
        </w:tc>
        <w:tc>
          <w:tcPr>
            <w:tcW w:w="1733" w:type="dxa"/>
            <w:tcBorders>
              <w:bottom w:val="single" w:sz="12" w:space="0" w:color="000000"/>
            </w:tcBorders>
          </w:tcPr>
          <w:p>
            <w:pPr>
              <w:pStyle w:val="TableParagraph"/>
              <w:jc w:val="left"/>
              <w:rPr>
                <w:lang w:val="sk-SK"/>
              </w:rPr>
            </w:pPr>
          </w:p>
          <w:p>
            <w:pPr>
              <w:pStyle w:val="TableParagraph"/>
              <w:spacing w:before="3"/>
              <w:jc w:val="left"/>
              <w:rPr>
                <w:sz w:val="24"/>
                <w:lang w:val="sk-SK"/>
              </w:rPr>
            </w:pPr>
          </w:p>
          <w:p>
            <w:pPr>
              <w:pStyle w:val="TableParagraph"/>
              <w:spacing w:line="221" w:lineRule="exact"/>
              <w:ind w:left="205"/>
              <w:jc w:val="left"/>
              <w:rPr>
                <w:sz w:val="20"/>
                <w:lang w:val="sk-SK"/>
              </w:rPr>
            </w:pPr>
            <w:r>
              <w:rPr>
                <w:w w:val="90"/>
                <w:sz w:val="20"/>
                <w:lang w:val="sk-SK"/>
              </w:rPr>
              <w:t>a</w:t>
            </w:r>
          </w:p>
        </w:tc>
        <w:tc>
          <w:tcPr>
            <w:tcW w:w="1038" w:type="dxa"/>
            <w:gridSpan w:val="2"/>
            <w:tcBorders>
              <w:top w:val="single" w:sz="12" w:space="0" w:color="000000"/>
              <w:bottom w:val="single" w:sz="12" w:space="0" w:color="000000"/>
            </w:tcBorders>
          </w:tcPr>
          <w:p>
            <w:pPr>
              <w:pStyle w:val="TableParagraph"/>
              <w:spacing w:line="227" w:lineRule="exact"/>
              <w:ind w:left="353" w:right="218"/>
              <w:jc w:val="center"/>
              <w:rPr>
                <w:sz w:val="20"/>
                <w:lang w:val="sk-SK"/>
              </w:rPr>
            </w:pPr>
            <w:r>
              <w:rPr>
                <w:sz w:val="20"/>
                <w:lang w:val="sk-SK"/>
              </w:rPr>
              <w:t>Stav</w:t>
            </w:r>
          </w:p>
          <w:p>
            <w:pPr>
              <w:pStyle w:val="TableParagraph"/>
              <w:spacing w:before="37"/>
              <w:ind w:left="116" w:right="-15"/>
              <w:jc w:val="center"/>
              <w:rPr>
                <w:sz w:val="20"/>
                <w:lang w:val="sk-SK"/>
              </w:rPr>
            </w:pPr>
            <w:r>
              <w:rPr>
                <w:w w:val="90"/>
                <w:sz w:val="20"/>
                <w:lang w:val="sk-SK"/>
              </w:rPr>
              <w:t>k</w:t>
            </w:r>
            <w:r>
              <w:rPr>
                <w:spacing w:val="-3"/>
                <w:w w:val="90"/>
                <w:sz w:val="20"/>
                <w:lang w:val="sk-SK"/>
              </w:rPr>
              <w:t xml:space="preserve"> </w:t>
            </w:r>
            <w:r>
              <w:rPr>
                <w:w w:val="90"/>
                <w:sz w:val="20"/>
                <w:lang w:val="sk-SK"/>
              </w:rPr>
              <w:t>1.</w:t>
            </w:r>
            <w:r>
              <w:rPr>
                <w:spacing w:val="-3"/>
                <w:w w:val="90"/>
                <w:sz w:val="20"/>
                <w:lang w:val="sk-SK"/>
              </w:rPr>
              <w:t xml:space="preserve"> </w:t>
            </w:r>
            <w:r>
              <w:rPr>
                <w:w w:val="90"/>
                <w:sz w:val="20"/>
                <w:lang w:val="sk-SK"/>
              </w:rPr>
              <w:t>1.</w:t>
            </w:r>
            <w:r>
              <w:rPr>
                <w:spacing w:val="-2"/>
                <w:w w:val="90"/>
                <w:sz w:val="20"/>
                <w:lang w:val="sk-SK"/>
              </w:rPr>
              <w:t xml:space="preserve"> </w:t>
            </w:r>
            <w:r>
              <w:rPr>
                <w:w w:val="90"/>
                <w:sz w:val="20"/>
                <w:lang w:val="sk-SK"/>
              </w:rPr>
              <w:t>2021</w:t>
            </w:r>
          </w:p>
          <w:p>
            <w:pPr>
              <w:pStyle w:val="TableParagraph"/>
              <w:spacing w:before="38" w:line="221" w:lineRule="exact"/>
              <w:ind w:left="130"/>
              <w:jc w:val="center"/>
              <w:rPr>
                <w:sz w:val="20"/>
                <w:lang w:val="sk-SK"/>
              </w:rPr>
            </w:pPr>
            <w:r>
              <w:rPr>
                <w:w w:val="90"/>
                <w:sz w:val="20"/>
                <w:lang w:val="sk-SK"/>
              </w:rPr>
              <w:t>b</w:t>
            </w:r>
          </w:p>
        </w:tc>
        <w:tc>
          <w:tcPr>
            <w:tcW w:w="1243" w:type="dxa"/>
            <w:gridSpan w:val="5"/>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27" w:right="27" w:hanging="222"/>
              <w:jc w:val="left"/>
              <w:rPr>
                <w:sz w:val="20"/>
                <w:lang w:val="sk-SK"/>
              </w:rPr>
            </w:pPr>
            <w:r>
              <w:rPr>
                <w:w w:val="90"/>
                <w:sz w:val="20"/>
                <w:lang w:val="sk-SK"/>
              </w:rPr>
              <w:t>Tvorba</w:t>
            </w:r>
            <w:r>
              <w:rPr>
                <w:spacing w:val="-42"/>
                <w:w w:val="90"/>
                <w:sz w:val="20"/>
                <w:lang w:val="sk-SK"/>
              </w:rPr>
              <w:t xml:space="preserve"> </w:t>
            </w:r>
          </w:p>
        </w:tc>
        <w:tc>
          <w:tcPr>
            <w:tcW w:w="1151" w:type="dxa"/>
            <w:gridSpan w:val="3"/>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81" w:right="14" w:hanging="254"/>
              <w:jc w:val="left"/>
              <w:rPr>
                <w:sz w:val="20"/>
                <w:lang w:val="sk-SK"/>
              </w:rPr>
            </w:pPr>
            <w:r>
              <w:rPr>
                <w:w w:val="90"/>
                <w:sz w:val="20"/>
                <w:lang w:val="sk-SK"/>
              </w:rPr>
              <w:t>Použitie</w:t>
            </w:r>
            <w:r>
              <w:rPr>
                <w:spacing w:val="-42"/>
                <w:w w:val="90"/>
                <w:sz w:val="20"/>
                <w:lang w:val="sk-SK"/>
              </w:rPr>
              <w:t xml:space="preserve"> </w:t>
            </w:r>
            <w:r>
              <w:rPr>
                <w:sz w:val="20"/>
                <w:lang w:val="sk-SK"/>
              </w:rPr>
              <w:t>d</w:t>
            </w:r>
          </w:p>
        </w:tc>
        <w:tc>
          <w:tcPr>
            <w:tcW w:w="1141" w:type="dxa"/>
            <w:gridSpan w:val="2"/>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70" w:right="-1" w:hanging="278"/>
              <w:jc w:val="left"/>
              <w:rPr>
                <w:sz w:val="20"/>
                <w:lang w:val="sk-SK"/>
              </w:rPr>
            </w:pPr>
            <w:r>
              <w:rPr>
                <w:w w:val="90"/>
                <w:sz w:val="20"/>
                <w:lang w:val="sk-SK"/>
              </w:rPr>
              <w:t>Zrušenie</w:t>
            </w:r>
            <w:r>
              <w:rPr>
                <w:spacing w:val="-42"/>
                <w:w w:val="90"/>
                <w:sz w:val="20"/>
                <w:lang w:val="sk-SK"/>
              </w:rPr>
              <w:t xml:space="preserve"> </w:t>
            </w:r>
            <w:r>
              <w:rPr>
                <w:sz w:val="20"/>
                <w:lang w:val="sk-SK"/>
              </w:rPr>
              <w:t>e</w:t>
            </w:r>
          </w:p>
        </w:tc>
        <w:tc>
          <w:tcPr>
            <w:tcW w:w="1380" w:type="dxa"/>
            <w:gridSpan w:val="3"/>
            <w:tcBorders>
              <w:top w:val="single" w:sz="12" w:space="0" w:color="000000"/>
              <w:bottom w:val="single" w:sz="12" w:space="0" w:color="000000"/>
            </w:tcBorders>
          </w:tcPr>
          <w:p>
            <w:pPr>
              <w:pStyle w:val="TableParagraph"/>
              <w:spacing w:line="227" w:lineRule="exact"/>
              <w:ind w:left="326"/>
              <w:jc w:val="center"/>
              <w:rPr>
                <w:sz w:val="20"/>
                <w:lang w:val="sk-SK"/>
              </w:rPr>
            </w:pPr>
            <w:r>
              <w:rPr>
                <w:sz w:val="20"/>
                <w:lang w:val="sk-SK"/>
              </w:rPr>
              <w:t>Stav</w:t>
            </w:r>
          </w:p>
          <w:p>
            <w:pPr>
              <w:pStyle w:val="TableParagraph"/>
              <w:spacing w:before="37"/>
              <w:ind w:left="319"/>
              <w:jc w:val="center"/>
              <w:rPr>
                <w:sz w:val="20"/>
                <w:lang w:val="sk-SK"/>
              </w:rPr>
            </w:pPr>
            <w:r>
              <w:rPr>
                <w:w w:val="90"/>
                <w:sz w:val="20"/>
                <w:lang w:val="sk-SK"/>
              </w:rPr>
              <w:t>k</w:t>
            </w:r>
            <w:r>
              <w:rPr>
                <w:spacing w:val="2"/>
                <w:w w:val="90"/>
                <w:sz w:val="20"/>
                <w:lang w:val="sk-SK"/>
              </w:rPr>
              <w:t xml:space="preserve"> </w:t>
            </w:r>
            <w:r>
              <w:rPr>
                <w:w w:val="90"/>
                <w:sz w:val="20"/>
                <w:lang w:val="sk-SK"/>
              </w:rPr>
              <w:t>31.</w:t>
            </w:r>
            <w:r>
              <w:rPr>
                <w:spacing w:val="3"/>
                <w:w w:val="90"/>
                <w:sz w:val="20"/>
                <w:lang w:val="sk-SK"/>
              </w:rPr>
              <w:t xml:space="preserve"> </w:t>
            </w:r>
            <w:r>
              <w:rPr>
                <w:w w:val="90"/>
                <w:sz w:val="20"/>
                <w:lang w:val="sk-SK"/>
              </w:rPr>
              <w:t>12.</w:t>
            </w:r>
            <w:r>
              <w:rPr>
                <w:spacing w:val="3"/>
                <w:w w:val="90"/>
                <w:sz w:val="20"/>
                <w:lang w:val="sk-SK"/>
              </w:rPr>
              <w:t xml:space="preserve"> </w:t>
            </w:r>
            <w:r>
              <w:rPr>
                <w:w w:val="90"/>
                <w:sz w:val="20"/>
                <w:lang w:val="sk-SK"/>
              </w:rPr>
              <w:t>2021</w:t>
            </w:r>
          </w:p>
          <w:p>
            <w:pPr>
              <w:pStyle w:val="TableParagraph"/>
              <w:spacing w:before="38" w:line="221" w:lineRule="exact"/>
              <w:ind w:left="325"/>
              <w:jc w:val="center"/>
              <w:rPr>
                <w:sz w:val="20"/>
                <w:lang w:val="sk-SK"/>
              </w:rPr>
            </w:pPr>
            <w:r>
              <w:rPr>
                <w:w w:val="90"/>
                <w:sz w:val="20"/>
                <w:lang w:val="sk-SK"/>
              </w:rPr>
              <w:t>f</w:t>
            </w:r>
          </w:p>
        </w:tc>
      </w:tr>
      <w:tr>
        <w:trPr>
          <w:gridAfter w:val="1"/>
          <w:wAfter w:w="241" w:type="dxa"/>
          <w:trHeight w:val="393"/>
        </w:trPr>
        <w:tc>
          <w:tcPr>
            <w:tcW w:w="3104" w:type="dxa"/>
            <w:gridSpan w:val="2"/>
          </w:tcPr>
          <w:p>
            <w:pPr>
              <w:pStyle w:val="TableParagraph"/>
              <w:spacing w:line="221" w:lineRule="exact"/>
              <w:ind w:left="66"/>
              <w:jc w:val="left"/>
              <w:rPr>
                <w:b/>
                <w:sz w:val="20"/>
                <w:lang w:val="sk-SK"/>
              </w:rPr>
            </w:pPr>
            <w:r>
              <w:rPr>
                <w:b/>
                <w:w w:val="90"/>
                <w:sz w:val="20"/>
                <w:lang w:val="sk-SK"/>
              </w:rPr>
              <w:t xml:space="preserve">   Krátkodobé</w:t>
            </w:r>
            <w:r>
              <w:rPr>
                <w:b/>
                <w:spacing w:val="-5"/>
                <w:w w:val="90"/>
                <w:sz w:val="20"/>
                <w:lang w:val="sk-SK"/>
              </w:rPr>
              <w:t xml:space="preserve"> </w:t>
            </w:r>
            <w:r>
              <w:rPr>
                <w:b/>
                <w:w w:val="90"/>
                <w:sz w:val="20"/>
                <w:lang w:val="sk-SK"/>
              </w:rPr>
              <w:t>rezervy,</w:t>
            </w:r>
            <w:r>
              <w:rPr>
                <w:b/>
                <w:spacing w:val="-4"/>
                <w:w w:val="90"/>
                <w:sz w:val="20"/>
                <w:lang w:val="sk-SK"/>
              </w:rPr>
              <w:t xml:space="preserve"> </w:t>
            </w:r>
            <w:r>
              <w:rPr>
                <w:b/>
                <w:w w:val="90"/>
                <w:sz w:val="20"/>
                <w:lang w:val="sk-SK"/>
              </w:rPr>
              <w:t>z</w:t>
            </w:r>
            <w:r>
              <w:rPr>
                <w:b/>
                <w:spacing w:val="-5"/>
                <w:w w:val="90"/>
                <w:sz w:val="20"/>
                <w:lang w:val="sk-SK"/>
              </w:rPr>
              <w:t xml:space="preserve"> </w:t>
            </w:r>
            <w:r>
              <w:rPr>
                <w:b/>
                <w:w w:val="90"/>
                <w:sz w:val="20"/>
                <w:lang w:val="sk-SK"/>
              </w:rPr>
              <w:t xml:space="preserve">toho:  </w:t>
            </w:r>
          </w:p>
        </w:tc>
        <w:tc>
          <w:tcPr>
            <w:tcW w:w="968" w:type="dxa"/>
          </w:tcPr>
          <w:p>
            <w:pPr>
              <w:pStyle w:val="TableParagraph"/>
              <w:jc w:val="left"/>
              <w:rPr>
                <w:b/>
                <w:sz w:val="18"/>
                <w:lang w:val="sk-SK"/>
              </w:rPr>
            </w:pPr>
            <w:r>
              <w:rPr>
                <w:b/>
                <w:sz w:val="20"/>
                <w:lang w:val="sk-SK"/>
              </w:rPr>
              <w:t xml:space="preserve">          9 504</w:t>
            </w:r>
          </w:p>
        </w:tc>
        <w:tc>
          <w:tcPr>
            <w:tcW w:w="116" w:type="dxa"/>
            <w:gridSpan w:val="2"/>
          </w:tcPr>
          <w:p>
            <w:pPr>
              <w:pStyle w:val="TableParagraph"/>
              <w:spacing w:line="216" w:lineRule="exact"/>
              <w:ind w:left="-11"/>
              <w:jc w:val="left"/>
              <w:rPr>
                <w:b/>
                <w:sz w:val="20"/>
                <w:lang w:val="sk-SK"/>
              </w:rPr>
            </w:pPr>
          </w:p>
        </w:tc>
        <w:tc>
          <w:tcPr>
            <w:tcW w:w="149" w:type="dxa"/>
          </w:tcPr>
          <w:p>
            <w:pPr>
              <w:pStyle w:val="TableParagraph"/>
              <w:jc w:val="left"/>
              <w:rPr>
                <w:sz w:val="18"/>
                <w:lang w:val="sk-SK"/>
              </w:rPr>
            </w:pPr>
          </w:p>
        </w:tc>
        <w:tc>
          <w:tcPr>
            <w:tcW w:w="807" w:type="dxa"/>
          </w:tcPr>
          <w:p>
            <w:pPr>
              <w:pStyle w:val="TableParagraph"/>
              <w:jc w:val="left"/>
              <w:rPr>
                <w:b/>
                <w:sz w:val="18"/>
                <w:lang w:val="sk-SK"/>
              </w:rPr>
            </w:pPr>
            <w:r>
              <w:rPr>
                <w:b/>
                <w:sz w:val="20"/>
                <w:lang w:val="sk-SK"/>
              </w:rPr>
              <w:t xml:space="preserve">       8 111</w:t>
            </w:r>
          </w:p>
        </w:tc>
        <w:tc>
          <w:tcPr>
            <w:tcW w:w="175" w:type="dxa"/>
          </w:tcPr>
          <w:p>
            <w:pPr>
              <w:pStyle w:val="TableParagraph"/>
              <w:spacing w:line="216" w:lineRule="exact"/>
              <w:ind w:left="50"/>
              <w:jc w:val="left"/>
              <w:rPr>
                <w:b/>
                <w:sz w:val="20"/>
                <w:lang w:val="sk-SK"/>
              </w:rPr>
            </w:pPr>
          </w:p>
        </w:tc>
        <w:tc>
          <w:tcPr>
            <w:tcW w:w="976" w:type="dxa"/>
            <w:gridSpan w:val="2"/>
          </w:tcPr>
          <w:p>
            <w:pPr>
              <w:pStyle w:val="TableParagraph"/>
              <w:jc w:val="left"/>
              <w:rPr>
                <w:b/>
                <w:sz w:val="18"/>
                <w:lang w:val="sk-SK"/>
              </w:rPr>
            </w:pPr>
            <w:r>
              <w:rPr>
                <w:sz w:val="18"/>
                <w:lang w:val="sk-SK"/>
              </w:rPr>
              <w:t xml:space="preserve">           9 504 </w:t>
            </w:r>
          </w:p>
        </w:tc>
        <w:tc>
          <w:tcPr>
            <w:tcW w:w="156" w:type="dxa"/>
          </w:tcPr>
          <w:p>
            <w:pPr>
              <w:pStyle w:val="TableParagraph"/>
              <w:spacing w:line="216" w:lineRule="exact"/>
              <w:ind w:left="32"/>
              <w:jc w:val="left"/>
              <w:rPr>
                <w:b/>
                <w:sz w:val="20"/>
                <w:lang w:val="sk-SK"/>
              </w:rPr>
            </w:pPr>
          </w:p>
        </w:tc>
        <w:tc>
          <w:tcPr>
            <w:tcW w:w="985" w:type="dxa"/>
            <w:gridSpan w:val="2"/>
          </w:tcPr>
          <w:p>
            <w:pPr>
              <w:pStyle w:val="TableParagraph"/>
              <w:jc w:val="left"/>
              <w:rPr>
                <w:sz w:val="18"/>
                <w:lang w:val="sk-SK"/>
              </w:rPr>
            </w:pPr>
          </w:p>
        </w:tc>
        <w:tc>
          <w:tcPr>
            <w:tcW w:w="1080" w:type="dxa"/>
            <w:gridSpan w:val="2"/>
          </w:tcPr>
          <w:p>
            <w:pPr>
              <w:pStyle w:val="TableParagraph"/>
              <w:spacing w:line="216" w:lineRule="exact"/>
              <w:ind w:left="24"/>
              <w:jc w:val="left"/>
              <w:rPr>
                <w:b/>
                <w:sz w:val="20"/>
                <w:lang w:val="sk-SK"/>
              </w:rPr>
            </w:pPr>
            <w:r>
              <w:rPr>
                <w:b/>
                <w:sz w:val="20"/>
                <w:lang w:val="sk-SK"/>
              </w:rPr>
              <w:t>0</w:t>
            </w:r>
            <w:r>
              <w:rPr>
                <w:b/>
                <w:spacing w:val="1"/>
                <w:sz w:val="20"/>
                <w:lang w:val="sk-SK"/>
              </w:rPr>
              <w:t xml:space="preserve">         8 111</w:t>
            </w:r>
          </w:p>
        </w:tc>
        <w:tc>
          <w:tcPr>
            <w:tcW w:w="300" w:type="dxa"/>
          </w:tcPr>
          <w:p>
            <w:pPr>
              <w:pStyle w:val="TableParagraph"/>
              <w:spacing w:line="216" w:lineRule="exact"/>
              <w:ind w:right="28"/>
              <w:jc w:val="left"/>
              <w:rPr>
                <w:b/>
                <w:sz w:val="20"/>
                <w:lang w:val="sk-SK"/>
              </w:rPr>
            </w:pPr>
          </w:p>
        </w:tc>
      </w:tr>
      <w:tr>
        <w:trPr>
          <w:gridAfter w:val="1"/>
          <w:wAfter w:w="241" w:type="dxa"/>
          <w:trHeight w:val="551"/>
        </w:trPr>
        <w:tc>
          <w:tcPr>
            <w:tcW w:w="3104" w:type="dxa"/>
            <w:gridSpan w:val="2"/>
          </w:tcPr>
          <w:p>
            <w:pPr>
              <w:pStyle w:val="TableParagraph"/>
              <w:spacing w:before="152"/>
              <w:ind w:left="141"/>
              <w:jc w:val="left"/>
              <w:rPr>
                <w:b/>
                <w:sz w:val="20"/>
                <w:lang w:val="sk-SK"/>
              </w:rPr>
            </w:pPr>
            <w:r>
              <w:rPr>
                <w:b/>
                <w:spacing w:val="-1"/>
                <w:w w:val="90"/>
                <w:sz w:val="20"/>
                <w:lang w:val="sk-SK"/>
              </w:rPr>
              <w:t>Zákonné</w:t>
            </w:r>
            <w:r>
              <w:rPr>
                <w:b/>
                <w:spacing w:val="-4"/>
                <w:w w:val="90"/>
                <w:sz w:val="20"/>
                <w:lang w:val="sk-SK"/>
              </w:rPr>
              <w:t xml:space="preserve"> </w:t>
            </w:r>
            <w:r>
              <w:rPr>
                <w:b/>
                <w:spacing w:val="-1"/>
                <w:w w:val="90"/>
                <w:sz w:val="20"/>
                <w:lang w:val="sk-SK"/>
              </w:rPr>
              <w:t>rezervy</w:t>
            </w:r>
            <w:r>
              <w:rPr>
                <w:b/>
                <w:spacing w:val="-2"/>
                <w:w w:val="90"/>
                <w:sz w:val="20"/>
                <w:lang w:val="sk-SK"/>
              </w:rPr>
              <w:t xml:space="preserve"> </w:t>
            </w:r>
            <w:r>
              <w:rPr>
                <w:b/>
                <w:spacing w:val="-1"/>
                <w:w w:val="90"/>
                <w:sz w:val="20"/>
                <w:lang w:val="sk-SK"/>
              </w:rPr>
              <w:t>krátkodobé</w:t>
            </w:r>
          </w:p>
          <w:p>
            <w:pPr>
              <w:pStyle w:val="TableParagraph"/>
              <w:spacing w:before="28" w:line="228" w:lineRule="exact"/>
              <w:ind w:left="141"/>
              <w:jc w:val="left"/>
              <w:rPr>
                <w:sz w:val="20"/>
                <w:lang w:val="sk-SK"/>
              </w:rPr>
            </w:pPr>
            <w:r>
              <w:rPr>
                <w:w w:val="90"/>
                <w:sz w:val="20"/>
                <w:lang w:val="sk-SK"/>
              </w:rPr>
              <w:t>Mzdy</w:t>
            </w:r>
            <w:r>
              <w:rPr>
                <w:spacing w:val="-4"/>
                <w:w w:val="90"/>
                <w:sz w:val="20"/>
                <w:lang w:val="sk-SK"/>
              </w:rPr>
              <w:t xml:space="preserve"> </w:t>
            </w:r>
            <w:r>
              <w:rPr>
                <w:w w:val="90"/>
                <w:sz w:val="20"/>
                <w:lang w:val="sk-SK"/>
              </w:rPr>
              <w:t>za dovolenku</w:t>
            </w:r>
            <w:r>
              <w:rPr>
                <w:spacing w:val="2"/>
                <w:w w:val="90"/>
                <w:sz w:val="20"/>
                <w:lang w:val="sk-SK"/>
              </w:rPr>
              <w:t xml:space="preserve"> </w:t>
            </w:r>
            <w:r>
              <w:rPr>
                <w:w w:val="90"/>
                <w:sz w:val="20"/>
                <w:lang w:val="sk-SK"/>
              </w:rPr>
              <w:t>vrátane sociálneho</w:t>
            </w:r>
          </w:p>
        </w:tc>
        <w:tc>
          <w:tcPr>
            <w:tcW w:w="968" w:type="dxa"/>
          </w:tcPr>
          <w:p>
            <w:pPr>
              <w:pStyle w:val="TableParagraph"/>
              <w:jc w:val="left"/>
              <w:rPr>
                <w:sz w:val="18"/>
                <w:lang w:val="sk-SK"/>
              </w:rPr>
            </w:pPr>
          </w:p>
        </w:tc>
        <w:tc>
          <w:tcPr>
            <w:tcW w:w="116" w:type="dxa"/>
            <w:gridSpan w:val="2"/>
          </w:tcPr>
          <w:p>
            <w:pPr>
              <w:pStyle w:val="TableParagraph"/>
              <w:jc w:val="left"/>
              <w:rPr>
                <w:sz w:val="18"/>
                <w:lang w:val="sk-SK"/>
              </w:rPr>
            </w:pPr>
          </w:p>
        </w:tc>
        <w:tc>
          <w:tcPr>
            <w:tcW w:w="149" w:type="dxa"/>
          </w:tcPr>
          <w:p>
            <w:pPr>
              <w:pStyle w:val="TableParagraph"/>
              <w:jc w:val="left"/>
              <w:rPr>
                <w:sz w:val="18"/>
                <w:lang w:val="sk-SK"/>
              </w:rPr>
            </w:pPr>
          </w:p>
        </w:tc>
        <w:tc>
          <w:tcPr>
            <w:tcW w:w="807" w:type="dxa"/>
          </w:tcPr>
          <w:p>
            <w:pPr>
              <w:pStyle w:val="TableParagraph"/>
              <w:jc w:val="left"/>
              <w:rPr>
                <w:sz w:val="18"/>
                <w:lang w:val="sk-SK"/>
              </w:rPr>
            </w:pPr>
          </w:p>
        </w:tc>
        <w:tc>
          <w:tcPr>
            <w:tcW w:w="175" w:type="dxa"/>
          </w:tcPr>
          <w:p>
            <w:pPr>
              <w:pStyle w:val="TableParagraph"/>
              <w:jc w:val="left"/>
              <w:rPr>
                <w:sz w:val="18"/>
                <w:lang w:val="sk-SK"/>
              </w:rPr>
            </w:pPr>
          </w:p>
        </w:tc>
        <w:tc>
          <w:tcPr>
            <w:tcW w:w="976" w:type="dxa"/>
            <w:gridSpan w:val="2"/>
          </w:tcPr>
          <w:p>
            <w:pPr>
              <w:pStyle w:val="TableParagraph"/>
              <w:jc w:val="left"/>
              <w:rPr>
                <w:sz w:val="18"/>
                <w:lang w:val="sk-SK"/>
              </w:rPr>
            </w:pPr>
          </w:p>
        </w:tc>
        <w:tc>
          <w:tcPr>
            <w:tcW w:w="156" w:type="dxa"/>
          </w:tcPr>
          <w:p>
            <w:pPr>
              <w:pStyle w:val="TableParagraph"/>
              <w:jc w:val="left"/>
              <w:rPr>
                <w:sz w:val="18"/>
                <w:lang w:val="sk-SK"/>
              </w:rPr>
            </w:pPr>
          </w:p>
        </w:tc>
        <w:tc>
          <w:tcPr>
            <w:tcW w:w="985" w:type="dxa"/>
            <w:gridSpan w:val="2"/>
          </w:tcPr>
          <w:p>
            <w:pPr>
              <w:pStyle w:val="TableParagraph"/>
              <w:jc w:val="left"/>
              <w:rPr>
                <w:sz w:val="18"/>
                <w:lang w:val="sk-SK"/>
              </w:rPr>
            </w:pPr>
          </w:p>
        </w:tc>
        <w:tc>
          <w:tcPr>
            <w:tcW w:w="1080" w:type="dxa"/>
            <w:gridSpan w:val="2"/>
          </w:tcPr>
          <w:p>
            <w:pPr>
              <w:pStyle w:val="TableParagraph"/>
              <w:jc w:val="left"/>
              <w:rPr>
                <w:sz w:val="18"/>
                <w:lang w:val="sk-SK"/>
              </w:rPr>
            </w:pPr>
          </w:p>
        </w:tc>
        <w:tc>
          <w:tcPr>
            <w:tcW w:w="300" w:type="dxa"/>
          </w:tcPr>
          <w:p>
            <w:pPr>
              <w:pStyle w:val="TableParagraph"/>
              <w:jc w:val="left"/>
              <w:rPr>
                <w:sz w:val="18"/>
                <w:lang w:val="sk-SK"/>
              </w:rPr>
            </w:pPr>
          </w:p>
        </w:tc>
      </w:tr>
      <w:tr>
        <w:trPr>
          <w:gridAfter w:val="1"/>
          <w:wAfter w:w="241" w:type="dxa"/>
          <w:trHeight w:val="274"/>
        </w:trPr>
        <w:tc>
          <w:tcPr>
            <w:tcW w:w="3104" w:type="dxa"/>
            <w:gridSpan w:val="2"/>
          </w:tcPr>
          <w:p>
            <w:pPr>
              <w:pStyle w:val="TableParagraph"/>
              <w:spacing w:before="10"/>
              <w:ind w:left="141"/>
              <w:jc w:val="left"/>
              <w:rPr>
                <w:sz w:val="20"/>
                <w:lang w:val="sk-SK"/>
              </w:rPr>
            </w:pPr>
            <w:r>
              <w:rPr>
                <w:sz w:val="20"/>
                <w:lang w:val="sk-SK"/>
              </w:rPr>
              <w:t>zabezpečenia</w:t>
            </w:r>
          </w:p>
        </w:tc>
        <w:tc>
          <w:tcPr>
            <w:tcW w:w="968" w:type="dxa"/>
          </w:tcPr>
          <w:p>
            <w:pPr>
              <w:pStyle w:val="TableParagraph"/>
              <w:jc w:val="left"/>
              <w:rPr>
                <w:sz w:val="20"/>
                <w:szCs w:val="20"/>
                <w:lang w:val="sk-SK"/>
              </w:rPr>
            </w:pPr>
            <w:r>
              <w:rPr>
                <w:sz w:val="20"/>
                <w:szCs w:val="20"/>
                <w:lang w:val="sk-SK"/>
              </w:rPr>
              <w:t xml:space="preserve">         8 379</w:t>
            </w:r>
          </w:p>
        </w:tc>
        <w:tc>
          <w:tcPr>
            <w:tcW w:w="116" w:type="dxa"/>
            <w:gridSpan w:val="2"/>
          </w:tcPr>
          <w:p>
            <w:pPr>
              <w:pStyle w:val="TableParagraph"/>
              <w:spacing w:before="20"/>
              <w:ind w:left="-11"/>
              <w:jc w:val="left"/>
              <w:rPr>
                <w:sz w:val="20"/>
                <w:szCs w:val="20"/>
                <w:lang w:val="sk-SK"/>
              </w:rPr>
            </w:pPr>
          </w:p>
        </w:tc>
        <w:tc>
          <w:tcPr>
            <w:tcW w:w="149" w:type="dxa"/>
          </w:tcPr>
          <w:p>
            <w:pPr>
              <w:pStyle w:val="TableParagraph"/>
              <w:jc w:val="left"/>
              <w:rPr>
                <w:sz w:val="20"/>
                <w:szCs w:val="20"/>
                <w:lang w:val="sk-SK"/>
              </w:rPr>
            </w:pPr>
          </w:p>
        </w:tc>
        <w:tc>
          <w:tcPr>
            <w:tcW w:w="807" w:type="dxa"/>
          </w:tcPr>
          <w:p>
            <w:pPr>
              <w:pStyle w:val="TableParagraph"/>
              <w:jc w:val="left"/>
              <w:rPr>
                <w:sz w:val="20"/>
                <w:szCs w:val="20"/>
                <w:lang w:val="sk-SK"/>
              </w:rPr>
            </w:pPr>
            <w:r>
              <w:rPr>
                <w:sz w:val="20"/>
                <w:szCs w:val="20"/>
                <w:lang w:val="sk-SK"/>
              </w:rPr>
              <w:t xml:space="preserve">       6 986</w:t>
            </w:r>
          </w:p>
        </w:tc>
        <w:tc>
          <w:tcPr>
            <w:tcW w:w="175" w:type="dxa"/>
          </w:tcPr>
          <w:p>
            <w:pPr>
              <w:pStyle w:val="TableParagraph"/>
              <w:spacing w:before="20"/>
              <w:jc w:val="left"/>
              <w:rPr>
                <w:sz w:val="20"/>
                <w:szCs w:val="20"/>
                <w:lang w:val="sk-SK"/>
              </w:rPr>
            </w:pPr>
          </w:p>
        </w:tc>
        <w:tc>
          <w:tcPr>
            <w:tcW w:w="976" w:type="dxa"/>
            <w:gridSpan w:val="2"/>
          </w:tcPr>
          <w:p>
            <w:pPr>
              <w:pStyle w:val="TableParagraph"/>
              <w:jc w:val="left"/>
              <w:rPr>
                <w:sz w:val="20"/>
                <w:szCs w:val="20"/>
                <w:lang w:val="sk-SK"/>
              </w:rPr>
            </w:pPr>
            <w:r>
              <w:rPr>
                <w:sz w:val="20"/>
                <w:szCs w:val="20"/>
                <w:lang w:val="sk-SK"/>
              </w:rPr>
              <w:t xml:space="preserve">          8 379</w:t>
            </w:r>
          </w:p>
        </w:tc>
        <w:tc>
          <w:tcPr>
            <w:tcW w:w="156" w:type="dxa"/>
          </w:tcPr>
          <w:p>
            <w:pPr>
              <w:pStyle w:val="TableParagraph"/>
              <w:spacing w:before="20"/>
              <w:ind w:left="32"/>
              <w:jc w:val="left"/>
              <w:rPr>
                <w:sz w:val="20"/>
                <w:szCs w:val="20"/>
                <w:lang w:val="sk-SK"/>
              </w:rPr>
            </w:pPr>
          </w:p>
        </w:tc>
        <w:tc>
          <w:tcPr>
            <w:tcW w:w="985" w:type="dxa"/>
            <w:gridSpan w:val="2"/>
          </w:tcPr>
          <w:p>
            <w:pPr>
              <w:pStyle w:val="TableParagraph"/>
              <w:jc w:val="left"/>
              <w:rPr>
                <w:sz w:val="20"/>
                <w:szCs w:val="20"/>
                <w:lang w:val="sk-SK"/>
              </w:rPr>
            </w:pPr>
            <w:r>
              <w:rPr>
                <w:sz w:val="20"/>
                <w:szCs w:val="20"/>
                <w:lang w:val="sk-SK"/>
              </w:rPr>
              <w:t xml:space="preserve">  </w:t>
            </w:r>
          </w:p>
        </w:tc>
        <w:tc>
          <w:tcPr>
            <w:tcW w:w="1080" w:type="dxa"/>
            <w:gridSpan w:val="2"/>
          </w:tcPr>
          <w:p>
            <w:pPr>
              <w:pStyle w:val="TableParagraph"/>
              <w:spacing w:before="20"/>
              <w:ind w:left="24"/>
              <w:jc w:val="left"/>
              <w:rPr>
                <w:sz w:val="20"/>
                <w:szCs w:val="20"/>
                <w:lang w:val="sk-SK"/>
              </w:rPr>
            </w:pPr>
            <w:r>
              <w:rPr>
                <w:w w:val="90"/>
                <w:sz w:val="20"/>
                <w:szCs w:val="20"/>
                <w:lang w:val="sk-SK"/>
              </w:rPr>
              <w:t>0            6 986</w:t>
            </w:r>
          </w:p>
        </w:tc>
        <w:tc>
          <w:tcPr>
            <w:tcW w:w="300" w:type="dxa"/>
          </w:tcPr>
          <w:p>
            <w:pPr>
              <w:pStyle w:val="TableParagraph"/>
              <w:spacing w:before="20"/>
              <w:ind w:right="28"/>
              <w:rPr>
                <w:sz w:val="20"/>
                <w:szCs w:val="20"/>
                <w:lang w:val="sk-SK"/>
              </w:rPr>
            </w:pPr>
          </w:p>
        </w:tc>
      </w:tr>
      <w:tr>
        <w:trPr>
          <w:gridAfter w:val="1"/>
          <w:wAfter w:w="241" w:type="dxa"/>
          <w:trHeight w:val="525"/>
        </w:trPr>
        <w:tc>
          <w:tcPr>
            <w:tcW w:w="3104" w:type="dxa"/>
            <w:gridSpan w:val="2"/>
          </w:tcPr>
          <w:p>
            <w:pPr>
              <w:pStyle w:val="TableParagraph"/>
              <w:spacing w:before="16"/>
              <w:ind w:left="141"/>
              <w:jc w:val="left"/>
              <w:rPr>
                <w:sz w:val="20"/>
                <w:lang w:val="sk-SK"/>
              </w:rPr>
            </w:pPr>
            <w:r>
              <w:rPr>
                <w:w w:val="90"/>
                <w:sz w:val="20"/>
                <w:lang w:val="sk-SK"/>
              </w:rPr>
              <w:t>Overenie</w:t>
            </w:r>
            <w:r>
              <w:rPr>
                <w:spacing w:val="-1"/>
                <w:w w:val="90"/>
                <w:sz w:val="20"/>
                <w:lang w:val="sk-SK"/>
              </w:rPr>
              <w:t xml:space="preserve"> </w:t>
            </w:r>
            <w:r>
              <w:rPr>
                <w:w w:val="90"/>
                <w:sz w:val="20"/>
                <w:lang w:val="sk-SK"/>
              </w:rPr>
              <w:t>účtovnej</w:t>
            </w:r>
            <w:r>
              <w:rPr>
                <w:spacing w:val="-1"/>
                <w:w w:val="90"/>
                <w:sz w:val="20"/>
                <w:lang w:val="sk-SK"/>
              </w:rPr>
              <w:t xml:space="preserve"> </w:t>
            </w:r>
            <w:r>
              <w:rPr>
                <w:w w:val="90"/>
                <w:sz w:val="20"/>
                <w:lang w:val="sk-SK"/>
              </w:rPr>
              <w:t>závierky</w:t>
            </w:r>
            <w:r>
              <w:rPr>
                <w:spacing w:val="-5"/>
                <w:w w:val="90"/>
                <w:sz w:val="20"/>
                <w:lang w:val="sk-SK"/>
              </w:rPr>
              <w:t xml:space="preserve"> </w:t>
            </w:r>
            <w:r>
              <w:rPr>
                <w:w w:val="90"/>
                <w:sz w:val="20"/>
                <w:lang w:val="sk-SK"/>
              </w:rPr>
              <w:t>a</w:t>
            </w:r>
            <w:r>
              <w:rPr>
                <w:spacing w:val="-2"/>
                <w:w w:val="90"/>
                <w:sz w:val="20"/>
                <w:lang w:val="sk-SK"/>
              </w:rPr>
              <w:t xml:space="preserve"> </w:t>
            </w:r>
            <w:r>
              <w:rPr>
                <w:w w:val="90"/>
                <w:sz w:val="20"/>
                <w:lang w:val="sk-SK"/>
              </w:rPr>
              <w:t>zostavenie</w:t>
            </w:r>
          </w:p>
          <w:p>
            <w:pPr>
              <w:pStyle w:val="TableParagraph"/>
              <w:spacing w:before="27"/>
              <w:ind w:left="141"/>
              <w:jc w:val="left"/>
              <w:rPr>
                <w:sz w:val="20"/>
                <w:lang w:val="sk-SK"/>
              </w:rPr>
            </w:pPr>
            <w:r>
              <w:rPr>
                <w:w w:val="90"/>
                <w:sz w:val="20"/>
                <w:lang w:val="sk-SK"/>
              </w:rPr>
              <w:t>daňového</w:t>
            </w:r>
            <w:r>
              <w:rPr>
                <w:spacing w:val="3"/>
                <w:w w:val="90"/>
                <w:sz w:val="20"/>
                <w:lang w:val="sk-SK"/>
              </w:rPr>
              <w:t xml:space="preserve"> </w:t>
            </w:r>
            <w:r>
              <w:rPr>
                <w:w w:val="90"/>
                <w:sz w:val="20"/>
                <w:lang w:val="sk-SK"/>
              </w:rPr>
              <w:t>priznania</w:t>
            </w:r>
          </w:p>
        </w:tc>
        <w:tc>
          <w:tcPr>
            <w:tcW w:w="968" w:type="dxa"/>
            <w:tcBorders>
              <w:bottom w:val="single" w:sz="12" w:space="0" w:color="000000"/>
            </w:tcBorders>
          </w:tcPr>
          <w:p>
            <w:pPr>
              <w:pStyle w:val="TableParagraph"/>
              <w:jc w:val="left"/>
              <w:rPr>
                <w:sz w:val="18"/>
                <w:lang w:val="sk-SK"/>
              </w:rPr>
            </w:pPr>
          </w:p>
        </w:tc>
        <w:tc>
          <w:tcPr>
            <w:tcW w:w="116" w:type="dxa"/>
            <w:gridSpan w:val="2"/>
            <w:tcBorders>
              <w:bottom w:val="single" w:sz="12" w:space="0" w:color="000000"/>
            </w:tcBorders>
          </w:tcPr>
          <w:p>
            <w:pPr>
              <w:pStyle w:val="TableParagraph"/>
              <w:spacing w:before="7"/>
              <w:jc w:val="left"/>
              <w:rPr>
                <w:sz w:val="24"/>
                <w:lang w:val="sk-SK"/>
              </w:rPr>
            </w:pPr>
          </w:p>
          <w:p>
            <w:pPr>
              <w:pStyle w:val="TableParagraph"/>
              <w:spacing w:before="1" w:line="221" w:lineRule="exact"/>
              <w:ind w:left="-11"/>
              <w:jc w:val="left"/>
              <w:rPr>
                <w:sz w:val="20"/>
                <w:lang w:val="sk-SK"/>
              </w:rPr>
            </w:pPr>
            <w:r>
              <w:rPr>
                <w:w w:val="90"/>
                <w:sz w:val="20"/>
                <w:lang w:val="sk-SK"/>
              </w:rPr>
              <w:t>0</w:t>
            </w:r>
          </w:p>
        </w:tc>
        <w:tc>
          <w:tcPr>
            <w:tcW w:w="149" w:type="dxa"/>
          </w:tcPr>
          <w:p>
            <w:pPr>
              <w:pStyle w:val="TableParagraph"/>
              <w:jc w:val="left"/>
              <w:rPr>
                <w:sz w:val="18"/>
                <w:lang w:val="sk-SK"/>
              </w:rPr>
            </w:pPr>
          </w:p>
        </w:tc>
        <w:tc>
          <w:tcPr>
            <w:tcW w:w="807" w:type="dxa"/>
            <w:tcBorders>
              <w:bottom w:val="single" w:sz="12" w:space="0" w:color="000000"/>
            </w:tcBorders>
          </w:tcPr>
          <w:p>
            <w:pPr>
              <w:pStyle w:val="TableParagraph"/>
              <w:jc w:val="left"/>
              <w:rPr>
                <w:sz w:val="18"/>
                <w:lang w:val="sk-SK"/>
              </w:rPr>
            </w:pPr>
          </w:p>
        </w:tc>
        <w:tc>
          <w:tcPr>
            <w:tcW w:w="175" w:type="dxa"/>
            <w:tcBorders>
              <w:bottom w:val="single" w:sz="12" w:space="0" w:color="000000"/>
            </w:tcBorders>
          </w:tcPr>
          <w:p>
            <w:pPr>
              <w:pStyle w:val="TableParagraph"/>
              <w:spacing w:before="7"/>
              <w:jc w:val="left"/>
              <w:rPr>
                <w:sz w:val="24"/>
                <w:lang w:val="sk-SK"/>
              </w:rPr>
            </w:pPr>
          </w:p>
          <w:p>
            <w:pPr>
              <w:pStyle w:val="TableParagraph"/>
              <w:spacing w:before="1" w:line="221" w:lineRule="exact"/>
              <w:ind w:left="50"/>
              <w:jc w:val="left"/>
              <w:rPr>
                <w:sz w:val="20"/>
                <w:lang w:val="sk-SK"/>
              </w:rPr>
            </w:pPr>
            <w:r>
              <w:rPr>
                <w:w w:val="90"/>
                <w:sz w:val="20"/>
                <w:lang w:val="sk-SK"/>
              </w:rPr>
              <w:t>0</w:t>
            </w:r>
          </w:p>
        </w:tc>
        <w:tc>
          <w:tcPr>
            <w:tcW w:w="976" w:type="dxa"/>
            <w:gridSpan w:val="2"/>
            <w:tcBorders>
              <w:bottom w:val="single" w:sz="12" w:space="0" w:color="000000"/>
            </w:tcBorders>
          </w:tcPr>
          <w:p>
            <w:pPr>
              <w:pStyle w:val="TableParagraph"/>
              <w:jc w:val="left"/>
              <w:rPr>
                <w:sz w:val="18"/>
                <w:lang w:val="sk-SK"/>
              </w:rPr>
            </w:pPr>
          </w:p>
        </w:tc>
        <w:tc>
          <w:tcPr>
            <w:tcW w:w="156" w:type="dxa"/>
            <w:tcBorders>
              <w:bottom w:val="single" w:sz="12" w:space="0" w:color="000000"/>
            </w:tcBorders>
          </w:tcPr>
          <w:p>
            <w:pPr>
              <w:pStyle w:val="TableParagraph"/>
              <w:spacing w:before="7"/>
              <w:jc w:val="left"/>
              <w:rPr>
                <w:sz w:val="24"/>
                <w:lang w:val="sk-SK"/>
              </w:rPr>
            </w:pPr>
          </w:p>
          <w:p>
            <w:pPr>
              <w:pStyle w:val="TableParagraph"/>
              <w:spacing w:before="1" w:line="221" w:lineRule="exact"/>
              <w:ind w:left="32"/>
              <w:jc w:val="left"/>
              <w:rPr>
                <w:sz w:val="20"/>
                <w:lang w:val="sk-SK"/>
              </w:rPr>
            </w:pPr>
            <w:r>
              <w:rPr>
                <w:w w:val="90"/>
                <w:sz w:val="20"/>
                <w:lang w:val="sk-SK"/>
              </w:rPr>
              <w:t>0</w:t>
            </w:r>
          </w:p>
        </w:tc>
        <w:tc>
          <w:tcPr>
            <w:tcW w:w="985" w:type="dxa"/>
            <w:gridSpan w:val="2"/>
          </w:tcPr>
          <w:p>
            <w:pPr>
              <w:pStyle w:val="TableParagraph"/>
              <w:jc w:val="left"/>
              <w:rPr>
                <w:sz w:val="18"/>
                <w:lang w:val="sk-SK"/>
              </w:rPr>
            </w:pPr>
          </w:p>
          <w:p>
            <w:pPr>
              <w:rPr>
                <w:lang w:val="sk-SK"/>
              </w:rPr>
            </w:pPr>
          </w:p>
        </w:tc>
        <w:tc>
          <w:tcPr>
            <w:tcW w:w="1080" w:type="dxa"/>
            <w:gridSpan w:val="2"/>
            <w:tcBorders>
              <w:bottom w:val="single" w:sz="12" w:space="0" w:color="000000"/>
            </w:tcBorders>
          </w:tcPr>
          <w:p>
            <w:pPr>
              <w:pStyle w:val="TableParagraph"/>
              <w:spacing w:before="7"/>
              <w:jc w:val="left"/>
              <w:rPr>
                <w:sz w:val="24"/>
                <w:lang w:val="sk-SK"/>
              </w:rPr>
            </w:pPr>
          </w:p>
          <w:p>
            <w:pPr>
              <w:pStyle w:val="TableParagraph"/>
              <w:spacing w:before="1" w:line="221" w:lineRule="exact"/>
              <w:ind w:left="24"/>
              <w:jc w:val="left"/>
              <w:rPr>
                <w:sz w:val="20"/>
                <w:lang w:val="sk-SK"/>
              </w:rPr>
            </w:pPr>
            <w:r>
              <w:rPr>
                <w:w w:val="90"/>
                <w:sz w:val="20"/>
                <w:lang w:val="sk-SK"/>
              </w:rPr>
              <w:t>0</w:t>
            </w:r>
          </w:p>
        </w:tc>
        <w:tc>
          <w:tcPr>
            <w:tcW w:w="300" w:type="dxa"/>
            <w:tcBorders>
              <w:bottom w:val="single" w:sz="12" w:space="0" w:color="000000"/>
            </w:tcBorders>
          </w:tcPr>
          <w:p>
            <w:pPr>
              <w:pStyle w:val="TableParagraph"/>
              <w:spacing w:before="1" w:line="221" w:lineRule="exact"/>
              <w:ind w:right="28"/>
              <w:jc w:val="left"/>
              <w:rPr>
                <w:sz w:val="24"/>
                <w:lang w:val="sk-SK"/>
              </w:rPr>
            </w:pPr>
          </w:p>
          <w:p>
            <w:pPr>
              <w:pStyle w:val="TableParagraph"/>
              <w:spacing w:before="1" w:line="221" w:lineRule="exact"/>
              <w:ind w:right="28"/>
              <w:jc w:val="left"/>
              <w:rPr>
                <w:sz w:val="20"/>
                <w:lang w:val="sk-SK"/>
              </w:rPr>
            </w:pPr>
            <w:r>
              <w:rPr>
                <w:w w:val="90"/>
                <w:sz w:val="20"/>
                <w:lang w:val="sk-SK"/>
              </w:rPr>
              <w:t>0</w:t>
            </w:r>
          </w:p>
        </w:tc>
      </w:tr>
      <w:tr>
        <w:trPr>
          <w:gridAfter w:val="1"/>
          <w:wAfter w:w="241" w:type="dxa"/>
          <w:trHeight w:val="395"/>
        </w:trPr>
        <w:tc>
          <w:tcPr>
            <w:tcW w:w="3104" w:type="dxa"/>
            <w:gridSpan w:val="2"/>
          </w:tcPr>
          <w:p>
            <w:pPr>
              <w:pStyle w:val="TableParagraph"/>
              <w:spacing w:before="10"/>
              <w:ind w:left="141"/>
              <w:jc w:val="left"/>
              <w:rPr>
                <w:b/>
                <w:sz w:val="20"/>
                <w:lang w:val="sk-SK"/>
              </w:rPr>
            </w:pPr>
            <w:r>
              <w:rPr>
                <w:b/>
                <w:spacing w:val="-1"/>
                <w:w w:val="90"/>
                <w:sz w:val="20"/>
                <w:lang w:val="sk-SK"/>
              </w:rPr>
              <w:t>Zákonné</w:t>
            </w:r>
            <w:r>
              <w:rPr>
                <w:b/>
                <w:spacing w:val="-7"/>
                <w:w w:val="90"/>
                <w:sz w:val="20"/>
                <w:lang w:val="sk-SK"/>
              </w:rPr>
              <w:t xml:space="preserve"> </w:t>
            </w:r>
            <w:r>
              <w:rPr>
                <w:b/>
                <w:spacing w:val="-1"/>
                <w:w w:val="90"/>
                <w:sz w:val="20"/>
                <w:lang w:val="sk-SK"/>
              </w:rPr>
              <w:t>rezervy</w:t>
            </w:r>
            <w:r>
              <w:rPr>
                <w:b/>
                <w:spacing w:val="-4"/>
                <w:w w:val="90"/>
                <w:sz w:val="20"/>
                <w:lang w:val="sk-SK"/>
              </w:rPr>
              <w:t xml:space="preserve"> </w:t>
            </w:r>
            <w:r>
              <w:rPr>
                <w:b/>
                <w:w w:val="90"/>
                <w:sz w:val="20"/>
                <w:lang w:val="sk-SK"/>
              </w:rPr>
              <w:t>krátkodobé</w:t>
            </w:r>
            <w:r>
              <w:rPr>
                <w:b/>
                <w:spacing w:val="-7"/>
                <w:w w:val="90"/>
                <w:sz w:val="20"/>
                <w:lang w:val="sk-SK"/>
              </w:rPr>
              <w:t xml:space="preserve"> </w:t>
            </w:r>
            <w:r>
              <w:rPr>
                <w:b/>
                <w:w w:val="90"/>
                <w:sz w:val="20"/>
                <w:lang w:val="sk-SK"/>
              </w:rPr>
              <w:t>spolu</w:t>
            </w:r>
          </w:p>
        </w:tc>
        <w:tc>
          <w:tcPr>
            <w:tcW w:w="968" w:type="dxa"/>
            <w:tcBorders>
              <w:top w:val="single" w:sz="12" w:space="0" w:color="000000"/>
            </w:tcBorders>
          </w:tcPr>
          <w:p>
            <w:pPr>
              <w:pStyle w:val="TableParagraph"/>
              <w:jc w:val="left"/>
              <w:rPr>
                <w:sz w:val="20"/>
                <w:szCs w:val="20"/>
                <w:lang w:val="sk-SK"/>
              </w:rPr>
            </w:pPr>
            <w:r>
              <w:rPr>
                <w:b/>
                <w:sz w:val="20"/>
                <w:szCs w:val="20"/>
                <w:lang w:val="sk-SK"/>
              </w:rPr>
              <w:t xml:space="preserve">         8 379</w:t>
            </w:r>
          </w:p>
        </w:tc>
        <w:tc>
          <w:tcPr>
            <w:tcW w:w="116" w:type="dxa"/>
            <w:gridSpan w:val="2"/>
            <w:tcBorders>
              <w:top w:val="single" w:sz="12" w:space="0" w:color="000000"/>
            </w:tcBorders>
          </w:tcPr>
          <w:p>
            <w:pPr>
              <w:pStyle w:val="TableParagraph"/>
              <w:spacing w:before="10"/>
              <w:ind w:left="-11"/>
              <w:jc w:val="left"/>
              <w:rPr>
                <w:b/>
                <w:sz w:val="20"/>
                <w:szCs w:val="20"/>
                <w:lang w:val="sk-SK"/>
              </w:rPr>
            </w:pPr>
          </w:p>
        </w:tc>
        <w:tc>
          <w:tcPr>
            <w:tcW w:w="149" w:type="dxa"/>
          </w:tcPr>
          <w:p>
            <w:pPr>
              <w:pStyle w:val="TableParagraph"/>
              <w:jc w:val="left"/>
              <w:rPr>
                <w:sz w:val="20"/>
                <w:szCs w:val="20"/>
                <w:lang w:val="sk-SK"/>
              </w:rPr>
            </w:pPr>
          </w:p>
        </w:tc>
        <w:tc>
          <w:tcPr>
            <w:tcW w:w="807" w:type="dxa"/>
            <w:tcBorders>
              <w:top w:val="single" w:sz="12" w:space="0" w:color="000000"/>
            </w:tcBorders>
          </w:tcPr>
          <w:p>
            <w:pPr>
              <w:pStyle w:val="TableParagraph"/>
              <w:jc w:val="left"/>
              <w:rPr>
                <w:b/>
                <w:sz w:val="20"/>
                <w:szCs w:val="20"/>
                <w:lang w:val="sk-SK"/>
              </w:rPr>
            </w:pPr>
            <w:r>
              <w:rPr>
                <w:sz w:val="20"/>
                <w:szCs w:val="20"/>
                <w:lang w:val="sk-SK"/>
              </w:rPr>
              <w:t xml:space="preserve">       </w:t>
            </w:r>
            <w:r>
              <w:rPr>
                <w:b/>
                <w:sz w:val="20"/>
                <w:szCs w:val="20"/>
                <w:lang w:val="sk-SK"/>
              </w:rPr>
              <w:t>6 986</w:t>
            </w:r>
          </w:p>
        </w:tc>
        <w:tc>
          <w:tcPr>
            <w:tcW w:w="175" w:type="dxa"/>
            <w:tcBorders>
              <w:top w:val="single" w:sz="12" w:space="0" w:color="000000"/>
            </w:tcBorders>
          </w:tcPr>
          <w:p>
            <w:pPr>
              <w:pStyle w:val="TableParagraph"/>
              <w:spacing w:before="10"/>
              <w:ind w:left="50"/>
              <w:jc w:val="left"/>
              <w:rPr>
                <w:b/>
                <w:sz w:val="20"/>
                <w:szCs w:val="20"/>
                <w:lang w:val="sk-SK"/>
              </w:rPr>
            </w:pPr>
          </w:p>
        </w:tc>
        <w:tc>
          <w:tcPr>
            <w:tcW w:w="976" w:type="dxa"/>
            <w:gridSpan w:val="2"/>
            <w:tcBorders>
              <w:top w:val="single" w:sz="12" w:space="0" w:color="000000"/>
            </w:tcBorders>
          </w:tcPr>
          <w:p>
            <w:pPr>
              <w:pStyle w:val="TableParagraph"/>
              <w:jc w:val="left"/>
              <w:rPr>
                <w:b/>
                <w:sz w:val="20"/>
                <w:szCs w:val="20"/>
                <w:lang w:val="sk-SK"/>
              </w:rPr>
            </w:pPr>
            <w:r>
              <w:rPr>
                <w:b/>
                <w:sz w:val="20"/>
                <w:szCs w:val="20"/>
                <w:lang w:val="sk-SK"/>
              </w:rPr>
              <w:t xml:space="preserve">          8 379</w:t>
            </w:r>
          </w:p>
        </w:tc>
        <w:tc>
          <w:tcPr>
            <w:tcW w:w="156" w:type="dxa"/>
            <w:tcBorders>
              <w:top w:val="single" w:sz="12" w:space="0" w:color="000000"/>
            </w:tcBorders>
          </w:tcPr>
          <w:p>
            <w:pPr>
              <w:pStyle w:val="TableParagraph"/>
              <w:spacing w:before="10"/>
              <w:ind w:left="32"/>
              <w:jc w:val="left"/>
              <w:rPr>
                <w:b/>
                <w:sz w:val="20"/>
                <w:szCs w:val="20"/>
                <w:lang w:val="sk-SK"/>
              </w:rPr>
            </w:pPr>
          </w:p>
        </w:tc>
        <w:tc>
          <w:tcPr>
            <w:tcW w:w="985" w:type="dxa"/>
            <w:gridSpan w:val="2"/>
          </w:tcPr>
          <w:p>
            <w:pPr>
              <w:pStyle w:val="TableParagraph"/>
              <w:jc w:val="left"/>
              <w:rPr>
                <w:sz w:val="20"/>
                <w:szCs w:val="20"/>
                <w:lang w:val="sk-SK"/>
              </w:rPr>
            </w:pPr>
          </w:p>
        </w:tc>
        <w:tc>
          <w:tcPr>
            <w:tcW w:w="1080" w:type="dxa"/>
            <w:gridSpan w:val="2"/>
            <w:tcBorders>
              <w:top w:val="single" w:sz="12" w:space="0" w:color="000000"/>
            </w:tcBorders>
          </w:tcPr>
          <w:p>
            <w:pPr>
              <w:pStyle w:val="TableParagraph"/>
              <w:spacing w:before="10"/>
              <w:ind w:left="24"/>
              <w:jc w:val="left"/>
              <w:rPr>
                <w:b/>
                <w:sz w:val="20"/>
                <w:szCs w:val="20"/>
                <w:lang w:val="sk-SK"/>
              </w:rPr>
            </w:pPr>
            <w:r>
              <w:rPr>
                <w:b/>
                <w:w w:val="90"/>
                <w:sz w:val="20"/>
                <w:szCs w:val="20"/>
                <w:lang w:val="sk-SK"/>
              </w:rPr>
              <w:t>0            6 986</w:t>
            </w:r>
          </w:p>
        </w:tc>
        <w:tc>
          <w:tcPr>
            <w:tcW w:w="300" w:type="dxa"/>
            <w:tcBorders>
              <w:top w:val="single" w:sz="12" w:space="0" w:color="000000"/>
            </w:tcBorders>
          </w:tcPr>
          <w:p>
            <w:pPr>
              <w:pStyle w:val="TableParagraph"/>
              <w:spacing w:before="10"/>
              <w:ind w:right="28"/>
              <w:rPr>
                <w:b/>
                <w:sz w:val="20"/>
                <w:szCs w:val="20"/>
                <w:lang w:val="sk-SK"/>
              </w:rPr>
            </w:pPr>
          </w:p>
        </w:tc>
      </w:tr>
      <w:tr>
        <w:trPr>
          <w:gridAfter w:val="1"/>
          <w:wAfter w:w="241" w:type="dxa"/>
          <w:trHeight w:val="405"/>
        </w:trPr>
        <w:tc>
          <w:tcPr>
            <w:tcW w:w="3104" w:type="dxa"/>
            <w:gridSpan w:val="2"/>
          </w:tcPr>
          <w:p>
            <w:pPr>
              <w:pStyle w:val="TableParagraph"/>
              <w:spacing w:before="147"/>
              <w:ind w:left="141"/>
              <w:jc w:val="left"/>
              <w:rPr>
                <w:b/>
                <w:sz w:val="20"/>
                <w:lang w:val="sk-SK"/>
              </w:rPr>
            </w:pPr>
            <w:r>
              <w:rPr>
                <w:b/>
                <w:spacing w:val="-1"/>
                <w:w w:val="90"/>
                <w:sz w:val="20"/>
                <w:lang w:val="sk-SK"/>
              </w:rPr>
              <w:t>Ostatné</w:t>
            </w:r>
            <w:r>
              <w:rPr>
                <w:b/>
                <w:spacing w:val="-7"/>
                <w:w w:val="90"/>
                <w:sz w:val="20"/>
                <w:lang w:val="sk-SK"/>
              </w:rPr>
              <w:t xml:space="preserve"> </w:t>
            </w:r>
            <w:r>
              <w:rPr>
                <w:b/>
                <w:w w:val="90"/>
                <w:sz w:val="20"/>
                <w:lang w:val="sk-SK"/>
              </w:rPr>
              <w:t>rezervy</w:t>
            </w:r>
            <w:r>
              <w:rPr>
                <w:b/>
                <w:spacing w:val="-4"/>
                <w:w w:val="90"/>
                <w:sz w:val="20"/>
                <w:lang w:val="sk-SK"/>
              </w:rPr>
              <w:t xml:space="preserve"> </w:t>
            </w:r>
            <w:r>
              <w:rPr>
                <w:b/>
                <w:w w:val="90"/>
                <w:sz w:val="20"/>
                <w:lang w:val="sk-SK"/>
              </w:rPr>
              <w:t>krátkodobé</w:t>
            </w:r>
          </w:p>
        </w:tc>
        <w:tc>
          <w:tcPr>
            <w:tcW w:w="968" w:type="dxa"/>
          </w:tcPr>
          <w:p>
            <w:pPr>
              <w:pStyle w:val="TableParagraph"/>
              <w:spacing w:before="147"/>
              <w:ind w:left="34"/>
              <w:jc w:val="left"/>
              <w:rPr>
                <w:b/>
                <w:sz w:val="20"/>
                <w:lang w:val="sk-SK"/>
              </w:rPr>
            </w:pPr>
          </w:p>
        </w:tc>
        <w:tc>
          <w:tcPr>
            <w:tcW w:w="116" w:type="dxa"/>
            <w:gridSpan w:val="2"/>
          </w:tcPr>
          <w:p>
            <w:pPr>
              <w:pStyle w:val="TableParagraph"/>
              <w:jc w:val="left"/>
              <w:rPr>
                <w:sz w:val="18"/>
                <w:lang w:val="sk-SK"/>
              </w:rPr>
            </w:pPr>
          </w:p>
        </w:tc>
        <w:tc>
          <w:tcPr>
            <w:tcW w:w="149" w:type="dxa"/>
          </w:tcPr>
          <w:p>
            <w:pPr>
              <w:pStyle w:val="TableParagraph"/>
              <w:spacing w:before="147"/>
              <w:ind w:left="32"/>
              <w:jc w:val="left"/>
              <w:rPr>
                <w:b/>
                <w:sz w:val="20"/>
                <w:lang w:val="sk-SK"/>
              </w:rPr>
            </w:pPr>
          </w:p>
        </w:tc>
        <w:tc>
          <w:tcPr>
            <w:tcW w:w="807" w:type="dxa"/>
          </w:tcPr>
          <w:p>
            <w:pPr>
              <w:pStyle w:val="TableParagraph"/>
              <w:spacing w:before="147"/>
              <w:ind w:left="35"/>
              <w:jc w:val="left"/>
              <w:rPr>
                <w:b/>
                <w:sz w:val="20"/>
                <w:lang w:val="sk-SK"/>
              </w:rPr>
            </w:pPr>
          </w:p>
        </w:tc>
        <w:tc>
          <w:tcPr>
            <w:tcW w:w="175" w:type="dxa"/>
          </w:tcPr>
          <w:p>
            <w:pPr>
              <w:pStyle w:val="TableParagraph"/>
              <w:jc w:val="left"/>
              <w:rPr>
                <w:sz w:val="18"/>
                <w:lang w:val="sk-SK"/>
              </w:rPr>
            </w:pPr>
          </w:p>
        </w:tc>
        <w:tc>
          <w:tcPr>
            <w:tcW w:w="976" w:type="dxa"/>
            <w:gridSpan w:val="2"/>
          </w:tcPr>
          <w:p>
            <w:pPr>
              <w:pStyle w:val="TableParagraph"/>
              <w:spacing w:before="147"/>
              <w:ind w:left="34"/>
              <w:jc w:val="left"/>
              <w:rPr>
                <w:b/>
                <w:sz w:val="20"/>
                <w:lang w:val="sk-SK"/>
              </w:rPr>
            </w:pPr>
            <w:r>
              <w:rPr>
                <w:b/>
                <w:spacing w:val="12"/>
                <w:w w:val="95"/>
                <w:sz w:val="20"/>
                <w:lang w:val="sk-SK"/>
              </w:rPr>
              <w:t xml:space="preserve"> </w:t>
            </w:r>
          </w:p>
        </w:tc>
        <w:tc>
          <w:tcPr>
            <w:tcW w:w="156" w:type="dxa"/>
          </w:tcPr>
          <w:p>
            <w:pPr>
              <w:pStyle w:val="TableParagraph"/>
              <w:jc w:val="left"/>
              <w:rPr>
                <w:sz w:val="18"/>
                <w:lang w:val="sk-SK"/>
              </w:rPr>
            </w:pPr>
          </w:p>
        </w:tc>
        <w:tc>
          <w:tcPr>
            <w:tcW w:w="985" w:type="dxa"/>
            <w:gridSpan w:val="2"/>
          </w:tcPr>
          <w:p>
            <w:pPr>
              <w:pStyle w:val="TableParagraph"/>
              <w:spacing w:before="147"/>
              <w:ind w:left="35"/>
              <w:jc w:val="left"/>
              <w:rPr>
                <w:b/>
                <w:sz w:val="20"/>
                <w:lang w:val="sk-SK"/>
              </w:rPr>
            </w:pPr>
            <w:r>
              <w:rPr>
                <w:b/>
                <w:spacing w:val="11"/>
                <w:w w:val="95"/>
                <w:sz w:val="20"/>
                <w:lang w:val="sk-SK"/>
              </w:rPr>
              <w:t xml:space="preserve"> </w:t>
            </w:r>
          </w:p>
        </w:tc>
        <w:tc>
          <w:tcPr>
            <w:tcW w:w="1080" w:type="dxa"/>
            <w:gridSpan w:val="2"/>
          </w:tcPr>
          <w:p>
            <w:pPr>
              <w:pStyle w:val="TableParagraph"/>
              <w:spacing w:before="147"/>
              <w:ind w:left="184"/>
              <w:jc w:val="left"/>
              <w:rPr>
                <w:b/>
                <w:sz w:val="20"/>
                <w:lang w:val="sk-SK"/>
              </w:rPr>
            </w:pPr>
            <w:r>
              <w:rPr>
                <w:b/>
                <w:spacing w:val="11"/>
                <w:w w:val="95"/>
                <w:sz w:val="20"/>
                <w:lang w:val="sk-SK"/>
              </w:rPr>
              <w:t xml:space="preserve"> </w:t>
            </w:r>
          </w:p>
        </w:tc>
        <w:tc>
          <w:tcPr>
            <w:tcW w:w="300" w:type="dxa"/>
          </w:tcPr>
          <w:p>
            <w:pPr>
              <w:pStyle w:val="TableParagraph"/>
              <w:jc w:val="left"/>
              <w:rPr>
                <w:sz w:val="18"/>
                <w:lang w:val="sk-SK"/>
              </w:rPr>
            </w:pPr>
          </w:p>
        </w:tc>
      </w:tr>
      <w:tr>
        <w:trPr>
          <w:gridAfter w:val="1"/>
          <w:wAfter w:w="241" w:type="dxa"/>
          <w:trHeight w:val="529"/>
        </w:trPr>
        <w:tc>
          <w:tcPr>
            <w:tcW w:w="3104" w:type="dxa"/>
            <w:gridSpan w:val="2"/>
          </w:tcPr>
          <w:p>
            <w:pPr>
              <w:pStyle w:val="TableParagraph"/>
              <w:spacing w:line="258" w:lineRule="exact"/>
              <w:ind w:left="141" w:right="24"/>
              <w:jc w:val="left"/>
              <w:rPr>
                <w:sz w:val="20"/>
                <w:lang w:val="sk-SK"/>
              </w:rPr>
            </w:pPr>
            <w:r>
              <w:rPr>
                <w:w w:val="90"/>
                <w:sz w:val="20"/>
                <w:lang w:val="sk-SK"/>
              </w:rPr>
              <w:t xml:space="preserve">Preverenie účtovnej závierky    </w:t>
            </w:r>
          </w:p>
        </w:tc>
        <w:tc>
          <w:tcPr>
            <w:tcW w:w="968" w:type="dxa"/>
            <w:tcBorders>
              <w:bottom w:val="single" w:sz="12" w:space="0" w:color="000000"/>
            </w:tcBorders>
          </w:tcPr>
          <w:p>
            <w:pPr>
              <w:pStyle w:val="TableParagraph"/>
              <w:jc w:val="left"/>
              <w:rPr>
                <w:sz w:val="18"/>
                <w:lang w:val="sk-SK"/>
              </w:rPr>
            </w:pPr>
            <w:r>
              <w:rPr>
                <w:sz w:val="18"/>
                <w:lang w:val="sk-SK"/>
              </w:rPr>
              <w:t xml:space="preserve">         1 125   </w:t>
            </w:r>
          </w:p>
        </w:tc>
        <w:tc>
          <w:tcPr>
            <w:tcW w:w="116" w:type="dxa"/>
            <w:gridSpan w:val="2"/>
            <w:tcBorders>
              <w:bottom w:val="single" w:sz="12" w:space="0" w:color="000000"/>
            </w:tcBorders>
          </w:tcPr>
          <w:p>
            <w:pPr>
              <w:pStyle w:val="TableParagraph"/>
              <w:jc w:val="left"/>
              <w:rPr>
                <w:sz w:val="25"/>
                <w:lang w:val="sk-SK"/>
              </w:rPr>
            </w:pPr>
          </w:p>
          <w:p>
            <w:pPr>
              <w:pStyle w:val="TableParagraph"/>
              <w:spacing w:line="221" w:lineRule="exact"/>
              <w:ind w:left="-235"/>
              <w:jc w:val="left"/>
              <w:rPr>
                <w:sz w:val="20"/>
                <w:lang w:val="sk-SK"/>
              </w:rPr>
            </w:pPr>
            <w:r>
              <w:rPr>
                <w:w w:val="90"/>
                <w:sz w:val="20"/>
                <w:lang w:val="sk-SK"/>
              </w:rPr>
              <w:t xml:space="preserve">1 </w:t>
            </w:r>
          </w:p>
        </w:tc>
        <w:tc>
          <w:tcPr>
            <w:tcW w:w="149" w:type="dxa"/>
          </w:tcPr>
          <w:p>
            <w:pPr>
              <w:pStyle w:val="TableParagraph"/>
              <w:jc w:val="left"/>
              <w:rPr>
                <w:sz w:val="18"/>
                <w:lang w:val="sk-SK"/>
              </w:rPr>
            </w:pPr>
          </w:p>
        </w:tc>
        <w:tc>
          <w:tcPr>
            <w:tcW w:w="807" w:type="dxa"/>
            <w:tcBorders>
              <w:bottom w:val="single" w:sz="12" w:space="0" w:color="000000"/>
            </w:tcBorders>
          </w:tcPr>
          <w:p>
            <w:pPr>
              <w:pStyle w:val="TableParagraph"/>
              <w:jc w:val="left"/>
              <w:rPr>
                <w:sz w:val="18"/>
                <w:lang w:val="sk-SK"/>
              </w:rPr>
            </w:pPr>
            <w:r>
              <w:rPr>
                <w:sz w:val="18"/>
                <w:lang w:val="sk-SK"/>
              </w:rPr>
              <w:t xml:space="preserve">        1 125</w:t>
            </w:r>
          </w:p>
          <w:p>
            <w:pPr>
              <w:pStyle w:val="TableParagraph"/>
              <w:jc w:val="left"/>
              <w:rPr>
                <w:lang w:val="sk-SK"/>
              </w:rPr>
            </w:pPr>
            <w:r>
              <w:rPr>
                <w:lang w:val="sk-SK"/>
              </w:rPr>
              <w:t xml:space="preserve">   </w:t>
            </w:r>
          </w:p>
        </w:tc>
        <w:tc>
          <w:tcPr>
            <w:tcW w:w="175" w:type="dxa"/>
            <w:tcBorders>
              <w:bottom w:val="single" w:sz="12" w:space="0" w:color="000000"/>
            </w:tcBorders>
          </w:tcPr>
          <w:p>
            <w:pPr>
              <w:pStyle w:val="TableParagraph"/>
              <w:jc w:val="left"/>
              <w:rPr>
                <w:sz w:val="25"/>
                <w:lang w:val="sk-SK"/>
              </w:rPr>
            </w:pPr>
            <w:r>
              <w:rPr>
                <w:sz w:val="25"/>
                <w:lang w:val="sk-SK"/>
              </w:rPr>
              <w:t xml:space="preserve">           </w:t>
            </w:r>
          </w:p>
          <w:p>
            <w:pPr>
              <w:pStyle w:val="TableParagraph"/>
              <w:spacing w:line="221" w:lineRule="exact"/>
              <w:ind w:left="50"/>
              <w:jc w:val="left"/>
              <w:rPr>
                <w:sz w:val="20"/>
                <w:lang w:val="sk-SK"/>
              </w:rPr>
            </w:pPr>
          </w:p>
        </w:tc>
        <w:tc>
          <w:tcPr>
            <w:tcW w:w="976" w:type="dxa"/>
            <w:gridSpan w:val="2"/>
            <w:tcBorders>
              <w:bottom w:val="single" w:sz="12" w:space="0" w:color="000000"/>
            </w:tcBorders>
          </w:tcPr>
          <w:p>
            <w:pPr>
              <w:pStyle w:val="TableParagraph"/>
              <w:ind w:left="76"/>
              <w:jc w:val="left"/>
              <w:rPr>
                <w:sz w:val="18"/>
                <w:lang w:val="sk-SK"/>
              </w:rPr>
            </w:pPr>
            <w:r>
              <w:rPr>
                <w:sz w:val="18"/>
                <w:lang w:val="sk-SK"/>
              </w:rPr>
              <w:t xml:space="preserve">           1 125</w:t>
            </w:r>
          </w:p>
        </w:tc>
        <w:tc>
          <w:tcPr>
            <w:tcW w:w="156" w:type="dxa"/>
            <w:tcBorders>
              <w:bottom w:val="single" w:sz="12" w:space="0" w:color="000000"/>
            </w:tcBorders>
          </w:tcPr>
          <w:p>
            <w:pPr>
              <w:pStyle w:val="TableParagraph"/>
              <w:jc w:val="left"/>
              <w:rPr>
                <w:sz w:val="25"/>
                <w:lang w:val="sk-SK"/>
              </w:rPr>
            </w:pPr>
          </w:p>
          <w:p>
            <w:pPr>
              <w:pStyle w:val="TableParagraph"/>
              <w:spacing w:line="221" w:lineRule="exact"/>
              <w:ind w:left="32"/>
              <w:jc w:val="left"/>
              <w:rPr>
                <w:sz w:val="20"/>
                <w:lang w:val="sk-SK"/>
              </w:rPr>
            </w:pPr>
          </w:p>
        </w:tc>
        <w:tc>
          <w:tcPr>
            <w:tcW w:w="985" w:type="dxa"/>
            <w:gridSpan w:val="2"/>
          </w:tcPr>
          <w:p>
            <w:pPr>
              <w:pStyle w:val="TableParagraph"/>
              <w:jc w:val="left"/>
              <w:rPr>
                <w:sz w:val="20"/>
                <w:szCs w:val="20"/>
                <w:lang w:val="sk-SK"/>
              </w:rPr>
            </w:pPr>
          </w:p>
        </w:tc>
        <w:tc>
          <w:tcPr>
            <w:tcW w:w="1080" w:type="dxa"/>
            <w:gridSpan w:val="2"/>
            <w:tcBorders>
              <w:bottom w:val="single" w:sz="12" w:space="0" w:color="000000"/>
            </w:tcBorders>
          </w:tcPr>
          <w:p>
            <w:pPr>
              <w:pStyle w:val="TableParagraph"/>
              <w:tabs>
                <w:tab w:val="left" w:pos="830"/>
              </w:tabs>
              <w:jc w:val="left"/>
              <w:rPr>
                <w:sz w:val="20"/>
                <w:szCs w:val="20"/>
                <w:lang w:val="sk-SK"/>
              </w:rPr>
            </w:pPr>
            <w:r>
              <w:rPr>
                <w:sz w:val="20"/>
                <w:szCs w:val="20"/>
                <w:lang w:val="sk-SK"/>
              </w:rPr>
              <w:t>0          1 125</w:t>
            </w:r>
          </w:p>
          <w:p>
            <w:pPr>
              <w:pStyle w:val="TableParagraph"/>
              <w:tabs>
                <w:tab w:val="left" w:pos="830"/>
              </w:tabs>
              <w:spacing w:line="221" w:lineRule="exact"/>
              <w:jc w:val="left"/>
              <w:rPr>
                <w:sz w:val="20"/>
                <w:szCs w:val="20"/>
                <w:lang w:val="sk-SK"/>
              </w:rPr>
            </w:pPr>
            <w:r>
              <w:rPr>
                <w:w w:val="90"/>
                <w:sz w:val="20"/>
                <w:szCs w:val="20"/>
                <w:lang w:val="sk-SK"/>
              </w:rPr>
              <w:t xml:space="preserve">           </w:t>
            </w:r>
          </w:p>
        </w:tc>
        <w:tc>
          <w:tcPr>
            <w:tcW w:w="300" w:type="dxa"/>
            <w:tcBorders>
              <w:bottom w:val="single" w:sz="12" w:space="0" w:color="000000"/>
            </w:tcBorders>
          </w:tcPr>
          <w:p>
            <w:pPr>
              <w:pStyle w:val="TableParagraph"/>
              <w:jc w:val="left"/>
              <w:rPr>
                <w:sz w:val="25"/>
                <w:lang w:val="sk-SK"/>
              </w:rPr>
            </w:pPr>
          </w:p>
          <w:p>
            <w:pPr>
              <w:pStyle w:val="TableParagraph"/>
              <w:spacing w:line="221" w:lineRule="exact"/>
              <w:ind w:right="28"/>
              <w:rPr>
                <w:sz w:val="20"/>
                <w:lang w:val="sk-SK"/>
              </w:rPr>
            </w:pPr>
          </w:p>
        </w:tc>
      </w:tr>
      <w:tr>
        <w:trPr>
          <w:gridAfter w:val="1"/>
          <w:wAfter w:w="241" w:type="dxa"/>
          <w:trHeight w:val="240"/>
        </w:trPr>
        <w:tc>
          <w:tcPr>
            <w:tcW w:w="3104" w:type="dxa"/>
            <w:gridSpan w:val="2"/>
          </w:tcPr>
          <w:p>
            <w:pPr>
              <w:pStyle w:val="TableParagraph"/>
              <w:spacing w:before="10" w:line="210" w:lineRule="exact"/>
              <w:ind w:left="141"/>
              <w:jc w:val="left"/>
              <w:rPr>
                <w:b/>
                <w:sz w:val="20"/>
                <w:lang w:val="sk-SK"/>
              </w:rPr>
            </w:pPr>
            <w:r>
              <w:rPr>
                <w:b/>
                <w:w w:val="90"/>
                <w:sz w:val="20"/>
                <w:lang w:val="sk-SK"/>
              </w:rPr>
              <w:t>Ostatné</w:t>
            </w:r>
            <w:r>
              <w:rPr>
                <w:b/>
                <w:spacing w:val="-8"/>
                <w:w w:val="90"/>
                <w:sz w:val="20"/>
                <w:lang w:val="sk-SK"/>
              </w:rPr>
              <w:t xml:space="preserve"> </w:t>
            </w:r>
            <w:r>
              <w:rPr>
                <w:b/>
                <w:w w:val="90"/>
                <w:sz w:val="20"/>
                <w:lang w:val="sk-SK"/>
              </w:rPr>
              <w:t>rezervy</w:t>
            </w:r>
            <w:r>
              <w:rPr>
                <w:b/>
                <w:spacing w:val="-6"/>
                <w:w w:val="90"/>
                <w:sz w:val="20"/>
                <w:lang w:val="sk-SK"/>
              </w:rPr>
              <w:t xml:space="preserve"> </w:t>
            </w:r>
            <w:r>
              <w:rPr>
                <w:b/>
                <w:w w:val="90"/>
                <w:sz w:val="20"/>
                <w:lang w:val="sk-SK"/>
              </w:rPr>
              <w:t>krátkodobé</w:t>
            </w:r>
            <w:r>
              <w:rPr>
                <w:b/>
                <w:spacing w:val="-7"/>
                <w:w w:val="90"/>
                <w:sz w:val="20"/>
                <w:lang w:val="sk-SK"/>
              </w:rPr>
              <w:t xml:space="preserve"> </w:t>
            </w:r>
            <w:r>
              <w:rPr>
                <w:b/>
                <w:w w:val="90"/>
                <w:sz w:val="20"/>
                <w:lang w:val="sk-SK"/>
              </w:rPr>
              <w:t>spolu</w:t>
            </w:r>
          </w:p>
        </w:tc>
        <w:tc>
          <w:tcPr>
            <w:tcW w:w="968" w:type="dxa"/>
            <w:tcBorders>
              <w:top w:val="single" w:sz="12" w:space="0" w:color="000000"/>
            </w:tcBorders>
          </w:tcPr>
          <w:p>
            <w:pPr>
              <w:pStyle w:val="TableParagraph"/>
              <w:jc w:val="left"/>
              <w:rPr>
                <w:b/>
                <w:bCs/>
                <w:sz w:val="20"/>
                <w:szCs w:val="20"/>
                <w:lang w:val="sk-SK"/>
              </w:rPr>
            </w:pPr>
            <w:r>
              <w:rPr>
                <w:b/>
                <w:bCs/>
                <w:sz w:val="20"/>
                <w:szCs w:val="20"/>
                <w:lang w:val="sk-SK"/>
              </w:rPr>
              <w:t xml:space="preserve">        1 125</w:t>
            </w:r>
          </w:p>
        </w:tc>
        <w:tc>
          <w:tcPr>
            <w:tcW w:w="116" w:type="dxa"/>
            <w:gridSpan w:val="2"/>
            <w:tcBorders>
              <w:top w:val="single" w:sz="12" w:space="0" w:color="000000"/>
            </w:tcBorders>
          </w:tcPr>
          <w:p>
            <w:pPr>
              <w:pStyle w:val="TableParagraph"/>
              <w:spacing w:before="10" w:line="210" w:lineRule="exact"/>
              <w:ind w:left="-11"/>
              <w:jc w:val="left"/>
              <w:rPr>
                <w:b/>
                <w:sz w:val="20"/>
                <w:lang w:val="sk-SK"/>
              </w:rPr>
            </w:pPr>
          </w:p>
        </w:tc>
        <w:tc>
          <w:tcPr>
            <w:tcW w:w="149" w:type="dxa"/>
          </w:tcPr>
          <w:p>
            <w:pPr>
              <w:pStyle w:val="TableParagraph"/>
              <w:jc w:val="left"/>
              <w:rPr>
                <w:sz w:val="16"/>
                <w:lang w:val="sk-SK"/>
              </w:rPr>
            </w:pPr>
          </w:p>
        </w:tc>
        <w:tc>
          <w:tcPr>
            <w:tcW w:w="807" w:type="dxa"/>
            <w:tcBorders>
              <w:top w:val="single" w:sz="12" w:space="0" w:color="000000"/>
            </w:tcBorders>
          </w:tcPr>
          <w:p>
            <w:pPr>
              <w:pStyle w:val="TableParagraph"/>
              <w:jc w:val="left"/>
              <w:rPr>
                <w:b/>
                <w:sz w:val="16"/>
                <w:lang w:val="sk-SK"/>
              </w:rPr>
            </w:pPr>
            <w:r>
              <w:rPr>
                <w:b/>
                <w:sz w:val="20"/>
                <w:lang w:val="sk-SK"/>
              </w:rPr>
              <w:t xml:space="preserve">       1 125</w:t>
            </w:r>
          </w:p>
        </w:tc>
        <w:tc>
          <w:tcPr>
            <w:tcW w:w="175" w:type="dxa"/>
            <w:tcBorders>
              <w:top w:val="single" w:sz="12" w:space="0" w:color="000000"/>
            </w:tcBorders>
          </w:tcPr>
          <w:p>
            <w:pPr>
              <w:pStyle w:val="TableParagraph"/>
              <w:spacing w:before="10" w:line="210" w:lineRule="exact"/>
              <w:ind w:left="50"/>
              <w:jc w:val="left"/>
              <w:rPr>
                <w:b/>
                <w:sz w:val="20"/>
                <w:lang w:val="sk-SK"/>
              </w:rPr>
            </w:pPr>
          </w:p>
        </w:tc>
        <w:tc>
          <w:tcPr>
            <w:tcW w:w="976" w:type="dxa"/>
            <w:gridSpan w:val="2"/>
            <w:tcBorders>
              <w:top w:val="single" w:sz="12" w:space="0" w:color="000000"/>
            </w:tcBorders>
          </w:tcPr>
          <w:p>
            <w:pPr>
              <w:pStyle w:val="TableParagraph"/>
              <w:jc w:val="left"/>
              <w:rPr>
                <w:b/>
                <w:bCs/>
                <w:sz w:val="20"/>
                <w:szCs w:val="20"/>
                <w:lang w:val="sk-SK"/>
              </w:rPr>
            </w:pPr>
            <w:r>
              <w:rPr>
                <w:b/>
                <w:bCs/>
                <w:sz w:val="20"/>
                <w:szCs w:val="20"/>
                <w:lang w:val="sk-SK"/>
              </w:rPr>
              <w:t xml:space="preserve">          1 125</w:t>
            </w:r>
          </w:p>
        </w:tc>
        <w:tc>
          <w:tcPr>
            <w:tcW w:w="156" w:type="dxa"/>
            <w:tcBorders>
              <w:top w:val="single" w:sz="12" w:space="0" w:color="000000"/>
            </w:tcBorders>
          </w:tcPr>
          <w:p>
            <w:pPr>
              <w:pStyle w:val="TableParagraph"/>
              <w:spacing w:before="10" w:line="210" w:lineRule="exact"/>
              <w:ind w:left="32"/>
              <w:jc w:val="left"/>
              <w:rPr>
                <w:b/>
                <w:sz w:val="20"/>
                <w:lang w:val="sk-SK"/>
              </w:rPr>
            </w:pPr>
          </w:p>
        </w:tc>
        <w:tc>
          <w:tcPr>
            <w:tcW w:w="985" w:type="dxa"/>
            <w:gridSpan w:val="2"/>
          </w:tcPr>
          <w:p>
            <w:pPr>
              <w:pStyle w:val="TableParagraph"/>
              <w:jc w:val="left"/>
              <w:rPr>
                <w:sz w:val="16"/>
                <w:lang w:val="sk-SK"/>
              </w:rPr>
            </w:pPr>
          </w:p>
        </w:tc>
        <w:tc>
          <w:tcPr>
            <w:tcW w:w="1080" w:type="dxa"/>
            <w:gridSpan w:val="2"/>
            <w:tcBorders>
              <w:top w:val="single" w:sz="12" w:space="0" w:color="000000"/>
            </w:tcBorders>
          </w:tcPr>
          <w:p>
            <w:pPr>
              <w:pStyle w:val="TableParagraph"/>
              <w:spacing w:before="10" w:line="210" w:lineRule="exact"/>
              <w:ind w:left="24"/>
              <w:jc w:val="left"/>
              <w:rPr>
                <w:b/>
                <w:sz w:val="20"/>
                <w:lang w:val="sk-SK"/>
              </w:rPr>
            </w:pPr>
            <w:r>
              <w:rPr>
                <w:b/>
                <w:w w:val="90"/>
                <w:sz w:val="20"/>
                <w:lang w:val="sk-SK"/>
              </w:rPr>
              <w:t>0            1 125</w:t>
            </w:r>
          </w:p>
        </w:tc>
        <w:tc>
          <w:tcPr>
            <w:tcW w:w="300" w:type="dxa"/>
            <w:tcBorders>
              <w:top w:val="single" w:sz="12" w:space="0" w:color="000000"/>
            </w:tcBorders>
          </w:tcPr>
          <w:p>
            <w:pPr>
              <w:pStyle w:val="TableParagraph"/>
              <w:spacing w:before="10" w:line="210" w:lineRule="exact"/>
              <w:ind w:right="28"/>
              <w:rPr>
                <w:b/>
                <w:sz w:val="20"/>
                <w:lang w:val="sk-SK"/>
              </w:rPr>
            </w:pPr>
          </w:p>
        </w:tc>
      </w:tr>
    </w:tbl>
    <w:p>
      <w:pPr>
        <w:pStyle w:val="Zkladntext"/>
        <w:rPr>
          <w:sz w:val="22"/>
        </w:rPr>
      </w:pPr>
    </w:p>
    <w:p>
      <w:pPr>
        <w:pStyle w:val="Zkladntext"/>
        <w:spacing w:before="2"/>
        <w:rPr>
          <w:sz w:val="25"/>
        </w:rPr>
      </w:pPr>
    </w:p>
    <w:p>
      <w:pPr>
        <w:pStyle w:val="Zkladntext"/>
        <w:spacing w:before="1"/>
        <w:ind w:left="580"/>
      </w:pPr>
      <w:r>
        <w:rPr>
          <w:noProof/>
          <w:lang w:eastAsia="sk-SK"/>
        </w:rPr>
        <mc:AlternateContent>
          <mc:Choice Requires="wpg">
            <w:drawing>
              <wp:anchor distT="0" distB="0" distL="114300" distR="114300" simplePos="0" relativeHeight="251659264" behindDoc="1" locked="0" layoutInCell="1" allowOverlap="1">
                <wp:simplePos x="0" y="0"/>
                <wp:positionH relativeFrom="page">
                  <wp:posOffset>5422265</wp:posOffset>
                </wp:positionH>
                <wp:positionV relativeFrom="paragraph">
                  <wp:posOffset>-1384300</wp:posOffset>
                </wp:positionV>
                <wp:extent cx="624840" cy="13970"/>
                <wp:effectExtent l="12065" t="5715" r="10795" b="0"/>
                <wp:wrapNone/>
                <wp:docPr id="4" name="Skupin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13970"/>
                          <a:chOff x="8539" y="-2180"/>
                          <a:chExt cx="984" cy="22"/>
                        </a:xfrm>
                      </wpg:grpSpPr>
                      <wps:wsp>
                        <wps:cNvPr id="5" name="Line 3"/>
                        <wps:cNvCnPr>
                          <a:cxnSpLocks noChangeShapeType="1"/>
                        </wps:cNvCnPr>
                        <wps:spPr bwMode="auto">
                          <a:xfrm>
                            <a:off x="8540" y="-2178"/>
                            <a:ext cx="981" cy="0"/>
                          </a:xfrm>
                          <a:prstGeom prst="line">
                            <a:avLst/>
                          </a:prstGeom>
                          <a:noFill/>
                          <a:ln w="19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docshape37"/>
                        <wps:cNvSpPr>
                          <a:spLocks noChangeArrowheads="1"/>
                        </wps:cNvSpPr>
                        <wps:spPr bwMode="auto">
                          <a:xfrm>
                            <a:off x="8538" y="-2180"/>
                            <a:ext cx="98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F409D0" id="Skupina 4" o:spid="_x0000_s1026" style="position:absolute;margin-left:426.95pt;margin-top:-109pt;width:49.2pt;height:1.1pt;z-index:-251657216;mso-position-horizontal-relative:page" coordorigin="8539,-2180" coordsize="98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">
                <v:line id="Line 3" o:spid="_x0000_s1027" style="position:absolute;visibility:visible;mso-wrap-style:square" from="8540,-2178" to="9521,-2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9LMEAAADaAAAADwAAAGRycy9kb3ducmV2LnhtbESPQWsCMRSE7wX/Q3hCbzW7FauuRhFB&#10;ao+NgtfH5rm7uHlZktRd/70pFHocZuYbZr0dbCvu5EPjWEE+yUAQl840XCk4nw5vCxAhIhtsHZOC&#10;BwXYbkYvayyM6/mb7jpWIkE4FKigjrErpAxlTRbDxHXEybs6bzEm6StpPPYJblv5nmUf0mLDaaHG&#10;jvY1lTf9YxU0y8/pkM+11wc85qf++rh8zbVSr+NhtwIRaYj/4b/20SiYwe+VdAPk5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lr0swQAAANoAAAAPAAAAAAAAAAAAAAAA&#10;AKECAABkcnMvZG93bnJldi54bWxQSwUGAAAAAAQABAD5AAAAjwMAAAAA&#10;" strokeweight=".05508mm"/>
                <v:rect id="docshape37" o:spid="_x0000_s1028" style="position:absolute;left:8538;top:-2180;width:98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1GtMQA&#10;AADaAAAADwAAAGRycy9kb3ducmV2LnhtbESPT2sCMRTE7wW/Q3iCt5pVrOhqFC0IvRT8d9Dbc/Pc&#10;Xdy8bJOoWz+9EQo9DjPzG2Y6b0wlbuR8aVlBr5uAIM6sLjlXsN+t3kcgfEDWWFkmBb/kYT5rvU0x&#10;1fbOG7ptQy4ihH2KCooQ6lRKnxVk0HdtTRy9s3UGQ5Qul9rhPcJNJftJMpQGS44LBdb0WVB22V6N&#10;guV4tPxZD/j7sTkd6Xg4XT76LlGq024WExCBmvAf/mt/aQVDeF2JN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tRrTEAAAA2gAAAA8AAAAAAAAAAAAAAAAAmAIAAGRycy9k&#10;b3ducmV2LnhtbFBLBQYAAAAABAAEAPUAAACJAwAAAAA=&#10;" fillcolor="black" stroked="f"/>
                <w10:wrap anchorx="page"/>
              </v:group>
            </w:pict>
          </mc:Fallback>
        </mc:AlternateContent>
      </w:r>
      <w:r>
        <w:rPr>
          <w:noProof/>
          <w:lang w:eastAsia="sk-SK"/>
        </w:rPr>
        <mc:AlternateContent>
          <mc:Choice Requires="wpg">
            <w:drawing>
              <wp:anchor distT="0" distB="0" distL="114300" distR="114300" simplePos="0" relativeHeight="251660288" behindDoc="1" locked="0" layoutInCell="1" allowOverlap="1">
                <wp:simplePos x="0" y="0"/>
                <wp:positionH relativeFrom="page">
                  <wp:posOffset>5422265</wp:posOffset>
                </wp:positionH>
                <wp:positionV relativeFrom="paragraph">
                  <wp:posOffset>-520065</wp:posOffset>
                </wp:positionV>
                <wp:extent cx="624840" cy="13970"/>
                <wp:effectExtent l="12065" t="12700" r="10795" b="1905"/>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13970"/>
                          <a:chOff x="8539" y="-819"/>
                          <a:chExt cx="984" cy="22"/>
                        </a:xfrm>
                      </wpg:grpSpPr>
                      <wps:wsp>
                        <wps:cNvPr id="2" name="Line 6"/>
                        <wps:cNvCnPr>
                          <a:cxnSpLocks noChangeShapeType="1"/>
                        </wps:cNvCnPr>
                        <wps:spPr bwMode="auto">
                          <a:xfrm>
                            <a:off x="8540" y="-817"/>
                            <a:ext cx="981" cy="0"/>
                          </a:xfrm>
                          <a:prstGeom prst="line">
                            <a:avLst/>
                          </a:prstGeom>
                          <a:noFill/>
                          <a:ln w="19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 name="docshape39"/>
                        <wps:cNvSpPr>
                          <a:spLocks noChangeArrowheads="1"/>
                        </wps:cNvSpPr>
                        <wps:spPr bwMode="auto">
                          <a:xfrm>
                            <a:off x="8538" y="-819"/>
                            <a:ext cx="98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55049A" id="Skupina 1" o:spid="_x0000_s1026" style="position:absolute;margin-left:426.95pt;margin-top:-40.95pt;width:49.2pt;height:1.1pt;z-index:-251656192;mso-position-horizontal-relative:page" coordorigin="8539,-819" coordsize="98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">
                <v:line id="Line 6" o:spid="_x0000_s1027" style="position:absolute;visibility:visible;mso-wrap-style:square" from="8540,-817" to="9521,-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8lWMEAAADaAAAADwAAAGRycy9kb3ducmV2LnhtbESPQYvCMBSE7wv+h/AW9ramVVC3axQR&#10;RPdoFLw+mmdbtnkpSbT1328WBI/DzHzDLNeDbcWdfGgcK8jHGQji0pmGKwXn0+5zASJEZIOtY1Lw&#10;oADr1ehtiYVxPR/prmMlEoRDgQrqGLtCylDWZDGMXUecvKvzFmOSvpLGY5/gtpWTLJtJiw2nhRo7&#10;2tZU/uqbVdB87adDPtde7/CQn/rr4/Iz10p9vA+bbxCRhvgKP9sHo2AC/1fSDZ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fyVYwQAAANoAAAAPAAAAAAAAAAAAAAAA&#10;AKECAABkcnMvZG93bnJldi54bWxQSwUGAAAAAAQABAD5AAAAjwMAAAAA&#10;" strokeweight=".05508mm"/>
                <v:rect id="docshape39" o:spid="_x0000_s1028" style="position:absolute;left:8538;top:-819;width:98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rlLMUA&#10;AADaAAAADwAAAGRycy9kb3ducmV2LnhtbESPQWvCQBSE70L/w/IKvemm2haNWaUKghdBbQ/19sy+&#10;JiHZt+nuVlN/vSsUPA4z8w2TzTvTiBM5X1lW8DxIQBDnVldcKPj8WPXHIHxA1thYJgV/5GE+e+hl&#10;mGp75h2d9qEQEcI+RQVlCG0qpc9LMugHtiWO3rd1BkOUrpDa4TnCTSOHSfImDVYcF0psaVlSXu9/&#10;jYLFZLz42b7w5rI7Hujwdaxfhy5R6umxe5+CCNSFe/i/vdYKRnC7Em+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uUsxQAAANoAAAAPAAAAAAAAAAAAAAAAAJgCAABkcnMv&#10;ZG93bnJldi54bWxQSwUGAAAAAAQABAD1AAAAigMAAAAA&#10;" fillcolor="black" stroked="f"/>
                <w10:wrap anchorx="page"/>
              </v:group>
            </w:pict>
          </mc:Fallback>
        </mc:AlternateContent>
      </w:r>
      <w:r>
        <w:t>Prehľad</w:t>
      </w:r>
      <w:r>
        <w:rPr>
          <w:spacing w:val="-1"/>
        </w:rPr>
        <w:t xml:space="preserve"> </w:t>
      </w:r>
      <w:r>
        <w:t>o</w:t>
      </w:r>
      <w:r>
        <w:rPr>
          <w:spacing w:val="1"/>
        </w:rPr>
        <w:t xml:space="preserve"> </w:t>
      </w:r>
      <w:r>
        <w:t>rezervách</w:t>
      </w:r>
      <w:r>
        <w:rPr>
          <w:spacing w:val="-1"/>
        </w:rPr>
        <w:t xml:space="preserve"> </w:t>
      </w:r>
      <w:r>
        <w:t>za</w:t>
      </w:r>
      <w:r>
        <w:rPr>
          <w:spacing w:val="-2"/>
        </w:rPr>
        <w:t xml:space="preserve"> </w:t>
      </w:r>
      <w:r>
        <w:t>predchádzajúce</w:t>
      </w:r>
      <w:r>
        <w:rPr>
          <w:spacing w:val="-2"/>
        </w:rPr>
        <w:t xml:space="preserve"> </w:t>
      </w:r>
      <w:r>
        <w:t>účtovné</w:t>
      </w:r>
      <w:r>
        <w:rPr>
          <w:spacing w:val="-2"/>
        </w:rPr>
        <w:t xml:space="preserve"> </w:t>
      </w:r>
      <w:r>
        <w:t>obdobie</w:t>
      </w:r>
      <w:r>
        <w:rPr>
          <w:spacing w:val="-5"/>
        </w:rPr>
        <w:t xml:space="preserve"> </w:t>
      </w:r>
      <w:r>
        <w:t>je</w:t>
      </w:r>
      <w:r>
        <w:rPr>
          <w:spacing w:val="-1"/>
        </w:rPr>
        <w:t xml:space="preserve"> </w:t>
      </w:r>
      <w:r>
        <w:t>uvedený</w:t>
      </w:r>
      <w:r>
        <w:rPr>
          <w:spacing w:val="-2"/>
        </w:rPr>
        <w:t xml:space="preserve"> </w:t>
      </w:r>
      <w:r>
        <w:t>v</w:t>
      </w:r>
      <w:r>
        <w:rPr>
          <w:spacing w:val="-3"/>
        </w:rPr>
        <w:t xml:space="preserve"> </w:t>
      </w:r>
      <w:r>
        <w:t>nasledujúcom</w:t>
      </w:r>
      <w:r>
        <w:rPr>
          <w:spacing w:val="-4"/>
        </w:rPr>
        <w:t xml:space="preserve"> </w:t>
      </w:r>
      <w:r>
        <w:t>prehľade:</w:t>
      </w:r>
    </w:p>
    <w:p>
      <w:pPr>
        <w:pStyle w:val="Zkladntext"/>
        <w:spacing w:before="10"/>
        <w:rPr>
          <w:sz w:val="16"/>
        </w:rPr>
      </w:pPr>
    </w:p>
    <w:p>
      <w:pPr>
        <w:spacing w:before="92" w:after="27"/>
        <w:ind w:left="4382"/>
        <w:rPr>
          <w:sz w:val="20"/>
        </w:rPr>
      </w:pPr>
      <w:r>
        <w:rPr>
          <w:w w:val="90"/>
          <w:sz w:val="20"/>
        </w:rPr>
        <w:t>Bezprostredne</w:t>
      </w:r>
      <w:r>
        <w:rPr>
          <w:spacing w:val="2"/>
          <w:w w:val="90"/>
          <w:sz w:val="20"/>
        </w:rPr>
        <w:t xml:space="preserve"> </w:t>
      </w:r>
      <w:r>
        <w:rPr>
          <w:w w:val="90"/>
          <w:sz w:val="20"/>
        </w:rPr>
        <w:t>predchádzajúce</w:t>
      </w:r>
      <w:r>
        <w:rPr>
          <w:spacing w:val="3"/>
          <w:w w:val="90"/>
          <w:sz w:val="20"/>
        </w:rPr>
        <w:t xml:space="preserve"> </w:t>
      </w:r>
      <w:r>
        <w:rPr>
          <w:w w:val="90"/>
          <w:sz w:val="20"/>
        </w:rPr>
        <w:t>účtovné</w:t>
      </w:r>
      <w:r>
        <w:rPr>
          <w:spacing w:val="2"/>
          <w:w w:val="90"/>
          <w:sz w:val="20"/>
        </w:rPr>
        <w:t xml:space="preserve"> </w:t>
      </w:r>
      <w:r>
        <w:rPr>
          <w:w w:val="90"/>
          <w:sz w:val="20"/>
        </w:rPr>
        <w:t>obdobie</w:t>
      </w:r>
      <w:r>
        <w:rPr>
          <w:spacing w:val="4"/>
          <w:w w:val="90"/>
          <w:sz w:val="20"/>
        </w:rPr>
        <w:t xml:space="preserve"> </w:t>
      </w:r>
      <w:r>
        <w:rPr>
          <w:w w:val="90"/>
          <w:sz w:val="20"/>
        </w:rPr>
        <w:t>(rok</w:t>
      </w:r>
      <w:r>
        <w:rPr>
          <w:spacing w:val="3"/>
          <w:w w:val="90"/>
          <w:sz w:val="20"/>
        </w:rPr>
        <w:t xml:space="preserve"> </w:t>
      </w:r>
      <w:r>
        <w:rPr>
          <w:w w:val="90"/>
          <w:sz w:val="20"/>
        </w:rPr>
        <w:t>2020)</w:t>
      </w:r>
    </w:p>
    <w:tbl>
      <w:tblPr>
        <w:tblStyle w:val="TableNormal"/>
        <w:tblW w:w="0" w:type="auto"/>
        <w:tblInd w:w="565" w:type="dxa"/>
        <w:tblLayout w:type="fixed"/>
        <w:tblLook w:val="01E0" w:firstRow="1" w:lastRow="1" w:firstColumn="1" w:lastColumn="1" w:noHBand="0" w:noVBand="0"/>
      </w:tblPr>
      <w:tblGrid>
        <w:gridCol w:w="1371"/>
        <w:gridCol w:w="1733"/>
        <w:gridCol w:w="968"/>
        <w:gridCol w:w="116"/>
        <w:gridCol w:w="149"/>
        <w:gridCol w:w="807"/>
        <w:gridCol w:w="175"/>
        <w:gridCol w:w="976"/>
        <w:gridCol w:w="156"/>
        <w:gridCol w:w="985"/>
        <w:gridCol w:w="1080"/>
        <w:gridCol w:w="300"/>
      </w:tblGrid>
      <w:tr>
        <w:trPr>
          <w:trHeight w:val="773"/>
        </w:trPr>
        <w:tc>
          <w:tcPr>
            <w:tcW w:w="1371" w:type="dxa"/>
            <w:tcBorders>
              <w:bottom w:val="single" w:sz="12" w:space="0" w:color="000000"/>
            </w:tcBorders>
          </w:tcPr>
          <w:p>
            <w:pPr>
              <w:pStyle w:val="TableParagraph"/>
              <w:spacing w:line="192" w:lineRule="exact"/>
              <w:ind w:left="66"/>
              <w:jc w:val="left"/>
              <w:rPr>
                <w:sz w:val="20"/>
                <w:lang w:val="sk-SK"/>
              </w:rPr>
            </w:pPr>
            <w:r>
              <w:rPr>
                <w:w w:val="90"/>
                <w:sz w:val="20"/>
                <w:lang w:val="sk-SK"/>
              </w:rPr>
              <w:t>Názov</w:t>
            </w:r>
            <w:r>
              <w:rPr>
                <w:spacing w:val="-1"/>
                <w:w w:val="90"/>
                <w:sz w:val="20"/>
                <w:lang w:val="sk-SK"/>
              </w:rPr>
              <w:t xml:space="preserve"> </w:t>
            </w:r>
            <w:r>
              <w:rPr>
                <w:w w:val="90"/>
                <w:sz w:val="20"/>
                <w:lang w:val="sk-SK"/>
              </w:rPr>
              <w:t>položky</w:t>
            </w:r>
          </w:p>
        </w:tc>
        <w:tc>
          <w:tcPr>
            <w:tcW w:w="1733" w:type="dxa"/>
            <w:tcBorders>
              <w:bottom w:val="single" w:sz="12" w:space="0" w:color="000000"/>
            </w:tcBorders>
          </w:tcPr>
          <w:p>
            <w:pPr>
              <w:pStyle w:val="TableParagraph"/>
              <w:jc w:val="left"/>
              <w:rPr>
                <w:lang w:val="sk-SK"/>
              </w:rPr>
            </w:pPr>
          </w:p>
          <w:p>
            <w:pPr>
              <w:pStyle w:val="TableParagraph"/>
              <w:spacing w:before="3"/>
              <w:jc w:val="left"/>
              <w:rPr>
                <w:sz w:val="24"/>
                <w:lang w:val="sk-SK"/>
              </w:rPr>
            </w:pPr>
          </w:p>
          <w:p>
            <w:pPr>
              <w:pStyle w:val="TableParagraph"/>
              <w:spacing w:line="221" w:lineRule="exact"/>
              <w:ind w:left="205"/>
              <w:jc w:val="left"/>
              <w:rPr>
                <w:sz w:val="20"/>
                <w:lang w:val="sk-SK"/>
              </w:rPr>
            </w:pPr>
            <w:r>
              <w:rPr>
                <w:w w:val="90"/>
                <w:sz w:val="20"/>
                <w:lang w:val="sk-SK"/>
              </w:rPr>
              <w:t>a</w:t>
            </w:r>
          </w:p>
        </w:tc>
        <w:tc>
          <w:tcPr>
            <w:tcW w:w="968" w:type="dxa"/>
            <w:tcBorders>
              <w:top w:val="single" w:sz="12" w:space="0" w:color="000000"/>
              <w:bottom w:val="single" w:sz="12" w:space="0" w:color="000000"/>
            </w:tcBorders>
          </w:tcPr>
          <w:p>
            <w:pPr>
              <w:pStyle w:val="TableParagraph"/>
              <w:spacing w:line="227" w:lineRule="exact"/>
              <w:ind w:left="353" w:right="218"/>
              <w:jc w:val="center"/>
              <w:rPr>
                <w:sz w:val="20"/>
                <w:lang w:val="sk-SK"/>
              </w:rPr>
            </w:pPr>
            <w:r>
              <w:rPr>
                <w:sz w:val="20"/>
                <w:lang w:val="sk-SK"/>
              </w:rPr>
              <w:t>Stav</w:t>
            </w:r>
          </w:p>
          <w:p>
            <w:pPr>
              <w:pStyle w:val="TableParagraph"/>
              <w:spacing w:before="37"/>
              <w:ind w:left="116" w:right="-15"/>
              <w:jc w:val="center"/>
              <w:rPr>
                <w:sz w:val="20"/>
                <w:lang w:val="sk-SK"/>
              </w:rPr>
            </w:pPr>
            <w:r>
              <w:rPr>
                <w:w w:val="90"/>
                <w:sz w:val="20"/>
                <w:lang w:val="sk-SK"/>
              </w:rPr>
              <w:t>k</w:t>
            </w:r>
            <w:r>
              <w:rPr>
                <w:spacing w:val="-3"/>
                <w:w w:val="90"/>
                <w:sz w:val="20"/>
                <w:lang w:val="sk-SK"/>
              </w:rPr>
              <w:t xml:space="preserve"> </w:t>
            </w:r>
            <w:r>
              <w:rPr>
                <w:w w:val="90"/>
                <w:sz w:val="20"/>
                <w:lang w:val="sk-SK"/>
              </w:rPr>
              <w:t>1.</w:t>
            </w:r>
            <w:r>
              <w:rPr>
                <w:spacing w:val="-3"/>
                <w:w w:val="90"/>
                <w:sz w:val="20"/>
                <w:lang w:val="sk-SK"/>
              </w:rPr>
              <w:t xml:space="preserve"> </w:t>
            </w:r>
            <w:r>
              <w:rPr>
                <w:w w:val="90"/>
                <w:sz w:val="20"/>
                <w:lang w:val="sk-SK"/>
              </w:rPr>
              <w:t>1.</w:t>
            </w:r>
            <w:r>
              <w:rPr>
                <w:spacing w:val="-2"/>
                <w:w w:val="90"/>
                <w:sz w:val="20"/>
                <w:lang w:val="sk-SK"/>
              </w:rPr>
              <w:t xml:space="preserve"> </w:t>
            </w:r>
            <w:r>
              <w:rPr>
                <w:w w:val="90"/>
                <w:sz w:val="20"/>
                <w:lang w:val="sk-SK"/>
              </w:rPr>
              <w:t>2020</w:t>
            </w:r>
          </w:p>
        </w:tc>
        <w:tc>
          <w:tcPr>
            <w:tcW w:w="1072" w:type="dxa"/>
            <w:gridSpan w:val="3"/>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27" w:right="27" w:hanging="222"/>
              <w:jc w:val="left"/>
              <w:rPr>
                <w:sz w:val="20"/>
                <w:lang w:val="sk-SK"/>
              </w:rPr>
            </w:pPr>
            <w:r>
              <w:rPr>
                <w:w w:val="90"/>
                <w:sz w:val="20"/>
                <w:lang w:val="sk-SK"/>
              </w:rPr>
              <w:t>Tvorba</w:t>
            </w:r>
            <w:r>
              <w:rPr>
                <w:spacing w:val="-42"/>
                <w:w w:val="90"/>
                <w:sz w:val="20"/>
                <w:lang w:val="sk-SK"/>
              </w:rPr>
              <w:t xml:space="preserve"> </w:t>
            </w:r>
            <w:r>
              <w:rPr>
                <w:sz w:val="20"/>
                <w:lang w:val="sk-SK"/>
              </w:rPr>
              <w:t>c</w:t>
            </w:r>
          </w:p>
        </w:tc>
        <w:tc>
          <w:tcPr>
            <w:tcW w:w="1151" w:type="dxa"/>
            <w:gridSpan w:val="2"/>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81" w:right="14" w:hanging="254"/>
              <w:jc w:val="left"/>
              <w:rPr>
                <w:sz w:val="20"/>
                <w:lang w:val="sk-SK"/>
              </w:rPr>
            </w:pPr>
            <w:r>
              <w:rPr>
                <w:w w:val="90"/>
                <w:sz w:val="20"/>
                <w:lang w:val="sk-SK"/>
              </w:rPr>
              <w:t>Použitie</w:t>
            </w:r>
            <w:r>
              <w:rPr>
                <w:spacing w:val="-42"/>
                <w:w w:val="90"/>
                <w:sz w:val="20"/>
                <w:lang w:val="sk-SK"/>
              </w:rPr>
              <w:t xml:space="preserve"> </w:t>
            </w:r>
            <w:r>
              <w:rPr>
                <w:sz w:val="20"/>
                <w:lang w:val="sk-SK"/>
              </w:rPr>
              <w:t>d</w:t>
            </w:r>
          </w:p>
        </w:tc>
        <w:tc>
          <w:tcPr>
            <w:tcW w:w="1141" w:type="dxa"/>
            <w:gridSpan w:val="2"/>
            <w:tcBorders>
              <w:top w:val="single" w:sz="12" w:space="0" w:color="000000"/>
              <w:bottom w:val="single" w:sz="12" w:space="0" w:color="000000"/>
            </w:tcBorders>
          </w:tcPr>
          <w:p>
            <w:pPr>
              <w:pStyle w:val="TableParagraph"/>
              <w:spacing w:before="3"/>
              <w:jc w:val="left"/>
              <w:rPr>
                <w:sz w:val="20"/>
                <w:lang w:val="sk-SK"/>
              </w:rPr>
            </w:pPr>
          </w:p>
          <w:p>
            <w:pPr>
              <w:pStyle w:val="TableParagraph"/>
              <w:spacing w:before="1" w:line="260" w:lineRule="atLeast"/>
              <w:ind w:left="770" w:right="-1" w:hanging="278"/>
              <w:jc w:val="left"/>
              <w:rPr>
                <w:sz w:val="20"/>
                <w:lang w:val="sk-SK"/>
              </w:rPr>
            </w:pPr>
            <w:r>
              <w:rPr>
                <w:w w:val="90"/>
                <w:sz w:val="20"/>
                <w:lang w:val="sk-SK"/>
              </w:rPr>
              <w:t>Zrušenie</w:t>
            </w:r>
            <w:r>
              <w:rPr>
                <w:spacing w:val="-42"/>
                <w:w w:val="90"/>
                <w:sz w:val="20"/>
                <w:lang w:val="sk-SK"/>
              </w:rPr>
              <w:t xml:space="preserve"> </w:t>
            </w:r>
            <w:r>
              <w:rPr>
                <w:sz w:val="20"/>
                <w:lang w:val="sk-SK"/>
              </w:rPr>
              <w:t>e</w:t>
            </w:r>
          </w:p>
        </w:tc>
        <w:tc>
          <w:tcPr>
            <w:tcW w:w="1380" w:type="dxa"/>
            <w:gridSpan w:val="2"/>
            <w:tcBorders>
              <w:top w:val="single" w:sz="12" w:space="0" w:color="000000"/>
              <w:bottom w:val="single" w:sz="12" w:space="0" w:color="000000"/>
            </w:tcBorders>
          </w:tcPr>
          <w:p>
            <w:pPr>
              <w:pStyle w:val="TableParagraph"/>
              <w:spacing w:line="227" w:lineRule="exact"/>
              <w:ind w:left="326"/>
              <w:jc w:val="center"/>
              <w:rPr>
                <w:sz w:val="20"/>
                <w:lang w:val="sk-SK"/>
              </w:rPr>
            </w:pPr>
            <w:r>
              <w:rPr>
                <w:sz w:val="20"/>
                <w:lang w:val="sk-SK"/>
              </w:rPr>
              <w:t>Stav</w:t>
            </w:r>
          </w:p>
          <w:p>
            <w:pPr>
              <w:pStyle w:val="TableParagraph"/>
              <w:spacing w:before="37"/>
              <w:ind w:left="319"/>
              <w:jc w:val="center"/>
              <w:rPr>
                <w:sz w:val="20"/>
                <w:lang w:val="sk-SK"/>
              </w:rPr>
            </w:pPr>
            <w:r>
              <w:rPr>
                <w:w w:val="90"/>
                <w:sz w:val="20"/>
                <w:lang w:val="sk-SK"/>
              </w:rPr>
              <w:t>k</w:t>
            </w:r>
            <w:r>
              <w:rPr>
                <w:spacing w:val="2"/>
                <w:w w:val="90"/>
                <w:sz w:val="20"/>
                <w:lang w:val="sk-SK"/>
              </w:rPr>
              <w:t xml:space="preserve"> </w:t>
            </w:r>
            <w:r>
              <w:rPr>
                <w:w w:val="90"/>
                <w:sz w:val="20"/>
                <w:lang w:val="sk-SK"/>
              </w:rPr>
              <w:t>31.</w:t>
            </w:r>
            <w:r>
              <w:rPr>
                <w:spacing w:val="3"/>
                <w:w w:val="90"/>
                <w:sz w:val="20"/>
                <w:lang w:val="sk-SK"/>
              </w:rPr>
              <w:t xml:space="preserve"> </w:t>
            </w:r>
            <w:r>
              <w:rPr>
                <w:w w:val="90"/>
                <w:sz w:val="20"/>
                <w:lang w:val="sk-SK"/>
              </w:rPr>
              <w:t>12.</w:t>
            </w:r>
            <w:r>
              <w:rPr>
                <w:spacing w:val="3"/>
                <w:w w:val="90"/>
                <w:sz w:val="20"/>
                <w:lang w:val="sk-SK"/>
              </w:rPr>
              <w:t xml:space="preserve"> </w:t>
            </w:r>
            <w:r>
              <w:rPr>
                <w:w w:val="90"/>
                <w:sz w:val="20"/>
                <w:lang w:val="sk-SK"/>
              </w:rPr>
              <w:t>2020</w:t>
            </w:r>
          </w:p>
          <w:p>
            <w:pPr>
              <w:pStyle w:val="TableParagraph"/>
              <w:spacing w:before="38" w:line="221" w:lineRule="exact"/>
              <w:ind w:left="325"/>
              <w:jc w:val="center"/>
              <w:rPr>
                <w:sz w:val="20"/>
                <w:lang w:val="sk-SK"/>
              </w:rPr>
            </w:pPr>
            <w:r>
              <w:rPr>
                <w:w w:val="90"/>
                <w:sz w:val="20"/>
                <w:lang w:val="sk-SK"/>
              </w:rPr>
              <w:t>f</w:t>
            </w:r>
          </w:p>
        </w:tc>
      </w:tr>
      <w:tr>
        <w:trPr>
          <w:trHeight w:val="393"/>
        </w:trPr>
        <w:tc>
          <w:tcPr>
            <w:tcW w:w="3104" w:type="dxa"/>
            <w:gridSpan w:val="2"/>
          </w:tcPr>
          <w:p>
            <w:pPr>
              <w:pStyle w:val="TableParagraph"/>
              <w:spacing w:line="221" w:lineRule="exact"/>
              <w:ind w:left="66"/>
              <w:jc w:val="left"/>
              <w:rPr>
                <w:b/>
                <w:sz w:val="20"/>
                <w:lang w:val="sk-SK"/>
              </w:rPr>
            </w:pPr>
            <w:r>
              <w:rPr>
                <w:b/>
                <w:w w:val="90"/>
                <w:sz w:val="20"/>
                <w:lang w:val="sk-SK"/>
              </w:rPr>
              <w:t>Krátkodobé</w:t>
            </w:r>
            <w:r>
              <w:rPr>
                <w:b/>
                <w:spacing w:val="-5"/>
                <w:w w:val="90"/>
                <w:sz w:val="20"/>
                <w:lang w:val="sk-SK"/>
              </w:rPr>
              <w:t xml:space="preserve"> </w:t>
            </w:r>
            <w:r>
              <w:rPr>
                <w:b/>
                <w:w w:val="90"/>
                <w:sz w:val="20"/>
                <w:lang w:val="sk-SK"/>
              </w:rPr>
              <w:t>rezervy,</w:t>
            </w:r>
            <w:r>
              <w:rPr>
                <w:b/>
                <w:spacing w:val="-4"/>
                <w:w w:val="90"/>
                <w:sz w:val="20"/>
                <w:lang w:val="sk-SK"/>
              </w:rPr>
              <w:t xml:space="preserve"> </w:t>
            </w:r>
            <w:r>
              <w:rPr>
                <w:b/>
                <w:w w:val="90"/>
                <w:sz w:val="20"/>
                <w:lang w:val="sk-SK"/>
              </w:rPr>
              <w:t>z</w:t>
            </w:r>
            <w:r>
              <w:rPr>
                <w:b/>
                <w:spacing w:val="-5"/>
                <w:w w:val="90"/>
                <w:sz w:val="20"/>
                <w:lang w:val="sk-SK"/>
              </w:rPr>
              <w:t xml:space="preserve"> </w:t>
            </w:r>
            <w:r>
              <w:rPr>
                <w:b/>
                <w:w w:val="90"/>
                <w:sz w:val="20"/>
                <w:lang w:val="sk-SK"/>
              </w:rPr>
              <w:t>toho:</w:t>
            </w:r>
          </w:p>
        </w:tc>
        <w:tc>
          <w:tcPr>
            <w:tcW w:w="968" w:type="dxa"/>
          </w:tcPr>
          <w:p>
            <w:pPr>
              <w:pStyle w:val="TableParagraph"/>
              <w:jc w:val="left"/>
              <w:rPr>
                <w:b/>
                <w:sz w:val="20"/>
                <w:lang w:val="sk-SK"/>
              </w:rPr>
            </w:pPr>
            <w:r>
              <w:rPr>
                <w:b/>
                <w:sz w:val="20"/>
                <w:lang w:val="sk-SK"/>
              </w:rPr>
              <w:t xml:space="preserve">         6 536</w:t>
            </w:r>
          </w:p>
        </w:tc>
        <w:tc>
          <w:tcPr>
            <w:tcW w:w="116" w:type="dxa"/>
          </w:tcPr>
          <w:p>
            <w:pPr>
              <w:pStyle w:val="TableParagraph"/>
              <w:jc w:val="left"/>
              <w:rPr>
                <w:b/>
                <w:sz w:val="20"/>
                <w:lang w:val="sk-SK"/>
              </w:rPr>
            </w:pPr>
          </w:p>
        </w:tc>
        <w:tc>
          <w:tcPr>
            <w:tcW w:w="149" w:type="dxa"/>
          </w:tcPr>
          <w:p>
            <w:pPr>
              <w:pStyle w:val="TableParagraph"/>
              <w:jc w:val="left"/>
              <w:rPr>
                <w:b/>
                <w:sz w:val="20"/>
                <w:lang w:val="sk-SK"/>
              </w:rPr>
            </w:pPr>
            <w:r>
              <w:rPr>
                <w:b/>
                <w:sz w:val="20"/>
                <w:lang w:val="sk-SK"/>
              </w:rPr>
              <w:t xml:space="preserve">       </w:t>
            </w:r>
          </w:p>
        </w:tc>
        <w:tc>
          <w:tcPr>
            <w:tcW w:w="807" w:type="dxa"/>
          </w:tcPr>
          <w:p>
            <w:pPr>
              <w:pStyle w:val="TableParagraph"/>
              <w:jc w:val="left"/>
              <w:rPr>
                <w:b/>
                <w:sz w:val="18"/>
                <w:lang w:val="sk-SK"/>
              </w:rPr>
            </w:pPr>
            <w:r>
              <w:rPr>
                <w:b/>
                <w:sz w:val="20"/>
                <w:lang w:val="sk-SK"/>
              </w:rPr>
              <w:t xml:space="preserve">       9 504</w:t>
            </w:r>
          </w:p>
        </w:tc>
        <w:tc>
          <w:tcPr>
            <w:tcW w:w="175" w:type="dxa"/>
          </w:tcPr>
          <w:p>
            <w:pPr>
              <w:pStyle w:val="TableParagraph"/>
              <w:spacing w:line="216" w:lineRule="exact"/>
              <w:ind w:right="32"/>
              <w:rPr>
                <w:b/>
                <w:sz w:val="20"/>
                <w:lang w:val="sk-SK"/>
              </w:rPr>
            </w:pPr>
          </w:p>
        </w:tc>
        <w:tc>
          <w:tcPr>
            <w:tcW w:w="976" w:type="dxa"/>
          </w:tcPr>
          <w:p>
            <w:pPr>
              <w:pStyle w:val="TableParagraph"/>
              <w:jc w:val="left"/>
              <w:rPr>
                <w:b/>
                <w:sz w:val="20"/>
                <w:lang w:val="sk-SK"/>
              </w:rPr>
            </w:pPr>
            <w:r>
              <w:rPr>
                <w:b/>
                <w:sz w:val="20"/>
                <w:lang w:val="sk-SK"/>
              </w:rPr>
              <w:t xml:space="preserve">          6 536</w:t>
            </w:r>
          </w:p>
        </w:tc>
        <w:tc>
          <w:tcPr>
            <w:tcW w:w="156" w:type="dxa"/>
          </w:tcPr>
          <w:p>
            <w:pPr>
              <w:pStyle w:val="TableParagraph"/>
              <w:spacing w:line="216" w:lineRule="exact"/>
              <w:ind w:left="32"/>
              <w:jc w:val="left"/>
              <w:rPr>
                <w:b/>
                <w:sz w:val="20"/>
                <w:lang w:val="sk-SK"/>
              </w:rPr>
            </w:pPr>
          </w:p>
        </w:tc>
        <w:tc>
          <w:tcPr>
            <w:tcW w:w="985" w:type="dxa"/>
          </w:tcPr>
          <w:p>
            <w:pPr>
              <w:pStyle w:val="TableParagraph"/>
              <w:jc w:val="left"/>
              <w:rPr>
                <w:sz w:val="18"/>
                <w:lang w:val="sk-SK"/>
              </w:rPr>
            </w:pPr>
          </w:p>
        </w:tc>
        <w:tc>
          <w:tcPr>
            <w:tcW w:w="1080" w:type="dxa"/>
          </w:tcPr>
          <w:p>
            <w:pPr>
              <w:pStyle w:val="TableParagraph"/>
              <w:spacing w:line="216" w:lineRule="exact"/>
              <w:ind w:left="24"/>
              <w:jc w:val="left"/>
              <w:rPr>
                <w:b/>
                <w:sz w:val="20"/>
                <w:lang w:val="sk-SK"/>
              </w:rPr>
            </w:pPr>
            <w:r>
              <w:rPr>
                <w:b/>
                <w:sz w:val="20"/>
                <w:lang w:val="sk-SK"/>
              </w:rPr>
              <w:t>0</w:t>
            </w:r>
            <w:r>
              <w:rPr>
                <w:b/>
                <w:spacing w:val="1"/>
                <w:sz w:val="20"/>
                <w:lang w:val="sk-SK"/>
              </w:rPr>
              <w:t xml:space="preserve">         9 504</w:t>
            </w:r>
          </w:p>
        </w:tc>
        <w:tc>
          <w:tcPr>
            <w:tcW w:w="300" w:type="dxa"/>
          </w:tcPr>
          <w:p>
            <w:pPr>
              <w:pStyle w:val="TableParagraph"/>
              <w:spacing w:line="216" w:lineRule="exact"/>
              <w:ind w:right="28"/>
              <w:rPr>
                <w:b/>
                <w:sz w:val="20"/>
                <w:lang w:val="sk-SK"/>
              </w:rPr>
            </w:pPr>
          </w:p>
        </w:tc>
      </w:tr>
      <w:tr>
        <w:trPr>
          <w:trHeight w:val="657"/>
        </w:trPr>
        <w:tc>
          <w:tcPr>
            <w:tcW w:w="3104" w:type="dxa"/>
            <w:gridSpan w:val="2"/>
          </w:tcPr>
          <w:p>
            <w:pPr>
              <w:pStyle w:val="TableParagraph"/>
              <w:spacing w:before="152"/>
              <w:ind w:left="141"/>
              <w:jc w:val="left"/>
              <w:rPr>
                <w:b/>
                <w:sz w:val="20"/>
                <w:lang w:val="sk-SK"/>
              </w:rPr>
            </w:pPr>
            <w:r>
              <w:rPr>
                <w:b/>
                <w:spacing w:val="-1"/>
                <w:w w:val="90"/>
                <w:sz w:val="20"/>
                <w:lang w:val="sk-SK"/>
              </w:rPr>
              <w:t>Zákonné</w:t>
            </w:r>
            <w:r>
              <w:rPr>
                <w:b/>
                <w:spacing w:val="-4"/>
                <w:w w:val="90"/>
                <w:sz w:val="20"/>
                <w:lang w:val="sk-SK"/>
              </w:rPr>
              <w:t xml:space="preserve"> </w:t>
            </w:r>
            <w:r>
              <w:rPr>
                <w:b/>
                <w:spacing w:val="-1"/>
                <w:w w:val="90"/>
                <w:sz w:val="20"/>
                <w:lang w:val="sk-SK"/>
              </w:rPr>
              <w:t>rezervy</w:t>
            </w:r>
            <w:r>
              <w:rPr>
                <w:b/>
                <w:spacing w:val="-2"/>
                <w:w w:val="90"/>
                <w:sz w:val="20"/>
                <w:lang w:val="sk-SK"/>
              </w:rPr>
              <w:t xml:space="preserve"> </w:t>
            </w:r>
            <w:r>
              <w:rPr>
                <w:b/>
                <w:spacing w:val="-1"/>
                <w:w w:val="90"/>
                <w:sz w:val="20"/>
                <w:lang w:val="sk-SK"/>
              </w:rPr>
              <w:t>krátkodobé</w:t>
            </w:r>
          </w:p>
          <w:p>
            <w:pPr>
              <w:pStyle w:val="TableParagraph"/>
              <w:spacing w:before="28" w:line="228" w:lineRule="exact"/>
              <w:ind w:left="141"/>
              <w:jc w:val="left"/>
              <w:rPr>
                <w:sz w:val="20"/>
                <w:lang w:val="sk-SK"/>
              </w:rPr>
            </w:pPr>
            <w:r>
              <w:rPr>
                <w:w w:val="90"/>
                <w:sz w:val="20"/>
                <w:lang w:val="sk-SK"/>
              </w:rPr>
              <w:t>Mzdy</w:t>
            </w:r>
            <w:r>
              <w:rPr>
                <w:spacing w:val="-4"/>
                <w:w w:val="90"/>
                <w:sz w:val="20"/>
                <w:lang w:val="sk-SK"/>
              </w:rPr>
              <w:t xml:space="preserve"> </w:t>
            </w:r>
            <w:r>
              <w:rPr>
                <w:w w:val="90"/>
                <w:sz w:val="20"/>
                <w:lang w:val="sk-SK"/>
              </w:rPr>
              <w:t>za dovolenku</w:t>
            </w:r>
            <w:r>
              <w:rPr>
                <w:spacing w:val="2"/>
                <w:w w:val="90"/>
                <w:sz w:val="20"/>
                <w:lang w:val="sk-SK"/>
              </w:rPr>
              <w:t xml:space="preserve"> </w:t>
            </w:r>
            <w:r>
              <w:rPr>
                <w:w w:val="90"/>
                <w:sz w:val="20"/>
                <w:lang w:val="sk-SK"/>
              </w:rPr>
              <w:t>vrátane sociálneho</w:t>
            </w:r>
          </w:p>
        </w:tc>
        <w:tc>
          <w:tcPr>
            <w:tcW w:w="968" w:type="dxa"/>
          </w:tcPr>
          <w:p>
            <w:pPr>
              <w:pStyle w:val="TableParagraph"/>
              <w:jc w:val="left"/>
              <w:rPr>
                <w:sz w:val="18"/>
                <w:lang w:val="sk-SK"/>
              </w:rPr>
            </w:pPr>
          </w:p>
        </w:tc>
        <w:tc>
          <w:tcPr>
            <w:tcW w:w="116" w:type="dxa"/>
          </w:tcPr>
          <w:p>
            <w:pPr>
              <w:pStyle w:val="TableParagraph"/>
              <w:jc w:val="left"/>
              <w:rPr>
                <w:sz w:val="18"/>
                <w:lang w:val="sk-SK"/>
              </w:rPr>
            </w:pPr>
          </w:p>
        </w:tc>
        <w:tc>
          <w:tcPr>
            <w:tcW w:w="149" w:type="dxa"/>
          </w:tcPr>
          <w:p>
            <w:pPr>
              <w:pStyle w:val="TableParagraph"/>
              <w:jc w:val="left"/>
              <w:rPr>
                <w:sz w:val="18"/>
                <w:lang w:val="sk-SK"/>
              </w:rPr>
            </w:pPr>
          </w:p>
        </w:tc>
        <w:tc>
          <w:tcPr>
            <w:tcW w:w="807" w:type="dxa"/>
          </w:tcPr>
          <w:p>
            <w:pPr>
              <w:pStyle w:val="TableParagraph"/>
              <w:jc w:val="left"/>
              <w:rPr>
                <w:sz w:val="18"/>
                <w:lang w:val="sk-SK"/>
              </w:rPr>
            </w:pPr>
          </w:p>
        </w:tc>
        <w:tc>
          <w:tcPr>
            <w:tcW w:w="175" w:type="dxa"/>
          </w:tcPr>
          <w:p>
            <w:pPr>
              <w:pStyle w:val="TableParagraph"/>
              <w:jc w:val="left"/>
              <w:rPr>
                <w:sz w:val="18"/>
                <w:lang w:val="sk-SK"/>
              </w:rPr>
            </w:pPr>
          </w:p>
        </w:tc>
        <w:tc>
          <w:tcPr>
            <w:tcW w:w="976" w:type="dxa"/>
          </w:tcPr>
          <w:p>
            <w:pPr>
              <w:pStyle w:val="TableParagraph"/>
              <w:jc w:val="left"/>
              <w:rPr>
                <w:sz w:val="18"/>
                <w:lang w:val="sk-SK"/>
              </w:rPr>
            </w:pPr>
          </w:p>
        </w:tc>
        <w:tc>
          <w:tcPr>
            <w:tcW w:w="156" w:type="dxa"/>
          </w:tcPr>
          <w:p>
            <w:pPr>
              <w:pStyle w:val="TableParagraph"/>
              <w:jc w:val="left"/>
              <w:rPr>
                <w:sz w:val="18"/>
                <w:lang w:val="sk-SK"/>
              </w:rPr>
            </w:pPr>
          </w:p>
        </w:tc>
        <w:tc>
          <w:tcPr>
            <w:tcW w:w="985" w:type="dxa"/>
          </w:tcPr>
          <w:p>
            <w:pPr>
              <w:pStyle w:val="TableParagraph"/>
              <w:jc w:val="left"/>
              <w:rPr>
                <w:sz w:val="18"/>
                <w:lang w:val="sk-SK"/>
              </w:rPr>
            </w:pPr>
          </w:p>
        </w:tc>
        <w:tc>
          <w:tcPr>
            <w:tcW w:w="1080" w:type="dxa"/>
          </w:tcPr>
          <w:p>
            <w:pPr>
              <w:pStyle w:val="TableParagraph"/>
              <w:jc w:val="left"/>
              <w:rPr>
                <w:sz w:val="18"/>
                <w:lang w:val="sk-SK"/>
              </w:rPr>
            </w:pPr>
          </w:p>
        </w:tc>
        <w:tc>
          <w:tcPr>
            <w:tcW w:w="300" w:type="dxa"/>
          </w:tcPr>
          <w:p>
            <w:pPr>
              <w:pStyle w:val="TableParagraph"/>
              <w:jc w:val="left"/>
              <w:rPr>
                <w:sz w:val="18"/>
                <w:lang w:val="sk-SK"/>
              </w:rPr>
            </w:pPr>
          </w:p>
        </w:tc>
      </w:tr>
      <w:tr>
        <w:trPr>
          <w:trHeight w:val="274"/>
        </w:trPr>
        <w:tc>
          <w:tcPr>
            <w:tcW w:w="3104" w:type="dxa"/>
            <w:gridSpan w:val="2"/>
          </w:tcPr>
          <w:p>
            <w:pPr>
              <w:pStyle w:val="TableParagraph"/>
              <w:spacing w:before="10"/>
              <w:ind w:left="141"/>
              <w:jc w:val="left"/>
              <w:rPr>
                <w:sz w:val="20"/>
                <w:lang w:val="sk-SK"/>
              </w:rPr>
            </w:pPr>
            <w:r>
              <w:rPr>
                <w:sz w:val="20"/>
                <w:lang w:val="sk-SK"/>
              </w:rPr>
              <w:t>zabezpečenia</w:t>
            </w:r>
          </w:p>
        </w:tc>
        <w:tc>
          <w:tcPr>
            <w:tcW w:w="968" w:type="dxa"/>
          </w:tcPr>
          <w:p>
            <w:pPr>
              <w:pStyle w:val="TableParagraph"/>
              <w:jc w:val="left"/>
              <w:rPr>
                <w:sz w:val="18"/>
                <w:lang w:val="sk-SK"/>
              </w:rPr>
            </w:pPr>
            <w:r>
              <w:rPr>
                <w:sz w:val="20"/>
                <w:szCs w:val="20"/>
                <w:lang w:val="sk-SK"/>
              </w:rPr>
              <w:t xml:space="preserve">          6 536</w:t>
            </w:r>
          </w:p>
        </w:tc>
        <w:tc>
          <w:tcPr>
            <w:tcW w:w="116" w:type="dxa"/>
          </w:tcPr>
          <w:p>
            <w:pPr>
              <w:pStyle w:val="TableParagraph"/>
              <w:spacing w:before="20"/>
              <w:ind w:right="33"/>
              <w:jc w:val="left"/>
              <w:rPr>
                <w:sz w:val="20"/>
                <w:lang w:val="sk-SK"/>
              </w:rPr>
            </w:pPr>
          </w:p>
        </w:tc>
        <w:tc>
          <w:tcPr>
            <w:tcW w:w="149" w:type="dxa"/>
          </w:tcPr>
          <w:p>
            <w:pPr>
              <w:pStyle w:val="TableParagraph"/>
              <w:jc w:val="left"/>
              <w:rPr>
                <w:sz w:val="18"/>
                <w:lang w:val="sk-SK"/>
              </w:rPr>
            </w:pPr>
          </w:p>
        </w:tc>
        <w:tc>
          <w:tcPr>
            <w:tcW w:w="807" w:type="dxa"/>
          </w:tcPr>
          <w:p>
            <w:pPr>
              <w:pStyle w:val="TableParagraph"/>
              <w:jc w:val="left"/>
              <w:rPr>
                <w:sz w:val="18"/>
                <w:lang w:val="sk-SK"/>
              </w:rPr>
            </w:pPr>
            <w:r>
              <w:rPr>
                <w:sz w:val="20"/>
                <w:szCs w:val="20"/>
                <w:lang w:val="sk-SK"/>
              </w:rPr>
              <w:t xml:space="preserve">       8 379</w:t>
            </w:r>
          </w:p>
        </w:tc>
        <w:tc>
          <w:tcPr>
            <w:tcW w:w="175" w:type="dxa"/>
          </w:tcPr>
          <w:p>
            <w:pPr>
              <w:pStyle w:val="TableParagraph"/>
              <w:spacing w:before="20"/>
              <w:ind w:right="32"/>
              <w:rPr>
                <w:sz w:val="20"/>
                <w:lang w:val="sk-SK"/>
              </w:rPr>
            </w:pPr>
          </w:p>
        </w:tc>
        <w:tc>
          <w:tcPr>
            <w:tcW w:w="976" w:type="dxa"/>
          </w:tcPr>
          <w:p>
            <w:pPr>
              <w:pStyle w:val="TableParagraph"/>
              <w:jc w:val="left"/>
              <w:rPr>
                <w:sz w:val="18"/>
                <w:lang w:val="sk-SK"/>
              </w:rPr>
            </w:pPr>
            <w:r>
              <w:rPr>
                <w:sz w:val="20"/>
                <w:szCs w:val="20"/>
                <w:lang w:val="sk-SK"/>
              </w:rPr>
              <w:t xml:space="preserve">          6 536</w:t>
            </w:r>
          </w:p>
        </w:tc>
        <w:tc>
          <w:tcPr>
            <w:tcW w:w="156" w:type="dxa"/>
          </w:tcPr>
          <w:p>
            <w:pPr>
              <w:pStyle w:val="TableParagraph"/>
              <w:spacing w:before="20"/>
              <w:ind w:left="32"/>
              <w:jc w:val="left"/>
              <w:rPr>
                <w:sz w:val="20"/>
                <w:lang w:val="sk-SK"/>
              </w:rPr>
            </w:pPr>
          </w:p>
        </w:tc>
        <w:tc>
          <w:tcPr>
            <w:tcW w:w="985" w:type="dxa"/>
          </w:tcPr>
          <w:p>
            <w:pPr>
              <w:pStyle w:val="TableParagraph"/>
              <w:jc w:val="left"/>
              <w:rPr>
                <w:sz w:val="18"/>
                <w:lang w:val="sk-SK"/>
              </w:rPr>
            </w:pPr>
          </w:p>
        </w:tc>
        <w:tc>
          <w:tcPr>
            <w:tcW w:w="1080" w:type="dxa"/>
          </w:tcPr>
          <w:p>
            <w:pPr>
              <w:pStyle w:val="TableParagraph"/>
              <w:spacing w:before="20"/>
              <w:ind w:left="24"/>
              <w:jc w:val="left"/>
              <w:rPr>
                <w:sz w:val="20"/>
                <w:lang w:val="sk-SK"/>
              </w:rPr>
            </w:pPr>
            <w:r>
              <w:rPr>
                <w:w w:val="90"/>
                <w:sz w:val="20"/>
                <w:lang w:val="sk-SK"/>
              </w:rPr>
              <w:t>0</w:t>
            </w:r>
            <w:r>
              <w:rPr>
                <w:sz w:val="20"/>
                <w:szCs w:val="20"/>
                <w:lang w:val="sk-SK"/>
              </w:rPr>
              <w:t xml:space="preserve">          8 379</w:t>
            </w:r>
          </w:p>
        </w:tc>
        <w:tc>
          <w:tcPr>
            <w:tcW w:w="300" w:type="dxa"/>
          </w:tcPr>
          <w:p>
            <w:pPr>
              <w:pStyle w:val="TableParagraph"/>
              <w:spacing w:before="20"/>
              <w:ind w:right="28"/>
              <w:rPr>
                <w:sz w:val="20"/>
                <w:lang w:val="sk-SK"/>
              </w:rPr>
            </w:pPr>
          </w:p>
        </w:tc>
      </w:tr>
      <w:tr>
        <w:trPr>
          <w:trHeight w:val="525"/>
        </w:trPr>
        <w:tc>
          <w:tcPr>
            <w:tcW w:w="3104" w:type="dxa"/>
            <w:gridSpan w:val="2"/>
          </w:tcPr>
          <w:p>
            <w:pPr>
              <w:pStyle w:val="TableParagraph"/>
              <w:spacing w:before="16"/>
              <w:ind w:left="141"/>
              <w:jc w:val="left"/>
              <w:rPr>
                <w:sz w:val="20"/>
                <w:lang w:val="sk-SK"/>
              </w:rPr>
            </w:pPr>
            <w:r>
              <w:rPr>
                <w:w w:val="90"/>
                <w:sz w:val="20"/>
                <w:lang w:val="sk-SK"/>
              </w:rPr>
              <w:t>Overenie</w:t>
            </w:r>
            <w:r>
              <w:rPr>
                <w:spacing w:val="-1"/>
                <w:w w:val="90"/>
                <w:sz w:val="20"/>
                <w:lang w:val="sk-SK"/>
              </w:rPr>
              <w:t xml:space="preserve"> </w:t>
            </w:r>
            <w:r>
              <w:rPr>
                <w:w w:val="90"/>
                <w:sz w:val="20"/>
                <w:lang w:val="sk-SK"/>
              </w:rPr>
              <w:t>účtovnej</w:t>
            </w:r>
            <w:r>
              <w:rPr>
                <w:spacing w:val="-1"/>
                <w:w w:val="90"/>
                <w:sz w:val="20"/>
                <w:lang w:val="sk-SK"/>
              </w:rPr>
              <w:t xml:space="preserve"> </w:t>
            </w:r>
            <w:r>
              <w:rPr>
                <w:w w:val="90"/>
                <w:sz w:val="20"/>
                <w:lang w:val="sk-SK"/>
              </w:rPr>
              <w:t>závierky</w:t>
            </w:r>
            <w:r>
              <w:rPr>
                <w:spacing w:val="-5"/>
                <w:w w:val="90"/>
                <w:sz w:val="20"/>
                <w:lang w:val="sk-SK"/>
              </w:rPr>
              <w:t xml:space="preserve"> </w:t>
            </w:r>
            <w:r>
              <w:rPr>
                <w:w w:val="90"/>
                <w:sz w:val="20"/>
                <w:lang w:val="sk-SK"/>
              </w:rPr>
              <w:t>a</w:t>
            </w:r>
            <w:r>
              <w:rPr>
                <w:spacing w:val="-2"/>
                <w:w w:val="90"/>
                <w:sz w:val="20"/>
                <w:lang w:val="sk-SK"/>
              </w:rPr>
              <w:t xml:space="preserve"> </w:t>
            </w:r>
            <w:r>
              <w:rPr>
                <w:w w:val="90"/>
                <w:sz w:val="20"/>
                <w:lang w:val="sk-SK"/>
              </w:rPr>
              <w:t>zostavenie</w:t>
            </w:r>
          </w:p>
          <w:p>
            <w:pPr>
              <w:pStyle w:val="TableParagraph"/>
              <w:spacing w:before="27"/>
              <w:ind w:left="141"/>
              <w:jc w:val="left"/>
              <w:rPr>
                <w:sz w:val="20"/>
                <w:lang w:val="sk-SK"/>
              </w:rPr>
            </w:pPr>
            <w:r>
              <w:rPr>
                <w:w w:val="90"/>
                <w:sz w:val="20"/>
                <w:lang w:val="sk-SK"/>
              </w:rPr>
              <w:t>daňového</w:t>
            </w:r>
            <w:r>
              <w:rPr>
                <w:spacing w:val="3"/>
                <w:w w:val="90"/>
                <w:sz w:val="20"/>
                <w:lang w:val="sk-SK"/>
              </w:rPr>
              <w:t xml:space="preserve"> </w:t>
            </w:r>
            <w:r>
              <w:rPr>
                <w:w w:val="90"/>
                <w:sz w:val="20"/>
                <w:lang w:val="sk-SK"/>
              </w:rPr>
              <w:t>priznania</w:t>
            </w:r>
          </w:p>
        </w:tc>
        <w:tc>
          <w:tcPr>
            <w:tcW w:w="968" w:type="dxa"/>
            <w:tcBorders>
              <w:bottom w:val="single" w:sz="12" w:space="0" w:color="000000"/>
            </w:tcBorders>
          </w:tcPr>
          <w:p>
            <w:pPr>
              <w:pStyle w:val="TableParagraph"/>
              <w:jc w:val="left"/>
              <w:rPr>
                <w:sz w:val="18"/>
                <w:lang w:val="sk-SK"/>
              </w:rPr>
            </w:pPr>
          </w:p>
        </w:tc>
        <w:tc>
          <w:tcPr>
            <w:tcW w:w="116" w:type="dxa"/>
            <w:tcBorders>
              <w:bottom w:val="single" w:sz="12" w:space="0" w:color="000000"/>
            </w:tcBorders>
          </w:tcPr>
          <w:p>
            <w:pPr>
              <w:pStyle w:val="TableParagraph"/>
              <w:spacing w:before="7"/>
              <w:jc w:val="left"/>
              <w:rPr>
                <w:sz w:val="24"/>
                <w:lang w:val="sk-SK"/>
              </w:rPr>
            </w:pPr>
          </w:p>
          <w:p>
            <w:pPr>
              <w:pStyle w:val="TableParagraph"/>
              <w:spacing w:before="1" w:line="221" w:lineRule="exact"/>
              <w:ind w:left="-11" w:right="33"/>
              <w:jc w:val="center"/>
              <w:rPr>
                <w:sz w:val="20"/>
                <w:lang w:val="sk-SK"/>
              </w:rPr>
            </w:pPr>
            <w:r>
              <w:rPr>
                <w:w w:val="90"/>
                <w:sz w:val="20"/>
                <w:lang w:val="sk-SK"/>
              </w:rPr>
              <w:t>0</w:t>
            </w:r>
          </w:p>
        </w:tc>
        <w:tc>
          <w:tcPr>
            <w:tcW w:w="149" w:type="dxa"/>
          </w:tcPr>
          <w:p>
            <w:pPr>
              <w:pStyle w:val="TableParagraph"/>
              <w:jc w:val="left"/>
              <w:rPr>
                <w:sz w:val="18"/>
                <w:lang w:val="sk-SK"/>
              </w:rPr>
            </w:pPr>
          </w:p>
        </w:tc>
        <w:tc>
          <w:tcPr>
            <w:tcW w:w="807" w:type="dxa"/>
            <w:tcBorders>
              <w:bottom w:val="single" w:sz="12" w:space="0" w:color="000000"/>
            </w:tcBorders>
          </w:tcPr>
          <w:p>
            <w:pPr>
              <w:pStyle w:val="TableParagraph"/>
              <w:jc w:val="left"/>
              <w:rPr>
                <w:sz w:val="18"/>
                <w:lang w:val="sk-SK"/>
              </w:rPr>
            </w:pPr>
          </w:p>
        </w:tc>
        <w:tc>
          <w:tcPr>
            <w:tcW w:w="175" w:type="dxa"/>
            <w:tcBorders>
              <w:bottom w:val="single" w:sz="12" w:space="0" w:color="000000"/>
            </w:tcBorders>
          </w:tcPr>
          <w:p>
            <w:pPr>
              <w:pStyle w:val="TableParagraph"/>
              <w:spacing w:before="7"/>
              <w:jc w:val="left"/>
              <w:rPr>
                <w:sz w:val="24"/>
                <w:lang w:val="sk-SK"/>
              </w:rPr>
            </w:pPr>
          </w:p>
          <w:p>
            <w:pPr>
              <w:pStyle w:val="TableParagraph"/>
              <w:spacing w:before="1" w:line="221" w:lineRule="exact"/>
              <w:ind w:right="32"/>
              <w:rPr>
                <w:sz w:val="20"/>
                <w:lang w:val="sk-SK"/>
              </w:rPr>
            </w:pPr>
            <w:r>
              <w:rPr>
                <w:w w:val="90"/>
                <w:sz w:val="20"/>
                <w:lang w:val="sk-SK"/>
              </w:rPr>
              <w:t>0</w:t>
            </w:r>
          </w:p>
        </w:tc>
        <w:tc>
          <w:tcPr>
            <w:tcW w:w="976" w:type="dxa"/>
            <w:tcBorders>
              <w:bottom w:val="single" w:sz="12" w:space="0" w:color="000000"/>
            </w:tcBorders>
          </w:tcPr>
          <w:p>
            <w:pPr>
              <w:pStyle w:val="TableParagraph"/>
              <w:jc w:val="left"/>
              <w:rPr>
                <w:sz w:val="18"/>
                <w:lang w:val="sk-SK"/>
              </w:rPr>
            </w:pPr>
          </w:p>
        </w:tc>
        <w:tc>
          <w:tcPr>
            <w:tcW w:w="156" w:type="dxa"/>
            <w:tcBorders>
              <w:bottom w:val="single" w:sz="12" w:space="0" w:color="000000"/>
            </w:tcBorders>
          </w:tcPr>
          <w:p>
            <w:pPr>
              <w:pStyle w:val="TableParagraph"/>
              <w:spacing w:before="7"/>
              <w:jc w:val="left"/>
              <w:rPr>
                <w:sz w:val="24"/>
                <w:lang w:val="sk-SK"/>
              </w:rPr>
            </w:pPr>
          </w:p>
          <w:p>
            <w:pPr>
              <w:pStyle w:val="TableParagraph"/>
              <w:spacing w:before="1" w:line="221" w:lineRule="exact"/>
              <w:ind w:left="32"/>
              <w:jc w:val="left"/>
              <w:rPr>
                <w:sz w:val="20"/>
                <w:lang w:val="sk-SK"/>
              </w:rPr>
            </w:pPr>
            <w:r>
              <w:rPr>
                <w:w w:val="90"/>
                <w:sz w:val="20"/>
                <w:lang w:val="sk-SK"/>
              </w:rPr>
              <w:t>0</w:t>
            </w:r>
          </w:p>
        </w:tc>
        <w:tc>
          <w:tcPr>
            <w:tcW w:w="985" w:type="dxa"/>
          </w:tcPr>
          <w:p>
            <w:pPr>
              <w:pStyle w:val="TableParagraph"/>
              <w:tabs>
                <w:tab w:val="left" w:pos="780"/>
              </w:tabs>
              <w:jc w:val="left"/>
              <w:rPr>
                <w:sz w:val="18"/>
                <w:lang w:val="sk-SK"/>
              </w:rPr>
            </w:pPr>
            <w:r>
              <w:rPr>
                <w:sz w:val="18"/>
                <w:lang w:val="sk-SK"/>
              </w:rPr>
              <w:tab/>
            </w:r>
          </w:p>
        </w:tc>
        <w:tc>
          <w:tcPr>
            <w:tcW w:w="1080" w:type="dxa"/>
            <w:tcBorders>
              <w:bottom w:val="single" w:sz="12" w:space="0" w:color="000000"/>
            </w:tcBorders>
          </w:tcPr>
          <w:p>
            <w:pPr>
              <w:pStyle w:val="TableParagraph"/>
              <w:spacing w:before="7"/>
              <w:jc w:val="left"/>
              <w:rPr>
                <w:sz w:val="24"/>
                <w:lang w:val="sk-SK"/>
              </w:rPr>
            </w:pPr>
          </w:p>
          <w:p>
            <w:pPr>
              <w:pStyle w:val="TableParagraph"/>
              <w:spacing w:before="1" w:line="221" w:lineRule="exact"/>
              <w:ind w:left="24"/>
              <w:jc w:val="left"/>
              <w:rPr>
                <w:sz w:val="20"/>
                <w:lang w:val="sk-SK"/>
              </w:rPr>
            </w:pPr>
            <w:r>
              <w:rPr>
                <w:w w:val="90"/>
                <w:sz w:val="20"/>
                <w:lang w:val="sk-SK"/>
              </w:rPr>
              <w:t>0</w:t>
            </w:r>
          </w:p>
        </w:tc>
        <w:tc>
          <w:tcPr>
            <w:tcW w:w="300" w:type="dxa"/>
            <w:tcBorders>
              <w:bottom w:val="single" w:sz="12" w:space="0" w:color="000000"/>
            </w:tcBorders>
          </w:tcPr>
          <w:p>
            <w:pPr>
              <w:pStyle w:val="TableParagraph"/>
              <w:spacing w:before="7"/>
              <w:jc w:val="left"/>
              <w:rPr>
                <w:sz w:val="24"/>
                <w:lang w:val="sk-SK"/>
              </w:rPr>
            </w:pPr>
          </w:p>
          <w:p>
            <w:pPr>
              <w:pStyle w:val="TableParagraph"/>
              <w:spacing w:before="1" w:line="221" w:lineRule="exact"/>
              <w:ind w:right="28"/>
              <w:rPr>
                <w:sz w:val="20"/>
                <w:lang w:val="sk-SK"/>
              </w:rPr>
            </w:pPr>
            <w:r>
              <w:rPr>
                <w:w w:val="90"/>
                <w:sz w:val="20"/>
                <w:lang w:val="sk-SK"/>
              </w:rPr>
              <w:t>0</w:t>
            </w:r>
          </w:p>
        </w:tc>
      </w:tr>
      <w:tr>
        <w:trPr>
          <w:trHeight w:val="395"/>
        </w:trPr>
        <w:tc>
          <w:tcPr>
            <w:tcW w:w="3104" w:type="dxa"/>
            <w:gridSpan w:val="2"/>
          </w:tcPr>
          <w:p>
            <w:pPr>
              <w:pStyle w:val="TableParagraph"/>
              <w:spacing w:before="10"/>
              <w:ind w:left="141"/>
              <w:jc w:val="left"/>
              <w:rPr>
                <w:b/>
                <w:sz w:val="20"/>
                <w:lang w:val="sk-SK"/>
              </w:rPr>
            </w:pPr>
            <w:r>
              <w:rPr>
                <w:b/>
                <w:spacing w:val="-1"/>
                <w:w w:val="90"/>
                <w:sz w:val="20"/>
                <w:lang w:val="sk-SK"/>
              </w:rPr>
              <w:t>Zákonné</w:t>
            </w:r>
            <w:r>
              <w:rPr>
                <w:b/>
                <w:spacing w:val="-7"/>
                <w:w w:val="90"/>
                <w:sz w:val="20"/>
                <w:lang w:val="sk-SK"/>
              </w:rPr>
              <w:t xml:space="preserve"> </w:t>
            </w:r>
            <w:r>
              <w:rPr>
                <w:b/>
                <w:spacing w:val="-1"/>
                <w:w w:val="90"/>
                <w:sz w:val="20"/>
                <w:lang w:val="sk-SK"/>
              </w:rPr>
              <w:t>rezervy</w:t>
            </w:r>
            <w:r>
              <w:rPr>
                <w:b/>
                <w:spacing w:val="-4"/>
                <w:w w:val="90"/>
                <w:sz w:val="20"/>
                <w:lang w:val="sk-SK"/>
              </w:rPr>
              <w:t xml:space="preserve"> </w:t>
            </w:r>
            <w:r>
              <w:rPr>
                <w:b/>
                <w:w w:val="90"/>
                <w:sz w:val="20"/>
                <w:lang w:val="sk-SK"/>
              </w:rPr>
              <w:t>krátkodobé</w:t>
            </w:r>
            <w:r>
              <w:rPr>
                <w:b/>
                <w:spacing w:val="-7"/>
                <w:w w:val="90"/>
                <w:sz w:val="20"/>
                <w:lang w:val="sk-SK"/>
              </w:rPr>
              <w:t xml:space="preserve"> </w:t>
            </w:r>
            <w:r>
              <w:rPr>
                <w:b/>
                <w:w w:val="90"/>
                <w:sz w:val="20"/>
                <w:lang w:val="sk-SK"/>
              </w:rPr>
              <w:t>spolu</w:t>
            </w:r>
          </w:p>
        </w:tc>
        <w:tc>
          <w:tcPr>
            <w:tcW w:w="968" w:type="dxa"/>
            <w:tcBorders>
              <w:top w:val="single" w:sz="12" w:space="0" w:color="000000"/>
            </w:tcBorders>
          </w:tcPr>
          <w:p>
            <w:pPr>
              <w:pStyle w:val="TableParagraph"/>
              <w:jc w:val="left"/>
              <w:rPr>
                <w:b/>
                <w:sz w:val="18"/>
                <w:lang w:val="sk-SK"/>
              </w:rPr>
            </w:pPr>
            <w:r>
              <w:rPr>
                <w:b/>
                <w:sz w:val="20"/>
                <w:lang w:val="sk-SK"/>
              </w:rPr>
              <w:t xml:space="preserve">          6 536</w:t>
            </w:r>
          </w:p>
        </w:tc>
        <w:tc>
          <w:tcPr>
            <w:tcW w:w="116" w:type="dxa"/>
            <w:tcBorders>
              <w:top w:val="single" w:sz="12" w:space="0" w:color="000000"/>
            </w:tcBorders>
          </w:tcPr>
          <w:p>
            <w:pPr>
              <w:pStyle w:val="TableParagraph"/>
              <w:spacing w:before="10"/>
              <w:ind w:left="-11" w:right="33"/>
              <w:jc w:val="center"/>
              <w:rPr>
                <w:b/>
                <w:sz w:val="20"/>
                <w:lang w:val="sk-SK"/>
              </w:rPr>
            </w:pPr>
          </w:p>
        </w:tc>
        <w:tc>
          <w:tcPr>
            <w:tcW w:w="149" w:type="dxa"/>
          </w:tcPr>
          <w:p>
            <w:pPr>
              <w:pStyle w:val="TableParagraph"/>
              <w:jc w:val="left"/>
              <w:rPr>
                <w:sz w:val="18"/>
                <w:lang w:val="sk-SK"/>
              </w:rPr>
            </w:pPr>
          </w:p>
        </w:tc>
        <w:tc>
          <w:tcPr>
            <w:tcW w:w="807" w:type="dxa"/>
            <w:tcBorders>
              <w:top w:val="single" w:sz="12" w:space="0" w:color="000000"/>
            </w:tcBorders>
          </w:tcPr>
          <w:p>
            <w:pPr>
              <w:pStyle w:val="TableParagraph"/>
              <w:jc w:val="left"/>
              <w:rPr>
                <w:b/>
                <w:sz w:val="18"/>
                <w:lang w:val="sk-SK"/>
              </w:rPr>
            </w:pPr>
            <w:r>
              <w:rPr>
                <w:sz w:val="18"/>
                <w:lang w:val="sk-SK"/>
              </w:rPr>
              <w:t xml:space="preserve">       </w:t>
            </w:r>
            <w:r>
              <w:rPr>
                <w:b/>
                <w:sz w:val="20"/>
                <w:lang w:val="sk-SK"/>
              </w:rPr>
              <w:t>8 379</w:t>
            </w:r>
          </w:p>
        </w:tc>
        <w:tc>
          <w:tcPr>
            <w:tcW w:w="175" w:type="dxa"/>
            <w:tcBorders>
              <w:top w:val="single" w:sz="12" w:space="0" w:color="000000"/>
            </w:tcBorders>
          </w:tcPr>
          <w:p>
            <w:pPr>
              <w:pStyle w:val="TableParagraph"/>
              <w:spacing w:before="10"/>
              <w:ind w:right="32"/>
              <w:rPr>
                <w:b/>
                <w:sz w:val="20"/>
                <w:lang w:val="sk-SK"/>
              </w:rPr>
            </w:pPr>
          </w:p>
        </w:tc>
        <w:tc>
          <w:tcPr>
            <w:tcW w:w="976" w:type="dxa"/>
            <w:tcBorders>
              <w:top w:val="single" w:sz="12" w:space="0" w:color="000000"/>
            </w:tcBorders>
          </w:tcPr>
          <w:p>
            <w:pPr>
              <w:pStyle w:val="TableParagraph"/>
              <w:jc w:val="left"/>
              <w:rPr>
                <w:sz w:val="18"/>
                <w:lang w:val="sk-SK"/>
              </w:rPr>
            </w:pPr>
            <w:r>
              <w:rPr>
                <w:b/>
                <w:sz w:val="20"/>
                <w:lang w:val="sk-SK"/>
              </w:rPr>
              <w:t xml:space="preserve">          6 536</w:t>
            </w:r>
          </w:p>
        </w:tc>
        <w:tc>
          <w:tcPr>
            <w:tcW w:w="156" w:type="dxa"/>
            <w:tcBorders>
              <w:top w:val="single" w:sz="12" w:space="0" w:color="000000"/>
            </w:tcBorders>
          </w:tcPr>
          <w:p>
            <w:pPr>
              <w:pStyle w:val="TableParagraph"/>
              <w:spacing w:before="10"/>
              <w:ind w:left="32"/>
              <w:jc w:val="left"/>
              <w:rPr>
                <w:b/>
                <w:sz w:val="20"/>
                <w:lang w:val="sk-SK"/>
              </w:rPr>
            </w:pPr>
          </w:p>
        </w:tc>
        <w:tc>
          <w:tcPr>
            <w:tcW w:w="985" w:type="dxa"/>
          </w:tcPr>
          <w:p>
            <w:pPr>
              <w:pStyle w:val="TableParagraph"/>
              <w:jc w:val="left"/>
              <w:rPr>
                <w:sz w:val="18"/>
                <w:lang w:val="sk-SK"/>
              </w:rPr>
            </w:pPr>
            <w:r>
              <w:rPr>
                <w:noProof/>
                <w:lang w:eastAsia="sk-SK"/>
              </w:rPr>
              <mc:AlternateContent>
                <mc:Choice Requires="wpg">
                  <w:drawing>
                    <wp:anchor distT="0" distB="0" distL="114300" distR="114300" simplePos="0" relativeHeight="251662336" behindDoc="1" locked="0" layoutInCell="1" allowOverlap="1">
                      <wp:simplePos x="0" y="0"/>
                      <wp:positionH relativeFrom="page">
                        <wp:posOffset>34290</wp:posOffset>
                      </wp:positionH>
                      <wp:positionV relativeFrom="paragraph">
                        <wp:posOffset>-12065</wp:posOffset>
                      </wp:positionV>
                      <wp:extent cx="624840" cy="13970"/>
                      <wp:effectExtent l="12065" t="5715" r="10795" b="0"/>
                      <wp:wrapNone/>
                      <wp:docPr id="7" name="Skupin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13970"/>
                                <a:chOff x="8539" y="-2180"/>
                                <a:chExt cx="984" cy="22"/>
                              </a:xfrm>
                            </wpg:grpSpPr>
                            <wps:wsp>
                              <wps:cNvPr id="8" name="Line 3"/>
                              <wps:cNvCnPr>
                                <a:cxnSpLocks noChangeShapeType="1"/>
                              </wps:cNvCnPr>
                              <wps:spPr bwMode="auto">
                                <a:xfrm>
                                  <a:off x="8540" y="-2178"/>
                                  <a:ext cx="981" cy="0"/>
                                </a:xfrm>
                                <a:prstGeom prst="line">
                                  <a:avLst/>
                                </a:prstGeom>
                                <a:noFill/>
                                <a:ln w="19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docshape37"/>
                              <wps:cNvSpPr>
                                <a:spLocks noChangeArrowheads="1"/>
                              </wps:cNvSpPr>
                              <wps:spPr bwMode="auto">
                                <a:xfrm>
                                  <a:off x="8538" y="-2180"/>
                                  <a:ext cx="98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0D68BF" id="Skupina 7" o:spid="_x0000_s1026" style="position:absolute;margin-left:2.7pt;margin-top:-.95pt;width:49.2pt;height:1.1pt;z-index:-251654144;mso-position-horizontal-relative:page" coordorigin="8539,-2180" coordsize="98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">
                      <v:line id="Line 3" o:spid="_x0000_s1027" style="position:absolute;visibility:visible;mso-wrap-style:square" from="8540,-2178" to="9521,-2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cSsr0AAADaAAAADwAAAGRycy9kb3ducmV2LnhtbERPTYvCMBC9L/gfwgje1rQKq1ajiCDr&#10;Ho2C16EZ22IzKUnW1n+/OSx4fLzvzW6wrXiSD41jBfk0A0FcOtNwpeB6OX4uQYSIbLB1TApeFGC3&#10;HX1ssDCu5zM9daxECuFQoII6xq6QMpQ1WQxT1xEn7u68xZigr6Tx2Kdw28pZln1Jiw2nhho7OtRU&#10;PvSvVdCsvudDvtBeH/GUX/r76/az0EpNxsN+DSLSEN/if/fJKEhb05V0A+T2D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SXErK9AAAA2gAAAA8AAAAAAAAAAAAAAAAAoQIA&#10;AGRycy9kb3ducmV2LnhtbFBLBQYAAAAABAAEAPkAAACLAwAAAAA=&#10;" strokeweight=".05508mm"/>
                      <v:rect id="docshape37" o:spid="_x0000_s1028" style="position:absolute;left:8538;top:-2180;width:98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LSxsQA&#10;AADaAAAADwAAAGRycy9kb3ducmV2LnhtbESPQWvCQBSE74L/YXlCb7pRatE0q6gg9CJU20O9vWSf&#10;STD7Nu5uNfrru4VCj8PMfMNky8404krO15YVjEcJCOLC6ppLBZ8f2+EMhA/IGhvLpOBOHpaLfi/D&#10;VNsb7+l6CKWIEPYpKqhCaFMpfVGRQT+yLXH0TtYZDFG6UmqHtwg3jZwkyYs0WHNcqLClTUXF+fBt&#10;FKzns/Xl/Zl3j31+pONXfp5OXKLU06BbvYII1IX/8F/7TSuYw++VeAP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y0sbEAAAA2gAAAA8AAAAAAAAAAAAAAAAAmAIAAGRycy9k&#10;b3ducmV2LnhtbFBLBQYAAAAABAAEAPUAAACJAwAAAAA=&#10;" fillcolor="black" stroked="f"/>
                      <w10:wrap anchorx="page"/>
                    </v:group>
                  </w:pict>
                </mc:Fallback>
              </mc:AlternateContent>
            </w:r>
          </w:p>
        </w:tc>
        <w:tc>
          <w:tcPr>
            <w:tcW w:w="1080" w:type="dxa"/>
            <w:tcBorders>
              <w:top w:val="single" w:sz="12" w:space="0" w:color="000000"/>
            </w:tcBorders>
          </w:tcPr>
          <w:p>
            <w:pPr>
              <w:pStyle w:val="TableParagraph"/>
              <w:spacing w:before="10"/>
              <w:ind w:left="24"/>
              <w:jc w:val="left"/>
              <w:rPr>
                <w:b/>
                <w:sz w:val="20"/>
                <w:lang w:val="sk-SK"/>
              </w:rPr>
            </w:pPr>
            <w:r>
              <w:rPr>
                <w:b/>
                <w:w w:val="90"/>
                <w:sz w:val="20"/>
                <w:lang w:val="sk-SK"/>
              </w:rPr>
              <w:t>0           8 379</w:t>
            </w:r>
          </w:p>
        </w:tc>
        <w:tc>
          <w:tcPr>
            <w:tcW w:w="300" w:type="dxa"/>
            <w:tcBorders>
              <w:top w:val="single" w:sz="12" w:space="0" w:color="000000"/>
            </w:tcBorders>
          </w:tcPr>
          <w:p>
            <w:pPr>
              <w:pStyle w:val="TableParagraph"/>
              <w:spacing w:before="10"/>
              <w:ind w:right="28"/>
              <w:rPr>
                <w:b/>
                <w:sz w:val="20"/>
                <w:lang w:val="sk-SK"/>
              </w:rPr>
            </w:pPr>
          </w:p>
        </w:tc>
      </w:tr>
      <w:tr>
        <w:trPr>
          <w:trHeight w:val="405"/>
        </w:trPr>
        <w:tc>
          <w:tcPr>
            <w:tcW w:w="3104" w:type="dxa"/>
            <w:gridSpan w:val="2"/>
          </w:tcPr>
          <w:p>
            <w:pPr>
              <w:pStyle w:val="TableParagraph"/>
              <w:spacing w:before="147"/>
              <w:ind w:left="141"/>
              <w:jc w:val="left"/>
              <w:rPr>
                <w:b/>
                <w:sz w:val="20"/>
                <w:lang w:val="sk-SK"/>
              </w:rPr>
            </w:pPr>
            <w:r>
              <w:rPr>
                <w:b/>
                <w:spacing w:val="-1"/>
                <w:w w:val="90"/>
                <w:sz w:val="20"/>
                <w:lang w:val="sk-SK"/>
              </w:rPr>
              <w:t>Ostatné</w:t>
            </w:r>
            <w:r>
              <w:rPr>
                <w:b/>
                <w:spacing w:val="-7"/>
                <w:w w:val="90"/>
                <w:sz w:val="20"/>
                <w:lang w:val="sk-SK"/>
              </w:rPr>
              <w:t xml:space="preserve"> </w:t>
            </w:r>
            <w:r>
              <w:rPr>
                <w:b/>
                <w:w w:val="90"/>
                <w:sz w:val="20"/>
                <w:lang w:val="sk-SK"/>
              </w:rPr>
              <w:t>rezervy</w:t>
            </w:r>
            <w:r>
              <w:rPr>
                <w:b/>
                <w:spacing w:val="-4"/>
                <w:w w:val="90"/>
                <w:sz w:val="20"/>
                <w:lang w:val="sk-SK"/>
              </w:rPr>
              <w:t xml:space="preserve"> </w:t>
            </w:r>
            <w:r>
              <w:rPr>
                <w:b/>
                <w:w w:val="90"/>
                <w:sz w:val="20"/>
                <w:lang w:val="sk-SK"/>
              </w:rPr>
              <w:t>krátkodobé</w:t>
            </w:r>
          </w:p>
        </w:tc>
        <w:tc>
          <w:tcPr>
            <w:tcW w:w="968" w:type="dxa"/>
          </w:tcPr>
          <w:p>
            <w:pPr>
              <w:pStyle w:val="TableParagraph"/>
              <w:spacing w:before="147"/>
              <w:ind w:left="34"/>
              <w:jc w:val="left"/>
              <w:rPr>
                <w:b/>
                <w:sz w:val="20"/>
                <w:lang w:val="sk-SK"/>
              </w:rPr>
            </w:pPr>
          </w:p>
        </w:tc>
        <w:tc>
          <w:tcPr>
            <w:tcW w:w="116" w:type="dxa"/>
          </w:tcPr>
          <w:p>
            <w:pPr>
              <w:pStyle w:val="TableParagraph"/>
              <w:jc w:val="left"/>
              <w:rPr>
                <w:sz w:val="18"/>
                <w:lang w:val="sk-SK"/>
              </w:rPr>
            </w:pPr>
          </w:p>
        </w:tc>
        <w:tc>
          <w:tcPr>
            <w:tcW w:w="149" w:type="dxa"/>
          </w:tcPr>
          <w:p>
            <w:pPr>
              <w:pStyle w:val="TableParagraph"/>
              <w:spacing w:before="147"/>
              <w:ind w:left="32"/>
              <w:jc w:val="left"/>
              <w:rPr>
                <w:b/>
                <w:sz w:val="20"/>
                <w:lang w:val="sk-SK"/>
              </w:rPr>
            </w:pPr>
          </w:p>
        </w:tc>
        <w:tc>
          <w:tcPr>
            <w:tcW w:w="807" w:type="dxa"/>
          </w:tcPr>
          <w:p>
            <w:pPr>
              <w:pStyle w:val="TableParagraph"/>
              <w:spacing w:before="147"/>
              <w:ind w:left="35"/>
              <w:jc w:val="left"/>
              <w:rPr>
                <w:b/>
                <w:sz w:val="20"/>
                <w:lang w:val="sk-SK"/>
              </w:rPr>
            </w:pPr>
          </w:p>
        </w:tc>
        <w:tc>
          <w:tcPr>
            <w:tcW w:w="175" w:type="dxa"/>
          </w:tcPr>
          <w:p>
            <w:pPr>
              <w:pStyle w:val="TableParagraph"/>
              <w:jc w:val="left"/>
              <w:rPr>
                <w:sz w:val="18"/>
                <w:lang w:val="sk-SK"/>
              </w:rPr>
            </w:pPr>
          </w:p>
        </w:tc>
        <w:tc>
          <w:tcPr>
            <w:tcW w:w="976" w:type="dxa"/>
          </w:tcPr>
          <w:p>
            <w:pPr>
              <w:pStyle w:val="TableParagraph"/>
              <w:spacing w:before="147"/>
              <w:ind w:left="34"/>
              <w:jc w:val="left"/>
              <w:rPr>
                <w:b/>
                <w:sz w:val="20"/>
                <w:lang w:val="sk-SK"/>
              </w:rPr>
            </w:pPr>
            <w:r>
              <w:rPr>
                <w:b/>
                <w:spacing w:val="12"/>
                <w:w w:val="95"/>
                <w:sz w:val="20"/>
                <w:lang w:val="sk-SK"/>
              </w:rPr>
              <w:t xml:space="preserve"> </w:t>
            </w:r>
          </w:p>
        </w:tc>
        <w:tc>
          <w:tcPr>
            <w:tcW w:w="156" w:type="dxa"/>
          </w:tcPr>
          <w:p>
            <w:pPr>
              <w:pStyle w:val="TableParagraph"/>
              <w:jc w:val="left"/>
              <w:rPr>
                <w:sz w:val="18"/>
                <w:lang w:val="sk-SK"/>
              </w:rPr>
            </w:pPr>
          </w:p>
        </w:tc>
        <w:tc>
          <w:tcPr>
            <w:tcW w:w="985" w:type="dxa"/>
          </w:tcPr>
          <w:p>
            <w:pPr>
              <w:pStyle w:val="TableParagraph"/>
              <w:spacing w:before="147"/>
              <w:ind w:left="35"/>
              <w:jc w:val="left"/>
              <w:rPr>
                <w:b/>
                <w:sz w:val="20"/>
                <w:lang w:val="sk-SK"/>
              </w:rPr>
            </w:pPr>
            <w:r>
              <w:rPr>
                <w:b/>
                <w:spacing w:val="11"/>
                <w:w w:val="95"/>
                <w:sz w:val="20"/>
                <w:lang w:val="sk-SK"/>
              </w:rPr>
              <w:t xml:space="preserve"> </w:t>
            </w:r>
          </w:p>
        </w:tc>
        <w:tc>
          <w:tcPr>
            <w:tcW w:w="1080" w:type="dxa"/>
          </w:tcPr>
          <w:p>
            <w:pPr>
              <w:pStyle w:val="TableParagraph"/>
              <w:spacing w:before="147"/>
              <w:ind w:left="184"/>
              <w:jc w:val="left"/>
              <w:rPr>
                <w:b/>
                <w:sz w:val="20"/>
                <w:lang w:val="sk-SK"/>
              </w:rPr>
            </w:pPr>
            <w:r>
              <w:rPr>
                <w:b/>
                <w:spacing w:val="11"/>
                <w:w w:val="95"/>
                <w:sz w:val="20"/>
                <w:lang w:val="sk-SK"/>
              </w:rPr>
              <w:t xml:space="preserve"> </w:t>
            </w:r>
          </w:p>
        </w:tc>
        <w:tc>
          <w:tcPr>
            <w:tcW w:w="300" w:type="dxa"/>
          </w:tcPr>
          <w:p>
            <w:pPr>
              <w:pStyle w:val="TableParagraph"/>
              <w:jc w:val="left"/>
              <w:rPr>
                <w:sz w:val="18"/>
                <w:lang w:val="sk-SK"/>
              </w:rPr>
            </w:pPr>
          </w:p>
        </w:tc>
      </w:tr>
      <w:tr>
        <w:trPr>
          <w:trHeight w:val="529"/>
        </w:trPr>
        <w:tc>
          <w:tcPr>
            <w:tcW w:w="3104" w:type="dxa"/>
            <w:gridSpan w:val="2"/>
          </w:tcPr>
          <w:p>
            <w:pPr>
              <w:pStyle w:val="TableParagraph"/>
              <w:spacing w:line="258" w:lineRule="exact"/>
              <w:ind w:left="141" w:right="24"/>
              <w:jc w:val="left"/>
              <w:rPr>
                <w:sz w:val="20"/>
                <w:lang w:val="sk-SK"/>
              </w:rPr>
            </w:pPr>
            <w:r>
              <w:rPr>
                <w:w w:val="90"/>
                <w:sz w:val="20"/>
                <w:lang w:val="sk-SK"/>
              </w:rPr>
              <w:t>Overenie účtovnej závierky a zostavenie</w:t>
            </w:r>
            <w:r>
              <w:rPr>
                <w:spacing w:val="-42"/>
                <w:w w:val="90"/>
                <w:sz w:val="20"/>
                <w:lang w:val="sk-SK"/>
              </w:rPr>
              <w:t xml:space="preserve"> </w:t>
            </w:r>
            <w:r>
              <w:rPr>
                <w:sz w:val="20"/>
                <w:lang w:val="sk-SK"/>
              </w:rPr>
              <w:t>daňového</w:t>
            </w:r>
            <w:r>
              <w:rPr>
                <w:spacing w:val="-9"/>
                <w:sz w:val="20"/>
                <w:lang w:val="sk-SK"/>
              </w:rPr>
              <w:t xml:space="preserve"> </w:t>
            </w:r>
            <w:r>
              <w:rPr>
                <w:sz w:val="20"/>
                <w:lang w:val="sk-SK"/>
              </w:rPr>
              <w:t>priznania</w:t>
            </w:r>
          </w:p>
        </w:tc>
        <w:tc>
          <w:tcPr>
            <w:tcW w:w="968" w:type="dxa"/>
            <w:tcBorders>
              <w:bottom w:val="single" w:sz="12" w:space="0" w:color="000000"/>
            </w:tcBorders>
          </w:tcPr>
          <w:p>
            <w:pPr>
              <w:pStyle w:val="TableParagraph"/>
              <w:jc w:val="left"/>
              <w:rPr>
                <w:sz w:val="18"/>
                <w:lang w:val="sk-SK"/>
              </w:rPr>
            </w:pPr>
          </w:p>
        </w:tc>
        <w:tc>
          <w:tcPr>
            <w:tcW w:w="116" w:type="dxa"/>
            <w:tcBorders>
              <w:bottom w:val="single" w:sz="12" w:space="0" w:color="000000"/>
            </w:tcBorders>
          </w:tcPr>
          <w:p>
            <w:pPr>
              <w:pStyle w:val="TableParagraph"/>
              <w:jc w:val="left"/>
              <w:rPr>
                <w:sz w:val="25"/>
                <w:lang w:val="sk-SK"/>
              </w:rPr>
            </w:pPr>
          </w:p>
          <w:p>
            <w:pPr>
              <w:pStyle w:val="TableParagraph"/>
              <w:spacing w:line="221" w:lineRule="exact"/>
              <w:ind w:left="-11" w:right="33"/>
              <w:jc w:val="center"/>
              <w:rPr>
                <w:sz w:val="20"/>
                <w:lang w:val="sk-SK"/>
              </w:rPr>
            </w:pPr>
            <w:r>
              <w:rPr>
                <w:w w:val="90"/>
                <w:sz w:val="20"/>
                <w:lang w:val="sk-SK"/>
              </w:rPr>
              <w:t>0</w:t>
            </w:r>
          </w:p>
        </w:tc>
        <w:tc>
          <w:tcPr>
            <w:tcW w:w="149" w:type="dxa"/>
          </w:tcPr>
          <w:p>
            <w:pPr>
              <w:pStyle w:val="TableParagraph"/>
              <w:jc w:val="left"/>
              <w:rPr>
                <w:sz w:val="18"/>
                <w:lang w:val="sk-SK"/>
              </w:rPr>
            </w:pPr>
          </w:p>
        </w:tc>
        <w:tc>
          <w:tcPr>
            <w:tcW w:w="807" w:type="dxa"/>
            <w:tcBorders>
              <w:bottom w:val="single" w:sz="12" w:space="0" w:color="000000"/>
            </w:tcBorders>
          </w:tcPr>
          <w:p>
            <w:pPr>
              <w:pStyle w:val="TableParagraph"/>
              <w:jc w:val="left"/>
              <w:rPr>
                <w:sz w:val="20"/>
                <w:szCs w:val="20"/>
                <w:lang w:val="sk-SK"/>
              </w:rPr>
            </w:pPr>
            <w:r>
              <w:rPr>
                <w:sz w:val="20"/>
                <w:szCs w:val="20"/>
                <w:lang w:val="sk-SK"/>
              </w:rPr>
              <w:t xml:space="preserve">       1 125</w:t>
            </w:r>
          </w:p>
        </w:tc>
        <w:tc>
          <w:tcPr>
            <w:tcW w:w="175" w:type="dxa"/>
            <w:tcBorders>
              <w:bottom w:val="single" w:sz="12" w:space="0" w:color="000000"/>
            </w:tcBorders>
          </w:tcPr>
          <w:p>
            <w:pPr>
              <w:pStyle w:val="TableParagraph"/>
              <w:jc w:val="left"/>
              <w:rPr>
                <w:sz w:val="20"/>
                <w:szCs w:val="20"/>
                <w:lang w:val="sk-SK"/>
              </w:rPr>
            </w:pPr>
          </w:p>
          <w:p>
            <w:pPr>
              <w:pStyle w:val="TableParagraph"/>
              <w:spacing w:line="221" w:lineRule="exact"/>
              <w:ind w:right="32"/>
              <w:rPr>
                <w:sz w:val="20"/>
                <w:szCs w:val="20"/>
                <w:lang w:val="sk-SK"/>
              </w:rPr>
            </w:pPr>
          </w:p>
        </w:tc>
        <w:tc>
          <w:tcPr>
            <w:tcW w:w="976" w:type="dxa"/>
            <w:tcBorders>
              <w:bottom w:val="single" w:sz="12" w:space="0" w:color="000000"/>
            </w:tcBorders>
          </w:tcPr>
          <w:p>
            <w:pPr>
              <w:pStyle w:val="TableParagraph"/>
              <w:jc w:val="left"/>
              <w:rPr>
                <w:sz w:val="18"/>
                <w:lang w:val="sk-SK"/>
              </w:rPr>
            </w:pPr>
          </w:p>
        </w:tc>
        <w:tc>
          <w:tcPr>
            <w:tcW w:w="156" w:type="dxa"/>
            <w:tcBorders>
              <w:bottom w:val="single" w:sz="12" w:space="0" w:color="000000"/>
            </w:tcBorders>
          </w:tcPr>
          <w:p>
            <w:pPr>
              <w:pStyle w:val="TableParagraph"/>
              <w:jc w:val="left"/>
              <w:rPr>
                <w:sz w:val="25"/>
                <w:lang w:val="sk-SK"/>
              </w:rPr>
            </w:pPr>
          </w:p>
          <w:p>
            <w:pPr>
              <w:pStyle w:val="TableParagraph"/>
              <w:spacing w:line="221" w:lineRule="exact"/>
              <w:ind w:left="32"/>
              <w:jc w:val="left"/>
              <w:rPr>
                <w:sz w:val="20"/>
                <w:lang w:val="sk-SK"/>
              </w:rPr>
            </w:pPr>
            <w:r>
              <w:rPr>
                <w:w w:val="90"/>
                <w:sz w:val="20"/>
                <w:lang w:val="sk-SK"/>
              </w:rPr>
              <w:t>0</w:t>
            </w:r>
          </w:p>
        </w:tc>
        <w:tc>
          <w:tcPr>
            <w:tcW w:w="985" w:type="dxa"/>
          </w:tcPr>
          <w:p>
            <w:pPr>
              <w:pStyle w:val="TableParagraph"/>
              <w:jc w:val="left"/>
              <w:rPr>
                <w:sz w:val="18"/>
                <w:lang w:val="sk-SK"/>
              </w:rPr>
            </w:pPr>
          </w:p>
        </w:tc>
        <w:tc>
          <w:tcPr>
            <w:tcW w:w="1080" w:type="dxa"/>
            <w:tcBorders>
              <w:bottom w:val="single" w:sz="12" w:space="0" w:color="000000"/>
            </w:tcBorders>
          </w:tcPr>
          <w:p>
            <w:pPr>
              <w:pStyle w:val="TableParagraph"/>
              <w:jc w:val="left"/>
              <w:rPr>
                <w:sz w:val="20"/>
                <w:szCs w:val="20"/>
                <w:lang w:val="sk-SK"/>
              </w:rPr>
            </w:pPr>
            <w:r>
              <w:rPr>
                <w:sz w:val="20"/>
                <w:szCs w:val="20"/>
                <w:lang w:val="sk-SK"/>
              </w:rPr>
              <w:t xml:space="preserve">            1 125</w:t>
            </w:r>
          </w:p>
          <w:p>
            <w:pPr>
              <w:pStyle w:val="TableParagraph"/>
              <w:spacing w:line="221" w:lineRule="exact"/>
              <w:ind w:left="24"/>
              <w:jc w:val="left"/>
              <w:rPr>
                <w:sz w:val="20"/>
                <w:szCs w:val="20"/>
                <w:lang w:val="sk-SK"/>
              </w:rPr>
            </w:pPr>
            <w:r>
              <w:rPr>
                <w:w w:val="90"/>
                <w:sz w:val="20"/>
                <w:szCs w:val="20"/>
                <w:lang w:val="sk-SK"/>
              </w:rPr>
              <w:t>0</w:t>
            </w:r>
          </w:p>
        </w:tc>
        <w:tc>
          <w:tcPr>
            <w:tcW w:w="300" w:type="dxa"/>
            <w:tcBorders>
              <w:bottom w:val="single" w:sz="12" w:space="0" w:color="000000"/>
            </w:tcBorders>
          </w:tcPr>
          <w:p>
            <w:pPr>
              <w:pStyle w:val="TableParagraph"/>
              <w:jc w:val="left"/>
              <w:rPr>
                <w:sz w:val="25"/>
                <w:lang w:val="sk-SK"/>
              </w:rPr>
            </w:pPr>
          </w:p>
          <w:p>
            <w:pPr>
              <w:pStyle w:val="TableParagraph"/>
              <w:spacing w:line="221" w:lineRule="exact"/>
              <w:ind w:right="28"/>
              <w:rPr>
                <w:sz w:val="20"/>
                <w:lang w:val="sk-SK"/>
              </w:rPr>
            </w:pPr>
          </w:p>
        </w:tc>
      </w:tr>
      <w:tr>
        <w:trPr>
          <w:trHeight w:val="240"/>
        </w:trPr>
        <w:tc>
          <w:tcPr>
            <w:tcW w:w="3104" w:type="dxa"/>
            <w:gridSpan w:val="2"/>
          </w:tcPr>
          <w:p>
            <w:pPr>
              <w:pStyle w:val="TableParagraph"/>
              <w:spacing w:before="10" w:line="210" w:lineRule="exact"/>
              <w:ind w:left="141"/>
              <w:jc w:val="left"/>
              <w:rPr>
                <w:b/>
                <w:sz w:val="20"/>
                <w:lang w:val="sk-SK"/>
              </w:rPr>
            </w:pPr>
            <w:r>
              <w:rPr>
                <w:b/>
                <w:w w:val="90"/>
                <w:sz w:val="20"/>
                <w:lang w:val="sk-SK"/>
              </w:rPr>
              <w:t>Ostatné</w:t>
            </w:r>
            <w:r>
              <w:rPr>
                <w:b/>
                <w:spacing w:val="-8"/>
                <w:w w:val="90"/>
                <w:sz w:val="20"/>
                <w:lang w:val="sk-SK"/>
              </w:rPr>
              <w:t xml:space="preserve"> </w:t>
            </w:r>
            <w:r>
              <w:rPr>
                <w:b/>
                <w:w w:val="90"/>
                <w:sz w:val="20"/>
                <w:lang w:val="sk-SK"/>
              </w:rPr>
              <w:t>rezervy</w:t>
            </w:r>
            <w:r>
              <w:rPr>
                <w:b/>
                <w:spacing w:val="-6"/>
                <w:w w:val="90"/>
                <w:sz w:val="20"/>
                <w:lang w:val="sk-SK"/>
              </w:rPr>
              <w:t xml:space="preserve"> </w:t>
            </w:r>
            <w:r>
              <w:rPr>
                <w:b/>
                <w:w w:val="90"/>
                <w:sz w:val="20"/>
                <w:lang w:val="sk-SK"/>
              </w:rPr>
              <w:t>krátkodobé</w:t>
            </w:r>
            <w:r>
              <w:rPr>
                <w:b/>
                <w:spacing w:val="-7"/>
                <w:w w:val="90"/>
                <w:sz w:val="20"/>
                <w:lang w:val="sk-SK"/>
              </w:rPr>
              <w:t xml:space="preserve"> </w:t>
            </w:r>
            <w:r>
              <w:rPr>
                <w:b/>
                <w:w w:val="90"/>
                <w:sz w:val="20"/>
                <w:lang w:val="sk-SK"/>
              </w:rPr>
              <w:t>spolu</w:t>
            </w:r>
          </w:p>
        </w:tc>
        <w:tc>
          <w:tcPr>
            <w:tcW w:w="968" w:type="dxa"/>
            <w:tcBorders>
              <w:top w:val="single" w:sz="12" w:space="0" w:color="000000"/>
            </w:tcBorders>
          </w:tcPr>
          <w:p>
            <w:pPr>
              <w:pStyle w:val="TableParagraph"/>
              <w:jc w:val="left"/>
              <w:rPr>
                <w:sz w:val="16"/>
                <w:lang w:val="sk-SK"/>
              </w:rPr>
            </w:pPr>
          </w:p>
        </w:tc>
        <w:tc>
          <w:tcPr>
            <w:tcW w:w="116" w:type="dxa"/>
            <w:tcBorders>
              <w:top w:val="single" w:sz="12" w:space="0" w:color="000000"/>
            </w:tcBorders>
          </w:tcPr>
          <w:p>
            <w:pPr>
              <w:pStyle w:val="TableParagraph"/>
              <w:spacing w:before="10" w:line="210" w:lineRule="exact"/>
              <w:ind w:left="-11" w:right="33"/>
              <w:jc w:val="center"/>
              <w:rPr>
                <w:b/>
                <w:sz w:val="20"/>
                <w:lang w:val="sk-SK"/>
              </w:rPr>
            </w:pPr>
            <w:r>
              <w:rPr>
                <w:b/>
                <w:w w:val="90"/>
                <w:sz w:val="20"/>
                <w:lang w:val="sk-SK"/>
              </w:rPr>
              <w:t>0</w:t>
            </w:r>
          </w:p>
        </w:tc>
        <w:tc>
          <w:tcPr>
            <w:tcW w:w="149" w:type="dxa"/>
          </w:tcPr>
          <w:p>
            <w:pPr>
              <w:pStyle w:val="TableParagraph"/>
              <w:jc w:val="left"/>
              <w:rPr>
                <w:b/>
                <w:bCs/>
                <w:sz w:val="20"/>
                <w:szCs w:val="20"/>
                <w:lang w:val="sk-SK"/>
              </w:rPr>
            </w:pPr>
          </w:p>
        </w:tc>
        <w:tc>
          <w:tcPr>
            <w:tcW w:w="807" w:type="dxa"/>
            <w:tcBorders>
              <w:top w:val="single" w:sz="12" w:space="0" w:color="000000"/>
            </w:tcBorders>
          </w:tcPr>
          <w:p>
            <w:pPr>
              <w:pStyle w:val="TableParagraph"/>
              <w:jc w:val="left"/>
              <w:rPr>
                <w:b/>
                <w:bCs/>
                <w:sz w:val="20"/>
                <w:szCs w:val="20"/>
                <w:lang w:val="sk-SK"/>
              </w:rPr>
            </w:pPr>
            <w:r>
              <w:rPr>
                <w:b/>
                <w:bCs/>
                <w:sz w:val="20"/>
                <w:szCs w:val="20"/>
                <w:lang w:val="sk-SK"/>
              </w:rPr>
              <w:t xml:space="preserve">       1 125</w:t>
            </w:r>
          </w:p>
        </w:tc>
        <w:tc>
          <w:tcPr>
            <w:tcW w:w="175" w:type="dxa"/>
            <w:tcBorders>
              <w:top w:val="single" w:sz="12" w:space="0" w:color="000000"/>
            </w:tcBorders>
          </w:tcPr>
          <w:p>
            <w:pPr>
              <w:pStyle w:val="TableParagraph"/>
              <w:spacing w:before="10" w:line="210" w:lineRule="exact"/>
              <w:ind w:right="32"/>
              <w:rPr>
                <w:b/>
                <w:sz w:val="20"/>
                <w:lang w:val="sk-SK"/>
              </w:rPr>
            </w:pPr>
          </w:p>
        </w:tc>
        <w:tc>
          <w:tcPr>
            <w:tcW w:w="976" w:type="dxa"/>
            <w:tcBorders>
              <w:top w:val="single" w:sz="12" w:space="0" w:color="000000"/>
            </w:tcBorders>
          </w:tcPr>
          <w:p>
            <w:pPr>
              <w:pStyle w:val="TableParagraph"/>
              <w:jc w:val="left"/>
              <w:rPr>
                <w:sz w:val="16"/>
                <w:lang w:val="sk-SK"/>
              </w:rPr>
            </w:pPr>
          </w:p>
        </w:tc>
        <w:tc>
          <w:tcPr>
            <w:tcW w:w="156" w:type="dxa"/>
            <w:tcBorders>
              <w:top w:val="single" w:sz="12" w:space="0" w:color="000000"/>
            </w:tcBorders>
          </w:tcPr>
          <w:p>
            <w:pPr>
              <w:pStyle w:val="TableParagraph"/>
              <w:spacing w:before="10" w:line="210" w:lineRule="exact"/>
              <w:ind w:left="32"/>
              <w:jc w:val="left"/>
              <w:rPr>
                <w:b/>
                <w:sz w:val="20"/>
                <w:lang w:val="sk-SK"/>
              </w:rPr>
            </w:pPr>
            <w:r>
              <w:rPr>
                <w:b/>
                <w:w w:val="90"/>
                <w:sz w:val="20"/>
                <w:lang w:val="sk-SK"/>
              </w:rPr>
              <w:t>0</w:t>
            </w:r>
          </w:p>
        </w:tc>
        <w:tc>
          <w:tcPr>
            <w:tcW w:w="985" w:type="dxa"/>
          </w:tcPr>
          <w:p>
            <w:pPr>
              <w:pStyle w:val="TableParagraph"/>
              <w:jc w:val="left"/>
              <w:rPr>
                <w:sz w:val="16"/>
                <w:lang w:val="sk-SK"/>
              </w:rPr>
            </w:pPr>
            <w:r>
              <w:rPr>
                <w:noProof/>
                <w:lang w:eastAsia="sk-SK"/>
              </w:rPr>
              <mc:AlternateContent>
                <mc:Choice Requires="wpg">
                  <w:drawing>
                    <wp:anchor distT="0" distB="0" distL="114300" distR="114300" simplePos="0" relativeHeight="251664384" behindDoc="1" locked="0" layoutInCell="1" allowOverlap="1">
                      <wp:simplePos x="0" y="0"/>
                      <wp:positionH relativeFrom="page">
                        <wp:posOffset>34290</wp:posOffset>
                      </wp:positionH>
                      <wp:positionV relativeFrom="paragraph">
                        <wp:posOffset>-12065</wp:posOffset>
                      </wp:positionV>
                      <wp:extent cx="624840" cy="13970"/>
                      <wp:effectExtent l="12065" t="5715" r="10795" b="0"/>
                      <wp:wrapNone/>
                      <wp:docPr id="13" name="Skupin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840" cy="13970"/>
                                <a:chOff x="8539" y="-2180"/>
                                <a:chExt cx="984" cy="22"/>
                              </a:xfrm>
                            </wpg:grpSpPr>
                            <wps:wsp>
                              <wps:cNvPr id="14" name="Line 3"/>
                              <wps:cNvCnPr>
                                <a:cxnSpLocks noChangeShapeType="1"/>
                              </wps:cNvCnPr>
                              <wps:spPr bwMode="auto">
                                <a:xfrm>
                                  <a:off x="8540" y="-2178"/>
                                  <a:ext cx="981" cy="0"/>
                                </a:xfrm>
                                <a:prstGeom prst="line">
                                  <a:avLst/>
                                </a:prstGeom>
                                <a:noFill/>
                                <a:ln w="198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docshape37"/>
                              <wps:cNvSpPr>
                                <a:spLocks noChangeArrowheads="1"/>
                              </wps:cNvSpPr>
                              <wps:spPr bwMode="auto">
                                <a:xfrm>
                                  <a:off x="8538" y="-2180"/>
                                  <a:ext cx="98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BFD505" id="Skupina 13" o:spid="_x0000_s1026" style="position:absolute;margin-left:2.7pt;margin-top:-.95pt;width:49.2pt;height:1.1pt;z-index:-251652096;mso-position-horizontal-relative:page" coordorigin="8539,-2180" coordsize="98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">
                      <v:line id="Line 3" o:spid="_x0000_s1027" style="position:absolute;visibility:visible;mso-wrap-style:square" from="8540,-2178" to="9521,-2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5yUcAAAADbAAAADwAAAGRycy9kb3ducmV2LnhtbERP32vCMBB+H/g/hBP2NtNOmVqNIoLM&#10;PS4Kvh7N2RabS0kyW/97Mxjs7T6+n7feDrYVd/Khcawgn2QgiEtnGq4UnE+HtwWIEJENto5JwYMC&#10;bDejlzUWxvX8TXcdK5FCOBSooI6xK6QMZU0Ww8R1xIm7Om8xJugraTz2Kdy28j3LPqTFhlNDjR3t&#10;aypv+scqaJaf0yGfa68PeMxP/fVx+ZprpV7Hw24FItIQ/8V/7qNJ82fw+0s6QG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OclHAAAAA2wAAAA8AAAAAAAAAAAAAAAAA&#10;oQIAAGRycy9kb3ducmV2LnhtbFBLBQYAAAAABAAEAPkAAACOAwAAAAA=&#10;" strokeweight=".05508mm"/>
                      <v:rect id="docshape37" o:spid="_x0000_s1028" style="position:absolute;left:8538;top:-2180;width:98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w10:wrap anchorx="page"/>
                    </v:group>
                  </w:pict>
                </mc:Fallback>
              </mc:AlternateContent>
            </w:r>
          </w:p>
        </w:tc>
        <w:tc>
          <w:tcPr>
            <w:tcW w:w="1080" w:type="dxa"/>
            <w:tcBorders>
              <w:top w:val="single" w:sz="12" w:space="0" w:color="000000"/>
            </w:tcBorders>
          </w:tcPr>
          <w:p>
            <w:pPr>
              <w:pStyle w:val="TableParagraph"/>
              <w:spacing w:before="10" w:line="210" w:lineRule="exact"/>
              <w:ind w:left="24"/>
              <w:jc w:val="left"/>
              <w:rPr>
                <w:b/>
                <w:sz w:val="20"/>
                <w:lang w:val="sk-SK"/>
              </w:rPr>
            </w:pPr>
            <w:r>
              <w:rPr>
                <w:b/>
                <w:w w:val="90"/>
                <w:sz w:val="20"/>
                <w:lang w:val="sk-SK"/>
              </w:rPr>
              <w:t>0            1 125</w:t>
            </w:r>
          </w:p>
        </w:tc>
        <w:tc>
          <w:tcPr>
            <w:tcW w:w="300" w:type="dxa"/>
            <w:tcBorders>
              <w:top w:val="single" w:sz="12" w:space="0" w:color="000000"/>
            </w:tcBorders>
          </w:tcPr>
          <w:p>
            <w:pPr>
              <w:pStyle w:val="TableParagraph"/>
              <w:spacing w:before="10" w:line="210" w:lineRule="exact"/>
              <w:ind w:right="28"/>
              <w:rPr>
                <w:b/>
                <w:sz w:val="20"/>
                <w:lang w:val="sk-SK"/>
              </w:rPr>
            </w:pPr>
          </w:p>
        </w:tc>
      </w:tr>
    </w:tbl>
    <w:p>
      <w:pPr>
        <w:spacing w:line="210" w:lineRule="exact"/>
        <w:rPr>
          <w:sz w:val="20"/>
        </w:rPr>
        <w:sectPr>
          <w:pgSz w:w="11910" w:h="16840"/>
          <w:pgMar w:top="1660" w:right="820" w:bottom="280" w:left="1520" w:header="682" w:footer="0" w:gutter="0"/>
          <w:cols w:space="708"/>
        </w:sectPr>
      </w:pPr>
    </w:p>
    <w:p>
      <w:pPr>
        <w:rPr>
          <w:rFonts w:ascii="Times New Roman" w:hAnsi="Times New Roman" w:cs="Times New Roman"/>
          <w:b/>
        </w:rPr>
      </w:pPr>
      <w:r>
        <w:rPr>
          <w:rFonts w:ascii="Times New Roman" w:hAnsi="Times New Roman" w:cs="Times New Roman"/>
          <w:b/>
        </w:rPr>
        <w:t>3. Záväzky</w:t>
      </w:r>
    </w:p>
    <w:p>
      <w:pPr>
        <w:rPr>
          <w:rFonts w:ascii="Times New Roman" w:hAnsi="Times New Roman" w:cs="Times New Roman"/>
        </w:rPr>
      </w:pPr>
    </w:p>
    <w:p>
      <w:pPr>
        <w:ind w:firstLine="426"/>
        <w:rPr>
          <w:rFonts w:ascii="Times New Roman" w:hAnsi="Times New Roman" w:cs="Times New Roman"/>
        </w:rPr>
      </w:pPr>
      <w:r>
        <w:rPr>
          <w:rFonts w:ascii="Times New Roman" w:hAnsi="Times New Roman" w:cs="Times New Roman"/>
        </w:rPr>
        <w:t>Štruktúra záväzkov (okrem bankových úverov) podľa zostatkovej doby splatnosti k 31. decembru 2021 uvedená v nasledujúcom prehľade:</w:t>
      </w:r>
    </w:p>
    <w:p>
      <w:pPr>
        <w:ind w:firstLine="426"/>
        <w:rPr>
          <w:rFonts w:cstheme="minorHAnsi"/>
        </w:rPr>
      </w:pPr>
    </w:p>
    <w:tbl>
      <w:tblPr>
        <w:tblStyle w:val="TableNormal"/>
        <w:tblW w:w="0" w:type="auto"/>
        <w:tblInd w:w="160" w:type="dxa"/>
        <w:tblLayout w:type="fixed"/>
        <w:tblLook w:val="01E0" w:firstRow="1" w:lastRow="1" w:firstColumn="1" w:lastColumn="1" w:noHBand="0" w:noVBand="0"/>
      </w:tblPr>
      <w:tblGrid>
        <w:gridCol w:w="3733"/>
        <w:gridCol w:w="1111"/>
        <w:gridCol w:w="1127"/>
        <w:gridCol w:w="1087"/>
        <w:gridCol w:w="1167"/>
        <w:gridCol w:w="1013"/>
      </w:tblGrid>
      <w:tr>
        <w:trPr>
          <w:trHeight w:val="256"/>
        </w:trPr>
        <w:tc>
          <w:tcPr>
            <w:tcW w:w="9238" w:type="dxa"/>
            <w:gridSpan w:val="6"/>
          </w:tcPr>
          <w:p>
            <w:pPr>
              <w:pStyle w:val="TableParagraph"/>
              <w:spacing w:line="199" w:lineRule="exact"/>
              <w:ind w:left="3821"/>
              <w:jc w:val="left"/>
              <w:rPr>
                <w:b/>
                <w:sz w:val="18"/>
                <w:lang w:val="sk-SK"/>
              </w:rPr>
            </w:pPr>
            <w:r>
              <w:rPr>
                <w:b/>
                <w:sz w:val="18"/>
                <w:lang w:val="sk-SK"/>
              </w:rPr>
              <w:t>Záväzky</w:t>
            </w:r>
            <w:r>
              <w:rPr>
                <w:b/>
                <w:spacing w:val="-4"/>
                <w:sz w:val="18"/>
                <w:lang w:val="sk-SK"/>
              </w:rPr>
              <w:t xml:space="preserve"> </w:t>
            </w:r>
            <w:r>
              <w:rPr>
                <w:b/>
                <w:sz w:val="18"/>
                <w:lang w:val="sk-SK"/>
              </w:rPr>
              <w:t>so</w:t>
            </w:r>
            <w:r>
              <w:rPr>
                <w:b/>
                <w:spacing w:val="-3"/>
                <w:sz w:val="18"/>
                <w:lang w:val="sk-SK"/>
              </w:rPr>
              <w:t xml:space="preserve"> </w:t>
            </w:r>
            <w:r>
              <w:rPr>
                <w:b/>
                <w:sz w:val="18"/>
                <w:lang w:val="sk-SK"/>
              </w:rPr>
              <w:t>zostatkovou</w:t>
            </w:r>
            <w:r>
              <w:rPr>
                <w:b/>
                <w:spacing w:val="-5"/>
                <w:sz w:val="18"/>
                <w:lang w:val="sk-SK"/>
              </w:rPr>
              <w:t xml:space="preserve"> </w:t>
            </w:r>
            <w:r>
              <w:rPr>
                <w:b/>
                <w:sz w:val="18"/>
                <w:lang w:val="sk-SK"/>
              </w:rPr>
              <w:t>dobou</w:t>
            </w:r>
            <w:r>
              <w:rPr>
                <w:b/>
                <w:spacing w:val="-6"/>
                <w:sz w:val="18"/>
                <w:lang w:val="sk-SK"/>
              </w:rPr>
              <w:t xml:space="preserve"> </w:t>
            </w:r>
            <w:r>
              <w:rPr>
                <w:b/>
                <w:sz w:val="18"/>
                <w:lang w:val="sk-SK"/>
              </w:rPr>
              <w:t>splatnosti</w:t>
            </w:r>
          </w:p>
        </w:tc>
      </w:tr>
      <w:tr>
        <w:trPr>
          <w:trHeight w:val="671"/>
        </w:trPr>
        <w:tc>
          <w:tcPr>
            <w:tcW w:w="3733" w:type="dxa"/>
            <w:tcBorders>
              <w:bottom w:val="single" w:sz="4" w:space="0" w:color="000000"/>
            </w:tcBorders>
          </w:tcPr>
          <w:p>
            <w:pPr>
              <w:pStyle w:val="TableParagraph"/>
              <w:jc w:val="left"/>
              <w:rPr>
                <w:sz w:val="20"/>
                <w:lang w:val="sk-SK"/>
              </w:rPr>
            </w:pPr>
          </w:p>
          <w:p>
            <w:pPr>
              <w:pStyle w:val="TableParagraph"/>
              <w:spacing w:before="5"/>
              <w:jc w:val="left"/>
              <w:rPr>
                <w:sz w:val="20"/>
                <w:lang w:val="sk-SK"/>
              </w:rPr>
            </w:pPr>
          </w:p>
          <w:p>
            <w:pPr>
              <w:pStyle w:val="TableParagraph"/>
              <w:spacing w:line="186" w:lineRule="exact"/>
              <w:ind w:left="1286" w:right="1286"/>
              <w:jc w:val="center"/>
              <w:rPr>
                <w:b/>
                <w:sz w:val="18"/>
                <w:lang w:val="sk-SK"/>
              </w:rPr>
            </w:pPr>
            <w:r>
              <w:rPr>
                <w:b/>
                <w:sz w:val="18"/>
                <w:lang w:val="sk-SK"/>
              </w:rPr>
              <w:t>Názov</w:t>
            </w:r>
            <w:r>
              <w:rPr>
                <w:b/>
                <w:spacing w:val="-5"/>
                <w:sz w:val="18"/>
                <w:lang w:val="sk-SK"/>
              </w:rPr>
              <w:t xml:space="preserve"> </w:t>
            </w:r>
            <w:r>
              <w:rPr>
                <w:b/>
                <w:sz w:val="18"/>
                <w:lang w:val="sk-SK"/>
              </w:rPr>
              <w:t>položky</w:t>
            </w:r>
          </w:p>
        </w:tc>
        <w:tc>
          <w:tcPr>
            <w:tcW w:w="1111" w:type="dxa"/>
            <w:tcBorders>
              <w:bottom w:val="single" w:sz="4" w:space="0" w:color="000000"/>
            </w:tcBorders>
          </w:tcPr>
          <w:p>
            <w:pPr>
              <w:pStyle w:val="TableParagraph"/>
              <w:spacing w:before="9"/>
              <w:jc w:val="left"/>
              <w:rPr>
                <w:sz w:val="20"/>
                <w:lang w:val="sk-SK"/>
              </w:rPr>
            </w:pPr>
          </w:p>
          <w:p>
            <w:pPr>
              <w:pStyle w:val="TableParagraph"/>
              <w:spacing w:line="206" w:lineRule="exact"/>
              <w:ind w:left="167" w:right="158" w:firstLine="74"/>
              <w:jc w:val="left"/>
              <w:rPr>
                <w:b/>
                <w:sz w:val="18"/>
                <w:lang w:val="sk-SK"/>
              </w:rPr>
            </w:pPr>
            <w:r>
              <w:rPr>
                <w:b/>
                <w:sz w:val="18"/>
                <w:lang w:val="sk-SK"/>
              </w:rPr>
              <w:t>viac ako</w:t>
            </w:r>
            <w:r>
              <w:rPr>
                <w:b/>
                <w:spacing w:val="1"/>
                <w:sz w:val="18"/>
                <w:lang w:val="sk-SK"/>
              </w:rPr>
              <w:t xml:space="preserve"> </w:t>
            </w:r>
            <w:r>
              <w:rPr>
                <w:b/>
                <w:spacing w:val="-1"/>
                <w:sz w:val="18"/>
                <w:lang w:val="sk-SK"/>
              </w:rPr>
              <w:t>päť</w:t>
            </w:r>
            <w:r>
              <w:rPr>
                <w:b/>
                <w:spacing w:val="-10"/>
                <w:sz w:val="18"/>
                <w:lang w:val="sk-SK"/>
              </w:rPr>
              <w:t xml:space="preserve"> </w:t>
            </w:r>
            <w:r>
              <w:rPr>
                <w:b/>
                <w:sz w:val="18"/>
                <w:lang w:val="sk-SK"/>
              </w:rPr>
              <w:t>rokov</w:t>
            </w:r>
          </w:p>
        </w:tc>
        <w:tc>
          <w:tcPr>
            <w:tcW w:w="1127" w:type="dxa"/>
            <w:tcBorders>
              <w:bottom w:val="single" w:sz="4" w:space="0" w:color="000000"/>
            </w:tcBorders>
          </w:tcPr>
          <w:p>
            <w:pPr>
              <w:pStyle w:val="TableParagraph"/>
              <w:spacing w:before="9"/>
              <w:jc w:val="left"/>
              <w:rPr>
                <w:sz w:val="20"/>
                <w:lang w:val="sk-SK"/>
              </w:rPr>
            </w:pPr>
          </w:p>
          <w:p>
            <w:pPr>
              <w:pStyle w:val="TableParagraph"/>
              <w:spacing w:line="206" w:lineRule="exact"/>
              <w:ind w:left="163" w:right="103" w:hanging="92"/>
              <w:jc w:val="left"/>
              <w:rPr>
                <w:b/>
                <w:sz w:val="18"/>
                <w:lang w:val="sk-SK"/>
              </w:rPr>
            </w:pPr>
            <w:r>
              <w:rPr>
                <w:b/>
                <w:sz w:val="18"/>
                <w:lang w:val="sk-SK"/>
              </w:rPr>
              <w:t>jeden</w:t>
            </w:r>
            <w:r>
              <w:rPr>
                <w:b/>
                <w:spacing w:val="-9"/>
                <w:sz w:val="18"/>
                <w:lang w:val="sk-SK"/>
              </w:rPr>
              <w:t xml:space="preserve"> </w:t>
            </w:r>
            <w:r>
              <w:rPr>
                <w:b/>
                <w:sz w:val="18"/>
                <w:lang w:val="sk-SK"/>
              </w:rPr>
              <w:t>rok</w:t>
            </w:r>
            <w:r>
              <w:rPr>
                <w:b/>
                <w:spacing w:val="-8"/>
                <w:sz w:val="18"/>
                <w:lang w:val="sk-SK"/>
              </w:rPr>
              <w:t xml:space="preserve"> </w:t>
            </w:r>
            <w:r>
              <w:rPr>
                <w:b/>
                <w:sz w:val="18"/>
                <w:lang w:val="sk-SK"/>
              </w:rPr>
              <w:t>až</w:t>
            </w:r>
            <w:r>
              <w:rPr>
                <w:b/>
                <w:spacing w:val="-42"/>
                <w:sz w:val="18"/>
                <w:lang w:val="sk-SK"/>
              </w:rPr>
              <w:t xml:space="preserve"> </w:t>
            </w:r>
            <w:r>
              <w:rPr>
                <w:b/>
                <w:sz w:val="18"/>
                <w:lang w:val="sk-SK"/>
              </w:rPr>
              <w:t>päť</w:t>
            </w:r>
            <w:r>
              <w:rPr>
                <w:b/>
                <w:spacing w:val="-2"/>
                <w:sz w:val="18"/>
                <w:lang w:val="sk-SK"/>
              </w:rPr>
              <w:t xml:space="preserve"> </w:t>
            </w:r>
            <w:r>
              <w:rPr>
                <w:b/>
                <w:sz w:val="18"/>
                <w:lang w:val="sk-SK"/>
              </w:rPr>
              <w:t>rokov</w:t>
            </w:r>
          </w:p>
        </w:tc>
        <w:tc>
          <w:tcPr>
            <w:tcW w:w="1087" w:type="dxa"/>
            <w:tcBorders>
              <w:bottom w:val="single" w:sz="4" w:space="0" w:color="000000"/>
            </w:tcBorders>
          </w:tcPr>
          <w:p>
            <w:pPr>
              <w:pStyle w:val="TableParagraph"/>
              <w:spacing w:before="9"/>
              <w:jc w:val="left"/>
              <w:rPr>
                <w:sz w:val="20"/>
                <w:lang w:val="sk-SK"/>
              </w:rPr>
            </w:pPr>
          </w:p>
          <w:p>
            <w:pPr>
              <w:pStyle w:val="TableParagraph"/>
              <w:spacing w:line="206" w:lineRule="exact"/>
              <w:ind w:left="339" w:right="130" w:hanging="243"/>
              <w:jc w:val="left"/>
              <w:rPr>
                <w:b/>
                <w:sz w:val="18"/>
                <w:lang w:val="sk-SK"/>
              </w:rPr>
            </w:pPr>
            <w:r>
              <w:rPr>
                <w:b/>
                <w:sz w:val="18"/>
                <w:lang w:val="sk-SK"/>
              </w:rPr>
              <w:t>do</w:t>
            </w:r>
            <w:r>
              <w:rPr>
                <w:b/>
                <w:spacing w:val="-5"/>
                <w:sz w:val="18"/>
                <w:lang w:val="sk-SK"/>
              </w:rPr>
              <w:t xml:space="preserve"> </w:t>
            </w:r>
            <w:r>
              <w:rPr>
                <w:b/>
                <w:sz w:val="18"/>
                <w:lang w:val="sk-SK"/>
              </w:rPr>
              <w:t>jedného</w:t>
            </w:r>
            <w:r>
              <w:rPr>
                <w:b/>
                <w:spacing w:val="-42"/>
                <w:sz w:val="18"/>
                <w:lang w:val="sk-SK"/>
              </w:rPr>
              <w:t xml:space="preserve"> </w:t>
            </w:r>
            <w:r>
              <w:rPr>
                <w:b/>
                <w:sz w:val="18"/>
                <w:lang w:val="sk-SK"/>
              </w:rPr>
              <w:t>roka</w:t>
            </w:r>
          </w:p>
        </w:tc>
        <w:tc>
          <w:tcPr>
            <w:tcW w:w="1167" w:type="dxa"/>
            <w:tcBorders>
              <w:bottom w:val="single" w:sz="4" w:space="0" w:color="000000"/>
            </w:tcBorders>
          </w:tcPr>
          <w:p>
            <w:pPr>
              <w:pStyle w:val="TableParagraph"/>
              <w:spacing w:before="50"/>
              <w:ind w:left="68" w:right="163"/>
              <w:jc w:val="center"/>
              <w:rPr>
                <w:b/>
                <w:sz w:val="18"/>
                <w:lang w:val="sk-SK"/>
              </w:rPr>
            </w:pPr>
            <w:r>
              <w:rPr>
                <w:b/>
                <w:sz w:val="18"/>
                <w:lang w:val="sk-SK"/>
              </w:rPr>
              <w:t>Záväzky</w:t>
            </w:r>
            <w:r>
              <w:rPr>
                <w:b/>
                <w:spacing w:val="-1"/>
                <w:sz w:val="18"/>
                <w:lang w:val="sk-SK"/>
              </w:rPr>
              <w:t xml:space="preserve"> </w:t>
            </w:r>
            <w:r>
              <w:rPr>
                <w:b/>
                <w:sz w:val="18"/>
                <w:lang w:val="sk-SK"/>
              </w:rPr>
              <w:t>po</w:t>
            </w:r>
          </w:p>
          <w:p>
            <w:pPr>
              <w:pStyle w:val="TableParagraph"/>
              <w:spacing w:line="206" w:lineRule="exact"/>
              <w:ind w:left="165" w:right="261" w:hanging="2"/>
              <w:jc w:val="center"/>
              <w:rPr>
                <w:b/>
                <w:sz w:val="18"/>
                <w:lang w:val="sk-SK"/>
              </w:rPr>
            </w:pPr>
            <w:r>
              <w:rPr>
                <w:b/>
                <w:sz w:val="18"/>
                <w:lang w:val="sk-SK"/>
              </w:rPr>
              <w:t>lehote</w:t>
            </w:r>
            <w:r>
              <w:rPr>
                <w:b/>
                <w:spacing w:val="1"/>
                <w:sz w:val="18"/>
                <w:lang w:val="sk-SK"/>
              </w:rPr>
              <w:t xml:space="preserve"> </w:t>
            </w:r>
            <w:r>
              <w:rPr>
                <w:b/>
                <w:spacing w:val="-1"/>
                <w:sz w:val="18"/>
                <w:lang w:val="sk-SK"/>
              </w:rPr>
              <w:t>splatnosti</w:t>
            </w:r>
          </w:p>
        </w:tc>
        <w:tc>
          <w:tcPr>
            <w:tcW w:w="1013" w:type="dxa"/>
            <w:tcBorders>
              <w:bottom w:val="single" w:sz="4" w:space="0" w:color="000000"/>
            </w:tcBorders>
          </w:tcPr>
          <w:p>
            <w:pPr>
              <w:pStyle w:val="TableParagraph"/>
              <w:spacing w:before="9"/>
              <w:jc w:val="left"/>
              <w:rPr>
                <w:sz w:val="20"/>
                <w:lang w:val="sk-SK"/>
              </w:rPr>
            </w:pPr>
          </w:p>
          <w:p>
            <w:pPr>
              <w:pStyle w:val="TableParagraph"/>
              <w:spacing w:line="206" w:lineRule="exact"/>
              <w:ind w:left="157" w:right="223" w:firstLine="91"/>
              <w:jc w:val="left"/>
              <w:rPr>
                <w:b/>
                <w:sz w:val="18"/>
                <w:lang w:val="sk-SK"/>
              </w:rPr>
            </w:pPr>
            <w:r>
              <w:rPr>
                <w:b/>
                <w:sz w:val="18"/>
                <w:lang w:val="sk-SK"/>
              </w:rPr>
              <w:t>Spolu</w:t>
            </w:r>
            <w:r>
              <w:rPr>
                <w:b/>
                <w:spacing w:val="1"/>
                <w:sz w:val="18"/>
                <w:lang w:val="sk-SK"/>
              </w:rPr>
              <w:t xml:space="preserve"> </w:t>
            </w:r>
            <w:r>
              <w:rPr>
                <w:b/>
                <w:spacing w:val="-1"/>
                <w:sz w:val="18"/>
                <w:lang w:val="sk-SK"/>
              </w:rPr>
              <w:t>záväzky</w:t>
            </w:r>
          </w:p>
        </w:tc>
      </w:tr>
      <w:tr>
        <w:trPr>
          <w:trHeight w:val="495"/>
        </w:trPr>
        <w:tc>
          <w:tcPr>
            <w:tcW w:w="3733" w:type="dxa"/>
            <w:tcBorders>
              <w:top w:val="single" w:sz="4" w:space="0" w:color="000000"/>
            </w:tcBorders>
          </w:tcPr>
          <w:p>
            <w:pPr>
              <w:pStyle w:val="TableParagraph"/>
              <w:jc w:val="left"/>
              <w:rPr>
                <w:sz w:val="25"/>
                <w:lang w:val="sk-SK"/>
              </w:rPr>
            </w:pPr>
          </w:p>
          <w:p>
            <w:pPr>
              <w:pStyle w:val="TableParagraph"/>
              <w:spacing w:line="188" w:lineRule="exact"/>
              <w:ind w:left="69"/>
              <w:jc w:val="left"/>
              <w:rPr>
                <w:b/>
                <w:sz w:val="18"/>
                <w:lang w:val="sk-SK"/>
              </w:rPr>
            </w:pPr>
            <w:r>
              <w:rPr>
                <w:b/>
                <w:sz w:val="18"/>
                <w:lang w:val="sk-SK"/>
              </w:rPr>
              <w:t>Dlhodobé</w:t>
            </w:r>
            <w:r>
              <w:rPr>
                <w:b/>
                <w:spacing w:val="-4"/>
                <w:sz w:val="18"/>
                <w:lang w:val="sk-SK"/>
              </w:rPr>
              <w:t xml:space="preserve"> </w:t>
            </w:r>
            <w:r>
              <w:rPr>
                <w:b/>
                <w:sz w:val="18"/>
                <w:lang w:val="sk-SK"/>
              </w:rPr>
              <w:t>záväzky</w:t>
            </w:r>
            <w:r>
              <w:rPr>
                <w:b/>
                <w:spacing w:val="-2"/>
                <w:sz w:val="18"/>
                <w:lang w:val="sk-SK"/>
              </w:rPr>
              <w:t xml:space="preserve"> </w:t>
            </w:r>
            <w:r>
              <w:rPr>
                <w:b/>
                <w:sz w:val="18"/>
                <w:lang w:val="sk-SK"/>
              </w:rPr>
              <w:t>z</w:t>
            </w:r>
            <w:r>
              <w:rPr>
                <w:b/>
                <w:spacing w:val="-4"/>
                <w:sz w:val="18"/>
                <w:lang w:val="sk-SK"/>
              </w:rPr>
              <w:t xml:space="preserve"> </w:t>
            </w:r>
            <w:r>
              <w:rPr>
                <w:b/>
                <w:sz w:val="18"/>
                <w:lang w:val="sk-SK"/>
              </w:rPr>
              <w:t>obchodného</w:t>
            </w:r>
            <w:r>
              <w:rPr>
                <w:b/>
                <w:spacing w:val="-3"/>
                <w:sz w:val="18"/>
                <w:lang w:val="sk-SK"/>
              </w:rPr>
              <w:t xml:space="preserve"> </w:t>
            </w:r>
            <w:r>
              <w:rPr>
                <w:b/>
                <w:sz w:val="18"/>
                <w:lang w:val="sk-SK"/>
              </w:rPr>
              <w:t>styku,</w:t>
            </w:r>
            <w:r>
              <w:rPr>
                <w:b/>
                <w:spacing w:val="-3"/>
                <w:sz w:val="18"/>
                <w:lang w:val="sk-SK"/>
              </w:rPr>
              <w:t xml:space="preserve"> </w:t>
            </w:r>
            <w:r>
              <w:rPr>
                <w:b/>
                <w:sz w:val="18"/>
                <w:lang w:val="sk-SK"/>
              </w:rPr>
              <w:t>z</w:t>
            </w:r>
            <w:r>
              <w:rPr>
                <w:b/>
                <w:spacing w:val="-4"/>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jc w:val="left"/>
              <w:rPr>
                <w:sz w:val="25"/>
                <w:lang w:val="sk-SK"/>
              </w:rPr>
            </w:pPr>
          </w:p>
          <w:p>
            <w:pPr>
              <w:pStyle w:val="TableParagraph"/>
              <w:spacing w:line="188"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jc w:val="left"/>
              <w:rPr>
                <w:sz w:val="25"/>
                <w:lang w:val="sk-SK"/>
              </w:rPr>
            </w:pPr>
          </w:p>
          <w:p>
            <w:pPr>
              <w:pStyle w:val="TableParagraph"/>
              <w:spacing w:line="188"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jc w:val="left"/>
              <w:rPr>
                <w:sz w:val="25"/>
                <w:lang w:val="sk-SK"/>
              </w:rPr>
            </w:pPr>
          </w:p>
          <w:p>
            <w:pPr>
              <w:pStyle w:val="TableParagraph"/>
              <w:spacing w:line="188"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jc w:val="left"/>
              <w:rPr>
                <w:sz w:val="25"/>
                <w:lang w:val="sk-SK"/>
              </w:rPr>
            </w:pPr>
          </w:p>
          <w:p>
            <w:pPr>
              <w:pStyle w:val="TableParagraph"/>
              <w:spacing w:line="188"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jc w:val="left"/>
              <w:rPr>
                <w:sz w:val="25"/>
                <w:lang w:val="sk-SK"/>
              </w:rPr>
            </w:pPr>
          </w:p>
          <w:p>
            <w:pPr>
              <w:pStyle w:val="TableParagraph"/>
              <w:spacing w:line="188" w:lineRule="exact"/>
              <w:ind w:right="65"/>
              <w:rPr>
                <w:b/>
                <w:sz w:val="18"/>
                <w:lang w:val="sk-SK"/>
              </w:rPr>
            </w:pPr>
            <w:r>
              <w:rPr>
                <w:b/>
                <w:sz w:val="18"/>
                <w:lang w:val="sk-SK"/>
              </w:rPr>
              <w:t>0</w:t>
            </w:r>
          </w:p>
        </w:tc>
      </w:tr>
      <w:tr>
        <w:trPr>
          <w:trHeight w:val="309"/>
        </w:trPr>
        <w:tc>
          <w:tcPr>
            <w:tcW w:w="3733" w:type="dxa"/>
          </w:tcPr>
          <w:p>
            <w:pPr>
              <w:pStyle w:val="TableParagraph"/>
              <w:spacing w:before="28"/>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Borders>
              <w:top w:val="double" w:sz="6" w:space="0" w:color="000000"/>
            </w:tcBorders>
          </w:tcPr>
          <w:p>
            <w:pPr>
              <w:pStyle w:val="TableParagraph"/>
              <w:spacing w:before="59"/>
              <w:ind w:right="71"/>
              <w:rPr>
                <w:sz w:val="18"/>
                <w:lang w:val="sk-SK"/>
              </w:rPr>
            </w:pPr>
            <w:r>
              <w:rPr>
                <w:sz w:val="18"/>
                <w:lang w:val="sk-SK"/>
              </w:rPr>
              <w:t>0</w:t>
            </w:r>
          </w:p>
        </w:tc>
        <w:tc>
          <w:tcPr>
            <w:tcW w:w="1127" w:type="dxa"/>
            <w:tcBorders>
              <w:top w:val="double" w:sz="6" w:space="0" w:color="000000"/>
            </w:tcBorders>
          </w:tcPr>
          <w:p>
            <w:pPr>
              <w:pStyle w:val="TableParagraph"/>
              <w:spacing w:before="59"/>
              <w:ind w:right="98"/>
              <w:rPr>
                <w:sz w:val="18"/>
                <w:lang w:val="sk-SK"/>
              </w:rPr>
            </w:pPr>
            <w:r>
              <w:rPr>
                <w:sz w:val="18"/>
                <w:lang w:val="sk-SK"/>
              </w:rPr>
              <w:t>0</w:t>
            </w:r>
          </w:p>
        </w:tc>
        <w:tc>
          <w:tcPr>
            <w:tcW w:w="1087" w:type="dxa"/>
            <w:tcBorders>
              <w:top w:val="double" w:sz="6" w:space="0" w:color="000000"/>
            </w:tcBorders>
          </w:tcPr>
          <w:p>
            <w:pPr>
              <w:pStyle w:val="TableParagraph"/>
              <w:spacing w:before="59"/>
              <w:ind w:right="86"/>
              <w:rPr>
                <w:sz w:val="18"/>
                <w:lang w:val="sk-SK"/>
              </w:rPr>
            </w:pPr>
            <w:r>
              <w:rPr>
                <w:sz w:val="18"/>
                <w:lang w:val="sk-SK"/>
              </w:rPr>
              <w:t>0</w:t>
            </w:r>
          </w:p>
        </w:tc>
        <w:tc>
          <w:tcPr>
            <w:tcW w:w="1167" w:type="dxa"/>
            <w:tcBorders>
              <w:top w:val="double" w:sz="6" w:space="0" w:color="000000"/>
            </w:tcBorders>
          </w:tcPr>
          <w:p>
            <w:pPr>
              <w:pStyle w:val="TableParagraph"/>
              <w:spacing w:before="59"/>
              <w:ind w:right="151"/>
              <w:rPr>
                <w:sz w:val="18"/>
                <w:lang w:val="sk-SK"/>
              </w:rPr>
            </w:pPr>
            <w:r>
              <w:rPr>
                <w:sz w:val="18"/>
                <w:lang w:val="sk-SK"/>
              </w:rPr>
              <w:t>0</w:t>
            </w:r>
          </w:p>
        </w:tc>
        <w:tc>
          <w:tcPr>
            <w:tcW w:w="1013" w:type="dxa"/>
            <w:tcBorders>
              <w:top w:val="double" w:sz="6" w:space="0" w:color="000000"/>
            </w:tcBorders>
          </w:tcPr>
          <w:p>
            <w:pPr>
              <w:pStyle w:val="TableParagraph"/>
              <w:spacing w:before="59"/>
              <w:ind w:right="65"/>
              <w:rPr>
                <w:sz w:val="18"/>
                <w:lang w:val="sk-SK"/>
              </w:rPr>
            </w:pPr>
            <w:r>
              <w:rPr>
                <w:sz w:val="18"/>
                <w:lang w:val="sk-SK"/>
              </w:rPr>
              <w:t>0</w:t>
            </w:r>
          </w:p>
        </w:tc>
      </w:tr>
      <w:tr>
        <w:trPr>
          <w:trHeight w:val="539"/>
        </w:trPr>
        <w:tc>
          <w:tcPr>
            <w:tcW w:w="3733" w:type="dxa"/>
          </w:tcPr>
          <w:p>
            <w:pPr>
              <w:pStyle w:val="TableParagraph"/>
              <w:spacing w:before="35"/>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8"/>
              <w:jc w:val="left"/>
              <w:rPr>
                <w:sz w:val="27"/>
                <w:lang w:val="sk-SK"/>
              </w:rPr>
            </w:pPr>
          </w:p>
          <w:p>
            <w:pPr>
              <w:pStyle w:val="TableParagraph"/>
              <w:spacing w:line="200" w:lineRule="exact"/>
              <w:ind w:right="71"/>
              <w:rPr>
                <w:sz w:val="18"/>
                <w:lang w:val="sk-SK"/>
              </w:rPr>
            </w:pPr>
            <w:r>
              <w:rPr>
                <w:sz w:val="18"/>
                <w:lang w:val="sk-SK"/>
              </w:rPr>
              <w:t>0</w:t>
            </w:r>
          </w:p>
        </w:tc>
        <w:tc>
          <w:tcPr>
            <w:tcW w:w="1127" w:type="dxa"/>
          </w:tcPr>
          <w:p>
            <w:pPr>
              <w:pStyle w:val="TableParagraph"/>
              <w:spacing w:before="8"/>
              <w:jc w:val="left"/>
              <w:rPr>
                <w:sz w:val="27"/>
                <w:lang w:val="sk-SK"/>
              </w:rPr>
            </w:pPr>
          </w:p>
          <w:p>
            <w:pPr>
              <w:pStyle w:val="TableParagraph"/>
              <w:spacing w:line="200" w:lineRule="exact"/>
              <w:ind w:right="98"/>
              <w:rPr>
                <w:sz w:val="18"/>
                <w:lang w:val="sk-SK"/>
              </w:rPr>
            </w:pPr>
            <w:r>
              <w:rPr>
                <w:sz w:val="18"/>
                <w:lang w:val="sk-SK"/>
              </w:rPr>
              <w:t>0</w:t>
            </w:r>
          </w:p>
        </w:tc>
        <w:tc>
          <w:tcPr>
            <w:tcW w:w="1087" w:type="dxa"/>
          </w:tcPr>
          <w:p>
            <w:pPr>
              <w:pStyle w:val="TableParagraph"/>
              <w:spacing w:before="8"/>
              <w:jc w:val="left"/>
              <w:rPr>
                <w:sz w:val="27"/>
                <w:lang w:val="sk-SK"/>
              </w:rPr>
            </w:pPr>
          </w:p>
          <w:p>
            <w:pPr>
              <w:pStyle w:val="TableParagraph"/>
              <w:spacing w:line="200" w:lineRule="exact"/>
              <w:ind w:right="86"/>
              <w:rPr>
                <w:sz w:val="18"/>
                <w:lang w:val="sk-SK"/>
              </w:rPr>
            </w:pPr>
            <w:r>
              <w:rPr>
                <w:sz w:val="18"/>
                <w:lang w:val="sk-SK"/>
              </w:rPr>
              <w:t>0</w:t>
            </w:r>
          </w:p>
        </w:tc>
        <w:tc>
          <w:tcPr>
            <w:tcW w:w="1167" w:type="dxa"/>
          </w:tcPr>
          <w:p>
            <w:pPr>
              <w:pStyle w:val="TableParagraph"/>
              <w:spacing w:before="8"/>
              <w:jc w:val="left"/>
              <w:rPr>
                <w:sz w:val="27"/>
                <w:lang w:val="sk-SK"/>
              </w:rPr>
            </w:pPr>
          </w:p>
          <w:p>
            <w:pPr>
              <w:pStyle w:val="TableParagraph"/>
              <w:spacing w:line="200" w:lineRule="exact"/>
              <w:ind w:right="151"/>
              <w:rPr>
                <w:sz w:val="18"/>
                <w:lang w:val="sk-SK"/>
              </w:rPr>
            </w:pPr>
            <w:r>
              <w:rPr>
                <w:sz w:val="18"/>
                <w:lang w:val="sk-SK"/>
              </w:rPr>
              <w:t>0</w:t>
            </w:r>
          </w:p>
        </w:tc>
        <w:tc>
          <w:tcPr>
            <w:tcW w:w="1013" w:type="dxa"/>
          </w:tcPr>
          <w:p>
            <w:pPr>
              <w:pStyle w:val="TableParagraph"/>
              <w:spacing w:before="8"/>
              <w:jc w:val="left"/>
              <w:rPr>
                <w:sz w:val="27"/>
                <w:lang w:val="sk-SK"/>
              </w:rPr>
            </w:pPr>
          </w:p>
          <w:p>
            <w:pPr>
              <w:pStyle w:val="TableParagraph"/>
              <w:spacing w:line="200" w:lineRule="exact"/>
              <w:ind w:right="65"/>
              <w:rPr>
                <w:sz w:val="18"/>
                <w:lang w:val="sk-SK"/>
              </w:rPr>
            </w:pPr>
            <w:r>
              <w:rPr>
                <w:sz w:val="18"/>
                <w:lang w:val="sk-SK"/>
              </w:rPr>
              <w:t>0</w:t>
            </w:r>
          </w:p>
        </w:tc>
      </w:tr>
      <w:tr>
        <w:trPr>
          <w:trHeight w:val="228"/>
        </w:trPr>
        <w:tc>
          <w:tcPr>
            <w:tcW w:w="3733" w:type="dxa"/>
          </w:tcPr>
          <w:p>
            <w:pPr>
              <w:pStyle w:val="TableParagraph"/>
              <w:spacing w:before="5" w:line="203" w:lineRule="exact"/>
              <w:ind w:left="69"/>
              <w:jc w:val="left"/>
              <w:rPr>
                <w:sz w:val="18"/>
                <w:lang w:val="sk-SK"/>
              </w:rPr>
            </w:pPr>
            <w:r>
              <w:rPr>
                <w:sz w:val="18"/>
                <w:lang w:val="sk-SK"/>
              </w:rPr>
              <w:t>Ostatné</w:t>
            </w:r>
            <w:r>
              <w:rPr>
                <w:spacing w:val="-4"/>
                <w:sz w:val="18"/>
                <w:lang w:val="sk-SK"/>
              </w:rPr>
              <w:t xml:space="preserve"> </w:t>
            </w:r>
            <w:r>
              <w:rPr>
                <w:sz w:val="18"/>
                <w:lang w:val="sk-SK"/>
              </w:rPr>
              <w:t>záväzky</w:t>
            </w:r>
            <w:r>
              <w:rPr>
                <w:spacing w:val="-3"/>
                <w:sz w:val="18"/>
                <w:lang w:val="sk-SK"/>
              </w:rPr>
              <w:t xml:space="preserve"> </w:t>
            </w:r>
            <w:r>
              <w:rPr>
                <w:sz w:val="18"/>
                <w:lang w:val="sk-SK"/>
              </w:rPr>
              <w:t>z</w:t>
            </w:r>
            <w:r>
              <w:rPr>
                <w:spacing w:val="-4"/>
                <w:sz w:val="18"/>
                <w:lang w:val="sk-SK"/>
              </w:rPr>
              <w:t xml:space="preserve"> </w:t>
            </w:r>
            <w:r>
              <w:rPr>
                <w:sz w:val="18"/>
                <w:lang w:val="sk-SK"/>
              </w:rPr>
              <w:t>obchodného</w:t>
            </w:r>
            <w:r>
              <w:rPr>
                <w:spacing w:val="-1"/>
                <w:sz w:val="18"/>
                <w:lang w:val="sk-SK"/>
              </w:rPr>
              <w:t xml:space="preserve"> </w:t>
            </w:r>
            <w:r>
              <w:rPr>
                <w:sz w:val="18"/>
                <w:lang w:val="sk-SK"/>
              </w:rPr>
              <w:t>styku</w:t>
            </w:r>
          </w:p>
        </w:tc>
        <w:tc>
          <w:tcPr>
            <w:tcW w:w="1111" w:type="dxa"/>
            <w:tcBorders>
              <w:bottom w:val="single" w:sz="4" w:space="0" w:color="000000"/>
            </w:tcBorders>
          </w:tcPr>
          <w:p>
            <w:pPr>
              <w:pStyle w:val="TableParagraph"/>
              <w:spacing w:before="20" w:line="189"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0" w:line="189"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0" w:line="189" w:lineRule="exact"/>
              <w:ind w:right="86"/>
              <w:rPr>
                <w:sz w:val="18"/>
                <w:lang w:val="sk-SK"/>
              </w:rPr>
            </w:pPr>
            <w:r>
              <w:rPr>
                <w:sz w:val="18"/>
                <w:lang w:val="sk-SK"/>
              </w:rPr>
              <w:t>0</w:t>
            </w:r>
          </w:p>
        </w:tc>
        <w:tc>
          <w:tcPr>
            <w:tcW w:w="1167" w:type="dxa"/>
            <w:tcBorders>
              <w:bottom w:val="single" w:sz="4" w:space="0" w:color="000000"/>
            </w:tcBorders>
          </w:tcPr>
          <w:p>
            <w:pPr>
              <w:pStyle w:val="TableParagraph"/>
              <w:spacing w:before="20" w:line="189"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0" w:line="189" w:lineRule="exact"/>
              <w:ind w:right="65"/>
              <w:rPr>
                <w:sz w:val="18"/>
                <w:lang w:val="sk-SK"/>
              </w:rPr>
            </w:pPr>
            <w:r>
              <w:rPr>
                <w:sz w:val="18"/>
                <w:lang w:val="sk-SK"/>
              </w:rPr>
              <w:t>0</w:t>
            </w:r>
          </w:p>
        </w:tc>
      </w:tr>
      <w:tr>
        <w:trPr>
          <w:trHeight w:val="253"/>
        </w:trPr>
        <w:tc>
          <w:tcPr>
            <w:tcW w:w="3733" w:type="dxa"/>
          </w:tcPr>
          <w:p>
            <w:pPr>
              <w:pStyle w:val="TableParagraph"/>
              <w:spacing w:before="47" w:line="186" w:lineRule="exact"/>
              <w:ind w:left="69"/>
              <w:jc w:val="left"/>
              <w:rPr>
                <w:b/>
                <w:sz w:val="18"/>
                <w:lang w:val="sk-SK"/>
              </w:rPr>
            </w:pPr>
            <w:r>
              <w:rPr>
                <w:b/>
                <w:sz w:val="18"/>
                <w:lang w:val="sk-SK"/>
              </w:rPr>
              <w:t>Ostatné</w:t>
            </w:r>
            <w:r>
              <w:rPr>
                <w:b/>
                <w:spacing w:val="-4"/>
                <w:sz w:val="18"/>
                <w:lang w:val="sk-SK"/>
              </w:rPr>
              <w:t xml:space="preserve"> </w:t>
            </w:r>
            <w:r>
              <w:rPr>
                <w:b/>
                <w:sz w:val="18"/>
                <w:lang w:val="sk-SK"/>
              </w:rPr>
              <w:t>dlhodobé</w:t>
            </w:r>
            <w:r>
              <w:rPr>
                <w:b/>
                <w:spacing w:val="-4"/>
                <w:sz w:val="18"/>
                <w:lang w:val="sk-SK"/>
              </w:rPr>
              <w:t xml:space="preserve"> </w:t>
            </w:r>
            <w:r>
              <w:rPr>
                <w:b/>
                <w:sz w:val="18"/>
                <w:lang w:val="sk-SK"/>
              </w:rPr>
              <w:t>záväzky,</w:t>
            </w:r>
            <w:r>
              <w:rPr>
                <w:b/>
                <w:spacing w:val="-3"/>
                <w:sz w:val="18"/>
                <w:lang w:val="sk-SK"/>
              </w:rPr>
              <w:t xml:space="preserve"> </w:t>
            </w:r>
            <w:r>
              <w:rPr>
                <w:b/>
                <w:sz w:val="18"/>
                <w:lang w:val="sk-SK"/>
              </w:rPr>
              <w:t>z</w:t>
            </w:r>
            <w:r>
              <w:rPr>
                <w:b/>
                <w:spacing w:val="-4"/>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spacing w:before="47"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6" w:lineRule="exact"/>
              <w:ind w:right="98"/>
              <w:rPr>
                <w:b/>
                <w:sz w:val="18"/>
                <w:lang w:val="sk-SK"/>
              </w:rPr>
            </w:pPr>
            <w:r>
              <w:rPr>
                <w:b/>
                <w:sz w:val="18"/>
                <w:lang w:val="sk-SK"/>
              </w:rPr>
              <w:t>23 712</w:t>
            </w:r>
          </w:p>
        </w:tc>
        <w:tc>
          <w:tcPr>
            <w:tcW w:w="1087" w:type="dxa"/>
            <w:tcBorders>
              <w:top w:val="single" w:sz="4" w:space="0" w:color="000000"/>
              <w:bottom w:val="double" w:sz="6" w:space="0" w:color="000000"/>
            </w:tcBorders>
          </w:tcPr>
          <w:p>
            <w:pPr>
              <w:pStyle w:val="TableParagraph"/>
              <w:spacing w:before="47" w:line="186"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spacing w:before="47"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47" w:line="186" w:lineRule="exact"/>
              <w:ind w:right="65"/>
              <w:rPr>
                <w:b/>
                <w:sz w:val="18"/>
                <w:lang w:val="sk-SK"/>
              </w:rPr>
            </w:pPr>
            <w:r>
              <w:rPr>
                <w:b/>
                <w:sz w:val="18"/>
                <w:lang w:val="sk-SK"/>
              </w:rPr>
              <w:t>23 712</w:t>
            </w:r>
          </w:p>
        </w:tc>
      </w:tr>
      <w:tr>
        <w:trPr>
          <w:trHeight w:val="261"/>
        </w:trPr>
        <w:tc>
          <w:tcPr>
            <w:tcW w:w="3733" w:type="dxa"/>
          </w:tcPr>
          <w:p>
            <w:pPr>
              <w:pStyle w:val="TableParagraph"/>
              <w:spacing w:before="25"/>
              <w:ind w:left="69"/>
              <w:jc w:val="left"/>
              <w:rPr>
                <w:sz w:val="18"/>
                <w:lang w:val="sk-SK"/>
              </w:rPr>
            </w:pPr>
            <w:r>
              <w:rPr>
                <w:sz w:val="18"/>
                <w:lang w:val="sk-SK"/>
              </w:rPr>
              <w:t>Čistá</w:t>
            </w:r>
            <w:r>
              <w:rPr>
                <w:spacing w:val="-2"/>
                <w:sz w:val="18"/>
                <w:lang w:val="sk-SK"/>
              </w:rPr>
              <w:t xml:space="preserve"> </w:t>
            </w:r>
            <w:r>
              <w:rPr>
                <w:sz w:val="18"/>
                <w:lang w:val="sk-SK"/>
              </w:rPr>
              <w:t>hodnota</w:t>
            </w:r>
            <w:r>
              <w:rPr>
                <w:spacing w:val="-1"/>
                <w:sz w:val="18"/>
                <w:lang w:val="sk-SK"/>
              </w:rPr>
              <w:t xml:space="preserve"> </w:t>
            </w:r>
            <w:r>
              <w:rPr>
                <w:sz w:val="18"/>
                <w:lang w:val="sk-SK"/>
              </w:rPr>
              <w:t>zákazky</w:t>
            </w:r>
          </w:p>
        </w:tc>
        <w:tc>
          <w:tcPr>
            <w:tcW w:w="1111" w:type="dxa"/>
            <w:tcBorders>
              <w:top w:val="double" w:sz="6" w:space="0" w:color="000000"/>
            </w:tcBorders>
          </w:tcPr>
          <w:p>
            <w:pPr>
              <w:pStyle w:val="TableParagraph"/>
              <w:spacing w:before="49" w:line="192" w:lineRule="exact"/>
              <w:ind w:right="71"/>
              <w:rPr>
                <w:sz w:val="18"/>
                <w:lang w:val="sk-SK"/>
              </w:rPr>
            </w:pPr>
            <w:r>
              <w:rPr>
                <w:sz w:val="18"/>
                <w:lang w:val="sk-SK"/>
              </w:rPr>
              <w:t>0</w:t>
            </w:r>
          </w:p>
        </w:tc>
        <w:tc>
          <w:tcPr>
            <w:tcW w:w="1127" w:type="dxa"/>
            <w:tcBorders>
              <w:top w:val="double" w:sz="6" w:space="0" w:color="000000"/>
            </w:tcBorders>
          </w:tcPr>
          <w:p>
            <w:pPr>
              <w:pStyle w:val="TableParagraph"/>
              <w:spacing w:before="49" w:line="192" w:lineRule="exact"/>
              <w:ind w:right="98"/>
              <w:rPr>
                <w:sz w:val="18"/>
                <w:lang w:val="sk-SK"/>
              </w:rPr>
            </w:pPr>
            <w:r>
              <w:rPr>
                <w:sz w:val="18"/>
                <w:lang w:val="sk-SK"/>
              </w:rPr>
              <w:t>0</w:t>
            </w:r>
          </w:p>
        </w:tc>
        <w:tc>
          <w:tcPr>
            <w:tcW w:w="1087" w:type="dxa"/>
            <w:tcBorders>
              <w:top w:val="double" w:sz="6" w:space="0" w:color="000000"/>
            </w:tcBorders>
          </w:tcPr>
          <w:p>
            <w:pPr>
              <w:pStyle w:val="TableParagraph"/>
              <w:spacing w:before="49" w:line="192" w:lineRule="exact"/>
              <w:ind w:right="86"/>
              <w:rPr>
                <w:sz w:val="18"/>
                <w:lang w:val="sk-SK"/>
              </w:rPr>
            </w:pPr>
            <w:r>
              <w:rPr>
                <w:sz w:val="18"/>
                <w:lang w:val="sk-SK"/>
              </w:rPr>
              <w:t>0</w:t>
            </w:r>
          </w:p>
        </w:tc>
        <w:tc>
          <w:tcPr>
            <w:tcW w:w="1167" w:type="dxa"/>
            <w:tcBorders>
              <w:top w:val="double" w:sz="6" w:space="0" w:color="000000"/>
            </w:tcBorders>
          </w:tcPr>
          <w:p>
            <w:pPr>
              <w:pStyle w:val="TableParagraph"/>
              <w:spacing w:before="49" w:line="192" w:lineRule="exact"/>
              <w:ind w:right="151"/>
              <w:rPr>
                <w:sz w:val="18"/>
                <w:lang w:val="sk-SK"/>
              </w:rPr>
            </w:pPr>
            <w:r>
              <w:rPr>
                <w:sz w:val="18"/>
                <w:lang w:val="sk-SK"/>
              </w:rPr>
              <w:t>0</w:t>
            </w:r>
          </w:p>
        </w:tc>
        <w:tc>
          <w:tcPr>
            <w:tcW w:w="1013" w:type="dxa"/>
            <w:tcBorders>
              <w:top w:val="double" w:sz="6" w:space="0" w:color="000000"/>
            </w:tcBorders>
          </w:tcPr>
          <w:p>
            <w:pPr>
              <w:pStyle w:val="TableParagraph"/>
              <w:spacing w:before="49" w:line="192" w:lineRule="exact"/>
              <w:ind w:right="65"/>
              <w:rPr>
                <w:sz w:val="18"/>
                <w:lang w:val="sk-SK"/>
              </w:rPr>
            </w:pPr>
            <w:r>
              <w:rPr>
                <w:sz w:val="18"/>
                <w:lang w:val="sk-SK"/>
              </w:rPr>
              <w:t>0</w:t>
            </w:r>
          </w:p>
        </w:tc>
      </w:tr>
      <w:tr>
        <w:trPr>
          <w:trHeight w:val="251"/>
        </w:trPr>
        <w:tc>
          <w:tcPr>
            <w:tcW w:w="3733" w:type="dxa"/>
          </w:tcPr>
          <w:p>
            <w:pPr>
              <w:pStyle w:val="TableParagraph"/>
              <w:spacing w:line="204" w:lineRule="exact"/>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Pr>
          <w:p>
            <w:pPr>
              <w:pStyle w:val="TableParagraph"/>
              <w:spacing w:before="2"/>
              <w:ind w:right="71"/>
              <w:rPr>
                <w:sz w:val="18"/>
                <w:lang w:val="sk-SK"/>
              </w:rPr>
            </w:pPr>
            <w:r>
              <w:rPr>
                <w:sz w:val="18"/>
                <w:lang w:val="sk-SK"/>
              </w:rPr>
              <w:t>0</w:t>
            </w:r>
          </w:p>
        </w:tc>
        <w:tc>
          <w:tcPr>
            <w:tcW w:w="1127" w:type="dxa"/>
          </w:tcPr>
          <w:p>
            <w:pPr>
              <w:pStyle w:val="TableParagraph"/>
              <w:spacing w:before="2"/>
              <w:ind w:right="98"/>
              <w:rPr>
                <w:sz w:val="18"/>
                <w:lang w:val="sk-SK"/>
              </w:rPr>
            </w:pPr>
            <w:r>
              <w:rPr>
                <w:sz w:val="18"/>
                <w:lang w:val="sk-SK"/>
              </w:rPr>
              <w:t>0</w:t>
            </w:r>
          </w:p>
        </w:tc>
        <w:tc>
          <w:tcPr>
            <w:tcW w:w="1087" w:type="dxa"/>
          </w:tcPr>
          <w:p>
            <w:pPr>
              <w:pStyle w:val="TableParagraph"/>
              <w:spacing w:before="2"/>
              <w:ind w:right="86"/>
              <w:rPr>
                <w:sz w:val="18"/>
                <w:lang w:val="sk-SK"/>
              </w:rPr>
            </w:pPr>
            <w:r>
              <w:rPr>
                <w:sz w:val="18"/>
                <w:lang w:val="sk-SK"/>
              </w:rPr>
              <w:t>0</w:t>
            </w:r>
          </w:p>
        </w:tc>
        <w:tc>
          <w:tcPr>
            <w:tcW w:w="1167" w:type="dxa"/>
          </w:tcPr>
          <w:p>
            <w:pPr>
              <w:pStyle w:val="TableParagraph"/>
              <w:spacing w:before="2"/>
              <w:ind w:right="151"/>
              <w:rPr>
                <w:sz w:val="18"/>
                <w:lang w:val="sk-SK"/>
              </w:rPr>
            </w:pPr>
            <w:r>
              <w:rPr>
                <w:sz w:val="18"/>
                <w:lang w:val="sk-SK"/>
              </w:rPr>
              <w:t>0</w:t>
            </w:r>
          </w:p>
        </w:tc>
        <w:tc>
          <w:tcPr>
            <w:tcW w:w="1013" w:type="dxa"/>
          </w:tcPr>
          <w:p>
            <w:pPr>
              <w:pStyle w:val="TableParagraph"/>
              <w:spacing w:before="2"/>
              <w:ind w:right="65"/>
              <w:rPr>
                <w:sz w:val="18"/>
                <w:lang w:val="sk-SK"/>
              </w:rPr>
            </w:pPr>
            <w:r>
              <w:rPr>
                <w:sz w:val="18"/>
                <w:lang w:val="sk-SK"/>
              </w:rPr>
              <w:t>0</w:t>
            </w:r>
          </w:p>
        </w:tc>
      </w:tr>
      <w:tr>
        <w:trPr>
          <w:trHeight w:val="540"/>
        </w:trPr>
        <w:tc>
          <w:tcPr>
            <w:tcW w:w="3733" w:type="dxa"/>
          </w:tcPr>
          <w:p>
            <w:pPr>
              <w:pStyle w:val="TableParagraph"/>
              <w:spacing w:before="35"/>
              <w:ind w:left="69" w:right="147"/>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4"/>
                <w:sz w:val="18"/>
                <w:lang w:val="sk-SK"/>
              </w:rPr>
              <w:t xml:space="preserve"> </w:t>
            </w:r>
            <w:r>
              <w:rPr>
                <w:sz w:val="18"/>
                <w:lang w:val="sk-SK"/>
              </w:rPr>
              <w:t>jednotkám</w:t>
            </w:r>
          </w:p>
        </w:tc>
        <w:tc>
          <w:tcPr>
            <w:tcW w:w="1111" w:type="dxa"/>
          </w:tcPr>
          <w:p>
            <w:pPr>
              <w:pStyle w:val="TableParagraph"/>
              <w:spacing w:before="10"/>
              <w:jc w:val="left"/>
              <w:rPr>
                <w:sz w:val="27"/>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10"/>
              <w:jc w:val="left"/>
              <w:rPr>
                <w:sz w:val="27"/>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10"/>
              <w:jc w:val="left"/>
              <w:rPr>
                <w:sz w:val="27"/>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10"/>
              <w:jc w:val="left"/>
              <w:rPr>
                <w:sz w:val="27"/>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10"/>
              <w:jc w:val="left"/>
              <w:rPr>
                <w:sz w:val="27"/>
                <w:lang w:val="sk-SK"/>
              </w:rPr>
            </w:pPr>
          </w:p>
          <w:p>
            <w:pPr>
              <w:pStyle w:val="TableParagraph"/>
              <w:spacing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Ostatné</w:t>
            </w:r>
            <w:r>
              <w:rPr>
                <w:spacing w:val="-3"/>
                <w:sz w:val="18"/>
                <w:lang w:val="sk-SK"/>
              </w:rPr>
              <w:t xml:space="preserve"> </w:t>
            </w:r>
            <w:r>
              <w:rPr>
                <w:sz w:val="18"/>
                <w:lang w:val="sk-SK"/>
              </w:rPr>
              <w:t>dlhodobé</w:t>
            </w:r>
            <w:r>
              <w:rPr>
                <w:spacing w:val="-2"/>
                <w:sz w:val="18"/>
                <w:lang w:val="sk-SK"/>
              </w:rPr>
              <w:t xml:space="preserve"> </w:t>
            </w:r>
            <w:r>
              <w:rPr>
                <w:sz w:val="18"/>
                <w:lang w:val="sk-SK"/>
              </w:rPr>
              <w:t>záväzky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Dlhodobo</w:t>
            </w:r>
            <w:r>
              <w:rPr>
                <w:spacing w:val="-3"/>
                <w:sz w:val="18"/>
                <w:lang w:val="sk-SK"/>
              </w:rPr>
              <w:t xml:space="preserve"> </w:t>
            </w:r>
            <w:r>
              <w:rPr>
                <w:sz w:val="18"/>
                <w:lang w:val="sk-SK"/>
              </w:rPr>
              <w:t>prijaté</w:t>
            </w:r>
            <w:r>
              <w:rPr>
                <w:spacing w:val="-2"/>
                <w:sz w:val="18"/>
                <w:lang w:val="sk-SK"/>
              </w:rPr>
              <w:t xml:space="preserve"> </w:t>
            </w:r>
            <w:r>
              <w:rPr>
                <w:sz w:val="18"/>
                <w:lang w:val="sk-SK"/>
              </w:rPr>
              <w:t>preddavky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Dlhodobé</w:t>
            </w:r>
            <w:r>
              <w:rPr>
                <w:spacing w:val="-2"/>
                <w:sz w:val="18"/>
                <w:lang w:val="sk-SK"/>
              </w:rPr>
              <w:t xml:space="preserve"> </w:t>
            </w:r>
            <w:r>
              <w:rPr>
                <w:sz w:val="18"/>
                <w:lang w:val="sk-SK"/>
              </w:rPr>
              <w:t>zmenky</w:t>
            </w:r>
            <w:r>
              <w:rPr>
                <w:spacing w:val="-4"/>
                <w:sz w:val="18"/>
                <w:lang w:val="sk-SK"/>
              </w:rPr>
              <w:t xml:space="preserve"> </w:t>
            </w:r>
            <w:r>
              <w:rPr>
                <w:sz w:val="18"/>
                <w:lang w:val="sk-SK"/>
              </w:rPr>
              <w:t>na</w:t>
            </w:r>
            <w:r>
              <w:rPr>
                <w:spacing w:val="-1"/>
                <w:sz w:val="18"/>
                <w:lang w:val="sk-SK"/>
              </w:rPr>
              <w:t xml:space="preserve"> </w:t>
            </w:r>
            <w:r>
              <w:rPr>
                <w:sz w:val="18"/>
                <w:lang w:val="sk-SK"/>
              </w:rPr>
              <w:t>úhradu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Vydané</w:t>
            </w:r>
            <w:r>
              <w:rPr>
                <w:spacing w:val="-1"/>
                <w:sz w:val="18"/>
                <w:lang w:val="sk-SK"/>
              </w:rPr>
              <w:t xml:space="preserve"> </w:t>
            </w:r>
            <w:r>
              <w:rPr>
                <w:sz w:val="18"/>
                <w:lang w:val="sk-SK"/>
              </w:rPr>
              <w:t>dlhopisy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zo sociálneho</w:t>
            </w:r>
            <w:r>
              <w:rPr>
                <w:spacing w:val="-1"/>
                <w:sz w:val="18"/>
                <w:lang w:val="sk-SK"/>
              </w:rPr>
              <w:t xml:space="preserve"> </w:t>
            </w:r>
            <w:r>
              <w:rPr>
                <w:sz w:val="18"/>
                <w:lang w:val="sk-SK"/>
              </w:rPr>
              <w:t>fondu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5"/>
              <w:rPr>
                <w:sz w:val="18"/>
                <w:lang w:val="sk-SK"/>
              </w:rPr>
            </w:pPr>
            <w:r>
              <w:rPr>
                <w:sz w:val="18"/>
                <w:lang w:val="sk-SK"/>
              </w:rPr>
              <w:t>570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1"/>
              <w:rPr>
                <w:sz w:val="18"/>
                <w:lang w:val="sk-SK"/>
              </w:rPr>
            </w:pPr>
            <w:r>
              <w:rPr>
                <w:sz w:val="18"/>
                <w:lang w:val="sk-SK"/>
              </w:rPr>
              <w:t>570</w:t>
            </w:r>
          </w:p>
        </w:tc>
      </w:tr>
      <w:tr>
        <w:trPr>
          <w:trHeight w:val="240"/>
        </w:trPr>
        <w:tc>
          <w:tcPr>
            <w:tcW w:w="3733" w:type="dxa"/>
          </w:tcPr>
          <w:p>
            <w:pPr>
              <w:pStyle w:val="TableParagraph"/>
              <w:spacing w:before="4"/>
              <w:ind w:left="69"/>
              <w:jc w:val="left"/>
              <w:rPr>
                <w:sz w:val="18"/>
                <w:lang w:val="sk-SK"/>
              </w:rPr>
            </w:pPr>
            <w:r>
              <w:rPr>
                <w:sz w:val="18"/>
                <w:lang w:val="sk-SK"/>
              </w:rPr>
              <w:t>Iné</w:t>
            </w:r>
            <w:r>
              <w:rPr>
                <w:spacing w:val="-3"/>
                <w:sz w:val="18"/>
                <w:lang w:val="sk-SK"/>
              </w:rPr>
              <w:t xml:space="preserve"> </w:t>
            </w:r>
            <w:r>
              <w:rPr>
                <w:sz w:val="18"/>
                <w:lang w:val="sk-SK"/>
              </w:rPr>
              <w:t>dlhodobé</w:t>
            </w:r>
            <w:r>
              <w:rPr>
                <w:spacing w:val="-2"/>
                <w:sz w:val="18"/>
                <w:lang w:val="sk-SK"/>
              </w:rPr>
              <w:t xml:space="preserve"> </w:t>
            </w:r>
            <w:r>
              <w:rPr>
                <w:sz w:val="18"/>
                <w:lang w:val="sk-SK"/>
              </w:rPr>
              <w:t>záväzky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23 142</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23 142</w:t>
            </w:r>
          </w:p>
        </w:tc>
      </w:tr>
      <w:tr>
        <w:trPr>
          <w:trHeight w:val="240"/>
        </w:trPr>
        <w:tc>
          <w:tcPr>
            <w:tcW w:w="3733" w:type="dxa"/>
          </w:tcPr>
          <w:p>
            <w:pPr>
              <w:pStyle w:val="TableParagraph"/>
              <w:spacing w:before="4"/>
              <w:ind w:left="69"/>
              <w:jc w:val="left"/>
              <w:rPr>
                <w:sz w:val="18"/>
                <w:lang w:val="sk-SK"/>
              </w:rPr>
            </w:pPr>
            <w:r>
              <w:rPr>
                <w:sz w:val="18"/>
                <w:lang w:val="sk-SK"/>
              </w:rPr>
              <w:t>Dlhodobé</w:t>
            </w:r>
            <w:r>
              <w:rPr>
                <w:spacing w:val="-3"/>
                <w:sz w:val="18"/>
                <w:lang w:val="sk-SK"/>
              </w:rPr>
              <w:t xml:space="preserve"> </w:t>
            </w:r>
            <w:r>
              <w:rPr>
                <w:sz w:val="18"/>
                <w:lang w:val="sk-SK"/>
              </w:rPr>
              <w:t>záväzky</w:t>
            </w:r>
            <w:r>
              <w:rPr>
                <w:spacing w:val="-5"/>
                <w:sz w:val="18"/>
                <w:lang w:val="sk-SK"/>
              </w:rPr>
              <w:t xml:space="preserve"> </w:t>
            </w:r>
            <w:r>
              <w:rPr>
                <w:sz w:val="18"/>
                <w:lang w:val="sk-SK"/>
              </w:rPr>
              <w:t>z</w:t>
            </w:r>
            <w:r>
              <w:rPr>
                <w:spacing w:val="-3"/>
                <w:sz w:val="18"/>
                <w:lang w:val="sk-SK"/>
              </w:rPr>
              <w:t xml:space="preserve"> </w:t>
            </w:r>
            <w:r>
              <w:rPr>
                <w:sz w:val="18"/>
                <w:lang w:val="sk-SK"/>
              </w:rPr>
              <w:t>derivátových</w:t>
            </w:r>
            <w:r>
              <w:rPr>
                <w:spacing w:val="2"/>
                <w:sz w:val="18"/>
                <w:lang w:val="sk-SK"/>
              </w:rPr>
              <w:t xml:space="preserve"> </w:t>
            </w:r>
            <w:r>
              <w:rPr>
                <w:sz w:val="18"/>
                <w:lang w:val="sk-SK"/>
              </w:rPr>
              <w:t>operácií</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Odložený</w:t>
            </w:r>
            <w:r>
              <w:rPr>
                <w:spacing w:val="-5"/>
                <w:sz w:val="18"/>
                <w:lang w:val="sk-SK"/>
              </w:rPr>
              <w:t xml:space="preserve"> </w:t>
            </w:r>
            <w:r>
              <w:rPr>
                <w:sz w:val="18"/>
                <w:lang w:val="sk-SK"/>
              </w:rPr>
              <w:t>daňový</w:t>
            </w:r>
            <w:r>
              <w:rPr>
                <w:spacing w:val="-5"/>
                <w:sz w:val="18"/>
                <w:lang w:val="sk-SK"/>
              </w:rPr>
              <w:t xml:space="preserve"> </w:t>
            </w:r>
            <w:r>
              <w:rPr>
                <w:sz w:val="18"/>
                <w:lang w:val="sk-SK"/>
              </w:rPr>
              <w:t>záväzok</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6"/>
              <w:rPr>
                <w:sz w:val="18"/>
                <w:lang w:val="sk-SK"/>
              </w:rPr>
            </w:pPr>
            <w:r>
              <w:rPr>
                <w:sz w:val="18"/>
                <w:lang w:val="sk-SK"/>
              </w:rPr>
              <w:t>0</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1" w:line="186" w:lineRule="exact"/>
              <w:ind w:right="65"/>
              <w:rPr>
                <w:sz w:val="18"/>
                <w:lang w:val="sk-SK"/>
              </w:rPr>
            </w:pPr>
            <w:r>
              <w:rPr>
                <w:sz w:val="18"/>
                <w:lang w:val="sk-SK"/>
              </w:rPr>
              <w:t>0</w:t>
            </w:r>
          </w:p>
        </w:tc>
      </w:tr>
      <w:tr>
        <w:trPr>
          <w:trHeight w:val="253"/>
        </w:trPr>
        <w:tc>
          <w:tcPr>
            <w:tcW w:w="3733" w:type="dxa"/>
          </w:tcPr>
          <w:p>
            <w:pPr>
              <w:pStyle w:val="TableParagraph"/>
              <w:spacing w:before="47" w:line="186" w:lineRule="exact"/>
              <w:ind w:left="69"/>
              <w:jc w:val="left"/>
              <w:rPr>
                <w:b/>
                <w:sz w:val="18"/>
                <w:lang w:val="sk-SK"/>
              </w:rPr>
            </w:pPr>
            <w:r>
              <w:rPr>
                <w:b/>
                <w:sz w:val="18"/>
                <w:lang w:val="sk-SK"/>
              </w:rPr>
              <w:t>Dlhodobé</w:t>
            </w:r>
            <w:r>
              <w:rPr>
                <w:b/>
                <w:spacing w:val="-5"/>
                <w:sz w:val="18"/>
                <w:lang w:val="sk-SK"/>
              </w:rPr>
              <w:t xml:space="preserve"> </w:t>
            </w:r>
            <w:r>
              <w:rPr>
                <w:b/>
                <w:sz w:val="18"/>
                <w:lang w:val="sk-SK"/>
              </w:rPr>
              <w:t>záväzky</w:t>
            </w:r>
            <w:r>
              <w:rPr>
                <w:b/>
                <w:spacing w:val="-3"/>
                <w:sz w:val="18"/>
                <w:lang w:val="sk-SK"/>
              </w:rPr>
              <w:t xml:space="preserve"> </w:t>
            </w:r>
            <w:r>
              <w:rPr>
                <w:b/>
                <w:sz w:val="18"/>
                <w:lang w:val="sk-SK"/>
              </w:rPr>
              <w:t>spolu</w:t>
            </w:r>
          </w:p>
        </w:tc>
        <w:tc>
          <w:tcPr>
            <w:tcW w:w="1111" w:type="dxa"/>
            <w:tcBorders>
              <w:top w:val="single" w:sz="4" w:space="0" w:color="000000"/>
              <w:bottom w:val="double" w:sz="6" w:space="0" w:color="000000"/>
            </w:tcBorders>
          </w:tcPr>
          <w:p>
            <w:pPr>
              <w:pStyle w:val="TableParagraph"/>
              <w:spacing w:before="47"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6" w:lineRule="exact"/>
              <w:ind w:right="95"/>
              <w:rPr>
                <w:b/>
                <w:sz w:val="18"/>
                <w:lang w:val="sk-SK"/>
              </w:rPr>
            </w:pPr>
            <w:r>
              <w:rPr>
                <w:b/>
                <w:sz w:val="18"/>
                <w:lang w:val="sk-SK"/>
              </w:rPr>
              <w:t>23 712</w:t>
            </w:r>
          </w:p>
        </w:tc>
        <w:tc>
          <w:tcPr>
            <w:tcW w:w="1087" w:type="dxa"/>
            <w:tcBorders>
              <w:top w:val="single" w:sz="4" w:space="0" w:color="000000"/>
              <w:bottom w:val="double" w:sz="6" w:space="0" w:color="000000"/>
            </w:tcBorders>
          </w:tcPr>
          <w:p>
            <w:pPr>
              <w:pStyle w:val="TableParagraph"/>
              <w:spacing w:before="47" w:line="186"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spacing w:before="47"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47" w:line="186" w:lineRule="exact"/>
              <w:ind w:right="61"/>
              <w:rPr>
                <w:b/>
                <w:sz w:val="18"/>
                <w:lang w:val="sk-SK"/>
              </w:rPr>
            </w:pPr>
            <w:r>
              <w:rPr>
                <w:b/>
                <w:sz w:val="18"/>
                <w:lang w:val="sk-SK"/>
              </w:rPr>
              <w:t>23 712</w:t>
            </w:r>
          </w:p>
        </w:tc>
      </w:tr>
      <w:tr>
        <w:trPr>
          <w:trHeight w:val="269"/>
        </w:trPr>
        <w:tc>
          <w:tcPr>
            <w:tcW w:w="3733" w:type="dxa"/>
          </w:tcPr>
          <w:p>
            <w:pPr>
              <w:pStyle w:val="TableParagraph"/>
              <w:jc w:val="left"/>
              <w:rPr>
                <w:sz w:val="18"/>
                <w:lang w:val="sk-SK"/>
              </w:rPr>
            </w:pPr>
          </w:p>
        </w:tc>
        <w:tc>
          <w:tcPr>
            <w:tcW w:w="1111" w:type="dxa"/>
            <w:tcBorders>
              <w:top w:val="double" w:sz="6" w:space="0" w:color="000000"/>
              <w:bottom w:val="double" w:sz="6" w:space="0" w:color="000000"/>
            </w:tcBorders>
          </w:tcPr>
          <w:p>
            <w:pPr>
              <w:pStyle w:val="TableParagraph"/>
              <w:jc w:val="left"/>
              <w:rPr>
                <w:sz w:val="18"/>
                <w:lang w:val="sk-SK"/>
              </w:rPr>
            </w:pPr>
          </w:p>
        </w:tc>
        <w:tc>
          <w:tcPr>
            <w:tcW w:w="1127" w:type="dxa"/>
            <w:tcBorders>
              <w:top w:val="double" w:sz="6" w:space="0" w:color="000000"/>
              <w:bottom w:val="double" w:sz="6" w:space="0" w:color="000000"/>
            </w:tcBorders>
          </w:tcPr>
          <w:p>
            <w:pPr>
              <w:pStyle w:val="TableParagraph"/>
              <w:jc w:val="left"/>
              <w:rPr>
                <w:sz w:val="18"/>
                <w:lang w:val="sk-SK"/>
              </w:rPr>
            </w:pPr>
          </w:p>
        </w:tc>
        <w:tc>
          <w:tcPr>
            <w:tcW w:w="1087" w:type="dxa"/>
            <w:tcBorders>
              <w:top w:val="double" w:sz="6" w:space="0" w:color="000000"/>
              <w:bottom w:val="double" w:sz="6" w:space="0" w:color="000000"/>
            </w:tcBorders>
          </w:tcPr>
          <w:p>
            <w:pPr>
              <w:pStyle w:val="TableParagraph"/>
              <w:jc w:val="left"/>
              <w:rPr>
                <w:sz w:val="18"/>
                <w:lang w:val="sk-SK"/>
              </w:rPr>
            </w:pPr>
          </w:p>
        </w:tc>
        <w:tc>
          <w:tcPr>
            <w:tcW w:w="1167" w:type="dxa"/>
            <w:tcBorders>
              <w:top w:val="double" w:sz="6" w:space="0" w:color="000000"/>
              <w:bottom w:val="double" w:sz="6" w:space="0" w:color="000000"/>
            </w:tcBorders>
          </w:tcPr>
          <w:p>
            <w:pPr>
              <w:pStyle w:val="TableParagraph"/>
              <w:jc w:val="left"/>
              <w:rPr>
                <w:sz w:val="18"/>
                <w:lang w:val="sk-SK"/>
              </w:rPr>
            </w:pPr>
          </w:p>
        </w:tc>
        <w:tc>
          <w:tcPr>
            <w:tcW w:w="1013" w:type="dxa"/>
            <w:tcBorders>
              <w:top w:val="double" w:sz="6" w:space="0" w:color="000000"/>
              <w:bottom w:val="double" w:sz="6" w:space="0" w:color="000000"/>
            </w:tcBorders>
          </w:tcPr>
          <w:p>
            <w:pPr>
              <w:pStyle w:val="TableParagraph"/>
              <w:jc w:val="left"/>
              <w:rPr>
                <w:sz w:val="18"/>
                <w:lang w:val="sk-SK"/>
              </w:rPr>
            </w:pPr>
          </w:p>
        </w:tc>
      </w:tr>
      <w:tr>
        <w:trPr>
          <w:trHeight w:val="511"/>
        </w:trPr>
        <w:tc>
          <w:tcPr>
            <w:tcW w:w="3733" w:type="dxa"/>
          </w:tcPr>
          <w:p>
            <w:pPr>
              <w:pStyle w:val="TableParagraph"/>
              <w:spacing w:before="80" w:line="206" w:lineRule="exact"/>
              <w:ind w:left="69" w:right="333"/>
              <w:jc w:val="left"/>
              <w:rPr>
                <w:b/>
                <w:sz w:val="18"/>
                <w:lang w:val="sk-SK"/>
              </w:rPr>
            </w:pPr>
            <w:r>
              <w:rPr>
                <w:b/>
                <w:sz w:val="18"/>
                <w:lang w:val="sk-SK"/>
              </w:rPr>
              <w:t>Krátkodobé</w:t>
            </w:r>
            <w:r>
              <w:rPr>
                <w:b/>
                <w:spacing w:val="-5"/>
                <w:sz w:val="18"/>
                <w:lang w:val="sk-SK"/>
              </w:rPr>
              <w:t xml:space="preserve"> </w:t>
            </w:r>
            <w:r>
              <w:rPr>
                <w:b/>
                <w:sz w:val="18"/>
                <w:lang w:val="sk-SK"/>
              </w:rPr>
              <w:t>záväzky</w:t>
            </w:r>
            <w:r>
              <w:rPr>
                <w:b/>
                <w:spacing w:val="-3"/>
                <w:sz w:val="18"/>
                <w:lang w:val="sk-SK"/>
              </w:rPr>
              <w:t xml:space="preserve"> </w:t>
            </w:r>
            <w:r>
              <w:rPr>
                <w:b/>
                <w:sz w:val="18"/>
                <w:lang w:val="sk-SK"/>
              </w:rPr>
              <w:t>z</w:t>
            </w:r>
            <w:r>
              <w:rPr>
                <w:b/>
                <w:spacing w:val="-4"/>
                <w:sz w:val="18"/>
                <w:lang w:val="sk-SK"/>
              </w:rPr>
              <w:t xml:space="preserve"> </w:t>
            </w:r>
            <w:r>
              <w:rPr>
                <w:b/>
                <w:sz w:val="18"/>
                <w:lang w:val="sk-SK"/>
              </w:rPr>
              <w:t>obchodného</w:t>
            </w:r>
            <w:r>
              <w:rPr>
                <w:b/>
                <w:spacing w:val="-4"/>
                <w:sz w:val="18"/>
                <w:lang w:val="sk-SK"/>
              </w:rPr>
              <w:t xml:space="preserve"> </w:t>
            </w:r>
            <w:r>
              <w:rPr>
                <w:b/>
                <w:sz w:val="18"/>
                <w:lang w:val="sk-SK"/>
              </w:rPr>
              <w:t>styku,</w:t>
            </w:r>
            <w:r>
              <w:rPr>
                <w:b/>
                <w:spacing w:val="-4"/>
                <w:sz w:val="18"/>
                <w:lang w:val="sk-SK"/>
              </w:rPr>
              <w:t xml:space="preserve"> </w:t>
            </w:r>
            <w:r>
              <w:rPr>
                <w:b/>
                <w:sz w:val="18"/>
                <w:lang w:val="sk-SK"/>
              </w:rPr>
              <w:t xml:space="preserve">z </w:t>
            </w:r>
            <w:r>
              <w:rPr>
                <w:b/>
                <w:spacing w:val="-42"/>
                <w:sz w:val="18"/>
                <w:lang w:val="sk-SK"/>
              </w:rPr>
              <w:t xml:space="preserve">  </w:t>
            </w:r>
            <w:r>
              <w:rPr>
                <w:b/>
                <w:sz w:val="18"/>
                <w:lang w:val="sk-SK"/>
              </w:rPr>
              <w:t>toho:</w:t>
            </w:r>
          </w:p>
        </w:tc>
        <w:tc>
          <w:tcPr>
            <w:tcW w:w="1111"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8" w:lineRule="exact"/>
              <w:ind w:right="71"/>
              <w:rPr>
                <w:b/>
                <w:sz w:val="18"/>
                <w:lang w:val="sk-SK"/>
              </w:rPr>
            </w:pPr>
            <w:r>
              <w:rPr>
                <w:b/>
                <w:sz w:val="18"/>
                <w:lang w:val="sk-SK"/>
              </w:rPr>
              <w:t>0</w:t>
            </w:r>
          </w:p>
        </w:tc>
        <w:tc>
          <w:tcPr>
            <w:tcW w:w="112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8" w:lineRule="exact"/>
              <w:ind w:right="98"/>
              <w:rPr>
                <w:b/>
                <w:sz w:val="18"/>
                <w:lang w:val="sk-SK"/>
              </w:rPr>
            </w:pPr>
            <w:r>
              <w:rPr>
                <w:b/>
                <w:sz w:val="18"/>
                <w:lang w:val="sk-SK"/>
              </w:rPr>
              <w:t>0</w:t>
            </w:r>
          </w:p>
        </w:tc>
        <w:tc>
          <w:tcPr>
            <w:tcW w:w="108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8" w:lineRule="exact"/>
              <w:ind w:right="84"/>
              <w:rPr>
                <w:b/>
                <w:sz w:val="18"/>
                <w:lang w:val="sk-SK"/>
              </w:rPr>
            </w:pPr>
            <w:r>
              <w:rPr>
                <w:b/>
                <w:sz w:val="18"/>
                <w:lang w:val="sk-SK"/>
              </w:rPr>
              <w:t>11 861</w:t>
            </w:r>
          </w:p>
        </w:tc>
        <w:tc>
          <w:tcPr>
            <w:tcW w:w="116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8" w:lineRule="exact"/>
              <w:ind w:right="151"/>
              <w:rPr>
                <w:b/>
                <w:sz w:val="18"/>
                <w:lang w:val="sk-SK"/>
              </w:rPr>
            </w:pPr>
            <w:r>
              <w:rPr>
                <w:b/>
                <w:sz w:val="18"/>
                <w:lang w:val="sk-SK"/>
              </w:rPr>
              <w:t>15 864</w:t>
            </w:r>
          </w:p>
        </w:tc>
        <w:tc>
          <w:tcPr>
            <w:tcW w:w="1013"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8" w:lineRule="exact"/>
              <w:ind w:right="63"/>
              <w:rPr>
                <w:b/>
                <w:sz w:val="18"/>
                <w:lang w:val="sk-SK"/>
              </w:rPr>
            </w:pPr>
            <w:r>
              <w:rPr>
                <w:b/>
                <w:sz w:val="18"/>
                <w:lang w:val="sk-SK"/>
              </w:rPr>
              <w:t>27 725</w:t>
            </w:r>
          </w:p>
        </w:tc>
      </w:tr>
      <w:tr>
        <w:trPr>
          <w:trHeight w:val="305"/>
        </w:trPr>
        <w:tc>
          <w:tcPr>
            <w:tcW w:w="3733" w:type="dxa"/>
          </w:tcPr>
          <w:p>
            <w:pPr>
              <w:pStyle w:val="TableParagraph"/>
              <w:spacing w:before="28"/>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Borders>
              <w:top w:val="double" w:sz="6" w:space="0" w:color="000000"/>
            </w:tcBorders>
          </w:tcPr>
          <w:p>
            <w:pPr>
              <w:pStyle w:val="TableParagraph"/>
              <w:spacing w:before="54"/>
              <w:ind w:right="71"/>
              <w:rPr>
                <w:sz w:val="18"/>
                <w:lang w:val="sk-SK"/>
              </w:rPr>
            </w:pPr>
            <w:r>
              <w:rPr>
                <w:sz w:val="18"/>
                <w:lang w:val="sk-SK"/>
              </w:rPr>
              <w:t>0</w:t>
            </w:r>
          </w:p>
        </w:tc>
        <w:tc>
          <w:tcPr>
            <w:tcW w:w="1127" w:type="dxa"/>
            <w:tcBorders>
              <w:top w:val="double" w:sz="6" w:space="0" w:color="000000"/>
            </w:tcBorders>
          </w:tcPr>
          <w:p>
            <w:pPr>
              <w:pStyle w:val="TableParagraph"/>
              <w:spacing w:before="54"/>
              <w:ind w:right="98"/>
              <w:rPr>
                <w:sz w:val="18"/>
                <w:lang w:val="sk-SK"/>
              </w:rPr>
            </w:pPr>
            <w:r>
              <w:rPr>
                <w:sz w:val="18"/>
                <w:lang w:val="sk-SK"/>
              </w:rPr>
              <w:t>0</w:t>
            </w:r>
          </w:p>
        </w:tc>
        <w:tc>
          <w:tcPr>
            <w:tcW w:w="1087" w:type="dxa"/>
            <w:tcBorders>
              <w:top w:val="double" w:sz="6" w:space="0" w:color="000000"/>
            </w:tcBorders>
          </w:tcPr>
          <w:p>
            <w:pPr>
              <w:pStyle w:val="TableParagraph"/>
              <w:spacing w:before="54"/>
              <w:ind w:right="86"/>
              <w:rPr>
                <w:sz w:val="18"/>
                <w:lang w:val="sk-SK"/>
              </w:rPr>
            </w:pPr>
            <w:r>
              <w:rPr>
                <w:sz w:val="18"/>
                <w:lang w:val="sk-SK"/>
              </w:rPr>
              <w:t>0</w:t>
            </w:r>
          </w:p>
        </w:tc>
        <w:tc>
          <w:tcPr>
            <w:tcW w:w="1167" w:type="dxa"/>
            <w:tcBorders>
              <w:top w:val="double" w:sz="6" w:space="0" w:color="000000"/>
            </w:tcBorders>
          </w:tcPr>
          <w:p>
            <w:pPr>
              <w:pStyle w:val="TableParagraph"/>
              <w:spacing w:before="54"/>
              <w:ind w:right="151"/>
              <w:rPr>
                <w:sz w:val="18"/>
                <w:lang w:val="sk-SK"/>
              </w:rPr>
            </w:pPr>
            <w:r>
              <w:rPr>
                <w:sz w:val="18"/>
                <w:lang w:val="sk-SK"/>
              </w:rPr>
              <w:t>0</w:t>
            </w:r>
          </w:p>
        </w:tc>
        <w:tc>
          <w:tcPr>
            <w:tcW w:w="1013" w:type="dxa"/>
            <w:tcBorders>
              <w:top w:val="double" w:sz="6" w:space="0" w:color="000000"/>
            </w:tcBorders>
          </w:tcPr>
          <w:p>
            <w:pPr>
              <w:pStyle w:val="TableParagraph"/>
              <w:spacing w:before="54"/>
              <w:ind w:right="65"/>
              <w:rPr>
                <w:sz w:val="18"/>
                <w:lang w:val="sk-SK"/>
              </w:rPr>
            </w:pPr>
            <w:r>
              <w:rPr>
                <w:sz w:val="18"/>
                <w:lang w:val="sk-SK"/>
              </w:rPr>
              <w:t>0</w:t>
            </w:r>
          </w:p>
        </w:tc>
      </w:tr>
      <w:tr>
        <w:trPr>
          <w:trHeight w:val="546"/>
        </w:trPr>
        <w:tc>
          <w:tcPr>
            <w:tcW w:w="3733" w:type="dxa"/>
          </w:tcPr>
          <w:p>
            <w:pPr>
              <w:pStyle w:val="TableParagraph"/>
              <w:spacing w:before="36"/>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5"/>
              <w:jc w:val="left"/>
              <w:rPr>
                <w:sz w:val="28"/>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5"/>
              <w:jc w:val="left"/>
              <w:rPr>
                <w:sz w:val="28"/>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5"/>
              <w:jc w:val="left"/>
              <w:rPr>
                <w:sz w:val="28"/>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5"/>
              <w:jc w:val="left"/>
              <w:rPr>
                <w:sz w:val="28"/>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5"/>
              <w:jc w:val="left"/>
              <w:rPr>
                <w:sz w:val="28"/>
                <w:lang w:val="sk-SK"/>
              </w:rPr>
            </w:pPr>
          </w:p>
          <w:p>
            <w:pPr>
              <w:pStyle w:val="TableParagraph"/>
              <w:spacing w:line="199" w:lineRule="exact"/>
              <w:ind w:right="65"/>
              <w:rPr>
                <w:sz w:val="18"/>
                <w:lang w:val="sk-SK"/>
              </w:rPr>
            </w:pPr>
            <w:r>
              <w:rPr>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Ostatné</w:t>
            </w:r>
            <w:r>
              <w:rPr>
                <w:spacing w:val="-4"/>
                <w:sz w:val="18"/>
                <w:lang w:val="sk-SK"/>
              </w:rPr>
              <w:t xml:space="preserve"> </w:t>
            </w:r>
            <w:r>
              <w:rPr>
                <w:sz w:val="18"/>
                <w:lang w:val="sk-SK"/>
              </w:rPr>
              <w:t>záväzky</w:t>
            </w:r>
            <w:r>
              <w:rPr>
                <w:spacing w:val="-3"/>
                <w:sz w:val="18"/>
                <w:lang w:val="sk-SK"/>
              </w:rPr>
              <w:t xml:space="preserve"> </w:t>
            </w:r>
            <w:r>
              <w:rPr>
                <w:sz w:val="18"/>
                <w:lang w:val="sk-SK"/>
              </w:rPr>
              <w:t>z</w:t>
            </w:r>
            <w:r>
              <w:rPr>
                <w:spacing w:val="-4"/>
                <w:sz w:val="18"/>
                <w:lang w:val="sk-SK"/>
              </w:rPr>
              <w:t xml:space="preserve"> </w:t>
            </w:r>
            <w:r>
              <w:rPr>
                <w:sz w:val="18"/>
                <w:lang w:val="sk-SK"/>
              </w:rPr>
              <w:t>obchodného</w:t>
            </w:r>
            <w:r>
              <w:rPr>
                <w:spacing w:val="-1"/>
                <w:sz w:val="18"/>
                <w:lang w:val="sk-SK"/>
              </w:rPr>
              <w:t xml:space="preserve"> </w:t>
            </w:r>
            <w:r>
              <w:rPr>
                <w:sz w:val="18"/>
                <w:lang w:val="sk-SK"/>
              </w:rPr>
              <w:t>styku</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4"/>
              <w:rPr>
                <w:sz w:val="18"/>
                <w:lang w:val="sk-SK"/>
              </w:rPr>
            </w:pPr>
            <w:r>
              <w:rPr>
                <w:sz w:val="18"/>
                <w:lang w:val="sk-SK"/>
              </w:rPr>
              <w:t>11 861</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15 864</w:t>
            </w:r>
          </w:p>
        </w:tc>
        <w:tc>
          <w:tcPr>
            <w:tcW w:w="1013" w:type="dxa"/>
            <w:tcBorders>
              <w:bottom w:val="single" w:sz="4" w:space="0" w:color="000000"/>
            </w:tcBorders>
          </w:tcPr>
          <w:p>
            <w:pPr>
              <w:pStyle w:val="TableParagraph"/>
              <w:spacing w:before="21" w:line="186" w:lineRule="exact"/>
              <w:ind w:right="63"/>
              <w:rPr>
                <w:sz w:val="18"/>
                <w:lang w:val="sk-SK"/>
              </w:rPr>
            </w:pPr>
            <w:r>
              <w:rPr>
                <w:sz w:val="18"/>
                <w:lang w:val="sk-SK"/>
              </w:rPr>
              <w:t>27 425</w:t>
            </w:r>
          </w:p>
        </w:tc>
      </w:tr>
      <w:tr>
        <w:trPr>
          <w:trHeight w:val="253"/>
        </w:trPr>
        <w:tc>
          <w:tcPr>
            <w:tcW w:w="3733" w:type="dxa"/>
          </w:tcPr>
          <w:p>
            <w:pPr>
              <w:pStyle w:val="TableParagraph"/>
              <w:spacing w:before="48" w:line="186" w:lineRule="exact"/>
              <w:ind w:left="69"/>
              <w:jc w:val="left"/>
              <w:rPr>
                <w:b/>
                <w:sz w:val="18"/>
                <w:lang w:val="sk-SK"/>
              </w:rPr>
            </w:pPr>
            <w:r>
              <w:rPr>
                <w:b/>
                <w:sz w:val="18"/>
                <w:lang w:val="sk-SK"/>
              </w:rPr>
              <w:t>Ostatné</w:t>
            </w:r>
            <w:r>
              <w:rPr>
                <w:b/>
                <w:spacing w:val="-2"/>
                <w:sz w:val="18"/>
                <w:lang w:val="sk-SK"/>
              </w:rPr>
              <w:t xml:space="preserve"> </w:t>
            </w:r>
            <w:r>
              <w:rPr>
                <w:b/>
                <w:sz w:val="18"/>
                <w:lang w:val="sk-SK"/>
              </w:rPr>
              <w:t>krátkodobé</w:t>
            </w:r>
            <w:r>
              <w:rPr>
                <w:b/>
                <w:spacing w:val="-5"/>
                <w:sz w:val="18"/>
                <w:lang w:val="sk-SK"/>
              </w:rPr>
              <w:t xml:space="preserve"> </w:t>
            </w:r>
            <w:r>
              <w:rPr>
                <w:b/>
                <w:sz w:val="18"/>
                <w:lang w:val="sk-SK"/>
              </w:rPr>
              <w:t>záväzky,</w:t>
            </w:r>
            <w:r>
              <w:rPr>
                <w:b/>
                <w:spacing w:val="-3"/>
                <w:sz w:val="18"/>
                <w:lang w:val="sk-SK"/>
              </w:rPr>
              <w:t xml:space="preserve"> </w:t>
            </w:r>
            <w:r>
              <w:rPr>
                <w:b/>
                <w:sz w:val="18"/>
                <w:lang w:val="sk-SK"/>
              </w:rPr>
              <w:t>z</w:t>
            </w:r>
            <w:r>
              <w:rPr>
                <w:b/>
                <w:spacing w:val="-5"/>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spacing w:before="48"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8" w:line="186"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spacing w:before="48" w:line="186" w:lineRule="exact"/>
              <w:ind w:right="84"/>
              <w:rPr>
                <w:b/>
                <w:sz w:val="18"/>
                <w:lang w:val="sk-SK"/>
              </w:rPr>
            </w:pPr>
            <w:r>
              <w:rPr>
                <w:b/>
                <w:sz w:val="18"/>
                <w:lang w:val="sk-SK"/>
              </w:rPr>
              <w:t>146 838</w:t>
            </w:r>
          </w:p>
        </w:tc>
        <w:tc>
          <w:tcPr>
            <w:tcW w:w="1167" w:type="dxa"/>
            <w:tcBorders>
              <w:top w:val="single" w:sz="4" w:space="0" w:color="000000"/>
              <w:bottom w:val="double" w:sz="6" w:space="0" w:color="000000"/>
            </w:tcBorders>
          </w:tcPr>
          <w:p>
            <w:pPr>
              <w:pStyle w:val="TableParagraph"/>
              <w:spacing w:before="48"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48" w:line="186" w:lineRule="exact"/>
              <w:ind w:right="63"/>
              <w:rPr>
                <w:b/>
                <w:sz w:val="18"/>
                <w:lang w:val="sk-SK"/>
              </w:rPr>
            </w:pPr>
            <w:r>
              <w:rPr>
                <w:b/>
                <w:sz w:val="18"/>
                <w:lang w:val="sk-SK"/>
              </w:rPr>
              <w:t>147 138</w:t>
            </w:r>
          </w:p>
        </w:tc>
      </w:tr>
      <w:tr>
        <w:trPr>
          <w:trHeight w:val="291"/>
        </w:trPr>
        <w:tc>
          <w:tcPr>
            <w:tcW w:w="3733" w:type="dxa"/>
          </w:tcPr>
          <w:p>
            <w:pPr>
              <w:pStyle w:val="TableParagraph"/>
              <w:spacing w:before="25"/>
              <w:ind w:left="69"/>
              <w:jc w:val="left"/>
              <w:rPr>
                <w:sz w:val="18"/>
                <w:lang w:val="sk-SK"/>
              </w:rPr>
            </w:pPr>
            <w:r>
              <w:rPr>
                <w:sz w:val="18"/>
                <w:lang w:val="sk-SK"/>
              </w:rPr>
              <w:t>Čistá</w:t>
            </w:r>
            <w:r>
              <w:rPr>
                <w:spacing w:val="-2"/>
                <w:sz w:val="18"/>
                <w:lang w:val="sk-SK"/>
              </w:rPr>
              <w:t xml:space="preserve"> </w:t>
            </w:r>
            <w:r>
              <w:rPr>
                <w:sz w:val="18"/>
                <w:lang w:val="sk-SK"/>
              </w:rPr>
              <w:t>hodnota</w:t>
            </w:r>
            <w:r>
              <w:rPr>
                <w:spacing w:val="-1"/>
                <w:sz w:val="18"/>
                <w:lang w:val="sk-SK"/>
              </w:rPr>
              <w:t xml:space="preserve"> </w:t>
            </w:r>
            <w:r>
              <w:rPr>
                <w:sz w:val="18"/>
                <w:lang w:val="sk-SK"/>
              </w:rPr>
              <w:t>zákazky</w:t>
            </w:r>
          </w:p>
        </w:tc>
        <w:tc>
          <w:tcPr>
            <w:tcW w:w="1111" w:type="dxa"/>
            <w:tcBorders>
              <w:top w:val="double" w:sz="6" w:space="0" w:color="000000"/>
            </w:tcBorders>
          </w:tcPr>
          <w:p>
            <w:pPr>
              <w:pStyle w:val="TableParagraph"/>
              <w:spacing w:before="49"/>
              <w:ind w:right="71"/>
              <w:rPr>
                <w:sz w:val="18"/>
                <w:lang w:val="sk-SK"/>
              </w:rPr>
            </w:pPr>
            <w:r>
              <w:rPr>
                <w:sz w:val="18"/>
                <w:lang w:val="sk-SK"/>
              </w:rPr>
              <w:t>0</w:t>
            </w:r>
          </w:p>
        </w:tc>
        <w:tc>
          <w:tcPr>
            <w:tcW w:w="1127" w:type="dxa"/>
            <w:tcBorders>
              <w:top w:val="double" w:sz="6" w:space="0" w:color="000000"/>
            </w:tcBorders>
          </w:tcPr>
          <w:p>
            <w:pPr>
              <w:pStyle w:val="TableParagraph"/>
              <w:spacing w:before="49"/>
              <w:ind w:right="98"/>
              <w:rPr>
                <w:sz w:val="18"/>
                <w:lang w:val="sk-SK"/>
              </w:rPr>
            </w:pPr>
            <w:r>
              <w:rPr>
                <w:sz w:val="18"/>
                <w:lang w:val="sk-SK"/>
              </w:rPr>
              <w:t>0</w:t>
            </w:r>
          </w:p>
        </w:tc>
        <w:tc>
          <w:tcPr>
            <w:tcW w:w="1087" w:type="dxa"/>
            <w:tcBorders>
              <w:top w:val="double" w:sz="6" w:space="0" w:color="000000"/>
            </w:tcBorders>
          </w:tcPr>
          <w:p>
            <w:pPr>
              <w:pStyle w:val="TableParagraph"/>
              <w:spacing w:before="49"/>
              <w:ind w:right="86"/>
              <w:rPr>
                <w:sz w:val="18"/>
                <w:lang w:val="sk-SK"/>
              </w:rPr>
            </w:pPr>
            <w:r>
              <w:rPr>
                <w:sz w:val="18"/>
                <w:lang w:val="sk-SK"/>
              </w:rPr>
              <w:t>0</w:t>
            </w:r>
          </w:p>
        </w:tc>
        <w:tc>
          <w:tcPr>
            <w:tcW w:w="1167" w:type="dxa"/>
            <w:tcBorders>
              <w:top w:val="double" w:sz="6" w:space="0" w:color="000000"/>
            </w:tcBorders>
          </w:tcPr>
          <w:p>
            <w:pPr>
              <w:pStyle w:val="TableParagraph"/>
              <w:spacing w:before="49"/>
              <w:ind w:right="151"/>
              <w:rPr>
                <w:sz w:val="18"/>
                <w:lang w:val="sk-SK"/>
              </w:rPr>
            </w:pPr>
            <w:r>
              <w:rPr>
                <w:sz w:val="18"/>
                <w:lang w:val="sk-SK"/>
              </w:rPr>
              <w:t>0</w:t>
            </w:r>
          </w:p>
        </w:tc>
        <w:tc>
          <w:tcPr>
            <w:tcW w:w="1013" w:type="dxa"/>
            <w:tcBorders>
              <w:top w:val="double" w:sz="6" w:space="0" w:color="000000"/>
            </w:tcBorders>
          </w:tcPr>
          <w:p>
            <w:pPr>
              <w:pStyle w:val="TableParagraph"/>
              <w:spacing w:before="49"/>
              <w:ind w:right="65"/>
              <w:rPr>
                <w:b/>
                <w:sz w:val="18"/>
                <w:lang w:val="sk-SK"/>
              </w:rPr>
            </w:pPr>
            <w:r>
              <w:rPr>
                <w:b/>
                <w:sz w:val="18"/>
                <w:lang w:val="sk-SK"/>
              </w:rPr>
              <w:t>0</w:t>
            </w:r>
          </w:p>
        </w:tc>
      </w:tr>
      <w:tr>
        <w:trPr>
          <w:trHeight w:val="334"/>
        </w:trPr>
        <w:tc>
          <w:tcPr>
            <w:tcW w:w="3733" w:type="dxa"/>
          </w:tcPr>
          <w:p>
            <w:pPr>
              <w:pStyle w:val="TableParagraph"/>
              <w:spacing w:before="27"/>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3"/>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Pr>
          <w:p>
            <w:pPr>
              <w:pStyle w:val="TableParagraph"/>
              <w:spacing w:before="87"/>
              <w:ind w:right="71"/>
              <w:rPr>
                <w:sz w:val="18"/>
                <w:lang w:val="sk-SK"/>
              </w:rPr>
            </w:pPr>
            <w:r>
              <w:rPr>
                <w:sz w:val="18"/>
                <w:lang w:val="sk-SK"/>
              </w:rPr>
              <w:t>0</w:t>
            </w:r>
          </w:p>
        </w:tc>
        <w:tc>
          <w:tcPr>
            <w:tcW w:w="1127" w:type="dxa"/>
          </w:tcPr>
          <w:p>
            <w:pPr>
              <w:pStyle w:val="TableParagraph"/>
              <w:spacing w:before="87"/>
              <w:ind w:right="98"/>
              <w:rPr>
                <w:sz w:val="18"/>
                <w:lang w:val="sk-SK"/>
              </w:rPr>
            </w:pPr>
            <w:r>
              <w:rPr>
                <w:sz w:val="18"/>
                <w:lang w:val="sk-SK"/>
              </w:rPr>
              <w:t>0</w:t>
            </w:r>
          </w:p>
        </w:tc>
        <w:tc>
          <w:tcPr>
            <w:tcW w:w="1087" w:type="dxa"/>
          </w:tcPr>
          <w:p>
            <w:pPr>
              <w:pStyle w:val="TableParagraph"/>
              <w:spacing w:before="87"/>
              <w:ind w:right="86"/>
              <w:rPr>
                <w:sz w:val="18"/>
                <w:lang w:val="sk-SK"/>
              </w:rPr>
            </w:pPr>
            <w:r>
              <w:rPr>
                <w:sz w:val="18"/>
                <w:lang w:val="sk-SK"/>
              </w:rPr>
              <w:t>0</w:t>
            </w:r>
          </w:p>
        </w:tc>
        <w:tc>
          <w:tcPr>
            <w:tcW w:w="1167" w:type="dxa"/>
          </w:tcPr>
          <w:p>
            <w:pPr>
              <w:pStyle w:val="TableParagraph"/>
              <w:spacing w:before="87"/>
              <w:ind w:right="151"/>
              <w:rPr>
                <w:sz w:val="18"/>
                <w:lang w:val="sk-SK"/>
              </w:rPr>
            </w:pPr>
            <w:r>
              <w:rPr>
                <w:sz w:val="18"/>
                <w:lang w:val="sk-SK"/>
              </w:rPr>
              <w:t>0</w:t>
            </w:r>
          </w:p>
        </w:tc>
        <w:tc>
          <w:tcPr>
            <w:tcW w:w="1013" w:type="dxa"/>
          </w:tcPr>
          <w:p>
            <w:pPr>
              <w:pStyle w:val="TableParagraph"/>
              <w:spacing w:before="87"/>
              <w:ind w:right="65"/>
              <w:rPr>
                <w:b/>
                <w:sz w:val="18"/>
                <w:lang w:val="sk-SK"/>
              </w:rPr>
            </w:pPr>
            <w:r>
              <w:rPr>
                <w:b/>
                <w:sz w:val="18"/>
                <w:lang w:val="sk-SK"/>
              </w:rPr>
              <w:t>0</w:t>
            </w:r>
          </w:p>
        </w:tc>
      </w:tr>
      <w:tr>
        <w:trPr>
          <w:trHeight w:val="532"/>
        </w:trPr>
        <w:tc>
          <w:tcPr>
            <w:tcW w:w="3733" w:type="dxa"/>
          </w:tcPr>
          <w:p>
            <w:pPr>
              <w:pStyle w:val="TableParagraph"/>
              <w:spacing w:before="33"/>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3"/>
              <w:jc w:val="left"/>
              <w:rPr>
                <w:sz w:val="27"/>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3"/>
              <w:jc w:val="left"/>
              <w:rPr>
                <w:sz w:val="27"/>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3"/>
              <w:jc w:val="left"/>
              <w:rPr>
                <w:sz w:val="27"/>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3"/>
              <w:jc w:val="left"/>
              <w:rPr>
                <w:sz w:val="27"/>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3"/>
              <w:jc w:val="left"/>
              <w:rPr>
                <w:sz w:val="27"/>
                <w:lang w:val="sk-SK"/>
              </w:rPr>
            </w:pPr>
          </w:p>
          <w:p>
            <w:pPr>
              <w:pStyle w:val="TableParagraph"/>
              <w:spacing w:line="199" w:lineRule="exact"/>
              <w:ind w:right="65"/>
              <w:rPr>
                <w:b/>
                <w:sz w:val="18"/>
                <w:lang w:val="sk-SK"/>
              </w:rPr>
            </w:pPr>
            <w:r>
              <w:rPr>
                <w:b/>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spoločníkom</w:t>
            </w:r>
            <w:r>
              <w:rPr>
                <w:spacing w:val="-4"/>
                <w:sz w:val="18"/>
                <w:lang w:val="sk-SK"/>
              </w:rPr>
              <w:t xml:space="preserve"> </w:t>
            </w:r>
            <w:r>
              <w:rPr>
                <w:sz w:val="18"/>
                <w:lang w:val="sk-SK"/>
              </w:rPr>
              <w:t>a</w:t>
            </w:r>
            <w:r>
              <w:rPr>
                <w:spacing w:val="-2"/>
                <w:sz w:val="18"/>
                <w:lang w:val="sk-SK"/>
              </w:rPr>
              <w:t xml:space="preserve"> </w:t>
            </w:r>
            <w:r>
              <w:rPr>
                <w:sz w:val="18"/>
                <w:lang w:val="sk-SK"/>
              </w:rPr>
              <w:t>združeniu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b/>
                <w:sz w:val="18"/>
                <w:lang w:val="sk-SK"/>
              </w:rPr>
            </w:pPr>
            <w:r>
              <w:rPr>
                <w:b/>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voči</w:t>
            </w:r>
            <w:r>
              <w:rPr>
                <w:spacing w:val="-1"/>
                <w:sz w:val="18"/>
                <w:lang w:val="sk-SK"/>
              </w:rPr>
              <w:t xml:space="preserve"> </w:t>
            </w:r>
            <w:r>
              <w:rPr>
                <w:sz w:val="18"/>
                <w:lang w:val="sk-SK"/>
              </w:rPr>
              <w:t>zamestnancom</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10 995</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3"/>
              <w:rPr>
                <w:b/>
                <w:sz w:val="18"/>
                <w:lang w:val="sk-SK"/>
              </w:rPr>
            </w:pPr>
            <w:r>
              <w:rPr>
                <w:b/>
                <w:sz w:val="18"/>
                <w:lang w:val="sk-SK"/>
              </w:rPr>
              <w:t>10 995</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5"/>
                <w:sz w:val="18"/>
                <w:lang w:val="sk-SK"/>
              </w:rPr>
              <w:t xml:space="preserve"> </w:t>
            </w:r>
            <w:r>
              <w:rPr>
                <w:sz w:val="18"/>
                <w:lang w:val="sk-SK"/>
              </w:rPr>
              <w:t>zo sociálneho poistenia</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7 433</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3"/>
              <w:rPr>
                <w:b/>
                <w:sz w:val="18"/>
                <w:lang w:val="sk-SK"/>
              </w:rPr>
            </w:pPr>
            <w:r>
              <w:rPr>
                <w:b/>
                <w:sz w:val="18"/>
                <w:lang w:val="sk-SK"/>
              </w:rPr>
              <w:t>7 433</w:t>
            </w:r>
          </w:p>
        </w:tc>
      </w:tr>
      <w:tr>
        <w:trPr>
          <w:trHeight w:val="240"/>
        </w:trPr>
        <w:tc>
          <w:tcPr>
            <w:tcW w:w="3733" w:type="dxa"/>
          </w:tcPr>
          <w:p>
            <w:pPr>
              <w:pStyle w:val="TableParagraph"/>
              <w:spacing w:before="4"/>
              <w:ind w:left="69"/>
              <w:jc w:val="left"/>
              <w:rPr>
                <w:sz w:val="18"/>
                <w:lang w:val="sk-SK"/>
              </w:rPr>
            </w:pPr>
            <w:r>
              <w:rPr>
                <w:sz w:val="18"/>
                <w:lang w:val="sk-SK"/>
              </w:rPr>
              <w:t>Daňové</w:t>
            </w:r>
            <w:r>
              <w:rPr>
                <w:spacing w:val="-3"/>
                <w:sz w:val="18"/>
                <w:lang w:val="sk-SK"/>
              </w:rPr>
              <w:t xml:space="preserve"> </w:t>
            </w:r>
            <w:r>
              <w:rPr>
                <w:sz w:val="18"/>
                <w:lang w:val="sk-SK"/>
              </w:rPr>
              <w:t>záväzky</w:t>
            </w:r>
            <w:r>
              <w:rPr>
                <w:spacing w:val="-2"/>
                <w:sz w:val="18"/>
                <w:lang w:val="sk-SK"/>
              </w:rPr>
              <w:t xml:space="preserve"> </w:t>
            </w:r>
            <w:r>
              <w:rPr>
                <w:sz w:val="18"/>
                <w:lang w:val="sk-SK"/>
              </w:rPr>
              <w:t>a</w:t>
            </w:r>
            <w:r>
              <w:rPr>
                <w:spacing w:val="-3"/>
                <w:sz w:val="18"/>
                <w:lang w:val="sk-SK"/>
              </w:rPr>
              <w:t xml:space="preserve"> </w:t>
            </w:r>
            <w:r>
              <w:rPr>
                <w:sz w:val="18"/>
                <w:lang w:val="sk-SK"/>
              </w:rPr>
              <w:t>dotácie</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111 950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3"/>
              <w:rPr>
                <w:b/>
                <w:sz w:val="18"/>
                <w:lang w:val="sk-SK"/>
              </w:rPr>
            </w:pPr>
            <w:r>
              <w:rPr>
                <w:b/>
                <w:sz w:val="18"/>
                <w:lang w:val="sk-SK"/>
              </w:rPr>
              <w:t>111 950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z</w:t>
            </w:r>
            <w:r>
              <w:rPr>
                <w:spacing w:val="-2"/>
                <w:sz w:val="18"/>
                <w:lang w:val="sk-SK"/>
              </w:rPr>
              <w:t xml:space="preserve"> </w:t>
            </w:r>
            <w:r>
              <w:rPr>
                <w:sz w:val="18"/>
                <w:lang w:val="sk-SK"/>
              </w:rPr>
              <w:t>derivátových operácií</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b/>
                <w:sz w:val="18"/>
                <w:lang w:val="sk-SK"/>
              </w:rPr>
            </w:pPr>
            <w:r>
              <w:rPr>
                <w:b/>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Iné</w:t>
            </w:r>
            <w:r>
              <w:rPr>
                <w:spacing w:val="-2"/>
                <w:sz w:val="18"/>
                <w:lang w:val="sk-SK"/>
              </w:rPr>
              <w:t xml:space="preserve"> </w:t>
            </w:r>
            <w:r>
              <w:rPr>
                <w:sz w:val="18"/>
                <w:lang w:val="sk-SK"/>
              </w:rPr>
              <w:t>záväzky</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6"/>
              <w:rPr>
                <w:sz w:val="18"/>
                <w:lang w:val="sk-SK"/>
              </w:rPr>
            </w:pPr>
            <w:r>
              <w:rPr>
                <w:sz w:val="18"/>
                <w:lang w:val="sk-SK"/>
              </w:rPr>
              <w:t>16 460</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1" w:line="186" w:lineRule="exact"/>
              <w:ind w:right="65"/>
              <w:rPr>
                <w:b/>
                <w:sz w:val="18"/>
                <w:lang w:val="sk-SK"/>
              </w:rPr>
            </w:pPr>
            <w:r>
              <w:rPr>
                <w:b/>
                <w:sz w:val="18"/>
                <w:lang w:val="sk-SK"/>
              </w:rPr>
              <w:t>16 460</w:t>
            </w:r>
          </w:p>
        </w:tc>
      </w:tr>
      <w:tr>
        <w:trPr>
          <w:trHeight w:val="255"/>
        </w:trPr>
        <w:tc>
          <w:tcPr>
            <w:tcW w:w="3733" w:type="dxa"/>
          </w:tcPr>
          <w:p>
            <w:pPr>
              <w:pStyle w:val="TableParagraph"/>
              <w:spacing w:before="47" w:line="188" w:lineRule="exact"/>
              <w:ind w:left="69"/>
              <w:jc w:val="left"/>
              <w:rPr>
                <w:b/>
                <w:sz w:val="18"/>
                <w:lang w:val="sk-SK"/>
              </w:rPr>
            </w:pPr>
            <w:r>
              <w:rPr>
                <w:b/>
                <w:sz w:val="18"/>
                <w:lang w:val="sk-SK"/>
              </w:rPr>
              <w:t>Krátkodobé</w:t>
            </w:r>
            <w:r>
              <w:rPr>
                <w:b/>
                <w:spacing w:val="-6"/>
                <w:sz w:val="18"/>
                <w:lang w:val="sk-SK"/>
              </w:rPr>
              <w:t xml:space="preserve"> </w:t>
            </w:r>
            <w:r>
              <w:rPr>
                <w:b/>
                <w:sz w:val="18"/>
                <w:lang w:val="sk-SK"/>
              </w:rPr>
              <w:t>záväzky</w:t>
            </w:r>
            <w:r>
              <w:rPr>
                <w:b/>
                <w:spacing w:val="-3"/>
                <w:sz w:val="18"/>
                <w:lang w:val="sk-SK"/>
              </w:rPr>
              <w:t xml:space="preserve"> </w:t>
            </w:r>
            <w:r>
              <w:rPr>
                <w:b/>
                <w:sz w:val="18"/>
                <w:lang w:val="sk-SK"/>
              </w:rPr>
              <w:t>spolu</w:t>
            </w:r>
          </w:p>
        </w:tc>
        <w:tc>
          <w:tcPr>
            <w:tcW w:w="1111" w:type="dxa"/>
            <w:tcBorders>
              <w:top w:val="single" w:sz="4" w:space="0" w:color="000000"/>
              <w:bottom w:val="double" w:sz="6" w:space="0" w:color="000000"/>
            </w:tcBorders>
          </w:tcPr>
          <w:p>
            <w:pPr>
              <w:pStyle w:val="TableParagraph"/>
              <w:spacing w:before="47" w:line="188"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8"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spacing w:before="47" w:line="188" w:lineRule="exact"/>
              <w:ind w:right="86"/>
              <w:rPr>
                <w:b/>
                <w:sz w:val="18"/>
                <w:lang w:val="sk-SK"/>
              </w:rPr>
            </w:pPr>
            <w:r>
              <w:rPr>
                <w:b/>
                <w:sz w:val="18"/>
                <w:lang w:val="sk-SK"/>
              </w:rPr>
              <w:t>158 699</w:t>
            </w:r>
          </w:p>
        </w:tc>
        <w:tc>
          <w:tcPr>
            <w:tcW w:w="1167" w:type="dxa"/>
            <w:tcBorders>
              <w:top w:val="single" w:sz="4" w:space="0" w:color="000000"/>
              <w:bottom w:val="double" w:sz="6" w:space="0" w:color="000000"/>
            </w:tcBorders>
          </w:tcPr>
          <w:p>
            <w:pPr>
              <w:pStyle w:val="TableParagraph"/>
              <w:spacing w:before="47" w:line="188" w:lineRule="exact"/>
              <w:ind w:right="151"/>
              <w:rPr>
                <w:b/>
                <w:sz w:val="18"/>
                <w:lang w:val="sk-SK"/>
              </w:rPr>
            </w:pPr>
            <w:r>
              <w:rPr>
                <w:b/>
                <w:sz w:val="18"/>
                <w:lang w:val="sk-SK"/>
              </w:rPr>
              <w:t>15 864</w:t>
            </w:r>
          </w:p>
        </w:tc>
        <w:tc>
          <w:tcPr>
            <w:tcW w:w="1013" w:type="dxa"/>
            <w:tcBorders>
              <w:top w:val="single" w:sz="4" w:space="0" w:color="000000"/>
              <w:bottom w:val="double" w:sz="6" w:space="0" w:color="000000"/>
            </w:tcBorders>
          </w:tcPr>
          <w:p>
            <w:pPr>
              <w:pStyle w:val="TableParagraph"/>
              <w:spacing w:before="47" w:line="188" w:lineRule="exact"/>
              <w:ind w:right="63"/>
              <w:rPr>
                <w:b/>
                <w:sz w:val="18"/>
                <w:lang w:val="sk-SK"/>
              </w:rPr>
            </w:pPr>
            <w:r>
              <w:rPr>
                <w:b/>
                <w:sz w:val="18"/>
                <w:lang w:val="sk-SK"/>
              </w:rPr>
              <w:t>174 563</w:t>
            </w:r>
          </w:p>
        </w:tc>
      </w:tr>
    </w:tbl>
    <w:p>
      <w:pPr>
        <w:pStyle w:val="Zkladntext"/>
        <w:spacing w:before="92"/>
        <w:ind w:left="580"/>
      </w:pPr>
    </w:p>
    <w:p>
      <w:pPr>
        <w:pStyle w:val="Zkladntext"/>
        <w:spacing w:before="92"/>
        <w:ind w:left="580"/>
      </w:pPr>
    </w:p>
    <w:p>
      <w:pPr>
        <w:pStyle w:val="Zkladntext"/>
        <w:spacing w:before="92"/>
        <w:ind w:left="580"/>
      </w:pPr>
    </w:p>
    <w:p>
      <w:pPr>
        <w:pStyle w:val="Zkladntext"/>
        <w:spacing w:before="92"/>
        <w:ind w:left="580"/>
      </w:pPr>
    </w:p>
    <w:p>
      <w:pPr>
        <w:pStyle w:val="Zkladntext"/>
        <w:spacing w:before="92"/>
        <w:ind w:left="580"/>
      </w:pPr>
    </w:p>
    <w:p>
      <w:pPr>
        <w:pStyle w:val="Zkladntext"/>
        <w:spacing w:before="92"/>
        <w:ind w:left="580"/>
      </w:pPr>
    </w:p>
    <w:p>
      <w:pPr>
        <w:pStyle w:val="Zkladntext"/>
        <w:spacing w:before="92"/>
        <w:ind w:left="580"/>
        <w:rPr>
          <w:sz w:val="22"/>
        </w:rPr>
      </w:pPr>
      <w:r>
        <w:rPr>
          <w:sz w:val="22"/>
        </w:rPr>
        <w:t>Informácie</w:t>
      </w:r>
      <w:r>
        <w:rPr>
          <w:spacing w:val="-2"/>
          <w:sz w:val="22"/>
        </w:rPr>
        <w:t xml:space="preserve"> </w:t>
      </w:r>
      <w:r>
        <w:rPr>
          <w:sz w:val="22"/>
        </w:rPr>
        <w:t>za</w:t>
      </w:r>
      <w:r>
        <w:rPr>
          <w:spacing w:val="-3"/>
          <w:sz w:val="22"/>
        </w:rPr>
        <w:t xml:space="preserve"> </w:t>
      </w:r>
      <w:r>
        <w:rPr>
          <w:sz w:val="22"/>
        </w:rPr>
        <w:t>predchádzajúce</w:t>
      </w:r>
      <w:r>
        <w:rPr>
          <w:spacing w:val="-3"/>
          <w:sz w:val="22"/>
        </w:rPr>
        <w:t xml:space="preserve"> </w:t>
      </w:r>
      <w:r>
        <w:rPr>
          <w:sz w:val="22"/>
        </w:rPr>
        <w:t>účtovné</w:t>
      </w:r>
      <w:r>
        <w:rPr>
          <w:spacing w:val="-3"/>
          <w:sz w:val="22"/>
        </w:rPr>
        <w:t xml:space="preserve"> </w:t>
      </w:r>
      <w:r>
        <w:rPr>
          <w:sz w:val="22"/>
        </w:rPr>
        <w:t>obdobie</w:t>
      </w:r>
      <w:r>
        <w:rPr>
          <w:spacing w:val="-2"/>
          <w:sz w:val="22"/>
        </w:rPr>
        <w:t xml:space="preserve"> </w:t>
      </w:r>
      <w:r>
        <w:rPr>
          <w:sz w:val="22"/>
        </w:rPr>
        <w:t>sú</w:t>
      </w:r>
      <w:r>
        <w:rPr>
          <w:spacing w:val="-3"/>
          <w:sz w:val="22"/>
        </w:rPr>
        <w:t xml:space="preserve"> </w:t>
      </w:r>
      <w:r>
        <w:rPr>
          <w:sz w:val="22"/>
        </w:rPr>
        <w:t>uvedené</w:t>
      </w:r>
      <w:r>
        <w:rPr>
          <w:spacing w:val="-3"/>
          <w:sz w:val="22"/>
        </w:rPr>
        <w:t xml:space="preserve"> </w:t>
      </w:r>
      <w:r>
        <w:rPr>
          <w:sz w:val="22"/>
        </w:rPr>
        <w:t>v</w:t>
      </w:r>
      <w:r>
        <w:rPr>
          <w:spacing w:val="-3"/>
          <w:sz w:val="22"/>
        </w:rPr>
        <w:t xml:space="preserve"> </w:t>
      </w:r>
      <w:r>
        <w:rPr>
          <w:sz w:val="22"/>
        </w:rPr>
        <w:t>nasledujúcej</w:t>
      </w:r>
      <w:r>
        <w:rPr>
          <w:spacing w:val="4"/>
          <w:sz w:val="22"/>
        </w:rPr>
        <w:t xml:space="preserve"> </w:t>
      </w:r>
      <w:r>
        <w:rPr>
          <w:sz w:val="22"/>
        </w:rPr>
        <w:t>tabuľke:</w:t>
      </w:r>
    </w:p>
    <w:p>
      <w:pPr>
        <w:pStyle w:val="Zkladntext"/>
        <w:spacing w:before="9"/>
        <w:rPr>
          <w:sz w:val="22"/>
        </w:rPr>
      </w:pPr>
    </w:p>
    <w:tbl>
      <w:tblPr>
        <w:tblStyle w:val="TableNormal"/>
        <w:tblW w:w="0" w:type="auto"/>
        <w:tblInd w:w="160" w:type="dxa"/>
        <w:tblLayout w:type="fixed"/>
        <w:tblLook w:val="01E0" w:firstRow="1" w:lastRow="1" w:firstColumn="1" w:lastColumn="1" w:noHBand="0" w:noVBand="0"/>
      </w:tblPr>
      <w:tblGrid>
        <w:gridCol w:w="3733"/>
        <w:gridCol w:w="1111"/>
        <w:gridCol w:w="1127"/>
        <w:gridCol w:w="1087"/>
        <w:gridCol w:w="1167"/>
        <w:gridCol w:w="1013"/>
      </w:tblGrid>
      <w:tr>
        <w:trPr>
          <w:trHeight w:val="258"/>
        </w:trPr>
        <w:tc>
          <w:tcPr>
            <w:tcW w:w="9238" w:type="dxa"/>
            <w:gridSpan w:val="6"/>
          </w:tcPr>
          <w:p>
            <w:pPr>
              <w:pStyle w:val="TableParagraph"/>
              <w:spacing w:line="199" w:lineRule="exact"/>
              <w:ind w:left="3821"/>
              <w:jc w:val="left"/>
              <w:rPr>
                <w:b/>
                <w:sz w:val="18"/>
                <w:lang w:val="sk-SK"/>
              </w:rPr>
            </w:pPr>
            <w:r>
              <w:rPr>
                <w:b/>
                <w:sz w:val="18"/>
                <w:lang w:val="sk-SK"/>
              </w:rPr>
              <w:t>Záväzky</w:t>
            </w:r>
            <w:r>
              <w:rPr>
                <w:b/>
                <w:spacing w:val="-4"/>
                <w:sz w:val="18"/>
                <w:lang w:val="sk-SK"/>
              </w:rPr>
              <w:t xml:space="preserve"> </w:t>
            </w:r>
            <w:r>
              <w:rPr>
                <w:b/>
                <w:sz w:val="18"/>
                <w:lang w:val="sk-SK"/>
              </w:rPr>
              <w:t>so</w:t>
            </w:r>
            <w:r>
              <w:rPr>
                <w:b/>
                <w:spacing w:val="-3"/>
                <w:sz w:val="18"/>
                <w:lang w:val="sk-SK"/>
              </w:rPr>
              <w:t xml:space="preserve"> </w:t>
            </w:r>
            <w:r>
              <w:rPr>
                <w:b/>
                <w:sz w:val="18"/>
                <w:lang w:val="sk-SK"/>
              </w:rPr>
              <w:t>zostatkovou</w:t>
            </w:r>
            <w:r>
              <w:rPr>
                <w:b/>
                <w:spacing w:val="-5"/>
                <w:sz w:val="18"/>
                <w:lang w:val="sk-SK"/>
              </w:rPr>
              <w:t xml:space="preserve"> </w:t>
            </w:r>
            <w:r>
              <w:rPr>
                <w:b/>
                <w:sz w:val="18"/>
                <w:lang w:val="sk-SK"/>
              </w:rPr>
              <w:t>dobou</w:t>
            </w:r>
            <w:r>
              <w:rPr>
                <w:b/>
                <w:spacing w:val="-6"/>
                <w:sz w:val="18"/>
                <w:lang w:val="sk-SK"/>
              </w:rPr>
              <w:t xml:space="preserve"> </w:t>
            </w:r>
            <w:r>
              <w:rPr>
                <w:b/>
                <w:sz w:val="18"/>
                <w:lang w:val="sk-SK"/>
              </w:rPr>
              <w:t>splatnosti</w:t>
            </w:r>
          </w:p>
        </w:tc>
      </w:tr>
      <w:tr>
        <w:trPr>
          <w:trHeight w:val="670"/>
        </w:trPr>
        <w:tc>
          <w:tcPr>
            <w:tcW w:w="3733" w:type="dxa"/>
            <w:tcBorders>
              <w:bottom w:val="single" w:sz="4" w:space="0" w:color="000000"/>
            </w:tcBorders>
          </w:tcPr>
          <w:p>
            <w:pPr>
              <w:pStyle w:val="TableParagraph"/>
              <w:jc w:val="left"/>
              <w:rPr>
                <w:sz w:val="20"/>
                <w:lang w:val="sk-SK"/>
              </w:rPr>
            </w:pPr>
          </w:p>
          <w:p>
            <w:pPr>
              <w:pStyle w:val="TableParagraph"/>
              <w:spacing w:before="3"/>
              <w:jc w:val="left"/>
              <w:rPr>
                <w:sz w:val="20"/>
                <w:lang w:val="sk-SK"/>
              </w:rPr>
            </w:pPr>
          </w:p>
          <w:p>
            <w:pPr>
              <w:pStyle w:val="TableParagraph"/>
              <w:spacing w:before="1" w:line="186" w:lineRule="exact"/>
              <w:ind w:left="1286" w:right="1286"/>
              <w:jc w:val="center"/>
              <w:rPr>
                <w:b/>
                <w:sz w:val="18"/>
                <w:lang w:val="sk-SK"/>
              </w:rPr>
            </w:pPr>
            <w:r>
              <w:rPr>
                <w:b/>
                <w:sz w:val="18"/>
                <w:lang w:val="sk-SK"/>
              </w:rPr>
              <w:t>Názov</w:t>
            </w:r>
            <w:r>
              <w:rPr>
                <w:b/>
                <w:spacing w:val="-5"/>
                <w:sz w:val="18"/>
                <w:lang w:val="sk-SK"/>
              </w:rPr>
              <w:t xml:space="preserve"> </w:t>
            </w:r>
            <w:r>
              <w:rPr>
                <w:b/>
                <w:sz w:val="18"/>
                <w:lang w:val="sk-SK"/>
              </w:rPr>
              <w:t>položky</w:t>
            </w:r>
          </w:p>
        </w:tc>
        <w:tc>
          <w:tcPr>
            <w:tcW w:w="1111" w:type="dxa"/>
            <w:tcBorders>
              <w:bottom w:val="single" w:sz="4" w:space="0" w:color="000000"/>
            </w:tcBorders>
          </w:tcPr>
          <w:p>
            <w:pPr>
              <w:pStyle w:val="TableParagraph"/>
              <w:spacing w:before="8"/>
              <w:jc w:val="left"/>
              <w:rPr>
                <w:sz w:val="20"/>
                <w:lang w:val="sk-SK"/>
              </w:rPr>
            </w:pPr>
          </w:p>
          <w:p>
            <w:pPr>
              <w:pStyle w:val="TableParagraph"/>
              <w:spacing w:line="206" w:lineRule="exact"/>
              <w:ind w:left="167" w:right="158" w:firstLine="74"/>
              <w:jc w:val="left"/>
              <w:rPr>
                <w:b/>
                <w:sz w:val="18"/>
                <w:lang w:val="sk-SK"/>
              </w:rPr>
            </w:pPr>
            <w:r>
              <w:rPr>
                <w:b/>
                <w:sz w:val="18"/>
                <w:lang w:val="sk-SK"/>
              </w:rPr>
              <w:t>viac ako</w:t>
            </w:r>
            <w:r>
              <w:rPr>
                <w:b/>
                <w:spacing w:val="1"/>
                <w:sz w:val="18"/>
                <w:lang w:val="sk-SK"/>
              </w:rPr>
              <w:t xml:space="preserve"> </w:t>
            </w:r>
            <w:r>
              <w:rPr>
                <w:b/>
                <w:spacing w:val="-1"/>
                <w:sz w:val="18"/>
                <w:lang w:val="sk-SK"/>
              </w:rPr>
              <w:t>päť</w:t>
            </w:r>
            <w:r>
              <w:rPr>
                <w:b/>
                <w:spacing w:val="-10"/>
                <w:sz w:val="18"/>
                <w:lang w:val="sk-SK"/>
              </w:rPr>
              <w:t xml:space="preserve"> </w:t>
            </w:r>
            <w:r>
              <w:rPr>
                <w:b/>
                <w:sz w:val="18"/>
                <w:lang w:val="sk-SK"/>
              </w:rPr>
              <w:t>rokov</w:t>
            </w:r>
          </w:p>
        </w:tc>
        <w:tc>
          <w:tcPr>
            <w:tcW w:w="1127" w:type="dxa"/>
            <w:tcBorders>
              <w:bottom w:val="single" w:sz="4" w:space="0" w:color="000000"/>
            </w:tcBorders>
          </w:tcPr>
          <w:p>
            <w:pPr>
              <w:pStyle w:val="TableParagraph"/>
              <w:spacing w:before="8"/>
              <w:jc w:val="left"/>
              <w:rPr>
                <w:sz w:val="20"/>
                <w:lang w:val="sk-SK"/>
              </w:rPr>
            </w:pPr>
          </w:p>
          <w:p>
            <w:pPr>
              <w:pStyle w:val="TableParagraph"/>
              <w:spacing w:line="206" w:lineRule="exact"/>
              <w:ind w:left="163" w:right="103" w:hanging="92"/>
              <w:jc w:val="left"/>
              <w:rPr>
                <w:b/>
                <w:sz w:val="18"/>
                <w:lang w:val="sk-SK"/>
              </w:rPr>
            </w:pPr>
            <w:r>
              <w:rPr>
                <w:b/>
                <w:sz w:val="18"/>
                <w:lang w:val="sk-SK"/>
              </w:rPr>
              <w:t>jeden</w:t>
            </w:r>
            <w:r>
              <w:rPr>
                <w:b/>
                <w:spacing w:val="-9"/>
                <w:sz w:val="18"/>
                <w:lang w:val="sk-SK"/>
              </w:rPr>
              <w:t xml:space="preserve"> </w:t>
            </w:r>
            <w:r>
              <w:rPr>
                <w:b/>
                <w:sz w:val="18"/>
                <w:lang w:val="sk-SK"/>
              </w:rPr>
              <w:t>rok</w:t>
            </w:r>
            <w:r>
              <w:rPr>
                <w:b/>
                <w:spacing w:val="-8"/>
                <w:sz w:val="18"/>
                <w:lang w:val="sk-SK"/>
              </w:rPr>
              <w:t xml:space="preserve"> </w:t>
            </w:r>
            <w:r>
              <w:rPr>
                <w:b/>
                <w:sz w:val="18"/>
                <w:lang w:val="sk-SK"/>
              </w:rPr>
              <w:t>až</w:t>
            </w:r>
            <w:r>
              <w:rPr>
                <w:b/>
                <w:spacing w:val="-42"/>
                <w:sz w:val="18"/>
                <w:lang w:val="sk-SK"/>
              </w:rPr>
              <w:t xml:space="preserve"> </w:t>
            </w:r>
            <w:r>
              <w:rPr>
                <w:b/>
                <w:sz w:val="18"/>
                <w:lang w:val="sk-SK"/>
              </w:rPr>
              <w:t>päť</w:t>
            </w:r>
            <w:r>
              <w:rPr>
                <w:b/>
                <w:spacing w:val="-2"/>
                <w:sz w:val="18"/>
                <w:lang w:val="sk-SK"/>
              </w:rPr>
              <w:t xml:space="preserve"> </w:t>
            </w:r>
            <w:r>
              <w:rPr>
                <w:b/>
                <w:sz w:val="18"/>
                <w:lang w:val="sk-SK"/>
              </w:rPr>
              <w:t>rokov</w:t>
            </w:r>
          </w:p>
        </w:tc>
        <w:tc>
          <w:tcPr>
            <w:tcW w:w="1087" w:type="dxa"/>
            <w:tcBorders>
              <w:bottom w:val="single" w:sz="4" w:space="0" w:color="000000"/>
            </w:tcBorders>
          </w:tcPr>
          <w:p>
            <w:pPr>
              <w:pStyle w:val="TableParagraph"/>
              <w:spacing w:before="8"/>
              <w:jc w:val="left"/>
              <w:rPr>
                <w:sz w:val="20"/>
                <w:lang w:val="sk-SK"/>
              </w:rPr>
            </w:pPr>
          </w:p>
          <w:p>
            <w:pPr>
              <w:pStyle w:val="TableParagraph"/>
              <w:spacing w:line="206" w:lineRule="exact"/>
              <w:ind w:left="339" w:right="130" w:hanging="243"/>
              <w:jc w:val="left"/>
              <w:rPr>
                <w:b/>
                <w:sz w:val="18"/>
                <w:lang w:val="sk-SK"/>
              </w:rPr>
            </w:pPr>
            <w:r>
              <w:rPr>
                <w:b/>
                <w:sz w:val="18"/>
                <w:lang w:val="sk-SK"/>
              </w:rPr>
              <w:t>do</w:t>
            </w:r>
            <w:r>
              <w:rPr>
                <w:b/>
                <w:spacing w:val="-5"/>
                <w:sz w:val="18"/>
                <w:lang w:val="sk-SK"/>
              </w:rPr>
              <w:t xml:space="preserve"> </w:t>
            </w:r>
            <w:r>
              <w:rPr>
                <w:b/>
                <w:sz w:val="18"/>
                <w:lang w:val="sk-SK"/>
              </w:rPr>
              <w:t>jedného</w:t>
            </w:r>
            <w:r>
              <w:rPr>
                <w:b/>
                <w:spacing w:val="-42"/>
                <w:sz w:val="18"/>
                <w:lang w:val="sk-SK"/>
              </w:rPr>
              <w:t xml:space="preserve"> </w:t>
            </w:r>
            <w:r>
              <w:rPr>
                <w:b/>
                <w:sz w:val="18"/>
                <w:lang w:val="sk-SK"/>
              </w:rPr>
              <w:t>roka</w:t>
            </w:r>
          </w:p>
        </w:tc>
        <w:tc>
          <w:tcPr>
            <w:tcW w:w="1167" w:type="dxa"/>
            <w:tcBorders>
              <w:bottom w:val="single" w:sz="4" w:space="0" w:color="000000"/>
            </w:tcBorders>
          </w:tcPr>
          <w:p>
            <w:pPr>
              <w:pStyle w:val="TableParagraph"/>
              <w:spacing w:before="32" w:line="206" w:lineRule="exact"/>
              <w:ind w:left="68" w:right="163"/>
              <w:jc w:val="center"/>
              <w:rPr>
                <w:b/>
                <w:sz w:val="18"/>
                <w:lang w:val="sk-SK"/>
              </w:rPr>
            </w:pPr>
            <w:r>
              <w:rPr>
                <w:b/>
                <w:spacing w:val="-1"/>
                <w:sz w:val="18"/>
                <w:lang w:val="sk-SK"/>
              </w:rPr>
              <w:t xml:space="preserve">Záväzky </w:t>
            </w:r>
            <w:r>
              <w:rPr>
                <w:b/>
                <w:sz w:val="18"/>
                <w:lang w:val="sk-SK"/>
              </w:rPr>
              <w:t>po</w:t>
            </w:r>
            <w:r>
              <w:rPr>
                <w:b/>
                <w:spacing w:val="-42"/>
                <w:sz w:val="18"/>
                <w:lang w:val="sk-SK"/>
              </w:rPr>
              <w:t xml:space="preserve"> </w:t>
            </w:r>
            <w:r>
              <w:rPr>
                <w:b/>
                <w:sz w:val="18"/>
                <w:lang w:val="sk-SK"/>
              </w:rPr>
              <w:t>lehote</w:t>
            </w:r>
            <w:r>
              <w:rPr>
                <w:b/>
                <w:spacing w:val="1"/>
                <w:sz w:val="18"/>
                <w:lang w:val="sk-SK"/>
              </w:rPr>
              <w:t xml:space="preserve"> </w:t>
            </w:r>
            <w:r>
              <w:rPr>
                <w:b/>
                <w:sz w:val="18"/>
                <w:lang w:val="sk-SK"/>
              </w:rPr>
              <w:t>splatnosti</w:t>
            </w:r>
          </w:p>
        </w:tc>
        <w:tc>
          <w:tcPr>
            <w:tcW w:w="1013" w:type="dxa"/>
            <w:tcBorders>
              <w:bottom w:val="single" w:sz="4" w:space="0" w:color="000000"/>
            </w:tcBorders>
          </w:tcPr>
          <w:p>
            <w:pPr>
              <w:pStyle w:val="TableParagraph"/>
              <w:spacing w:before="8"/>
              <w:jc w:val="left"/>
              <w:rPr>
                <w:sz w:val="20"/>
                <w:lang w:val="sk-SK"/>
              </w:rPr>
            </w:pPr>
          </w:p>
          <w:p>
            <w:pPr>
              <w:pStyle w:val="TableParagraph"/>
              <w:spacing w:line="206" w:lineRule="exact"/>
              <w:ind w:left="157" w:right="223" w:firstLine="91"/>
              <w:jc w:val="left"/>
              <w:rPr>
                <w:b/>
                <w:sz w:val="18"/>
                <w:lang w:val="sk-SK"/>
              </w:rPr>
            </w:pPr>
            <w:r>
              <w:rPr>
                <w:b/>
                <w:sz w:val="18"/>
                <w:lang w:val="sk-SK"/>
              </w:rPr>
              <w:t>Spolu</w:t>
            </w:r>
            <w:r>
              <w:rPr>
                <w:b/>
                <w:spacing w:val="1"/>
                <w:sz w:val="18"/>
                <w:lang w:val="sk-SK"/>
              </w:rPr>
              <w:t xml:space="preserve"> </w:t>
            </w:r>
            <w:r>
              <w:rPr>
                <w:b/>
                <w:spacing w:val="-1"/>
                <w:sz w:val="18"/>
                <w:lang w:val="sk-SK"/>
              </w:rPr>
              <w:t>záväzky</w:t>
            </w:r>
          </w:p>
        </w:tc>
      </w:tr>
      <w:tr>
        <w:trPr>
          <w:trHeight w:val="495"/>
        </w:trPr>
        <w:tc>
          <w:tcPr>
            <w:tcW w:w="3733" w:type="dxa"/>
            <w:tcBorders>
              <w:top w:val="single" w:sz="4" w:space="0" w:color="000000"/>
            </w:tcBorders>
          </w:tcPr>
          <w:p>
            <w:pPr>
              <w:pStyle w:val="TableParagraph"/>
              <w:spacing w:before="2"/>
              <w:jc w:val="left"/>
              <w:rPr>
                <w:sz w:val="25"/>
                <w:lang w:val="sk-SK"/>
              </w:rPr>
            </w:pPr>
          </w:p>
          <w:p>
            <w:pPr>
              <w:pStyle w:val="TableParagraph"/>
              <w:spacing w:line="186" w:lineRule="exact"/>
              <w:ind w:left="69"/>
              <w:jc w:val="left"/>
              <w:rPr>
                <w:b/>
                <w:sz w:val="18"/>
                <w:lang w:val="sk-SK"/>
              </w:rPr>
            </w:pPr>
            <w:r>
              <w:rPr>
                <w:b/>
                <w:sz w:val="18"/>
                <w:lang w:val="sk-SK"/>
              </w:rPr>
              <w:t>Dlhodobé</w:t>
            </w:r>
            <w:r>
              <w:rPr>
                <w:b/>
                <w:spacing w:val="-4"/>
                <w:sz w:val="18"/>
                <w:lang w:val="sk-SK"/>
              </w:rPr>
              <w:t xml:space="preserve"> </w:t>
            </w:r>
            <w:r>
              <w:rPr>
                <w:b/>
                <w:sz w:val="18"/>
                <w:lang w:val="sk-SK"/>
              </w:rPr>
              <w:t>záväzky</w:t>
            </w:r>
            <w:r>
              <w:rPr>
                <w:b/>
                <w:spacing w:val="-2"/>
                <w:sz w:val="18"/>
                <w:lang w:val="sk-SK"/>
              </w:rPr>
              <w:t xml:space="preserve"> </w:t>
            </w:r>
            <w:r>
              <w:rPr>
                <w:b/>
                <w:sz w:val="18"/>
                <w:lang w:val="sk-SK"/>
              </w:rPr>
              <w:t>z</w:t>
            </w:r>
            <w:r>
              <w:rPr>
                <w:b/>
                <w:spacing w:val="-4"/>
                <w:sz w:val="18"/>
                <w:lang w:val="sk-SK"/>
              </w:rPr>
              <w:t xml:space="preserve"> </w:t>
            </w:r>
            <w:r>
              <w:rPr>
                <w:b/>
                <w:sz w:val="18"/>
                <w:lang w:val="sk-SK"/>
              </w:rPr>
              <w:t>obchodného</w:t>
            </w:r>
            <w:r>
              <w:rPr>
                <w:b/>
                <w:spacing w:val="-3"/>
                <w:sz w:val="18"/>
                <w:lang w:val="sk-SK"/>
              </w:rPr>
              <w:t xml:space="preserve"> </w:t>
            </w:r>
            <w:r>
              <w:rPr>
                <w:b/>
                <w:sz w:val="18"/>
                <w:lang w:val="sk-SK"/>
              </w:rPr>
              <w:t>styku,</w:t>
            </w:r>
            <w:r>
              <w:rPr>
                <w:b/>
                <w:spacing w:val="-3"/>
                <w:sz w:val="18"/>
                <w:lang w:val="sk-SK"/>
              </w:rPr>
              <w:t xml:space="preserve"> </w:t>
            </w:r>
            <w:r>
              <w:rPr>
                <w:b/>
                <w:sz w:val="18"/>
                <w:lang w:val="sk-SK"/>
              </w:rPr>
              <w:t>z</w:t>
            </w:r>
            <w:r>
              <w:rPr>
                <w:b/>
                <w:spacing w:val="-4"/>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spacing w:before="2"/>
              <w:jc w:val="left"/>
              <w:rPr>
                <w:sz w:val="25"/>
                <w:lang w:val="sk-SK"/>
              </w:rPr>
            </w:pPr>
          </w:p>
          <w:p>
            <w:pPr>
              <w:pStyle w:val="TableParagraph"/>
              <w:spacing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2"/>
              <w:jc w:val="left"/>
              <w:rPr>
                <w:sz w:val="25"/>
                <w:lang w:val="sk-SK"/>
              </w:rPr>
            </w:pPr>
          </w:p>
          <w:p>
            <w:pPr>
              <w:pStyle w:val="TableParagraph"/>
              <w:spacing w:line="186"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spacing w:before="2"/>
              <w:jc w:val="left"/>
              <w:rPr>
                <w:sz w:val="25"/>
                <w:lang w:val="sk-SK"/>
              </w:rPr>
            </w:pPr>
          </w:p>
          <w:p>
            <w:pPr>
              <w:pStyle w:val="TableParagraph"/>
              <w:spacing w:line="186"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spacing w:before="2"/>
              <w:jc w:val="left"/>
              <w:rPr>
                <w:sz w:val="25"/>
                <w:lang w:val="sk-SK"/>
              </w:rPr>
            </w:pPr>
          </w:p>
          <w:p>
            <w:pPr>
              <w:pStyle w:val="TableParagraph"/>
              <w:spacing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2"/>
              <w:jc w:val="left"/>
              <w:rPr>
                <w:sz w:val="25"/>
                <w:lang w:val="sk-SK"/>
              </w:rPr>
            </w:pPr>
          </w:p>
          <w:p>
            <w:pPr>
              <w:pStyle w:val="TableParagraph"/>
              <w:spacing w:line="186" w:lineRule="exact"/>
              <w:ind w:right="65"/>
              <w:rPr>
                <w:b/>
                <w:sz w:val="18"/>
                <w:lang w:val="sk-SK"/>
              </w:rPr>
            </w:pPr>
            <w:r>
              <w:rPr>
                <w:b/>
                <w:sz w:val="18"/>
                <w:lang w:val="sk-SK"/>
              </w:rPr>
              <w:t>0</w:t>
            </w:r>
          </w:p>
        </w:tc>
      </w:tr>
      <w:tr>
        <w:trPr>
          <w:trHeight w:val="309"/>
        </w:trPr>
        <w:tc>
          <w:tcPr>
            <w:tcW w:w="3733" w:type="dxa"/>
          </w:tcPr>
          <w:p>
            <w:pPr>
              <w:pStyle w:val="TableParagraph"/>
              <w:spacing w:before="30"/>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3"/>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Borders>
              <w:top w:val="double" w:sz="6" w:space="0" w:color="000000"/>
            </w:tcBorders>
          </w:tcPr>
          <w:p>
            <w:pPr>
              <w:pStyle w:val="TableParagraph"/>
              <w:spacing w:before="59"/>
              <w:ind w:right="71"/>
              <w:rPr>
                <w:sz w:val="18"/>
                <w:lang w:val="sk-SK"/>
              </w:rPr>
            </w:pPr>
            <w:r>
              <w:rPr>
                <w:sz w:val="18"/>
                <w:lang w:val="sk-SK"/>
              </w:rPr>
              <w:t>0</w:t>
            </w:r>
          </w:p>
        </w:tc>
        <w:tc>
          <w:tcPr>
            <w:tcW w:w="1127" w:type="dxa"/>
            <w:tcBorders>
              <w:top w:val="double" w:sz="6" w:space="0" w:color="000000"/>
            </w:tcBorders>
          </w:tcPr>
          <w:p>
            <w:pPr>
              <w:pStyle w:val="TableParagraph"/>
              <w:spacing w:before="59"/>
              <w:ind w:right="98"/>
              <w:rPr>
                <w:sz w:val="18"/>
                <w:lang w:val="sk-SK"/>
              </w:rPr>
            </w:pPr>
            <w:r>
              <w:rPr>
                <w:sz w:val="18"/>
                <w:lang w:val="sk-SK"/>
              </w:rPr>
              <w:t>0</w:t>
            </w:r>
          </w:p>
        </w:tc>
        <w:tc>
          <w:tcPr>
            <w:tcW w:w="1087" w:type="dxa"/>
            <w:tcBorders>
              <w:top w:val="double" w:sz="6" w:space="0" w:color="000000"/>
            </w:tcBorders>
          </w:tcPr>
          <w:p>
            <w:pPr>
              <w:pStyle w:val="TableParagraph"/>
              <w:spacing w:before="59"/>
              <w:ind w:right="86"/>
              <w:rPr>
                <w:sz w:val="18"/>
                <w:lang w:val="sk-SK"/>
              </w:rPr>
            </w:pPr>
            <w:r>
              <w:rPr>
                <w:sz w:val="18"/>
                <w:lang w:val="sk-SK"/>
              </w:rPr>
              <w:t>0</w:t>
            </w:r>
          </w:p>
        </w:tc>
        <w:tc>
          <w:tcPr>
            <w:tcW w:w="1167" w:type="dxa"/>
            <w:tcBorders>
              <w:top w:val="double" w:sz="6" w:space="0" w:color="000000"/>
            </w:tcBorders>
          </w:tcPr>
          <w:p>
            <w:pPr>
              <w:pStyle w:val="TableParagraph"/>
              <w:spacing w:before="59"/>
              <w:ind w:right="151"/>
              <w:rPr>
                <w:sz w:val="18"/>
                <w:lang w:val="sk-SK"/>
              </w:rPr>
            </w:pPr>
            <w:r>
              <w:rPr>
                <w:sz w:val="18"/>
                <w:lang w:val="sk-SK"/>
              </w:rPr>
              <w:t>0</w:t>
            </w:r>
          </w:p>
        </w:tc>
        <w:tc>
          <w:tcPr>
            <w:tcW w:w="1013" w:type="dxa"/>
            <w:tcBorders>
              <w:top w:val="double" w:sz="6" w:space="0" w:color="000000"/>
            </w:tcBorders>
          </w:tcPr>
          <w:p>
            <w:pPr>
              <w:pStyle w:val="TableParagraph"/>
              <w:spacing w:before="59"/>
              <w:ind w:right="65"/>
              <w:rPr>
                <w:sz w:val="18"/>
                <w:lang w:val="sk-SK"/>
              </w:rPr>
            </w:pPr>
            <w:r>
              <w:rPr>
                <w:sz w:val="18"/>
                <w:lang w:val="sk-SK"/>
              </w:rPr>
              <w:t>0</w:t>
            </w:r>
          </w:p>
        </w:tc>
      </w:tr>
      <w:tr>
        <w:trPr>
          <w:trHeight w:val="540"/>
        </w:trPr>
        <w:tc>
          <w:tcPr>
            <w:tcW w:w="3733" w:type="dxa"/>
          </w:tcPr>
          <w:p>
            <w:pPr>
              <w:pStyle w:val="TableParagraph"/>
              <w:spacing w:before="35"/>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10"/>
              <w:jc w:val="left"/>
              <w:rPr>
                <w:sz w:val="27"/>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10"/>
              <w:jc w:val="left"/>
              <w:rPr>
                <w:sz w:val="27"/>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10"/>
              <w:jc w:val="left"/>
              <w:rPr>
                <w:sz w:val="27"/>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10"/>
              <w:jc w:val="left"/>
              <w:rPr>
                <w:sz w:val="27"/>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10"/>
              <w:jc w:val="left"/>
              <w:rPr>
                <w:sz w:val="27"/>
                <w:lang w:val="sk-SK"/>
              </w:rPr>
            </w:pPr>
          </w:p>
          <w:p>
            <w:pPr>
              <w:pStyle w:val="TableParagraph"/>
              <w:spacing w:line="199" w:lineRule="exact"/>
              <w:ind w:right="65"/>
              <w:rPr>
                <w:sz w:val="18"/>
                <w:lang w:val="sk-SK"/>
              </w:rPr>
            </w:pPr>
            <w:r>
              <w:rPr>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Ostatné</w:t>
            </w:r>
            <w:r>
              <w:rPr>
                <w:spacing w:val="-4"/>
                <w:sz w:val="18"/>
                <w:lang w:val="sk-SK"/>
              </w:rPr>
              <w:t xml:space="preserve"> </w:t>
            </w:r>
            <w:r>
              <w:rPr>
                <w:sz w:val="18"/>
                <w:lang w:val="sk-SK"/>
              </w:rPr>
              <w:t>záväzky</w:t>
            </w:r>
            <w:r>
              <w:rPr>
                <w:spacing w:val="-3"/>
                <w:sz w:val="18"/>
                <w:lang w:val="sk-SK"/>
              </w:rPr>
              <w:t xml:space="preserve"> </w:t>
            </w:r>
            <w:r>
              <w:rPr>
                <w:sz w:val="18"/>
                <w:lang w:val="sk-SK"/>
              </w:rPr>
              <w:t>z</w:t>
            </w:r>
            <w:r>
              <w:rPr>
                <w:spacing w:val="-4"/>
                <w:sz w:val="18"/>
                <w:lang w:val="sk-SK"/>
              </w:rPr>
              <w:t xml:space="preserve"> </w:t>
            </w:r>
            <w:r>
              <w:rPr>
                <w:sz w:val="18"/>
                <w:lang w:val="sk-SK"/>
              </w:rPr>
              <w:t>obchodného</w:t>
            </w:r>
            <w:r>
              <w:rPr>
                <w:spacing w:val="-1"/>
                <w:sz w:val="18"/>
                <w:lang w:val="sk-SK"/>
              </w:rPr>
              <w:t xml:space="preserve"> </w:t>
            </w:r>
            <w:r>
              <w:rPr>
                <w:sz w:val="18"/>
                <w:lang w:val="sk-SK"/>
              </w:rPr>
              <w:t>styku</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6"/>
              <w:rPr>
                <w:sz w:val="18"/>
                <w:lang w:val="sk-SK"/>
              </w:rPr>
            </w:pPr>
            <w:r>
              <w:rPr>
                <w:sz w:val="18"/>
                <w:lang w:val="sk-SK"/>
              </w:rPr>
              <w:t>0</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1" w:line="186" w:lineRule="exact"/>
              <w:ind w:right="65"/>
              <w:rPr>
                <w:sz w:val="18"/>
                <w:lang w:val="sk-SK"/>
              </w:rPr>
            </w:pPr>
            <w:r>
              <w:rPr>
                <w:sz w:val="18"/>
                <w:lang w:val="sk-SK"/>
              </w:rPr>
              <w:t>0</w:t>
            </w:r>
          </w:p>
        </w:tc>
      </w:tr>
      <w:tr>
        <w:trPr>
          <w:trHeight w:val="253"/>
        </w:trPr>
        <w:tc>
          <w:tcPr>
            <w:tcW w:w="3733" w:type="dxa"/>
          </w:tcPr>
          <w:p>
            <w:pPr>
              <w:pStyle w:val="TableParagraph"/>
              <w:spacing w:before="47" w:line="186" w:lineRule="exact"/>
              <w:ind w:left="69"/>
              <w:jc w:val="left"/>
              <w:rPr>
                <w:b/>
                <w:sz w:val="18"/>
                <w:lang w:val="sk-SK"/>
              </w:rPr>
            </w:pPr>
            <w:r>
              <w:rPr>
                <w:b/>
                <w:sz w:val="18"/>
                <w:lang w:val="sk-SK"/>
              </w:rPr>
              <w:t>Ostatné</w:t>
            </w:r>
            <w:r>
              <w:rPr>
                <w:b/>
                <w:spacing w:val="-4"/>
                <w:sz w:val="18"/>
                <w:lang w:val="sk-SK"/>
              </w:rPr>
              <w:t xml:space="preserve"> </w:t>
            </w:r>
            <w:r>
              <w:rPr>
                <w:b/>
                <w:sz w:val="18"/>
                <w:lang w:val="sk-SK"/>
              </w:rPr>
              <w:t>dlhodobé</w:t>
            </w:r>
            <w:r>
              <w:rPr>
                <w:b/>
                <w:spacing w:val="-4"/>
                <w:sz w:val="18"/>
                <w:lang w:val="sk-SK"/>
              </w:rPr>
              <w:t xml:space="preserve"> </w:t>
            </w:r>
            <w:r>
              <w:rPr>
                <w:b/>
                <w:sz w:val="18"/>
                <w:lang w:val="sk-SK"/>
              </w:rPr>
              <w:t>záväzky,</w:t>
            </w:r>
            <w:r>
              <w:rPr>
                <w:b/>
                <w:spacing w:val="-3"/>
                <w:sz w:val="18"/>
                <w:lang w:val="sk-SK"/>
              </w:rPr>
              <w:t xml:space="preserve"> </w:t>
            </w:r>
            <w:r>
              <w:rPr>
                <w:b/>
                <w:sz w:val="18"/>
                <w:lang w:val="sk-SK"/>
              </w:rPr>
              <w:t>z</w:t>
            </w:r>
            <w:r>
              <w:rPr>
                <w:b/>
                <w:spacing w:val="-4"/>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spacing w:before="47"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6" w:lineRule="exact"/>
              <w:ind w:right="98"/>
              <w:rPr>
                <w:b/>
                <w:sz w:val="18"/>
                <w:lang w:val="sk-SK"/>
              </w:rPr>
            </w:pPr>
            <w:r>
              <w:rPr>
                <w:b/>
                <w:sz w:val="18"/>
                <w:lang w:val="sk-SK"/>
              </w:rPr>
              <w:t>17 371</w:t>
            </w:r>
          </w:p>
        </w:tc>
        <w:tc>
          <w:tcPr>
            <w:tcW w:w="1087" w:type="dxa"/>
            <w:tcBorders>
              <w:top w:val="single" w:sz="4" w:space="0" w:color="000000"/>
              <w:bottom w:val="double" w:sz="6" w:space="0" w:color="000000"/>
            </w:tcBorders>
          </w:tcPr>
          <w:p>
            <w:pPr>
              <w:pStyle w:val="TableParagraph"/>
              <w:spacing w:before="47" w:line="186"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spacing w:before="47"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47" w:line="186" w:lineRule="exact"/>
              <w:ind w:right="65"/>
              <w:rPr>
                <w:b/>
                <w:sz w:val="18"/>
                <w:lang w:val="sk-SK"/>
              </w:rPr>
            </w:pPr>
            <w:r>
              <w:rPr>
                <w:b/>
                <w:sz w:val="18"/>
                <w:lang w:val="sk-SK"/>
              </w:rPr>
              <w:t>17 371</w:t>
            </w:r>
          </w:p>
        </w:tc>
      </w:tr>
      <w:tr>
        <w:trPr>
          <w:trHeight w:val="262"/>
        </w:trPr>
        <w:tc>
          <w:tcPr>
            <w:tcW w:w="3733" w:type="dxa"/>
          </w:tcPr>
          <w:p>
            <w:pPr>
              <w:pStyle w:val="TableParagraph"/>
              <w:spacing w:before="25"/>
              <w:ind w:left="69"/>
              <w:jc w:val="left"/>
              <w:rPr>
                <w:sz w:val="18"/>
                <w:lang w:val="sk-SK"/>
              </w:rPr>
            </w:pPr>
            <w:r>
              <w:rPr>
                <w:sz w:val="18"/>
                <w:lang w:val="sk-SK"/>
              </w:rPr>
              <w:t>Čistá</w:t>
            </w:r>
            <w:r>
              <w:rPr>
                <w:spacing w:val="-2"/>
                <w:sz w:val="18"/>
                <w:lang w:val="sk-SK"/>
              </w:rPr>
              <w:t xml:space="preserve"> </w:t>
            </w:r>
            <w:r>
              <w:rPr>
                <w:sz w:val="18"/>
                <w:lang w:val="sk-SK"/>
              </w:rPr>
              <w:t>hodnota</w:t>
            </w:r>
            <w:r>
              <w:rPr>
                <w:spacing w:val="-1"/>
                <w:sz w:val="18"/>
                <w:lang w:val="sk-SK"/>
              </w:rPr>
              <w:t xml:space="preserve"> </w:t>
            </w:r>
            <w:r>
              <w:rPr>
                <w:sz w:val="18"/>
                <w:lang w:val="sk-SK"/>
              </w:rPr>
              <w:t>zákazky</w:t>
            </w:r>
          </w:p>
        </w:tc>
        <w:tc>
          <w:tcPr>
            <w:tcW w:w="1111" w:type="dxa"/>
            <w:tcBorders>
              <w:top w:val="double" w:sz="6" w:space="0" w:color="000000"/>
            </w:tcBorders>
          </w:tcPr>
          <w:p>
            <w:pPr>
              <w:pStyle w:val="TableParagraph"/>
              <w:spacing w:before="49" w:line="193" w:lineRule="exact"/>
              <w:ind w:right="71"/>
              <w:rPr>
                <w:sz w:val="18"/>
                <w:lang w:val="sk-SK"/>
              </w:rPr>
            </w:pPr>
            <w:r>
              <w:rPr>
                <w:sz w:val="18"/>
                <w:lang w:val="sk-SK"/>
              </w:rPr>
              <w:t>0</w:t>
            </w:r>
          </w:p>
        </w:tc>
        <w:tc>
          <w:tcPr>
            <w:tcW w:w="1127" w:type="dxa"/>
            <w:tcBorders>
              <w:top w:val="double" w:sz="6" w:space="0" w:color="000000"/>
            </w:tcBorders>
          </w:tcPr>
          <w:p>
            <w:pPr>
              <w:pStyle w:val="TableParagraph"/>
              <w:spacing w:before="49" w:line="193" w:lineRule="exact"/>
              <w:ind w:right="98"/>
              <w:rPr>
                <w:sz w:val="18"/>
                <w:lang w:val="sk-SK"/>
              </w:rPr>
            </w:pPr>
            <w:r>
              <w:rPr>
                <w:sz w:val="18"/>
                <w:lang w:val="sk-SK"/>
              </w:rPr>
              <w:t>0</w:t>
            </w:r>
          </w:p>
        </w:tc>
        <w:tc>
          <w:tcPr>
            <w:tcW w:w="1087" w:type="dxa"/>
            <w:tcBorders>
              <w:top w:val="double" w:sz="6" w:space="0" w:color="000000"/>
            </w:tcBorders>
          </w:tcPr>
          <w:p>
            <w:pPr>
              <w:pStyle w:val="TableParagraph"/>
              <w:spacing w:before="49" w:line="193" w:lineRule="exact"/>
              <w:ind w:right="86"/>
              <w:rPr>
                <w:sz w:val="18"/>
                <w:lang w:val="sk-SK"/>
              </w:rPr>
            </w:pPr>
            <w:r>
              <w:rPr>
                <w:sz w:val="18"/>
                <w:lang w:val="sk-SK"/>
              </w:rPr>
              <w:t>0</w:t>
            </w:r>
          </w:p>
        </w:tc>
        <w:tc>
          <w:tcPr>
            <w:tcW w:w="1167" w:type="dxa"/>
            <w:tcBorders>
              <w:top w:val="double" w:sz="6" w:space="0" w:color="000000"/>
            </w:tcBorders>
          </w:tcPr>
          <w:p>
            <w:pPr>
              <w:pStyle w:val="TableParagraph"/>
              <w:spacing w:before="49" w:line="193" w:lineRule="exact"/>
              <w:ind w:right="151"/>
              <w:rPr>
                <w:sz w:val="18"/>
                <w:lang w:val="sk-SK"/>
              </w:rPr>
            </w:pPr>
            <w:r>
              <w:rPr>
                <w:sz w:val="18"/>
                <w:lang w:val="sk-SK"/>
              </w:rPr>
              <w:t>0</w:t>
            </w:r>
          </w:p>
        </w:tc>
        <w:tc>
          <w:tcPr>
            <w:tcW w:w="1013" w:type="dxa"/>
            <w:tcBorders>
              <w:top w:val="double" w:sz="6" w:space="0" w:color="000000"/>
            </w:tcBorders>
          </w:tcPr>
          <w:p>
            <w:pPr>
              <w:pStyle w:val="TableParagraph"/>
              <w:spacing w:before="49" w:line="193" w:lineRule="exact"/>
              <w:ind w:right="65"/>
              <w:rPr>
                <w:sz w:val="18"/>
                <w:lang w:val="sk-SK"/>
              </w:rPr>
            </w:pPr>
            <w:r>
              <w:rPr>
                <w:sz w:val="18"/>
                <w:lang w:val="sk-SK"/>
              </w:rPr>
              <w:t>0</w:t>
            </w:r>
          </w:p>
        </w:tc>
      </w:tr>
      <w:tr>
        <w:trPr>
          <w:trHeight w:val="250"/>
        </w:trPr>
        <w:tc>
          <w:tcPr>
            <w:tcW w:w="3733" w:type="dxa"/>
          </w:tcPr>
          <w:p>
            <w:pPr>
              <w:pStyle w:val="TableParagraph"/>
              <w:spacing w:line="205" w:lineRule="exact"/>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1"/>
                <w:sz w:val="18"/>
                <w:lang w:val="sk-SK"/>
              </w:rPr>
              <w:t xml:space="preserve"> </w:t>
            </w:r>
            <w:r>
              <w:rPr>
                <w:sz w:val="18"/>
                <w:lang w:val="sk-SK"/>
              </w:rPr>
              <w:t>jednotkám</w:t>
            </w:r>
          </w:p>
        </w:tc>
        <w:tc>
          <w:tcPr>
            <w:tcW w:w="1111" w:type="dxa"/>
          </w:tcPr>
          <w:p>
            <w:pPr>
              <w:pStyle w:val="TableParagraph"/>
              <w:ind w:right="71"/>
              <w:rPr>
                <w:sz w:val="18"/>
                <w:lang w:val="sk-SK"/>
              </w:rPr>
            </w:pPr>
            <w:r>
              <w:rPr>
                <w:sz w:val="18"/>
                <w:lang w:val="sk-SK"/>
              </w:rPr>
              <w:t>0</w:t>
            </w:r>
          </w:p>
        </w:tc>
        <w:tc>
          <w:tcPr>
            <w:tcW w:w="1127" w:type="dxa"/>
          </w:tcPr>
          <w:p>
            <w:pPr>
              <w:pStyle w:val="TableParagraph"/>
              <w:ind w:right="98"/>
              <w:rPr>
                <w:sz w:val="18"/>
                <w:lang w:val="sk-SK"/>
              </w:rPr>
            </w:pPr>
            <w:r>
              <w:rPr>
                <w:sz w:val="18"/>
                <w:lang w:val="sk-SK"/>
              </w:rPr>
              <w:t>0</w:t>
            </w:r>
          </w:p>
        </w:tc>
        <w:tc>
          <w:tcPr>
            <w:tcW w:w="1087" w:type="dxa"/>
          </w:tcPr>
          <w:p>
            <w:pPr>
              <w:pStyle w:val="TableParagraph"/>
              <w:ind w:right="86"/>
              <w:rPr>
                <w:sz w:val="18"/>
                <w:lang w:val="sk-SK"/>
              </w:rPr>
            </w:pPr>
            <w:r>
              <w:rPr>
                <w:sz w:val="18"/>
                <w:lang w:val="sk-SK"/>
              </w:rPr>
              <w:t>0</w:t>
            </w:r>
          </w:p>
        </w:tc>
        <w:tc>
          <w:tcPr>
            <w:tcW w:w="1167" w:type="dxa"/>
          </w:tcPr>
          <w:p>
            <w:pPr>
              <w:pStyle w:val="TableParagraph"/>
              <w:ind w:right="151"/>
              <w:rPr>
                <w:sz w:val="18"/>
                <w:lang w:val="sk-SK"/>
              </w:rPr>
            </w:pPr>
            <w:r>
              <w:rPr>
                <w:sz w:val="18"/>
                <w:lang w:val="sk-SK"/>
              </w:rPr>
              <w:t>0</w:t>
            </w:r>
          </w:p>
        </w:tc>
        <w:tc>
          <w:tcPr>
            <w:tcW w:w="1013" w:type="dxa"/>
          </w:tcPr>
          <w:p>
            <w:pPr>
              <w:pStyle w:val="TableParagraph"/>
              <w:ind w:right="65"/>
              <w:rPr>
                <w:sz w:val="18"/>
                <w:lang w:val="sk-SK"/>
              </w:rPr>
            </w:pPr>
            <w:r>
              <w:rPr>
                <w:sz w:val="18"/>
                <w:lang w:val="sk-SK"/>
              </w:rPr>
              <w:t>0</w:t>
            </w:r>
          </w:p>
        </w:tc>
      </w:tr>
      <w:tr>
        <w:trPr>
          <w:trHeight w:val="540"/>
        </w:trPr>
        <w:tc>
          <w:tcPr>
            <w:tcW w:w="3733" w:type="dxa"/>
          </w:tcPr>
          <w:p>
            <w:pPr>
              <w:pStyle w:val="TableParagraph"/>
              <w:spacing w:before="35"/>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10"/>
              <w:jc w:val="left"/>
              <w:rPr>
                <w:sz w:val="27"/>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10"/>
              <w:jc w:val="left"/>
              <w:rPr>
                <w:sz w:val="27"/>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10"/>
              <w:jc w:val="left"/>
              <w:rPr>
                <w:sz w:val="27"/>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10"/>
              <w:jc w:val="left"/>
              <w:rPr>
                <w:sz w:val="27"/>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10"/>
              <w:jc w:val="left"/>
              <w:rPr>
                <w:sz w:val="27"/>
                <w:lang w:val="sk-SK"/>
              </w:rPr>
            </w:pPr>
          </w:p>
          <w:p>
            <w:pPr>
              <w:pStyle w:val="TableParagraph"/>
              <w:spacing w:line="199" w:lineRule="exact"/>
              <w:ind w:right="65"/>
              <w:rPr>
                <w:sz w:val="18"/>
                <w:lang w:val="sk-SK"/>
              </w:rPr>
            </w:pPr>
            <w:r>
              <w:rPr>
                <w:sz w:val="18"/>
                <w:lang w:val="sk-SK"/>
              </w:rPr>
              <w:t>0</w:t>
            </w:r>
          </w:p>
        </w:tc>
      </w:tr>
      <w:tr>
        <w:trPr>
          <w:trHeight w:val="292"/>
        </w:trPr>
        <w:tc>
          <w:tcPr>
            <w:tcW w:w="3733" w:type="dxa"/>
          </w:tcPr>
          <w:p>
            <w:pPr>
              <w:pStyle w:val="TableParagraph"/>
              <w:spacing w:before="4"/>
              <w:ind w:left="69"/>
              <w:jc w:val="left"/>
              <w:rPr>
                <w:sz w:val="18"/>
                <w:lang w:val="sk-SK"/>
              </w:rPr>
            </w:pPr>
            <w:r>
              <w:rPr>
                <w:sz w:val="18"/>
                <w:lang w:val="sk-SK"/>
              </w:rPr>
              <w:t>Ostatné</w:t>
            </w:r>
            <w:r>
              <w:rPr>
                <w:spacing w:val="-3"/>
                <w:sz w:val="18"/>
                <w:lang w:val="sk-SK"/>
              </w:rPr>
              <w:t xml:space="preserve"> </w:t>
            </w:r>
            <w:r>
              <w:rPr>
                <w:sz w:val="18"/>
                <w:lang w:val="sk-SK"/>
              </w:rPr>
              <w:t>dlhodobé</w:t>
            </w:r>
            <w:r>
              <w:rPr>
                <w:spacing w:val="-2"/>
                <w:sz w:val="18"/>
                <w:lang w:val="sk-SK"/>
              </w:rPr>
              <w:t xml:space="preserve"> </w:t>
            </w:r>
            <w:r>
              <w:rPr>
                <w:sz w:val="18"/>
                <w:lang w:val="sk-SK"/>
              </w:rPr>
              <w:t>záväzky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Dlhodobo</w:t>
            </w:r>
            <w:r>
              <w:rPr>
                <w:spacing w:val="-3"/>
                <w:sz w:val="18"/>
                <w:lang w:val="sk-SK"/>
              </w:rPr>
              <w:t xml:space="preserve"> </w:t>
            </w:r>
            <w:r>
              <w:rPr>
                <w:sz w:val="18"/>
                <w:lang w:val="sk-SK"/>
              </w:rPr>
              <w:t>prijaté</w:t>
            </w:r>
            <w:r>
              <w:rPr>
                <w:spacing w:val="-2"/>
                <w:sz w:val="18"/>
                <w:lang w:val="sk-SK"/>
              </w:rPr>
              <w:t xml:space="preserve"> </w:t>
            </w:r>
            <w:r>
              <w:rPr>
                <w:sz w:val="18"/>
                <w:lang w:val="sk-SK"/>
              </w:rPr>
              <w:t>preddavky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Dlhodobé</w:t>
            </w:r>
            <w:r>
              <w:rPr>
                <w:spacing w:val="-2"/>
                <w:sz w:val="18"/>
                <w:lang w:val="sk-SK"/>
              </w:rPr>
              <w:t xml:space="preserve"> </w:t>
            </w:r>
            <w:r>
              <w:rPr>
                <w:sz w:val="18"/>
                <w:lang w:val="sk-SK"/>
              </w:rPr>
              <w:t>zmenky</w:t>
            </w:r>
            <w:r>
              <w:rPr>
                <w:spacing w:val="-4"/>
                <w:sz w:val="18"/>
                <w:lang w:val="sk-SK"/>
              </w:rPr>
              <w:t xml:space="preserve"> </w:t>
            </w:r>
            <w:r>
              <w:rPr>
                <w:sz w:val="18"/>
                <w:lang w:val="sk-SK"/>
              </w:rPr>
              <w:t>na</w:t>
            </w:r>
            <w:r>
              <w:rPr>
                <w:spacing w:val="-1"/>
                <w:sz w:val="18"/>
                <w:lang w:val="sk-SK"/>
              </w:rPr>
              <w:t xml:space="preserve"> </w:t>
            </w:r>
            <w:r>
              <w:rPr>
                <w:sz w:val="18"/>
                <w:lang w:val="sk-SK"/>
              </w:rPr>
              <w:t>úhradu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Vydané</w:t>
            </w:r>
            <w:r>
              <w:rPr>
                <w:spacing w:val="-1"/>
                <w:sz w:val="18"/>
                <w:lang w:val="sk-SK"/>
              </w:rPr>
              <w:t xml:space="preserve"> </w:t>
            </w:r>
            <w:r>
              <w:rPr>
                <w:sz w:val="18"/>
                <w:lang w:val="sk-SK"/>
              </w:rPr>
              <w:t>dlhopisy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zo sociálneho</w:t>
            </w:r>
            <w:r>
              <w:rPr>
                <w:spacing w:val="-1"/>
                <w:sz w:val="18"/>
                <w:lang w:val="sk-SK"/>
              </w:rPr>
              <w:t xml:space="preserve"> </w:t>
            </w:r>
            <w:r>
              <w:rPr>
                <w:sz w:val="18"/>
                <w:lang w:val="sk-SK"/>
              </w:rPr>
              <w:t>fondu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5"/>
              <w:rPr>
                <w:sz w:val="18"/>
                <w:lang w:val="sk-SK"/>
              </w:rPr>
            </w:pPr>
            <w:r>
              <w:rPr>
                <w:sz w:val="18"/>
                <w:lang w:val="sk-SK"/>
              </w:rPr>
              <w:t>863</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1"/>
              <w:rPr>
                <w:sz w:val="18"/>
                <w:lang w:val="sk-SK"/>
              </w:rPr>
            </w:pPr>
            <w:r>
              <w:rPr>
                <w:sz w:val="18"/>
                <w:lang w:val="sk-SK"/>
              </w:rPr>
              <w:t>863</w:t>
            </w:r>
          </w:p>
        </w:tc>
      </w:tr>
      <w:tr>
        <w:trPr>
          <w:trHeight w:val="240"/>
        </w:trPr>
        <w:tc>
          <w:tcPr>
            <w:tcW w:w="3733" w:type="dxa"/>
          </w:tcPr>
          <w:p>
            <w:pPr>
              <w:pStyle w:val="TableParagraph"/>
              <w:spacing w:before="4"/>
              <w:ind w:left="69"/>
              <w:jc w:val="left"/>
              <w:rPr>
                <w:sz w:val="18"/>
                <w:lang w:val="sk-SK"/>
              </w:rPr>
            </w:pPr>
            <w:r>
              <w:rPr>
                <w:sz w:val="18"/>
                <w:lang w:val="sk-SK"/>
              </w:rPr>
              <w:t>Iné</w:t>
            </w:r>
            <w:r>
              <w:rPr>
                <w:spacing w:val="-3"/>
                <w:sz w:val="18"/>
                <w:lang w:val="sk-SK"/>
              </w:rPr>
              <w:t xml:space="preserve"> </w:t>
            </w:r>
            <w:r>
              <w:rPr>
                <w:sz w:val="18"/>
                <w:lang w:val="sk-SK"/>
              </w:rPr>
              <w:t>dlhodobé</w:t>
            </w:r>
            <w:r>
              <w:rPr>
                <w:spacing w:val="-2"/>
                <w:sz w:val="18"/>
                <w:lang w:val="sk-SK"/>
              </w:rPr>
              <w:t xml:space="preserve"> </w:t>
            </w:r>
            <w:r>
              <w:rPr>
                <w:sz w:val="18"/>
                <w:lang w:val="sk-SK"/>
              </w:rPr>
              <w:t>záväzky</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jc w:val="center"/>
              <w:rPr>
                <w:sz w:val="18"/>
                <w:lang w:val="sk-SK"/>
              </w:rPr>
            </w:pPr>
            <w:r>
              <w:rPr>
                <w:sz w:val="18"/>
                <w:lang w:val="sk-SK"/>
              </w:rPr>
              <w:t xml:space="preserve">           16 508</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16 508</w:t>
            </w:r>
          </w:p>
        </w:tc>
      </w:tr>
      <w:tr>
        <w:trPr>
          <w:trHeight w:val="240"/>
        </w:trPr>
        <w:tc>
          <w:tcPr>
            <w:tcW w:w="3733" w:type="dxa"/>
          </w:tcPr>
          <w:p>
            <w:pPr>
              <w:pStyle w:val="TableParagraph"/>
              <w:spacing w:before="4"/>
              <w:ind w:left="69"/>
              <w:jc w:val="left"/>
              <w:rPr>
                <w:sz w:val="18"/>
                <w:lang w:val="sk-SK"/>
              </w:rPr>
            </w:pPr>
            <w:r>
              <w:rPr>
                <w:sz w:val="18"/>
                <w:lang w:val="sk-SK"/>
              </w:rPr>
              <w:t>Dlhodobé</w:t>
            </w:r>
            <w:r>
              <w:rPr>
                <w:spacing w:val="-3"/>
                <w:sz w:val="18"/>
                <w:lang w:val="sk-SK"/>
              </w:rPr>
              <w:t xml:space="preserve"> </w:t>
            </w:r>
            <w:r>
              <w:rPr>
                <w:sz w:val="18"/>
                <w:lang w:val="sk-SK"/>
              </w:rPr>
              <w:t>záväzky</w:t>
            </w:r>
            <w:r>
              <w:rPr>
                <w:spacing w:val="-6"/>
                <w:sz w:val="18"/>
                <w:lang w:val="sk-SK"/>
              </w:rPr>
              <w:t xml:space="preserve"> </w:t>
            </w:r>
            <w:r>
              <w:rPr>
                <w:sz w:val="18"/>
                <w:lang w:val="sk-SK"/>
              </w:rPr>
              <w:t>z</w:t>
            </w:r>
            <w:r>
              <w:rPr>
                <w:spacing w:val="-2"/>
                <w:sz w:val="18"/>
                <w:lang w:val="sk-SK"/>
              </w:rPr>
              <w:t xml:space="preserve"> </w:t>
            </w:r>
            <w:r>
              <w:rPr>
                <w:sz w:val="18"/>
                <w:lang w:val="sk-SK"/>
              </w:rPr>
              <w:t>derivátových</w:t>
            </w:r>
            <w:r>
              <w:rPr>
                <w:spacing w:val="1"/>
                <w:sz w:val="18"/>
                <w:lang w:val="sk-SK"/>
              </w:rPr>
              <w:t xml:space="preserve"> </w:t>
            </w:r>
            <w:r>
              <w:rPr>
                <w:sz w:val="18"/>
                <w:lang w:val="sk-SK"/>
              </w:rPr>
              <w:t>operácií</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sz w:val="18"/>
                <w:lang w:val="sk-SK"/>
              </w:rPr>
            </w:pPr>
            <w:r>
              <w:rPr>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Odložený</w:t>
            </w:r>
            <w:r>
              <w:rPr>
                <w:spacing w:val="-5"/>
                <w:sz w:val="18"/>
                <w:lang w:val="sk-SK"/>
              </w:rPr>
              <w:t xml:space="preserve"> </w:t>
            </w:r>
            <w:r>
              <w:rPr>
                <w:sz w:val="18"/>
                <w:lang w:val="sk-SK"/>
              </w:rPr>
              <w:t>daňový</w:t>
            </w:r>
            <w:r>
              <w:rPr>
                <w:spacing w:val="-5"/>
                <w:sz w:val="18"/>
                <w:lang w:val="sk-SK"/>
              </w:rPr>
              <w:t xml:space="preserve"> </w:t>
            </w:r>
            <w:r>
              <w:rPr>
                <w:sz w:val="18"/>
                <w:lang w:val="sk-SK"/>
              </w:rPr>
              <w:t>záväzok</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6"/>
              <w:rPr>
                <w:sz w:val="18"/>
                <w:lang w:val="sk-SK"/>
              </w:rPr>
            </w:pPr>
            <w:r>
              <w:rPr>
                <w:sz w:val="18"/>
                <w:lang w:val="sk-SK"/>
              </w:rPr>
              <w:t>0</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1" w:line="186" w:lineRule="exact"/>
              <w:ind w:right="65"/>
              <w:rPr>
                <w:sz w:val="18"/>
                <w:lang w:val="sk-SK"/>
              </w:rPr>
            </w:pPr>
            <w:r>
              <w:rPr>
                <w:sz w:val="18"/>
                <w:lang w:val="sk-SK"/>
              </w:rPr>
              <w:t>0</w:t>
            </w:r>
          </w:p>
        </w:tc>
      </w:tr>
      <w:tr>
        <w:trPr>
          <w:trHeight w:val="253"/>
        </w:trPr>
        <w:tc>
          <w:tcPr>
            <w:tcW w:w="3733" w:type="dxa"/>
          </w:tcPr>
          <w:p>
            <w:pPr>
              <w:pStyle w:val="TableParagraph"/>
              <w:spacing w:before="47" w:line="186" w:lineRule="exact"/>
              <w:ind w:left="69"/>
              <w:jc w:val="left"/>
              <w:rPr>
                <w:b/>
                <w:sz w:val="18"/>
                <w:lang w:val="sk-SK"/>
              </w:rPr>
            </w:pPr>
            <w:r>
              <w:rPr>
                <w:b/>
                <w:sz w:val="18"/>
                <w:lang w:val="sk-SK"/>
              </w:rPr>
              <w:t>Dlhodobé</w:t>
            </w:r>
            <w:r>
              <w:rPr>
                <w:b/>
                <w:spacing w:val="-5"/>
                <w:sz w:val="18"/>
                <w:lang w:val="sk-SK"/>
              </w:rPr>
              <w:t xml:space="preserve"> </w:t>
            </w:r>
            <w:r>
              <w:rPr>
                <w:b/>
                <w:sz w:val="18"/>
                <w:lang w:val="sk-SK"/>
              </w:rPr>
              <w:t>záväzky</w:t>
            </w:r>
            <w:r>
              <w:rPr>
                <w:b/>
                <w:spacing w:val="-3"/>
                <w:sz w:val="18"/>
                <w:lang w:val="sk-SK"/>
              </w:rPr>
              <w:t xml:space="preserve"> </w:t>
            </w:r>
            <w:r>
              <w:rPr>
                <w:b/>
                <w:sz w:val="18"/>
                <w:lang w:val="sk-SK"/>
              </w:rPr>
              <w:t>spolu</w:t>
            </w:r>
          </w:p>
        </w:tc>
        <w:tc>
          <w:tcPr>
            <w:tcW w:w="1111" w:type="dxa"/>
            <w:tcBorders>
              <w:top w:val="single" w:sz="4" w:space="0" w:color="000000"/>
              <w:bottom w:val="double" w:sz="6" w:space="0" w:color="000000"/>
            </w:tcBorders>
          </w:tcPr>
          <w:p>
            <w:pPr>
              <w:pStyle w:val="TableParagraph"/>
              <w:spacing w:before="47" w:line="186"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6" w:lineRule="exact"/>
              <w:ind w:right="95"/>
              <w:rPr>
                <w:b/>
                <w:sz w:val="18"/>
                <w:lang w:val="sk-SK"/>
              </w:rPr>
            </w:pPr>
            <w:r>
              <w:rPr>
                <w:b/>
                <w:sz w:val="18"/>
                <w:lang w:val="sk-SK"/>
              </w:rPr>
              <w:t>17 371</w:t>
            </w:r>
          </w:p>
        </w:tc>
        <w:tc>
          <w:tcPr>
            <w:tcW w:w="1087" w:type="dxa"/>
            <w:tcBorders>
              <w:top w:val="single" w:sz="4" w:space="0" w:color="000000"/>
              <w:bottom w:val="double" w:sz="6" w:space="0" w:color="000000"/>
            </w:tcBorders>
          </w:tcPr>
          <w:p>
            <w:pPr>
              <w:pStyle w:val="TableParagraph"/>
              <w:spacing w:before="47" w:line="186" w:lineRule="exact"/>
              <w:ind w:right="86"/>
              <w:rPr>
                <w:b/>
                <w:sz w:val="18"/>
                <w:lang w:val="sk-SK"/>
              </w:rPr>
            </w:pPr>
            <w:r>
              <w:rPr>
                <w:b/>
                <w:sz w:val="18"/>
                <w:lang w:val="sk-SK"/>
              </w:rPr>
              <w:t>0</w:t>
            </w:r>
          </w:p>
        </w:tc>
        <w:tc>
          <w:tcPr>
            <w:tcW w:w="1167" w:type="dxa"/>
            <w:tcBorders>
              <w:top w:val="single" w:sz="4" w:space="0" w:color="000000"/>
              <w:bottom w:val="double" w:sz="6" w:space="0" w:color="000000"/>
            </w:tcBorders>
          </w:tcPr>
          <w:p>
            <w:pPr>
              <w:pStyle w:val="TableParagraph"/>
              <w:spacing w:before="47" w:line="186" w:lineRule="exact"/>
              <w:ind w:right="151"/>
              <w:rPr>
                <w:b/>
                <w:sz w:val="18"/>
                <w:lang w:val="sk-SK"/>
              </w:rPr>
            </w:pPr>
            <w:r>
              <w:rPr>
                <w:b/>
                <w:sz w:val="18"/>
                <w:lang w:val="sk-SK"/>
              </w:rPr>
              <w:t>0</w:t>
            </w:r>
          </w:p>
        </w:tc>
        <w:tc>
          <w:tcPr>
            <w:tcW w:w="1013" w:type="dxa"/>
            <w:tcBorders>
              <w:top w:val="single" w:sz="4" w:space="0" w:color="000000"/>
              <w:bottom w:val="double" w:sz="6" w:space="0" w:color="000000"/>
            </w:tcBorders>
          </w:tcPr>
          <w:p>
            <w:pPr>
              <w:pStyle w:val="TableParagraph"/>
              <w:spacing w:before="47" w:line="186" w:lineRule="exact"/>
              <w:ind w:right="61"/>
              <w:rPr>
                <w:b/>
                <w:sz w:val="18"/>
                <w:lang w:val="sk-SK"/>
              </w:rPr>
            </w:pPr>
            <w:r>
              <w:rPr>
                <w:b/>
                <w:sz w:val="18"/>
                <w:lang w:val="sk-SK"/>
              </w:rPr>
              <w:t>17 371</w:t>
            </w:r>
          </w:p>
        </w:tc>
      </w:tr>
      <w:tr>
        <w:trPr>
          <w:trHeight w:val="271"/>
        </w:trPr>
        <w:tc>
          <w:tcPr>
            <w:tcW w:w="3733" w:type="dxa"/>
          </w:tcPr>
          <w:p>
            <w:pPr>
              <w:pStyle w:val="TableParagraph"/>
              <w:jc w:val="left"/>
              <w:rPr>
                <w:sz w:val="18"/>
                <w:lang w:val="sk-SK"/>
              </w:rPr>
            </w:pPr>
          </w:p>
        </w:tc>
        <w:tc>
          <w:tcPr>
            <w:tcW w:w="1111" w:type="dxa"/>
            <w:tcBorders>
              <w:top w:val="double" w:sz="6" w:space="0" w:color="000000"/>
              <w:bottom w:val="double" w:sz="6" w:space="0" w:color="000000"/>
            </w:tcBorders>
          </w:tcPr>
          <w:p>
            <w:pPr>
              <w:pStyle w:val="TableParagraph"/>
              <w:jc w:val="left"/>
              <w:rPr>
                <w:sz w:val="18"/>
                <w:lang w:val="sk-SK"/>
              </w:rPr>
            </w:pPr>
          </w:p>
        </w:tc>
        <w:tc>
          <w:tcPr>
            <w:tcW w:w="1127" w:type="dxa"/>
            <w:tcBorders>
              <w:top w:val="double" w:sz="6" w:space="0" w:color="000000"/>
              <w:bottom w:val="double" w:sz="6" w:space="0" w:color="000000"/>
            </w:tcBorders>
          </w:tcPr>
          <w:p>
            <w:pPr>
              <w:pStyle w:val="TableParagraph"/>
              <w:jc w:val="left"/>
              <w:rPr>
                <w:sz w:val="18"/>
                <w:lang w:val="sk-SK"/>
              </w:rPr>
            </w:pPr>
          </w:p>
        </w:tc>
        <w:tc>
          <w:tcPr>
            <w:tcW w:w="1087" w:type="dxa"/>
            <w:tcBorders>
              <w:top w:val="double" w:sz="6" w:space="0" w:color="000000"/>
              <w:bottom w:val="double" w:sz="6" w:space="0" w:color="000000"/>
            </w:tcBorders>
          </w:tcPr>
          <w:p>
            <w:pPr>
              <w:pStyle w:val="TableParagraph"/>
              <w:jc w:val="left"/>
              <w:rPr>
                <w:sz w:val="18"/>
                <w:lang w:val="sk-SK"/>
              </w:rPr>
            </w:pPr>
          </w:p>
        </w:tc>
        <w:tc>
          <w:tcPr>
            <w:tcW w:w="1167" w:type="dxa"/>
            <w:tcBorders>
              <w:top w:val="double" w:sz="6" w:space="0" w:color="000000"/>
              <w:bottom w:val="double" w:sz="6" w:space="0" w:color="000000"/>
            </w:tcBorders>
          </w:tcPr>
          <w:p>
            <w:pPr>
              <w:pStyle w:val="TableParagraph"/>
              <w:jc w:val="left"/>
              <w:rPr>
                <w:sz w:val="18"/>
                <w:lang w:val="sk-SK"/>
              </w:rPr>
            </w:pPr>
          </w:p>
        </w:tc>
        <w:tc>
          <w:tcPr>
            <w:tcW w:w="1013" w:type="dxa"/>
            <w:tcBorders>
              <w:top w:val="double" w:sz="6" w:space="0" w:color="000000"/>
              <w:bottom w:val="double" w:sz="6" w:space="0" w:color="000000"/>
            </w:tcBorders>
          </w:tcPr>
          <w:p>
            <w:pPr>
              <w:pStyle w:val="TableParagraph"/>
              <w:jc w:val="left"/>
              <w:rPr>
                <w:sz w:val="18"/>
                <w:lang w:val="sk-SK"/>
              </w:rPr>
            </w:pPr>
          </w:p>
        </w:tc>
      </w:tr>
      <w:tr>
        <w:trPr>
          <w:trHeight w:val="509"/>
        </w:trPr>
        <w:tc>
          <w:tcPr>
            <w:tcW w:w="3733" w:type="dxa"/>
          </w:tcPr>
          <w:p>
            <w:pPr>
              <w:pStyle w:val="TableParagraph"/>
              <w:spacing w:before="72" w:line="210" w:lineRule="atLeast"/>
              <w:ind w:left="69" w:right="332"/>
              <w:jc w:val="left"/>
              <w:rPr>
                <w:b/>
                <w:sz w:val="18"/>
                <w:lang w:val="sk-SK"/>
              </w:rPr>
            </w:pPr>
            <w:r>
              <w:rPr>
                <w:b/>
                <w:sz w:val="18"/>
                <w:lang w:val="sk-SK"/>
              </w:rPr>
              <w:t>Krátkodobé</w:t>
            </w:r>
            <w:r>
              <w:rPr>
                <w:b/>
                <w:spacing w:val="-5"/>
                <w:sz w:val="18"/>
                <w:lang w:val="sk-SK"/>
              </w:rPr>
              <w:t xml:space="preserve"> </w:t>
            </w:r>
            <w:r>
              <w:rPr>
                <w:b/>
                <w:sz w:val="18"/>
                <w:lang w:val="sk-SK"/>
              </w:rPr>
              <w:t>záväzky</w:t>
            </w:r>
            <w:r>
              <w:rPr>
                <w:b/>
                <w:spacing w:val="-2"/>
                <w:sz w:val="18"/>
                <w:lang w:val="sk-SK"/>
              </w:rPr>
              <w:t xml:space="preserve"> </w:t>
            </w:r>
            <w:r>
              <w:rPr>
                <w:b/>
                <w:sz w:val="18"/>
                <w:lang w:val="sk-SK"/>
              </w:rPr>
              <w:t>z</w:t>
            </w:r>
            <w:r>
              <w:rPr>
                <w:b/>
                <w:spacing w:val="-4"/>
                <w:sz w:val="18"/>
                <w:lang w:val="sk-SK"/>
              </w:rPr>
              <w:t xml:space="preserve"> </w:t>
            </w:r>
            <w:r>
              <w:rPr>
                <w:b/>
                <w:sz w:val="18"/>
                <w:lang w:val="sk-SK"/>
              </w:rPr>
              <w:t>obchodného</w:t>
            </w:r>
            <w:r>
              <w:rPr>
                <w:b/>
                <w:spacing w:val="-5"/>
                <w:sz w:val="18"/>
                <w:lang w:val="sk-SK"/>
              </w:rPr>
              <w:t xml:space="preserve"> </w:t>
            </w:r>
            <w:r>
              <w:rPr>
                <w:b/>
                <w:sz w:val="18"/>
                <w:lang w:val="sk-SK"/>
              </w:rPr>
              <w:t>styku,</w:t>
            </w:r>
            <w:r>
              <w:rPr>
                <w:b/>
                <w:spacing w:val="-3"/>
                <w:sz w:val="18"/>
                <w:lang w:val="sk-SK"/>
              </w:rPr>
              <w:t xml:space="preserve"> </w:t>
            </w:r>
            <w:r>
              <w:rPr>
                <w:b/>
                <w:sz w:val="18"/>
                <w:lang w:val="sk-SK"/>
              </w:rPr>
              <w:t>z</w:t>
            </w:r>
            <w:r>
              <w:rPr>
                <w:b/>
                <w:spacing w:val="-42"/>
                <w:sz w:val="18"/>
                <w:lang w:val="sk-SK"/>
              </w:rPr>
              <w:t xml:space="preserve"> </w:t>
            </w:r>
            <w:r>
              <w:rPr>
                <w:b/>
                <w:sz w:val="18"/>
                <w:lang w:val="sk-SK"/>
              </w:rPr>
              <w:t>toho:</w:t>
            </w:r>
          </w:p>
        </w:tc>
        <w:tc>
          <w:tcPr>
            <w:tcW w:w="1111"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6" w:lineRule="exact"/>
              <w:ind w:right="71"/>
              <w:rPr>
                <w:b/>
                <w:sz w:val="18"/>
                <w:lang w:val="sk-SK"/>
              </w:rPr>
            </w:pPr>
            <w:r>
              <w:rPr>
                <w:b/>
                <w:sz w:val="18"/>
                <w:lang w:val="sk-SK"/>
              </w:rPr>
              <w:t>0</w:t>
            </w:r>
          </w:p>
        </w:tc>
        <w:tc>
          <w:tcPr>
            <w:tcW w:w="112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6" w:lineRule="exact"/>
              <w:ind w:right="98"/>
              <w:rPr>
                <w:b/>
                <w:sz w:val="18"/>
                <w:lang w:val="sk-SK"/>
              </w:rPr>
            </w:pPr>
            <w:r>
              <w:rPr>
                <w:b/>
                <w:sz w:val="18"/>
                <w:lang w:val="sk-SK"/>
              </w:rPr>
              <w:t>0</w:t>
            </w:r>
          </w:p>
        </w:tc>
        <w:tc>
          <w:tcPr>
            <w:tcW w:w="108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6" w:lineRule="exact"/>
              <w:ind w:right="86"/>
              <w:rPr>
                <w:b/>
                <w:sz w:val="18"/>
                <w:lang w:val="sk-SK"/>
              </w:rPr>
            </w:pPr>
            <w:r>
              <w:rPr>
                <w:b/>
                <w:sz w:val="18"/>
                <w:lang w:val="sk-SK"/>
              </w:rPr>
              <w:t>10 718</w:t>
            </w:r>
          </w:p>
        </w:tc>
        <w:tc>
          <w:tcPr>
            <w:tcW w:w="1167"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6" w:lineRule="exact"/>
              <w:ind w:right="151"/>
              <w:rPr>
                <w:b/>
                <w:sz w:val="18"/>
                <w:lang w:val="sk-SK"/>
              </w:rPr>
            </w:pPr>
            <w:r>
              <w:rPr>
                <w:b/>
                <w:sz w:val="18"/>
                <w:lang w:val="sk-SK"/>
              </w:rPr>
              <w:t>17 087</w:t>
            </w:r>
          </w:p>
        </w:tc>
        <w:tc>
          <w:tcPr>
            <w:tcW w:w="1013" w:type="dxa"/>
            <w:tcBorders>
              <w:top w:val="double" w:sz="6" w:space="0" w:color="000000"/>
              <w:bottom w:val="double" w:sz="6" w:space="0" w:color="000000"/>
            </w:tcBorders>
          </w:tcPr>
          <w:p>
            <w:pPr>
              <w:pStyle w:val="TableParagraph"/>
              <w:spacing w:before="4"/>
              <w:jc w:val="left"/>
              <w:rPr>
                <w:sz w:val="26"/>
                <w:lang w:val="sk-SK"/>
              </w:rPr>
            </w:pPr>
          </w:p>
          <w:p>
            <w:pPr>
              <w:pStyle w:val="TableParagraph"/>
              <w:spacing w:before="1" w:line="186" w:lineRule="exact"/>
              <w:ind w:right="63"/>
              <w:rPr>
                <w:b/>
                <w:sz w:val="18"/>
                <w:lang w:val="sk-SK"/>
              </w:rPr>
            </w:pPr>
            <w:r>
              <w:rPr>
                <w:b/>
                <w:sz w:val="18"/>
                <w:lang w:val="sk-SK"/>
              </w:rPr>
              <w:t>27 805</w:t>
            </w:r>
          </w:p>
        </w:tc>
      </w:tr>
      <w:tr>
        <w:trPr>
          <w:trHeight w:val="305"/>
        </w:trPr>
        <w:tc>
          <w:tcPr>
            <w:tcW w:w="3733" w:type="dxa"/>
          </w:tcPr>
          <w:p>
            <w:pPr>
              <w:pStyle w:val="TableParagraph"/>
              <w:spacing w:before="28"/>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Borders>
              <w:top w:val="double" w:sz="6" w:space="0" w:color="000000"/>
            </w:tcBorders>
          </w:tcPr>
          <w:p>
            <w:pPr>
              <w:pStyle w:val="TableParagraph"/>
              <w:spacing w:before="54"/>
              <w:ind w:right="71"/>
              <w:rPr>
                <w:sz w:val="18"/>
                <w:lang w:val="sk-SK"/>
              </w:rPr>
            </w:pPr>
            <w:r>
              <w:rPr>
                <w:sz w:val="18"/>
                <w:lang w:val="sk-SK"/>
              </w:rPr>
              <w:t>0</w:t>
            </w:r>
          </w:p>
        </w:tc>
        <w:tc>
          <w:tcPr>
            <w:tcW w:w="1127" w:type="dxa"/>
            <w:tcBorders>
              <w:top w:val="double" w:sz="6" w:space="0" w:color="000000"/>
            </w:tcBorders>
          </w:tcPr>
          <w:p>
            <w:pPr>
              <w:pStyle w:val="TableParagraph"/>
              <w:spacing w:before="54"/>
              <w:ind w:right="98"/>
              <w:rPr>
                <w:sz w:val="18"/>
                <w:lang w:val="sk-SK"/>
              </w:rPr>
            </w:pPr>
            <w:r>
              <w:rPr>
                <w:sz w:val="18"/>
                <w:lang w:val="sk-SK"/>
              </w:rPr>
              <w:t>0</w:t>
            </w:r>
          </w:p>
        </w:tc>
        <w:tc>
          <w:tcPr>
            <w:tcW w:w="1087" w:type="dxa"/>
            <w:tcBorders>
              <w:top w:val="double" w:sz="6" w:space="0" w:color="000000"/>
            </w:tcBorders>
          </w:tcPr>
          <w:p>
            <w:pPr>
              <w:pStyle w:val="TableParagraph"/>
              <w:spacing w:before="54"/>
              <w:ind w:right="86"/>
              <w:rPr>
                <w:sz w:val="18"/>
                <w:lang w:val="sk-SK"/>
              </w:rPr>
            </w:pPr>
            <w:r>
              <w:rPr>
                <w:sz w:val="18"/>
                <w:lang w:val="sk-SK"/>
              </w:rPr>
              <w:t>0</w:t>
            </w:r>
          </w:p>
        </w:tc>
        <w:tc>
          <w:tcPr>
            <w:tcW w:w="1167" w:type="dxa"/>
            <w:tcBorders>
              <w:top w:val="double" w:sz="6" w:space="0" w:color="000000"/>
            </w:tcBorders>
          </w:tcPr>
          <w:p>
            <w:pPr>
              <w:pStyle w:val="TableParagraph"/>
              <w:spacing w:before="54"/>
              <w:ind w:right="151"/>
              <w:rPr>
                <w:sz w:val="18"/>
                <w:lang w:val="sk-SK"/>
              </w:rPr>
            </w:pPr>
            <w:r>
              <w:rPr>
                <w:sz w:val="18"/>
                <w:lang w:val="sk-SK"/>
              </w:rPr>
              <w:t>0</w:t>
            </w:r>
          </w:p>
        </w:tc>
        <w:tc>
          <w:tcPr>
            <w:tcW w:w="1013" w:type="dxa"/>
            <w:tcBorders>
              <w:top w:val="double" w:sz="6" w:space="0" w:color="000000"/>
            </w:tcBorders>
          </w:tcPr>
          <w:p>
            <w:pPr>
              <w:pStyle w:val="TableParagraph"/>
              <w:spacing w:before="54"/>
              <w:ind w:right="65"/>
              <w:rPr>
                <w:b/>
                <w:sz w:val="18"/>
                <w:lang w:val="sk-SK"/>
              </w:rPr>
            </w:pPr>
            <w:r>
              <w:rPr>
                <w:b/>
                <w:sz w:val="18"/>
                <w:lang w:val="sk-SK"/>
              </w:rPr>
              <w:t>0</w:t>
            </w:r>
          </w:p>
        </w:tc>
      </w:tr>
      <w:tr>
        <w:trPr>
          <w:trHeight w:val="546"/>
        </w:trPr>
        <w:tc>
          <w:tcPr>
            <w:tcW w:w="3733" w:type="dxa"/>
          </w:tcPr>
          <w:p>
            <w:pPr>
              <w:pStyle w:val="TableParagraph"/>
              <w:spacing w:before="36"/>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5"/>
              <w:jc w:val="left"/>
              <w:rPr>
                <w:sz w:val="28"/>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5"/>
              <w:jc w:val="left"/>
              <w:rPr>
                <w:sz w:val="28"/>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5"/>
              <w:jc w:val="left"/>
              <w:rPr>
                <w:sz w:val="28"/>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5"/>
              <w:jc w:val="left"/>
              <w:rPr>
                <w:sz w:val="28"/>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5"/>
              <w:jc w:val="left"/>
              <w:rPr>
                <w:sz w:val="28"/>
                <w:lang w:val="sk-SK"/>
              </w:rPr>
            </w:pPr>
          </w:p>
          <w:p>
            <w:pPr>
              <w:pStyle w:val="TableParagraph"/>
              <w:spacing w:line="199" w:lineRule="exact"/>
              <w:ind w:right="65"/>
              <w:rPr>
                <w:b/>
                <w:sz w:val="18"/>
                <w:lang w:val="sk-SK"/>
              </w:rPr>
            </w:pPr>
            <w:r>
              <w:rPr>
                <w:b/>
                <w:sz w:val="18"/>
                <w:lang w:val="sk-SK"/>
              </w:rPr>
              <w:t>0</w:t>
            </w:r>
          </w:p>
        </w:tc>
      </w:tr>
      <w:tr>
        <w:trPr>
          <w:trHeight w:val="227"/>
        </w:trPr>
        <w:tc>
          <w:tcPr>
            <w:tcW w:w="3733" w:type="dxa"/>
          </w:tcPr>
          <w:p>
            <w:pPr>
              <w:pStyle w:val="TableParagraph"/>
              <w:spacing w:before="4" w:line="203" w:lineRule="exact"/>
              <w:ind w:left="69"/>
              <w:jc w:val="left"/>
              <w:rPr>
                <w:sz w:val="18"/>
                <w:lang w:val="sk-SK"/>
              </w:rPr>
            </w:pPr>
            <w:r>
              <w:rPr>
                <w:sz w:val="18"/>
                <w:lang w:val="sk-SK"/>
              </w:rPr>
              <w:t>Ostatné</w:t>
            </w:r>
            <w:r>
              <w:rPr>
                <w:spacing w:val="-4"/>
                <w:sz w:val="18"/>
                <w:lang w:val="sk-SK"/>
              </w:rPr>
              <w:t xml:space="preserve"> </w:t>
            </w:r>
            <w:r>
              <w:rPr>
                <w:sz w:val="18"/>
                <w:lang w:val="sk-SK"/>
              </w:rPr>
              <w:t>záväzky</w:t>
            </w:r>
            <w:r>
              <w:rPr>
                <w:spacing w:val="-3"/>
                <w:sz w:val="18"/>
                <w:lang w:val="sk-SK"/>
              </w:rPr>
              <w:t xml:space="preserve"> </w:t>
            </w:r>
            <w:r>
              <w:rPr>
                <w:sz w:val="18"/>
                <w:lang w:val="sk-SK"/>
              </w:rPr>
              <w:t>z</w:t>
            </w:r>
            <w:r>
              <w:rPr>
                <w:spacing w:val="-4"/>
                <w:sz w:val="18"/>
                <w:lang w:val="sk-SK"/>
              </w:rPr>
              <w:t xml:space="preserve"> </w:t>
            </w:r>
            <w:r>
              <w:rPr>
                <w:sz w:val="18"/>
                <w:lang w:val="sk-SK"/>
              </w:rPr>
              <w:t>obchodného</w:t>
            </w:r>
            <w:r>
              <w:rPr>
                <w:spacing w:val="-1"/>
                <w:sz w:val="18"/>
                <w:lang w:val="sk-SK"/>
              </w:rPr>
              <w:t xml:space="preserve"> </w:t>
            </w:r>
            <w:r>
              <w:rPr>
                <w:sz w:val="18"/>
                <w:lang w:val="sk-SK"/>
              </w:rPr>
              <w:t>styku</w:t>
            </w:r>
          </w:p>
        </w:tc>
        <w:tc>
          <w:tcPr>
            <w:tcW w:w="1111" w:type="dxa"/>
            <w:tcBorders>
              <w:bottom w:val="single" w:sz="4" w:space="0" w:color="000000"/>
            </w:tcBorders>
          </w:tcPr>
          <w:p>
            <w:pPr>
              <w:pStyle w:val="TableParagraph"/>
              <w:spacing w:before="21" w:line="186"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6"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6" w:lineRule="exact"/>
              <w:ind w:right="86"/>
              <w:rPr>
                <w:sz w:val="18"/>
                <w:lang w:val="sk-SK"/>
              </w:rPr>
            </w:pPr>
            <w:r>
              <w:rPr>
                <w:sz w:val="18"/>
                <w:lang w:val="sk-SK"/>
              </w:rPr>
              <w:t>10 718</w:t>
            </w:r>
          </w:p>
        </w:tc>
        <w:tc>
          <w:tcPr>
            <w:tcW w:w="1167" w:type="dxa"/>
            <w:tcBorders>
              <w:bottom w:val="single" w:sz="4" w:space="0" w:color="000000"/>
            </w:tcBorders>
          </w:tcPr>
          <w:p>
            <w:pPr>
              <w:pStyle w:val="TableParagraph"/>
              <w:spacing w:before="21" w:line="186" w:lineRule="exact"/>
              <w:ind w:right="151"/>
              <w:rPr>
                <w:sz w:val="18"/>
                <w:lang w:val="sk-SK"/>
              </w:rPr>
            </w:pPr>
            <w:r>
              <w:rPr>
                <w:sz w:val="18"/>
                <w:lang w:val="sk-SK"/>
              </w:rPr>
              <w:t>17 087</w:t>
            </w:r>
          </w:p>
        </w:tc>
        <w:tc>
          <w:tcPr>
            <w:tcW w:w="1013" w:type="dxa"/>
            <w:tcBorders>
              <w:bottom w:val="single" w:sz="4" w:space="0" w:color="000000"/>
            </w:tcBorders>
          </w:tcPr>
          <w:p>
            <w:pPr>
              <w:pStyle w:val="TableParagraph"/>
              <w:spacing w:before="21" w:line="186" w:lineRule="exact"/>
              <w:ind w:right="63"/>
              <w:rPr>
                <w:b/>
                <w:sz w:val="18"/>
                <w:lang w:val="sk-SK"/>
              </w:rPr>
            </w:pPr>
            <w:r>
              <w:rPr>
                <w:b/>
                <w:sz w:val="18"/>
                <w:lang w:val="sk-SK"/>
              </w:rPr>
              <w:t>27 805</w:t>
            </w:r>
          </w:p>
        </w:tc>
      </w:tr>
      <w:tr>
        <w:trPr>
          <w:trHeight w:val="255"/>
        </w:trPr>
        <w:tc>
          <w:tcPr>
            <w:tcW w:w="3733" w:type="dxa"/>
          </w:tcPr>
          <w:p>
            <w:pPr>
              <w:pStyle w:val="TableParagraph"/>
              <w:spacing w:before="47" w:line="188" w:lineRule="exact"/>
              <w:ind w:left="69"/>
              <w:jc w:val="left"/>
              <w:rPr>
                <w:b/>
                <w:sz w:val="18"/>
                <w:lang w:val="sk-SK"/>
              </w:rPr>
            </w:pPr>
            <w:r>
              <w:rPr>
                <w:b/>
                <w:sz w:val="18"/>
                <w:lang w:val="sk-SK"/>
              </w:rPr>
              <w:t>Ostatné</w:t>
            </w:r>
            <w:r>
              <w:rPr>
                <w:b/>
                <w:spacing w:val="-2"/>
                <w:sz w:val="18"/>
                <w:lang w:val="sk-SK"/>
              </w:rPr>
              <w:t xml:space="preserve"> </w:t>
            </w:r>
            <w:r>
              <w:rPr>
                <w:b/>
                <w:sz w:val="18"/>
                <w:lang w:val="sk-SK"/>
              </w:rPr>
              <w:t>krátkodobé</w:t>
            </w:r>
            <w:r>
              <w:rPr>
                <w:b/>
                <w:spacing w:val="-5"/>
                <w:sz w:val="18"/>
                <w:lang w:val="sk-SK"/>
              </w:rPr>
              <w:t xml:space="preserve"> </w:t>
            </w:r>
            <w:r>
              <w:rPr>
                <w:b/>
                <w:sz w:val="18"/>
                <w:lang w:val="sk-SK"/>
              </w:rPr>
              <w:t>záväzky,</w:t>
            </w:r>
            <w:r>
              <w:rPr>
                <w:b/>
                <w:spacing w:val="-3"/>
                <w:sz w:val="18"/>
                <w:lang w:val="sk-SK"/>
              </w:rPr>
              <w:t xml:space="preserve"> </w:t>
            </w:r>
            <w:r>
              <w:rPr>
                <w:b/>
                <w:sz w:val="18"/>
                <w:lang w:val="sk-SK"/>
              </w:rPr>
              <w:t>z</w:t>
            </w:r>
            <w:r>
              <w:rPr>
                <w:b/>
                <w:spacing w:val="-5"/>
                <w:sz w:val="18"/>
                <w:lang w:val="sk-SK"/>
              </w:rPr>
              <w:t xml:space="preserve"> </w:t>
            </w:r>
            <w:r>
              <w:rPr>
                <w:b/>
                <w:sz w:val="18"/>
                <w:lang w:val="sk-SK"/>
              </w:rPr>
              <w:t>toho:</w:t>
            </w:r>
          </w:p>
        </w:tc>
        <w:tc>
          <w:tcPr>
            <w:tcW w:w="1111" w:type="dxa"/>
            <w:tcBorders>
              <w:top w:val="single" w:sz="4" w:space="0" w:color="000000"/>
              <w:bottom w:val="double" w:sz="6" w:space="0" w:color="000000"/>
            </w:tcBorders>
          </w:tcPr>
          <w:p>
            <w:pPr>
              <w:pStyle w:val="TableParagraph"/>
              <w:spacing w:before="47" w:line="188"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8"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spacing w:before="47" w:line="188" w:lineRule="exact"/>
              <w:ind w:right="84"/>
              <w:rPr>
                <w:b/>
                <w:sz w:val="18"/>
                <w:lang w:val="sk-SK"/>
              </w:rPr>
            </w:pPr>
            <w:r>
              <w:rPr>
                <w:b/>
                <w:sz w:val="18"/>
                <w:lang w:val="sk-SK"/>
              </w:rPr>
              <w:t>26 430</w:t>
            </w:r>
          </w:p>
        </w:tc>
        <w:tc>
          <w:tcPr>
            <w:tcW w:w="1167" w:type="dxa"/>
            <w:tcBorders>
              <w:top w:val="single" w:sz="4" w:space="0" w:color="000000"/>
              <w:bottom w:val="double" w:sz="6" w:space="0" w:color="000000"/>
            </w:tcBorders>
          </w:tcPr>
          <w:p>
            <w:pPr>
              <w:pStyle w:val="TableParagraph"/>
              <w:spacing w:before="47" w:line="188" w:lineRule="exact"/>
              <w:ind w:right="151"/>
              <w:rPr>
                <w:b/>
                <w:sz w:val="18"/>
                <w:lang w:val="sk-SK"/>
              </w:rPr>
            </w:pPr>
            <w:r>
              <w:rPr>
                <w:b/>
                <w:sz w:val="18"/>
                <w:lang w:val="sk-SK"/>
              </w:rPr>
              <w:t>350</w:t>
            </w:r>
          </w:p>
        </w:tc>
        <w:tc>
          <w:tcPr>
            <w:tcW w:w="1013" w:type="dxa"/>
            <w:tcBorders>
              <w:top w:val="single" w:sz="4" w:space="0" w:color="000000"/>
              <w:bottom w:val="double" w:sz="6" w:space="0" w:color="000000"/>
            </w:tcBorders>
          </w:tcPr>
          <w:p>
            <w:pPr>
              <w:pStyle w:val="TableParagraph"/>
              <w:spacing w:before="47" w:line="188" w:lineRule="exact"/>
              <w:ind w:right="63"/>
              <w:rPr>
                <w:b/>
                <w:sz w:val="18"/>
                <w:lang w:val="sk-SK"/>
              </w:rPr>
            </w:pPr>
            <w:r>
              <w:rPr>
                <w:b/>
                <w:sz w:val="18"/>
                <w:lang w:val="sk-SK"/>
              </w:rPr>
              <w:t>26 780</w:t>
            </w:r>
          </w:p>
        </w:tc>
      </w:tr>
      <w:tr>
        <w:trPr>
          <w:trHeight w:val="288"/>
        </w:trPr>
        <w:tc>
          <w:tcPr>
            <w:tcW w:w="3733" w:type="dxa"/>
          </w:tcPr>
          <w:p>
            <w:pPr>
              <w:pStyle w:val="TableParagraph"/>
              <w:spacing w:before="23"/>
              <w:ind w:left="69"/>
              <w:jc w:val="left"/>
              <w:rPr>
                <w:sz w:val="18"/>
                <w:lang w:val="sk-SK"/>
              </w:rPr>
            </w:pPr>
            <w:r>
              <w:rPr>
                <w:sz w:val="18"/>
                <w:lang w:val="sk-SK"/>
              </w:rPr>
              <w:t>Čistá</w:t>
            </w:r>
            <w:r>
              <w:rPr>
                <w:spacing w:val="-2"/>
                <w:sz w:val="18"/>
                <w:lang w:val="sk-SK"/>
              </w:rPr>
              <w:t xml:space="preserve"> </w:t>
            </w:r>
            <w:r>
              <w:rPr>
                <w:sz w:val="18"/>
                <w:lang w:val="sk-SK"/>
              </w:rPr>
              <w:t>hodnota</w:t>
            </w:r>
            <w:r>
              <w:rPr>
                <w:spacing w:val="-1"/>
                <w:sz w:val="18"/>
                <w:lang w:val="sk-SK"/>
              </w:rPr>
              <w:t xml:space="preserve"> </w:t>
            </w:r>
            <w:r>
              <w:rPr>
                <w:sz w:val="18"/>
                <w:lang w:val="sk-SK"/>
              </w:rPr>
              <w:t>zákazky</w:t>
            </w:r>
          </w:p>
        </w:tc>
        <w:tc>
          <w:tcPr>
            <w:tcW w:w="1111" w:type="dxa"/>
            <w:tcBorders>
              <w:top w:val="double" w:sz="6" w:space="0" w:color="000000"/>
            </w:tcBorders>
          </w:tcPr>
          <w:p>
            <w:pPr>
              <w:pStyle w:val="TableParagraph"/>
              <w:spacing w:before="47"/>
              <w:ind w:right="71"/>
              <w:rPr>
                <w:sz w:val="18"/>
                <w:lang w:val="sk-SK"/>
              </w:rPr>
            </w:pPr>
            <w:r>
              <w:rPr>
                <w:sz w:val="18"/>
                <w:lang w:val="sk-SK"/>
              </w:rPr>
              <w:t>0</w:t>
            </w:r>
          </w:p>
        </w:tc>
        <w:tc>
          <w:tcPr>
            <w:tcW w:w="1127" w:type="dxa"/>
            <w:tcBorders>
              <w:top w:val="double" w:sz="6" w:space="0" w:color="000000"/>
            </w:tcBorders>
          </w:tcPr>
          <w:p>
            <w:pPr>
              <w:pStyle w:val="TableParagraph"/>
              <w:spacing w:before="47"/>
              <w:ind w:right="98"/>
              <w:rPr>
                <w:sz w:val="18"/>
                <w:lang w:val="sk-SK"/>
              </w:rPr>
            </w:pPr>
            <w:r>
              <w:rPr>
                <w:sz w:val="18"/>
                <w:lang w:val="sk-SK"/>
              </w:rPr>
              <w:t>0</w:t>
            </w:r>
          </w:p>
        </w:tc>
        <w:tc>
          <w:tcPr>
            <w:tcW w:w="1087" w:type="dxa"/>
            <w:tcBorders>
              <w:top w:val="double" w:sz="6" w:space="0" w:color="000000"/>
            </w:tcBorders>
          </w:tcPr>
          <w:p>
            <w:pPr>
              <w:pStyle w:val="TableParagraph"/>
              <w:spacing w:before="47"/>
              <w:ind w:right="86"/>
              <w:rPr>
                <w:sz w:val="18"/>
                <w:lang w:val="sk-SK"/>
              </w:rPr>
            </w:pPr>
            <w:r>
              <w:rPr>
                <w:sz w:val="18"/>
                <w:lang w:val="sk-SK"/>
              </w:rPr>
              <w:t>0</w:t>
            </w:r>
          </w:p>
        </w:tc>
        <w:tc>
          <w:tcPr>
            <w:tcW w:w="1167" w:type="dxa"/>
            <w:tcBorders>
              <w:top w:val="double" w:sz="6" w:space="0" w:color="000000"/>
            </w:tcBorders>
          </w:tcPr>
          <w:p>
            <w:pPr>
              <w:pStyle w:val="TableParagraph"/>
              <w:spacing w:before="47"/>
              <w:ind w:right="151"/>
              <w:rPr>
                <w:sz w:val="18"/>
                <w:lang w:val="sk-SK"/>
              </w:rPr>
            </w:pPr>
            <w:r>
              <w:rPr>
                <w:sz w:val="18"/>
                <w:lang w:val="sk-SK"/>
              </w:rPr>
              <w:t>0</w:t>
            </w:r>
          </w:p>
        </w:tc>
        <w:tc>
          <w:tcPr>
            <w:tcW w:w="1013" w:type="dxa"/>
            <w:tcBorders>
              <w:top w:val="double" w:sz="6" w:space="0" w:color="000000"/>
            </w:tcBorders>
          </w:tcPr>
          <w:p>
            <w:pPr>
              <w:pStyle w:val="TableParagraph"/>
              <w:spacing w:before="47"/>
              <w:ind w:right="65"/>
              <w:rPr>
                <w:b/>
                <w:sz w:val="18"/>
                <w:lang w:val="sk-SK"/>
              </w:rPr>
            </w:pPr>
            <w:r>
              <w:rPr>
                <w:b/>
                <w:sz w:val="18"/>
                <w:lang w:val="sk-SK"/>
              </w:rPr>
              <w:t>0</w:t>
            </w:r>
          </w:p>
        </w:tc>
      </w:tr>
      <w:tr>
        <w:trPr>
          <w:trHeight w:val="336"/>
        </w:trPr>
        <w:tc>
          <w:tcPr>
            <w:tcW w:w="3733" w:type="dxa"/>
          </w:tcPr>
          <w:p>
            <w:pPr>
              <w:pStyle w:val="TableParagraph"/>
              <w:spacing w:before="27"/>
              <w:ind w:left="69"/>
              <w:jc w:val="left"/>
              <w:rPr>
                <w:sz w:val="18"/>
                <w:lang w:val="sk-SK"/>
              </w:rPr>
            </w:pPr>
            <w:r>
              <w:rPr>
                <w:sz w:val="18"/>
                <w:lang w:val="sk-SK"/>
              </w:rPr>
              <w:t>Záväzky</w:t>
            </w:r>
            <w:r>
              <w:rPr>
                <w:spacing w:val="-5"/>
                <w:sz w:val="18"/>
                <w:lang w:val="sk-SK"/>
              </w:rPr>
              <w:t xml:space="preserve"> </w:t>
            </w:r>
            <w:r>
              <w:rPr>
                <w:sz w:val="18"/>
                <w:lang w:val="sk-SK"/>
              </w:rPr>
              <w:t>voči</w:t>
            </w:r>
            <w:r>
              <w:rPr>
                <w:spacing w:val="-1"/>
                <w:sz w:val="18"/>
                <w:lang w:val="sk-SK"/>
              </w:rPr>
              <w:t xml:space="preserve"> </w:t>
            </w:r>
            <w:r>
              <w:rPr>
                <w:sz w:val="18"/>
                <w:lang w:val="sk-SK"/>
              </w:rPr>
              <w:t>prepojeným</w:t>
            </w:r>
            <w:r>
              <w:rPr>
                <w:spacing w:val="-4"/>
                <w:sz w:val="18"/>
                <w:lang w:val="sk-SK"/>
              </w:rPr>
              <w:t xml:space="preserve"> </w:t>
            </w:r>
            <w:r>
              <w:rPr>
                <w:sz w:val="18"/>
                <w:lang w:val="sk-SK"/>
              </w:rPr>
              <w:t>účtovným</w:t>
            </w:r>
            <w:r>
              <w:rPr>
                <w:spacing w:val="-2"/>
                <w:sz w:val="18"/>
                <w:lang w:val="sk-SK"/>
              </w:rPr>
              <w:t xml:space="preserve"> </w:t>
            </w:r>
            <w:r>
              <w:rPr>
                <w:sz w:val="18"/>
                <w:lang w:val="sk-SK"/>
              </w:rPr>
              <w:t>jednotkám</w:t>
            </w:r>
          </w:p>
        </w:tc>
        <w:tc>
          <w:tcPr>
            <w:tcW w:w="1111" w:type="dxa"/>
          </w:tcPr>
          <w:p>
            <w:pPr>
              <w:pStyle w:val="TableParagraph"/>
              <w:spacing w:before="90"/>
              <w:ind w:right="71"/>
              <w:rPr>
                <w:sz w:val="18"/>
                <w:lang w:val="sk-SK"/>
              </w:rPr>
            </w:pPr>
            <w:r>
              <w:rPr>
                <w:sz w:val="18"/>
                <w:lang w:val="sk-SK"/>
              </w:rPr>
              <w:t>0</w:t>
            </w:r>
          </w:p>
        </w:tc>
        <w:tc>
          <w:tcPr>
            <w:tcW w:w="1127" w:type="dxa"/>
          </w:tcPr>
          <w:p>
            <w:pPr>
              <w:pStyle w:val="TableParagraph"/>
              <w:spacing w:before="90"/>
              <w:ind w:right="98"/>
              <w:rPr>
                <w:sz w:val="18"/>
                <w:lang w:val="sk-SK"/>
              </w:rPr>
            </w:pPr>
            <w:r>
              <w:rPr>
                <w:sz w:val="18"/>
                <w:lang w:val="sk-SK"/>
              </w:rPr>
              <w:t>0</w:t>
            </w:r>
          </w:p>
        </w:tc>
        <w:tc>
          <w:tcPr>
            <w:tcW w:w="1087" w:type="dxa"/>
          </w:tcPr>
          <w:p>
            <w:pPr>
              <w:pStyle w:val="TableParagraph"/>
              <w:spacing w:before="90"/>
              <w:ind w:right="86"/>
              <w:rPr>
                <w:sz w:val="18"/>
                <w:lang w:val="sk-SK"/>
              </w:rPr>
            </w:pPr>
            <w:r>
              <w:rPr>
                <w:sz w:val="18"/>
                <w:lang w:val="sk-SK"/>
              </w:rPr>
              <w:t>0</w:t>
            </w:r>
          </w:p>
        </w:tc>
        <w:tc>
          <w:tcPr>
            <w:tcW w:w="1167" w:type="dxa"/>
          </w:tcPr>
          <w:p>
            <w:pPr>
              <w:pStyle w:val="TableParagraph"/>
              <w:spacing w:before="90"/>
              <w:ind w:right="151"/>
              <w:rPr>
                <w:sz w:val="18"/>
                <w:lang w:val="sk-SK"/>
              </w:rPr>
            </w:pPr>
            <w:r>
              <w:rPr>
                <w:sz w:val="18"/>
                <w:lang w:val="sk-SK"/>
              </w:rPr>
              <w:t>0</w:t>
            </w:r>
          </w:p>
        </w:tc>
        <w:tc>
          <w:tcPr>
            <w:tcW w:w="1013" w:type="dxa"/>
          </w:tcPr>
          <w:p>
            <w:pPr>
              <w:pStyle w:val="TableParagraph"/>
              <w:spacing w:before="90"/>
              <w:ind w:right="65"/>
              <w:rPr>
                <w:b/>
                <w:sz w:val="18"/>
                <w:lang w:val="sk-SK"/>
              </w:rPr>
            </w:pPr>
            <w:r>
              <w:rPr>
                <w:b/>
                <w:sz w:val="18"/>
                <w:lang w:val="sk-SK"/>
              </w:rPr>
              <w:t>0</w:t>
            </w:r>
          </w:p>
        </w:tc>
      </w:tr>
      <w:tr>
        <w:trPr>
          <w:trHeight w:val="531"/>
        </w:trPr>
        <w:tc>
          <w:tcPr>
            <w:tcW w:w="3733" w:type="dxa"/>
          </w:tcPr>
          <w:p>
            <w:pPr>
              <w:pStyle w:val="TableParagraph"/>
              <w:spacing w:before="32"/>
              <w:ind w:left="69" w:right="149"/>
              <w:jc w:val="left"/>
              <w:rPr>
                <w:sz w:val="18"/>
                <w:lang w:val="sk-SK"/>
              </w:rPr>
            </w:pPr>
            <w:r>
              <w:rPr>
                <w:sz w:val="18"/>
                <w:lang w:val="sk-SK"/>
              </w:rPr>
              <w:t>Záväzky v rámci podielovej účasti okrem</w:t>
            </w:r>
            <w:r>
              <w:rPr>
                <w:spacing w:val="1"/>
                <w:sz w:val="18"/>
                <w:lang w:val="sk-SK"/>
              </w:rPr>
              <w:t xml:space="preserve"> </w:t>
            </w:r>
            <w:r>
              <w:rPr>
                <w:sz w:val="18"/>
                <w:lang w:val="sk-SK"/>
              </w:rPr>
              <w:t>záväzkov</w:t>
            </w:r>
            <w:r>
              <w:rPr>
                <w:spacing w:val="-3"/>
                <w:sz w:val="18"/>
                <w:lang w:val="sk-SK"/>
              </w:rPr>
              <w:t xml:space="preserve"> </w:t>
            </w:r>
            <w:r>
              <w:rPr>
                <w:sz w:val="18"/>
                <w:lang w:val="sk-SK"/>
              </w:rPr>
              <w:t>voči</w:t>
            </w:r>
            <w:r>
              <w:rPr>
                <w:spacing w:val="-2"/>
                <w:sz w:val="18"/>
                <w:lang w:val="sk-SK"/>
              </w:rPr>
              <w:t xml:space="preserve"> </w:t>
            </w:r>
            <w:r>
              <w:rPr>
                <w:sz w:val="18"/>
                <w:lang w:val="sk-SK"/>
              </w:rPr>
              <w:t>prepojeným</w:t>
            </w:r>
            <w:r>
              <w:rPr>
                <w:spacing w:val="-4"/>
                <w:sz w:val="18"/>
                <w:lang w:val="sk-SK"/>
              </w:rPr>
              <w:t xml:space="preserve"> </w:t>
            </w:r>
            <w:r>
              <w:rPr>
                <w:sz w:val="18"/>
                <w:lang w:val="sk-SK"/>
              </w:rPr>
              <w:t>účtovným</w:t>
            </w:r>
            <w:r>
              <w:rPr>
                <w:spacing w:val="-5"/>
                <w:sz w:val="18"/>
                <w:lang w:val="sk-SK"/>
              </w:rPr>
              <w:t xml:space="preserve"> </w:t>
            </w:r>
            <w:r>
              <w:rPr>
                <w:sz w:val="18"/>
                <w:lang w:val="sk-SK"/>
              </w:rPr>
              <w:t>jednotkám</w:t>
            </w:r>
          </w:p>
        </w:tc>
        <w:tc>
          <w:tcPr>
            <w:tcW w:w="1111" w:type="dxa"/>
          </w:tcPr>
          <w:p>
            <w:pPr>
              <w:pStyle w:val="TableParagraph"/>
              <w:spacing w:before="2"/>
              <w:jc w:val="left"/>
              <w:rPr>
                <w:sz w:val="27"/>
                <w:lang w:val="sk-SK"/>
              </w:rPr>
            </w:pPr>
          </w:p>
          <w:p>
            <w:pPr>
              <w:pStyle w:val="TableParagraph"/>
              <w:spacing w:line="199" w:lineRule="exact"/>
              <w:ind w:right="71"/>
              <w:rPr>
                <w:sz w:val="18"/>
                <w:lang w:val="sk-SK"/>
              </w:rPr>
            </w:pPr>
            <w:r>
              <w:rPr>
                <w:sz w:val="18"/>
                <w:lang w:val="sk-SK"/>
              </w:rPr>
              <w:t>0</w:t>
            </w:r>
          </w:p>
        </w:tc>
        <w:tc>
          <w:tcPr>
            <w:tcW w:w="1127" w:type="dxa"/>
          </w:tcPr>
          <w:p>
            <w:pPr>
              <w:pStyle w:val="TableParagraph"/>
              <w:spacing w:before="2"/>
              <w:jc w:val="left"/>
              <w:rPr>
                <w:sz w:val="27"/>
                <w:lang w:val="sk-SK"/>
              </w:rPr>
            </w:pPr>
          </w:p>
          <w:p>
            <w:pPr>
              <w:pStyle w:val="TableParagraph"/>
              <w:spacing w:line="199" w:lineRule="exact"/>
              <w:ind w:right="98"/>
              <w:rPr>
                <w:sz w:val="18"/>
                <w:lang w:val="sk-SK"/>
              </w:rPr>
            </w:pPr>
            <w:r>
              <w:rPr>
                <w:sz w:val="18"/>
                <w:lang w:val="sk-SK"/>
              </w:rPr>
              <w:t>0</w:t>
            </w:r>
          </w:p>
        </w:tc>
        <w:tc>
          <w:tcPr>
            <w:tcW w:w="1087" w:type="dxa"/>
          </w:tcPr>
          <w:p>
            <w:pPr>
              <w:pStyle w:val="TableParagraph"/>
              <w:spacing w:before="2"/>
              <w:jc w:val="left"/>
              <w:rPr>
                <w:sz w:val="27"/>
                <w:lang w:val="sk-SK"/>
              </w:rPr>
            </w:pPr>
          </w:p>
          <w:p>
            <w:pPr>
              <w:pStyle w:val="TableParagraph"/>
              <w:spacing w:line="199" w:lineRule="exact"/>
              <w:ind w:right="86"/>
              <w:rPr>
                <w:sz w:val="18"/>
                <w:lang w:val="sk-SK"/>
              </w:rPr>
            </w:pPr>
            <w:r>
              <w:rPr>
                <w:sz w:val="18"/>
                <w:lang w:val="sk-SK"/>
              </w:rPr>
              <w:t>0</w:t>
            </w:r>
          </w:p>
        </w:tc>
        <w:tc>
          <w:tcPr>
            <w:tcW w:w="1167" w:type="dxa"/>
          </w:tcPr>
          <w:p>
            <w:pPr>
              <w:pStyle w:val="TableParagraph"/>
              <w:spacing w:before="2"/>
              <w:jc w:val="left"/>
              <w:rPr>
                <w:sz w:val="27"/>
                <w:lang w:val="sk-SK"/>
              </w:rPr>
            </w:pPr>
          </w:p>
          <w:p>
            <w:pPr>
              <w:pStyle w:val="TableParagraph"/>
              <w:spacing w:line="199" w:lineRule="exact"/>
              <w:ind w:right="151"/>
              <w:rPr>
                <w:sz w:val="18"/>
                <w:lang w:val="sk-SK"/>
              </w:rPr>
            </w:pPr>
            <w:r>
              <w:rPr>
                <w:sz w:val="18"/>
                <w:lang w:val="sk-SK"/>
              </w:rPr>
              <w:t>0</w:t>
            </w:r>
          </w:p>
        </w:tc>
        <w:tc>
          <w:tcPr>
            <w:tcW w:w="1013" w:type="dxa"/>
          </w:tcPr>
          <w:p>
            <w:pPr>
              <w:pStyle w:val="TableParagraph"/>
              <w:spacing w:before="2"/>
              <w:jc w:val="left"/>
              <w:rPr>
                <w:sz w:val="27"/>
                <w:lang w:val="sk-SK"/>
              </w:rPr>
            </w:pPr>
          </w:p>
          <w:p>
            <w:pPr>
              <w:pStyle w:val="TableParagraph"/>
              <w:spacing w:line="199" w:lineRule="exact"/>
              <w:ind w:right="65"/>
              <w:rPr>
                <w:b/>
                <w:sz w:val="18"/>
                <w:lang w:val="sk-SK"/>
              </w:rPr>
            </w:pPr>
            <w:r>
              <w:rPr>
                <w:b/>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voči</w:t>
            </w:r>
            <w:r>
              <w:rPr>
                <w:spacing w:val="-1"/>
                <w:sz w:val="18"/>
                <w:lang w:val="sk-SK"/>
              </w:rPr>
              <w:t xml:space="preserve"> </w:t>
            </w:r>
            <w:r>
              <w:rPr>
                <w:sz w:val="18"/>
                <w:lang w:val="sk-SK"/>
              </w:rPr>
              <w:t>spoločníkom</w:t>
            </w:r>
            <w:r>
              <w:rPr>
                <w:spacing w:val="-4"/>
                <w:sz w:val="18"/>
                <w:lang w:val="sk-SK"/>
              </w:rPr>
              <w:t xml:space="preserve"> </w:t>
            </w:r>
            <w:r>
              <w:rPr>
                <w:sz w:val="18"/>
                <w:lang w:val="sk-SK"/>
              </w:rPr>
              <w:t>a</w:t>
            </w:r>
            <w:r>
              <w:rPr>
                <w:spacing w:val="-2"/>
                <w:sz w:val="18"/>
                <w:lang w:val="sk-SK"/>
              </w:rPr>
              <w:t xml:space="preserve"> </w:t>
            </w:r>
            <w:r>
              <w:rPr>
                <w:sz w:val="18"/>
                <w:lang w:val="sk-SK"/>
              </w:rPr>
              <w:t>združeniu</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b/>
                <w:sz w:val="18"/>
                <w:lang w:val="sk-SK"/>
              </w:rPr>
            </w:pPr>
            <w:r>
              <w:rPr>
                <w:b/>
                <w:sz w:val="18"/>
                <w:lang w:val="sk-SK"/>
              </w:rPr>
              <w:t>0</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voči</w:t>
            </w:r>
            <w:r>
              <w:rPr>
                <w:spacing w:val="-1"/>
                <w:sz w:val="18"/>
                <w:lang w:val="sk-SK"/>
              </w:rPr>
              <w:t xml:space="preserve"> </w:t>
            </w:r>
            <w:r>
              <w:rPr>
                <w:sz w:val="18"/>
                <w:lang w:val="sk-SK"/>
              </w:rPr>
              <w:t>zamestnancom</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8 645</w:t>
            </w:r>
          </w:p>
        </w:tc>
        <w:tc>
          <w:tcPr>
            <w:tcW w:w="1167" w:type="dxa"/>
          </w:tcPr>
          <w:p>
            <w:pPr>
              <w:pStyle w:val="TableParagraph"/>
              <w:spacing w:before="21" w:line="199" w:lineRule="exact"/>
              <w:ind w:right="151"/>
              <w:rPr>
                <w:sz w:val="18"/>
                <w:lang w:val="sk-SK"/>
              </w:rPr>
            </w:pPr>
            <w:r>
              <w:rPr>
                <w:sz w:val="18"/>
                <w:lang w:val="sk-SK"/>
              </w:rPr>
              <w:t>350</w:t>
            </w:r>
          </w:p>
        </w:tc>
        <w:tc>
          <w:tcPr>
            <w:tcW w:w="1013" w:type="dxa"/>
          </w:tcPr>
          <w:p>
            <w:pPr>
              <w:pStyle w:val="TableParagraph"/>
              <w:spacing w:before="21" w:line="199" w:lineRule="exact"/>
              <w:ind w:right="63"/>
              <w:rPr>
                <w:b/>
                <w:sz w:val="18"/>
                <w:lang w:val="sk-SK"/>
              </w:rPr>
            </w:pPr>
            <w:r>
              <w:rPr>
                <w:b/>
                <w:sz w:val="18"/>
                <w:lang w:val="sk-SK"/>
              </w:rPr>
              <w:t>8 995</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5"/>
                <w:sz w:val="18"/>
                <w:lang w:val="sk-SK"/>
              </w:rPr>
              <w:t xml:space="preserve"> </w:t>
            </w:r>
            <w:r>
              <w:rPr>
                <w:sz w:val="18"/>
                <w:lang w:val="sk-SK"/>
              </w:rPr>
              <w:t>zo sociálneho poistenia</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4 507</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3"/>
              <w:rPr>
                <w:b/>
                <w:sz w:val="18"/>
                <w:lang w:val="sk-SK"/>
              </w:rPr>
            </w:pPr>
            <w:r>
              <w:rPr>
                <w:b/>
                <w:sz w:val="18"/>
                <w:lang w:val="sk-SK"/>
              </w:rPr>
              <w:t>4 507</w:t>
            </w:r>
          </w:p>
        </w:tc>
      </w:tr>
      <w:tr>
        <w:trPr>
          <w:trHeight w:val="240"/>
        </w:trPr>
        <w:tc>
          <w:tcPr>
            <w:tcW w:w="3733" w:type="dxa"/>
          </w:tcPr>
          <w:p>
            <w:pPr>
              <w:pStyle w:val="TableParagraph"/>
              <w:spacing w:before="4"/>
              <w:ind w:left="69"/>
              <w:jc w:val="left"/>
              <w:rPr>
                <w:sz w:val="18"/>
                <w:lang w:val="sk-SK"/>
              </w:rPr>
            </w:pPr>
            <w:r>
              <w:rPr>
                <w:sz w:val="18"/>
                <w:lang w:val="sk-SK"/>
              </w:rPr>
              <w:t>Daňové</w:t>
            </w:r>
            <w:r>
              <w:rPr>
                <w:spacing w:val="-3"/>
                <w:sz w:val="18"/>
                <w:lang w:val="sk-SK"/>
              </w:rPr>
              <w:t xml:space="preserve"> </w:t>
            </w:r>
            <w:r>
              <w:rPr>
                <w:sz w:val="18"/>
                <w:lang w:val="sk-SK"/>
              </w:rPr>
              <w:t>záväzky</w:t>
            </w:r>
            <w:r>
              <w:rPr>
                <w:spacing w:val="-2"/>
                <w:sz w:val="18"/>
                <w:lang w:val="sk-SK"/>
              </w:rPr>
              <w:t xml:space="preserve"> </w:t>
            </w:r>
            <w:r>
              <w:rPr>
                <w:sz w:val="18"/>
                <w:lang w:val="sk-SK"/>
              </w:rPr>
              <w:t>a</w:t>
            </w:r>
            <w:r>
              <w:rPr>
                <w:spacing w:val="-3"/>
                <w:sz w:val="18"/>
                <w:lang w:val="sk-SK"/>
              </w:rPr>
              <w:t xml:space="preserve"> </w:t>
            </w:r>
            <w:r>
              <w:rPr>
                <w:sz w:val="18"/>
                <w:lang w:val="sk-SK"/>
              </w:rPr>
              <w:t>dotácie</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4"/>
              <w:rPr>
                <w:sz w:val="18"/>
                <w:lang w:val="sk-SK"/>
              </w:rPr>
            </w:pPr>
            <w:r>
              <w:rPr>
                <w:sz w:val="18"/>
                <w:lang w:val="sk-SK"/>
              </w:rPr>
              <w:t>2 506</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3"/>
              <w:rPr>
                <w:b/>
                <w:sz w:val="18"/>
                <w:lang w:val="sk-SK"/>
              </w:rPr>
            </w:pPr>
            <w:r>
              <w:rPr>
                <w:b/>
                <w:sz w:val="18"/>
                <w:lang w:val="sk-SK"/>
              </w:rPr>
              <w:t>2 506</w:t>
            </w:r>
          </w:p>
        </w:tc>
      </w:tr>
      <w:tr>
        <w:trPr>
          <w:trHeight w:val="240"/>
        </w:trPr>
        <w:tc>
          <w:tcPr>
            <w:tcW w:w="3733" w:type="dxa"/>
          </w:tcPr>
          <w:p>
            <w:pPr>
              <w:pStyle w:val="TableParagraph"/>
              <w:spacing w:before="4"/>
              <w:ind w:left="69"/>
              <w:jc w:val="left"/>
              <w:rPr>
                <w:sz w:val="18"/>
                <w:lang w:val="sk-SK"/>
              </w:rPr>
            </w:pPr>
            <w:r>
              <w:rPr>
                <w:sz w:val="18"/>
                <w:lang w:val="sk-SK"/>
              </w:rPr>
              <w:t>Záväzky</w:t>
            </w:r>
            <w:r>
              <w:rPr>
                <w:spacing w:val="-6"/>
                <w:sz w:val="18"/>
                <w:lang w:val="sk-SK"/>
              </w:rPr>
              <w:t xml:space="preserve"> </w:t>
            </w:r>
            <w:r>
              <w:rPr>
                <w:sz w:val="18"/>
                <w:lang w:val="sk-SK"/>
              </w:rPr>
              <w:t>z</w:t>
            </w:r>
            <w:r>
              <w:rPr>
                <w:spacing w:val="-2"/>
                <w:sz w:val="18"/>
                <w:lang w:val="sk-SK"/>
              </w:rPr>
              <w:t xml:space="preserve"> </w:t>
            </w:r>
            <w:r>
              <w:rPr>
                <w:sz w:val="18"/>
                <w:lang w:val="sk-SK"/>
              </w:rPr>
              <w:t>derivátových operácií</w:t>
            </w:r>
          </w:p>
        </w:tc>
        <w:tc>
          <w:tcPr>
            <w:tcW w:w="1111" w:type="dxa"/>
          </w:tcPr>
          <w:p>
            <w:pPr>
              <w:pStyle w:val="TableParagraph"/>
              <w:spacing w:before="21" w:line="199" w:lineRule="exact"/>
              <w:ind w:right="71"/>
              <w:rPr>
                <w:sz w:val="18"/>
                <w:lang w:val="sk-SK"/>
              </w:rPr>
            </w:pPr>
            <w:r>
              <w:rPr>
                <w:sz w:val="18"/>
                <w:lang w:val="sk-SK"/>
              </w:rPr>
              <w:t>0</w:t>
            </w:r>
          </w:p>
        </w:tc>
        <w:tc>
          <w:tcPr>
            <w:tcW w:w="1127" w:type="dxa"/>
          </w:tcPr>
          <w:p>
            <w:pPr>
              <w:pStyle w:val="TableParagraph"/>
              <w:spacing w:before="21" w:line="199" w:lineRule="exact"/>
              <w:ind w:right="98"/>
              <w:rPr>
                <w:sz w:val="18"/>
                <w:lang w:val="sk-SK"/>
              </w:rPr>
            </w:pPr>
            <w:r>
              <w:rPr>
                <w:sz w:val="18"/>
                <w:lang w:val="sk-SK"/>
              </w:rPr>
              <w:t>0</w:t>
            </w:r>
          </w:p>
        </w:tc>
        <w:tc>
          <w:tcPr>
            <w:tcW w:w="1087" w:type="dxa"/>
          </w:tcPr>
          <w:p>
            <w:pPr>
              <w:pStyle w:val="TableParagraph"/>
              <w:spacing w:before="21" w:line="199" w:lineRule="exact"/>
              <w:ind w:right="86"/>
              <w:rPr>
                <w:sz w:val="18"/>
                <w:lang w:val="sk-SK"/>
              </w:rPr>
            </w:pPr>
            <w:r>
              <w:rPr>
                <w:sz w:val="18"/>
                <w:lang w:val="sk-SK"/>
              </w:rPr>
              <w:t>0</w:t>
            </w:r>
          </w:p>
        </w:tc>
        <w:tc>
          <w:tcPr>
            <w:tcW w:w="1167" w:type="dxa"/>
          </w:tcPr>
          <w:p>
            <w:pPr>
              <w:pStyle w:val="TableParagraph"/>
              <w:spacing w:before="21" w:line="199" w:lineRule="exact"/>
              <w:ind w:right="151"/>
              <w:rPr>
                <w:sz w:val="18"/>
                <w:lang w:val="sk-SK"/>
              </w:rPr>
            </w:pPr>
            <w:r>
              <w:rPr>
                <w:sz w:val="18"/>
                <w:lang w:val="sk-SK"/>
              </w:rPr>
              <w:t>0</w:t>
            </w:r>
          </w:p>
        </w:tc>
        <w:tc>
          <w:tcPr>
            <w:tcW w:w="1013" w:type="dxa"/>
          </w:tcPr>
          <w:p>
            <w:pPr>
              <w:pStyle w:val="TableParagraph"/>
              <w:spacing w:before="21" w:line="199" w:lineRule="exact"/>
              <w:ind w:right="65"/>
              <w:rPr>
                <w:b/>
                <w:sz w:val="18"/>
                <w:lang w:val="sk-SK"/>
              </w:rPr>
            </w:pPr>
            <w:r>
              <w:rPr>
                <w:b/>
                <w:sz w:val="18"/>
                <w:lang w:val="sk-SK"/>
              </w:rPr>
              <w:t>0</w:t>
            </w:r>
          </w:p>
        </w:tc>
      </w:tr>
      <w:tr>
        <w:trPr>
          <w:trHeight w:val="229"/>
        </w:trPr>
        <w:tc>
          <w:tcPr>
            <w:tcW w:w="3733" w:type="dxa"/>
          </w:tcPr>
          <w:p>
            <w:pPr>
              <w:pStyle w:val="TableParagraph"/>
              <w:spacing w:before="4" w:line="205" w:lineRule="exact"/>
              <w:ind w:left="69"/>
              <w:jc w:val="left"/>
              <w:rPr>
                <w:sz w:val="18"/>
                <w:lang w:val="sk-SK"/>
              </w:rPr>
            </w:pPr>
            <w:r>
              <w:rPr>
                <w:sz w:val="18"/>
                <w:lang w:val="sk-SK"/>
              </w:rPr>
              <w:t>Iné</w:t>
            </w:r>
            <w:r>
              <w:rPr>
                <w:spacing w:val="-2"/>
                <w:sz w:val="18"/>
                <w:lang w:val="sk-SK"/>
              </w:rPr>
              <w:t xml:space="preserve"> </w:t>
            </w:r>
            <w:r>
              <w:rPr>
                <w:sz w:val="18"/>
                <w:lang w:val="sk-SK"/>
              </w:rPr>
              <w:t>záväzky</w:t>
            </w:r>
          </w:p>
        </w:tc>
        <w:tc>
          <w:tcPr>
            <w:tcW w:w="1111" w:type="dxa"/>
            <w:tcBorders>
              <w:bottom w:val="single" w:sz="4" w:space="0" w:color="000000"/>
            </w:tcBorders>
          </w:tcPr>
          <w:p>
            <w:pPr>
              <w:pStyle w:val="TableParagraph"/>
              <w:spacing w:before="21" w:line="189" w:lineRule="exact"/>
              <w:ind w:right="71"/>
              <w:rPr>
                <w:sz w:val="18"/>
                <w:lang w:val="sk-SK"/>
              </w:rPr>
            </w:pPr>
            <w:r>
              <w:rPr>
                <w:sz w:val="18"/>
                <w:lang w:val="sk-SK"/>
              </w:rPr>
              <w:t>0</w:t>
            </w:r>
          </w:p>
        </w:tc>
        <w:tc>
          <w:tcPr>
            <w:tcW w:w="1127" w:type="dxa"/>
            <w:tcBorders>
              <w:bottom w:val="single" w:sz="4" w:space="0" w:color="000000"/>
            </w:tcBorders>
          </w:tcPr>
          <w:p>
            <w:pPr>
              <w:pStyle w:val="TableParagraph"/>
              <w:spacing w:before="21" w:line="189" w:lineRule="exact"/>
              <w:ind w:right="98"/>
              <w:rPr>
                <w:sz w:val="18"/>
                <w:lang w:val="sk-SK"/>
              </w:rPr>
            </w:pPr>
            <w:r>
              <w:rPr>
                <w:sz w:val="18"/>
                <w:lang w:val="sk-SK"/>
              </w:rPr>
              <w:t>0</w:t>
            </w:r>
          </w:p>
        </w:tc>
        <w:tc>
          <w:tcPr>
            <w:tcW w:w="1087" w:type="dxa"/>
            <w:tcBorders>
              <w:bottom w:val="single" w:sz="4" w:space="0" w:color="000000"/>
            </w:tcBorders>
          </w:tcPr>
          <w:p>
            <w:pPr>
              <w:pStyle w:val="TableParagraph"/>
              <w:spacing w:before="21" w:line="189" w:lineRule="exact"/>
              <w:ind w:right="86"/>
              <w:rPr>
                <w:sz w:val="18"/>
                <w:lang w:val="sk-SK"/>
              </w:rPr>
            </w:pPr>
            <w:r>
              <w:rPr>
                <w:sz w:val="18"/>
                <w:lang w:val="sk-SK"/>
              </w:rPr>
              <w:t>10 772</w:t>
            </w:r>
          </w:p>
        </w:tc>
        <w:tc>
          <w:tcPr>
            <w:tcW w:w="1167" w:type="dxa"/>
            <w:tcBorders>
              <w:bottom w:val="single" w:sz="4" w:space="0" w:color="000000"/>
            </w:tcBorders>
          </w:tcPr>
          <w:p>
            <w:pPr>
              <w:pStyle w:val="TableParagraph"/>
              <w:spacing w:before="21" w:line="189" w:lineRule="exact"/>
              <w:ind w:right="151"/>
              <w:rPr>
                <w:sz w:val="18"/>
                <w:lang w:val="sk-SK"/>
              </w:rPr>
            </w:pPr>
            <w:r>
              <w:rPr>
                <w:sz w:val="18"/>
                <w:lang w:val="sk-SK"/>
              </w:rPr>
              <w:t>0</w:t>
            </w:r>
          </w:p>
        </w:tc>
        <w:tc>
          <w:tcPr>
            <w:tcW w:w="1013" w:type="dxa"/>
            <w:tcBorders>
              <w:bottom w:val="single" w:sz="4" w:space="0" w:color="000000"/>
            </w:tcBorders>
          </w:tcPr>
          <w:p>
            <w:pPr>
              <w:pStyle w:val="TableParagraph"/>
              <w:spacing w:before="21" w:line="189" w:lineRule="exact"/>
              <w:ind w:right="65"/>
              <w:rPr>
                <w:b/>
                <w:sz w:val="18"/>
                <w:lang w:val="sk-SK"/>
              </w:rPr>
            </w:pPr>
            <w:r>
              <w:rPr>
                <w:b/>
                <w:sz w:val="18"/>
                <w:lang w:val="sk-SK"/>
              </w:rPr>
              <w:t>10 772</w:t>
            </w:r>
          </w:p>
        </w:tc>
      </w:tr>
      <w:tr>
        <w:trPr>
          <w:trHeight w:val="255"/>
        </w:trPr>
        <w:tc>
          <w:tcPr>
            <w:tcW w:w="3733" w:type="dxa"/>
          </w:tcPr>
          <w:p>
            <w:pPr>
              <w:pStyle w:val="TableParagraph"/>
              <w:spacing w:before="47" w:line="188" w:lineRule="exact"/>
              <w:ind w:left="69"/>
              <w:jc w:val="left"/>
              <w:rPr>
                <w:b/>
                <w:sz w:val="18"/>
                <w:lang w:val="sk-SK"/>
              </w:rPr>
            </w:pPr>
            <w:r>
              <w:rPr>
                <w:b/>
                <w:sz w:val="18"/>
                <w:lang w:val="sk-SK"/>
              </w:rPr>
              <w:t>Krátkodobé</w:t>
            </w:r>
            <w:r>
              <w:rPr>
                <w:b/>
                <w:spacing w:val="-6"/>
                <w:sz w:val="18"/>
                <w:lang w:val="sk-SK"/>
              </w:rPr>
              <w:t xml:space="preserve"> </w:t>
            </w:r>
            <w:r>
              <w:rPr>
                <w:b/>
                <w:sz w:val="18"/>
                <w:lang w:val="sk-SK"/>
              </w:rPr>
              <w:t>záväzky</w:t>
            </w:r>
            <w:r>
              <w:rPr>
                <w:b/>
                <w:spacing w:val="-3"/>
                <w:sz w:val="18"/>
                <w:lang w:val="sk-SK"/>
              </w:rPr>
              <w:t xml:space="preserve"> </w:t>
            </w:r>
            <w:r>
              <w:rPr>
                <w:b/>
                <w:sz w:val="18"/>
                <w:lang w:val="sk-SK"/>
              </w:rPr>
              <w:t>spolu</w:t>
            </w:r>
          </w:p>
        </w:tc>
        <w:tc>
          <w:tcPr>
            <w:tcW w:w="1111" w:type="dxa"/>
            <w:tcBorders>
              <w:top w:val="single" w:sz="4" w:space="0" w:color="000000"/>
              <w:bottom w:val="double" w:sz="6" w:space="0" w:color="000000"/>
            </w:tcBorders>
          </w:tcPr>
          <w:p>
            <w:pPr>
              <w:pStyle w:val="TableParagraph"/>
              <w:spacing w:before="47" w:line="188" w:lineRule="exact"/>
              <w:ind w:right="71"/>
              <w:rPr>
                <w:b/>
                <w:sz w:val="18"/>
                <w:lang w:val="sk-SK"/>
              </w:rPr>
            </w:pPr>
            <w:r>
              <w:rPr>
                <w:b/>
                <w:sz w:val="18"/>
                <w:lang w:val="sk-SK"/>
              </w:rPr>
              <w:t>0</w:t>
            </w:r>
          </w:p>
        </w:tc>
        <w:tc>
          <w:tcPr>
            <w:tcW w:w="1127" w:type="dxa"/>
            <w:tcBorders>
              <w:top w:val="single" w:sz="4" w:space="0" w:color="000000"/>
              <w:bottom w:val="double" w:sz="6" w:space="0" w:color="000000"/>
            </w:tcBorders>
          </w:tcPr>
          <w:p>
            <w:pPr>
              <w:pStyle w:val="TableParagraph"/>
              <w:spacing w:before="47" w:line="188" w:lineRule="exact"/>
              <w:ind w:right="98"/>
              <w:rPr>
                <w:b/>
                <w:sz w:val="18"/>
                <w:lang w:val="sk-SK"/>
              </w:rPr>
            </w:pPr>
            <w:r>
              <w:rPr>
                <w:b/>
                <w:sz w:val="18"/>
                <w:lang w:val="sk-SK"/>
              </w:rPr>
              <w:t>0</w:t>
            </w:r>
          </w:p>
        </w:tc>
        <w:tc>
          <w:tcPr>
            <w:tcW w:w="1087" w:type="dxa"/>
            <w:tcBorders>
              <w:top w:val="single" w:sz="4" w:space="0" w:color="000000"/>
              <w:bottom w:val="double" w:sz="6" w:space="0" w:color="000000"/>
            </w:tcBorders>
          </w:tcPr>
          <w:p>
            <w:pPr>
              <w:pStyle w:val="TableParagraph"/>
              <w:spacing w:before="47" w:line="188" w:lineRule="exact"/>
              <w:ind w:right="86"/>
              <w:rPr>
                <w:b/>
                <w:sz w:val="18"/>
                <w:lang w:val="sk-SK"/>
              </w:rPr>
            </w:pPr>
            <w:r>
              <w:rPr>
                <w:b/>
                <w:sz w:val="18"/>
                <w:lang w:val="sk-SK"/>
              </w:rPr>
              <w:t>37 148</w:t>
            </w:r>
          </w:p>
        </w:tc>
        <w:tc>
          <w:tcPr>
            <w:tcW w:w="1167" w:type="dxa"/>
            <w:tcBorders>
              <w:top w:val="single" w:sz="4" w:space="0" w:color="000000"/>
              <w:bottom w:val="double" w:sz="6" w:space="0" w:color="000000"/>
            </w:tcBorders>
          </w:tcPr>
          <w:p>
            <w:pPr>
              <w:pStyle w:val="TableParagraph"/>
              <w:spacing w:before="47" w:line="188" w:lineRule="exact"/>
              <w:ind w:right="151"/>
              <w:rPr>
                <w:b/>
                <w:sz w:val="18"/>
                <w:lang w:val="sk-SK"/>
              </w:rPr>
            </w:pPr>
            <w:r>
              <w:rPr>
                <w:b/>
                <w:sz w:val="18"/>
                <w:lang w:val="sk-SK"/>
              </w:rPr>
              <w:t>17 437</w:t>
            </w:r>
          </w:p>
        </w:tc>
        <w:tc>
          <w:tcPr>
            <w:tcW w:w="1013" w:type="dxa"/>
            <w:tcBorders>
              <w:top w:val="single" w:sz="4" w:space="0" w:color="000000"/>
              <w:bottom w:val="double" w:sz="6" w:space="0" w:color="000000"/>
            </w:tcBorders>
          </w:tcPr>
          <w:p>
            <w:pPr>
              <w:pStyle w:val="TableParagraph"/>
              <w:spacing w:before="47" w:line="188" w:lineRule="exact"/>
              <w:ind w:right="63"/>
              <w:rPr>
                <w:b/>
                <w:sz w:val="18"/>
                <w:lang w:val="sk-SK"/>
              </w:rPr>
            </w:pPr>
            <w:r>
              <w:rPr>
                <w:b/>
                <w:sz w:val="18"/>
                <w:lang w:val="sk-SK"/>
              </w:rPr>
              <w:t>54 585</w:t>
            </w:r>
          </w:p>
        </w:tc>
      </w:tr>
    </w:tbl>
    <w:p>
      <w:pPr>
        <w:spacing w:line="188" w:lineRule="exact"/>
        <w:rPr>
          <w:sz w:val="18"/>
        </w:rPr>
      </w:pPr>
    </w:p>
    <w:p>
      <w:pPr>
        <w:spacing w:line="188" w:lineRule="exact"/>
        <w:rPr>
          <w:sz w:val="18"/>
        </w:rPr>
      </w:pPr>
    </w:p>
    <w:p>
      <w:pPr>
        <w:spacing w:line="188" w:lineRule="exact"/>
        <w:rPr>
          <w:sz w:val="18"/>
        </w:rPr>
      </w:pPr>
    </w:p>
    <w:p>
      <w:pPr>
        <w:spacing w:before="91"/>
        <w:ind w:left="580" w:right="331"/>
        <w:rPr>
          <w:sz w:val="20"/>
        </w:rPr>
      </w:pPr>
    </w:p>
    <w:p>
      <w:pPr>
        <w:spacing w:before="91"/>
        <w:ind w:left="580" w:right="331"/>
        <w:rPr>
          <w:sz w:val="20"/>
        </w:rPr>
      </w:pPr>
    </w:p>
    <w:p>
      <w:pPr>
        <w:spacing w:before="91"/>
        <w:ind w:left="580" w:right="331"/>
        <w:rPr>
          <w:sz w:val="20"/>
        </w:rPr>
      </w:pPr>
    </w:p>
    <w:p>
      <w:pPr>
        <w:spacing w:before="91"/>
        <w:ind w:left="580" w:right="331"/>
        <w:rPr>
          <w:sz w:val="20"/>
        </w:rPr>
      </w:pPr>
    </w:p>
    <w:p>
      <w:pPr>
        <w:spacing w:before="91"/>
        <w:ind w:left="580" w:right="331"/>
        <w:rPr>
          <w:sz w:val="20"/>
        </w:rPr>
      </w:pPr>
    </w:p>
    <w:p>
      <w:pPr>
        <w:spacing w:before="91"/>
        <w:ind w:left="580" w:right="331"/>
        <w:rPr>
          <w:sz w:val="20"/>
        </w:rPr>
      </w:pPr>
    </w:p>
    <w:p>
      <w:pPr>
        <w:spacing w:before="91"/>
        <w:ind w:left="580" w:right="331"/>
        <w:rPr>
          <w:rFonts w:ascii="Times New Roman" w:hAnsi="Times New Roman" w:cs="Times New Roman"/>
        </w:rPr>
      </w:pPr>
      <w:r>
        <w:rPr>
          <w:rFonts w:ascii="Times New Roman" w:hAnsi="Times New Roman" w:cs="Times New Roman"/>
        </w:rPr>
        <w:t>Spoločnosť má k 31.12.2021 záväzky z finančného prenájmu. Výška budúcich platieb rozdelená na istinu</w:t>
      </w:r>
      <w:r>
        <w:rPr>
          <w:rFonts w:ascii="Times New Roman" w:hAnsi="Times New Roman" w:cs="Times New Roman"/>
          <w:spacing w:val="-47"/>
        </w:rPr>
        <w:t xml:space="preserve">     </w:t>
      </w:r>
      <w:r>
        <w:rPr>
          <w:rFonts w:ascii="Times New Roman" w:hAnsi="Times New Roman" w:cs="Times New Roman"/>
          <w:spacing w:val="-1"/>
        </w:rPr>
        <w:t xml:space="preserve"> a </w:t>
      </w:r>
      <w:r>
        <w:rPr>
          <w:rFonts w:ascii="Times New Roman" w:hAnsi="Times New Roman" w:cs="Times New Roman"/>
        </w:rPr>
        <w:t>finančný</w:t>
      </w:r>
      <w:r>
        <w:rPr>
          <w:rFonts w:ascii="Times New Roman" w:hAnsi="Times New Roman" w:cs="Times New Roman"/>
          <w:spacing w:val="-1"/>
        </w:rPr>
        <w:t xml:space="preserve"> </w:t>
      </w:r>
      <w:r>
        <w:rPr>
          <w:rFonts w:ascii="Times New Roman" w:hAnsi="Times New Roman" w:cs="Times New Roman"/>
        </w:rPr>
        <w:t>náklad podľa doby</w:t>
      </w:r>
      <w:r>
        <w:rPr>
          <w:rFonts w:ascii="Times New Roman" w:hAnsi="Times New Roman" w:cs="Times New Roman"/>
          <w:spacing w:val="-4"/>
        </w:rPr>
        <w:t xml:space="preserve"> </w:t>
      </w:r>
      <w:r>
        <w:rPr>
          <w:rFonts w:ascii="Times New Roman" w:hAnsi="Times New Roman" w:cs="Times New Roman"/>
        </w:rPr>
        <w:t>splatnosti</w:t>
      </w:r>
      <w:r>
        <w:rPr>
          <w:rFonts w:ascii="Times New Roman" w:hAnsi="Times New Roman" w:cs="Times New Roman"/>
          <w:spacing w:val="-2"/>
        </w:rPr>
        <w:t xml:space="preserve"> </w:t>
      </w:r>
      <w:r>
        <w:rPr>
          <w:rFonts w:ascii="Times New Roman" w:hAnsi="Times New Roman" w:cs="Times New Roman"/>
        </w:rPr>
        <w:t>je uvedená v</w:t>
      </w:r>
      <w:r>
        <w:rPr>
          <w:rFonts w:ascii="Times New Roman" w:hAnsi="Times New Roman" w:cs="Times New Roman"/>
          <w:spacing w:val="5"/>
        </w:rPr>
        <w:t xml:space="preserve"> </w:t>
      </w:r>
      <w:r>
        <w:rPr>
          <w:rFonts w:ascii="Times New Roman" w:hAnsi="Times New Roman" w:cs="Times New Roman"/>
        </w:rPr>
        <w:t>nasledujúcom</w:t>
      </w:r>
      <w:r>
        <w:rPr>
          <w:rFonts w:ascii="Times New Roman" w:hAnsi="Times New Roman" w:cs="Times New Roman"/>
          <w:spacing w:val="-4"/>
        </w:rPr>
        <w:t xml:space="preserve"> </w:t>
      </w:r>
      <w:r>
        <w:rPr>
          <w:rFonts w:ascii="Times New Roman" w:hAnsi="Times New Roman" w:cs="Times New Roman"/>
        </w:rPr>
        <w:t>prehľade:</w:t>
      </w:r>
    </w:p>
    <w:p>
      <w:pPr>
        <w:pStyle w:val="Zkladntext"/>
        <w:spacing w:before="11"/>
        <w:rPr>
          <w:sz w:val="11"/>
        </w:rPr>
      </w:pPr>
      <w:r>
        <w:rPr>
          <w:noProof/>
          <w:lang w:eastAsia="sk-SK"/>
        </w:rPr>
        <mc:AlternateContent>
          <mc:Choice Requires="wpg">
            <w:drawing>
              <wp:anchor distT="0" distB="0" distL="0" distR="0" simplePos="0" relativeHeight="251672576" behindDoc="1" locked="0" layoutInCell="1" allowOverlap="1">
                <wp:simplePos x="0" y="0"/>
                <wp:positionH relativeFrom="page">
                  <wp:posOffset>4747260</wp:posOffset>
                </wp:positionH>
                <wp:positionV relativeFrom="paragraph">
                  <wp:posOffset>297180</wp:posOffset>
                </wp:positionV>
                <wp:extent cx="2160270" cy="13970"/>
                <wp:effectExtent l="9525" t="7620" r="11430" b="0"/>
                <wp:wrapTopAndBottom/>
                <wp:docPr id="63" name="Skupina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0270" cy="13970"/>
                          <a:chOff x="7455" y="331"/>
                          <a:chExt cx="3402" cy="22"/>
                        </a:xfrm>
                      </wpg:grpSpPr>
                      <wps:wsp>
                        <wps:cNvPr id="64" name="Line 48"/>
                        <wps:cNvCnPr>
                          <a:cxnSpLocks noChangeShapeType="1"/>
                        </wps:cNvCnPr>
                        <wps:spPr bwMode="auto">
                          <a:xfrm>
                            <a:off x="7456" y="332"/>
                            <a:ext cx="3400" cy="0"/>
                          </a:xfrm>
                          <a:prstGeom prst="line">
                            <a:avLst/>
                          </a:prstGeom>
                          <a:noFill/>
                          <a:ln w="192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docshape43"/>
                        <wps:cNvSpPr>
                          <a:spLocks noChangeArrowheads="1"/>
                        </wps:cNvSpPr>
                        <wps:spPr bwMode="auto">
                          <a:xfrm>
                            <a:off x="7455" y="331"/>
                            <a:ext cx="3402"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9BC442" id="Skupina 63" o:spid="_x0000_s1026" style="position:absolute;margin-left:373.8pt;margin-top:23.4pt;width:170.1pt;height:1.1pt;z-index:-251643904;mso-wrap-distance-left:0;mso-wrap-distance-right:0;mso-position-horizontal-relative:page" coordorigin="7455,331" coordsize="34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">
                <v:line id="Line 48" o:spid="_x0000_s1027" style="position:absolute;visibility:visible;mso-wrap-style:square" from="7456,332" to="10856,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Kg/cIAAADbAAAADwAAAGRycy9kb3ducmV2LnhtbESP0YrCMBRE3xf8h3AF39bUVYpWo6gg&#10;64uwVj/g0lybYnNTmqxWv34jCPs4zMwZZrHqbC1u1PrKsYLRMAFBXDhdcangfNp9TkH4gKyxdkwK&#10;HuRhtex9LDDT7s5HuuWhFBHCPkMFJoQmk9IXhiz6oWuIo3dxrcUQZVtK3eI9wm0tv5IklRYrjgsG&#10;G9oaKq75r1Xw7TaPn8lzlh5lPtWmSPT4+jwoNeh36zmIQF34D7/be60gncDrS/wBc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iKg/cIAAADbAAAADwAAAAAAAAAAAAAA&#10;AAChAgAAZHJzL2Rvd25yZXYueG1sUEsFBgAAAAAEAAQA+QAAAJADAAAAAA==&#10;" strokeweight=".05356mm"/>
                <v:rect id="docshape43" o:spid="_x0000_s1028" style="position:absolute;left:7455;top:331;width:3402;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7+h8UA&#10;AADbAAAADwAAAGRycy9kb3ducmV2LnhtbESPQWsCMRSE74L/ITzBm5utqNitUVQQvAjV9lBvz83r&#10;7uLmZU2irv31TUHocZiZb5jZojW1uJHzlWUFL0kKgji3uuJCwefHZjAF4QOyxtoyKXiQh8W825lh&#10;pu2d93Q7hEJECPsMFZQhNJmUPi/JoE9sQxy9b+sMhihdIbXDe4SbWg7TdCINVhwXSmxoXVJ+PlyN&#10;gtXrdHV5H/HuZ3860vHrdB4PXapUv9cu30AEasN/+NneagWTM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3v6HxQAAANsAAAAPAAAAAAAAAAAAAAAAAJgCAABkcnMv&#10;ZG93bnJldi54bWxQSwUGAAAAAAQABAD1AAAAigMAAAAA&#10;" fillcolor="black" stroked="f"/>
                <w10:wrap type="topAndBottom" anchorx="page"/>
              </v:group>
            </w:pict>
          </mc:Fallback>
        </mc:AlternateContent>
      </w:r>
    </w:p>
    <w:p>
      <w:pPr>
        <w:tabs>
          <w:tab w:val="left" w:pos="7282"/>
        </w:tabs>
        <w:spacing w:before="96"/>
        <w:ind w:left="3628"/>
        <w:rPr>
          <w:sz w:val="19"/>
        </w:rPr>
      </w:pPr>
      <w:r>
        <w:rPr>
          <w:noProof/>
          <w:lang w:eastAsia="sk-SK"/>
        </w:rPr>
        <mc:AlternateContent>
          <mc:Choice Requires="wpg">
            <w:drawing>
              <wp:anchor distT="0" distB="0" distL="0" distR="0" simplePos="0" relativeHeight="251671552" behindDoc="1" locked="0" layoutInCell="1" allowOverlap="1">
                <wp:simplePos x="0" y="0"/>
                <wp:positionH relativeFrom="page">
                  <wp:posOffset>2357755</wp:posOffset>
                </wp:positionH>
                <wp:positionV relativeFrom="paragraph">
                  <wp:posOffset>210185</wp:posOffset>
                </wp:positionV>
                <wp:extent cx="2273300" cy="13970"/>
                <wp:effectExtent l="5080" t="7620" r="7620" b="0"/>
                <wp:wrapTopAndBottom/>
                <wp:docPr id="66" name="Skupina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3300" cy="13970"/>
                          <a:chOff x="3713" y="331"/>
                          <a:chExt cx="3580" cy="22"/>
                        </a:xfrm>
                      </wpg:grpSpPr>
                      <wps:wsp>
                        <wps:cNvPr id="67" name="Line 45"/>
                        <wps:cNvCnPr>
                          <a:cxnSpLocks noChangeShapeType="1"/>
                        </wps:cNvCnPr>
                        <wps:spPr bwMode="auto">
                          <a:xfrm>
                            <a:off x="3714" y="332"/>
                            <a:ext cx="3577" cy="0"/>
                          </a:xfrm>
                          <a:prstGeom prst="line">
                            <a:avLst/>
                          </a:prstGeom>
                          <a:noFill/>
                          <a:ln w="192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docshape41"/>
                        <wps:cNvSpPr>
                          <a:spLocks noChangeArrowheads="1"/>
                        </wps:cNvSpPr>
                        <wps:spPr bwMode="auto">
                          <a:xfrm>
                            <a:off x="3713" y="331"/>
                            <a:ext cx="3580"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EA0DD1" id="Skupina 66" o:spid="_x0000_s1026" style="position:absolute;margin-left:185.65pt;margin-top:16.55pt;width:179pt;height:1.1pt;z-index:-251644928;mso-wrap-distance-left:0;mso-wrap-distance-right:0;mso-position-horizontal-relative:page" coordorigin="3713,331" coordsize="358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">
                <v:line id="Line 45" o:spid="_x0000_s1027" style="position:absolute;visibility:visible;mso-wrap-style:square" from="3714,332" to="7291,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A+isMAAADbAAAADwAAAGRycy9kb3ducmV2LnhtbESP0WrCQBRE3wX/YblC33RTlaipq1ih&#10;2BfBpP2AS/aaDWbvhuxWo1/fLRR8HGbmDLPe9rYRV+p87VjB6yQBQVw6XXOl4PvrY7wE4QOyxsYx&#10;KbiTh+1mOFhjpt2Nc7oWoRIRwj5DBSaENpPSl4Ys+olriaN3dp3FEGVXSd3hLcJtI6dJkkqLNccF&#10;gy3tDZWX4scqOLj3+2n+WKW5LJbalImeXR5HpV5G/e4NRKA+PMP/7U+tIF3A35f4A+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LwPorDAAAA2wAAAA8AAAAAAAAAAAAA&#10;AAAAoQIAAGRycy9kb3ducmV2LnhtbFBLBQYAAAAABAAEAPkAAACRAwAAAAA=&#10;" strokeweight=".05356mm"/>
                <v:rect id="docshape41" o:spid="_x0000_s1028" style="position:absolute;left:3713;top:331;width:3580;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9RGcEA&#10;AADbAAAADwAAAGRycy9kb3ducmV2LnhtbERPTYvCMBC9C/sfwgjeNFVUtBplFQQvwuruQW9jM7bF&#10;ZlKTqHV//eaw4PHxvufLxlTiQc6XlhX0ewkI4szqknMFP9+b7gSED8gaK8uk4EUelouP1hxTbZ+8&#10;p8ch5CKGsE9RQRFCnUrps4IM+p6tiSN3sc5giNDlUjt8xnBTyUGSjKXBkmNDgTWtC8quh7tRsJpO&#10;VrevIe9+9+cTnY7n62jgEqU67eZzBiJQE97if/dWKxjHs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URnBAAAA2wAAAA8AAAAAAAAAAAAAAAAAmAIAAGRycy9kb3du&#10;cmV2LnhtbFBLBQYAAAAABAAEAPUAAACGAwAAAAA=&#10;" fillcolor="black" stroked="f"/>
                <w10:wrap type="topAndBottom" anchorx="page"/>
              </v:group>
            </w:pict>
          </mc:Fallback>
        </mc:AlternateContent>
      </w:r>
      <w:r>
        <w:rPr>
          <w:w w:val="90"/>
          <w:sz w:val="19"/>
        </w:rPr>
        <w:t>31.12.2021</w:t>
      </w:r>
      <w:r>
        <w:rPr>
          <w:w w:val="90"/>
          <w:sz w:val="19"/>
        </w:rPr>
        <w:tab/>
      </w:r>
      <w:r>
        <w:rPr>
          <w:w w:val="95"/>
          <w:sz w:val="19"/>
        </w:rPr>
        <w:t>31.12.2020</w:t>
      </w:r>
    </w:p>
    <w:p>
      <w:pPr>
        <w:tabs>
          <w:tab w:val="left" w:pos="7334"/>
        </w:tabs>
        <w:spacing w:before="5"/>
        <w:ind w:left="3681"/>
        <w:rPr>
          <w:sz w:val="19"/>
        </w:rPr>
      </w:pPr>
      <w:r>
        <w:rPr>
          <w:w w:val="90"/>
          <w:sz w:val="19"/>
        </w:rPr>
        <w:t>Splatnosť</w:t>
      </w:r>
      <w:r>
        <w:rPr>
          <w:w w:val="90"/>
          <w:sz w:val="19"/>
        </w:rPr>
        <w:tab/>
      </w:r>
      <w:r>
        <w:rPr>
          <w:w w:val="95"/>
          <w:sz w:val="19"/>
        </w:rPr>
        <w:t>Splatnosť</w:t>
      </w:r>
    </w:p>
    <w:p>
      <w:pPr>
        <w:rPr>
          <w:sz w:val="19"/>
        </w:rPr>
        <w:sectPr>
          <w:pgSz w:w="11910" w:h="16840"/>
          <w:pgMar w:top="1660" w:right="820" w:bottom="280" w:left="1520" w:header="682" w:footer="0" w:gutter="0"/>
          <w:cols w:space="708"/>
        </w:sectPr>
      </w:pPr>
    </w:p>
    <w:p>
      <w:pPr>
        <w:spacing w:before="39"/>
        <w:ind w:left="643"/>
        <w:rPr>
          <w:sz w:val="19"/>
        </w:rPr>
      </w:pPr>
      <w:r>
        <w:rPr>
          <w:w w:val="80"/>
          <w:sz w:val="19"/>
        </w:rPr>
        <w:t>Názov</w:t>
      </w:r>
      <w:r>
        <w:rPr>
          <w:spacing w:val="13"/>
          <w:w w:val="80"/>
          <w:sz w:val="19"/>
        </w:rPr>
        <w:t xml:space="preserve"> </w:t>
      </w:r>
      <w:r>
        <w:rPr>
          <w:w w:val="80"/>
          <w:sz w:val="19"/>
        </w:rPr>
        <w:t>položky</w:t>
      </w:r>
    </w:p>
    <w:p>
      <w:pPr>
        <w:spacing w:before="185" w:line="273" w:lineRule="auto"/>
        <w:ind w:left="917" w:right="-2" w:hanging="282"/>
        <w:rPr>
          <w:sz w:val="19"/>
        </w:rPr>
      </w:pPr>
      <w:r>
        <w:br w:type="column"/>
      </w:r>
      <w:r>
        <w:rPr>
          <w:spacing w:val="-2"/>
          <w:w w:val="85"/>
          <w:sz w:val="19"/>
        </w:rPr>
        <w:t>do jedného roka</w:t>
      </w:r>
      <w:r>
        <w:rPr>
          <w:spacing w:val="-38"/>
          <w:w w:val="85"/>
          <w:sz w:val="19"/>
        </w:rPr>
        <w:t xml:space="preserve"> </w:t>
      </w:r>
      <w:r>
        <w:rPr>
          <w:w w:val="95"/>
          <w:sz w:val="19"/>
        </w:rPr>
        <w:t>vrátane</w:t>
      </w:r>
    </w:p>
    <w:p>
      <w:pPr>
        <w:spacing w:before="60" w:line="273" w:lineRule="auto"/>
        <w:ind w:left="149" w:hanging="1"/>
        <w:jc w:val="center"/>
        <w:rPr>
          <w:sz w:val="19"/>
        </w:rPr>
      </w:pPr>
      <w:r>
        <w:br w:type="column"/>
      </w:r>
      <w:r>
        <w:rPr>
          <w:spacing w:val="-1"/>
          <w:w w:val="85"/>
          <w:sz w:val="19"/>
        </w:rPr>
        <w:t xml:space="preserve">od jedného roka </w:t>
      </w:r>
      <w:r>
        <w:rPr>
          <w:spacing w:val="-38"/>
          <w:w w:val="85"/>
          <w:sz w:val="19"/>
        </w:rPr>
        <w:t xml:space="preserve"> </w:t>
      </w:r>
      <w:r>
        <w:rPr>
          <w:w w:val="80"/>
          <w:sz w:val="19"/>
        </w:rPr>
        <w:t>do</w:t>
      </w:r>
      <w:r>
        <w:rPr>
          <w:spacing w:val="11"/>
          <w:w w:val="80"/>
          <w:sz w:val="19"/>
        </w:rPr>
        <w:t xml:space="preserve"> </w:t>
      </w:r>
      <w:r>
        <w:rPr>
          <w:w w:val="80"/>
          <w:sz w:val="19"/>
        </w:rPr>
        <w:t>piatich</w:t>
      </w:r>
      <w:r>
        <w:rPr>
          <w:spacing w:val="12"/>
          <w:w w:val="80"/>
          <w:sz w:val="19"/>
        </w:rPr>
        <w:t xml:space="preserve"> </w:t>
      </w:r>
      <w:r>
        <w:rPr>
          <w:w w:val="80"/>
          <w:sz w:val="19"/>
        </w:rPr>
        <w:t xml:space="preserve">rokov </w:t>
      </w:r>
      <w:r>
        <w:rPr>
          <w:spacing w:val="-35"/>
          <w:w w:val="80"/>
          <w:sz w:val="19"/>
        </w:rPr>
        <w:t xml:space="preserve"> </w:t>
      </w:r>
      <w:r>
        <w:rPr>
          <w:w w:val="95"/>
          <w:sz w:val="19"/>
        </w:rPr>
        <w:t>vrátane</w:t>
      </w:r>
    </w:p>
    <w:p>
      <w:pPr>
        <w:spacing w:before="185" w:line="273" w:lineRule="auto"/>
        <w:ind w:left="440" w:hanging="210"/>
        <w:rPr>
          <w:sz w:val="19"/>
        </w:rPr>
      </w:pPr>
      <w:r>
        <w:br w:type="column"/>
      </w:r>
      <w:r>
        <w:rPr>
          <w:w w:val="80"/>
          <w:sz w:val="19"/>
        </w:rPr>
        <w:t>viac</w:t>
      </w:r>
      <w:r>
        <w:rPr>
          <w:spacing w:val="3"/>
          <w:w w:val="80"/>
          <w:sz w:val="19"/>
        </w:rPr>
        <w:t xml:space="preserve"> </w:t>
      </w:r>
      <w:r>
        <w:rPr>
          <w:w w:val="80"/>
          <w:sz w:val="19"/>
        </w:rPr>
        <w:t>ako</w:t>
      </w:r>
      <w:r>
        <w:rPr>
          <w:spacing w:val="7"/>
          <w:w w:val="80"/>
          <w:sz w:val="19"/>
        </w:rPr>
        <w:t xml:space="preserve"> </w:t>
      </w:r>
      <w:r>
        <w:rPr>
          <w:w w:val="80"/>
          <w:sz w:val="19"/>
        </w:rPr>
        <w:t>päť</w:t>
      </w:r>
      <w:r>
        <w:rPr>
          <w:spacing w:val="-35"/>
          <w:w w:val="80"/>
          <w:sz w:val="19"/>
        </w:rPr>
        <w:t xml:space="preserve"> </w:t>
      </w:r>
      <w:r>
        <w:rPr>
          <w:w w:val="95"/>
          <w:sz w:val="19"/>
        </w:rPr>
        <w:t>rokov</w:t>
      </w:r>
    </w:p>
    <w:p>
      <w:pPr>
        <w:spacing w:before="185" w:line="273" w:lineRule="auto"/>
        <w:ind w:left="637" w:hanging="282"/>
        <w:rPr>
          <w:sz w:val="19"/>
        </w:rPr>
      </w:pPr>
      <w:r>
        <w:br w:type="column"/>
      </w:r>
      <w:r>
        <w:rPr>
          <w:w w:val="80"/>
          <w:sz w:val="19"/>
        </w:rPr>
        <w:t>do</w:t>
      </w:r>
      <w:r>
        <w:rPr>
          <w:spacing w:val="11"/>
          <w:w w:val="80"/>
          <w:sz w:val="19"/>
        </w:rPr>
        <w:t xml:space="preserve"> </w:t>
      </w:r>
      <w:r>
        <w:rPr>
          <w:w w:val="80"/>
          <w:sz w:val="19"/>
        </w:rPr>
        <w:t>jedného</w:t>
      </w:r>
      <w:r>
        <w:rPr>
          <w:spacing w:val="12"/>
          <w:w w:val="80"/>
          <w:sz w:val="19"/>
        </w:rPr>
        <w:t xml:space="preserve"> </w:t>
      </w:r>
      <w:r>
        <w:rPr>
          <w:w w:val="80"/>
          <w:sz w:val="19"/>
        </w:rPr>
        <w:t>roka</w:t>
      </w:r>
      <w:r>
        <w:rPr>
          <w:spacing w:val="-35"/>
          <w:w w:val="80"/>
          <w:sz w:val="19"/>
        </w:rPr>
        <w:t xml:space="preserve"> </w:t>
      </w:r>
      <w:r>
        <w:rPr>
          <w:w w:val="95"/>
          <w:sz w:val="19"/>
        </w:rPr>
        <w:t>vrátane</w:t>
      </w:r>
    </w:p>
    <w:p>
      <w:pPr>
        <w:spacing w:before="60" w:line="273" w:lineRule="auto"/>
        <w:ind w:left="100" w:hanging="1"/>
        <w:jc w:val="center"/>
        <w:rPr>
          <w:sz w:val="19"/>
        </w:rPr>
      </w:pPr>
      <w:r>
        <w:br w:type="column"/>
      </w:r>
      <w:r>
        <w:rPr>
          <w:spacing w:val="-1"/>
          <w:w w:val="85"/>
          <w:sz w:val="19"/>
        </w:rPr>
        <w:t xml:space="preserve">od jedného roka </w:t>
      </w:r>
      <w:r>
        <w:rPr>
          <w:spacing w:val="-38"/>
          <w:w w:val="85"/>
          <w:sz w:val="19"/>
        </w:rPr>
        <w:t xml:space="preserve"> </w:t>
      </w:r>
      <w:r>
        <w:rPr>
          <w:w w:val="80"/>
          <w:sz w:val="19"/>
        </w:rPr>
        <w:t>do</w:t>
      </w:r>
      <w:r>
        <w:rPr>
          <w:spacing w:val="11"/>
          <w:w w:val="80"/>
          <w:sz w:val="19"/>
        </w:rPr>
        <w:t xml:space="preserve"> </w:t>
      </w:r>
      <w:r>
        <w:rPr>
          <w:w w:val="80"/>
          <w:sz w:val="19"/>
        </w:rPr>
        <w:t>piatich</w:t>
      </w:r>
      <w:r>
        <w:rPr>
          <w:spacing w:val="12"/>
          <w:w w:val="80"/>
          <w:sz w:val="19"/>
        </w:rPr>
        <w:t xml:space="preserve"> </w:t>
      </w:r>
      <w:r>
        <w:rPr>
          <w:w w:val="80"/>
          <w:sz w:val="19"/>
        </w:rPr>
        <w:t>rokov</w:t>
      </w:r>
      <w:r>
        <w:rPr>
          <w:spacing w:val="-35"/>
          <w:w w:val="80"/>
          <w:sz w:val="19"/>
        </w:rPr>
        <w:t xml:space="preserve">     </w:t>
      </w:r>
      <w:r>
        <w:rPr>
          <w:w w:val="95"/>
          <w:sz w:val="19"/>
        </w:rPr>
        <w:t xml:space="preserve"> vrátane</w:t>
      </w:r>
    </w:p>
    <w:p>
      <w:pPr>
        <w:spacing w:before="185" w:line="273" w:lineRule="auto"/>
        <w:ind w:left="379" w:hanging="210"/>
        <w:rPr>
          <w:sz w:val="19"/>
        </w:rPr>
      </w:pPr>
      <w:r>
        <w:br w:type="column"/>
      </w:r>
      <w:r>
        <w:rPr>
          <w:w w:val="80"/>
          <w:sz w:val="19"/>
        </w:rPr>
        <w:t>viac</w:t>
      </w:r>
      <w:r>
        <w:rPr>
          <w:spacing w:val="4"/>
          <w:w w:val="80"/>
          <w:sz w:val="19"/>
        </w:rPr>
        <w:t xml:space="preserve"> </w:t>
      </w:r>
      <w:r>
        <w:rPr>
          <w:w w:val="80"/>
          <w:sz w:val="19"/>
        </w:rPr>
        <w:t>ako</w:t>
      </w:r>
      <w:r>
        <w:rPr>
          <w:spacing w:val="7"/>
          <w:w w:val="80"/>
          <w:sz w:val="19"/>
        </w:rPr>
        <w:t xml:space="preserve"> </w:t>
      </w:r>
      <w:r>
        <w:rPr>
          <w:w w:val="80"/>
          <w:sz w:val="19"/>
        </w:rPr>
        <w:t>päť</w:t>
      </w:r>
      <w:r>
        <w:rPr>
          <w:spacing w:val="-35"/>
          <w:w w:val="80"/>
          <w:sz w:val="19"/>
        </w:rPr>
        <w:t xml:space="preserve"> </w:t>
      </w:r>
      <w:r>
        <w:rPr>
          <w:w w:val="95"/>
          <w:sz w:val="19"/>
        </w:rPr>
        <w:t>rokov</w:t>
      </w:r>
    </w:p>
    <w:p>
      <w:pPr>
        <w:spacing w:line="273" w:lineRule="auto"/>
        <w:rPr>
          <w:sz w:val="19"/>
        </w:rPr>
        <w:sectPr>
          <w:type w:val="continuous"/>
          <w:pgSz w:w="11910" w:h="16840"/>
          <w:pgMar w:top="1460" w:right="820" w:bottom="280" w:left="1520" w:header="682" w:footer="0" w:gutter="0"/>
          <w:cols w:num="7" w:space="708" w:equalWidth="0">
            <w:col w:w="1608" w:space="40"/>
            <w:col w:w="1664" w:space="39"/>
            <w:col w:w="1194" w:space="39"/>
            <w:col w:w="1019" w:space="39"/>
            <w:col w:w="1383" w:space="40"/>
            <w:col w:w="1145" w:space="40"/>
            <w:col w:w="1320"/>
          </w:cols>
        </w:sectPr>
      </w:pPr>
    </w:p>
    <w:p>
      <w:pPr>
        <w:tabs>
          <w:tab w:val="left" w:pos="2761"/>
          <w:tab w:val="left" w:pos="3992"/>
          <w:tab w:val="left" w:pos="5174"/>
          <w:tab w:val="left" w:pos="6483"/>
          <w:tab w:val="left" w:pos="7666"/>
          <w:tab w:val="left" w:pos="8778"/>
        </w:tabs>
        <w:spacing w:before="21" w:after="36"/>
        <w:ind w:left="1277"/>
        <w:rPr>
          <w:sz w:val="19"/>
        </w:rPr>
      </w:pPr>
      <w:r>
        <w:rPr>
          <w:noProof/>
          <w:lang w:eastAsia="sk-SK"/>
        </w:rPr>
        <mc:AlternateContent>
          <mc:Choice Requires="wpg">
            <w:drawing>
              <wp:anchor distT="0" distB="0" distL="114300" distR="114300" simplePos="0" relativeHeight="251666432" behindDoc="0" locked="0" layoutInCell="1" allowOverlap="1">
                <wp:simplePos x="0" y="0"/>
                <wp:positionH relativeFrom="page">
                  <wp:posOffset>1355090</wp:posOffset>
                </wp:positionH>
                <wp:positionV relativeFrom="paragraph">
                  <wp:posOffset>161925</wp:posOffset>
                </wp:positionV>
                <wp:extent cx="5539740" cy="13970"/>
                <wp:effectExtent l="12065" t="8255" r="10795" b="0"/>
                <wp:wrapNone/>
                <wp:docPr id="60" name="Skupina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740" cy="13970"/>
                          <a:chOff x="2134" y="255"/>
                          <a:chExt cx="8724" cy="22"/>
                        </a:xfrm>
                      </wpg:grpSpPr>
                      <wps:wsp>
                        <wps:cNvPr id="61" name="Line 34"/>
                        <wps:cNvCnPr>
                          <a:cxnSpLocks noChangeShapeType="1"/>
                        </wps:cNvCnPr>
                        <wps:spPr bwMode="auto">
                          <a:xfrm>
                            <a:off x="2135" y="257"/>
                            <a:ext cx="8721" cy="0"/>
                          </a:xfrm>
                          <a:prstGeom prst="line">
                            <a:avLst/>
                          </a:prstGeom>
                          <a:noFill/>
                          <a:ln w="192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docshape45"/>
                        <wps:cNvSpPr>
                          <a:spLocks noChangeArrowheads="1"/>
                        </wps:cNvSpPr>
                        <wps:spPr bwMode="auto">
                          <a:xfrm>
                            <a:off x="2133" y="255"/>
                            <a:ext cx="8724"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A98168" id="Skupina 60" o:spid="_x0000_s1026" style="position:absolute;margin-left:106.7pt;margin-top:12.75pt;width:436.2pt;height:1.1pt;z-index:251666432;mso-position-horizontal-relative:page" coordorigin="2134,255" coordsize="872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">
                <v:line id="Line 34" o:spid="_x0000_s1027" style="position:absolute;visibility:visible;mso-wrap-style:square" from="2135,257" to="10856,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UDZcQAAADbAAAADwAAAGRycy9kb3ducmV2LnhtbESPwWrDMBBE74X8g9hAb43sppjEiWLS&#10;QmgvgcbtByzWxjKxVsZSbSdfXxUCPQ4z84bZFpNtxUC9bxwrSBcJCOLK6YZrBd9fh6cVCB+QNbaO&#10;ScGVPBS72cMWc+1GPtFQhlpECPscFZgQulxKXxmy6BeuI47e2fUWQ5R9LXWPY4TbVj4nSSYtNhwX&#10;DHb0Zqi6lD9Wwbt7vX6+3NbZSZYrbapELy+3o1KP82m/ARFoCv/he/tDK8hS+PsSf4D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VQNlxAAAANsAAAAPAAAAAAAAAAAA&#10;AAAAAKECAABkcnMvZG93bnJldi54bWxQSwUGAAAAAAQABAD5AAAAkgMAAAAA&#10;" strokeweight=".05356mm"/>
                <v:rect id="docshape45" o:spid="_x0000_s1028" style="position:absolute;left:2133;top:255;width:87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dm88YA&#10;AADbAAAADwAAAGRycy9kb3ducmV2LnhtbESPT2vCQBTE7wW/w/IK3uqmwYpN3YgWBC+C/w719sy+&#10;JiHZt+nuqmk/vVso9DjMzG+Y2bw3rbiS87VlBc+jBARxYXXNpYLjYfU0BeEDssbWMin4Jg/zfPAw&#10;w0zbG+/oug+liBD2GSqoQugyKX1RkUE/sh1x9D6tMxiidKXUDm8RblqZJslEGqw5LlTY0XtFRbO/&#10;GAXL1+nyazvmzc/ufKLTx7l5SV2i1PCxX7yBCNSH//Bfe60VTFL4/RJ/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dm88YAAADbAAAADwAAAAAAAAAAAAAAAACYAgAAZHJz&#10;L2Rvd25yZXYueG1sUEsFBgAAAAAEAAQA9QAAAIsDAAAAAA==&#10;" fillcolor="black" stroked="f"/>
                <w10:wrap anchorx="page"/>
              </v:group>
            </w:pict>
          </mc:Fallback>
        </mc:AlternateContent>
      </w:r>
      <w:r>
        <w:rPr>
          <w:w w:val="95"/>
          <w:sz w:val="19"/>
        </w:rPr>
        <w:t>a</w:t>
      </w:r>
      <w:r>
        <w:rPr>
          <w:w w:val="95"/>
          <w:sz w:val="19"/>
        </w:rPr>
        <w:tab/>
        <w:t>b</w:t>
      </w:r>
      <w:r>
        <w:rPr>
          <w:w w:val="95"/>
          <w:sz w:val="19"/>
        </w:rPr>
        <w:tab/>
        <w:t>c</w:t>
      </w:r>
      <w:r>
        <w:rPr>
          <w:w w:val="95"/>
          <w:sz w:val="19"/>
        </w:rPr>
        <w:tab/>
        <w:t>d</w:t>
      </w:r>
      <w:r>
        <w:rPr>
          <w:w w:val="95"/>
          <w:sz w:val="19"/>
        </w:rPr>
        <w:tab/>
        <w:t>e</w:t>
      </w:r>
      <w:r>
        <w:rPr>
          <w:w w:val="95"/>
          <w:sz w:val="19"/>
        </w:rPr>
        <w:tab/>
        <w:t>f</w:t>
      </w:r>
      <w:r>
        <w:rPr>
          <w:w w:val="95"/>
          <w:sz w:val="19"/>
        </w:rPr>
        <w:tab/>
        <w:t>g</w:t>
      </w:r>
    </w:p>
    <w:tbl>
      <w:tblPr>
        <w:tblStyle w:val="TableNormal"/>
        <w:tblW w:w="0" w:type="auto"/>
        <w:tblInd w:w="585" w:type="dxa"/>
        <w:tblLayout w:type="fixed"/>
        <w:tblLook w:val="01E0" w:firstRow="1" w:lastRow="1" w:firstColumn="1" w:lastColumn="1" w:noHBand="0" w:noVBand="0"/>
      </w:tblPr>
      <w:tblGrid>
        <w:gridCol w:w="1615"/>
        <w:gridCol w:w="1757"/>
        <w:gridCol w:w="1188"/>
        <w:gridCol w:w="1221"/>
        <w:gridCol w:w="1259"/>
        <w:gridCol w:w="1127"/>
        <w:gridCol w:w="631"/>
      </w:tblGrid>
      <w:tr>
        <w:trPr>
          <w:trHeight w:val="243"/>
        </w:trPr>
        <w:tc>
          <w:tcPr>
            <w:tcW w:w="1615" w:type="dxa"/>
          </w:tcPr>
          <w:p>
            <w:pPr>
              <w:pStyle w:val="TableParagraph"/>
              <w:spacing w:line="215" w:lineRule="exact"/>
              <w:ind w:left="64"/>
              <w:jc w:val="left"/>
              <w:rPr>
                <w:sz w:val="19"/>
                <w:lang w:val="sk-SK"/>
              </w:rPr>
            </w:pPr>
            <w:r>
              <w:rPr>
                <w:w w:val="95"/>
                <w:sz w:val="19"/>
                <w:lang w:val="sk-SK"/>
              </w:rPr>
              <w:t>Istina</w:t>
            </w:r>
          </w:p>
        </w:tc>
        <w:tc>
          <w:tcPr>
            <w:tcW w:w="1757" w:type="dxa"/>
          </w:tcPr>
          <w:p>
            <w:pPr>
              <w:pStyle w:val="TableParagraph"/>
              <w:spacing w:before="7" w:line="216" w:lineRule="exact"/>
              <w:ind w:right="582"/>
              <w:jc w:val="center"/>
              <w:rPr>
                <w:sz w:val="19"/>
                <w:lang w:val="sk-SK"/>
              </w:rPr>
            </w:pPr>
            <w:r>
              <w:rPr>
                <w:w w:val="83"/>
                <w:sz w:val="19"/>
                <w:lang w:val="sk-SK"/>
              </w:rPr>
              <w:t>15 144</w:t>
            </w:r>
          </w:p>
        </w:tc>
        <w:tc>
          <w:tcPr>
            <w:tcW w:w="1188" w:type="dxa"/>
          </w:tcPr>
          <w:p>
            <w:pPr>
              <w:pStyle w:val="TableParagraph"/>
              <w:spacing w:before="7" w:line="216" w:lineRule="exact"/>
              <w:ind w:right="523"/>
              <w:jc w:val="left"/>
              <w:rPr>
                <w:sz w:val="19"/>
                <w:lang w:val="sk-SK"/>
              </w:rPr>
            </w:pPr>
            <w:r>
              <w:rPr>
                <w:w w:val="83"/>
                <w:sz w:val="19"/>
                <w:lang w:val="sk-SK"/>
              </w:rPr>
              <w:t>22 891</w:t>
            </w:r>
          </w:p>
        </w:tc>
        <w:tc>
          <w:tcPr>
            <w:tcW w:w="1221" w:type="dxa"/>
          </w:tcPr>
          <w:p>
            <w:pPr>
              <w:pStyle w:val="TableParagraph"/>
              <w:spacing w:before="7" w:line="216" w:lineRule="exact"/>
              <w:ind w:right="95"/>
              <w:jc w:val="center"/>
              <w:rPr>
                <w:sz w:val="19"/>
                <w:lang w:val="sk-SK"/>
              </w:rPr>
            </w:pPr>
            <w:r>
              <w:rPr>
                <w:w w:val="83"/>
                <w:sz w:val="19"/>
                <w:lang w:val="sk-SK"/>
              </w:rPr>
              <w:t>0</w:t>
            </w:r>
          </w:p>
        </w:tc>
        <w:tc>
          <w:tcPr>
            <w:tcW w:w="1259" w:type="dxa"/>
          </w:tcPr>
          <w:p>
            <w:pPr>
              <w:pStyle w:val="TableParagraph"/>
              <w:spacing w:before="7" w:line="216" w:lineRule="exact"/>
              <w:ind w:right="563"/>
              <w:jc w:val="left"/>
              <w:rPr>
                <w:sz w:val="19"/>
                <w:lang w:val="sk-SK"/>
              </w:rPr>
            </w:pPr>
            <w:r>
              <w:rPr>
                <w:w w:val="83"/>
                <w:sz w:val="19"/>
                <w:lang w:val="sk-SK"/>
              </w:rPr>
              <w:t>10 483</w:t>
            </w:r>
          </w:p>
        </w:tc>
        <w:tc>
          <w:tcPr>
            <w:tcW w:w="1127" w:type="dxa"/>
          </w:tcPr>
          <w:p>
            <w:pPr>
              <w:pStyle w:val="TableParagraph"/>
              <w:spacing w:before="7" w:line="216" w:lineRule="exact"/>
              <w:ind w:right="487"/>
              <w:jc w:val="left"/>
              <w:rPr>
                <w:sz w:val="19"/>
                <w:lang w:val="sk-SK"/>
              </w:rPr>
            </w:pPr>
            <w:r>
              <w:rPr>
                <w:w w:val="83"/>
                <w:sz w:val="19"/>
                <w:lang w:val="sk-SK"/>
              </w:rPr>
              <w:t>16 232</w:t>
            </w:r>
          </w:p>
        </w:tc>
        <w:tc>
          <w:tcPr>
            <w:tcW w:w="631" w:type="dxa"/>
          </w:tcPr>
          <w:p>
            <w:pPr>
              <w:pStyle w:val="TableParagraph"/>
              <w:spacing w:before="7" w:line="216" w:lineRule="exact"/>
              <w:ind w:right="70"/>
              <w:rPr>
                <w:sz w:val="19"/>
                <w:lang w:val="sk-SK"/>
              </w:rPr>
            </w:pPr>
            <w:r>
              <w:rPr>
                <w:w w:val="83"/>
                <w:sz w:val="19"/>
                <w:lang w:val="sk-SK"/>
              </w:rPr>
              <w:t>0</w:t>
            </w:r>
          </w:p>
        </w:tc>
      </w:tr>
      <w:tr>
        <w:trPr>
          <w:trHeight w:val="256"/>
        </w:trPr>
        <w:tc>
          <w:tcPr>
            <w:tcW w:w="1615" w:type="dxa"/>
          </w:tcPr>
          <w:p>
            <w:pPr>
              <w:pStyle w:val="TableParagraph"/>
              <w:spacing w:before="13"/>
              <w:ind w:left="64"/>
              <w:jc w:val="left"/>
              <w:rPr>
                <w:sz w:val="19"/>
                <w:lang w:val="sk-SK"/>
              </w:rPr>
            </w:pPr>
            <w:r>
              <w:rPr>
                <w:w w:val="80"/>
                <w:sz w:val="19"/>
                <w:lang w:val="sk-SK"/>
              </w:rPr>
              <w:t>Finančný</w:t>
            </w:r>
            <w:r>
              <w:rPr>
                <w:spacing w:val="12"/>
                <w:w w:val="80"/>
                <w:sz w:val="19"/>
                <w:lang w:val="sk-SK"/>
              </w:rPr>
              <w:t xml:space="preserve"> </w:t>
            </w:r>
            <w:r>
              <w:rPr>
                <w:w w:val="80"/>
                <w:sz w:val="19"/>
                <w:lang w:val="sk-SK"/>
              </w:rPr>
              <w:t>náklad</w:t>
            </w:r>
          </w:p>
        </w:tc>
        <w:tc>
          <w:tcPr>
            <w:tcW w:w="1757" w:type="dxa"/>
          </w:tcPr>
          <w:p>
            <w:pPr>
              <w:pStyle w:val="TableParagraph"/>
              <w:spacing w:before="24" w:line="212" w:lineRule="exact"/>
              <w:ind w:right="582"/>
              <w:jc w:val="center"/>
              <w:rPr>
                <w:sz w:val="19"/>
                <w:lang w:val="sk-SK"/>
              </w:rPr>
            </w:pPr>
            <w:r>
              <w:rPr>
                <w:w w:val="83"/>
                <w:sz w:val="19"/>
                <w:lang w:val="sk-SK"/>
              </w:rPr>
              <w:t xml:space="preserve">     586</w:t>
            </w:r>
          </w:p>
        </w:tc>
        <w:tc>
          <w:tcPr>
            <w:tcW w:w="1188" w:type="dxa"/>
          </w:tcPr>
          <w:p>
            <w:pPr>
              <w:pStyle w:val="TableParagraph"/>
              <w:spacing w:before="24" w:line="212" w:lineRule="exact"/>
              <w:ind w:right="523"/>
              <w:jc w:val="left"/>
              <w:rPr>
                <w:sz w:val="19"/>
                <w:lang w:val="sk-SK"/>
              </w:rPr>
            </w:pPr>
            <w:r>
              <w:rPr>
                <w:w w:val="83"/>
                <w:sz w:val="19"/>
                <w:lang w:val="sk-SK"/>
              </w:rPr>
              <w:t xml:space="preserve">     506</w:t>
            </w:r>
          </w:p>
        </w:tc>
        <w:tc>
          <w:tcPr>
            <w:tcW w:w="1221" w:type="dxa"/>
          </w:tcPr>
          <w:p>
            <w:pPr>
              <w:pStyle w:val="TableParagraph"/>
              <w:spacing w:before="24" w:line="212" w:lineRule="exact"/>
              <w:ind w:right="95"/>
              <w:jc w:val="center"/>
              <w:rPr>
                <w:sz w:val="19"/>
                <w:lang w:val="sk-SK"/>
              </w:rPr>
            </w:pPr>
            <w:r>
              <w:rPr>
                <w:w w:val="83"/>
                <w:sz w:val="19"/>
                <w:lang w:val="sk-SK"/>
              </w:rPr>
              <w:t>0</w:t>
            </w:r>
          </w:p>
        </w:tc>
        <w:tc>
          <w:tcPr>
            <w:tcW w:w="1259" w:type="dxa"/>
          </w:tcPr>
          <w:p>
            <w:pPr>
              <w:pStyle w:val="TableParagraph"/>
              <w:spacing w:before="24" w:line="212" w:lineRule="exact"/>
              <w:ind w:right="563"/>
              <w:jc w:val="left"/>
              <w:rPr>
                <w:sz w:val="19"/>
                <w:lang w:val="sk-SK"/>
              </w:rPr>
            </w:pPr>
            <w:r>
              <w:rPr>
                <w:w w:val="83"/>
                <w:sz w:val="19"/>
                <w:lang w:val="sk-SK"/>
              </w:rPr>
              <w:t xml:space="preserve">    382</w:t>
            </w:r>
          </w:p>
        </w:tc>
        <w:tc>
          <w:tcPr>
            <w:tcW w:w="1127" w:type="dxa"/>
          </w:tcPr>
          <w:p>
            <w:pPr>
              <w:pStyle w:val="TableParagraph"/>
              <w:spacing w:before="24" w:line="212" w:lineRule="exact"/>
              <w:ind w:right="487"/>
              <w:jc w:val="left"/>
              <w:rPr>
                <w:sz w:val="19"/>
                <w:lang w:val="sk-SK"/>
              </w:rPr>
            </w:pPr>
            <w:r>
              <w:rPr>
                <w:w w:val="83"/>
                <w:sz w:val="19"/>
                <w:lang w:val="sk-SK"/>
              </w:rPr>
              <w:t xml:space="preserve">     224</w:t>
            </w:r>
          </w:p>
        </w:tc>
        <w:tc>
          <w:tcPr>
            <w:tcW w:w="631" w:type="dxa"/>
          </w:tcPr>
          <w:p>
            <w:pPr>
              <w:pStyle w:val="TableParagraph"/>
              <w:spacing w:before="24" w:line="212" w:lineRule="exact"/>
              <w:ind w:right="70"/>
              <w:rPr>
                <w:sz w:val="19"/>
                <w:lang w:val="sk-SK"/>
              </w:rPr>
            </w:pPr>
            <w:r>
              <w:rPr>
                <w:w w:val="83"/>
                <w:sz w:val="19"/>
                <w:lang w:val="sk-SK"/>
              </w:rPr>
              <w:t>0</w:t>
            </w:r>
          </w:p>
        </w:tc>
      </w:tr>
      <w:tr>
        <w:trPr>
          <w:trHeight w:val="239"/>
        </w:trPr>
        <w:tc>
          <w:tcPr>
            <w:tcW w:w="1615" w:type="dxa"/>
          </w:tcPr>
          <w:p>
            <w:pPr>
              <w:pStyle w:val="TableParagraph"/>
              <w:spacing w:line="203" w:lineRule="exact"/>
              <w:ind w:left="64"/>
              <w:jc w:val="left"/>
              <w:rPr>
                <w:b/>
                <w:sz w:val="19"/>
                <w:lang w:val="sk-SK"/>
              </w:rPr>
            </w:pPr>
            <w:r>
              <w:rPr>
                <w:b/>
                <w:w w:val="95"/>
                <w:sz w:val="19"/>
                <w:lang w:val="sk-SK"/>
              </w:rPr>
              <w:t>Spolu</w:t>
            </w:r>
          </w:p>
        </w:tc>
        <w:tc>
          <w:tcPr>
            <w:tcW w:w="7183" w:type="dxa"/>
            <w:gridSpan w:val="6"/>
          </w:tcPr>
          <w:p>
            <w:pPr>
              <w:pStyle w:val="TableParagraph"/>
              <w:spacing w:line="21" w:lineRule="exact"/>
              <w:ind w:left="-2" w:right="-29"/>
              <w:jc w:val="left"/>
              <w:rPr>
                <w:sz w:val="2"/>
                <w:lang w:val="sk-SK"/>
              </w:rPr>
            </w:pPr>
            <w:r>
              <w:rPr>
                <w:noProof/>
                <w:sz w:val="2"/>
                <w:lang w:eastAsia="sk-SK"/>
              </w:rPr>
              <mc:AlternateContent>
                <mc:Choice Requires="wpg">
                  <w:drawing>
                    <wp:inline distT="0" distB="0" distL="0" distR="0">
                      <wp:extent cx="2273300" cy="13970"/>
                      <wp:effectExtent l="9525" t="5715" r="12700" b="0"/>
                      <wp:docPr id="57" name="Skupina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3300" cy="13970"/>
                                <a:chOff x="0" y="0"/>
                                <a:chExt cx="3580" cy="22"/>
                              </a:xfrm>
                            </wpg:grpSpPr>
                            <wps:wsp>
                              <wps:cNvPr id="58" name="Line 31"/>
                              <wps:cNvCnPr>
                                <a:cxnSpLocks noChangeShapeType="1"/>
                              </wps:cNvCnPr>
                              <wps:spPr bwMode="auto">
                                <a:xfrm>
                                  <a:off x="1" y="2"/>
                                  <a:ext cx="3577" cy="0"/>
                                </a:xfrm>
                                <a:prstGeom prst="line">
                                  <a:avLst/>
                                </a:prstGeom>
                                <a:noFill/>
                                <a:ln w="192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9" name="docshape47"/>
                              <wps:cNvSpPr>
                                <a:spLocks noChangeArrowheads="1"/>
                              </wps:cNvSpPr>
                              <wps:spPr bwMode="auto">
                                <a:xfrm>
                                  <a:off x="0" y="0"/>
                                  <a:ext cx="3580"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CBB7FB4" id="Skupina 57" o:spid="_x0000_s1026" style="width:179pt;height:1.1pt;mso-position-horizontal-relative:char;mso-position-vertical-relative:line" coordsize="358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">
                      <v:line id="Line 31" o:spid="_x0000_s1027" style="position:absolute;visibility:visible;mso-wrap-style:square" from="1,2" to="35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NgRcAAAADbAAAADwAAAGRycy9kb3ducmV2LnhtbERPy4rCMBTdC/5DuII7TX1M0WoURxBn&#10;M6DVD7g016bY3JQmo9WvnywGZnk47/W2s7V4UOsrxwom4wQEceF0xaWC6+UwWoDwAVlj7ZgUvMjD&#10;dtPvrTHT7slneuShFDGEfYYKTAhNJqUvDFn0Y9cQR+7mWoshwraUusVnDLe1nCZJKi1WHBsMNrQ3&#10;VNzzH6vg6D5fp/l7mZ5lvtCmSPTs/v5WajjodisQgbrwL/5zf2kFH3Fs/BJ/gNz8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0DYEXAAAAA2wAAAA8AAAAAAAAAAAAAAAAA&#10;oQIAAGRycy9kb3ducmV2LnhtbFBLBQYAAAAABAAEAPkAAACOAwAAAAA=&#10;" strokeweight=".05356mm"/>
                      <v:rect id="docshape47" o:spid="_x0000_s1028" style="position:absolute;width:3580;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P8UA&#10;AADbAAAADwAAAGRycy9kb3ducmV2LnhtbESPQWsCMRSE70L/Q3iF3txsRUVXo1RB6KWgtod6e26e&#10;u4ublzVJdfXXG0HocZiZb5jpvDW1OJPzlWUF70kKgji3uuJCwc/3qjsC4QOyxtoyKbiSh/nspTPF&#10;TNsLb+i8DYWIEPYZKihDaDIpfV6SQZ/Yhjh6B+sMhihdIbXDS4SbWvbSdCgNVhwXSmxoWVJ+3P4Z&#10;BYvxaHFa9/nrttnvaPe7Pw56LlXq7bX9mIAI1Ib/8LP9qRUMxv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4/xQAAANsAAAAPAAAAAAAAAAAAAAAAAJgCAABkcnMv&#10;ZG93bnJldi54bWxQSwUGAAAAAAQABAD1AAAAigMAAAAA&#10;" fillcolor="black" stroked="f"/>
                      <w10:anchorlock/>
                    </v:group>
                  </w:pict>
                </mc:Fallback>
              </mc:AlternateContent>
            </w:r>
            <w:r>
              <w:rPr>
                <w:spacing w:val="135"/>
                <w:sz w:val="2"/>
                <w:lang w:val="sk-SK"/>
              </w:rPr>
              <w:t xml:space="preserve"> </w:t>
            </w:r>
            <w:r>
              <w:rPr>
                <w:noProof/>
                <w:spacing w:val="135"/>
                <w:sz w:val="2"/>
                <w:lang w:eastAsia="sk-SK"/>
              </w:rPr>
              <mc:AlternateContent>
                <mc:Choice Requires="wpg">
                  <w:drawing>
                    <wp:inline distT="0" distB="0" distL="0" distR="0">
                      <wp:extent cx="2160270" cy="13970"/>
                      <wp:effectExtent l="8890" t="5715" r="12065" b="0"/>
                      <wp:docPr id="54" name="Skupina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0270" cy="13970"/>
                                <a:chOff x="0" y="0"/>
                                <a:chExt cx="3402" cy="22"/>
                              </a:xfrm>
                            </wpg:grpSpPr>
                            <wps:wsp>
                              <wps:cNvPr id="55" name="Line 28"/>
                              <wps:cNvCnPr>
                                <a:cxnSpLocks noChangeShapeType="1"/>
                              </wps:cNvCnPr>
                              <wps:spPr bwMode="auto">
                                <a:xfrm>
                                  <a:off x="1" y="2"/>
                                  <a:ext cx="3400" cy="0"/>
                                </a:xfrm>
                                <a:prstGeom prst="line">
                                  <a:avLst/>
                                </a:prstGeom>
                                <a:noFill/>
                                <a:ln w="192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 name="docshape49"/>
                              <wps:cNvSpPr>
                                <a:spLocks noChangeArrowheads="1"/>
                              </wps:cNvSpPr>
                              <wps:spPr bwMode="auto">
                                <a:xfrm>
                                  <a:off x="0" y="0"/>
                                  <a:ext cx="3402"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81D0040" id="Skupina 54" o:spid="_x0000_s1026" style="width:170.1pt;height:1.1pt;mso-position-horizontal-relative:char;mso-position-vertical-relative:line" coordsize="34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">
                      <v:line id="Line 28" o:spid="_x0000_s1027" style="position:absolute;visibility:visible;mso-wrap-style:square" from="1,2" to="34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LP28QAAADbAAAADwAAAGRycy9kb3ducmV2LnhtbESP3WrCQBSE7wu+w3KE3tWNbRUbXYMt&#10;lHpT0NgHOGSP2WD2bMhu8+PTd4WCl8PMfMNsssHWoqPWV44VzGcJCOLC6YpLBT+nz6cVCB+QNdaO&#10;ScFIHrLt5GGDqXY9H6nLQykihH2KCkwITSqlLwxZ9DPXEEfv7FqLIcq2lLrFPsJtLZ+TZCktVhwX&#10;DDb0Yai45L9WwZd7Hw+v17flUeYrbYpEv1yu30o9TofdGkSgIdzD/+29VrBYwO1L/AF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As/bxAAAANsAAAAPAAAAAAAAAAAA&#10;AAAAAKECAABkcnMvZG93bnJldi54bWxQSwUGAAAAAAQABAD5AAAAkgMAAAAA&#10;" strokeweight=".05356mm"/>
                      <v:rect id="docshape49" o:spid="_x0000_s1028" style="position:absolute;width:3402;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CqTcUA&#10;AADbAAAADwAAAGRycy9kb3ducmV2LnhtbESPQWsCMRSE74L/ITzBm5utqNitUVQQvAjV9lBvz83r&#10;7uLmZU2irv31TUHocZiZb5jZojW1uJHzlWUFL0kKgji3uuJCwefHZjAF4QOyxtoyKXiQh8W825lh&#10;pu2d93Q7hEJECPsMFZQhNJmUPi/JoE9sQxy9b+sMhihdIbXDe4SbWg7TdCINVhwXSmxoXVJ+PlyN&#10;gtXrdHV5H/HuZ3860vHrdB4PXapUv9cu30AEasN/+NneagX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KpNxQAAANsAAAAPAAAAAAAAAAAAAAAAAJgCAABkcnMv&#10;ZG93bnJldi54bWxQSwUGAAAAAAQABAD1AAAAigMAAAAA&#10;" fillcolor="black" stroked="f"/>
                      <w10:anchorlock/>
                    </v:group>
                  </w:pict>
                </mc:Fallback>
              </mc:AlternateContent>
            </w:r>
          </w:p>
          <w:p>
            <w:pPr>
              <w:pStyle w:val="TableParagraph"/>
              <w:tabs>
                <w:tab w:val="left" w:pos="1092"/>
                <w:tab w:val="left" w:pos="2339"/>
                <w:tab w:val="left" w:pos="3466"/>
                <w:tab w:val="left" w:pos="4779"/>
                <w:tab w:val="left" w:pos="5983"/>
                <w:tab w:val="left" w:pos="7031"/>
              </w:tabs>
              <w:spacing w:line="186" w:lineRule="exact"/>
              <w:ind w:left="-1"/>
              <w:jc w:val="left"/>
              <w:rPr>
                <w:b/>
                <w:sz w:val="19"/>
                <w:lang w:val="sk-SK"/>
              </w:rPr>
            </w:pPr>
            <w:r>
              <w:rPr>
                <w:b/>
                <w:w w:val="83"/>
                <w:sz w:val="19"/>
                <w:u w:val="thick"/>
                <w:lang w:val="sk-SK"/>
              </w:rPr>
              <w:t xml:space="preserve"> </w:t>
            </w:r>
            <w:r>
              <w:rPr>
                <w:b/>
                <w:sz w:val="19"/>
                <w:u w:val="thick"/>
                <w:lang w:val="sk-SK"/>
              </w:rPr>
              <w:t xml:space="preserve">     15 730</w:t>
            </w:r>
            <w:r>
              <w:rPr>
                <w:b/>
                <w:w w:val="95"/>
                <w:sz w:val="19"/>
                <w:u w:val="thick"/>
                <w:lang w:val="sk-SK"/>
              </w:rPr>
              <w:tab/>
              <w:t xml:space="preserve">              23 397   </w:t>
            </w:r>
            <w:r>
              <w:rPr>
                <w:b/>
                <w:w w:val="95"/>
                <w:sz w:val="19"/>
                <w:u w:val="thick"/>
                <w:lang w:val="sk-SK"/>
              </w:rPr>
              <w:tab/>
              <w:t xml:space="preserve">0            10 864                  16 456          </w:t>
            </w:r>
            <w:r>
              <w:rPr>
                <w:b/>
                <w:w w:val="95"/>
                <w:sz w:val="19"/>
                <w:u w:val="thick"/>
                <w:lang w:val="sk-SK"/>
              </w:rPr>
              <w:tab/>
              <w:t>0</w:t>
            </w:r>
          </w:p>
        </w:tc>
      </w:tr>
    </w:tbl>
    <w:p>
      <w:pPr>
        <w:pStyle w:val="Zkladntext"/>
        <w:spacing w:before="11"/>
        <w:rPr>
          <w:sz w:val="23"/>
        </w:rPr>
      </w:pPr>
    </w:p>
    <w:p>
      <w:pPr>
        <w:rPr>
          <w:rFonts w:ascii="Times New Roman" w:hAnsi="Times New Roman" w:cs="Times New Roman"/>
          <w:b/>
        </w:rPr>
      </w:pPr>
      <w:r>
        <w:rPr>
          <w:rFonts w:ascii="Times New Roman" w:hAnsi="Times New Roman" w:cs="Times New Roman"/>
          <w:b/>
        </w:rPr>
        <w:t>4. Sociálny fond</w:t>
      </w:r>
    </w:p>
    <w:p>
      <w:pPr>
        <w:pStyle w:val="Zkladntext"/>
        <w:spacing w:before="1"/>
        <w:rPr>
          <w:b/>
          <w:sz w:val="22"/>
          <w:szCs w:val="22"/>
        </w:rPr>
      </w:pPr>
    </w:p>
    <w:p>
      <w:pPr>
        <w:pStyle w:val="Zkladntext"/>
        <w:ind w:left="580"/>
        <w:rPr>
          <w:sz w:val="22"/>
          <w:szCs w:val="22"/>
        </w:rPr>
      </w:pPr>
      <w:r>
        <w:rPr>
          <w:sz w:val="22"/>
          <w:szCs w:val="22"/>
        </w:rPr>
        <w:t>Tvorba</w:t>
      </w:r>
      <w:r>
        <w:rPr>
          <w:spacing w:val="-3"/>
          <w:sz w:val="22"/>
          <w:szCs w:val="22"/>
        </w:rPr>
        <w:t xml:space="preserve"> </w:t>
      </w:r>
      <w:r>
        <w:rPr>
          <w:sz w:val="22"/>
          <w:szCs w:val="22"/>
        </w:rPr>
        <w:t>a</w:t>
      </w:r>
      <w:r>
        <w:rPr>
          <w:spacing w:val="-2"/>
          <w:sz w:val="22"/>
          <w:szCs w:val="22"/>
        </w:rPr>
        <w:t xml:space="preserve"> </w:t>
      </w:r>
      <w:r>
        <w:rPr>
          <w:sz w:val="22"/>
          <w:szCs w:val="22"/>
        </w:rPr>
        <w:t>čerpanie</w:t>
      </w:r>
      <w:r>
        <w:rPr>
          <w:spacing w:val="-2"/>
          <w:sz w:val="22"/>
          <w:szCs w:val="22"/>
        </w:rPr>
        <w:t xml:space="preserve"> </w:t>
      </w:r>
      <w:r>
        <w:rPr>
          <w:sz w:val="22"/>
          <w:szCs w:val="22"/>
        </w:rPr>
        <w:t>sociálneho fondu</w:t>
      </w:r>
      <w:r>
        <w:rPr>
          <w:spacing w:val="-1"/>
          <w:sz w:val="22"/>
          <w:szCs w:val="22"/>
        </w:rPr>
        <w:t xml:space="preserve"> </w:t>
      </w:r>
      <w:r>
        <w:rPr>
          <w:sz w:val="22"/>
          <w:szCs w:val="22"/>
        </w:rPr>
        <w:t>v</w:t>
      </w:r>
      <w:r>
        <w:rPr>
          <w:spacing w:val="1"/>
          <w:sz w:val="22"/>
          <w:szCs w:val="22"/>
        </w:rPr>
        <w:t xml:space="preserve"> </w:t>
      </w:r>
      <w:r>
        <w:rPr>
          <w:sz w:val="22"/>
          <w:szCs w:val="22"/>
        </w:rPr>
        <w:t>priebehu účtovného</w:t>
      </w:r>
      <w:r>
        <w:rPr>
          <w:spacing w:val="-3"/>
          <w:sz w:val="22"/>
          <w:szCs w:val="22"/>
        </w:rPr>
        <w:t xml:space="preserve"> </w:t>
      </w:r>
      <w:r>
        <w:rPr>
          <w:sz w:val="22"/>
          <w:szCs w:val="22"/>
        </w:rPr>
        <w:t>obdobia</w:t>
      </w:r>
      <w:r>
        <w:rPr>
          <w:spacing w:val="-4"/>
          <w:sz w:val="22"/>
          <w:szCs w:val="22"/>
        </w:rPr>
        <w:t xml:space="preserve"> </w:t>
      </w:r>
      <w:r>
        <w:rPr>
          <w:sz w:val="22"/>
          <w:szCs w:val="22"/>
        </w:rPr>
        <w:t>sú</w:t>
      </w:r>
      <w:r>
        <w:rPr>
          <w:spacing w:val="-2"/>
          <w:sz w:val="22"/>
          <w:szCs w:val="22"/>
        </w:rPr>
        <w:t xml:space="preserve"> </w:t>
      </w:r>
      <w:r>
        <w:rPr>
          <w:sz w:val="22"/>
          <w:szCs w:val="22"/>
        </w:rPr>
        <w:t>znázornené</w:t>
      </w:r>
      <w:r>
        <w:rPr>
          <w:spacing w:val="-2"/>
          <w:sz w:val="22"/>
          <w:szCs w:val="22"/>
        </w:rPr>
        <w:t xml:space="preserve"> </w:t>
      </w:r>
      <w:r>
        <w:rPr>
          <w:sz w:val="22"/>
          <w:szCs w:val="22"/>
        </w:rPr>
        <w:t>v</w:t>
      </w:r>
      <w:r>
        <w:rPr>
          <w:spacing w:val="-1"/>
          <w:sz w:val="22"/>
          <w:szCs w:val="22"/>
        </w:rPr>
        <w:t xml:space="preserve"> </w:t>
      </w:r>
      <w:r>
        <w:rPr>
          <w:sz w:val="22"/>
          <w:szCs w:val="22"/>
        </w:rPr>
        <w:t>nasledujúcom</w:t>
      </w:r>
      <w:r>
        <w:rPr>
          <w:spacing w:val="-5"/>
          <w:sz w:val="22"/>
          <w:szCs w:val="22"/>
        </w:rPr>
        <w:t xml:space="preserve"> </w:t>
      </w:r>
      <w:r>
        <w:rPr>
          <w:sz w:val="22"/>
          <w:szCs w:val="22"/>
        </w:rPr>
        <w:t>prehľade:</w:t>
      </w:r>
    </w:p>
    <w:p>
      <w:pPr>
        <w:tabs>
          <w:tab w:val="left" w:pos="6144"/>
          <w:tab w:val="right" w:pos="8917"/>
        </w:tabs>
        <w:spacing w:before="234"/>
        <w:ind w:left="623"/>
        <w:rPr>
          <w:sz w:val="19"/>
        </w:rPr>
      </w:pPr>
      <w:r>
        <w:rPr>
          <w:w w:val="95"/>
          <w:sz w:val="19"/>
        </w:rPr>
        <w:t>Názov</w:t>
      </w:r>
      <w:r>
        <w:rPr>
          <w:spacing w:val="-10"/>
          <w:w w:val="95"/>
          <w:sz w:val="19"/>
        </w:rPr>
        <w:t xml:space="preserve"> </w:t>
      </w:r>
      <w:r>
        <w:rPr>
          <w:w w:val="95"/>
          <w:sz w:val="19"/>
        </w:rPr>
        <w:t>položky</w:t>
      </w:r>
      <w:r>
        <w:rPr>
          <w:w w:val="95"/>
          <w:sz w:val="19"/>
        </w:rPr>
        <w:tab/>
      </w:r>
      <w:r>
        <w:rPr>
          <w:sz w:val="19"/>
        </w:rPr>
        <w:t>31.12.2021</w:t>
      </w:r>
      <w:r>
        <w:rPr>
          <w:sz w:val="19"/>
        </w:rPr>
        <w:tab/>
        <w:t>31.12.2020</w:t>
      </w:r>
    </w:p>
    <w:p>
      <w:pPr>
        <w:pStyle w:val="Zkladntext"/>
        <w:spacing w:before="3" w:after="1"/>
        <w:rPr>
          <w:sz w:val="25"/>
        </w:rPr>
      </w:pPr>
    </w:p>
    <w:tbl>
      <w:tblPr>
        <w:tblStyle w:val="TableNormal"/>
        <w:tblW w:w="0" w:type="auto"/>
        <w:tblInd w:w="598" w:type="dxa"/>
        <w:tblLayout w:type="fixed"/>
        <w:tblLook w:val="01E0" w:firstRow="1" w:lastRow="1" w:firstColumn="1" w:lastColumn="1" w:noHBand="0" w:noVBand="0"/>
      </w:tblPr>
      <w:tblGrid>
        <w:gridCol w:w="5110"/>
        <w:gridCol w:w="1677"/>
        <w:gridCol w:w="293"/>
        <w:gridCol w:w="1678"/>
      </w:tblGrid>
      <w:tr>
        <w:trPr>
          <w:trHeight w:val="365"/>
        </w:trPr>
        <w:tc>
          <w:tcPr>
            <w:tcW w:w="5110" w:type="dxa"/>
            <w:tcBorders>
              <w:top w:val="single" w:sz="12" w:space="0" w:color="000000"/>
            </w:tcBorders>
          </w:tcPr>
          <w:p>
            <w:pPr>
              <w:pStyle w:val="TableParagraph"/>
              <w:ind w:left="33"/>
              <w:jc w:val="left"/>
              <w:rPr>
                <w:b/>
                <w:sz w:val="19"/>
                <w:lang w:val="sk-SK"/>
              </w:rPr>
            </w:pPr>
            <w:r>
              <w:rPr>
                <w:b/>
                <w:w w:val="90"/>
                <w:sz w:val="19"/>
                <w:lang w:val="sk-SK"/>
              </w:rPr>
              <w:t>Začiatočný</w:t>
            </w:r>
            <w:r>
              <w:rPr>
                <w:b/>
                <w:spacing w:val="13"/>
                <w:w w:val="90"/>
                <w:sz w:val="19"/>
                <w:lang w:val="sk-SK"/>
              </w:rPr>
              <w:t xml:space="preserve"> </w:t>
            </w:r>
            <w:r>
              <w:rPr>
                <w:b/>
                <w:w w:val="90"/>
                <w:sz w:val="19"/>
                <w:lang w:val="sk-SK"/>
              </w:rPr>
              <w:t>stav</w:t>
            </w:r>
            <w:r>
              <w:rPr>
                <w:b/>
                <w:spacing w:val="10"/>
                <w:w w:val="90"/>
                <w:sz w:val="19"/>
                <w:lang w:val="sk-SK"/>
              </w:rPr>
              <w:t xml:space="preserve"> </w:t>
            </w:r>
            <w:r>
              <w:rPr>
                <w:b/>
                <w:w w:val="90"/>
                <w:sz w:val="19"/>
                <w:lang w:val="sk-SK"/>
              </w:rPr>
              <w:t>sociálneho</w:t>
            </w:r>
            <w:r>
              <w:rPr>
                <w:b/>
                <w:spacing w:val="10"/>
                <w:w w:val="90"/>
                <w:sz w:val="19"/>
                <w:lang w:val="sk-SK"/>
              </w:rPr>
              <w:t xml:space="preserve"> </w:t>
            </w:r>
            <w:r>
              <w:rPr>
                <w:b/>
                <w:w w:val="90"/>
                <w:sz w:val="19"/>
                <w:lang w:val="sk-SK"/>
              </w:rPr>
              <w:t>fondu</w:t>
            </w:r>
          </w:p>
        </w:tc>
        <w:tc>
          <w:tcPr>
            <w:tcW w:w="1677" w:type="dxa"/>
            <w:tcBorders>
              <w:top w:val="single" w:sz="12" w:space="0" w:color="000000"/>
            </w:tcBorders>
          </w:tcPr>
          <w:p>
            <w:pPr>
              <w:pStyle w:val="TableParagraph"/>
              <w:spacing w:before="2"/>
              <w:ind w:right="33"/>
              <w:rPr>
                <w:b/>
                <w:sz w:val="19"/>
                <w:lang w:val="sk-SK"/>
              </w:rPr>
            </w:pPr>
            <w:r>
              <w:rPr>
                <w:b/>
                <w:sz w:val="19"/>
                <w:lang w:val="sk-SK"/>
              </w:rPr>
              <w:t>863</w:t>
            </w:r>
          </w:p>
        </w:tc>
        <w:tc>
          <w:tcPr>
            <w:tcW w:w="293" w:type="dxa"/>
            <w:tcBorders>
              <w:top w:val="single" w:sz="12" w:space="0" w:color="000000"/>
            </w:tcBorders>
          </w:tcPr>
          <w:p>
            <w:pPr>
              <w:pStyle w:val="TableParagraph"/>
              <w:jc w:val="left"/>
              <w:rPr>
                <w:sz w:val="16"/>
                <w:lang w:val="sk-SK"/>
              </w:rPr>
            </w:pPr>
          </w:p>
        </w:tc>
        <w:tc>
          <w:tcPr>
            <w:tcW w:w="1678" w:type="dxa"/>
            <w:tcBorders>
              <w:top w:val="single" w:sz="12" w:space="0" w:color="000000"/>
            </w:tcBorders>
          </w:tcPr>
          <w:p>
            <w:pPr>
              <w:pStyle w:val="TableParagraph"/>
              <w:spacing w:before="2"/>
              <w:ind w:left="-1" w:right="35"/>
              <w:rPr>
                <w:b/>
                <w:sz w:val="19"/>
                <w:lang w:val="sk-SK"/>
              </w:rPr>
            </w:pPr>
            <w:r>
              <w:rPr>
                <w:b/>
                <w:sz w:val="19"/>
                <w:lang w:val="sk-SK"/>
              </w:rPr>
              <w:t>615</w:t>
            </w:r>
          </w:p>
        </w:tc>
      </w:tr>
      <w:tr>
        <w:trPr>
          <w:trHeight w:val="388"/>
        </w:trPr>
        <w:tc>
          <w:tcPr>
            <w:tcW w:w="5110" w:type="dxa"/>
          </w:tcPr>
          <w:p>
            <w:pPr>
              <w:pStyle w:val="TableParagraph"/>
              <w:spacing w:before="141"/>
              <w:ind w:left="33"/>
              <w:jc w:val="left"/>
              <w:rPr>
                <w:sz w:val="19"/>
                <w:lang w:val="sk-SK"/>
              </w:rPr>
            </w:pPr>
            <w:r>
              <w:rPr>
                <w:spacing w:val="-1"/>
                <w:w w:val="95"/>
                <w:sz w:val="19"/>
                <w:lang w:val="sk-SK"/>
              </w:rPr>
              <w:t>Tvorba</w:t>
            </w:r>
            <w:r>
              <w:rPr>
                <w:spacing w:val="-9"/>
                <w:w w:val="95"/>
                <w:sz w:val="19"/>
                <w:lang w:val="sk-SK"/>
              </w:rPr>
              <w:t xml:space="preserve"> </w:t>
            </w:r>
            <w:r>
              <w:rPr>
                <w:spacing w:val="-1"/>
                <w:w w:val="95"/>
                <w:sz w:val="19"/>
                <w:lang w:val="sk-SK"/>
              </w:rPr>
              <w:t>sociálneho</w:t>
            </w:r>
            <w:r>
              <w:rPr>
                <w:spacing w:val="-6"/>
                <w:w w:val="95"/>
                <w:sz w:val="19"/>
                <w:lang w:val="sk-SK"/>
              </w:rPr>
              <w:t xml:space="preserve"> </w:t>
            </w:r>
            <w:r>
              <w:rPr>
                <w:spacing w:val="-1"/>
                <w:w w:val="95"/>
                <w:sz w:val="19"/>
                <w:lang w:val="sk-SK"/>
              </w:rPr>
              <w:t>fondu</w:t>
            </w:r>
            <w:r>
              <w:rPr>
                <w:spacing w:val="-7"/>
                <w:w w:val="95"/>
                <w:sz w:val="19"/>
                <w:lang w:val="sk-SK"/>
              </w:rPr>
              <w:t xml:space="preserve"> </w:t>
            </w:r>
            <w:r>
              <w:rPr>
                <w:spacing w:val="-1"/>
                <w:w w:val="95"/>
                <w:sz w:val="19"/>
                <w:lang w:val="sk-SK"/>
              </w:rPr>
              <w:t>na</w:t>
            </w:r>
            <w:r>
              <w:rPr>
                <w:spacing w:val="-8"/>
                <w:w w:val="95"/>
                <w:sz w:val="19"/>
                <w:lang w:val="sk-SK"/>
              </w:rPr>
              <w:t xml:space="preserve"> </w:t>
            </w:r>
            <w:r>
              <w:rPr>
                <w:w w:val="95"/>
                <w:sz w:val="19"/>
                <w:lang w:val="sk-SK"/>
              </w:rPr>
              <w:t>ťarchu</w:t>
            </w:r>
            <w:r>
              <w:rPr>
                <w:spacing w:val="-7"/>
                <w:w w:val="95"/>
                <w:sz w:val="19"/>
                <w:lang w:val="sk-SK"/>
              </w:rPr>
              <w:t xml:space="preserve"> </w:t>
            </w:r>
            <w:r>
              <w:rPr>
                <w:w w:val="95"/>
                <w:sz w:val="19"/>
                <w:lang w:val="sk-SK"/>
              </w:rPr>
              <w:t>nákladov</w:t>
            </w:r>
          </w:p>
        </w:tc>
        <w:tc>
          <w:tcPr>
            <w:tcW w:w="1677" w:type="dxa"/>
          </w:tcPr>
          <w:p>
            <w:pPr>
              <w:pStyle w:val="TableParagraph"/>
              <w:spacing w:before="151" w:line="217" w:lineRule="exact"/>
              <w:ind w:right="35"/>
              <w:rPr>
                <w:sz w:val="19"/>
                <w:lang w:val="sk-SK"/>
              </w:rPr>
            </w:pPr>
            <w:r>
              <w:rPr>
                <w:sz w:val="19"/>
                <w:lang w:val="sk-SK"/>
              </w:rPr>
              <w:t>682</w:t>
            </w:r>
          </w:p>
        </w:tc>
        <w:tc>
          <w:tcPr>
            <w:tcW w:w="293" w:type="dxa"/>
          </w:tcPr>
          <w:p>
            <w:pPr>
              <w:pStyle w:val="TableParagraph"/>
              <w:jc w:val="left"/>
              <w:rPr>
                <w:sz w:val="16"/>
                <w:lang w:val="sk-SK"/>
              </w:rPr>
            </w:pPr>
          </w:p>
        </w:tc>
        <w:tc>
          <w:tcPr>
            <w:tcW w:w="1678" w:type="dxa"/>
          </w:tcPr>
          <w:p>
            <w:pPr>
              <w:pStyle w:val="TableParagraph"/>
              <w:spacing w:before="151" w:line="217" w:lineRule="exact"/>
              <w:ind w:left="-1" w:right="35"/>
              <w:rPr>
                <w:sz w:val="19"/>
                <w:lang w:val="sk-SK"/>
              </w:rPr>
            </w:pPr>
            <w:r>
              <w:rPr>
                <w:sz w:val="19"/>
                <w:lang w:val="sk-SK"/>
              </w:rPr>
              <w:t>606</w:t>
            </w:r>
          </w:p>
        </w:tc>
      </w:tr>
      <w:tr>
        <w:trPr>
          <w:trHeight w:val="263"/>
        </w:trPr>
        <w:tc>
          <w:tcPr>
            <w:tcW w:w="5110" w:type="dxa"/>
          </w:tcPr>
          <w:p>
            <w:pPr>
              <w:pStyle w:val="TableParagraph"/>
              <w:spacing w:before="15"/>
              <w:ind w:left="33"/>
              <w:jc w:val="left"/>
              <w:rPr>
                <w:sz w:val="19"/>
                <w:lang w:val="sk-SK"/>
              </w:rPr>
            </w:pPr>
            <w:r>
              <w:rPr>
                <w:w w:val="90"/>
                <w:sz w:val="19"/>
                <w:lang w:val="sk-SK"/>
              </w:rPr>
              <w:t>Tvorba</w:t>
            </w:r>
            <w:r>
              <w:rPr>
                <w:spacing w:val="12"/>
                <w:w w:val="90"/>
                <w:sz w:val="19"/>
                <w:lang w:val="sk-SK"/>
              </w:rPr>
              <w:t xml:space="preserve"> </w:t>
            </w:r>
            <w:r>
              <w:rPr>
                <w:w w:val="90"/>
                <w:sz w:val="19"/>
                <w:lang w:val="sk-SK"/>
              </w:rPr>
              <w:t>sociálneho</w:t>
            </w:r>
            <w:r>
              <w:rPr>
                <w:spacing w:val="15"/>
                <w:w w:val="90"/>
                <w:sz w:val="19"/>
                <w:lang w:val="sk-SK"/>
              </w:rPr>
              <w:t xml:space="preserve"> </w:t>
            </w:r>
            <w:r>
              <w:rPr>
                <w:w w:val="90"/>
                <w:sz w:val="19"/>
                <w:lang w:val="sk-SK"/>
              </w:rPr>
              <w:t>fondu</w:t>
            </w:r>
            <w:r>
              <w:rPr>
                <w:spacing w:val="16"/>
                <w:w w:val="90"/>
                <w:sz w:val="19"/>
                <w:lang w:val="sk-SK"/>
              </w:rPr>
              <w:t xml:space="preserve"> </w:t>
            </w:r>
            <w:r>
              <w:rPr>
                <w:w w:val="90"/>
                <w:sz w:val="19"/>
                <w:lang w:val="sk-SK"/>
              </w:rPr>
              <w:t>zo</w:t>
            </w:r>
            <w:r>
              <w:rPr>
                <w:spacing w:val="15"/>
                <w:w w:val="90"/>
                <w:sz w:val="19"/>
                <w:lang w:val="sk-SK"/>
              </w:rPr>
              <w:t xml:space="preserve"> </w:t>
            </w:r>
            <w:r>
              <w:rPr>
                <w:w w:val="90"/>
                <w:sz w:val="19"/>
                <w:lang w:val="sk-SK"/>
              </w:rPr>
              <w:t>zisku</w:t>
            </w:r>
          </w:p>
        </w:tc>
        <w:tc>
          <w:tcPr>
            <w:tcW w:w="1677" w:type="dxa"/>
          </w:tcPr>
          <w:p>
            <w:pPr>
              <w:pStyle w:val="TableParagraph"/>
              <w:spacing w:before="26" w:line="217" w:lineRule="exact"/>
              <w:ind w:right="34"/>
              <w:rPr>
                <w:sz w:val="19"/>
                <w:lang w:val="sk-SK"/>
              </w:rPr>
            </w:pPr>
            <w:r>
              <w:rPr>
                <w:w w:val="93"/>
                <w:sz w:val="19"/>
                <w:lang w:val="sk-SK"/>
              </w:rPr>
              <w:t>0</w:t>
            </w:r>
          </w:p>
        </w:tc>
        <w:tc>
          <w:tcPr>
            <w:tcW w:w="293" w:type="dxa"/>
          </w:tcPr>
          <w:p>
            <w:pPr>
              <w:pStyle w:val="TableParagraph"/>
              <w:jc w:val="left"/>
              <w:rPr>
                <w:sz w:val="16"/>
                <w:lang w:val="sk-SK"/>
              </w:rPr>
            </w:pPr>
          </w:p>
        </w:tc>
        <w:tc>
          <w:tcPr>
            <w:tcW w:w="1678" w:type="dxa"/>
          </w:tcPr>
          <w:p>
            <w:pPr>
              <w:pStyle w:val="TableParagraph"/>
              <w:spacing w:before="26" w:line="217" w:lineRule="exact"/>
              <w:ind w:right="36"/>
              <w:rPr>
                <w:sz w:val="19"/>
                <w:lang w:val="sk-SK"/>
              </w:rPr>
            </w:pPr>
            <w:r>
              <w:rPr>
                <w:w w:val="93"/>
                <w:sz w:val="19"/>
                <w:lang w:val="sk-SK"/>
              </w:rPr>
              <w:t>0</w:t>
            </w:r>
          </w:p>
        </w:tc>
      </w:tr>
      <w:tr>
        <w:trPr>
          <w:trHeight w:val="263"/>
        </w:trPr>
        <w:tc>
          <w:tcPr>
            <w:tcW w:w="5110" w:type="dxa"/>
          </w:tcPr>
          <w:p>
            <w:pPr>
              <w:pStyle w:val="TableParagraph"/>
              <w:spacing w:before="16"/>
              <w:ind w:left="33"/>
              <w:jc w:val="left"/>
              <w:rPr>
                <w:sz w:val="19"/>
                <w:lang w:val="sk-SK"/>
              </w:rPr>
            </w:pPr>
            <w:r>
              <w:rPr>
                <w:w w:val="90"/>
                <w:sz w:val="19"/>
                <w:lang w:val="sk-SK"/>
              </w:rPr>
              <w:t>Ostatná</w:t>
            </w:r>
            <w:r>
              <w:rPr>
                <w:spacing w:val="16"/>
                <w:w w:val="90"/>
                <w:sz w:val="19"/>
                <w:lang w:val="sk-SK"/>
              </w:rPr>
              <w:t xml:space="preserve"> </w:t>
            </w:r>
            <w:r>
              <w:rPr>
                <w:w w:val="90"/>
                <w:sz w:val="19"/>
                <w:lang w:val="sk-SK"/>
              </w:rPr>
              <w:t>tvorba</w:t>
            </w:r>
            <w:r>
              <w:rPr>
                <w:spacing w:val="17"/>
                <w:w w:val="90"/>
                <w:sz w:val="19"/>
                <w:lang w:val="sk-SK"/>
              </w:rPr>
              <w:t xml:space="preserve"> </w:t>
            </w:r>
            <w:r>
              <w:rPr>
                <w:w w:val="90"/>
                <w:sz w:val="19"/>
                <w:lang w:val="sk-SK"/>
              </w:rPr>
              <w:t>sociálneho</w:t>
            </w:r>
            <w:r>
              <w:rPr>
                <w:spacing w:val="19"/>
                <w:w w:val="90"/>
                <w:sz w:val="19"/>
                <w:lang w:val="sk-SK"/>
              </w:rPr>
              <w:t xml:space="preserve"> </w:t>
            </w:r>
            <w:r>
              <w:rPr>
                <w:w w:val="90"/>
                <w:sz w:val="19"/>
                <w:lang w:val="sk-SK"/>
              </w:rPr>
              <w:t>fondu</w:t>
            </w:r>
          </w:p>
        </w:tc>
        <w:tc>
          <w:tcPr>
            <w:tcW w:w="1677" w:type="dxa"/>
          </w:tcPr>
          <w:p>
            <w:pPr>
              <w:pStyle w:val="TableParagraph"/>
              <w:spacing w:before="26" w:line="217" w:lineRule="exact"/>
              <w:ind w:right="34"/>
              <w:rPr>
                <w:sz w:val="19"/>
                <w:lang w:val="sk-SK"/>
              </w:rPr>
            </w:pPr>
            <w:r>
              <w:rPr>
                <w:w w:val="93"/>
                <w:sz w:val="19"/>
                <w:lang w:val="sk-SK"/>
              </w:rPr>
              <w:t>0</w:t>
            </w:r>
          </w:p>
        </w:tc>
        <w:tc>
          <w:tcPr>
            <w:tcW w:w="293" w:type="dxa"/>
          </w:tcPr>
          <w:p>
            <w:pPr>
              <w:pStyle w:val="TableParagraph"/>
              <w:jc w:val="left"/>
              <w:rPr>
                <w:sz w:val="16"/>
                <w:lang w:val="sk-SK"/>
              </w:rPr>
            </w:pPr>
          </w:p>
        </w:tc>
        <w:tc>
          <w:tcPr>
            <w:tcW w:w="1678" w:type="dxa"/>
          </w:tcPr>
          <w:p>
            <w:pPr>
              <w:pStyle w:val="TableParagraph"/>
              <w:spacing w:before="26" w:line="217" w:lineRule="exact"/>
              <w:ind w:right="36"/>
              <w:rPr>
                <w:sz w:val="19"/>
                <w:lang w:val="sk-SK"/>
              </w:rPr>
            </w:pPr>
            <w:r>
              <w:rPr>
                <w:w w:val="93"/>
                <w:sz w:val="19"/>
                <w:lang w:val="sk-SK"/>
              </w:rPr>
              <w:t>0</w:t>
            </w:r>
          </w:p>
        </w:tc>
      </w:tr>
      <w:tr>
        <w:trPr>
          <w:trHeight w:val="395"/>
        </w:trPr>
        <w:tc>
          <w:tcPr>
            <w:tcW w:w="5110" w:type="dxa"/>
          </w:tcPr>
          <w:p>
            <w:pPr>
              <w:pStyle w:val="TableParagraph"/>
              <w:spacing w:before="15"/>
              <w:ind w:left="33"/>
              <w:jc w:val="left"/>
              <w:rPr>
                <w:i/>
                <w:sz w:val="19"/>
                <w:lang w:val="sk-SK"/>
              </w:rPr>
            </w:pPr>
            <w:r>
              <w:rPr>
                <w:i/>
                <w:w w:val="95"/>
                <w:sz w:val="19"/>
                <w:lang w:val="sk-SK"/>
              </w:rPr>
              <w:t>Tvorba</w:t>
            </w:r>
            <w:r>
              <w:rPr>
                <w:i/>
                <w:spacing w:val="-9"/>
                <w:w w:val="95"/>
                <w:sz w:val="19"/>
                <w:lang w:val="sk-SK"/>
              </w:rPr>
              <w:t xml:space="preserve"> </w:t>
            </w:r>
            <w:r>
              <w:rPr>
                <w:i/>
                <w:w w:val="95"/>
                <w:sz w:val="19"/>
                <w:lang w:val="sk-SK"/>
              </w:rPr>
              <w:t>sociálneho</w:t>
            </w:r>
            <w:r>
              <w:rPr>
                <w:i/>
                <w:spacing w:val="-9"/>
                <w:w w:val="95"/>
                <w:sz w:val="19"/>
                <w:lang w:val="sk-SK"/>
              </w:rPr>
              <w:t xml:space="preserve"> </w:t>
            </w:r>
            <w:r>
              <w:rPr>
                <w:i/>
                <w:w w:val="95"/>
                <w:sz w:val="19"/>
                <w:lang w:val="sk-SK"/>
              </w:rPr>
              <w:t>fondu</w:t>
            </w:r>
            <w:r>
              <w:rPr>
                <w:i/>
                <w:spacing w:val="-9"/>
                <w:w w:val="95"/>
                <w:sz w:val="19"/>
                <w:lang w:val="sk-SK"/>
              </w:rPr>
              <w:t xml:space="preserve"> </w:t>
            </w:r>
            <w:r>
              <w:rPr>
                <w:i/>
                <w:w w:val="95"/>
                <w:sz w:val="19"/>
                <w:lang w:val="sk-SK"/>
              </w:rPr>
              <w:t>spolu</w:t>
            </w:r>
          </w:p>
        </w:tc>
        <w:tc>
          <w:tcPr>
            <w:tcW w:w="1677" w:type="dxa"/>
          </w:tcPr>
          <w:p>
            <w:pPr>
              <w:pStyle w:val="TableParagraph"/>
              <w:spacing w:before="26"/>
              <w:ind w:right="65"/>
              <w:rPr>
                <w:i/>
                <w:sz w:val="19"/>
                <w:lang w:val="sk-SK"/>
              </w:rPr>
            </w:pPr>
            <w:r>
              <w:rPr>
                <w:i/>
                <w:w w:val="95"/>
                <w:sz w:val="19"/>
                <w:lang w:val="sk-SK"/>
              </w:rPr>
              <w:t>682</w:t>
            </w:r>
          </w:p>
        </w:tc>
        <w:tc>
          <w:tcPr>
            <w:tcW w:w="293" w:type="dxa"/>
          </w:tcPr>
          <w:p>
            <w:pPr>
              <w:pStyle w:val="TableParagraph"/>
              <w:jc w:val="left"/>
              <w:rPr>
                <w:sz w:val="16"/>
                <w:lang w:val="sk-SK"/>
              </w:rPr>
            </w:pPr>
          </w:p>
        </w:tc>
        <w:tc>
          <w:tcPr>
            <w:tcW w:w="1678" w:type="dxa"/>
          </w:tcPr>
          <w:p>
            <w:pPr>
              <w:pStyle w:val="TableParagraph"/>
              <w:spacing w:before="26"/>
              <w:ind w:left="-1" w:right="66"/>
              <w:rPr>
                <w:i/>
                <w:sz w:val="19"/>
                <w:lang w:val="sk-SK"/>
              </w:rPr>
            </w:pPr>
            <w:r>
              <w:rPr>
                <w:i/>
                <w:sz w:val="19"/>
                <w:lang w:val="sk-SK"/>
              </w:rPr>
              <w:t>606</w:t>
            </w:r>
          </w:p>
        </w:tc>
      </w:tr>
      <w:tr>
        <w:trPr>
          <w:trHeight w:val="376"/>
        </w:trPr>
        <w:tc>
          <w:tcPr>
            <w:tcW w:w="5110" w:type="dxa"/>
          </w:tcPr>
          <w:p>
            <w:pPr>
              <w:pStyle w:val="TableParagraph"/>
              <w:spacing w:before="147"/>
              <w:ind w:left="33"/>
              <w:jc w:val="left"/>
              <w:rPr>
                <w:i/>
                <w:sz w:val="19"/>
                <w:lang w:val="sk-SK"/>
              </w:rPr>
            </w:pPr>
            <w:r>
              <w:rPr>
                <w:i/>
                <w:w w:val="90"/>
                <w:sz w:val="19"/>
                <w:lang w:val="sk-SK"/>
              </w:rPr>
              <w:t>Čerpanie</w:t>
            </w:r>
            <w:r>
              <w:rPr>
                <w:i/>
                <w:spacing w:val="18"/>
                <w:w w:val="90"/>
                <w:sz w:val="19"/>
                <w:lang w:val="sk-SK"/>
              </w:rPr>
              <w:t xml:space="preserve"> </w:t>
            </w:r>
            <w:r>
              <w:rPr>
                <w:i/>
                <w:w w:val="90"/>
                <w:sz w:val="19"/>
                <w:lang w:val="sk-SK"/>
              </w:rPr>
              <w:t>sociálneho</w:t>
            </w:r>
            <w:r>
              <w:rPr>
                <w:i/>
                <w:spacing w:val="22"/>
                <w:w w:val="90"/>
                <w:sz w:val="19"/>
                <w:lang w:val="sk-SK"/>
              </w:rPr>
              <w:t xml:space="preserve"> </w:t>
            </w:r>
            <w:r>
              <w:rPr>
                <w:i/>
                <w:w w:val="90"/>
                <w:sz w:val="19"/>
                <w:lang w:val="sk-SK"/>
              </w:rPr>
              <w:t>fondu</w:t>
            </w:r>
          </w:p>
        </w:tc>
        <w:tc>
          <w:tcPr>
            <w:tcW w:w="1677" w:type="dxa"/>
            <w:tcBorders>
              <w:bottom w:val="single" w:sz="12" w:space="0" w:color="000000"/>
            </w:tcBorders>
          </w:tcPr>
          <w:p>
            <w:pPr>
              <w:pStyle w:val="TableParagraph"/>
              <w:spacing w:before="158" w:line="211" w:lineRule="exact"/>
              <w:ind w:right="65"/>
              <w:rPr>
                <w:i/>
                <w:sz w:val="19"/>
                <w:lang w:val="sk-SK"/>
              </w:rPr>
            </w:pPr>
            <w:r>
              <w:rPr>
                <w:i/>
                <w:w w:val="95"/>
                <w:sz w:val="19"/>
                <w:lang w:val="sk-SK"/>
              </w:rPr>
              <w:t>974</w:t>
            </w:r>
          </w:p>
        </w:tc>
        <w:tc>
          <w:tcPr>
            <w:tcW w:w="293" w:type="dxa"/>
          </w:tcPr>
          <w:p>
            <w:pPr>
              <w:pStyle w:val="TableParagraph"/>
              <w:jc w:val="left"/>
              <w:rPr>
                <w:sz w:val="16"/>
                <w:lang w:val="sk-SK"/>
              </w:rPr>
            </w:pPr>
          </w:p>
        </w:tc>
        <w:tc>
          <w:tcPr>
            <w:tcW w:w="1678" w:type="dxa"/>
            <w:tcBorders>
              <w:bottom w:val="single" w:sz="12" w:space="0" w:color="000000"/>
            </w:tcBorders>
          </w:tcPr>
          <w:p>
            <w:pPr>
              <w:pStyle w:val="TableParagraph"/>
              <w:spacing w:before="158" w:line="211" w:lineRule="exact"/>
              <w:ind w:left="-1" w:right="66"/>
              <w:rPr>
                <w:i/>
                <w:sz w:val="19"/>
                <w:lang w:val="sk-SK"/>
              </w:rPr>
            </w:pPr>
            <w:r>
              <w:rPr>
                <w:i/>
                <w:sz w:val="19"/>
                <w:lang w:val="sk-SK"/>
              </w:rPr>
              <w:t>358</w:t>
            </w:r>
          </w:p>
        </w:tc>
      </w:tr>
      <w:tr>
        <w:trPr>
          <w:trHeight w:val="267"/>
        </w:trPr>
        <w:tc>
          <w:tcPr>
            <w:tcW w:w="5110" w:type="dxa"/>
          </w:tcPr>
          <w:p>
            <w:pPr>
              <w:pStyle w:val="TableParagraph"/>
              <w:spacing w:line="190" w:lineRule="exact"/>
              <w:ind w:left="33"/>
              <w:jc w:val="left"/>
              <w:rPr>
                <w:b/>
                <w:sz w:val="19"/>
                <w:lang w:val="sk-SK"/>
              </w:rPr>
            </w:pPr>
            <w:r>
              <w:rPr>
                <w:b/>
                <w:w w:val="90"/>
                <w:sz w:val="19"/>
                <w:lang w:val="sk-SK"/>
              </w:rPr>
              <w:t>Konečný</w:t>
            </w:r>
            <w:r>
              <w:rPr>
                <w:b/>
                <w:spacing w:val="14"/>
                <w:w w:val="90"/>
                <w:sz w:val="19"/>
                <w:lang w:val="sk-SK"/>
              </w:rPr>
              <w:t xml:space="preserve"> </w:t>
            </w:r>
            <w:r>
              <w:rPr>
                <w:b/>
                <w:w w:val="90"/>
                <w:sz w:val="19"/>
                <w:lang w:val="sk-SK"/>
              </w:rPr>
              <w:t>zostatok</w:t>
            </w:r>
            <w:r>
              <w:rPr>
                <w:b/>
                <w:spacing w:val="8"/>
                <w:w w:val="90"/>
                <w:sz w:val="19"/>
                <w:lang w:val="sk-SK"/>
              </w:rPr>
              <w:t xml:space="preserve"> </w:t>
            </w:r>
            <w:r>
              <w:rPr>
                <w:b/>
                <w:w w:val="90"/>
                <w:sz w:val="19"/>
                <w:lang w:val="sk-SK"/>
              </w:rPr>
              <w:t>sociálneho</w:t>
            </w:r>
            <w:r>
              <w:rPr>
                <w:b/>
                <w:spacing w:val="11"/>
                <w:w w:val="90"/>
                <w:sz w:val="19"/>
                <w:lang w:val="sk-SK"/>
              </w:rPr>
              <w:t xml:space="preserve"> </w:t>
            </w:r>
            <w:r>
              <w:rPr>
                <w:b/>
                <w:w w:val="90"/>
                <w:sz w:val="19"/>
                <w:lang w:val="sk-SK"/>
              </w:rPr>
              <w:t>fondu</w:t>
            </w:r>
          </w:p>
        </w:tc>
        <w:tc>
          <w:tcPr>
            <w:tcW w:w="1677" w:type="dxa"/>
            <w:tcBorders>
              <w:top w:val="single" w:sz="12" w:space="0" w:color="000000"/>
              <w:bottom w:val="single" w:sz="12" w:space="0" w:color="000000"/>
            </w:tcBorders>
          </w:tcPr>
          <w:p>
            <w:pPr>
              <w:pStyle w:val="TableParagraph"/>
              <w:tabs>
                <w:tab w:val="left" w:pos="1313"/>
              </w:tabs>
              <w:spacing w:line="213" w:lineRule="exact"/>
              <w:ind w:right="35"/>
              <w:rPr>
                <w:b/>
                <w:sz w:val="19"/>
                <w:lang w:val="sk-SK"/>
              </w:rPr>
            </w:pPr>
            <w:r>
              <w:rPr>
                <w:b/>
                <w:w w:val="93"/>
                <w:sz w:val="19"/>
                <w:u w:val="thick"/>
                <w:lang w:val="sk-SK"/>
              </w:rPr>
              <w:t xml:space="preserve"> </w:t>
            </w:r>
            <w:r>
              <w:rPr>
                <w:b/>
                <w:sz w:val="19"/>
                <w:u w:val="thick"/>
                <w:lang w:val="sk-SK"/>
              </w:rPr>
              <w:tab/>
              <w:t xml:space="preserve"> </w:t>
            </w:r>
            <w:r>
              <w:rPr>
                <w:b/>
                <w:spacing w:val="-3"/>
                <w:w w:val="95"/>
                <w:sz w:val="19"/>
                <w:u w:val="thick"/>
                <w:lang w:val="sk-SK"/>
              </w:rPr>
              <w:t>571</w:t>
            </w:r>
          </w:p>
        </w:tc>
        <w:tc>
          <w:tcPr>
            <w:tcW w:w="293" w:type="dxa"/>
          </w:tcPr>
          <w:p>
            <w:pPr>
              <w:pStyle w:val="TableParagraph"/>
              <w:jc w:val="left"/>
              <w:rPr>
                <w:sz w:val="16"/>
                <w:lang w:val="sk-SK"/>
              </w:rPr>
            </w:pPr>
          </w:p>
        </w:tc>
        <w:tc>
          <w:tcPr>
            <w:tcW w:w="1678" w:type="dxa"/>
            <w:tcBorders>
              <w:top w:val="single" w:sz="12" w:space="0" w:color="000000"/>
              <w:bottom w:val="single" w:sz="12" w:space="0" w:color="000000"/>
            </w:tcBorders>
          </w:tcPr>
          <w:p>
            <w:pPr>
              <w:pStyle w:val="TableParagraph"/>
              <w:tabs>
                <w:tab w:val="left" w:pos="1371"/>
              </w:tabs>
              <w:spacing w:line="213" w:lineRule="exact"/>
              <w:ind w:left="-1" w:right="35"/>
              <w:rPr>
                <w:b/>
                <w:sz w:val="19"/>
                <w:lang w:val="sk-SK"/>
              </w:rPr>
            </w:pPr>
            <w:r>
              <w:rPr>
                <w:b/>
                <w:w w:val="93"/>
                <w:sz w:val="19"/>
                <w:u w:val="thick"/>
                <w:lang w:val="sk-SK"/>
              </w:rPr>
              <w:t xml:space="preserve"> </w:t>
            </w:r>
            <w:r>
              <w:rPr>
                <w:b/>
                <w:sz w:val="19"/>
                <w:u w:val="thick"/>
                <w:lang w:val="sk-SK"/>
              </w:rPr>
              <w:tab/>
            </w:r>
            <w:r>
              <w:rPr>
                <w:b/>
                <w:spacing w:val="-3"/>
                <w:w w:val="95"/>
                <w:sz w:val="19"/>
                <w:u w:val="thick"/>
                <w:lang w:val="sk-SK"/>
              </w:rPr>
              <w:t>863</w:t>
            </w:r>
          </w:p>
        </w:tc>
      </w:tr>
    </w:tbl>
    <w:p>
      <w:pPr>
        <w:pStyle w:val="Zkladntext"/>
        <w:spacing w:before="3"/>
        <w:rPr>
          <w:sz w:val="17"/>
        </w:rPr>
      </w:pPr>
    </w:p>
    <w:p>
      <w:pPr>
        <w:pStyle w:val="Zkladntext"/>
        <w:ind w:left="580" w:right="166"/>
        <w:jc w:val="both"/>
        <w:rPr>
          <w:sz w:val="22"/>
        </w:rPr>
      </w:pPr>
      <w:r>
        <w:rPr>
          <w:sz w:val="22"/>
        </w:rPr>
        <w:t>Časť</w:t>
      </w:r>
      <w:r>
        <w:rPr>
          <w:spacing w:val="19"/>
          <w:sz w:val="22"/>
        </w:rPr>
        <w:t xml:space="preserve"> </w:t>
      </w:r>
      <w:r>
        <w:rPr>
          <w:sz w:val="22"/>
        </w:rPr>
        <w:t>sociálneho</w:t>
      </w:r>
      <w:r>
        <w:rPr>
          <w:spacing w:val="19"/>
          <w:sz w:val="22"/>
        </w:rPr>
        <w:t xml:space="preserve"> </w:t>
      </w:r>
      <w:r>
        <w:rPr>
          <w:sz w:val="22"/>
        </w:rPr>
        <w:t>fondu</w:t>
      </w:r>
      <w:r>
        <w:rPr>
          <w:spacing w:val="22"/>
          <w:sz w:val="22"/>
        </w:rPr>
        <w:t xml:space="preserve"> </w:t>
      </w:r>
      <w:r>
        <w:rPr>
          <w:sz w:val="22"/>
        </w:rPr>
        <w:t>sa</w:t>
      </w:r>
      <w:r>
        <w:rPr>
          <w:spacing w:val="17"/>
          <w:sz w:val="22"/>
        </w:rPr>
        <w:t xml:space="preserve"> </w:t>
      </w:r>
      <w:r>
        <w:rPr>
          <w:sz w:val="22"/>
        </w:rPr>
        <w:t>podľa</w:t>
      </w:r>
      <w:r>
        <w:rPr>
          <w:spacing w:val="17"/>
          <w:sz w:val="22"/>
        </w:rPr>
        <w:t xml:space="preserve"> </w:t>
      </w:r>
      <w:r>
        <w:rPr>
          <w:sz w:val="22"/>
        </w:rPr>
        <w:t>zákona</w:t>
      </w:r>
      <w:r>
        <w:rPr>
          <w:spacing w:val="20"/>
          <w:sz w:val="22"/>
        </w:rPr>
        <w:t xml:space="preserve"> </w:t>
      </w:r>
      <w:r>
        <w:rPr>
          <w:sz w:val="22"/>
        </w:rPr>
        <w:t>o</w:t>
      </w:r>
      <w:r>
        <w:rPr>
          <w:spacing w:val="22"/>
          <w:sz w:val="22"/>
        </w:rPr>
        <w:t xml:space="preserve"> </w:t>
      </w:r>
      <w:r>
        <w:rPr>
          <w:sz w:val="22"/>
        </w:rPr>
        <w:t>sociálnom</w:t>
      </w:r>
      <w:r>
        <w:rPr>
          <w:spacing w:val="17"/>
          <w:sz w:val="22"/>
        </w:rPr>
        <w:t xml:space="preserve"> </w:t>
      </w:r>
      <w:r>
        <w:rPr>
          <w:sz w:val="22"/>
        </w:rPr>
        <w:t>fonde</w:t>
      </w:r>
      <w:r>
        <w:rPr>
          <w:spacing w:val="19"/>
          <w:sz w:val="22"/>
        </w:rPr>
        <w:t xml:space="preserve"> </w:t>
      </w:r>
      <w:r>
        <w:rPr>
          <w:sz w:val="22"/>
        </w:rPr>
        <w:t>tvorí</w:t>
      </w:r>
      <w:r>
        <w:rPr>
          <w:spacing w:val="16"/>
          <w:sz w:val="22"/>
        </w:rPr>
        <w:t xml:space="preserve"> </w:t>
      </w:r>
      <w:r>
        <w:rPr>
          <w:sz w:val="22"/>
        </w:rPr>
        <w:t>povinne</w:t>
      </w:r>
      <w:r>
        <w:rPr>
          <w:spacing w:val="20"/>
          <w:sz w:val="22"/>
        </w:rPr>
        <w:t xml:space="preserve"> </w:t>
      </w:r>
      <w:r>
        <w:rPr>
          <w:sz w:val="22"/>
        </w:rPr>
        <w:t>na</w:t>
      </w:r>
      <w:r>
        <w:rPr>
          <w:spacing w:val="17"/>
          <w:sz w:val="22"/>
        </w:rPr>
        <w:t xml:space="preserve"> </w:t>
      </w:r>
      <w:r>
        <w:rPr>
          <w:sz w:val="22"/>
        </w:rPr>
        <w:t>ťarchu</w:t>
      </w:r>
      <w:r>
        <w:rPr>
          <w:spacing w:val="19"/>
          <w:sz w:val="22"/>
        </w:rPr>
        <w:t xml:space="preserve"> </w:t>
      </w:r>
      <w:r>
        <w:rPr>
          <w:sz w:val="22"/>
        </w:rPr>
        <w:t>nákladov</w:t>
      </w:r>
      <w:r>
        <w:rPr>
          <w:spacing w:val="19"/>
          <w:sz w:val="22"/>
        </w:rPr>
        <w:t xml:space="preserve"> </w:t>
      </w:r>
      <w:r>
        <w:rPr>
          <w:sz w:val="22"/>
        </w:rPr>
        <w:t>a</w:t>
      </w:r>
      <w:r>
        <w:rPr>
          <w:spacing w:val="20"/>
          <w:sz w:val="22"/>
        </w:rPr>
        <w:t xml:space="preserve"> </w:t>
      </w:r>
      <w:r>
        <w:rPr>
          <w:sz w:val="22"/>
        </w:rPr>
        <w:t>časť</w:t>
      </w:r>
      <w:r>
        <w:rPr>
          <w:spacing w:val="20"/>
          <w:sz w:val="22"/>
        </w:rPr>
        <w:t xml:space="preserve"> </w:t>
      </w:r>
      <w:r>
        <w:rPr>
          <w:sz w:val="22"/>
        </w:rPr>
        <w:t>sa</w:t>
      </w:r>
      <w:r>
        <w:rPr>
          <w:spacing w:val="18"/>
          <w:sz w:val="22"/>
        </w:rPr>
        <w:t xml:space="preserve"> </w:t>
      </w:r>
      <w:r>
        <w:rPr>
          <w:sz w:val="22"/>
        </w:rPr>
        <w:t>môže</w:t>
      </w:r>
      <w:r>
        <w:rPr>
          <w:spacing w:val="20"/>
          <w:sz w:val="22"/>
        </w:rPr>
        <w:t xml:space="preserve"> </w:t>
      </w:r>
      <w:r>
        <w:rPr>
          <w:sz w:val="22"/>
        </w:rPr>
        <w:t>vytvárať</w:t>
      </w:r>
      <w:r>
        <w:rPr>
          <w:spacing w:val="-42"/>
          <w:sz w:val="22"/>
        </w:rPr>
        <w:t xml:space="preserve"> </w:t>
      </w:r>
      <w:r>
        <w:rPr>
          <w:sz w:val="22"/>
        </w:rPr>
        <w:t>zo zisku.</w:t>
      </w:r>
      <w:r>
        <w:rPr>
          <w:spacing w:val="1"/>
          <w:sz w:val="22"/>
        </w:rPr>
        <w:t xml:space="preserve"> </w:t>
      </w:r>
      <w:r>
        <w:rPr>
          <w:sz w:val="22"/>
        </w:rPr>
        <w:t>Sociálny fond</w:t>
      </w:r>
      <w:r>
        <w:rPr>
          <w:spacing w:val="1"/>
          <w:sz w:val="22"/>
        </w:rPr>
        <w:t xml:space="preserve"> </w:t>
      </w:r>
      <w:r>
        <w:rPr>
          <w:sz w:val="22"/>
        </w:rPr>
        <w:t>sa</w:t>
      </w:r>
      <w:r>
        <w:rPr>
          <w:spacing w:val="1"/>
          <w:sz w:val="22"/>
        </w:rPr>
        <w:t xml:space="preserve"> </w:t>
      </w:r>
      <w:r>
        <w:rPr>
          <w:sz w:val="22"/>
        </w:rPr>
        <w:t>podľa</w:t>
      </w:r>
      <w:r>
        <w:rPr>
          <w:spacing w:val="1"/>
          <w:sz w:val="22"/>
        </w:rPr>
        <w:t xml:space="preserve"> </w:t>
      </w:r>
      <w:r>
        <w:rPr>
          <w:sz w:val="22"/>
        </w:rPr>
        <w:t>zákona</w:t>
      </w:r>
      <w:r>
        <w:rPr>
          <w:spacing w:val="1"/>
          <w:sz w:val="22"/>
        </w:rPr>
        <w:t xml:space="preserve"> </w:t>
      </w:r>
      <w:r>
        <w:rPr>
          <w:sz w:val="22"/>
        </w:rPr>
        <w:t>o</w:t>
      </w:r>
      <w:r>
        <w:rPr>
          <w:spacing w:val="1"/>
          <w:sz w:val="22"/>
        </w:rPr>
        <w:t xml:space="preserve"> </w:t>
      </w:r>
      <w:r>
        <w:rPr>
          <w:sz w:val="22"/>
        </w:rPr>
        <w:t>sociálnom fonde</w:t>
      </w:r>
      <w:r>
        <w:rPr>
          <w:spacing w:val="1"/>
          <w:sz w:val="22"/>
        </w:rPr>
        <w:t xml:space="preserve"> </w:t>
      </w:r>
      <w:r>
        <w:rPr>
          <w:sz w:val="22"/>
        </w:rPr>
        <w:t>čerpá</w:t>
      </w:r>
      <w:r>
        <w:rPr>
          <w:spacing w:val="1"/>
          <w:sz w:val="22"/>
        </w:rPr>
        <w:t xml:space="preserve"> </w:t>
      </w:r>
      <w:r>
        <w:rPr>
          <w:sz w:val="22"/>
        </w:rPr>
        <w:t>na</w:t>
      </w:r>
      <w:r>
        <w:rPr>
          <w:spacing w:val="1"/>
          <w:sz w:val="22"/>
        </w:rPr>
        <w:t xml:space="preserve"> </w:t>
      </w:r>
      <w:r>
        <w:rPr>
          <w:sz w:val="22"/>
        </w:rPr>
        <w:t>sociálne,</w:t>
      </w:r>
      <w:r>
        <w:rPr>
          <w:spacing w:val="1"/>
          <w:sz w:val="22"/>
        </w:rPr>
        <w:t xml:space="preserve"> </w:t>
      </w:r>
      <w:r>
        <w:rPr>
          <w:sz w:val="22"/>
        </w:rPr>
        <w:t>zdravotné,</w:t>
      </w:r>
      <w:r>
        <w:rPr>
          <w:spacing w:val="1"/>
          <w:sz w:val="22"/>
        </w:rPr>
        <w:t xml:space="preserve"> </w:t>
      </w:r>
      <w:r>
        <w:rPr>
          <w:sz w:val="22"/>
        </w:rPr>
        <w:t>rekreačné</w:t>
      </w:r>
      <w:r>
        <w:rPr>
          <w:spacing w:val="1"/>
          <w:sz w:val="22"/>
        </w:rPr>
        <w:t xml:space="preserve"> </w:t>
      </w:r>
      <w:r>
        <w:rPr>
          <w:sz w:val="22"/>
        </w:rPr>
        <w:t>a iné</w:t>
      </w:r>
      <w:r>
        <w:rPr>
          <w:spacing w:val="1"/>
          <w:sz w:val="22"/>
        </w:rPr>
        <w:t xml:space="preserve"> </w:t>
      </w:r>
      <w:r>
        <w:rPr>
          <w:sz w:val="22"/>
        </w:rPr>
        <w:t>potreby</w:t>
      </w:r>
      <w:r>
        <w:rPr>
          <w:spacing w:val="1"/>
          <w:sz w:val="22"/>
        </w:rPr>
        <w:t xml:space="preserve"> </w:t>
      </w:r>
      <w:r>
        <w:rPr>
          <w:sz w:val="22"/>
        </w:rPr>
        <w:t>zamestnancov.</w:t>
      </w:r>
    </w:p>
    <w:p>
      <w:pPr>
        <w:pStyle w:val="Zkladntext"/>
      </w:pPr>
    </w:p>
    <w:p>
      <w:pPr>
        <w:rPr>
          <w:rFonts w:ascii="Times New Roman" w:hAnsi="Times New Roman" w:cs="Times New Roman"/>
          <w:b/>
        </w:rPr>
      </w:pPr>
      <w:r>
        <w:rPr>
          <w:rFonts w:ascii="Times New Roman" w:hAnsi="Times New Roman" w:cs="Times New Roman"/>
          <w:b/>
        </w:rPr>
        <w:t>5. Bankové</w:t>
      </w:r>
      <w:r>
        <w:rPr>
          <w:rFonts w:ascii="Times New Roman" w:hAnsi="Times New Roman" w:cs="Times New Roman"/>
          <w:b/>
          <w:spacing w:val="-4"/>
        </w:rPr>
        <w:t xml:space="preserve"> </w:t>
      </w:r>
      <w:r>
        <w:rPr>
          <w:rFonts w:ascii="Times New Roman" w:hAnsi="Times New Roman" w:cs="Times New Roman"/>
          <w:b/>
        </w:rPr>
        <w:t>úvery</w:t>
      </w:r>
      <w:r>
        <w:rPr>
          <w:rFonts w:ascii="Times New Roman" w:hAnsi="Times New Roman" w:cs="Times New Roman"/>
          <w:b/>
          <w:spacing w:val="1"/>
        </w:rPr>
        <w:t xml:space="preserve"> </w:t>
      </w:r>
      <w:r>
        <w:rPr>
          <w:rFonts w:ascii="Times New Roman" w:hAnsi="Times New Roman" w:cs="Times New Roman"/>
          <w:b/>
        </w:rPr>
        <w:t>a</w:t>
      </w:r>
      <w:r>
        <w:rPr>
          <w:rFonts w:ascii="Times New Roman" w:hAnsi="Times New Roman" w:cs="Times New Roman"/>
          <w:b/>
          <w:spacing w:val="-3"/>
        </w:rPr>
        <w:t xml:space="preserve"> </w:t>
      </w:r>
      <w:r>
        <w:rPr>
          <w:rFonts w:ascii="Times New Roman" w:hAnsi="Times New Roman" w:cs="Times New Roman"/>
          <w:b/>
        </w:rPr>
        <w:t>prijaté</w:t>
      </w:r>
      <w:r>
        <w:rPr>
          <w:rFonts w:ascii="Times New Roman" w:hAnsi="Times New Roman" w:cs="Times New Roman"/>
          <w:b/>
          <w:spacing w:val="-3"/>
        </w:rPr>
        <w:t xml:space="preserve"> </w:t>
      </w:r>
      <w:r>
        <w:rPr>
          <w:rFonts w:ascii="Times New Roman" w:hAnsi="Times New Roman" w:cs="Times New Roman"/>
          <w:b/>
        </w:rPr>
        <w:t>pôžičky</w:t>
      </w:r>
    </w:p>
    <w:p>
      <w:pPr>
        <w:rPr>
          <w:rFonts w:ascii="Times New Roman" w:hAnsi="Times New Roman" w:cs="Times New Roman"/>
          <w:b/>
        </w:rPr>
      </w:pPr>
    </w:p>
    <w:p>
      <w:pPr>
        <w:pStyle w:val="Zkladntext"/>
        <w:spacing w:before="92"/>
        <w:ind w:left="580"/>
        <w:rPr>
          <w:sz w:val="22"/>
        </w:rPr>
      </w:pPr>
      <w:r>
        <w:rPr>
          <w:sz w:val="22"/>
        </w:rPr>
        <w:t>Štruktúra</w:t>
      </w:r>
      <w:r>
        <w:rPr>
          <w:spacing w:val="-5"/>
          <w:sz w:val="22"/>
        </w:rPr>
        <w:t xml:space="preserve"> </w:t>
      </w:r>
      <w:r>
        <w:rPr>
          <w:sz w:val="22"/>
        </w:rPr>
        <w:t>bankových úverov</w:t>
      </w:r>
      <w:r>
        <w:rPr>
          <w:spacing w:val="-2"/>
          <w:sz w:val="22"/>
        </w:rPr>
        <w:t xml:space="preserve"> </w:t>
      </w:r>
      <w:r>
        <w:rPr>
          <w:sz w:val="22"/>
        </w:rPr>
        <w:t>je</w:t>
      </w:r>
      <w:r>
        <w:rPr>
          <w:spacing w:val="-1"/>
          <w:sz w:val="22"/>
        </w:rPr>
        <w:t xml:space="preserve"> </w:t>
      </w:r>
      <w:r>
        <w:rPr>
          <w:sz w:val="22"/>
        </w:rPr>
        <w:t>uvedená</w:t>
      </w:r>
      <w:r>
        <w:rPr>
          <w:spacing w:val="-3"/>
          <w:sz w:val="22"/>
        </w:rPr>
        <w:t xml:space="preserve"> </w:t>
      </w:r>
      <w:r>
        <w:rPr>
          <w:sz w:val="22"/>
        </w:rPr>
        <w:t>v</w:t>
      </w:r>
      <w:r>
        <w:rPr>
          <w:spacing w:val="1"/>
          <w:sz w:val="22"/>
        </w:rPr>
        <w:t xml:space="preserve"> </w:t>
      </w:r>
      <w:r>
        <w:rPr>
          <w:sz w:val="22"/>
        </w:rPr>
        <w:t>nasledujúcom</w:t>
      </w:r>
      <w:r>
        <w:rPr>
          <w:spacing w:val="-4"/>
          <w:sz w:val="22"/>
        </w:rPr>
        <w:t xml:space="preserve"> </w:t>
      </w:r>
      <w:r>
        <w:rPr>
          <w:sz w:val="22"/>
        </w:rPr>
        <w:t>prehľade:</w:t>
      </w:r>
    </w:p>
    <w:p>
      <w:pPr>
        <w:pStyle w:val="Zkladntext"/>
        <w:spacing w:before="92"/>
        <w:ind w:left="580"/>
        <w:rPr>
          <w:sz w:val="22"/>
        </w:rPr>
      </w:pPr>
    </w:p>
    <w:tbl>
      <w:tblPr>
        <w:tblW w:w="7680" w:type="dxa"/>
        <w:tblInd w:w="600" w:type="dxa"/>
        <w:tblCellMar>
          <w:left w:w="70" w:type="dxa"/>
          <w:right w:w="70" w:type="dxa"/>
        </w:tblCellMar>
        <w:tblLook w:val="04A0" w:firstRow="1" w:lastRow="0" w:firstColumn="1" w:lastColumn="0" w:noHBand="0" w:noVBand="1"/>
      </w:tblPr>
      <w:tblGrid>
        <w:gridCol w:w="2580"/>
        <w:gridCol w:w="960"/>
        <w:gridCol w:w="960"/>
        <w:gridCol w:w="960"/>
        <w:gridCol w:w="1000"/>
        <w:gridCol w:w="1220"/>
      </w:tblGrid>
      <w:tr>
        <w:trPr>
          <w:trHeight w:val="105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4"/>
                <w:szCs w:val="24"/>
                <w:lang w:eastAsia="sk-SK"/>
              </w:rPr>
            </w:pP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Mena</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Úrok p.a. v %</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Dátum splatnosti</w:t>
            </w:r>
          </w:p>
        </w:tc>
        <w:tc>
          <w:tcPr>
            <w:tcW w:w="100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Suma istiny v príslušnej mene k 31.12.2021</w:t>
            </w:r>
          </w:p>
        </w:tc>
        <w:tc>
          <w:tcPr>
            <w:tcW w:w="122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Suma istiny v príslušnej mene k 31.12.2020</w:t>
            </w:r>
          </w:p>
        </w:tc>
      </w:tr>
      <w:tr>
        <w:trPr>
          <w:trHeight w:val="290"/>
        </w:trPr>
        <w:tc>
          <w:tcPr>
            <w:tcW w:w="258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a</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b</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c</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d</w:t>
            </w:r>
          </w:p>
        </w:tc>
        <w:tc>
          <w:tcPr>
            <w:tcW w:w="100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e</w:t>
            </w:r>
          </w:p>
        </w:tc>
        <w:tc>
          <w:tcPr>
            <w:tcW w:w="122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f</w:t>
            </w:r>
          </w:p>
        </w:tc>
      </w:tr>
      <w:tr>
        <w:trPr>
          <w:trHeight w:val="29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Dlhodobé bankové úvery</w:t>
            </w: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pPr>
              <w:jc w:val="right"/>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0</w:t>
            </w:r>
          </w:p>
        </w:tc>
        <w:tc>
          <w:tcPr>
            <w:tcW w:w="1220" w:type="dxa"/>
            <w:tcBorders>
              <w:top w:val="nil"/>
              <w:left w:val="nil"/>
              <w:bottom w:val="nil"/>
              <w:right w:val="nil"/>
            </w:tcBorders>
            <w:shd w:val="clear" w:color="auto" w:fill="auto"/>
            <w:noWrap/>
            <w:vAlign w:val="bottom"/>
            <w:hideMark/>
          </w:tcPr>
          <w:p>
            <w:pPr>
              <w:jc w:val="right"/>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0</w:t>
            </w:r>
          </w:p>
        </w:tc>
      </w:tr>
      <w:tr>
        <w:trPr>
          <w:trHeight w:val="30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Dlhodobé úvery spolu</w:t>
            </w: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c>
          <w:tcPr>
            <w:tcW w:w="122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r>
      <w:tr>
        <w:trPr>
          <w:trHeight w:val="300"/>
        </w:trPr>
        <w:tc>
          <w:tcPr>
            <w:tcW w:w="2580" w:type="dxa"/>
            <w:tcBorders>
              <w:top w:val="nil"/>
              <w:left w:val="nil"/>
              <w:bottom w:val="nil"/>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r>
      <w:tr>
        <w:trPr>
          <w:trHeight w:val="29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Krátkodobé bankové úvery</w:t>
            </w: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pPr>
              <w:jc w:val="right"/>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0</w:t>
            </w:r>
          </w:p>
        </w:tc>
        <w:tc>
          <w:tcPr>
            <w:tcW w:w="1220" w:type="dxa"/>
            <w:tcBorders>
              <w:top w:val="nil"/>
              <w:left w:val="nil"/>
              <w:bottom w:val="nil"/>
              <w:right w:val="nil"/>
            </w:tcBorders>
            <w:shd w:val="clear" w:color="auto" w:fill="auto"/>
            <w:noWrap/>
            <w:vAlign w:val="bottom"/>
            <w:hideMark/>
          </w:tcPr>
          <w:p>
            <w:pPr>
              <w:jc w:val="right"/>
              <w:rPr>
                <w:rFonts w:ascii="Calibri" w:eastAsia="Times New Roman" w:hAnsi="Calibri" w:cs="Calibri"/>
                <w:color w:val="000000"/>
                <w:sz w:val="19"/>
                <w:szCs w:val="19"/>
                <w:lang w:eastAsia="sk-SK"/>
              </w:rPr>
            </w:pPr>
            <w:r>
              <w:rPr>
                <w:rFonts w:ascii="Calibri" w:eastAsia="Times New Roman" w:hAnsi="Calibri" w:cs="Calibri"/>
                <w:color w:val="000000"/>
                <w:sz w:val="19"/>
                <w:szCs w:val="19"/>
                <w:lang w:eastAsia="sk-SK"/>
              </w:rPr>
              <w:t>0</w:t>
            </w:r>
          </w:p>
        </w:tc>
      </w:tr>
      <w:tr>
        <w:trPr>
          <w:trHeight w:val="30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Krátkodobé úvery spolu</w:t>
            </w: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c>
          <w:tcPr>
            <w:tcW w:w="122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r>
      <w:tr>
        <w:trPr>
          <w:trHeight w:val="300"/>
        </w:trPr>
        <w:tc>
          <w:tcPr>
            <w:tcW w:w="2580" w:type="dxa"/>
            <w:tcBorders>
              <w:top w:val="nil"/>
              <w:left w:val="nil"/>
              <w:bottom w:val="nil"/>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r>
      <w:tr>
        <w:trPr>
          <w:trHeight w:val="300"/>
        </w:trPr>
        <w:tc>
          <w:tcPr>
            <w:tcW w:w="258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Spolu</w:t>
            </w: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c>
          <w:tcPr>
            <w:tcW w:w="1220" w:type="dxa"/>
            <w:tcBorders>
              <w:top w:val="nil"/>
              <w:left w:val="nil"/>
              <w:bottom w:val="double" w:sz="6" w:space="0" w:color="auto"/>
              <w:right w:val="nil"/>
            </w:tcBorders>
            <w:shd w:val="clear" w:color="auto" w:fill="auto"/>
            <w:noWrap/>
            <w:vAlign w:val="bottom"/>
            <w:hideMark/>
          </w:tcPr>
          <w:p>
            <w:pPr>
              <w:jc w:val="right"/>
              <w:rPr>
                <w:rFonts w:ascii="Calibri" w:eastAsia="Times New Roman" w:hAnsi="Calibri" w:cs="Calibri"/>
                <w:b/>
                <w:bCs/>
                <w:color w:val="000000"/>
                <w:sz w:val="19"/>
                <w:szCs w:val="19"/>
                <w:lang w:eastAsia="sk-SK"/>
              </w:rPr>
            </w:pPr>
            <w:r>
              <w:rPr>
                <w:rFonts w:ascii="Calibri" w:eastAsia="Times New Roman" w:hAnsi="Calibri" w:cs="Calibri"/>
                <w:b/>
                <w:bCs/>
                <w:color w:val="000000"/>
                <w:sz w:val="19"/>
                <w:szCs w:val="19"/>
                <w:lang w:eastAsia="sk-SK"/>
              </w:rPr>
              <w:t>0</w:t>
            </w:r>
          </w:p>
        </w:tc>
      </w:tr>
      <w:tr>
        <w:trPr>
          <w:trHeight w:val="300"/>
        </w:trPr>
        <w:tc>
          <w:tcPr>
            <w:tcW w:w="2580" w:type="dxa"/>
            <w:tcBorders>
              <w:top w:val="nil"/>
              <w:left w:val="nil"/>
              <w:bottom w:val="nil"/>
              <w:right w:val="nil"/>
            </w:tcBorders>
            <w:shd w:val="clear" w:color="auto" w:fill="auto"/>
            <w:noWrap/>
            <w:vAlign w:val="bottom"/>
            <w:hideMark/>
          </w:tcPr>
          <w:p>
            <w:pPr>
              <w:rPr>
                <w:rFonts w:ascii="Calibri" w:eastAsia="Times New Roman" w:hAnsi="Calibri" w:cs="Calibri"/>
                <w:b/>
                <w:bCs/>
                <w:color w:val="000000"/>
                <w:sz w:val="19"/>
                <w:szCs w:val="19"/>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00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sz w:val="20"/>
                <w:szCs w:val="20"/>
                <w:lang w:eastAsia="sk-SK"/>
              </w:rPr>
            </w:pPr>
          </w:p>
        </w:tc>
      </w:tr>
    </w:tbl>
    <w:p>
      <w:pPr>
        <w:rPr>
          <w:rFonts w:ascii="Times New Roman" w:hAnsi="Times New Roman" w:cs="Times New Roman"/>
          <w:sz w:val="11"/>
        </w:rPr>
        <w:sectPr>
          <w:type w:val="continuous"/>
          <w:pgSz w:w="11910" w:h="16840"/>
          <w:pgMar w:top="1460" w:right="820" w:bottom="280" w:left="1520" w:header="682" w:footer="0" w:gutter="0"/>
          <w:cols w:space="708"/>
        </w:sectPr>
      </w:pPr>
    </w:p>
    <w:p>
      <w:pPr>
        <w:rPr>
          <w:sz w:val="19"/>
        </w:rPr>
      </w:pPr>
    </w:p>
    <w:p>
      <w:pPr>
        <w:rPr>
          <w:rFonts w:ascii="Times New Roman" w:hAnsi="Times New Roman" w:cs="Times New Roman"/>
          <w:b/>
        </w:rPr>
      </w:pPr>
      <w:r>
        <w:rPr>
          <w:rFonts w:ascii="Times New Roman" w:hAnsi="Times New Roman" w:cs="Times New Roman"/>
          <w:b/>
        </w:rPr>
        <w:t>G.     INFORMÁCIE O VÝNOSOCH</w:t>
      </w: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b/>
        </w:rPr>
        <w:t>Tržby za vlastné výkony a tovar</w:t>
      </w:r>
    </w:p>
    <w:p>
      <w:pPr>
        <w:rPr>
          <w:rFonts w:ascii="Times New Roman" w:hAnsi="Times New Roman" w:cs="Times New Roman"/>
        </w:rPr>
      </w:pPr>
    </w:p>
    <w:p>
      <w:pPr>
        <w:pStyle w:val="Zkladntext"/>
        <w:ind w:left="513" w:right="479"/>
        <w:rPr>
          <w:sz w:val="22"/>
        </w:rPr>
      </w:pPr>
      <w:r>
        <w:rPr>
          <w:sz w:val="22"/>
        </w:rPr>
        <w:t xml:space="preserve">Tržby za vlastné výkony a tovar podľa jednotlivých segmentov, t. j. podľa typov výrobkov a služieb, a podľa hlavných </w:t>
      </w:r>
      <w:r>
        <w:rPr>
          <w:spacing w:val="-42"/>
          <w:sz w:val="22"/>
        </w:rPr>
        <w:t xml:space="preserve"> </w:t>
      </w:r>
      <w:r>
        <w:rPr>
          <w:sz w:val="22"/>
        </w:rPr>
        <w:t>teritórií</w:t>
      </w:r>
      <w:r>
        <w:rPr>
          <w:spacing w:val="-1"/>
          <w:sz w:val="22"/>
        </w:rPr>
        <w:t xml:space="preserve"> </w:t>
      </w:r>
      <w:r>
        <w:rPr>
          <w:sz w:val="22"/>
        </w:rPr>
        <w:t>sú</w:t>
      </w:r>
      <w:r>
        <w:rPr>
          <w:spacing w:val="1"/>
          <w:sz w:val="22"/>
        </w:rPr>
        <w:t xml:space="preserve"> </w:t>
      </w:r>
      <w:r>
        <w:rPr>
          <w:sz w:val="22"/>
        </w:rPr>
        <w:t>uvedené</w:t>
      </w:r>
      <w:r>
        <w:rPr>
          <w:spacing w:val="-1"/>
          <w:sz w:val="22"/>
        </w:rPr>
        <w:t xml:space="preserve"> </w:t>
      </w:r>
      <w:r>
        <w:rPr>
          <w:sz w:val="22"/>
        </w:rPr>
        <w:t>v</w:t>
      </w:r>
      <w:r>
        <w:rPr>
          <w:spacing w:val="1"/>
          <w:sz w:val="22"/>
        </w:rPr>
        <w:t xml:space="preserve"> </w:t>
      </w:r>
      <w:r>
        <w:rPr>
          <w:sz w:val="22"/>
        </w:rPr>
        <w:t>nasledujúcom</w:t>
      </w:r>
      <w:r>
        <w:rPr>
          <w:spacing w:val="-2"/>
          <w:sz w:val="22"/>
        </w:rPr>
        <w:t xml:space="preserve"> </w:t>
      </w:r>
      <w:r>
        <w:rPr>
          <w:sz w:val="22"/>
        </w:rPr>
        <w:t>prehľade:</w:t>
      </w:r>
    </w:p>
    <w:p>
      <w:pPr>
        <w:ind w:firstLine="426"/>
        <w:rPr>
          <w:rFonts w:cstheme="minorHAnsi"/>
        </w:rPr>
      </w:pPr>
    </w:p>
    <w:p>
      <w:pPr>
        <w:pStyle w:val="Zkladntext"/>
        <w:spacing w:before="5" w:after="1"/>
        <w:rPr>
          <w:sz w:val="16"/>
        </w:rPr>
      </w:pPr>
    </w:p>
    <w:tbl>
      <w:tblPr>
        <w:tblStyle w:val="TableNormal"/>
        <w:tblW w:w="0" w:type="auto"/>
        <w:tblInd w:w="496" w:type="dxa"/>
        <w:tblLayout w:type="fixed"/>
        <w:tblLook w:val="01E0" w:firstRow="1" w:lastRow="1" w:firstColumn="1" w:lastColumn="1" w:noHBand="0" w:noVBand="0"/>
      </w:tblPr>
      <w:tblGrid>
        <w:gridCol w:w="2528"/>
        <w:gridCol w:w="1392"/>
        <w:gridCol w:w="740"/>
        <w:gridCol w:w="1262"/>
      </w:tblGrid>
      <w:tr>
        <w:trPr>
          <w:trHeight w:val="232"/>
        </w:trPr>
        <w:tc>
          <w:tcPr>
            <w:tcW w:w="2528" w:type="dxa"/>
          </w:tcPr>
          <w:p>
            <w:pPr>
              <w:pStyle w:val="TableParagraph"/>
              <w:spacing w:line="211" w:lineRule="exact"/>
              <w:ind w:right="875"/>
              <w:rPr>
                <w:sz w:val="19"/>
                <w:lang w:val="sk-SK"/>
              </w:rPr>
            </w:pPr>
            <w:r>
              <w:rPr>
                <w:sz w:val="19"/>
                <w:lang w:val="sk-SK"/>
              </w:rPr>
              <w:t>Oblasť</w:t>
            </w:r>
          </w:p>
        </w:tc>
        <w:tc>
          <w:tcPr>
            <w:tcW w:w="1392" w:type="dxa"/>
          </w:tcPr>
          <w:p>
            <w:pPr>
              <w:pStyle w:val="TableParagraph"/>
              <w:jc w:val="left"/>
              <w:rPr>
                <w:sz w:val="16"/>
                <w:lang w:val="sk-SK"/>
              </w:rPr>
            </w:pPr>
          </w:p>
        </w:tc>
        <w:tc>
          <w:tcPr>
            <w:tcW w:w="740" w:type="dxa"/>
          </w:tcPr>
          <w:p>
            <w:pPr>
              <w:pStyle w:val="TableParagraph"/>
              <w:spacing w:line="211" w:lineRule="exact"/>
              <w:ind w:left="175"/>
              <w:jc w:val="left"/>
              <w:rPr>
                <w:sz w:val="19"/>
                <w:lang w:val="sk-SK"/>
              </w:rPr>
            </w:pPr>
            <w:r>
              <w:rPr>
                <w:sz w:val="19"/>
                <w:lang w:val="sk-SK"/>
              </w:rPr>
              <w:t>Tržby</w:t>
            </w:r>
          </w:p>
        </w:tc>
        <w:tc>
          <w:tcPr>
            <w:tcW w:w="1262" w:type="dxa"/>
          </w:tcPr>
          <w:p>
            <w:pPr>
              <w:pStyle w:val="TableParagraph"/>
              <w:jc w:val="left"/>
              <w:rPr>
                <w:sz w:val="16"/>
                <w:lang w:val="sk-SK"/>
              </w:rPr>
            </w:pPr>
          </w:p>
        </w:tc>
      </w:tr>
      <w:tr>
        <w:trPr>
          <w:trHeight w:val="254"/>
        </w:trPr>
        <w:tc>
          <w:tcPr>
            <w:tcW w:w="2528" w:type="dxa"/>
          </w:tcPr>
          <w:p>
            <w:pPr>
              <w:pStyle w:val="TableParagraph"/>
              <w:spacing w:before="14"/>
              <w:ind w:right="875"/>
              <w:rPr>
                <w:sz w:val="19"/>
                <w:lang w:val="sk-SK"/>
              </w:rPr>
            </w:pPr>
            <w:r>
              <w:rPr>
                <w:sz w:val="19"/>
                <w:lang w:val="sk-SK"/>
              </w:rPr>
              <w:t>odbytu</w:t>
            </w:r>
          </w:p>
        </w:tc>
        <w:tc>
          <w:tcPr>
            <w:tcW w:w="1392" w:type="dxa"/>
          </w:tcPr>
          <w:p>
            <w:pPr>
              <w:pStyle w:val="TableParagraph"/>
              <w:spacing w:before="14"/>
              <w:ind w:left="837" w:right="134"/>
              <w:jc w:val="center"/>
              <w:rPr>
                <w:sz w:val="19"/>
                <w:lang w:val="sk-SK"/>
              </w:rPr>
            </w:pPr>
            <w:r>
              <w:rPr>
                <w:sz w:val="19"/>
                <w:lang w:val="sk-SK"/>
              </w:rPr>
              <w:t>2021</w:t>
            </w:r>
          </w:p>
        </w:tc>
        <w:tc>
          <w:tcPr>
            <w:tcW w:w="740" w:type="dxa"/>
          </w:tcPr>
          <w:p>
            <w:pPr>
              <w:pStyle w:val="TableParagraph"/>
              <w:jc w:val="left"/>
              <w:rPr>
                <w:sz w:val="16"/>
                <w:lang w:val="sk-SK"/>
              </w:rPr>
            </w:pPr>
          </w:p>
        </w:tc>
        <w:tc>
          <w:tcPr>
            <w:tcW w:w="1262" w:type="dxa"/>
          </w:tcPr>
          <w:p>
            <w:pPr>
              <w:pStyle w:val="TableParagraph"/>
              <w:spacing w:before="14"/>
              <w:ind w:left="167"/>
              <w:jc w:val="left"/>
              <w:rPr>
                <w:sz w:val="19"/>
                <w:lang w:val="sk-SK"/>
              </w:rPr>
            </w:pPr>
            <w:r>
              <w:rPr>
                <w:sz w:val="19"/>
                <w:lang w:val="sk-SK"/>
              </w:rPr>
              <w:t>2020</w:t>
            </w:r>
          </w:p>
        </w:tc>
      </w:tr>
      <w:tr>
        <w:trPr>
          <w:trHeight w:val="242"/>
        </w:trPr>
        <w:tc>
          <w:tcPr>
            <w:tcW w:w="2528" w:type="dxa"/>
            <w:tcBorders>
              <w:bottom w:val="single" w:sz="12" w:space="0" w:color="000000"/>
            </w:tcBorders>
          </w:tcPr>
          <w:p>
            <w:pPr>
              <w:pStyle w:val="TableParagraph"/>
              <w:spacing w:before="14" w:line="208" w:lineRule="exact"/>
              <w:ind w:left="311"/>
              <w:jc w:val="center"/>
              <w:rPr>
                <w:sz w:val="19"/>
                <w:lang w:val="sk-SK"/>
              </w:rPr>
            </w:pPr>
            <w:r>
              <w:rPr>
                <w:w w:val="88"/>
                <w:sz w:val="19"/>
                <w:lang w:val="sk-SK"/>
              </w:rPr>
              <w:t>a</w:t>
            </w:r>
          </w:p>
        </w:tc>
        <w:tc>
          <w:tcPr>
            <w:tcW w:w="1392" w:type="dxa"/>
            <w:tcBorders>
              <w:bottom w:val="single" w:sz="12" w:space="0" w:color="000000"/>
            </w:tcBorders>
          </w:tcPr>
          <w:p>
            <w:pPr>
              <w:pStyle w:val="TableParagraph"/>
              <w:spacing w:before="14" w:line="208" w:lineRule="exact"/>
              <w:ind w:left="702"/>
              <w:jc w:val="center"/>
              <w:rPr>
                <w:sz w:val="19"/>
                <w:lang w:val="sk-SK"/>
              </w:rPr>
            </w:pPr>
            <w:r>
              <w:rPr>
                <w:w w:val="88"/>
                <w:sz w:val="19"/>
                <w:lang w:val="sk-SK"/>
              </w:rPr>
              <w:t>b</w:t>
            </w:r>
          </w:p>
        </w:tc>
        <w:tc>
          <w:tcPr>
            <w:tcW w:w="740" w:type="dxa"/>
            <w:tcBorders>
              <w:bottom w:val="single" w:sz="12" w:space="0" w:color="000000"/>
            </w:tcBorders>
          </w:tcPr>
          <w:p>
            <w:pPr>
              <w:pStyle w:val="TableParagraph"/>
              <w:jc w:val="left"/>
              <w:rPr>
                <w:sz w:val="16"/>
                <w:lang w:val="sk-SK"/>
              </w:rPr>
            </w:pPr>
          </w:p>
        </w:tc>
        <w:tc>
          <w:tcPr>
            <w:tcW w:w="1262" w:type="dxa"/>
            <w:tcBorders>
              <w:bottom w:val="single" w:sz="12" w:space="0" w:color="000000"/>
            </w:tcBorders>
          </w:tcPr>
          <w:p>
            <w:pPr>
              <w:pStyle w:val="TableParagraph"/>
              <w:spacing w:before="14" w:line="208" w:lineRule="exact"/>
              <w:ind w:left="294"/>
              <w:jc w:val="left"/>
              <w:rPr>
                <w:sz w:val="19"/>
                <w:lang w:val="sk-SK"/>
              </w:rPr>
            </w:pPr>
            <w:r>
              <w:rPr>
                <w:w w:val="88"/>
                <w:sz w:val="19"/>
                <w:lang w:val="sk-SK"/>
              </w:rPr>
              <w:t>b</w:t>
            </w:r>
          </w:p>
        </w:tc>
      </w:tr>
      <w:tr>
        <w:trPr>
          <w:trHeight w:val="224"/>
        </w:trPr>
        <w:tc>
          <w:tcPr>
            <w:tcW w:w="2528" w:type="dxa"/>
          </w:tcPr>
          <w:p>
            <w:pPr>
              <w:pStyle w:val="TableParagraph"/>
              <w:spacing w:line="202" w:lineRule="exact"/>
              <w:ind w:left="65"/>
              <w:jc w:val="left"/>
              <w:rPr>
                <w:w w:val="85"/>
                <w:sz w:val="19"/>
                <w:lang w:val="sk-SK"/>
              </w:rPr>
            </w:pPr>
            <w:r>
              <w:rPr>
                <w:w w:val="85"/>
                <w:sz w:val="19"/>
                <w:lang w:val="sk-SK"/>
              </w:rPr>
              <w:t>Slovenská</w:t>
            </w:r>
            <w:r>
              <w:rPr>
                <w:spacing w:val="16"/>
                <w:w w:val="85"/>
                <w:sz w:val="19"/>
                <w:lang w:val="sk-SK"/>
              </w:rPr>
              <w:t xml:space="preserve"> </w:t>
            </w:r>
            <w:r>
              <w:rPr>
                <w:w w:val="85"/>
                <w:sz w:val="19"/>
                <w:lang w:val="sk-SK"/>
              </w:rPr>
              <w:t>republika, z toho:</w:t>
            </w:r>
          </w:p>
          <w:p>
            <w:pPr>
              <w:pStyle w:val="TableParagraph"/>
              <w:numPr>
                <w:ilvl w:val="0"/>
                <w:numId w:val="25"/>
              </w:numPr>
              <w:spacing w:line="202" w:lineRule="exact"/>
              <w:jc w:val="left"/>
              <w:rPr>
                <w:sz w:val="19"/>
                <w:lang w:val="sk-SK"/>
              </w:rPr>
            </w:pPr>
            <w:r>
              <w:rPr>
                <w:w w:val="85"/>
                <w:sz w:val="19"/>
                <w:lang w:val="sk-SK"/>
              </w:rPr>
              <w:t>Tržby z predaja služieb - prenájom, energie</w:t>
            </w:r>
          </w:p>
          <w:p>
            <w:pPr>
              <w:pStyle w:val="TableParagraph"/>
              <w:numPr>
                <w:ilvl w:val="0"/>
                <w:numId w:val="25"/>
              </w:numPr>
              <w:spacing w:line="202" w:lineRule="exact"/>
              <w:jc w:val="left"/>
              <w:rPr>
                <w:sz w:val="19"/>
                <w:lang w:val="sk-SK"/>
              </w:rPr>
            </w:pPr>
            <w:r>
              <w:rPr>
                <w:w w:val="85"/>
                <w:sz w:val="19"/>
                <w:lang w:val="sk-SK"/>
              </w:rPr>
              <w:t xml:space="preserve">Tržby z predaja služieb - reklama </w:t>
            </w:r>
          </w:p>
          <w:p>
            <w:pPr>
              <w:pStyle w:val="TableParagraph"/>
              <w:numPr>
                <w:ilvl w:val="0"/>
                <w:numId w:val="25"/>
              </w:numPr>
              <w:spacing w:line="202" w:lineRule="exact"/>
              <w:jc w:val="left"/>
              <w:rPr>
                <w:sz w:val="19"/>
                <w:lang w:val="sk-SK"/>
              </w:rPr>
            </w:pPr>
            <w:r>
              <w:rPr>
                <w:w w:val="85"/>
                <w:sz w:val="19"/>
                <w:lang w:val="sk-SK"/>
              </w:rPr>
              <w:t>Tržby z predaja služieb – ostatné</w:t>
            </w:r>
          </w:p>
          <w:p>
            <w:pPr>
              <w:pStyle w:val="TableParagraph"/>
              <w:numPr>
                <w:ilvl w:val="0"/>
                <w:numId w:val="25"/>
              </w:numPr>
              <w:spacing w:line="202" w:lineRule="exact"/>
              <w:jc w:val="left"/>
              <w:rPr>
                <w:sz w:val="19"/>
                <w:lang w:val="sk-SK"/>
              </w:rPr>
            </w:pPr>
            <w:r>
              <w:rPr>
                <w:w w:val="85"/>
                <w:sz w:val="19"/>
                <w:lang w:val="sk-SK"/>
              </w:rPr>
              <w:t>Tržby z predaja služieb – dodávka a práce v zmysle zmluvy</w:t>
            </w:r>
          </w:p>
          <w:p>
            <w:pPr>
              <w:pStyle w:val="TableParagraph"/>
              <w:numPr>
                <w:ilvl w:val="0"/>
                <w:numId w:val="25"/>
              </w:numPr>
              <w:spacing w:line="202" w:lineRule="exact"/>
              <w:jc w:val="left"/>
              <w:rPr>
                <w:sz w:val="19"/>
                <w:lang w:val="sk-SK"/>
              </w:rPr>
            </w:pPr>
            <w:r>
              <w:rPr>
                <w:w w:val="85"/>
                <w:sz w:val="19"/>
                <w:lang w:val="sk-SK"/>
              </w:rPr>
              <w:t>Tržby z predaja tovaru</w:t>
            </w:r>
          </w:p>
          <w:p>
            <w:pPr>
              <w:pStyle w:val="TableParagraph"/>
              <w:numPr>
                <w:ilvl w:val="0"/>
                <w:numId w:val="25"/>
              </w:numPr>
              <w:spacing w:line="202" w:lineRule="exact"/>
              <w:jc w:val="left"/>
              <w:rPr>
                <w:w w:val="85"/>
                <w:sz w:val="19"/>
                <w:lang w:val="sk-SK"/>
              </w:rPr>
            </w:pPr>
            <w:r>
              <w:rPr>
                <w:w w:val="85"/>
                <w:sz w:val="19"/>
                <w:lang w:val="sk-SK"/>
              </w:rPr>
              <w:t>Tržby z predaja materiálu</w:t>
            </w:r>
          </w:p>
          <w:p>
            <w:pPr>
              <w:pStyle w:val="TableParagraph"/>
              <w:spacing w:line="202" w:lineRule="exact"/>
              <w:ind w:left="65"/>
              <w:jc w:val="left"/>
              <w:rPr>
                <w:w w:val="85"/>
                <w:sz w:val="19"/>
                <w:lang w:val="sk-SK"/>
              </w:rPr>
            </w:pPr>
            <w:r>
              <w:rPr>
                <w:w w:val="85"/>
                <w:sz w:val="19"/>
                <w:lang w:val="sk-SK"/>
              </w:rPr>
              <w:t>Iný členský štát, z toho:</w:t>
            </w:r>
          </w:p>
          <w:p>
            <w:pPr>
              <w:pStyle w:val="TableParagraph"/>
              <w:numPr>
                <w:ilvl w:val="0"/>
                <w:numId w:val="25"/>
              </w:numPr>
              <w:spacing w:line="202" w:lineRule="exact"/>
              <w:jc w:val="left"/>
              <w:rPr>
                <w:sz w:val="19"/>
                <w:lang w:val="sk-SK"/>
              </w:rPr>
            </w:pPr>
            <w:r>
              <w:rPr>
                <w:w w:val="85"/>
                <w:sz w:val="19"/>
                <w:lang w:val="sk-SK"/>
              </w:rPr>
              <w:t xml:space="preserve">Tržby z predaja služieb - reklama                         </w:t>
            </w:r>
          </w:p>
        </w:tc>
        <w:tc>
          <w:tcPr>
            <w:tcW w:w="2132" w:type="dxa"/>
            <w:gridSpan w:val="2"/>
          </w:tcPr>
          <w:p>
            <w:pPr>
              <w:pStyle w:val="TableParagraph"/>
              <w:spacing w:line="202" w:lineRule="exact"/>
              <w:ind w:left="1103"/>
              <w:jc w:val="left"/>
              <w:rPr>
                <w:b/>
                <w:w w:val="90"/>
                <w:sz w:val="19"/>
                <w:lang w:val="sk-SK"/>
              </w:rPr>
            </w:pPr>
            <w:r>
              <w:rPr>
                <w:b/>
                <w:w w:val="90"/>
                <w:sz w:val="19"/>
                <w:lang w:val="sk-SK"/>
              </w:rPr>
              <w:t xml:space="preserve"> 30 427</w:t>
            </w:r>
          </w:p>
          <w:p>
            <w:pPr>
              <w:pStyle w:val="TableParagraph"/>
              <w:spacing w:line="202" w:lineRule="exact"/>
              <w:ind w:left="1103"/>
              <w:jc w:val="left"/>
              <w:rPr>
                <w:w w:val="90"/>
                <w:sz w:val="19"/>
                <w:lang w:val="sk-SK"/>
              </w:rPr>
            </w:pPr>
          </w:p>
          <w:p>
            <w:pPr>
              <w:pStyle w:val="TableParagraph"/>
              <w:spacing w:line="202" w:lineRule="exact"/>
              <w:ind w:left="1103"/>
              <w:jc w:val="left"/>
              <w:rPr>
                <w:sz w:val="19"/>
                <w:lang w:val="sk-SK"/>
              </w:rPr>
            </w:pPr>
            <w:r>
              <w:rPr>
                <w:sz w:val="19"/>
                <w:lang w:val="sk-SK"/>
              </w:rPr>
              <w:t xml:space="preserve"> 24 383</w:t>
            </w:r>
          </w:p>
          <w:p>
            <w:pPr>
              <w:pStyle w:val="TableParagraph"/>
              <w:spacing w:line="202" w:lineRule="exact"/>
              <w:ind w:left="1103"/>
              <w:jc w:val="left"/>
              <w:rPr>
                <w:sz w:val="19"/>
                <w:lang w:val="sk-SK"/>
              </w:rPr>
            </w:pPr>
          </w:p>
          <w:p>
            <w:pPr>
              <w:pStyle w:val="TableParagraph"/>
              <w:spacing w:line="202" w:lineRule="exact"/>
              <w:ind w:left="1103"/>
              <w:jc w:val="left"/>
              <w:rPr>
                <w:sz w:val="19"/>
                <w:lang w:val="sk-SK"/>
              </w:rPr>
            </w:pPr>
            <w:r>
              <w:rPr>
                <w:sz w:val="19"/>
                <w:lang w:val="sk-SK"/>
              </w:rPr>
              <w:t xml:space="preserve">   5 955</w:t>
            </w:r>
          </w:p>
          <w:p>
            <w:pPr>
              <w:pStyle w:val="TableParagraph"/>
              <w:spacing w:line="202" w:lineRule="exact"/>
              <w:ind w:left="1103"/>
              <w:jc w:val="left"/>
              <w:rPr>
                <w:sz w:val="19"/>
                <w:lang w:val="sk-SK"/>
              </w:rPr>
            </w:pPr>
            <w:r>
              <w:rPr>
                <w:sz w:val="19"/>
                <w:lang w:val="sk-SK"/>
              </w:rPr>
              <w:t xml:space="preserve">   </w:t>
            </w:r>
          </w:p>
          <w:p>
            <w:pPr>
              <w:pStyle w:val="TableParagraph"/>
              <w:spacing w:line="202" w:lineRule="exact"/>
              <w:ind w:left="1103"/>
              <w:jc w:val="left"/>
              <w:rPr>
                <w:sz w:val="19"/>
                <w:lang w:val="sk-SK"/>
              </w:rPr>
            </w:pPr>
            <w:r>
              <w:rPr>
                <w:sz w:val="19"/>
                <w:lang w:val="sk-SK"/>
              </w:rPr>
              <w:t xml:space="preserve">   2 223</w:t>
            </w:r>
          </w:p>
          <w:p>
            <w:pPr>
              <w:pStyle w:val="TableParagraph"/>
              <w:spacing w:line="202" w:lineRule="exact"/>
              <w:ind w:left="1103"/>
              <w:jc w:val="left"/>
              <w:rPr>
                <w:sz w:val="19"/>
                <w:lang w:val="sk-SK"/>
              </w:rPr>
            </w:pPr>
            <w:r>
              <w:rPr>
                <w:sz w:val="19"/>
                <w:lang w:val="sk-SK"/>
              </w:rPr>
              <w:t xml:space="preserve">   </w:t>
            </w:r>
          </w:p>
          <w:p>
            <w:pPr>
              <w:pStyle w:val="TableParagraph"/>
              <w:spacing w:line="202" w:lineRule="exact"/>
              <w:ind w:left="1103"/>
              <w:jc w:val="left"/>
              <w:rPr>
                <w:sz w:val="19"/>
                <w:lang w:val="sk-SK"/>
              </w:rPr>
            </w:pPr>
          </w:p>
          <w:p>
            <w:pPr>
              <w:pStyle w:val="TableParagraph"/>
              <w:spacing w:line="202" w:lineRule="exact"/>
              <w:ind w:left="1103"/>
              <w:jc w:val="left"/>
              <w:rPr>
                <w:sz w:val="19"/>
                <w:lang w:val="sk-SK"/>
              </w:rPr>
            </w:pPr>
            <w:r>
              <w:rPr>
                <w:sz w:val="19"/>
                <w:lang w:val="sk-SK"/>
              </w:rPr>
              <w:t xml:space="preserve">         0</w:t>
            </w:r>
          </w:p>
          <w:p>
            <w:pPr>
              <w:pStyle w:val="TableParagraph"/>
              <w:spacing w:line="202" w:lineRule="exact"/>
              <w:ind w:left="1103"/>
              <w:jc w:val="left"/>
              <w:rPr>
                <w:sz w:val="19"/>
                <w:lang w:val="sk-SK"/>
              </w:rPr>
            </w:pPr>
            <w:r>
              <w:rPr>
                <w:sz w:val="19"/>
                <w:lang w:val="sk-SK"/>
              </w:rPr>
              <w:t xml:space="preserve">       51</w:t>
            </w:r>
          </w:p>
          <w:p>
            <w:pPr>
              <w:pStyle w:val="TableParagraph"/>
              <w:spacing w:line="202" w:lineRule="exact"/>
              <w:ind w:left="1103"/>
              <w:jc w:val="left"/>
              <w:rPr>
                <w:bCs/>
                <w:sz w:val="19"/>
                <w:lang w:val="sk-SK"/>
              </w:rPr>
            </w:pPr>
            <w:r>
              <w:rPr>
                <w:b/>
                <w:sz w:val="19"/>
                <w:lang w:val="sk-SK"/>
              </w:rPr>
              <w:t xml:space="preserve">       </w:t>
            </w:r>
            <w:r>
              <w:rPr>
                <w:bCs/>
                <w:sz w:val="19"/>
                <w:lang w:val="sk-SK"/>
              </w:rPr>
              <w:t>38</w:t>
            </w:r>
          </w:p>
          <w:p>
            <w:pPr>
              <w:pStyle w:val="TableParagraph"/>
              <w:spacing w:line="202" w:lineRule="exact"/>
              <w:ind w:left="1103"/>
              <w:jc w:val="left"/>
              <w:rPr>
                <w:b/>
                <w:sz w:val="19"/>
                <w:lang w:val="sk-SK"/>
              </w:rPr>
            </w:pPr>
            <w:r>
              <w:rPr>
                <w:b/>
                <w:sz w:val="19"/>
                <w:lang w:val="sk-SK"/>
              </w:rPr>
              <w:t xml:space="preserve">         0</w:t>
            </w:r>
          </w:p>
          <w:p>
            <w:pPr>
              <w:pStyle w:val="TableParagraph"/>
              <w:spacing w:line="202" w:lineRule="exact"/>
              <w:ind w:left="1103"/>
              <w:jc w:val="left"/>
              <w:rPr>
                <w:sz w:val="19"/>
                <w:lang w:val="sk-SK"/>
              </w:rPr>
            </w:pPr>
          </w:p>
          <w:p>
            <w:pPr>
              <w:pStyle w:val="TableParagraph"/>
              <w:spacing w:line="202" w:lineRule="exact"/>
              <w:ind w:left="1103"/>
              <w:jc w:val="left"/>
              <w:rPr>
                <w:sz w:val="19"/>
                <w:lang w:val="sk-SK"/>
              </w:rPr>
            </w:pPr>
            <w:r>
              <w:rPr>
                <w:sz w:val="19"/>
                <w:lang w:val="sk-SK"/>
              </w:rPr>
              <w:t xml:space="preserve">         0</w:t>
            </w:r>
          </w:p>
          <w:p>
            <w:pPr>
              <w:pStyle w:val="TableParagraph"/>
              <w:spacing w:line="202" w:lineRule="exact"/>
              <w:jc w:val="left"/>
              <w:rPr>
                <w:sz w:val="19"/>
                <w:lang w:val="sk-SK"/>
              </w:rPr>
            </w:pPr>
          </w:p>
        </w:tc>
        <w:tc>
          <w:tcPr>
            <w:tcW w:w="1262" w:type="dxa"/>
          </w:tcPr>
          <w:p>
            <w:pPr>
              <w:pStyle w:val="TableParagraph"/>
              <w:spacing w:line="202" w:lineRule="exact"/>
              <w:ind w:right="304"/>
              <w:rPr>
                <w:b/>
                <w:w w:val="90"/>
                <w:sz w:val="19"/>
                <w:lang w:val="sk-SK"/>
              </w:rPr>
            </w:pPr>
            <w:r>
              <w:rPr>
                <w:b/>
                <w:w w:val="90"/>
                <w:sz w:val="19"/>
                <w:lang w:val="sk-SK"/>
              </w:rPr>
              <w:t>30 033</w:t>
            </w:r>
          </w:p>
          <w:p>
            <w:pPr>
              <w:pStyle w:val="TableParagraph"/>
              <w:spacing w:line="202" w:lineRule="exact"/>
              <w:ind w:right="304"/>
              <w:rPr>
                <w:w w:val="90"/>
                <w:sz w:val="19"/>
                <w:lang w:val="sk-SK"/>
              </w:rPr>
            </w:pPr>
          </w:p>
          <w:p>
            <w:pPr>
              <w:pStyle w:val="TableParagraph"/>
              <w:spacing w:line="202" w:lineRule="exact"/>
              <w:ind w:right="304"/>
              <w:rPr>
                <w:sz w:val="19"/>
                <w:lang w:val="sk-SK"/>
              </w:rPr>
            </w:pPr>
            <w:r>
              <w:rPr>
                <w:sz w:val="19"/>
                <w:lang w:val="sk-SK"/>
              </w:rPr>
              <w:t>17 975</w:t>
            </w:r>
          </w:p>
          <w:p>
            <w:pPr>
              <w:pStyle w:val="TableParagraph"/>
              <w:spacing w:line="202" w:lineRule="exact"/>
              <w:ind w:right="304"/>
              <w:rPr>
                <w:sz w:val="19"/>
                <w:lang w:val="sk-SK"/>
              </w:rPr>
            </w:pPr>
          </w:p>
          <w:p>
            <w:pPr>
              <w:pStyle w:val="TableParagraph"/>
              <w:spacing w:line="202" w:lineRule="exact"/>
              <w:ind w:right="304"/>
              <w:rPr>
                <w:sz w:val="19"/>
                <w:lang w:val="sk-SK"/>
              </w:rPr>
            </w:pPr>
            <w:r>
              <w:rPr>
                <w:sz w:val="19"/>
                <w:lang w:val="sk-SK"/>
              </w:rPr>
              <w:t xml:space="preserve">4 026 </w:t>
            </w:r>
          </w:p>
          <w:p>
            <w:pPr>
              <w:pStyle w:val="TableParagraph"/>
              <w:spacing w:line="202" w:lineRule="exact"/>
              <w:ind w:right="304"/>
              <w:rPr>
                <w:sz w:val="19"/>
                <w:lang w:val="sk-SK"/>
              </w:rPr>
            </w:pPr>
          </w:p>
          <w:p>
            <w:pPr>
              <w:pStyle w:val="TableParagraph"/>
              <w:spacing w:line="202" w:lineRule="exact"/>
              <w:ind w:right="304"/>
              <w:rPr>
                <w:sz w:val="19"/>
                <w:lang w:val="sk-SK"/>
              </w:rPr>
            </w:pPr>
            <w:r>
              <w:rPr>
                <w:sz w:val="19"/>
                <w:lang w:val="sk-SK"/>
              </w:rPr>
              <w:t>2 223</w:t>
            </w:r>
          </w:p>
          <w:p>
            <w:pPr>
              <w:pStyle w:val="TableParagraph"/>
              <w:spacing w:line="202" w:lineRule="exact"/>
              <w:ind w:right="304"/>
              <w:rPr>
                <w:sz w:val="19"/>
                <w:lang w:val="sk-SK"/>
              </w:rPr>
            </w:pPr>
          </w:p>
          <w:p>
            <w:pPr>
              <w:pStyle w:val="TableParagraph"/>
              <w:spacing w:line="202" w:lineRule="exact"/>
              <w:ind w:right="304"/>
              <w:rPr>
                <w:sz w:val="19"/>
                <w:lang w:val="sk-SK"/>
              </w:rPr>
            </w:pPr>
          </w:p>
          <w:p>
            <w:pPr>
              <w:pStyle w:val="TableParagraph"/>
              <w:spacing w:line="202" w:lineRule="exact"/>
              <w:ind w:right="304"/>
              <w:rPr>
                <w:sz w:val="19"/>
                <w:lang w:val="sk-SK"/>
              </w:rPr>
            </w:pPr>
            <w:r>
              <w:rPr>
                <w:sz w:val="19"/>
                <w:lang w:val="sk-SK"/>
              </w:rPr>
              <w:t>0</w:t>
            </w:r>
          </w:p>
          <w:p>
            <w:pPr>
              <w:pStyle w:val="TableParagraph"/>
              <w:spacing w:line="202" w:lineRule="exact"/>
              <w:ind w:right="304"/>
              <w:rPr>
                <w:sz w:val="19"/>
                <w:lang w:val="sk-SK"/>
              </w:rPr>
            </w:pPr>
            <w:r>
              <w:rPr>
                <w:sz w:val="19"/>
                <w:lang w:val="sk-SK"/>
              </w:rPr>
              <w:t>5 809</w:t>
            </w:r>
          </w:p>
          <w:p>
            <w:pPr>
              <w:pStyle w:val="TableParagraph"/>
              <w:spacing w:line="202" w:lineRule="exact"/>
              <w:ind w:right="304"/>
              <w:rPr>
                <w:bCs/>
                <w:sz w:val="19"/>
                <w:lang w:val="sk-SK"/>
              </w:rPr>
            </w:pPr>
            <w:r>
              <w:rPr>
                <w:bCs/>
                <w:sz w:val="19"/>
                <w:lang w:val="sk-SK"/>
              </w:rPr>
              <w:t>0</w:t>
            </w:r>
          </w:p>
          <w:p>
            <w:pPr>
              <w:pStyle w:val="TableParagraph"/>
              <w:spacing w:line="202" w:lineRule="exact"/>
              <w:ind w:right="304"/>
              <w:rPr>
                <w:b/>
                <w:sz w:val="19"/>
                <w:lang w:val="sk-SK"/>
              </w:rPr>
            </w:pPr>
            <w:r>
              <w:rPr>
                <w:b/>
                <w:sz w:val="19"/>
                <w:lang w:val="sk-SK"/>
              </w:rPr>
              <w:t>100</w:t>
            </w:r>
          </w:p>
          <w:p>
            <w:pPr>
              <w:pStyle w:val="TableParagraph"/>
              <w:spacing w:line="202" w:lineRule="exact"/>
              <w:ind w:right="304"/>
              <w:jc w:val="center"/>
              <w:rPr>
                <w:sz w:val="19"/>
                <w:lang w:val="sk-SK"/>
              </w:rPr>
            </w:pPr>
          </w:p>
          <w:p>
            <w:pPr>
              <w:pStyle w:val="TableParagraph"/>
              <w:spacing w:line="202" w:lineRule="exact"/>
              <w:ind w:right="304"/>
              <w:rPr>
                <w:sz w:val="19"/>
                <w:lang w:val="sk-SK"/>
              </w:rPr>
            </w:pPr>
            <w:r>
              <w:rPr>
                <w:sz w:val="19"/>
                <w:lang w:val="sk-SK"/>
              </w:rPr>
              <w:t>100</w:t>
            </w:r>
          </w:p>
          <w:p>
            <w:pPr>
              <w:pStyle w:val="TableParagraph"/>
              <w:spacing w:line="202" w:lineRule="exact"/>
              <w:ind w:right="304"/>
              <w:rPr>
                <w:sz w:val="19"/>
                <w:lang w:val="sk-SK"/>
              </w:rPr>
            </w:pPr>
          </w:p>
        </w:tc>
      </w:tr>
    </w:tbl>
    <w:p>
      <w:pPr>
        <w:tabs>
          <w:tab w:val="left" w:pos="8440"/>
        </w:tabs>
        <w:spacing w:line="188" w:lineRule="exact"/>
        <w:rPr>
          <w:sz w:val="18"/>
        </w:rPr>
      </w:pPr>
    </w:p>
    <w:p>
      <w:pPr>
        <w:rPr>
          <w:rFonts w:ascii="Times New Roman" w:hAnsi="Times New Roman" w:cs="Times New Roman"/>
          <w:b/>
        </w:rPr>
      </w:pPr>
      <w:r>
        <w:rPr>
          <w:rFonts w:ascii="Times New Roman" w:hAnsi="Times New Roman" w:cs="Times New Roman"/>
          <w:b/>
        </w:rPr>
        <w:t>2.</w:t>
      </w:r>
      <w:r>
        <w:rPr>
          <w:rFonts w:ascii="Times New Roman" w:hAnsi="Times New Roman" w:cs="Times New Roman"/>
        </w:rPr>
        <w:t xml:space="preserve"> </w:t>
      </w:r>
      <w:r>
        <w:rPr>
          <w:rFonts w:ascii="Times New Roman" w:hAnsi="Times New Roman" w:cs="Times New Roman"/>
          <w:b/>
        </w:rPr>
        <w:t>Aktivácia nákladov, výnosy z hospodárskej činnosti a finančnej činnosti</w:t>
      </w:r>
    </w:p>
    <w:p>
      <w:pPr>
        <w:rPr>
          <w:rFonts w:ascii="Times New Roman" w:hAnsi="Times New Roman" w:cs="Times New Roman"/>
        </w:rPr>
      </w:pPr>
    </w:p>
    <w:p>
      <w:pPr>
        <w:pStyle w:val="Zkladntext"/>
        <w:spacing w:before="1"/>
        <w:ind w:left="580" w:right="170"/>
        <w:rPr>
          <w:sz w:val="22"/>
        </w:rPr>
      </w:pPr>
      <w:r>
        <w:rPr>
          <w:sz w:val="22"/>
        </w:rPr>
        <w:t>Prehľad</w:t>
      </w:r>
      <w:r>
        <w:rPr>
          <w:spacing w:val="14"/>
          <w:sz w:val="22"/>
        </w:rPr>
        <w:t xml:space="preserve"> </w:t>
      </w:r>
      <w:r>
        <w:rPr>
          <w:sz w:val="22"/>
        </w:rPr>
        <w:t>o</w:t>
      </w:r>
      <w:r>
        <w:rPr>
          <w:spacing w:val="-1"/>
          <w:sz w:val="22"/>
        </w:rPr>
        <w:t xml:space="preserve"> </w:t>
      </w:r>
      <w:r>
        <w:rPr>
          <w:sz w:val="22"/>
        </w:rPr>
        <w:t>výnosoch</w:t>
      </w:r>
      <w:r>
        <w:rPr>
          <w:spacing w:val="11"/>
          <w:sz w:val="22"/>
        </w:rPr>
        <w:t xml:space="preserve"> </w:t>
      </w:r>
      <w:r>
        <w:rPr>
          <w:sz w:val="22"/>
        </w:rPr>
        <w:t>pri</w:t>
      </w:r>
      <w:r>
        <w:rPr>
          <w:spacing w:val="-1"/>
          <w:sz w:val="22"/>
        </w:rPr>
        <w:t xml:space="preserve"> </w:t>
      </w:r>
      <w:r>
        <w:rPr>
          <w:sz w:val="22"/>
        </w:rPr>
        <w:t>aktivácii</w:t>
      </w:r>
      <w:r>
        <w:rPr>
          <w:spacing w:val="13"/>
          <w:sz w:val="22"/>
        </w:rPr>
        <w:t xml:space="preserve"> </w:t>
      </w:r>
      <w:r>
        <w:rPr>
          <w:sz w:val="22"/>
        </w:rPr>
        <w:t>nákladov,</w:t>
      </w:r>
      <w:r>
        <w:rPr>
          <w:spacing w:val="13"/>
          <w:sz w:val="22"/>
        </w:rPr>
        <w:t xml:space="preserve"> </w:t>
      </w:r>
      <w:r>
        <w:rPr>
          <w:sz w:val="22"/>
        </w:rPr>
        <w:t>výnosoch</w:t>
      </w:r>
      <w:r>
        <w:rPr>
          <w:spacing w:val="14"/>
          <w:sz w:val="22"/>
        </w:rPr>
        <w:t xml:space="preserve"> </w:t>
      </w:r>
      <w:r>
        <w:rPr>
          <w:sz w:val="22"/>
        </w:rPr>
        <w:t>z</w:t>
      </w:r>
      <w:r>
        <w:rPr>
          <w:spacing w:val="-2"/>
          <w:sz w:val="22"/>
        </w:rPr>
        <w:t xml:space="preserve"> </w:t>
      </w:r>
      <w:r>
        <w:rPr>
          <w:sz w:val="22"/>
        </w:rPr>
        <w:t>hospodárskej</w:t>
      </w:r>
      <w:r>
        <w:rPr>
          <w:spacing w:val="13"/>
          <w:sz w:val="22"/>
        </w:rPr>
        <w:t xml:space="preserve"> </w:t>
      </w:r>
      <w:r>
        <w:rPr>
          <w:sz w:val="22"/>
        </w:rPr>
        <w:t xml:space="preserve">činnosti a </w:t>
      </w:r>
      <w:r>
        <w:rPr>
          <w:spacing w:val="13"/>
          <w:sz w:val="22"/>
        </w:rPr>
        <w:t xml:space="preserve"> </w:t>
      </w:r>
      <w:r>
        <w:rPr>
          <w:sz w:val="22"/>
        </w:rPr>
        <w:t>finančnej</w:t>
      </w:r>
      <w:r>
        <w:rPr>
          <w:spacing w:val="13"/>
          <w:sz w:val="22"/>
        </w:rPr>
        <w:t xml:space="preserve"> </w:t>
      </w:r>
      <w:r>
        <w:rPr>
          <w:sz w:val="22"/>
        </w:rPr>
        <w:t>činnosti</w:t>
      </w:r>
      <w:r>
        <w:rPr>
          <w:spacing w:val="13"/>
          <w:sz w:val="22"/>
        </w:rPr>
        <w:t xml:space="preserve"> </w:t>
      </w:r>
    </w:p>
    <w:p>
      <w:pPr>
        <w:pStyle w:val="Zkladntext"/>
        <w:spacing w:before="1"/>
        <w:ind w:left="580" w:right="170"/>
        <w:rPr>
          <w:sz w:val="22"/>
        </w:rPr>
      </w:pPr>
      <w:r>
        <w:rPr>
          <w:sz w:val="22"/>
        </w:rPr>
        <w:t>je</w:t>
      </w:r>
      <w:r>
        <w:rPr>
          <w:spacing w:val="-1"/>
          <w:sz w:val="22"/>
        </w:rPr>
        <w:t xml:space="preserve"> </w:t>
      </w:r>
      <w:r>
        <w:rPr>
          <w:sz w:val="22"/>
        </w:rPr>
        <w:t>uvedený</w:t>
      </w:r>
      <w:r>
        <w:rPr>
          <w:spacing w:val="-4"/>
          <w:sz w:val="22"/>
        </w:rPr>
        <w:t xml:space="preserve"> </w:t>
      </w:r>
      <w:r>
        <w:rPr>
          <w:sz w:val="22"/>
        </w:rPr>
        <w:t>v</w:t>
      </w:r>
      <w:r>
        <w:rPr>
          <w:spacing w:val="-1"/>
          <w:sz w:val="22"/>
        </w:rPr>
        <w:t xml:space="preserve"> </w:t>
      </w:r>
      <w:r>
        <w:rPr>
          <w:sz w:val="22"/>
        </w:rPr>
        <w:t>nasledujúcom</w:t>
      </w:r>
      <w:r>
        <w:rPr>
          <w:spacing w:val="-3"/>
          <w:sz w:val="22"/>
        </w:rPr>
        <w:t xml:space="preserve"> </w:t>
      </w:r>
      <w:r>
        <w:rPr>
          <w:sz w:val="22"/>
        </w:rPr>
        <w:t>prehľade:</w:t>
      </w:r>
    </w:p>
    <w:p>
      <w:pPr>
        <w:pStyle w:val="Zkladntext"/>
        <w:spacing w:before="1"/>
        <w:ind w:left="580" w:right="170"/>
        <w:rPr>
          <w:sz w:val="22"/>
        </w:rPr>
      </w:pPr>
    </w:p>
    <w:tbl>
      <w:tblPr>
        <w:tblStyle w:val="TableNormal"/>
        <w:tblW w:w="0" w:type="auto"/>
        <w:tblInd w:w="598" w:type="dxa"/>
        <w:tblLayout w:type="fixed"/>
        <w:tblLook w:val="01E0" w:firstRow="1" w:lastRow="1" w:firstColumn="1" w:lastColumn="1" w:noHBand="0" w:noVBand="0"/>
      </w:tblPr>
      <w:tblGrid>
        <w:gridCol w:w="5636"/>
        <w:gridCol w:w="1421"/>
        <w:gridCol w:w="578"/>
        <w:gridCol w:w="824"/>
        <w:gridCol w:w="302"/>
      </w:tblGrid>
      <w:tr>
        <w:trPr>
          <w:trHeight w:val="487"/>
        </w:trPr>
        <w:tc>
          <w:tcPr>
            <w:tcW w:w="5636" w:type="dxa"/>
            <w:tcBorders>
              <w:bottom w:val="single" w:sz="12" w:space="0" w:color="000000"/>
            </w:tcBorders>
          </w:tcPr>
          <w:p>
            <w:pPr>
              <w:pStyle w:val="TableParagraph"/>
              <w:spacing w:line="215" w:lineRule="exact"/>
              <w:ind w:left="32"/>
              <w:jc w:val="left"/>
              <w:rPr>
                <w:sz w:val="19"/>
                <w:lang w:val="sk-SK"/>
              </w:rPr>
            </w:pPr>
            <w:r>
              <w:rPr>
                <w:w w:val="90"/>
                <w:sz w:val="19"/>
                <w:lang w:val="sk-SK"/>
              </w:rPr>
              <w:t>Názov</w:t>
            </w:r>
            <w:r>
              <w:rPr>
                <w:spacing w:val="7"/>
                <w:w w:val="90"/>
                <w:sz w:val="19"/>
                <w:lang w:val="sk-SK"/>
              </w:rPr>
              <w:t xml:space="preserve"> </w:t>
            </w:r>
            <w:r>
              <w:rPr>
                <w:w w:val="90"/>
                <w:sz w:val="19"/>
                <w:lang w:val="sk-SK"/>
              </w:rPr>
              <w:t>položky</w:t>
            </w:r>
          </w:p>
        </w:tc>
        <w:tc>
          <w:tcPr>
            <w:tcW w:w="1421" w:type="dxa"/>
            <w:tcBorders>
              <w:bottom w:val="single" w:sz="12" w:space="0" w:color="000000"/>
            </w:tcBorders>
          </w:tcPr>
          <w:p>
            <w:pPr>
              <w:pStyle w:val="TableParagraph"/>
              <w:spacing w:line="215" w:lineRule="exact"/>
              <w:ind w:left="916"/>
              <w:jc w:val="left"/>
              <w:rPr>
                <w:sz w:val="19"/>
                <w:lang w:val="sk-SK"/>
              </w:rPr>
            </w:pPr>
            <w:r>
              <w:rPr>
                <w:sz w:val="19"/>
                <w:lang w:val="sk-SK"/>
              </w:rPr>
              <w:t>2021</w:t>
            </w:r>
          </w:p>
        </w:tc>
        <w:tc>
          <w:tcPr>
            <w:tcW w:w="578" w:type="dxa"/>
            <w:tcBorders>
              <w:bottom w:val="single" w:sz="12" w:space="0" w:color="000000"/>
            </w:tcBorders>
          </w:tcPr>
          <w:p>
            <w:pPr>
              <w:pStyle w:val="TableParagraph"/>
              <w:jc w:val="left"/>
              <w:rPr>
                <w:sz w:val="16"/>
                <w:lang w:val="sk-SK"/>
              </w:rPr>
            </w:pPr>
          </w:p>
        </w:tc>
        <w:tc>
          <w:tcPr>
            <w:tcW w:w="824" w:type="dxa"/>
            <w:tcBorders>
              <w:bottom w:val="single" w:sz="12" w:space="0" w:color="000000"/>
            </w:tcBorders>
          </w:tcPr>
          <w:p>
            <w:pPr>
              <w:pStyle w:val="TableParagraph"/>
              <w:spacing w:line="215" w:lineRule="exact"/>
              <w:ind w:left="322"/>
              <w:jc w:val="left"/>
              <w:rPr>
                <w:sz w:val="19"/>
                <w:lang w:val="sk-SK"/>
              </w:rPr>
            </w:pPr>
            <w:r>
              <w:rPr>
                <w:sz w:val="19"/>
                <w:lang w:val="sk-SK"/>
              </w:rPr>
              <w:t>2020</w:t>
            </w:r>
          </w:p>
        </w:tc>
        <w:tc>
          <w:tcPr>
            <w:tcW w:w="302" w:type="dxa"/>
            <w:tcBorders>
              <w:bottom w:val="single" w:sz="12" w:space="0" w:color="000000"/>
            </w:tcBorders>
          </w:tcPr>
          <w:p>
            <w:pPr>
              <w:pStyle w:val="TableParagraph"/>
              <w:jc w:val="left"/>
              <w:rPr>
                <w:sz w:val="16"/>
                <w:lang w:val="sk-SK"/>
              </w:rPr>
            </w:pPr>
          </w:p>
        </w:tc>
      </w:tr>
      <w:tr>
        <w:trPr>
          <w:trHeight w:val="487"/>
        </w:trPr>
        <w:tc>
          <w:tcPr>
            <w:tcW w:w="5636" w:type="dxa"/>
            <w:tcBorders>
              <w:bottom w:val="single" w:sz="12" w:space="0" w:color="000000"/>
            </w:tcBorders>
          </w:tcPr>
          <w:p>
            <w:pPr>
              <w:pStyle w:val="TableParagraph"/>
              <w:spacing w:line="215" w:lineRule="exact"/>
              <w:ind w:left="32"/>
              <w:jc w:val="left"/>
              <w:rPr>
                <w:b/>
                <w:w w:val="90"/>
                <w:sz w:val="19"/>
                <w:lang w:val="sk-SK"/>
              </w:rPr>
            </w:pPr>
            <w:r>
              <w:rPr>
                <w:b/>
                <w:w w:val="90"/>
                <w:sz w:val="19"/>
                <w:lang w:val="sk-SK"/>
              </w:rPr>
              <w:t>Aktivácia, z toho:</w:t>
            </w:r>
          </w:p>
          <w:p>
            <w:pPr>
              <w:pStyle w:val="TableParagraph"/>
              <w:spacing w:line="215" w:lineRule="exact"/>
              <w:ind w:left="32"/>
              <w:jc w:val="left"/>
              <w:rPr>
                <w:b/>
                <w:w w:val="90"/>
                <w:sz w:val="19"/>
                <w:lang w:val="sk-SK"/>
              </w:rPr>
            </w:pPr>
          </w:p>
          <w:p>
            <w:pPr>
              <w:pStyle w:val="TableParagraph"/>
              <w:spacing w:line="215" w:lineRule="exact"/>
              <w:ind w:left="32"/>
              <w:jc w:val="left"/>
              <w:rPr>
                <w:i/>
                <w:w w:val="90"/>
                <w:sz w:val="19"/>
                <w:lang w:val="sk-SK"/>
              </w:rPr>
            </w:pPr>
            <w:r>
              <w:rPr>
                <w:i/>
                <w:w w:val="90"/>
                <w:sz w:val="19"/>
                <w:lang w:val="sk-SK"/>
              </w:rPr>
              <w:t>Aktivácia dlhodobého hmotného majetku</w:t>
            </w:r>
          </w:p>
        </w:tc>
        <w:tc>
          <w:tcPr>
            <w:tcW w:w="1421" w:type="dxa"/>
            <w:tcBorders>
              <w:bottom w:val="single" w:sz="12" w:space="0" w:color="000000"/>
            </w:tcBorders>
          </w:tcPr>
          <w:p>
            <w:pPr>
              <w:pStyle w:val="TableParagraph"/>
              <w:spacing w:line="215" w:lineRule="exact"/>
              <w:ind w:left="916"/>
              <w:jc w:val="left"/>
              <w:rPr>
                <w:b/>
                <w:sz w:val="19"/>
                <w:lang w:val="sk-SK"/>
              </w:rPr>
            </w:pPr>
            <w:r>
              <w:rPr>
                <w:sz w:val="19"/>
                <w:lang w:val="sk-SK"/>
              </w:rPr>
              <w:t xml:space="preserve"> </w:t>
            </w:r>
            <w:r>
              <w:rPr>
                <w:b/>
                <w:sz w:val="19"/>
                <w:lang w:val="sk-SK"/>
              </w:rPr>
              <w:t>1 254</w:t>
            </w:r>
          </w:p>
          <w:p>
            <w:pPr>
              <w:pStyle w:val="TableParagraph"/>
              <w:spacing w:line="215" w:lineRule="exact"/>
              <w:ind w:left="916"/>
              <w:jc w:val="left"/>
              <w:rPr>
                <w:sz w:val="19"/>
                <w:lang w:val="sk-SK"/>
              </w:rPr>
            </w:pPr>
          </w:p>
          <w:p>
            <w:pPr>
              <w:pStyle w:val="TableParagraph"/>
              <w:spacing w:line="215" w:lineRule="exact"/>
              <w:ind w:left="916"/>
              <w:jc w:val="left"/>
              <w:rPr>
                <w:sz w:val="19"/>
                <w:lang w:val="sk-SK"/>
              </w:rPr>
            </w:pPr>
            <w:r>
              <w:rPr>
                <w:sz w:val="19"/>
                <w:lang w:val="sk-SK"/>
              </w:rPr>
              <w:t xml:space="preserve"> 1 254</w:t>
            </w:r>
          </w:p>
          <w:p>
            <w:pPr>
              <w:pStyle w:val="TableParagraph"/>
              <w:spacing w:line="215" w:lineRule="exact"/>
              <w:ind w:left="916"/>
              <w:jc w:val="left"/>
              <w:rPr>
                <w:sz w:val="19"/>
                <w:lang w:val="sk-SK"/>
              </w:rPr>
            </w:pPr>
          </w:p>
        </w:tc>
        <w:tc>
          <w:tcPr>
            <w:tcW w:w="578" w:type="dxa"/>
            <w:tcBorders>
              <w:bottom w:val="single" w:sz="12" w:space="0" w:color="000000"/>
            </w:tcBorders>
          </w:tcPr>
          <w:p>
            <w:pPr>
              <w:pStyle w:val="TableParagraph"/>
              <w:jc w:val="left"/>
              <w:rPr>
                <w:sz w:val="16"/>
                <w:lang w:val="sk-SK"/>
              </w:rPr>
            </w:pPr>
            <w:r>
              <w:rPr>
                <w:sz w:val="16"/>
                <w:lang w:val="sk-SK"/>
              </w:rPr>
              <w:t xml:space="preserve">                           </w:t>
            </w:r>
          </w:p>
        </w:tc>
        <w:tc>
          <w:tcPr>
            <w:tcW w:w="824" w:type="dxa"/>
            <w:tcBorders>
              <w:bottom w:val="single" w:sz="12" w:space="0" w:color="000000"/>
            </w:tcBorders>
          </w:tcPr>
          <w:p>
            <w:pPr>
              <w:pStyle w:val="TableParagraph"/>
              <w:spacing w:line="215" w:lineRule="exact"/>
              <w:jc w:val="left"/>
              <w:rPr>
                <w:b/>
                <w:sz w:val="19"/>
                <w:lang w:val="sk-SK"/>
              </w:rPr>
            </w:pPr>
            <w:r>
              <w:rPr>
                <w:sz w:val="19"/>
                <w:lang w:val="sk-SK"/>
              </w:rPr>
              <w:t xml:space="preserve">        </w:t>
            </w:r>
            <w:r>
              <w:rPr>
                <w:b/>
                <w:sz w:val="19"/>
                <w:lang w:val="sk-SK"/>
              </w:rPr>
              <w:t>4 420</w:t>
            </w:r>
          </w:p>
          <w:p>
            <w:pPr>
              <w:pStyle w:val="TableParagraph"/>
              <w:spacing w:line="215" w:lineRule="exact"/>
              <w:jc w:val="left"/>
              <w:rPr>
                <w:b/>
                <w:sz w:val="19"/>
                <w:lang w:val="sk-SK"/>
              </w:rPr>
            </w:pPr>
          </w:p>
          <w:p>
            <w:pPr>
              <w:pStyle w:val="TableParagraph"/>
              <w:spacing w:line="215" w:lineRule="exact"/>
              <w:jc w:val="left"/>
              <w:rPr>
                <w:sz w:val="19"/>
                <w:lang w:val="sk-SK"/>
              </w:rPr>
            </w:pPr>
            <w:r>
              <w:rPr>
                <w:sz w:val="19"/>
                <w:lang w:val="sk-SK"/>
              </w:rPr>
              <w:t xml:space="preserve">        4 420</w:t>
            </w:r>
          </w:p>
        </w:tc>
        <w:tc>
          <w:tcPr>
            <w:tcW w:w="302" w:type="dxa"/>
            <w:tcBorders>
              <w:bottom w:val="single" w:sz="12" w:space="0" w:color="000000"/>
            </w:tcBorders>
          </w:tcPr>
          <w:p>
            <w:pPr>
              <w:pStyle w:val="TableParagraph"/>
              <w:jc w:val="left"/>
              <w:rPr>
                <w:sz w:val="16"/>
                <w:lang w:val="sk-SK"/>
              </w:rPr>
            </w:pPr>
          </w:p>
        </w:tc>
      </w:tr>
      <w:tr>
        <w:trPr>
          <w:trHeight w:val="487"/>
        </w:trPr>
        <w:tc>
          <w:tcPr>
            <w:tcW w:w="5636" w:type="dxa"/>
            <w:tcBorders>
              <w:bottom w:val="single" w:sz="12" w:space="0" w:color="000000"/>
            </w:tcBorders>
          </w:tcPr>
          <w:p>
            <w:pPr>
              <w:pStyle w:val="TableParagraph"/>
              <w:spacing w:line="215" w:lineRule="exact"/>
              <w:ind w:left="32"/>
              <w:jc w:val="left"/>
              <w:rPr>
                <w:b/>
                <w:w w:val="90"/>
                <w:sz w:val="19"/>
                <w:lang w:val="sk-SK"/>
              </w:rPr>
            </w:pPr>
            <w:r>
              <w:rPr>
                <w:b/>
                <w:w w:val="90"/>
                <w:sz w:val="19"/>
                <w:lang w:val="sk-SK"/>
              </w:rPr>
              <w:t>Ostatné výnosy z hospodárskej činnosti, z toho:</w:t>
            </w:r>
          </w:p>
          <w:p>
            <w:pPr>
              <w:pStyle w:val="TableParagraph"/>
              <w:spacing w:line="215" w:lineRule="exact"/>
              <w:ind w:left="32"/>
              <w:jc w:val="left"/>
              <w:rPr>
                <w:b/>
                <w:w w:val="90"/>
                <w:sz w:val="19"/>
                <w:lang w:val="sk-SK"/>
              </w:rPr>
            </w:pPr>
          </w:p>
          <w:p>
            <w:pPr>
              <w:pStyle w:val="TableParagraph"/>
              <w:spacing w:line="215" w:lineRule="exact"/>
              <w:ind w:left="32"/>
              <w:jc w:val="left"/>
              <w:rPr>
                <w:i/>
                <w:w w:val="90"/>
                <w:sz w:val="19"/>
                <w:lang w:val="sk-SK"/>
              </w:rPr>
            </w:pPr>
            <w:r>
              <w:rPr>
                <w:i/>
                <w:w w:val="90"/>
                <w:sz w:val="19"/>
                <w:lang w:val="sk-SK"/>
              </w:rPr>
              <w:t xml:space="preserve">Dotácie na prevádzku </w:t>
            </w:r>
          </w:p>
          <w:p>
            <w:pPr>
              <w:pStyle w:val="TableParagraph"/>
              <w:spacing w:line="215" w:lineRule="exact"/>
              <w:ind w:left="32"/>
              <w:jc w:val="left"/>
              <w:rPr>
                <w:i/>
                <w:w w:val="90"/>
                <w:sz w:val="19"/>
                <w:lang w:val="sk-SK"/>
              </w:rPr>
            </w:pPr>
            <w:r>
              <w:rPr>
                <w:i/>
                <w:w w:val="90"/>
                <w:sz w:val="19"/>
                <w:lang w:val="sk-SK"/>
              </w:rPr>
              <w:t>Príspevok – ÚPSVR</w:t>
            </w:r>
          </w:p>
          <w:p>
            <w:pPr>
              <w:pStyle w:val="TableParagraph"/>
              <w:spacing w:line="215" w:lineRule="exact"/>
              <w:ind w:left="32"/>
              <w:jc w:val="left"/>
              <w:rPr>
                <w:i/>
                <w:w w:val="90"/>
                <w:sz w:val="19"/>
                <w:lang w:val="sk-SK"/>
              </w:rPr>
            </w:pPr>
            <w:r>
              <w:rPr>
                <w:i/>
                <w:w w:val="90"/>
                <w:sz w:val="19"/>
                <w:lang w:val="sk-SK"/>
              </w:rPr>
              <w:t>Rozúčtovanie výnosov z kapitálových transferov</w:t>
            </w:r>
          </w:p>
          <w:p>
            <w:pPr>
              <w:pStyle w:val="TableParagraph"/>
              <w:spacing w:line="215" w:lineRule="exact"/>
              <w:ind w:left="32"/>
              <w:jc w:val="left"/>
              <w:rPr>
                <w:i/>
                <w:w w:val="90"/>
                <w:sz w:val="19"/>
                <w:lang w:val="sk-SK"/>
              </w:rPr>
            </w:pPr>
            <w:r>
              <w:rPr>
                <w:i/>
                <w:w w:val="90"/>
                <w:sz w:val="19"/>
                <w:lang w:val="sk-SK"/>
              </w:rPr>
              <w:t>Náhrada škody od poisťovne</w:t>
            </w:r>
          </w:p>
          <w:p>
            <w:pPr>
              <w:pStyle w:val="TableParagraph"/>
              <w:spacing w:line="215" w:lineRule="exact"/>
              <w:ind w:left="32"/>
              <w:jc w:val="left"/>
              <w:rPr>
                <w:i/>
                <w:w w:val="90"/>
                <w:sz w:val="19"/>
                <w:lang w:val="sk-SK"/>
              </w:rPr>
            </w:pPr>
            <w:r>
              <w:rPr>
                <w:i/>
                <w:w w:val="90"/>
                <w:sz w:val="19"/>
                <w:lang w:val="sk-SK"/>
              </w:rPr>
              <w:t>Ostatné výnosy z hospodárskej činnosti</w:t>
            </w:r>
          </w:p>
        </w:tc>
        <w:tc>
          <w:tcPr>
            <w:tcW w:w="1421" w:type="dxa"/>
            <w:tcBorders>
              <w:bottom w:val="single" w:sz="12" w:space="0" w:color="000000"/>
            </w:tcBorders>
          </w:tcPr>
          <w:p>
            <w:pPr>
              <w:pStyle w:val="TableParagraph"/>
              <w:spacing w:line="215" w:lineRule="exact"/>
              <w:jc w:val="left"/>
              <w:rPr>
                <w:b/>
                <w:sz w:val="19"/>
                <w:lang w:val="sk-SK"/>
              </w:rPr>
            </w:pPr>
            <w:r>
              <w:rPr>
                <w:b/>
                <w:sz w:val="19"/>
                <w:lang w:val="sk-SK"/>
              </w:rPr>
              <w:t xml:space="preserve">                411 849</w:t>
            </w:r>
          </w:p>
          <w:p>
            <w:pPr>
              <w:pStyle w:val="TableParagraph"/>
              <w:spacing w:line="215" w:lineRule="exact"/>
              <w:ind w:left="916"/>
              <w:jc w:val="left"/>
              <w:rPr>
                <w:sz w:val="19"/>
                <w:lang w:val="sk-SK"/>
              </w:rPr>
            </w:pPr>
          </w:p>
          <w:p>
            <w:pPr>
              <w:pStyle w:val="TableParagraph"/>
              <w:spacing w:line="215" w:lineRule="exact"/>
              <w:jc w:val="left"/>
              <w:rPr>
                <w:sz w:val="19"/>
                <w:lang w:val="sk-SK"/>
              </w:rPr>
            </w:pPr>
            <w:r>
              <w:rPr>
                <w:sz w:val="19"/>
                <w:lang w:val="sk-SK"/>
              </w:rPr>
              <w:t xml:space="preserve">                307 812</w:t>
            </w:r>
          </w:p>
          <w:p>
            <w:pPr>
              <w:pStyle w:val="TableParagraph"/>
              <w:spacing w:line="215" w:lineRule="exact"/>
              <w:jc w:val="left"/>
              <w:rPr>
                <w:sz w:val="19"/>
                <w:lang w:val="sk-SK"/>
              </w:rPr>
            </w:pPr>
            <w:r>
              <w:rPr>
                <w:sz w:val="19"/>
                <w:lang w:val="sk-SK"/>
              </w:rPr>
              <w:t xml:space="preserve">                    6 427</w:t>
            </w:r>
          </w:p>
          <w:p>
            <w:pPr>
              <w:pStyle w:val="TableParagraph"/>
              <w:spacing w:line="215" w:lineRule="exact"/>
              <w:jc w:val="left"/>
              <w:rPr>
                <w:sz w:val="19"/>
                <w:lang w:val="sk-SK"/>
              </w:rPr>
            </w:pPr>
            <w:r>
              <w:rPr>
                <w:sz w:val="19"/>
                <w:lang w:val="sk-SK"/>
              </w:rPr>
              <w:t xml:space="preserve">                  96 846</w:t>
            </w:r>
          </w:p>
          <w:p>
            <w:pPr>
              <w:pStyle w:val="TableParagraph"/>
              <w:spacing w:line="215" w:lineRule="exact"/>
              <w:jc w:val="left"/>
              <w:rPr>
                <w:sz w:val="19"/>
                <w:lang w:val="sk-SK"/>
              </w:rPr>
            </w:pPr>
            <w:r>
              <w:rPr>
                <w:sz w:val="19"/>
                <w:lang w:val="sk-SK"/>
              </w:rPr>
              <w:t xml:space="preserve">                       754</w:t>
            </w:r>
          </w:p>
          <w:p>
            <w:pPr>
              <w:pStyle w:val="TableParagraph"/>
              <w:spacing w:line="215" w:lineRule="exact"/>
              <w:jc w:val="left"/>
              <w:rPr>
                <w:sz w:val="19"/>
                <w:lang w:val="sk-SK"/>
              </w:rPr>
            </w:pPr>
            <w:r>
              <w:rPr>
                <w:sz w:val="19"/>
                <w:lang w:val="sk-SK"/>
              </w:rPr>
              <w:t xml:space="preserve">                         10</w:t>
            </w:r>
            <w:r>
              <w:rPr>
                <w:color w:val="FF0000"/>
                <w:sz w:val="19"/>
                <w:lang w:val="sk-SK"/>
              </w:rPr>
              <w:t xml:space="preserve">                </w:t>
            </w:r>
          </w:p>
        </w:tc>
        <w:tc>
          <w:tcPr>
            <w:tcW w:w="578" w:type="dxa"/>
            <w:tcBorders>
              <w:bottom w:val="single" w:sz="12" w:space="0" w:color="000000"/>
            </w:tcBorders>
          </w:tcPr>
          <w:p>
            <w:pPr>
              <w:pStyle w:val="TableParagraph"/>
              <w:jc w:val="left"/>
              <w:rPr>
                <w:sz w:val="16"/>
                <w:lang w:val="sk-SK"/>
              </w:rPr>
            </w:pPr>
            <w:r>
              <w:rPr>
                <w:sz w:val="16"/>
                <w:lang w:val="sk-SK"/>
              </w:rPr>
              <w:t xml:space="preserve">               </w:t>
            </w:r>
          </w:p>
        </w:tc>
        <w:tc>
          <w:tcPr>
            <w:tcW w:w="824" w:type="dxa"/>
            <w:tcBorders>
              <w:bottom w:val="single" w:sz="12" w:space="0" w:color="000000"/>
            </w:tcBorders>
          </w:tcPr>
          <w:p>
            <w:pPr>
              <w:pStyle w:val="TableParagraph"/>
              <w:spacing w:line="215" w:lineRule="exact"/>
              <w:jc w:val="left"/>
              <w:rPr>
                <w:b/>
                <w:sz w:val="19"/>
                <w:lang w:val="sk-SK"/>
              </w:rPr>
            </w:pPr>
            <w:r>
              <w:rPr>
                <w:b/>
                <w:sz w:val="19"/>
                <w:lang w:val="sk-SK"/>
              </w:rPr>
              <w:t>359 096</w:t>
            </w:r>
          </w:p>
          <w:p>
            <w:pPr>
              <w:pStyle w:val="TableParagraph"/>
              <w:spacing w:line="215" w:lineRule="exact"/>
              <w:jc w:val="left"/>
              <w:rPr>
                <w:sz w:val="19"/>
                <w:lang w:val="sk-SK"/>
              </w:rPr>
            </w:pPr>
          </w:p>
          <w:p>
            <w:pPr>
              <w:pStyle w:val="TableParagraph"/>
              <w:spacing w:line="215" w:lineRule="exact"/>
              <w:jc w:val="left"/>
              <w:rPr>
                <w:sz w:val="19"/>
                <w:lang w:val="sk-SK"/>
              </w:rPr>
            </w:pPr>
            <w:r>
              <w:rPr>
                <w:sz w:val="19"/>
                <w:lang w:val="sk-SK"/>
              </w:rPr>
              <w:t>251 800</w:t>
            </w:r>
          </w:p>
          <w:p>
            <w:pPr>
              <w:pStyle w:val="TableParagraph"/>
              <w:spacing w:line="215" w:lineRule="exact"/>
              <w:jc w:val="left"/>
              <w:rPr>
                <w:sz w:val="19"/>
                <w:lang w:val="sk-SK"/>
              </w:rPr>
            </w:pPr>
            <w:r>
              <w:rPr>
                <w:sz w:val="19"/>
                <w:lang w:val="sk-SK"/>
              </w:rPr>
              <w:t xml:space="preserve">    7 494</w:t>
            </w:r>
          </w:p>
          <w:p>
            <w:pPr>
              <w:pStyle w:val="TableParagraph"/>
              <w:spacing w:line="215" w:lineRule="exact"/>
              <w:jc w:val="left"/>
              <w:rPr>
                <w:sz w:val="19"/>
                <w:lang w:val="sk-SK"/>
              </w:rPr>
            </w:pPr>
            <w:r>
              <w:rPr>
                <w:sz w:val="19"/>
                <w:lang w:val="sk-SK"/>
              </w:rPr>
              <w:t xml:space="preserve">  92 829</w:t>
            </w:r>
          </w:p>
          <w:p>
            <w:pPr>
              <w:pStyle w:val="TableParagraph"/>
              <w:spacing w:line="215" w:lineRule="exact"/>
              <w:jc w:val="left"/>
              <w:rPr>
                <w:sz w:val="19"/>
                <w:lang w:val="sk-SK"/>
              </w:rPr>
            </w:pPr>
            <w:r>
              <w:rPr>
                <w:sz w:val="19"/>
                <w:lang w:val="sk-SK"/>
              </w:rPr>
              <w:t xml:space="preserve">    3 945</w:t>
            </w:r>
          </w:p>
          <w:p>
            <w:pPr>
              <w:pStyle w:val="TableParagraph"/>
              <w:spacing w:line="215" w:lineRule="exact"/>
              <w:jc w:val="left"/>
              <w:rPr>
                <w:sz w:val="19"/>
                <w:lang w:val="sk-SK"/>
              </w:rPr>
            </w:pPr>
            <w:r>
              <w:rPr>
                <w:sz w:val="19"/>
                <w:lang w:val="sk-SK"/>
              </w:rPr>
              <w:t xml:space="preserve">    3 028</w:t>
            </w:r>
          </w:p>
        </w:tc>
        <w:tc>
          <w:tcPr>
            <w:tcW w:w="302" w:type="dxa"/>
            <w:tcBorders>
              <w:bottom w:val="single" w:sz="12" w:space="0" w:color="000000"/>
            </w:tcBorders>
          </w:tcPr>
          <w:p>
            <w:pPr>
              <w:pStyle w:val="TableParagraph"/>
              <w:jc w:val="left"/>
              <w:rPr>
                <w:sz w:val="16"/>
                <w:lang w:val="sk-SK"/>
              </w:rPr>
            </w:pPr>
          </w:p>
        </w:tc>
      </w:tr>
      <w:tr>
        <w:trPr>
          <w:trHeight w:val="359"/>
        </w:trPr>
        <w:tc>
          <w:tcPr>
            <w:tcW w:w="5636" w:type="dxa"/>
            <w:tcBorders>
              <w:top w:val="single" w:sz="12" w:space="0" w:color="000000"/>
            </w:tcBorders>
          </w:tcPr>
          <w:p>
            <w:pPr>
              <w:pStyle w:val="TableParagraph"/>
              <w:ind w:left="32"/>
              <w:jc w:val="left"/>
              <w:rPr>
                <w:b/>
                <w:sz w:val="19"/>
                <w:lang w:val="sk-SK"/>
              </w:rPr>
            </w:pPr>
            <w:r>
              <w:rPr>
                <w:b/>
                <w:w w:val="90"/>
                <w:sz w:val="19"/>
                <w:lang w:val="sk-SK"/>
              </w:rPr>
              <w:t>Finančné</w:t>
            </w:r>
            <w:r>
              <w:rPr>
                <w:b/>
                <w:spacing w:val="3"/>
                <w:w w:val="90"/>
                <w:sz w:val="19"/>
                <w:lang w:val="sk-SK"/>
              </w:rPr>
              <w:t xml:space="preserve"> </w:t>
            </w:r>
            <w:r>
              <w:rPr>
                <w:b/>
                <w:w w:val="90"/>
                <w:sz w:val="19"/>
                <w:lang w:val="sk-SK"/>
              </w:rPr>
              <w:t>výnosy,</w:t>
            </w:r>
            <w:r>
              <w:rPr>
                <w:b/>
                <w:spacing w:val="4"/>
                <w:w w:val="90"/>
                <w:sz w:val="19"/>
                <w:lang w:val="sk-SK"/>
              </w:rPr>
              <w:t xml:space="preserve"> </w:t>
            </w:r>
            <w:r>
              <w:rPr>
                <w:b/>
                <w:w w:val="90"/>
                <w:sz w:val="19"/>
                <w:lang w:val="sk-SK"/>
              </w:rPr>
              <w:t>z</w:t>
            </w:r>
            <w:r>
              <w:rPr>
                <w:b/>
                <w:spacing w:val="3"/>
                <w:w w:val="90"/>
                <w:sz w:val="19"/>
                <w:lang w:val="sk-SK"/>
              </w:rPr>
              <w:t xml:space="preserve"> </w:t>
            </w:r>
            <w:r>
              <w:rPr>
                <w:b/>
                <w:w w:val="90"/>
                <w:sz w:val="19"/>
                <w:lang w:val="sk-SK"/>
              </w:rPr>
              <w:t>toho:</w:t>
            </w:r>
          </w:p>
        </w:tc>
        <w:tc>
          <w:tcPr>
            <w:tcW w:w="1421" w:type="dxa"/>
            <w:tcBorders>
              <w:top w:val="single" w:sz="12" w:space="0" w:color="000000"/>
            </w:tcBorders>
          </w:tcPr>
          <w:p>
            <w:pPr>
              <w:pStyle w:val="TableParagraph"/>
              <w:jc w:val="left"/>
              <w:rPr>
                <w:sz w:val="16"/>
                <w:lang w:val="sk-SK"/>
              </w:rPr>
            </w:pPr>
            <w:r>
              <w:rPr>
                <w:sz w:val="16"/>
                <w:lang w:val="sk-SK"/>
              </w:rPr>
              <w:t xml:space="preserve">                         </w:t>
            </w:r>
          </w:p>
        </w:tc>
        <w:tc>
          <w:tcPr>
            <w:tcW w:w="578" w:type="dxa"/>
            <w:tcBorders>
              <w:top w:val="single" w:sz="12" w:space="0" w:color="000000"/>
            </w:tcBorders>
          </w:tcPr>
          <w:p>
            <w:pPr>
              <w:pStyle w:val="TableParagraph"/>
              <w:jc w:val="left"/>
              <w:rPr>
                <w:b/>
                <w:sz w:val="19"/>
                <w:lang w:val="sk-SK"/>
              </w:rPr>
            </w:pPr>
            <w:r>
              <w:rPr>
                <w:b/>
                <w:w w:val="91"/>
                <w:sz w:val="19"/>
                <w:lang w:val="sk-SK"/>
              </w:rPr>
              <w:t>291</w:t>
            </w:r>
          </w:p>
        </w:tc>
        <w:tc>
          <w:tcPr>
            <w:tcW w:w="824" w:type="dxa"/>
            <w:tcBorders>
              <w:top w:val="single" w:sz="12" w:space="0" w:color="000000"/>
            </w:tcBorders>
          </w:tcPr>
          <w:p>
            <w:pPr>
              <w:pStyle w:val="TableParagraph"/>
              <w:jc w:val="left"/>
              <w:rPr>
                <w:sz w:val="16"/>
                <w:lang w:val="sk-SK"/>
              </w:rPr>
            </w:pPr>
          </w:p>
        </w:tc>
        <w:tc>
          <w:tcPr>
            <w:tcW w:w="302" w:type="dxa"/>
            <w:tcBorders>
              <w:top w:val="single" w:sz="12" w:space="0" w:color="000000"/>
            </w:tcBorders>
          </w:tcPr>
          <w:p>
            <w:pPr>
              <w:pStyle w:val="TableParagraph"/>
              <w:ind w:right="34"/>
              <w:rPr>
                <w:b/>
                <w:sz w:val="19"/>
                <w:lang w:val="sk-SK"/>
              </w:rPr>
            </w:pPr>
            <w:r>
              <w:rPr>
                <w:b/>
                <w:w w:val="91"/>
                <w:sz w:val="19"/>
                <w:lang w:val="sk-SK"/>
              </w:rPr>
              <w:t>156</w:t>
            </w:r>
          </w:p>
        </w:tc>
      </w:tr>
      <w:tr>
        <w:trPr>
          <w:trHeight w:val="381"/>
        </w:trPr>
        <w:tc>
          <w:tcPr>
            <w:tcW w:w="5636" w:type="dxa"/>
          </w:tcPr>
          <w:p>
            <w:pPr>
              <w:pStyle w:val="TableParagraph"/>
              <w:spacing w:before="136"/>
              <w:ind w:left="104"/>
              <w:jc w:val="left"/>
              <w:rPr>
                <w:i/>
                <w:sz w:val="19"/>
                <w:lang w:val="sk-SK"/>
              </w:rPr>
            </w:pPr>
            <w:r>
              <w:rPr>
                <w:i/>
                <w:w w:val="90"/>
                <w:sz w:val="19"/>
                <w:lang w:val="sk-SK"/>
              </w:rPr>
              <w:t>Kurzové</w:t>
            </w:r>
            <w:r>
              <w:rPr>
                <w:i/>
                <w:spacing w:val="5"/>
                <w:w w:val="90"/>
                <w:sz w:val="19"/>
                <w:lang w:val="sk-SK"/>
              </w:rPr>
              <w:t xml:space="preserve"> </w:t>
            </w:r>
            <w:r>
              <w:rPr>
                <w:i/>
                <w:w w:val="90"/>
                <w:sz w:val="19"/>
                <w:lang w:val="sk-SK"/>
              </w:rPr>
              <w:t>zisky,</w:t>
            </w:r>
            <w:r>
              <w:rPr>
                <w:i/>
                <w:spacing w:val="6"/>
                <w:w w:val="90"/>
                <w:sz w:val="19"/>
                <w:lang w:val="sk-SK"/>
              </w:rPr>
              <w:t xml:space="preserve"> </w:t>
            </w:r>
            <w:r>
              <w:rPr>
                <w:i/>
                <w:w w:val="90"/>
                <w:sz w:val="19"/>
                <w:lang w:val="sk-SK"/>
              </w:rPr>
              <w:t>z</w:t>
            </w:r>
            <w:r>
              <w:rPr>
                <w:i/>
                <w:spacing w:val="6"/>
                <w:w w:val="90"/>
                <w:sz w:val="19"/>
                <w:lang w:val="sk-SK"/>
              </w:rPr>
              <w:t xml:space="preserve"> </w:t>
            </w:r>
            <w:r>
              <w:rPr>
                <w:i/>
                <w:w w:val="90"/>
                <w:sz w:val="19"/>
                <w:lang w:val="sk-SK"/>
              </w:rPr>
              <w:t>toho:</w:t>
            </w:r>
          </w:p>
        </w:tc>
        <w:tc>
          <w:tcPr>
            <w:tcW w:w="1421" w:type="dxa"/>
          </w:tcPr>
          <w:p>
            <w:pPr>
              <w:pStyle w:val="TableParagraph"/>
              <w:jc w:val="left"/>
              <w:rPr>
                <w:sz w:val="16"/>
                <w:lang w:val="sk-SK"/>
              </w:rPr>
            </w:pPr>
          </w:p>
        </w:tc>
        <w:tc>
          <w:tcPr>
            <w:tcW w:w="578" w:type="dxa"/>
          </w:tcPr>
          <w:p>
            <w:pPr>
              <w:pStyle w:val="TableParagraph"/>
              <w:spacing w:before="136"/>
              <w:ind w:left="144"/>
              <w:jc w:val="left"/>
              <w:rPr>
                <w:i/>
                <w:sz w:val="19"/>
                <w:lang w:val="sk-SK"/>
              </w:rPr>
            </w:pPr>
            <w:r>
              <w:rPr>
                <w:i/>
                <w:w w:val="91"/>
                <w:sz w:val="19"/>
                <w:lang w:val="sk-SK"/>
              </w:rPr>
              <w:t>0</w:t>
            </w:r>
          </w:p>
        </w:tc>
        <w:tc>
          <w:tcPr>
            <w:tcW w:w="824" w:type="dxa"/>
          </w:tcPr>
          <w:p>
            <w:pPr>
              <w:pStyle w:val="TableParagraph"/>
              <w:jc w:val="left"/>
              <w:rPr>
                <w:sz w:val="16"/>
                <w:lang w:val="sk-SK"/>
              </w:rPr>
            </w:pPr>
          </w:p>
        </w:tc>
        <w:tc>
          <w:tcPr>
            <w:tcW w:w="302" w:type="dxa"/>
          </w:tcPr>
          <w:p>
            <w:pPr>
              <w:pStyle w:val="TableParagraph"/>
              <w:spacing w:before="136"/>
              <w:ind w:right="64"/>
              <w:rPr>
                <w:i/>
                <w:sz w:val="19"/>
                <w:lang w:val="sk-SK"/>
              </w:rPr>
            </w:pPr>
            <w:r>
              <w:rPr>
                <w:i/>
                <w:w w:val="91"/>
                <w:sz w:val="19"/>
                <w:lang w:val="sk-SK"/>
              </w:rPr>
              <w:t>0</w:t>
            </w:r>
          </w:p>
        </w:tc>
      </w:tr>
      <w:tr>
        <w:trPr>
          <w:trHeight w:val="405"/>
        </w:trPr>
        <w:tc>
          <w:tcPr>
            <w:tcW w:w="5636" w:type="dxa"/>
          </w:tcPr>
          <w:p>
            <w:pPr>
              <w:pStyle w:val="TableParagraph"/>
              <w:spacing w:before="22"/>
              <w:ind w:left="176"/>
              <w:jc w:val="left"/>
              <w:rPr>
                <w:sz w:val="19"/>
                <w:lang w:val="sk-SK"/>
              </w:rPr>
            </w:pPr>
            <w:r>
              <w:rPr>
                <w:w w:val="90"/>
                <w:sz w:val="19"/>
                <w:lang w:val="sk-SK"/>
              </w:rPr>
              <w:t>Kurzové</w:t>
            </w:r>
            <w:r>
              <w:rPr>
                <w:spacing w:val="5"/>
                <w:w w:val="90"/>
                <w:sz w:val="19"/>
                <w:lang w:val="sk-SK"/>
              </w:rPr>
              <w:t xml:space="preserve"> </w:t>
            </w:r>
            <w:r>
              <w:rPr>
                <w:w w:val="90"/>
                <w:sz w:val="19"/>
                <w:lang w:val="sk-SK"/>
              </w:rPr>
              <w:t>zisky</w:t>
            </w:r>
            <w:r>
              <w:rPr>
                <w:spacing w:val="4"/>
                <w:w w:val="90"/>
                <w:sz w:val="19"/>
                <w:lang w:val="sk-SK"/>
              </w:rPr>
              <w:t xml:space="preserve"> </w:t>
            </w:r>
            <w:r>
              <w:rPr>
                <w:w w:val="90"/>
                <w:sz w:val="19"/>
                <w:lang w:val="sk-SK"/>
              </w:rPr>
              <w:t>ku</w:t>
            </w:r>
            <w:r>
              <w:rPr>
                <w:spacing w:val="7"/>
                <w:w w:val="90"/>
                <w:sz w:val="19"/>
                <w:lang w:val="sk-SK"/>
              </w:rPr>
              <w:t xml:space="preserve"> </w:t>
            </w:r>
            <w:r>
              <w:rPr>
                <w:w w:val="90"/>
                <w:sz w:val="19"/>
                <w:lang w:val="sk-SK"/>
              </w:rPr>
              <w:t>dňu,</w:t>
            </w:r>
            <w:r>
              <w:rPr>
                <w:spacing w:val="7"/>
                <w:w w:val="90"/>
                <w:sz w:val="19"/>
                <w:lang w:val="sk-SK"/>
              </w:rPr>
              <w:t xml:space="preserve"> </w:t>
            </w:r>
            <w:r>
              <w:rPr>
                <w:w w:val="90"/>
                <w:sz w:val="19"/>
                <w:lang w:val="sk-SK"/>
              </w:rPr>
              <w:t>ku</w:t>
            </w:r>
            <w:r>
              <w:rPr>
                <w:spacing w:val="8"/>
                <w:w w:val="90"/>
                <w:sz w:val="19"/>
                <w:lang w:val="sk-SK"/>
              </w:rPr>
              <w:t xml:space="preserve"> </w:t>
            </w:r>
            <w:r>
              <w:rPr>
                <w:w w:val="90"/>
                <w:sz w:val="19"/>
                <w:lang w:val="sk-SK"/>
              </w:rPr>
              <w:t>ktorému</w:t>
            </w:r>
            <w:r>
              <w:rPr>
                <w:spacing w:val="8"/>
                <w:w w:val="90"/>
                <w:sz w:val="19"/>
                <w:lang w:val="sk-SK"/>
              </w:rPr>
              <w:t xml:space="preserve"> </w:t>
            </w:r>
            <w:r>
              <w:rPr>
                <w:w w:val="90"/>
                <w:sz w:val="19"/>
                <w:lang w:val="sk-SK"/>
              </w:rPr>
              <w:t>sa</w:t>
            </w:r>
            <w:r>
              <w:rPr>
                <w:spacing w:val="6"/>
                <w:w w:val="90"/>
                <w:sz w:val="19"/>
                <w:lang w:val="sk-SK"/>
              </w:rPr>
              <w:t xml:space="preserve"> </w:t>
            </w:r>
            <w:r>
              <w:rPr>
                <w:w w:val="90"/>
                <w:sz w:val="19"/>
                <w:lang w:val="sk-SK"/>
              </w:rPr>
              <w:t>zostavuje</w:t>
            </w:r>
            <w:r>
              <w:rPr>
                <w:spacing w:val="7"/>
                <w:w w:val="90"/>
                <w:sz w:val="19"/>
                <w:lang w:val="sk-SK"/>
              </w:rPr>
              <w:t xml:space="preserve"> </w:t>
            </w:r>
            <w:r>
              <w:rPr>
                <w:w w:val="90"/>
                <w:sz w:val="19"/>
                <w:lang w:val="sk-SK"/>
              </w:rPr>
              <w:t>účtovná</w:t>
            </w:r>
            <w:r>
              <w:rPr>
                <w:spacing w:val="5"/>
                <w:w w:val="90"/>
                <w:sz w:val="19"/>
                <w:lang w:val="sk-SK"/>
              </w:rPr>
              <w:t xml:space="preserve"> </w:t>
            </w:r>
            <w:r>
              <w:rPr>
                <w:w w:val="90"/>
                <w:sz w:val="19"/>
                <w:lang w:val="sk-SK"/>
              </w:rPr>
              <w:t>závierka</w:t>
            </w:r>
          </w:p>
        </w:tc>
        <w:tc>
          <w:tcPr>
            <w:tcW w:w="1421" w:type="dxa"/>
          </w:tcPr>
          <w:p>
            <w:pPr>
              <w:pStyle w:val="TableParagraph"/>
              <w:jc w:val="left"/>
              <w:rPr>
                <w:sz w:val="16"/>
                <w:lang w:val="sk-SK"/>
              </w:rPr>
            </w:pPr>
          </w:p>
        </w:tc>
        <w:tc>
          <w:tcPr>
            <w:tcW w:w="578" w:type="dxa"/>
          </w:tcPr>
          <w:p>
            <w:pPr>
              <w:pStyle w:val="TableParagraph"/>
              <w:spacing w:before="33"/>
              <w:ind w:left="174"/>
              <w:jc w:val="left"/>
              <w:rPr>
                <w:sz w:val="19"/>
                <w:lang w:val="sk-SK"/>
              </w:rPr>
            </w:pPr>
            <w:r>
              <w:rPr>
                <w:w w:val="91"/>
                <w:sz w:val="19"/>
                <w:lang w:val="sk-SK"/>
              </w:rPr>
              <w:t>0</w:t>
            </w:r>
          </w:p>
        </w:tc>
        <w:tc>
          <w:tcPr>
            <w:tcW w:w="824" w:type="dxa"/>
          </w:tcPr>
          <w:p>
            <w:pPr>
              <w:pStyle w:val="TableParagraph"/>
              <w:jc w:val="left"/>
              <w:rPr>
                <w:sz w:val="16"/>
                <w:lang w:val="sk-SK"/>
              </w:rPr>
            </w:pPr>
          </w:p>
        </w:tc>
        <w:tc>
          <w:tcPr>
            <w:tcW w:w="302" w:type="dxa"/>
          </w:tcPr>
          <w:p>
            <w:pPr>
              <w:pStyle w:val="TableParagraph"/>
              <w:spacing w:before="33"/>
              <w:ind w:right="34"/>
              <w:jc w:val="center"/>
              <w:rPr>
                <w:sz w:val="19"/>
                <w:lang w:val="sk-SK"/>
              </w:rPr>
            </w:pPr>
            <w:r>
              <w:rPr>
                <w:w w:val="91"/>
                <w:sz w:val="19"/>
                <w:lang w:val="sk-SK"/>
              </w:rPr>
              <w:t xml:space="preserve">  0</w:t>
            </w:r>
          </w:p>
        </w:tc>
      </w:tr>
      <w:tr>
        <w:trPr>
          <w:trHeight w:val="385"/>
        </w:trPr>
        <w:tc>
          <w:tcPr>
            <w:tcW w:w="5636" w:type="dxa"/>
          </w:tcPr>
          <w:p>
            <w:pPr>
              <w:pStyle w:val="TableParagraph"/>
              <w:spacing w:before="149" w:line="216" w:lineRule="exact"/>
              <w:ind w:left="104"/>
              <w:jc w:val="left"/>
              <w:rPr>
                <w:i/>
                <w:sz w:val="19"/>
                <w:lang w:val="sk-SK"/>
              </w:rPr>
            </w:pPr>
            <w:r>
              <w:rPr>
                <w:i/>
                <w:w w:val="90"/>
                <w:sz w:val="19"/>
                <w:lang w:val="sk-SK"/>
              </w:rPr>
              <w:t>Ostatné</w:t>
            </w:r>
            <w:r>
              <w:rPr>
                <w:i/>
                <w:spacing w:val="9"/>
                <w:w w:val="90"/>
                <w:sz w:val="19"/>
                <w:lang w:val="sk-SK"/>
              </w:rPr>
              <w:t xml:space="preserve"> </w:t>
            </w:r>
            <w:r>
              <w:rPr>
                <w:i/>
                <w:w w:val="90"/>
                <w:sz w:val="19"/>
                <w:lang w:val="sk-SK"/>
              </w:rPr>
              <w:t>významné</w:t>
            </w:r>
            <w:r>
              <w:rPr>
                <w:i/>
                <w:spacing w:val="9"/>
                <w:w w:val="90"/>
                <w:sz w:val="19"/>
                <w:lang w:val="sk-SK"/>
              </w:rPr>
              <w:t xml:space="preserve"> </w:t>
            </w:r>
            <w:r>
              <w:rPr>
                <w:i/>
                <w:w w:val="90"/>
                <w:sz w:val="19"/>
                <w:lang w:val="sk-SK"/>
              </w:rPr>
              <w:t>položky</w:t>
            </w:r>
            <w:r>
              <w:rPr>
                <w:i/>
                <w:spacing w:val="10"/>
                <w:w w:val="90"/>
                <w:sz w:val="19"/>
                <w:lang w:val="sk-SK"/>
              </w:rPr>
              <w:t xml:space="preserve"> </w:t>
            </w:r>
            <w:r>
              <w:rPr>
                <w:i/>
                <w:w w:val="90"/>
                <w:sz w:val="19"/>
                <w:lang w:val="sk-SK"/>
              </w:rPr>
              <w:t>finančných</w:t>
            </w:r>
            <w:r>
              <w:rPr>
                <w:i/>
                <w:spacing w:val="12"/>
                <w:w w:val="90"/>
                <w:sz w:val="19"/>
                <w:lang w:val="sk-SK"/>
              </w:rPr>
              <w:t xml:space="preserve"> </w:t>
            </w:r>
            <w:r>
              <w:rPr>
                <w:i/>
                <w:w w:val="90"/>
                <w:sz w:val="19"/>
                <w:lang w:val="sk-SK"/>
              </w:rPr>
              <w:t>výnosov,</w:t>
            </w:r>
            <w:r>
              <w:rPr>
                <w:i/>
                <w:spacing w:val="11"/>
                <w:w w:val="90"/>
                <w:sz w:val="19"/>
                <w:lang w:val="sk-SK"/>
              </w:rPr>
              <w:t xml:space="preserve"> </w:t>
            </w:r>
            <w:r>
              <w:rPr>
                <w:i/>
                <w:w w:val="90"/>
                <w:sz w:val="19"/>
                <w:lang w:val="sk-SK"/>
              </w:rPr>
              <w:t>z</w:t>
            </w:r>
            <w:r>
              <w:rPr>
                <w:i/>
                <w:spacing w:val="10"/>
                <w:w w:val="90"/>
                <w:sz w:val="19"/>
                <w:lang w:val="sk-SK"/>
              </w:rPr>
              <w:t xml:space="preserve"> </w:t>
            </w:r>
            <w:r>
              <w:rPr>
                <w:i/>
                <w:w w:val="90"/>
                <w:sz w:val="19"/>
                <w:lang w:val="sk-SK"/>
              </w:rPr>
              <w:t>toho:</w:t>
            </w:r>
          </w:p>
        </w:tc>
        <w:tc>
          <w:tcPr>
            <w:tcW w:w="1421" w:type="dxa"/>
          </w:tcPr>
          <w:p>
            <w:pPr>
              <w:pStyle w:val="TableParagraph"/>
              <w:jc w:val="left"/>
              <w:rPr>
                <w:sz w:val="16"/>
                <w:lang w:val="sk-SK"/>
              </w:rPr>
            </w:pPr>
          </w:p>
        </w:tc>
        <w:tc>
          <w:tcPr>
            <w:tcW w:w="578" w:type="dxa"/>
          </w:tcPr>
          <w:p>
            <w:pPr>
              <w:pStyle w:val="TableParagraph"/>
              <w:spacing w:before="149" w:line="216" w:lineRule="exact"/>
              <w:ind w:left="144"/>
              <w:jc w:val="left"/>
              <w:rPr>
                <w:i/>
                <w:sz w:val="19"/>
                <w:lang w:val="sk-SK"/>
              </w:rPr>
            </w:pPr>
            <w:r>
              <w:rPr>
                <w:i/>
                <w:w w:val="91"/>
                <w:sz w:val="19"/>
                <w:lang w:val="sk-SK"/>
              </w:rPr>
              <w:t>0</w:t>
            </w:r>
          </w:p>
        </w:tc>
        <w:tc>
          <w:tcPr>
            <w:tcW w:w="824" w:type="dxa"/>
          </w:tcPr>
          <w:p>
            <w:pPr>
              <w:pStyle w:val="TableParagraph"/>
              <w:jc w:val="left"/>
              <w:rPr>
                <w:sz w:val="16"/>
                <w:lang w:val="sk-SK"/>
              </w:rPr>
            </w:pPr>
          </w:p>
        </w:tc>
        <w:tc>
          <w:tcPr>
            <w:tcW w:w="302" w:type="dxa"/>
          </w:tcPr>
          <w:p>
            <w:pPr>
              <w:pStyle w:val="TableParagraph"/>
              <w:spacing w:before="149" w:line="216" w:lineRule="exact"/>
              <w:ind w:right="64"/>
              <w:rPr>
                <w:i/>
                <w:sz w:val="19"/>
                <w:lang w:val="sk-SK"/>
              </w:rPr>
            </w:pPr>
            <w:r>
              <w:rPr>
                <w:i/>
                <w:w w:val="91"/>
                <w:sz w:val="19"/>
                <w:lang w:val="sk-SK"/>
              </w:rPr>
              <w:t>0</w:t>
            </w:r>
          </w:p>
        </w:tc>
      </w:tr>
      <w:tr>
        <w:trPr>
          <w:trHeight w:val="243"/>
        </w:trPr>
        <w:tc>
          <w:tcPr>
            <w:tcW w:w="5636" w:type="dxa"/>
          </w:tcPr>
          <w:p>
            <w:pPr>
              <w:pStyle w:val="TableParagraph"/>
              <w:spacing w:before="13" w:line="210" w:lineRule="exact"/>
              <w:ind w:left="176"/>
              <w:jc w:val="left"/>
              <w:rPr>
                <w:sz w:val="19"/>
                <w:lang w:val="sk-SK"/>
              </w:rPr>
            </w:pPr>
            <w:r>
              <w:rPr>
                <w:w w:val="90"/>
                <w:sz w:val="19"/>
                <w:lang w:val="sk-SK"/>
              </w:rPr>
              <w:t>Výnosové</w:t>
            </w:r>
            <w:r>
              <w:rPr>
                <w:spacing w:val="7"/>
                <w:w w:val="90"/>
                <w:sz w:val="19"/>
                <w:lang w:val="sk-SK"/>
              </w:rPr>
              <w:t xml:space="preserve"> </w:t>
            </w:r>
            <w:r>
              <w:rPr>
                <w:w w:val="90"/>
                <w:sz w:val="19"/>
                <w:lang w:val="sk-SK"/>
              </w:rPr>
              <w:t>úroky</w:t>
            </w:r>
          </w:p>
        </w:tc>
        <w:tc>
          <w:tcPr>
            <w:tcW w:w="1421" w:type="dxa"/>
          </w:tcPr>
          <w:p>
            <w:pPr>
              <w:pStyle w:val="TableParagraph"/>
              <w:jc w:val="left"/>
              <w:rPr>
                <w:sz w:val="16"/>
                <w:lang w:val="sk-SK"/>
              </w:rPr>
            </w:pPr>
          </w:p>
        </w:tc>
        <w:tc>
          <w:tcPr>
            <w:tcW w:w="578" w:type="dxa"/>
          </w:tcPr>
          <w:p>
            <w:pPr>
              <w:pStyle w:val="TableParagraph"/>
              <w:spacing w:before="23" w:line="200" w:lineRule="exact"/>
              <w:ind w:left="174"/>
              <w:jc w:val="left"/>
              <w:rPr>
                <w:sz w:val="19"/>
                <w:lang w:val="sk-SK"/>
              </w:rPr>
            </w:pPr>
            <w:r>
              <w:rPr>
                <w:w w:val="91"/>
                <w:sz w:val="19"/>
                <w:lang w:val="sk-SK"/>
              </w:rPr>
              <w:t>0</w:t>
            </w:r>
          </w:p>
        </w:tc>
        <w:tc>
          <w:tcPr>
            <w:tcW w:w="824" w:type="dxa"/>
          </w:tcPr>
          <w:p>
            <w:pPr>
              <w:pStyle w:val="TableParagraph"/>
              <w:jc w:val="left"/>
              <w:rPr>
                <w:sz w:val="16"/>
                <w:lang w:val="sk-SK"/>
              </w:rPr>
            </w:pPr>
          </w:p>
        </w:tc>
        <w:tc>
          <w:tcPr>
            <w:tcW w:w="302" w:type="dxa"/>
          </w:tcPr>
          <w:p>
            <w:pPr>
              <w:pStyle w:val="TableParagraph"/>
              <w:spacing w:before="23" w:line="200" w:lineRule="exact"/>
              <w:ind w:right="34"/>
              <w:rPr>
                <w:sz w:val="19"/>
                <w:lang w:val="sk-SK"/>
              </w:rPr>
            </w:pPr>
            <w:r>
              <w:rPr>
                <w:w w:val="91"/>
                <w:sz w:val="19"/>
                <w:lang w:val="sk-SK"/>
              </w:rPr>
              <w:t>0</w:t>
            </w:r>
          </w:p>
        </w:tc>
      </w:tr>
      <w:tr>
        <w:trPr>
          <w:trHeight w:val="385"/>
        </w:trPr>
        <w:tc>
          <w:tcPr>
            <w:tcW w:w="5636" w:type="dxa"/>
          </w:tcPr>
          <w:p>
            <w:pPr>
              <w:pStyle w:val="TableParagraph"/>
              <w:spacing w:before="149" w:line="216" w:lineRule="exact"/>
              <w:ind w:left="104"/>
              <w:jc w:val="left"/>
              <w:rPr>
                <w:i/>
                <w:sz w:val="19"/>
                <w:lang w:val="sk-SK"/>
              </w:rPr>
            </w:pPr>
            <w:r>
              <w:rPr>
                <w:i/>
                <w:w w:val="90"/>
                <w:sz w:val="19"/>
                <w:lang w:val="sk-SK"/>
              </w:rPr>
              <w:t>Ostatné</w:t>
            </w:r>
            <w:r>
              <w:rPr>
                <w:i/>
                <w:spacing w:val="9"/>
                <w:w w:val="90"/>
                <w:sz w:val="19"/>
                <w:lang w:val="sk-SK"/>
              </w:rPr>
              <w:t xml:space="preserve"> </w:t>
            </w:r>
            <w:r>
              <w:rPr>
                <w:i/>
                <w:w w:val="90"/>
                <w:sz w:val="19"/>
                <w:lang w:val="sk-SK"/>
              </w:rPr>
              <w:t>výnosy z finančnej činnosti</w:t>
            </w:r>
          </w:p>
        </w:tc>
        <w:tc>
          <w:tcPr>
            <w:tcW w:w="1421" w:type="dxa"/>
          </w:tcPr>
          <w:p>
            <w:pPr>
              <w:pStyle w:val="TableParagraph"/>
              <w:jc w:val="left"/>
              <w:rPr>
                <w:sz w:val="16"/>
                <w:lang w:val="sk-SK"/>
              </w:rPr>
            </w:pPr>
          </w:p>
        </w:tc>
        <w:tc>
          <w:tcPr>
            <w:tcW w:w="578" w:type="dxa"/>
          </w:tcPr>
          <w:p>
            <w:pPr>
              <w:pStyle w:val="TableParagraph"/>
              <w:spacing w:before="149" w:line="216" w:lineRule="exact"/>
              <w:jc w:val="left"/>
              <w:rPr>
                <w:i/>
                <w:sz w:val="19"/>
                <w:lang w:val="sk-SK"/>
              </w:rPr>
            </w:pPr>
            <w:r>
              <w:rPr>
                <w:i/>
                <w:w w:val="91"/>
                <w:sz w:val="19"/>
                <w:lang w:val="sk-SK"/>
              </w:rPr>
              <w:t>291</w:t>
            </w:r>
          </w:p>
        </w:tc>
        <w:tc>
          <w:tcPr>
            <w:tcW w:w="824" w:type="dxa"/>
          </w:tcPr>
          <w:p>
            <w:pPr>
              <w:pStyle w:val="TableParagraph"/>
              <w:jc w:val="left"/>
              <w:rPr>
                <w:sz w:val="16"/>
                <w:lang w:val="sk-SK"/>
              </w:rPr>
            </w:pPr>
          </w:p>
        </w:tc>
        <w:tc>
          <w:tcPr>
            <w:tcW w:w="302" w:type="dxa"/>
          </w:tcPr>
          <w:p>
            <w:pPr>
              <w:pStyle w:val="TableParagraph"/>
              <w:spacing w:before="149" w:line="216" w:lineRule="exact"/>
              <w:jc w:val="left"/>
              <w:rPr>
                <w:i/>
                <w:sz w:val="19"/>
                <w:lang w:val="sk-SK"/>
              </w:rPr>
            </w:pPr>
            <w:r>
              <w:rPr>
                <w:i/>
                <w:w w:val="91"/>
                <w:sz w:val="19"/>
                <w:lang w:val="sk-SK"/>
              </w:rPr>
              <w:t>156</w:t>
            </w:r>
          </w:p>
        </w:tc>
      </w:tr>
      <w:tr>
        <w:trPr>
          <w:trHeight w:val="243"/>
        </w:trPr>
        <w:tc>
          <w:tcPr>
            <w:tcW w:w="5636" w:type="dxa"/>
          </w:tcPr>
          <w:p>
            <w:pPr>
              <w:pStyle w:val="TableParagraph"/>
              <w:spacing w:before="13" w:line="210" w:lineRule="exact"/>
              <w:ind w:left="176"/>
              <w:jc w:val="left"/>
              <w:rPr>
                <w:sz w:val="19"/>
                <w:lang w:val="sk-SK"/>
              </w:rPr>
            </w:pPr>
            <w:r>
              <w:rPr>
                <w:w w:val="90"/>
                <w:sz w:val="19"/>
                <w:lang w:val="sk-SK"/>
              </w:rPr>
              <w:t>Výnosové</w:t>
            </w:r>
            <w:r>
              <w:rPr>
                <w:spacing w:val="7"/>
                <w:w w:val="90"/>
                <w:sz w:val="19"/>
                <w:lang w:val="sk-SK"/>
              </w:rPr>
              <w:t xml:space="preserve"> </w:t>
            </w:r>
            <w:r>
              <w:rPr>
                <w:w w:val="90"/>
                <w:sz w:val="19"/>
                <w:lang w:val="sk-SK"/>
              </w:rPr>
              <w:t>úroky</w:t>
            </w:r>
          </w:p>
        </w:tc>
        <w:tc>
          <w:tcPr>
            <w:tcW w:w="1421" w:type="dxa"/>
          </w:tcPr>
          <w:p>
            <w:pPr>
              <w:pStyle w:val="TableParagraph"/>
              <w:jc w:val="left"/>
              <w:rPr>
                <w:sz w:val="16"/>
                <w:lang w:val="sk-SK"/>
              </w:rPr>
            </w:pPr>
          </w:p>
        </w:tc>
        <w:tc>
          <w:tcPr>
            <w:tcW w:w="578" w:type="dxa"/>
          </w:tcPr>
          <w:p>
            <w:pPr>
              <w:pStyle w:val="TableParagraph"/>
              <w:spacing w:before="23" w:line="200" w:lineRule="exact"/>
              <w:ind w:left="174"/>
              <w:jc w:val="left"/>
              <w:rPr>
                <w:sz w:val="19"/>
                <w:lang w:val="sk-SK"/>
              </w:rPr>
            </w:pPr>
            <w:r>
              <w:rPr>
                <w:w w:val="91"/>
                <w:sz w:val="19"/>
                <w:lang w:val="sk-SK"/>
              </w:rPr>
              <w:t>0</w:t>
            </w:r>
          </w:p>
        </w:tc>
        <w:tc>
          <w:tcPr>
            <w:tcW w:w="824" w:type="dxa"/>
          </w:tcPr>
          <w:p>
            <w:pPr>
              <w:pStyle w:val="TableParagraph"/>
              <w:jc w:val="left"/>
              <w:rPr>
                <w:sz w:val="16"/>
                <w:lang w:val="sk-SK"/>
              </w:rPr>
            </w:pPr>
          </w:p>
        </w:tc>
        <w:tc>
          <w:tcPr>
            <w:tcW w:w="302" w:type="dxa"/>
          </w:tcPr>
          <w:p>
            <w:pPr>
              <w:pStyle w:val="TableParagraph"/>
              <w:spacing w:before="23" w:line="200" w:lineRule="exact"/>
              <w:ind w:right="34"/>
              <w:rPr>
                <w:sz w:val="19"/>
                <w:lang w:val="sk-SK"/>
              </w:rPr>
            </w:pPr>
            <w:r>
              <w:rPr>
                <w:w w:val="91"/>
                <w:sz w:val="19"/>
                <w:lang w:val="sk-SK"/>
              </w:rPr>
              <w:t>0</w:t>
            </w:r>
          </w:p>
        </w:tc>
      </w:tr>
    </w:tbl>
    <w:p>
      <w:pPr>
        <w:pStyle w:val="Zkladntext"/>
        <w:rPr>
          <w:sz w:val="20"/>
        </w:rPr>
      </w:pPr>
    </w:p>
    <w:p>
      <w:pPr>
        <w:pStyle w:val="Zkladntext"/>
        <w:rPr>
          <w:sz w:val="20"/>
        </w:rPr>
      </w:pP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3.</w:t>
      </w:r>
      <w:r>
        <w:rPr>
          <w:rFonts w:ascii="Times New Roman" w:hAnsi="Times New Roman" w:cs="Times New Roman"/>
        </w:rPr>
        <w:t xml:space="preserve"> </w:t>
      </w:r>
      <w:r>
        <w:rPr>
          <w:rFonts w:ascii="Times New Roman" w:hAnsi="Times New Roman" w:cs="Times New Roman"/>
          <w:b/>
        </w:rPr>
        <w:t>Čistý obrat</w:t>
      </w:r>
    </w:p>
    <w:p>
      <w:pPr>
        <w:tabs>
          <w:tab w:val="left" w:pos="7330"/>
          <w:tab w:val="right" w:pos="9042"/>
        </w:tabs>
        <w:spacing w:before="428"/>
        <w:ind w:left="624"/>
        <w:rPr>
          <w:sz w:val="20"/>
        </w:rPr>
      </w:pPr>
      <w:r>
        <w:rPr>
          <w:w w:val="90"/>
          <w:position w:val="1"/>
          <w:sz w:val="20"/>
        </w:rPr>
        <w:t>Názov</w:t>
      </w:r>
      <w:r>
        <w:rPr>
          <w:spacing w:val="1"/>
          <w:w w:val="90"/>
          <w:position w:val="1"/>
          <w:sz w:val="20"/>
        </w:rPr>
        <w:t xml:space="preserve"> </w:t>
      </w:r>
      <w:r>
        <w:rPr>
          <w:w w:val="90"/>
          <w:position w:val="1"/>
          <w:sz w:val="20"/>
        </w:rPr>
        <w:t>položky</w:t>
      </w:r>
      <w:r>
        <w:rPr>
          <w:w w:val="90"/>
          <w:position w:val="1"/>
          <w:sz w:val="20"/>
        </w:rPr>
        <w:tab/>
      </w:r>
      <w:r>
        <w:rPr>
          <w:sz w:val="20"/>
        </w:rPr>
        <w:t>2021</w:t>
      </w:r>
      <w:r>
        <w:rPr>
          <w:sz w:val="20"/>
        </w:rPr>
        <w:tab/>
        <w:t>2020</w:t>
      </w:r>
    </w:p>
    <w:p>
      <w:pPr>
        <w:pStyle w:val="Zkladntext"/>
        <w:spacing w:before="10"/>
        <w:rPr>
          <w:sz w:val="25"/>
        </w:rPr>
      </w:pPr>
    </w:p>
    <w:tbl>
      <w:tblPr>
        <w:tblStyle w:val="TableNormal"/>
        <w:tblW w:w="0" w:type="auto"/>
        <w:tblInd w:w="598" w:type="dxa"/>
        <w:tblLayout w:type="fixed"/>
        <w:tblLook w:val="01E0" w:firstRow="1" w:lastRow="1" w:firstColumn="1" w:lastColumn="1" w:noHBand="0" w:noVBand="0"/>
      </w:tblPr>
      <w:tblGrid>
        <w:gridCol w:w="6383"/>
        <w:gridCol w:w="1099"/>
        <w:gridCol w:w="245"/>
        <w:gridCol w:w="1068"/>
      </w:tblGrid>
      <w:tr>
        <w:trPr>
          <w:trHeight w:val="246"/>
        </w:trPr>
        <w:tc>
          <w:tcPr>
            <w:tcW w:w="6383" w:type="dxa"/>
            <w:tcBorders>
              <w:top w:val="single" w:sz="12" w:space="0" w:color="000000"/>
            </w:tcBorders>
          </w:tcPr>
          <w:p>
            <w:pPr>
              <w:pStyle w:val="TableParagraph"/>
              <w:spacing w:line="217" w:lineRule="exact"/>
              <w:ind w:left="33"/>
              <w:jc w:val="left"/>
              <w:rPr>
                <w:sz w:val="20"/>
                <w:lang w:val="sk-SK"/>
              </w:rPr>
            </w:pPr>
            <w:r>
              <w:rPr>
                <w:w w:val="90"/>
                <w:sz w:val="20"/>
                <w:lang w:val="sk-SK"/>
              </w:rPr>
              <w:t>Tržby</w:t>
            </w:r>
            <w:r>
              <w:rPr>
                <w:spacing w:val="-2"/>
                <w:w w:val="90"/>
                <w:sz w:val="20"/>
                <w:lang w:val="sk-SK"/>
              </w:rPr>
              <w:t xml:space="preserve"> </w:t>
            </w:r>
            <w:r>
              <w:rPr>
                <w:w w:val="90"/>
                <w:sz w:val="20"/>
                <w:lang w:val="sk-SK"/>
              </w:rPr>
              <w:t>za</w:t>
            </w:r>
            <w:r>
              <w:rPr>
                <w:spacing w:val="1"/>
                <w:w w:val="90"/>
                <w:sz w:val="20"/>
                <w:lang w:val="sk-SK"/>
              </w:rPr>
              <w:t xml:space="preserve"> </w:t>
            </w:r>
            <w:r>
              <w:rPr>
                <w:w w:val="90"/>
                <w:sz w:val="20"/>
                <w:lang w:val="sk-SK"/>
              </w:rPr>
              <w:t>vlastné</w:t>
            </w:r>
            <w:r>
              <w:rPr>
                <w:spacing w:val="2"/>
                <w:w w:val="90"/>
                <w:sz w:val="20"/>
                <w:lang w:val="sk-SK"/>
              </w:rPr>
              <w:t xml:space="preserve"> </w:t>
            </w:r>
            <w:r>
              <w:rPr>
                <w:w w:val="90"/>
                <w:sz w:val="20"/>
                <w:lang w:val="sk-SK"/>
              </w:rPr>
              <w:t>výrobky</w:t>
            </w:r>
          </w:p>
        </w:tc>
        <w:tc>
          <w:tcPr>
            <w:tcW w:w="1099" w:type="dxa"/>
            <w:tcBorders>
              <w:top w:val="single" w:sz="12" w:space="0" w:color="000000"/>
            </w:tcBorders>
          </w:tcPr>
          <w:p>
            <w:pPr>
              <w:pStyle w:val="TableParagraph"/>
              <w:spacing w:line="227" w:lineRule="exact"/>
              <w:ind w:right="35"/>
              <w:rPr>
                <w:sz w:val="20"/>
                <w:lang w:val="sk-SK"/>
              </w:rPr>
            </w:pPr>
            <w:r>
              <w:rPr>
                <w:w w:val="90"/>
                <w:sz w:val="20"/>
                <w:lang w:val="sk-SK"/>
              </w:rPr>
              <w:t>0</w:t>
            </w:r>
          </w:p>
        </w:tc>
        <w:tc>
          <w:tcPr>
            <w:tcW w:w="245" w:type="dxa"/>
            <w:tcBorders>
              <w:top w:val="single" w:sz="12" w:space="0" w:color="000000"/>
            </w:tcBorders>
          </w:tcPr>
          <w:p>
            <w:pPr>
              <w:pStyle w:val="TableParagraph"/>
              <w:jc w:val="left"/>
              <w:rPr>
                <w:sz w:val="16"/>
                <w:lang w:val="sk-SK"/>
              </w:rPr>
            </w:pPr>
          </w:p>
        </w:tc>
        <w:tc>
          <w:tcPr>
            <w:tcW w:w="1068" w:type="dxa"/>
            <w:tcBorders>
              <w:top w:val="single" w:sz="12" w:space="0" w:color="000000"/>
            </w:tcBorders>
          </w:tcPr>
          <w:p>
            <w:pPr>
              <w:pStyle w:val="TableParagraph"/>
              <w:spacing w:line="227" w:lineRule="exact"/>
              <w:ind w:right="37"/>
              <w:rPr>
                <w:sz w:val="20"/>
                <w:lang w:val="sk-SK"/>
              </w:rPr>
            </w:pPr>
            <w:r>
              <w:rPr>
                <w:w w:val="90"/>
                <w:sz w:val="20"/>
                <w:lang w:val="sk-SK"/>
              </w:rPr>
              <w:t>0</w:t>
            </w:r>
          </w:p>
        </w:tc>
      </w:tr>
      <w:tr>
        <w:trPr>
          <w:trHeight w:val="270"/>
        </w:trPr>
        <w:tc>
          <w:tcPr>
            <w:tcW w:w="6383" w:type="dxa"/>
          </w:tcPr>
          <w:p>
            <w:pPr>
              <w:pStyle w:val="TableParagraph"/>
              <w:spacing w:before="11"/>
              <w:ind w:left="33"/>
              <w:jc w:val="left"/>
              <w:rPr>
                <w:sz w:val="20"/>
                <w:lang w:val="sk-SK"/>
              </w:rPr>
            </w:pPr>
            <w:r>
              <w:rPr>
                <w:w w:val="90"/>
                <w:sz w:val="20"/>
                <w:lang w:val="sk-SK"/>
              </w:rPr>
              <w:t>Tržby</w:t>
            </w:r>
            <w:r>
              <w:rPr>
                <w:spacing w:val="-1"/>
                <w:w w:val="90"/>
                <w:sz w:val="20"/>
                <w:lang w:val="sk-SK"/>
              </w:rPr>
              <w:t xml:space="preserve"> </w:t>
            </w:r>
            <w:r>
              <w:rPr>
                <w:w w:val="90"/>
                <w:sz w:val="20"/>
                <w:lang w:val="sk-SK"/>
              </w:rPr>
              <w:t>z</w:t>
            </w:r>
            <w:r>
              <w:rPr>
                <w:spacing w:val="3"/>
                <w:w w:val="90"/>
                <w:sz w:val="20"/>
                <w:lang w:val="sk-SK"/>
              </w:rPr>
              <w:t xml:space="preserve"> </w:t>
            </w:r>
            <w:r>
              <w:rPr>
                <w:w w:val="90"/>
                <w:sz w:val="20"/>
                <w:lang w:val="sk-SK"/>
              </w:rPr>
              <w:t>predaja</w:t>
            </w:r>
            <w:r>
              <w:rPr>
                <w:spacing w:val="2"/>
                <w:w w:val="90"/>
                <w:sz w:val="20"/>
                <w:lang w:val="sk-SK"/>
              </w:rPr>
              <w:t xml:space="preserve"> </w:t>
            </w:r>
            <w:r>
              <w:rPr>
                <w:w w:val="90"/>
                <w:sz w:val="20"/>
                <w:lang w:val="sk-SK"/>
              </w:rPr>
              <w:t>služieb</w:t>
            </w:r>
          </w:p>
        </w:tc>
        <w:tc>
          <w:tcPr>
            <w:tcW w:w="1099" w:type="dxa"/>
          </w:tcPr>
          <w:p>
            <w:pPr>
              <w:pStyle w:val="TableParagraph"/>
              <w:spacing w:before="22" w:line="228" w:lineRule="exact"/>
              <w:ind w:right="36"/>
              <w:rPr>
                <w:sz w:val="20"/>
                <w:lang w:val="sk-SK"/>
              </w:rPr>
            </w:pPr>
            <w:r>
              <w:rPr>
                <w:w w:val="95"/>
                <w:sz w:val="20"/>
                <w:lang w:val="sk-SK"/>
              </w:rPr>
              <w:t>30 338</w:t>
            </w:r>
          </w:p>
        </w:tc>
        <w:tc>
          <w:tcPr>
            <w:tcW w:w="245" w:type="dxa"/>
          </w:tcPr>
          <w:p>
            <w:pPr>
              <w:pStyle w:val="TableParagraph"/>
              <w:jc w:val="left"/>
              <w:rPr>
                <w:sz w:val="16"/>
                <w:lang w:val="sk-SK"/>
              </w:rPr>
            </w:pPr>
          </w:p>
        </w:tc>
        <w:tc>
          <w:tcPr>
            <w:tcW w:w="1068" w:type="dxa"/>
          </w:tcPr>
          <w:p>
            <w:pPr>
              <w:pStyle w:val="TableParagraph"/>
              <w:spacing w:before="22" w:line="228" w:lineRule="exact"/>
              <w:ind w:right="38"/>
              <w:rPr>
                <w:sz w:val="20"/>
                <w:lang w:val="sk-SK"/>
              </w:rPr>
            </w:pPr>
            <w:r>
              <w:rPr>
                <w:w w:val="95"/>
                <w:sz w:val="20"/>
                <w:lang w:val="sk-SK"/>
              </w:rPr>
              <w:t>24 324</w:t>
            </w:r>
          </w:p>
        </w:tc>
      </w:tr>
      <w:tr>
        <w:trPr>
          <w:trHeight w:val="270"/>
        </w:trPr>
        <w:tc>
          <w:tcPr>
            <w:tcW w:w="6383" w:type="dxa"/>
          </w:tcPr>
          <w:p>
            <w:pPr>
              <w:pStyle w:val="TableParagraph"/>
              <w:spacing w:before="11"/>
              <w:ind w:left="33"/>
              <w:jc w:val="left"/>
              <w:rPr>
                <w:sz w:val="20"/>
                <w:lang w:val="sk-SK"/>
              </w:rPr>
            </w:pPr>
            <w:r>
              <w:rPr>
                <w:w w:val="90"/>
                <w:sz w:val="20"/>
                <w:lang w:val="sk-SK"/>
              </w:rPr>
              <w:t>Tržby</w:t>
            </w:r>
            <w:r>
              <w:rPr>
                <w:spacing w:val="-2"/>
                <w:w w:val="90"/>
                <w:sz w:val="20"/>
                <w:lang w:val="sk-SK"/>
              </w:rPr>
              <w:t xml:space="preserve"> </w:t>
            </w:r>
            <w:r>
              <w:rPr>
                <w:w w:val="90"/>
                <w:sz w:val="20"/>
                <w:lang w:val="sk-SK"/>
              </w:rPr>
              <w:t>za</w:t>
            </w:r>
            <w:r>
              <w:rPr>
                <w:spacing w:val="1"/>
                <w:w w:val="90"/>
                <w:sz w:val="20"/>
                <w:lang w:val="sk-SK"/>
              </w:rPr>
              <w:t xml:space="preserve"> </w:t>
            </w:r>
            <w:r>
              <w:rPr>
                <w:w w:val="90"/>
                <w:sz w:val="20"/>
                <w:lang w:val="sk-SK"/>
              </w:rPr>
              <w:t>tovar</w:t>
            </w:r>
          </w:p>
        </w:tc>
        <w:tc>
          <w:tcPr>
            <w:tcW w:w="1099" w:type="dxa"/>
          </w:tcPr>
          <w:p>
            <w:pPr>
              <w:pStyle w:val="TableParagraph"/>
              <w:spacing w:before="22" w:line="228" w:lineRule="exact"/>
              <w:ind w:right="35"/>
              <w:rPr>
                <w:sz w:val="20"/>
                <w:lang w:val="sk-SK"/>
              </w:rPr>
            </w:pPr>
            <w:r>
              <w:rPr>
                <w:sz w:val="20"/>
                <w:lang w:val="sk-SK"/>
              </w:rPr>
              <w:t>51</w:t>
            </w:r>
          </w:p>
        </w:tc>
        <w:tc>
          <w:tcPr>
            <w:tcW w:w="245" w:type="dxa"/>
          </w:tcPr>
          <w:p>
            <w:pPr>
              <w:pStyle w:val="TableParagraph"/>
              <w:jc w:val="left"/>
              <w:rPr>
                <w:sz w:val="16"/>
                <w:lang w:val="sk-SK"/>
              </w:rPr>
            </w:pPr>
          </w:p>
        </w:tc>
        <w:tc>
          <w:tcPr>
            <w:tcW w:w="1068" w:type="dxa"/>
          </w:tcPr>
          <w:p>
            <w:pPr>
              <w:pStyle w:val="TableParagraph"/>
              <w:spacing w:before="22" w:line="228" w:lineRule="exact"/>
              <w:ind w:right="36"/>
              <w:rPr>
                <w:sz w:val="20"/>
                <w:lang w:val="sk-SK"/>
              </w:rPr>
            </w:pPr>
            <w:r>
              <w:rPr>
                <w:sz w:val="20"/>
                <w:lang w:val="sk-SK"/>
              </w:rPr>
              <w:t>5 809</w:t>
            </w:r>
          </w:p>
        </w:tc>
      </w:tr>
      <w:tr>
        <w:trPr>
          <w:trHeight w:val="270"/>
        </w:trPr>
        <w:tc>
          <w:tcPr>
            <w:tcW w:w="6383" w:type="dxa"/>
          </w:tcPr>
          <w:p>
            <w:pPr>
              <w:pStyle w:val="TableParagraph"/>
              <w:spacing w:before="11"/>
              <w:ind w:left="33"/>
              <w:jc w:val="left"/>
              <w:rPr>
                <w:sz w:val="20"/>
                <w:lang w:val="sk-SK"/>
              </w:rPr>
            </w:pPr>
            <w:r>
              <w:rPr>
                <w:w w:val="90"/>
                <w:sz w:val="20"/>
                <w:lang w:val="sk-SK"/>
              </w:rPr>
              <w:t>Výnosy</w:t>
            </w:r>
            <w:r>
              <w:rPr>
                <w:spacing w:val="-4"/>
                <w:w w:val="90"/>
                <w:sz w:val="20"/>
                <w:lang w:val="sk-SK"/>
              </w:rPr>
              <w:t xml:space="preserve"> </w:t>
            </w:r>
            <w:r>
              <w:rPr>
                <w:w w:val="90"/>
                <w:sz w:val="20"/>
                <w:lang w:val="sk-SK"/>
              </w:rPr>
              <w:t>zo</w:t>
            </w:r>
            <w:r>
              <w:rPr>
                <w:spacing w:val="2"/>
                <w:w w:val="90"/>
                <w:sz w:val="20"/>
                <w:lang w:val="sk-SK"/>
              </w:rPr>
              <w:t xml:space="preserve"> </w:t>
            </w:r>
            <w:r>
              <w:rPr>
                <w:w w:val="90"/>
                <w:sz w:val="20"/>
                <w:lang w:val="sk-SK"/>
              </w:rPr>
              <w:t>zákazky</w:t>
            </w:r>
          </w:p>
        </w:tc>
        <w:tc>
          <w:tcPr>
            <w:tcW w:w="1099" w:type="dxa"/>
          </w:tcPr>
          <w:p>
            <w:pPr>
              <w:pStyle w:val="TableParagraph"/>
              <w:spacing w:before="22" w:line="228" w:lineRule="exact"/>
              <w:ind w:right="35"/>
              <w:rPr>
                <w:sz w:val="20"/>
                <w:lang w:val="sk-SK"/>
              </w:rPr>
            </w:pPr>
            <w:r>
              <w:rPr>
                <w:sz w:val="20"/>
                <w:lang w:val="sk-SK"/>
              </w:rPr>
              <w:t>0</w:t>
            </w:r>
          </w:p>
        </w:tc>
        <w:tc>
          <w:tcPr>
            <w:tcW w:w="245" w:type="dxa"/>
          </w:tcPr>
          <w:p>
            <w:pPr>
              <w:pStyle w:val="TableParagraph"/>
              <w:jc w:val="left"/>
              <w:rPr>
                <w:sz w:val="16"/>
                <w:lang w:val="sk-SK"/>
              </w:rPr>
            </w:pPr>
          </w:p>
        </w:tc>
        <w:tc>
          <w:tcPr>
            <w:tcW w:w="1068" w:type="dxa"/>
          </w:tcPr>
          <w:p>
            <w:pPr>
              <w:pStyle w:val="TableParagraph"/>
              <w:spacing w:before="22" w:line="228" w:lineRule="exact"/>
              <w:ind w:right="37"/>
              <w:rPr>
                <w:sz w:val="20"/>
                <w:lang w:val="sk-SK"/>
              </w:rPr>
            </w:pPr>
            <w:r>
              <w:rPr>
                <w:w w:val="90"/>
                <w:sz w:val="20"/>
                <w:lang w:val="sk-SK"/>
              </w:rPr>
              <w:t>0</w:t>
            </w:r>
          </w:p>
        </w:tc>
      </w:tr>
      <w:tr>
        <w:trPr>
          <w:trHeight w:val="270"/>
        </w:trPr>
        <w:tc>
          <w:tcPr>
            <w:tcW w:w="6383" w:type="dxa"/>
          </w:tcPr>
          <w:p>
            <w:pPr>
              <w:pStyle w:val="TableParagraph"/>
              <w:spacing w:before="11"/>
              <w:ind w:left="33"/>
              <w:jc w:val="left"/>
              <w:rPr>
                <w:sz w:val="20"/>
                <w:lang w:val="sk-SK"/>
              </w:rPr>
            </w:pPr>
            <w:r>
              <w:rPr>
                <w:w w:val="90"/>
                <w:sz w:val="20"/>
                <w:lang w:val="sk-SK"/>
              </w:rPr>
              <w:t>Výnosy</w:t>
            </w:r>
            <w:r>
              <w:rPr>
                <w:spacing w:val="-1"/>
                <w:w w:val="90"/>
                <w:sz w:val="20"/>
                <w:lang w:val="sk-SK"/>
              </w:rPr>
              <w:t xml:space="preserve"> </w:t>
            </w:r>
            <w:r>
              <w:rPr>
                <w:w w:val="90"/>
                <w:sz w:val="20"/>
                <w:lang w:val="sk-SK"/>
              </w:rPr>
              <w:t>z</w:t>
            </w:r>
            <w:r>
              <w:rPr>
                <w:spacing w:val="5"/>
                <w:w w:val="90"/>
                <w:sz w:val="20"/>
                <w:lang w:val="sk-SK"/>
              </w:rPr>
              <w:t xml:space="preserve"> </w:t>
            </w:r>
            <w:r>
              <w:rPr>
                <w:w w:val="90"/>
                <w:sz w:val="20"/>
                <w:lang w:val="sk-SK"/>
              </w:rPr>
              <w:t>nehnuteľnosti</w:t>
            </w:r>
            <w:r>
              <w:rPr>
                <w:spacing w:val="5"/>
                <w:w w:val="90"/>
                <w:sz w:val="20"/>
                <w:lang w:val="sk-SK"/>
              </w:rPr>
              <w:t xml:space="preserve"> </w:t>
            </w:r>
            <w:r>
              <w:rPr>
                <w:w w:val="90"/>
                <w:sz w:val="20"/>
                <w:lang w:val="sk-SK"/>
              </w:rPr>
              <w:t>na</w:t>
            </w:r>
            <w:r>
              <w:rPr>
                <w:spacing w:val="4"/>
                <w:w w:val="90"/>
                <w:sz w:val="20"/>
                <w:lang w:val="sk-SK"/>
              </w:rPr>
              <w:t xml:space="preserve"> </w:t>
            </w:r>
            <w:r>
              <w:rPr>
                <w:w w:val="90"/>
                <w:sz w:val="20"/>
                <w:lang w:val="sk-SK"/>
              </w:rPr>
              <w:t>predaj</w:t>
            </w:r>
          </w:p>
        </w:tc>
        <w:tc>
          <w:tcPr>
            <w:tcW w:w="1099" w:type="dxa"/>
          </w:tcPr>
          <w:p>
            <w:pPr>
              <w:pStyle w:val="TableParagraph"/>
              <w:spacing w:before="22" w:line="228" w:lineRule="exact"/>
              <w:ind w:right="35"/>
              <w:rPr>
                <w:sz w:val="20"/>
                <w:lang w:val="sk-SK"/>
              </w:rPr>
            </w:pPr>
            <w:r>
              <w:rPr>
                <w:w w:val="90"/>
                <w:sz w:val="20"/>
                <w:lang w:val="sk-SK"/>
              </w:rPr>
              <w:t>0</w:t>
            </w:r>
          </w:p>
        </w:tc>
        <w:tc>
          <w:tcPr>
            <w:tcW w:w="245" w:type="dxa"/>
          </w:tcPr>
          <w:p>
            <w:pPr>
              <w:pStyle w:val="TableParagraph"/>
              <w:jc w:val="left"/>
              <w:rPr>
                <w:sz w:val="16"/>
                <w:lang w:val="sk-SK"/>
              </w:rPr>
            </w:pPr>
          </w:p>
        </w:tc>
        <w:tc>
          <w:tcPr>
            <w:tcW w:w="1068" w:type="dxa"/>
          </w:tcPr>
          <w:p>
            <w:pPr>
              <w:pStyle w:val="TableParagraph"/>
              <w:spacing w:before="22" w:line="228" w:lineRule="exact"/>
              <w:ind w:right="37"/>
              <w:rPr>
                <w:sz w:val="20"/>
                <w:lang w:val="sk-SK"/>
              </w:rPr>
            </w:pPr>
            <w:r>
              <w:rPr>
                <w:w w:val="90"/>
                <w:sz w:val="20"/>
                <w:lang w:val="sk-SK"/>
              </w:rPr>
              <w:t>0</w:t>
            </w:r>
          </w:p>
        </w:tc>
      </w:tr>
      <w:tr>
        <w:trPr>
          <w:trHeight w:val="259"/>
        </w:trPr>
        <w:tc>
          <w:tcPr>
            <w:tcW w:w="6383" w:type="dxa"/>
          </w:tcPr>
          <w:p>
            <w:pPr>
              <w:pStyle w:val="TableParagraph"/>
              <w:spacing w:before="11"/>
              <w:ind w:left="33"/>
              <w:jc w:val="left"/>
              <w:rPr>
                <w:sz w:val="20"/>
                <w:lang w:val="sk-SK"/>
              </w:rPr>
            </w:pPr>
            <w:r>
              <w:rPr>
                <w:b/>
                <w:w w:val="90"/>
                <w:sz w:val="20"/>
                <w:lang w:val="sk-SK"/>
              </w:rPr>
              <w:t>Čistý</w:t>
            </w:r>
            <w:r>
              <w:rPr>
                <w:b/>
                <w:spacing w:val="-1"/>
                <w:w w:val="90"/>
                <w:sz w:val="20"/>
                <w:lang w:val="sk-SK"/>
              </w:rPr>
              <w:t xml:space="preserve"> </w:t>
            </w:r>
            <w:r>
              <w:rPr>
                <w:b/>
                <w:w w:val="90"/>
                <w:sz w:val="20"/>
                <w:lang w:val="sk-SK"/>
              </w:rPr>
              <w:t>obrat celkom</w:t>
            </w:r>
          </w:p>
        </w:tc>
        <w:tc>
          <w:tcPr>
            <w:tcW w:w="1099" w:type="dxa"/>
            <w:tcBorders>
              <w:top w:val="single" w:sz="12" w:space="0" w:color="000000"/>
              <w:bottom w:val="single" w:sz="2" w:space="0" w:color="000000"/>
            </w:tcBorders>
          </w:tcPr>
          <w:p>
            <w:pPr>
              <w:pStyle w:val="TableParagraph"/>
              <w:spacing w:before="22" w:line="222" w:lineRule="exact"/>
              <w:ind w:right="36"/>
              <w:rPr>
                <w:sz w:val="20"/>
                <w:lang w:val="sk-SK"/>
              </w:rPr>
            </w:pPr>
            <w:r>
              <w:rPr>
                <w:b/>
                <w:w w:val="95"/>
                <w:sz w:val="20"/>
                <w:lang w:val="sk-SK"/>
              </w:rPr>
              <w:t>30 389</w:t>
            </w:r>
          </w:p>
        </w:tc>
        <w:tc>
          <w:tcPr>
            <w:tcW w:w="245" w:type="dxa"/>
          </w:tcPr>
          <w:p>
            <w:pPr>
              <w:pStyle w:val="TableParagraph"/>
              <w:jc w:val="left"/>
              <w:rPr>
                <w:sz w:val="16"/>
                <w:lang w:val="sk-SK"/>
              </w:rPr>
            </w:pPr>
          </w:p>
        </w:tc>
        <w:tc>
          <w:tcPr>
            <w:tcW w:w="1068" w:type="dxa"/>
            <w:tcBorders>
              <w:top w:val="single" w:sz="12" w:space="0" w:color="000000"/>
              <w:bottom w:val="single" w:sz="2" w:space="0" w:color="000000"/>
            </w:tcBorders>
          </w:tcPr>
          <w:p>
            <w:pPr>
              <w:pStyle w:val="TableParagraph"/>
              <w:spacing w:before="22" w:line="222" w:lineRule="exact"/>
              <w:ind w:right="38"/>
              <w:rPr>
                <w:sz w:val="20"/>
                <w:lang w:val="sk-SK"/>
              </w:rPr>
            </w:pPr>
            <w:r>
              <w:rPr>
                <w:b/>
                <w:w w:val="95"/>
                <w:sz w:val="20"/>
                <w:lang w:val="sk-SK"/>
              </w:rPr>
              <w:t>30 133</w:t>
            </w:r>
          </w:p>
        </w:tc>
      </w:tr>
    </w:tbl>
    <w:p>
      <w:pPr>
        <w:tabs>
          <w:tab w:val="left" w:pos="8440"/>
        </w:tabs>
        <w:rPr>
          <w:sz w:val="18"/>
        </w:rPr>
      </w:pPr>
    </w:p>
    <w:p>
      <w:pPr>
        <w:tabs>
          <w:tab w:val="left" w:pos="8440"/>
        </w:tabs>
        <w:rPr>
          <w:sz w:val="18"/>
        </w:rPr>
      </w:pPr>
    </w:p>
    <w:p>
      <w:pPr>
        <w:tabs>
          <w:tab w:val="left" w:pos="8440"/>
        </w:tabs>
        <w:rPr>
          <w:sz w:val="18"/>
        </w:rPr>
      </w:pPr>
    </w:p>
    <w:p>
      <w:pPr>
        <w:rPr>
          <w:rFonts w:ascii="Times New Roman" w:hAnsi="Times New Roman" w:cs="Times New Roman"/>
          <w:b/>
        </w:rPr>
      </w:pPr>
      <w:r>
        <w:rPr>
          <w:rFonts w:ascii="Times New Roman" w:hAnsi="Times New Roman" w:cs="Times New Roman"/>
          <w:b/>
        </w:rPr>
        <w:t>H.     INFORMÁCIE O NÁKLADOCH</w:t>
      </w: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b/>
        </w:rPr>
        <w:t>Náklady na poskytnuté služby, ostatné náklady na hospodársku činnosť a finančné náklady</w:t>
      </w:r>
    </w:p>
    <w:p>
      <w:pPr>
        <w:rPr>
          <w:rFonts w:ascii="Times New Roman" w:hAnsi="Times New Roman" w:cs="Times New Roman"/>
        </w:rPr>
      </w:pPr>
    </w:p>
    <w:p>
      <w:pPr>
        <w:pStyle w:val="Zkladntext"/>
        <w:ind w:left="513" w:right="479"/>
        <w:rPr>
          <w:sz w:val="22"/>
        </w:rPr>
      </w:pPr>
      <w:r>
        <w:rPr>
          <w:sz w:val="22"/>
        </w:rPr>
        <w:t>Prehľad o nákladoch na poskytnuté služby, o ostatných nákladoch na hospodársku činnosť a o finančných nákladoch:</w:t>
      </w:r>
    </w:p>
    <w:p>
      <w:pPr>
        <w:tabs>
          <w:tab w:val="left" w:pos="8440"/>
        </w:tabs>
        <w:rPr>
          <w:sz w:val="18"/>
        </w:rPr>
      </w:pPr>
    </w:p>
    <w:p>
      <w:pPr>
        <w:tabs>
          <w:tab w:val="left" w:pos="6786"/>
          <w:tab w:val="right" w:pos="8334"/>
        </w:tabs>
        <w:spacing w:before="231"/>
        <w:ind w:left="1001"/>
        <w:rPr>
          <w:sz w:val="20"/>
          <w:szCs w:val="20"/>
        </w:rPr>
      </w:pPr>
      <w:r>
        <w:rPr>
          <w:w w:val="95"/>
          <w:sz w:val="20"/>
          <w:szCs w:val="20"/>
        </w:rPr>
        <w:t>Názov</w:t>
      </w:r>
      <w:r>
        <w:rPr>
          <w:spacing w:val="-6"/>
          <w:w w:val="95"/>
          <w:sz w:val="20"/>
          <w:szCs w:val="20"/>
        </w:rPr>
        <w:t xml:space="preserve"> </w:t>
      </w:r>
      <w:r>
        <w:rPr>
          <w:w w:val="95"/>
          <w:sz w:val="20"/>
          <w:szCs w:val="20"/>
        </w:rPr>
        <w:t>položky</w:t>
      </w:r>
      <w:r>
        <w:rPr>
          <w:w w:val="95"/>
          <w:sz w:val="20"/>
          <w:szCs w:val="20"/>
        </w:rPr>
        <w:tab/>
      </w:r>
      <w:r>
        <w:rPr>
          <w:sz w:val="20"/>
          <w:szCs w:val="20"/>
        </w:rPr>
        <w:t>2021</w:t>
      </w:r>
      <w:r>
        <w:rPr>
          <w:sz w:val="20"/>
          <w:szCs w:val="20"/>
        </w:rPr>
        <w:tab/>
        <w:t>2020</w:t>
      </w:r>
    </w:p>
    <w:p>
      <w:pPr>
        <w:pStyle w:val="Zkladntext"/>
        <w:spacing w:before="10"/>
        <w:rPr>
          <w:sz w:val="20"/>
          <w:szCs w:val="20"/>
        </w:rPr>
      </w:pPr>
    </w:p>
    <w:tbl>
      <w:tblPr>
        <w:tblStyle w:val="TableNormal"/>
        <w:tblW w:w="0" w:type="auto"/>
        <w:tblInd w:w="958" w:type="dxa"/>
        <w:tblLayout w:type="fixed"/>
        <w:tblLook w:val="01E0" w:firstRow="1" w:lastRow="1" w:firstColumn="1" w:lastColumn="1" w:noHBand="0" w:noVBand="0"/>
      </w:tblPr>
      <w:tblGrid>
        <w:gridCol w:w="5107"/>
        <w:gridCol w:w="1764"/>
        <w:gridCol w:w="914"/>
      </w:tblGrid>
      <w:tr>
        <w:trPr>
          <w:trHeight w:val="222"/>
        </w:trPr>
        <w:tc>
          <w:tcPr>
            <w:tcW w:w="5107" w:type="dxa"/>
            <w:tcBorders>
              <w:top w:val="single" w:sz="8" w:space="0" w:color="000000"/>
            </w:tcBorders>
          </w:tcPr>
          <w:p>
            <w:pPr>
              <w:pStyle w:val="TableParagraph"/>
              <w:spacing w:before="19"/>
              <w:ind w:left="49"/>
              <w:jc w:val="left"/>
              <w:rPr>
                <w:b/>
                <w:sz w:val="20"/>
                <w:szCs w:val="20"/>
                <w:lang w:val="sk-SK"/>
              </w:rPr>
            </w:pPr>
            <w:r>
              <w:rPr>
                <w:b/>
                <w:w w:val="95"/>
                <w:sz w:val="20"/>
                <w:szCs w:val="20"/>
                <w:lang w:val="sk-SK"/>
              </w:rPr>
              <w:t>Náklady</w:t>
            </w:r>
            <w:r>
              <w:rPr>
                <w:b/>
                <w:spacing w:val="-5"/>
                <w:w w:val="95"/>
                <w:sz w:val="20"/>
                <w:szCs w:val="20"/>
                <w:lang w:val="sk-SK"/>
              </w:rPr>
              <w:t xml:space="preserve"> </w:t>
            </w:r>
            <w:r>
              <w:rPr>
                <w:b/>
                <w:w w:val="95"/>
                <w:sz w:val="20"/>
                <w:szCs w:val="20"/>
                <w:lang w:val="sk-SK"/>
              </w:rPr>
              <w:t>na</w:t>
            </w:r>
            <w:r>
              <w:rPr>
                <w:b/>
                <w:spacing w:val="-5"/>
                <w:w w:val="95"/>
                <w:sz w:val="20"/>
                <w:szCs w:val="20"/>
                <w:lang w:val="sk-SK"/>
              </w:rPr>
              <w:t xml:space="preserve"> </w:t>
            </w:r>
            <w:r>
              <w:rPr>
                <w:b/>
                <w:w w:val="95"/>
                <w:sz w:val="20"/>
                <w:szCs w:val="20"/>
                <w:lang w:val="sk-SK"/>
              </w:rPr>
              <w:t>poskytnuté</w:t>
            </w:r>
            <w:r>
              <w:rPr>
                <w:b/>
                <w:spacing w:val="-5"/>
                <w:w w:val="95"/>
                <w:sz w:val="20"/>
                <w:szCs w:val="20"/>
                <w:lang w:val="sk-SK"/>
              </w:rPr>
              <w:t xml:space="preserve"> </w:t>
            </w:r>
            <w:r>
              <w:rPr>
                <w:b/>
                <w:w w:val="95"/>
                <w:sz w:val="20"/>
                <w:szCs w:val="20"/>
                <w:lang w:val="sk-SK"/>
              </w:rPr>
              <w:t>služby,</w:t>
            </w:r>
            <w:r>
              <w:rPr>
                <w:b/>
                <w:spacing w:val="-5"/>
                <w:w w:val="95"/>
                <w:sz w:val="20"/>
                <w:szCs w:val="20"/>
                <w:lang w:val="sk-SK"/>
              </w:rPr>
              <w:t xml:space="preserve"> </w:t>
            </w:r>
            <w:r>
              <w:rPr>
                <w:b/>
                <w:w w:val="95"/>
                <w:sz w:val="20"/>
                <w:szCs w:val="20"/>
                <w:lang w:val="sk-SK"/>
              </w:rPr>
              <w:t>z</w:t>
            </w:r>
            <w:r>
              <w:rPr>
                <w:b/>
                <w:spacing w:val="-6"/>
                <w:w w:val="95"/>
                <w:sz w:val="20"/>
                <w:szCs w:val="20"/>
                <w:lang w:val="sk-SK"/>
              </w:rPr>
              <w:t xml:space="preserve"> </w:t>
            </w:r>
            <w:r>
              <w:rPr>
                <w:b/>
                <w:w w:val="95"/>
                <w:sz w:val="20"/>
                <w:szCs w:val="20"/>
                <w:lang w:val="sk-SK"/>
              </w:rPr>
              <w:t>toho:</w:t>
            </w:r>
          </w:p>
        </w:tc>
        <w:tc>
          <w:tcPr>
            <w:tcW w:w="1764" w:type="dxa"/>
            <w:tcBorders>
              <w:top w:val="single" w:sz="8" w:space="0" w:color="000000"/>
            </w:tcBorders>
          </w:tcPr>
          <w:p>
            <w:pPr>
              <w:pStyle w:val="TableParagraph"/>
              <w:spacing w:before="19"/>
              <w:ind w:right="396"/>
              <w:rPr>
                <w:b/>
                <w:sz w:val="20"/>
                <w:szCs w:val="20"/>
              </w:rPr>
            </w:pPr>
            <w:r>
              <w:rPr>
                <w:b/>
                <w:w w:val="95"/>
                <w:sz w:val="20"/>
                <w:szCs w:val="20"/>
              </w:rPr>
              <w:t>155 044</w:t>
            </w:r>
          </w:p>
        </w:tc>
        <w:tc>
          <w:tcPr>
            <w:tcW w:w="914" w:type="dxa"/>
            <w:tcBorders>
              <w:top w:val="single" w:sz="8" w:space="0" w:color="000000"/>
            </w:tcBorders>
          </w:tcPr>
          <w:p>
            <w:pPr>
              <w:pStyle w:val="TableParagraph"/>
              <w:spacing w:before="19"/>
              <w:ind w:right="50"/>
              <w:rPr>
                <w:b/>
                <w:sz w:val="20"/>
                <w:szCs w:val="20"/>
              </w:rPr>
            </w:pPr>
            <w:r>
              <w:rPr>
                <w:b/>
                <w:w w:val="95"/>
                <w:sz w:val="20"/>
                <w:szCs w:val="20"/>
              </w:rPr>
              <w:t>118 477</w:t>
            </w:r>
          </w:p>
        </w:tc>
      </w:tr>
      <w:tr>
        <w:trPr>
          <w:trHeight w:val="228"/>
        </w:trPr>
        <w:tc>
          <w:tcPr>
            <w:tcW w:w="5107" w:type="dxa"/>
          </w:tcPr>
          <w:p>
            <w:pPr>
              <w:pStyle w:val="TableParagraph"/>
              <w:spacing w:before="26"/>
              <w:ind w:left="183"/>
              <w:jc w:val="left"/>
              <w:rPr>
                <w:i/>
                <w:sz w:val="20"/>
                <w:szCs w:val="20"/>
                <w:lang w:val="sk-SK"/>
              </w:rPr>
            </w:pPr>
            <w:r>
              <w:rPr>
                <w:i/>
                <w:w w:val="95"/>
                <w:sz w:val="20"/>
                <w:szCs w:val="20"/>
                <w:lang w:val="sk-SK"/>
              </w:rPr>
              <w:t>Náklady</w:t>
            </w:r>
            <w:r>
              <w:rPr>
                <w:i/>
                <w:spacing w:val="-3"/>
                <w:w w:val="95"/>
                <w:sz w:val="20"/>
                <w:szCs w:val="20"/>
                <w:lang w:val="sk-SK"/>
              </w:rPr>
              <w:t xml:space="preserve"> </w:t>
            </w:r>
            <w:r>
              <w:rPr>
                <w:i/>
                <w:w w:val="95"/>
                <w:sz w:val="20"/>
                <w:szCs w:val="20"/>
                <w:lang w:val="sk-SK"/>
              </w:rPr>
              <w:t>voči</w:t>
            </w:r>
            <w:r>
              <w:rPr>
                <w:i/>
                <w:spacing w:val="-2"/>
                <w:w w:val="95"/>
                <w:sz w:val="20"/>
                <w:szCs w:val="20"/>
                <w:lang w:val="sk-SK"/>
              </w:rPr>
              <w:t xml:space="preserve"> </w:t>
            </w:r>
            <w:r>
              <w:rPr>
                <w:i/>
                <w:w w:val="95"/>
                <w:sz w:val="20"/>
                <w:szCs w:val="20"/>
                <w:lang w:val="sk-SK"/>
              </w:rPr>
              <w:t>audítorovi,</w:t>
            </w:r>
            <w:r>
              <w:rPr>
                <w:i/>
                <w:spacing w:val="-3"/>
                <w:w w:val="95"/>
                <w:sz w:val="20"/>
                <w:szCs w:val="20"/>
                <w:lang w:val="sk-SK"/>
              </w:rPr>
              <w:t xml:space="preserve"> </w:t>
            </w:r>
            <w:r>
              <w:rPr>
                <w:i/>
                <w:w w:val="95"/>
                <w:sz w:val="20"/>
                <w:szCs w:val="20"/>
                <w:lang w:val="sk-SK"/>
              </w:rPr>
              <w:t>audítorskej</w:t>
            </w:r>
            <w:r>
              <w:rPr>
                <w:i/>
                <w:spacing w:val="-1"/>
                <w:w w:val="95"/>
                <w:sz w:val="20"/>
                <w:szCs w:val="20"/>
                <w:lang w:val="sk-SK"/>
              </w:rPr>
              <w:t xml:space="preserve"> </w:t>
            </w:r>
            <w:r>
              <w:rPr>
                <w:i/>
                <w:w w:val="95"/>
                <w:sz w:val="20"/>
                <w:szCs w:val="20"/>
                <w:lang w:val="sk-SK"/>
              </w:rPr>
              <w:t>spoločnosti,</w:t>
            </w:r>
            <w:r>
              <w:rPr>
                <w:i/>
                <w:spacing w:val="-3"/>
                <w:w w:val="95"/>
                <w:sz w:val="20"/>
                <w:szCs w:val="20"/>
                <w:lang w:val="sk-SK"/>
              </w:rPr>
              <w:t xml:space="preserve"> </w:t>
            </w:r>
            <w:r>
              <w:rPr>
                <w:i/>
                <w:w w:val="95"/>
                <w:sz w:val="20"/>
                <w:szCs w:val="20"/>
                <w:lang w:val="sk-SK"/>
              </w:rPr>
              <w:t>z</w:t>
            </w:r>
            <w:r>
              <w:rPr>
                <w:i/>
                <w:spacing w:val="-4"/>
                <w:w w:val="95"/>
                <w:sz w:val="20"/>
                <w:szCs w:val="20"/>
                <w:lang w:val="sk-SK"/>
              </w:rPr>
              <w:t xml:space="preserve"> </w:t>
            </w:r>
            <w:r>
              <w:rPr>
                <w:i/>
                <w:w w:val="95"/>
                <w:sz w:val="20"/>
                <w:szCs w:val="20"/>
                <w:lang w:val="sk-SK"/>
              </w:rPr>
              <w:t>toho:</w:t>
            </w:r>
          </w:p>
        </w:tc>
        <w:tc>
          <w:tcPr>
            <w:tcW w:w="1764" w:type="dxa"/>
          </w:tcPr>
          <w:p>
            <w:pPr>
              <w:pStyle w:val="TableParagraph"/>
              <w:spacing w:before="26"/>
              <w:ind w:right="420"/>
              <w:rPr>
                <w:i/>
                <w:sz w:val="20"/>
                <w:szCs w:val="20"/>
              </w:rPr>
            </w:pPr>
            <w:r>
              <w:rPr>
                <w:i/>
                <w:w w:val="94"/>
                <w:sz w:val="20"/>
                <w:szCs w:val="20"/>
              </w:rPr>
              <w:t>1 125</w:t>
            </w:r>
          </w:p>
        </w:tc>
        <w:tc>
          <w:tcPr>
            <w:tcW w:w="914" w:type="dxa"/>
          </w:tcPr>
          <w:p>
            <w:pPr>
              <w:pStyle w:val="TableParagraph"/>
              <w:spacing w:before="26"/>
              <w:ind w:right="74"/>
              <w:rPr>
                <w:i/>
                <w:sz w:val="20"/>
                <w:szCs w:val="20"/>
              </w:rPr>
            </w:pPr>
            <w:r>
              <w:rPr>
                <w:i/>
                <w:w w:val="94"/>
                <w:sz w:val="20"/>
                <w:szCs w:val="20"/>
              </w:rPr>
              <w:t>1 125</w:t>
            </w:r>
          </w:p>
        </w:tc>
      </w:tr>
      <w:tr>
        <w:trPr>
          <w:trHeight w:val="229"/>
        </w:trPr>
        <w:tc>
          <w:tcPr>
            <w:tcW w:w="5107" w:type="dxa"/>
          </w:tcPr>
          <w:p>
            <w:pPr>
              <w:pStyle w:val="TableParagraph"/>
              <w:spacing w:before="25"/>
              <w:ind w:left="316"/>
              <w:jc w:val="left"/>
              <w:rPr>
                <w:sz w:val="20"/>
                <w:szCs w:val="20"/>
                <w:lang w:val="sk-SK"/>
              </w:rPr>
            </w:pPr>
            <w:r>
              <w:rPr>
                <w:spacing w:val="-1"/>
                <w:w w:val="95"/>
                <w:sz w:val="20"/>
                <w:szCs w:val="20"/>
                <w:lang w:val="sk-SK"/>
              </w:rPr>
              <w:t>Náklady</w:t>
            </w:r>
            <w:r>
              <w:rPr>
                <w:spacing w:val="-7"/>
                <w:w w:val="95"/>
                <w:sz w:val="20"/>
                <w:szCs w:val="20"/>
                <w:lang w:val="sk-SK"/>
              </w:rPr>
              <w:t xml:space="preserve"> </w:t>
            </w:r>
            <w:r>
              <w:rPr>
                <w:spacing w:val="-1"/>
                <w:w w:val="95"/>
                <w:sz w:val="20"/>
                <w:szCs w:val="20"/>
                <w:lang w:val="sk-SK"/>
              </w:rPr>
              <w:t>na</w:t>
            </w:r>
            <w:r>
              <w:rPr>
                <w:spacing w:val="-3"/>
                <w:w w:val="95"/>
                <w:sz w:val="20"/>
                <w:szCs w:val="20"/>
                <w:lang w:val="sk-SK"/>
              </w:rPr>
              <w:t xml:space="preserve"> </w:t>
            </w:r>
            <w:r>
              <w:rPr>
                <w:spacing w:val="-1"/>
                <w:w w:val="95"/>
                <w:sz w:val="20"/>
                <w:szCs w:val="20"/>
                <w:lang w:val="sk-SK"/>
              </w:rPr>
              <w:t>overenie</w:t>
            </w:r>
            <w:r>
              <w:rPr>
                <w:spacing w:val="-5"/>
                <w:w w:val="95"/>
                <w:sz w:val="20"/>
                <w:szCs w:val="20"/>
                <w:lang w:val="sk-SK"/>
              </w:rPr>
              <w:t xml:space="preserve"> </w:t>
            </w:r>
            <w:r>
              <w:rPr>
                <w:w w:val="95"/>
                <w:sz w:val="20"/>
                <w:szCs w:val="20"/>
                <w:lang w:val="sk-SK"/>
              </w:rPr>
              <w:t>individuálnej</w:t>
            </w:r>
            <w:r>
              <w:rPr>
                <w:spacing w:val="-3"/>
                <w:w w:val="95"/>
                <w:sz w:val="20"/>
                <w:szCs w:val="20"/>
                <w:lang w:val="sk-SK"/>
              </w:rPr>
              <w:t xml:space="preserve"> </w:t>
            </w:r>
            <w:r>
              <w:rPr>
                <w:w w:val="95"/>
                <w:sz w:val="20"/>
                <w:szCs w:val="20"/>
                <w:lang w:val="sk-SK"/>
              </w:rPr>
              <w:t>účtovnej</w:t>
            </w:r>
            <w:r>
              <w:rPr>
                <w:spacing w:val="-3"/>
                <w:w w:val="95"/>
                <w:sz w:val="20"/>
                <w:szCs w:val="20"/>
                <w:lang w:val="sk-SK"/>
              </w:rPr>
              <w:t xml:space="preserve"> </w:t>
            </w:r>
            <w:r>
              <w:rPr>
                <w:w w:val="95"/>
                <w:sz w:val="20"/>
                <w:szCs w:val="20"/>
                <w:lang w:val="sk-SK"/>
              </w:rPr>
              <w:t>závierky</w:t>
            </w:r>
          </w:p>
        </w:tc>
        <w:tc>
          <w:tcPr>
            <w:tcW w:w="1764" w:type="dxa"/>
          </w:tcPr>
          <w:p>
            <w:pPr>
              <w:pStyle w:val="TableParagraph"/>
              <w:spacing w:before="27"/>
              <w:ind w:right="395"/>
              <w:rPr>
                <w:sz w:val="20"/>
                <w:szCs w:val="20"/>
              </w:rPr>
            </w:pPr>
            <w:r>
              <w:rPr>
                <w:w w:val="94"/>
                <w:sz w:val="20"/>
                <w:szCs w:val="20"/>
              </w:rPr>
              <w:t>0</w:t>
            </w:r>
          </w:p>
        </w:tc>
        <w:tc>
          <w:tcPr>
            <w:tcW w:w="914" w:type="dxa"/>
          </w:tcPr>
          <w:p>
            <w:pPr>
              <w:pStyle w:val="TableParagraph"/>
              <w:spacing w:before="27"/>
              <w:ind w:right="49"/>
              <w:rPr>
                <w:sz w:val="20"/>
                <w:szCs w:val="20"/>
              </w:rPr>
            </w:pPr>
            <w:r>
              <w:rPr>
                <w:w w:val="94"/>
                <w:sz w:val="20"/>
                <w:szCs w:val="20"/>
              </w:rPr>
              <w:t>0</w:t>
            </w:r>
          </w:p>
        </w:tc>
      </w:tr>
      <w:tr>
        <w:trPr>
          <w:trHeight w:val="229"/>
        </w:trPr>
        <w:tc>
          <w:tcPr>
            <w:tcW w:w="5107" w:type="dxa"/>
          </w:tcPr>
          <w:p>
            <w:pPr>
              <w:pStyle w:val="TableParagraph"/>
              <w:spacing w:before="25"/>
              <w:ind w:left="316"/>
              <w:jc w:val="left"/>
              <w:rPr>
                <w:sz w:val="20"/>
                <w:szCs w:val="20"/>
                <w:lang w:val="sk-SK"/>
              </w:rPr>
            </w:pPr>
            <w:r>
              <w:rPr>
                <w:w w:val="95"/>
                <w:sz w:val="20"/>
                <w:szCs w:val="20"/>
                <w:lang w:val="sk-SK"/>
              </w:rPr>
              <w:t>Iné</w:t>
            </w:r>
            <w:r>
              <w:rPr>
                <w:spacing w:val="-8"/>
                <w:w w:val="95"/>
                <w:sz w:val="20"/>
                <w:szCs w:val="20"/>
                <w:lang w:val="sk-SK"/>
              </w:rPr>
              <w:t xml:space="preserve"> </w:t>
            </w:r>
            <w:r>
              <w:rPr>
                <w:w w:val="95"/>
                <w:sz w:val="20"/>
                <w:szCs w:val="20"/>
                <w:lang w:val="sk-SK"/>
              </w:rPr>
              <w:t>audítorské</w:t>
            </w:r>
            <w:r>
              <w:rPr>
                <w:spacing w:val="-8"/>
                <w:w w:val="95"/>
                <w:sz w:val="20"/>
                <w:szCs w:val="20"/>
                <w:lang w:val="sk-SK"/>
              </w:rPr>
              <w:t xml:space="preserve"> </w:t>
            </w:r>
            <w:r>
              <w:rPr>
                <w:w w:val="95"/>
                <w:sz w:val="20"/>
                <w:szCs w:val="20"/>
                <w:lang w:val="sk-SK"/>
              </w:rPr>
              <w:t>služby</w:t>
            </w:r>
          </w:p>
        </w:tc>
        <w:tc>
          <w:tcPr>
            <w:tcW w:w="1764" w:type="dxa"/>
          </w:tcPr>
          <w:p>
            <w:pPr>
              <w:pStyle w:val="TableParagraph"/>
              <w:spacing w:before="27"/>
              <w:ind w:right="395"/>
              <w:rPr>
                <w:sz w:val="20"/>
                <w:szCs w:val="20"/>
              </w:rPr>
            </w:pPr>
            <w:r>
              <w:rPr>
                <w:w w:val="94"/>
                <w:sz w:val="20"/>
                <w:szCs w:val="20"/>
              </w:rPr>
              <w:t>1 125</w:t>
            </w:r>
          </w:p>
        </w:tc>
        <w:tc>
          <w:tcPr>
            <w:tcW w:w="914" w:type="dxa"/>
          </w:tcPr>
          <w:p>
            <w:pPr>
              <w:pStyle w:val="TableParagraph"/>
              <w:spacing w:before="27"/>
              <w:ind w:right="49"/>
              <w:rPr>
                <w:sz w:val="20"/>
                <w:szCs w:val="20"/>
              </w:rPr>
            </w:pPr>
            <w:r>
              <w:rPr>
                <w:w w:val="94"/>
                <w:sz w:val="20"/>
                <w:szCs w:val="20"/>
              </w:rPr>
              <w:t>1 125</w:t>
            </w:r>
          </w:p>
        </w:tc>
      </w:tr>
      <w:tr>
        <w:trPr>
          <w:trHeight w:val="616"/>
        </w:trPr>
        <w:tc>
          <w:tcPr>
            <w:tcW w:w="5107" w:type="dxa"/>
          </w:tcPr>
          <w:p>
            <w:pPr>
              <w:pStyle w:val="TableParagraph"/>
              <w:jc w:val="left"/>
              <w:rPr>
                <w:sz w:val="20"/>
                <w:szCs w:val="20"/>
                <w:lang w:val="sk-SK"/>
              </w:rPr>
            </w:pPr>
          </w:p>
          <w:p>
            <w:pPr>
              <w:pStyle w:val="TableParagraph"/>
              <w:ind w:left="183"/>
              <w:jc w:val="left"/>
              <w:rPr>
                <w:i/>
                <w:sz w:val="20"/>
                <w:szCs w:val="20"/>
                <w:lang w:val="sk-SK"/>
              </w:rPr>
            </w:pPr>
            <w:r>
              <w:rPr>
                <w:i/>
                <w:w w:val="95"/>
                <w:sz w:val="20"/>
                <w:szCs w:val="20"/>
                <w:lang w:val="sk-SK"/>
              </w:rPr>
              <w:t>Ostatné</w:t>
            </w:r>
            <w:r>
              <w:rPr>
                <w:i/>
                <w:spacing w:val="-3"/>
                <w:w w:val="95"/>
                <w:sz w:val="20"/>
                <w:szCs w:val="20"/>
                <w:lang w:val="sk-SK"/>
              </w:rPr>
              <w:t xml:space="preserve"> </w:t>
            </w:r>
            <w:r>
              <w:rPr>
                <w:i/>
                <w:w w:val="95"/>
                <w:sz w:val="20"/>
                <w:szCs w:val="20"/>
                <w:lang w:val="sk-SK"/>
              </w:rPr>
              <w:t>položky</w:t>
            </w:r>
            <w:r>
              <w:rPr>
                <w:i/>
                <w:spacing w:val="-2"/>
                <w:w w:val="95"/>
                <w:sz w:val="20"/>
                <w:szCs w:val="20"/>
                <w:lang w:val="sk-SK"/>
              </w:rPr>
              <w:t xml:space="preserve"> </w:t>
            </w:r>
            <w:r>
              <w:rPr>
                <w:i/>
                <w:w w:val="95"/>
                <w:sz w:val="20"/>
                <w:szCs w:val="20"/>
                <w:lang w:val="sk-SK"/>
              </w:rPr>
              <w:t>nákladov</w:t>
            </w:r>
            <w:r>
              <w:rPr>
                <w:i/>
                <w:spacing w:val="-3"/>
                <w:w w:val="95"/>
                <w:sz w:val="20"/>
                <w:szCs w:val="20"/>
                <w:lang w:val="sk-SK"/>
              </w:rPr>
              <w:t xml:space="preserve"> </w:t>
            </w:r>
            <w:r>
              <w:rPr>
                <w:i/>
                <w:w w:val="95"/>
                <w:sz w:val="20"/>
                <w:szCs w:val="20"/>
                <w:lang w:val="sk-SK"/>
              </w:rPr>
              <w:t>za</w:t>
            </w:r>
            <w:r>
              <w:rPr>
                <w:i/>
                <w:spacing w:val="-2"/>
                <w:w w:val="95"/>
                <w:sz w:val="20"/>
                <w:szCs w:val="20"/>
                <w:lang w:val="sk-SK"/>
              </w:rPr>
              <w:t xml:space="preserve"> </w:t>
            </w:r>
            <w:r>
              <w:rPr>
                <w:i/>
                <w:w w:val="95"/>
                <w:sz w:val="20"/>
                <w:szCs w:val="20"/>
                <w:lang w:val="sk-SK"/>
              </w:rPr>
              <w:t>poskytnuté</w:t>
            </w:r>
            <w:r>
              <w:rPr>
                <w:i/>
                <w:spacing w:val="-3"/>
                <w:w w:val="95"/>
                <w:sz w:val="20"/>
                <w:szCs w:val="20"/>
                <w:lang w:val="sk-SK"/>
              </w:rPr>
              <w:t xml:space="preserve"> </w:t>
            </w:r>
            <w:r>
              <w:rPr>
                <w:i/>
                <w:w w:val="95"/>
                <w:sz w:val="20"/>
                <w:szCs w:val="20"/>
                <w:lang w:val="sk-SK"/>
              </w:rPr>
              <w:t>služby,</w:t>
            </w:r>
            <w:r>
              <w:rPr>
                <w:i/>
                <w:spacing w:val="-3"/>
                <w:w w:val="95"/>
                <w:sz w:val="20"/>
                <w:szCs w:val="20"/>
                <w:lang w:val="sk-SK"/>
              </w:rPr>
              <w:t xml:space="preserve"> </w:t>
            </w:r>
            <w:r>
              <w:rPr>
                <w:i/>
                <w:w w:val="95"/>
                <w:sz w:val="20"/>
                <w:szCs w:val="20"/>
                <w:lang w:val="sk-SK"/>
              </w:rPr>
              <w:t>z</w:t>
            </w:r>
            <w:r>
              <w:rPr>
                <w:i/>
                <w:spacing w:val="-4"/>
                <w:w w:val="95"/>
                <w:sz w:val="20"/>
                <w:szCs w:val="20"/>
                <w:lang w:val="sk-SK"/>
              </w:rPr>
              <w:t xml:space="preserve"> </w:t>
            </w:r>
            <w:r>
              <w:rPr>
                <w:i/>
                <w:w w:val="95"/>
                <w:sz w:val="20"/>
                <w:szCs w:val="20"/>
                <w:lang w:val="sk-SK"/>
              </w:rPr>
              <w:t>toho:</w:t>
            </w:r>
          </w:p>
          <w:p>
            <w:pPr>
              <w:pStyle w:val="TableParagraph"/>
              <w:spacing w:before="57"/>
              <w:ind w:left="316"/>
              <w:jc w:val="left"/>
              <w:rPr>
                <w:sz w:val="20"/>
                <w:szCs w:val="20"/>
                <w:lang w:val="sk-SK"/>
              </w:rPr>
            </w:pPr>
            <w:r>
              <w:rPr>
                <w:spacing w:val="-1"/>
                <w:w w:val="95"/>
                <w:sz w:val="20"/>
                <w:szCs w:val="20"/>
                <w:lang w:val="sk-SK"/>
              </w:rPr>
              <w:t>Spotreba</w:t>
            </w:r>
            <w:r>
              <w:rPr>
                <w:spacing w:val="-6"/>
                <w:w w:val="95"/>
                <w:sz w:val="20"/>
                <w:szCs w:val="20"/>
                <w:lang w:val="sk-SK"/>
              </w:rPr>
              <w:t xml:space="preserve"> </w:t>
            </w:r>
            <w:r>
              <w:rPr>
                <w:spacing w:val="-1"/>
                <w:w w:val="95"/>
                <w:sz w:val="20"/>
                <w:szCs w:val="20"/>
                <w:lang w:val="sk-SK"/>
              </w:rPr>
              <w:t>materiálu,</w:t>
            </w:r>
            <w:r>
              <w:rPr>
                <w:spacing w:val="-5"/>
                <w:w w:val="95"/>
                <w:sz w:val="20"/>
                <w:szCs w:val="20"/>
                <w:lang w:val="sk-SK"/>
              </w:rPr>
              <w:t xml:space="preserve"> </w:t>
            </w:r>
            <w:r>
              <w:rPr>
                <w:w w:val="95"/>
                <w:sz w:val="20"/>
                <w:szCs w:val="20"/>
                <w:lang w:val="sk-SK"/>
              </w:rPr>
              <w:t>energie</w:t>
            </w:r>
            <w:r>
              <w:rPr>
                <w:spacing w:val="-7"/>
                <w:w w:val="95"/>
                <w:sz w:val="20"/>
                <w:szCs w:val="20"/>
                <w:lang w:val="sk-SK"/>
              </w:rPr>
              <w:t xml:space="preserve"> </w:t>
            </w:r>
            <w:r>
              <w:rPr>
                <w:w w:val="95"/>
                <w:sz w:val="20"/>
                <w:szCs w:val="20"/>
                <w:lang w:val="sk-SK"/>
              </w:rPr>
              <w:t>a</w:t>
            </w:r>
            <w:r>
              <w:rPr>
                <w:spacing w:val="-5"/>
                <w:w w:val="95"/>
                <w:sz w:val="20"/>
                <w:szCs w:val="20"/>
                <w:lang w:val="sk-SK"/>
              </w:rPr>
              <w:t xml:space="preserve"> </w:t>
            </w:r>
            <w:r>
              <w:rPr>
                <w:w w:val="95"/>
                <w:sz w:val="20"/>
                <w:szCs w:val="20"/>
                <w:lang w:val="sk-SK"/>
              </w:rPr>
              <w:t>ostatných</w:t>
            </w:r>
            <w:r>
              <w:rPr>
                <w:spacing w:val="-5"/>
                <w:w w:val="95"/>
                <w:sz w:val="20"/>
                <w:szCs w:val="20"/>
                <w:lang w:val="sk-SK"/>
              </w:rPr>
              <w:t xml:space="preserve"> </w:t>
            </w:r>
            <w:r>
              <w:rPr>
                <w:w w:val="95"/>
                <w:sz w:val="20"/>
                <w:szCs w:val="20"/>
                <w:lang w:val="sk-SK"/>
              </w:rPr>
              <w:t>neskladovateľných</w:t>
            </w:r>
            <w:r>
              <w:rPr>
                <w:spacing w:val="-4"/>
                <w:w w:val="95"/>
                <w:sz w:val="20"/>
                <w:szCs w:val="20"/>
                <w:lang w:val="sk-SK"/>
              </w:rPr>
              <w:t xml:space="preserve"> </w:t>
            </w:r>
            <w:r>
              <w:rPr>
                <w:w w:val="95"/>
                <w:sz w:val="20"/>
                <w:szCs w:val="20"/>
                <w:lang w:val="sk-SK"/>
              </w:rPr>
              <w:t>dodávok</w:t>
            </w:r>
          </w:p>
        </w:tc>
        <w:tc>
          <w:tcPr>
            <w:tcW w:w="1764" w:type="dxa"/>
          </w:tcPr>
          <w:p>
            <w:pPr>
              <w:pStyle w:val="TableParagraph"/>
              <w:jc w:val="left"/>
              <w:rPr>
                <w:sz w:val="20"/>
                <w:szCs w:val="20"/>
              </w:rPr>
            </w:pPr>
          </w:p>
          <w:p>
            <w:pPr>
              <w:pStyle w:val="TableParagraph"/>
              <w:spacing w:before="11"/>
              <w:jc w:val="left"/>
              <w:rPr>
                <w:sz w:val="20"/>
                <w:szCs w:val="20"/>
              </w:rPr>
            </w:pPr>
          </w:p>
          <w:p>
            <w:pPr>
              <w:pStyle w:val="TableParagraph"/>
              <w:spacing w:before="11"/>
              <w:jc w:val="left"/>
              <w:rPr>
                <w:sz w:val="20"/>
                <w:szCs w:val="20"/>
              </w:rPr>
            </w:pPr>
          </w:p>
          <w:p>
            <w:pPr>
              <w:pStyle w:val="TableParagraph"/>
              <w:ind w:right="396"/>
              <w:jc w:val="center"/>
              <w:rPr>
                <w:sz w:val="20"/>
                <w:szCs w:val="20"/>
              </w:rPr>
            </w:pPr>
            <w:r>
              <w:rPr>
                <w:sz w:val="20"/>
                <w:szCs w:val="20"/>
              </w:rPr>
              <w:t xml:space="preserve">                84 183</w:t>
            </w:r>
          </w:p>
          <w:p>
            <w:pPr>
              <w:pStyle w:val="TableParagraph"/>
              <w:ind w:right="396"/>
              <w:rPr>
                <w:sz w:val="20"/>
                <w:szCs w:val="20"/>
              </w:rPr>
            </w:pPr>
          </w:p>
        </w:tc>
        <w:tc>
          <w:tcPr>
            <w:tcW w:w="914" w:type="dxa"/>
          </w:tcPr>
          <w:p>
            <w:pPr>
              <w:pStyle w:val="TableParagraph"/>
              <w:jc w:val="left"/>
              <w:rPr>
                <w:sz w:val="20"/>
                <w:szCs w:val="20"/>
              </w:rPr>
            </w:pPr>
          </w:p>
          <w:p>
            <w:pPr>
              <w:pStyle w:val="TableParagraph"/>
              <w:spacing w:before="11"/>
              <w:jc w:val="left"/>
              <w:rPr>
                <w:sz w:val="20"/>
                <w:szCs w:val="20"/>
              </w:rPr>
            </w:pPr>
          </w:p>
          <w:p>
            <w:pPr>
              <w:pStyle w:val="TableParagraph"/>
              <w:spacing w:before="11"/>
              <w:jc w:val="left"/>
              <w:rPr>
                <w:sz w:val="20"/>
                <w:szCs w:val="20"/>
              </w:rPr>
            </w:pPr>
          </w:p>
          <w:p>
            <w:pPr>
              <w:pStyle w:val="TableParagraph"/>
              <w:ind w:right="50"/>
              <w:rPr>
                <w:w w:val="95"/>
                <w:sz w:val="20"/>
                <w:szCs w:val="20"/>
              </w:rPr>
            </w:pPr>
            <w:r>
              <w:rPr>
                <w:w w:val="95"/>
                <w:sz w:val="20"/>
                <w:szCs w:val="20"/>
              </w:rPr>
              <w:t>91 365</w:t>
            </w:r>
          </w:p>
          <w:p>
            <w:pPr>
              <w:pStyle w:val="TableParagraph"/>
              <w:ind w:right="50"/>
              <w:rPr>
                <w:sz w:val="20"/>
                <w:szCs w:val="20"/>
              </w:rPr>
            </w:pPr>
          </w:p>
        </w:tc>
      </w:tr>
      <w:tr>
        <w:trPr>
          <w:trHeight w:val="229"/>
        </w:trPr>
        <w:tc>
          <w:tcPr>
            <w:tcW w:w="5107" w:type="dxa"/>
          </w:tcPr>
          <w:p>
            <w:pPr>
              <w:pStyle w:val="TableParagraph"/>
              <w:spacing w:before="26"/>
              <w:ind w:left="316"/>
              <w:jc w:val="left"/>
              <w:rPr>
                <w:sz w:val="20"/>
                <w:szCs w:val="20"/>
                <w:lang w:val="sk-SK"/>
              </w:rPr>
            </w:pPr>
            <w:r>
              <w:rPr>
                <w:sz w:val="20"/>
                <w:szCs w:val="20"/>
                <w:lang w:val="sk-SK"/>
              </w:rPr>
              <w:t>Služby</w:t>
            </w:r>
          </w:p>
          <w:p>
            <w:pPr>
              <w:pStyle w:val="TableParagraph"/>
              <w:spacing w:before="26"/>
              <w:ind w:left="316"/>
              <w:jc w:val="left"/>
              <w:rPr>
                <w:spacing w:val="-1"/>
                <w:w w:val="95"/>
                <w:sz w:val="20"/>
                <w:szCs w:val="20"/>
                <w:lang w:val="sk-SK"/>
              </w:rPr>
            </w:pPr>
            <w:r>
              <w:rPr>
                <w:spacing w:val="-1"/>
                <w:w w:val="95"/>
                <w:sz w:val="20"/>
                <w:szCs w:val="20"/>
                <w:lang w:val="sk-SK"/>
              </w:rPr>
              <w:t>* Opravy a udržiavanie</w:t>
            </w:r>
          </w:p>
          <w:p>
            <w:pPr>
              <w:pStyle w:val="TableParagraph"/>
              <w:spacing w:before="26"/>
              <w:ind w:left="316"/>
              <w:jc w:val="left"/>
              <w:rPr>
                <w:spacing w:val="-1"/>
                <w:w w:val="95"/>
                <w:sz w:val="20"/>
                <w:szCs w:val="20"/>
                <w:lang w:val="sk-SK"/>
              </w:rPr>
            </w:pPr>
            <w:r>
              <w:rPr>
                <w:spacing w:val="-1"/>
                <w:w w:val="95"/>
                <w:sz w:val="20"/>
                <w:szCs w:val="20"/>
                <w:lang w:val="sk-SK"/>
              </w:rPr>
              <w:t>* Technik požiarnej ochrany, BOZP</w:t>
            </w:r>
          </w:p>
          <w:p>
            <w:pPr>
              <w:pStyle w:val="TableParagraph"/>
              <w:spacing w:before="26"/>
              <w:ind w:left="316"/>
              <w:jc w:val="left"/>
              <w:rPr>
                <w:spacing w:val="-1"/>
                <w:w w:val="95"/>
                <w:sz w:val="20"/>
                <w:szCs w:val="20"/>
                <w:lang w:val="sk-SK"/>
              </w:rPr>
            </w:pPr>
            <w:r>
              <w:rPr>
                <w:spacing w:val="-1"/>
                <w:w w:val="95"/>
                <w:sz w:val="20"/>
                <w:szCs w:val="20"/>
                <w:lang w:val="sk-SK"/>
              </w:rPr>
              <w:t>* Telefónne služby, internet</w:t>
            </w:r>
          </w:p>
          <w:p>
            <w:pPr>
              <w:pStyle w:val="TableParagraph"/>
              <w:spacing w:before="26"/>
              <w:ind w:left="316"/>
              <w:jc w:val="left"/>
              <w:rPr>
                <w:spacing w:val="-1"/>
                <w:w w:val="95"/>
                <w:sz w:val="20"/>
                <w:szCs w:val="20"/>
                <w:lang w:val="sk-SK"/>
              </w:rPr>
            </w:pPr>
            <w:r>
              <w:rPr>
                <w:spacing w:val="-1"/>
                <w:w w:val="95"/>
                <w:sz w:val="20"/>
                <w:szCs w:val="20"/>
                <w:lang w:val="sk-SK"/>
              </w:rPr>
              <w:t>* Terénne úpravy, regenerácia trávnika</w:t>
            </w:r>
          </w:p>
        </w:tc>
        <w:tc>
          <w:tcPr>
            <w:tcW w:w="1764" w:type="dxa"/>
          </w:tcPr>
          <w:p>
            <w:pPr>
              <w:pStyle w:val="TableParagraph"/>
              <w:spacing w:before="26"/>
              <w:ind w:right="396"/>
              <w:rPr>
                <w:w w:val="95"/>
                <w:sz w:val="20"/>
                <w:szCs w:val="20"/>
              </w:rPr>
            </w:pPr>
            <w:r>
              <w:rPr>
                <w:w w:val="95"/>
                <w:sz w:val="20"/>
                <w:szCs w:val="20"/>
              </w:rPr>
              <w:t>70 861</w:t>
            </w:r>
          </w:p>
          <w:p>
            <w:pPr>
              <w:pStyle w:val="TableParagraph"/>
              <w:spacing w:before="26"/>
              <w:ind w:right="396"/>
              <w:rPr>
                <w:w w:val="95"/>
                <w:sz w:val="20"/>
                <w:szCs w:val="20"/>
              </w:rPr>
            </w:pPr>
            <w:r>
              <w:rPr>
                <w:w w:val="95"/>
                <w:sz w:val="20"/>
                <w:szCs w:val="20"/>
              </w:rPr>
              <w:t>10 718</w:t>
            </w:r>
          </w:p>
          <w:p>
            <w:pPr>
              <w:pStyle w:val="TableParagraph"/>
              <w:spacing w:before="26"/>
              <w:ind w:right="396"/>
              <w:rPr>
                <w:w w:val="95"/>
                <w:sz w:val="20"/>
                <w:szCs w:val="20"/>
              </w:rPr>
            </w:pPr>
            <w:r>
              <w:rPr>
                <w:w w:val="95"/>
                <w:sz w:val="20"/>
                <w:szCs w:val="20"/>
              </w:rPr>
              <w:t>1 615</w:t>
            </w:r>
          </w:p>
          <w:p>
            <w:pPr>
              <w:pStyle w:val="TableParagraph"/>
              <w:spacing w:before="26"/>
              <w:ind w:right="396"/>
              <w:rPr>
                <w:w w:val="95"/>
                <w:sz w:val="20"/>
                <w:szCs w:val="20"/>
              </w:rPr>
            </w:pPr>
            <w:r>
              <w:rPr>
                <w:w w:val="95"/>
                <w:sz w:val="20"/>
                <w:szCs w:val="20"/>
              </w:rPr>
              <w:t>1 195</w:t>
            </w:r>
          </w:p>
          <w:p>
            <w:pPr>
              <w:pStyle w:val="TableParagraph"/>
              <w:spacing w:before="26"/>
              <w:ind w:right="396"/>
              <w:rPr>
                <w:sz w:val="20"/>
                <w:szCs w:val="20"/>
              </w:rPr>
            </w:pPr>
            <w:r>
              <w:rPr>
                <w:sz w:val="20"/>
                <w:szCs w:val="20"/>
              </w:rPr>
              <w:t>155</w:t>
            </w:r>
          </w:p>
        </w:tc>
        <w:tc>
          <w:tcPr>
            <w:tcW w:w="914" w:type="dxa"/>
          </w:tcPr>
          <w:p>
            <w:pPr>
              <w:pStyle w:val="TableParagraph"/>
              <w:spacing w:before="26"/>
              <w:ind w:right="50"/>
              <w:rPr>
                <w:sz w:val="20"/>
                <w:szCs w:val="20"/>
              </w:rPr>
            </w:pPr>
            <w:r>
              <w:rPr>
                <w:sz w:val="20"/>
                <w:szCs w:val="20"/>
              </w:rPr>
              <w:t>25 987</w:t>
            </w:r>
          </w:p>
          <w:p>
            <w:pPr>
              <w:pStyle w:val="TableParagraph"/>
              <w:spacing w:before="26"/>
              <w:ind w:right="50"/>
              <w:rPr>
                <w:sz w:val="20"/>
                <w:szCs w:val="20"/>
              </w:rPr>
            </w:pPr>
            <w:r>
              <w:rPr>
                <w:sz w:val="20"/>
                <w:szCs w:val="20"/>
              </w:rPr>
              <w:t>1 386</w:t>
            </w:r>
          </w:p>
          <w:p>
            <w:pPr>
              <w:pStyle w:val="TableParagraph"/>
              <w:spacing w:before="26"/>
              <w:ind w:right="50"/>
              <w:rPr>
                <w:sz w:val="20"/>
                <w:szCs w:val="20"/>
              </w:rPr>
            </w:pPr>
            <w:r>
              <w:rPr>
                <w:sz w:val="20"/>
                <w:szCs w:val="20"/>
              </w:rPr>
              <w:t>1 588</w:t>
            </w:r>
          </w:p>
          <w:p>
            <w:pPr>
              <w:pStyle w:val="TableParagraph"/>
              <w:spacing w:before="26"/>
              <w:ind w:right="50"/>
              <w:rPr>
                <w:sz w:val="20"/>
                <w:szCs w:val="20"/>
              </w:rPr>
            </w:pPr>
            <w:r>
              <w:rPr>
                <w:sz w:val="20"/>
                <w:szCs w:val="20"/>
              </w:rPr>
              <w:t>1 099</w:t>
            </w:r>
          </w:p>
          <w:p>
            <w:pPr>
              <w:pStyle w:val="TableParagraph"/>
              <w:spacing w:before="26"/>
              <w:ind w:right="50"/>
              <w:jc w:val="left"/>
              <w:rPr>
                <w:sz w:val="20"/>
                <w:szCs w:val="20"/>
              </w:rPr>
            </w:pPr>
            <w:r>
              <w:rPr>
                <w:sz w:val="20"/>
                <w:szCs w:val="20"/>
              </w:rPr>
              <w:t xml:space="preserve">        2 530</w:t>
            </w:r>
          </w:p>
        </w:tc>
      </w:tr>
      <w:tr>
        <w:trPr>
          <w:trHeight w:val="229"/>
        </w:trPr>
        <w:tc>
          <w:tcPr>
            <w:tcW w:w="5107" w:type="dxa"/>
          </w:tcPr>
          <w:p>
            <w:pPr>
              <w:pStyle w:val="TableParagraph"/>
              <w:spacing w:before="26"/>
              <w:ind w:left="316"/>
              <w:jc w:val="left"/>
              <w:rPr>
                <w:sz w:val="20"/>
                <w:szCs w:val="20"/>
                <w:lang w:val="sk-SK"/>
              </w:rPr>
            </w:pPr>
            <w:r>
              <w:rPr>
                <w:spacing w:val="-1"/>
                <w:w w:val="95"/>
                <w:sz w:val="20"/>
                <w:szCs w:val="20"/>
                <w:lang w:val="sk-SK"/>
              </w:rPr>
              <w:t>* Ostatné</w:t>
            </w:r>
            <w:r>
              <w:rPr>
                <w:spacing w:val="-6"/>
                <w:w w:val="95"/>
                <w:sz w:val="20"/>
                <w:szCs w:val="20"/>
                <w:lang w:val="sk-SK"/>
              </w:rPr>
              <w:t xml:space="preserve"> </w:t>
            </w:r>
            <w:r>
              <w:rPr>
                <w:w w:val="95"/>
                <w:sz w:val="20"/>
                <w:szCs w:val="20"/>
                <w:lang w:val="sk-SK"/>
              </w:rPr>
              <w:t>služby</w:t>
            </w:r>
          </w:p>
        </w:tc>
        <w:tc>
          <w:tcPr>
            <w:tcW w:w="1764" w:type="dxa"/>
          </w:tcPr>
          <w:p>
            <w:pPr>
              <w:pStyle w:val="TableParagraph"/>
              <w:spacing w:before="26"/>
              <w:ind w:right="396"/>
              <w:rPr>
                <w:sz w:val="20"/>
                <w:szCs w:val="20"/>
              </w:rPr>
            </w:pPr>
            <w:r>
              <w:rPr>
                <w:sz w:val="20"/>
                <w:szCs w:val="20"/>
              </w:rPr>
              <w:t>4 229</w:t>
            </w:r>
          </w:p>
        </w:tc>
        <w:tc>
          <w:tcPr>
            <w:tcW w:w="914" w:type="dxa"/>
          </w:tcPr>
          <w:p>
            <w:pPr>
              <w:pStyle w:val="TableParagraph"/>
              <w:spacing w:before="26"/>
              <w:ind w:right="48"/>
              <w:rPr>
                <w:sz w:val="20"/>
                <w:szCs w:val="20"/>
              </w:rPr>
            </w:pPr>
            <w:r>
              <w:rPr>
                <w:sz w:val="20"/>
                <w:szCs w:val="20"/>
              </w:rPr>
              <w:t>3 569</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4"/>
                <w:w w:val="95"/>
                <w:sz w:val="20"/>
                <w:szCs w:val="20"/>
                <w:lang w:val="sk-SK"/>
              </w:rPr>
              <w:t xml:space="preserve"> </w:t>
            </w:r>
            <w:r>
              <w:rPr>
                <w:w w:val="95"/>
                <w:sz w:val="20"/>
                <w:szCs w:val="20"/>
                <w:lang w:val="sk-SK"/>
              </w:rPr>
              <w:t>Licencie, softvéry, web</w:t>
            </w:r>
          </w:p>
        </w:tc>
        <w:tc>
          <w:tcPr>
            <w:tcW w:w="1764" w:type="dxa"/>
          </w:tcPr>
          <w:p>
            <w:pPr>
              <w:pStyle w:val="TableParagraph"/>
              <w:spacing w:before="26"/>
              <w:ind w:right="396"/>
              <w:rPr>
                <w:sz w:val="20"/>
                <w:szCs w:val="20"/>
              </w:rPr>
            </w:pPr>
            <w:r>
              <w:rPr>
                <w:sz w:val="20"/>
                <w:szCs w:val="20"/>
              </w:rPr>
              <w:t>123</w:t>
            </w:r>
          </w:p>
        </w:tc>
        <w:tc>
          <w:tcPr>
            <w:tcW w:w="914" w:type="dxa"/>
          </w:tcPr>
          <w:p>
            <w:pPr>
              <w:pStyle w:val="TableParagraph"/>
              <w:spacing w:before="26"/>
              <w:ind w:right="49"/>
              <w:rPr>
                <w:sz w:val="20"/>
                <w:szCs w:val="20"/>
              </w:rPr>
            </w:pPr>
            <w:r>
              <w:rPr>
                <w:sz w:val="20"/>
                <w:szCs w:val="20"/>
              </w:rPr>
              <w:t>2 123</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5"/>
                <w:w w:val="95"/>
                <w:sz w:val="20"/>
                <w:szCs w:val="20"/>
                <w:lang w:val="sk-SK"/>
              </w:rPr>
              <w:t xml:space="preserve"> </w:t>
            </w:r>
            <w:r>
              <w:rPr>
                <w:w w:val="95"/>
                <w:sz w:val="20"/>
                <w:szCs w:val="20"/>
                <w:lang w:val="sk-SK"/>
              </w:rPr>
              <w:t>Služby</w:t>
            </w:r>
            <w:r>
              <w:rPr>
                <w:spacing w:val="-6"/>
                <w:w w:val="95"/>
                <w:sz w:val="20"/>
                <w:szCs w:val="20"/>
                <w:lang w:val="sk-SK"/>
              </w:rPr>
              <w:t xml:space="preserve"> </w:t>
            </w:r>
            <w:r>
              <w:rPr>
                <w:w w:val="95"/>
                <w:sz w:val="20"/>
                <w:szCs w:val="20"/>
                <w:lang w:val="sk-SK"/>
              </w:rPr>
              <w:t>za</w:t>
            </w:r>
            <w:r>
              <w:rPr>
                <w:spacing w:val="-3"/>
                <w:w w:val="95"/>
                <w:sz w:val="20"/>
                <w:szCs w:val="20"/>
                <w:lang w:val="sk-SK"/>
              </w:rPr>
              <w:t xml:space="preserve"> </w:t>
            </w:r>
            <w:r>
              <w:rPr>
                <w:w w:val="95"/>
                <w:sz w:val="20"/>
                <w:szCs w:val="20"/>
                <w:lang w:val="sk-SK"/>
              </w:rPr>
              <w:t>odvoz</w:t>
            </w:r>
            <w:r>
              <w:rPr>
                <w:spacing w:val="-6"/>
                <w:w w:val="95"/>
                <w:sz w:val="20"/>
                <w:szCs w:val="20"/>
                <w:lang w:val="sk-SK"/>
              </w:rPr>
              <w:t xml:space="preserve"> </w:t>
            </w:r>
            <w:r>
              <w:rPr>
                <w:w w:val="95"/>
                <w:sz w:val="20"/>
                <w:szCs w:val="20"/>
                <w:lang w:val="sk-SK"/>
              </w:rPr>
              <w:t>odpadu</w:t>
            </w:r>
          </w:p>
        </w:tc>
        <w:tc>
          <w:tcPr>
            <w:tcW w:w="1764" w:type="dxa"/>
          </w:tcPr>
          <w:p>
            <w:pPr>
              <w:pStyle w:val="TableParagraph"/>
              <w:spacing w:before="26"/>
              <w:ind w:right="396"/>
              <w:rPr>
                <w:sz w:val="20"/>
                <w:szCs w:val="20"/>
              </w:rPr>
            </w:pPr>
            <w:r>
              <w:rPr>
                <w:w w:val="95"/>
                <w:sz w:val="20"/>
                <w:szCs w:val="20"/>
              </w:rPr>
              <w:t>173</w:t>
            </w:r>
          </w:p>
        </w:tc>
        <w:tc>
          <w:tcPr>
            <w:tcW w:w="914" w:type="dxa"/>
          </w:tcPr>
          <w:p>
            <w:pPr>
              <w:pStyle w:val="TableParagraph"/>
              <w:spacing w:before="26"/>
              <w:ind w:right="48"/>
              <w:rPr>
                <w:sz w:val="20"/>
                <w:szCs w:val="20"/>
              </w:rPr>
            </w:pPr>
            <w:r>
              <w:rPr>
                <w:sz w:val="20"/>
                <w:szCs w:val="20"/>
              </w:rPr>
              <w:t>1 117</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5"/>
                <w:w w:val="95"/>
                <w:sz w:val="20"/>
                <w:szCs w:val="20"/>
                <w:lang w:val="sk-SK"/>
              </w:rPr>
              <w:t xml:space="preserve"> </w:t>
            </w:r>
            <w:r>
              <w:rPr>
                <w:w w:val="95"/>
                <w:sz w:val="20"/>
                <w:szCs w:val="20"/>
                <w:lang w:val="sk-SK"/>
              </w:rPr>
              <w:t>Čistiace</w:t>
            </w:r>
            <w:r>
              <w:rPr>
                <w:spacing w:val="-5"/>
                <w:w w:val="95"/>
                <w:sz w:val="20"/>
                <w:szCs w:val="20"/>
                <w:lang w:val="sk-SK"/>
              </w:rPr>
              <w:t xml:space="preserve"> </w:t>
            </w:r>
            <w:r>
              <w:rPr>
                <w:w w:val="95"/>
                <w:sz w:val="20"/>
                <w:szCs w:val="20"/>
                <w:lang w:val="sk-SK"/>
              </w:rPr>
              <w:t>služby</w:t>
            </w:r>
          </w:p>
        </w:tc>
        <w:tc>
          <w:tcPr>
            <w:tcW w:w="1764" w:type="dxa"/>
          </w:tcPr>
          <w:p>
            <w:pPr>
              <w:pStyle w:val="TableParagraph"/>
              <w:spacing w:before="26"/>
              <w:ind w:right="396"/>
              <w:rPr>
                <w:sz w:val="20"/>
                <w:szCs w:val="20"/>
              </w:rPr>
            </w:pPr>
            <w:r>
              <w:rPr>
                <w:sz w:val="20"/>
                <w:szCs w:val="20"/>
              </w:rPr>
              <w:t>499</w:t>
            </w:r>
          </w:p>
        </w:tc>
        <w:tc>
          <w:tcPr>
            <w:tcW w:w="914" w:type="dxa"/>
          </w:tcPr>
          <w:p>
            <w:pPr>
              <w:pStyle w:val="TableParagraph"/>
              <w:spacing w:before="26"/>
              <w:ind w:right="48"/>
              <w:rPr>
                <w:sz w:val="20"/>
                <w:szCs w:val="20"/>
              </w:rPr>
            </w:pPr>
            <w:r>
              <w:rPr>
                <w:sz w:val="20"/>
                <w:szCs w:val="20"/>
              </w:rPr>
              <w:t>819</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5"/>
                <w:w w:val="95"/>
                <w:sz w:val="20"/>
                <w:szCs w:val="20"/>
                <w:lang w:val="sk-SK"/>
              </w:rPr>
              <w:t xml:space="preserve"> </w:t>
            </w:r>
            <w:r>
              <w:rPr>
                <w:w w:val="95"/>
                <w:sz w:val="20"/>
                <w:szCs w:val="20"/>
                <w:lang w:val="sk-SK"/>
              </w:rPr>
              <w:t>Nájom</w:t>
            </w:r>
            <w:r>
              <w:rPr>
                <w:spacing w:val="-3"/>
                <w:w w:val="95"/>
                <w:sz w:val="20"/>
                <w:szCs w:val="20"/>
                <w:lang w:val="sk-SK"/>
              </w:rPr>
              <w:t xml:space="preserve"> </w:t>
            </w:r>
            <w:r>
              <w:rPr>
                <w:w w:val="95"/>
                <w:sz w:val="20"/>
                <w:szCs w:val="20"/>
                <w:lang w:val="sk-SK"/>
              </w:rPr>
              <w:t>mesto</w:t>
            </w:r>
            <w:r>
              <w:rPr>
                <w:spacing w:val="-5"/>
                <w:w w:val="95"/>
                <w:sz w:val="20"/>
                <w:szCs w:val="20"/>
                <w:lang w:val="sk-SK"/>
              </w:rPr>
              <w:t xml:space="preserve"> </w:t>
            </w:r>
            <w:r>
              <w:rPr>
                <w:w w:val="95"/>
                <w:sz w:val="20"/>
                <w:szCs w:val="20"/>
                <w:lang w:val="sk-SK"/>
              </w:rPr>
              <w:t>Humenné</w:t>
            </w:r>
          </w:p>
        </w:tc>
        <w:tc>
          <w:tcPr>
            <w:tcW w:w="1764" w:type="dxa"/>
          </w:tcPr>
          <w:p>
            <w:pPr>
              <w:pStyle w:val="TableParagraph"/>
              <w:spacing w:before="26"/>
              <w:ind w:right="394"/>
              <w:rPr>
                <w:sz w:val="20"/>
                <w:szCs w:val="20"/>
              </w:rPr>
            </w:pPr>
            <w:r>
              <w:rPr>
                <w:sz w:val="20"/>
                <w:szCs w:val="20"/>
              </w:rPr>
              <w:t>223</w:t>
            </w:r>
          </w:p>
        </w:tc>
        <w:tc>
          <w:tcPr>
            <w:tcW w:w="914" w:type="dxa"/>
          </w:tcPr>
          <w:p>
            <w:pPr>
              <w:pStyle w:val="TableParagraph"/>
              <w:spacing w:before="26"/>
              <w:ind w:right="49"/>
              <w:rPr>
                <w:sz w:val="20"/>
                <w:szCs w:val="20"/>
              </w:rPr>
            </w:pPr>
            <w:r>
              <w:rPr>
                <w:sz w:val="20"/>
                <w:szCs w:val="20"/>
              </w:rPr>
              <w:t>223</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5"/>
                <w:w w:val="95"/>
                <w:sz w:val="20"/>
                <w:szCs w:val="20"/>
                <w:lang w:val="sk-SK"/>
              </w:rPr>
              <w:t xml:space="preserve"> </w:t>
            </w:r>
            <w:r>
              <w:rPr>
                <w:w w:val="95"/>
                <w:sz w:val="20"/>
                <w:szCs w:val="20"/>
                <w:lang w:val="sk-SK"/>
              </w:rPr>
              <w:t>Nájom</w:t>
            </w:r>
            <w:r>
              <w:rPr>
                <w:spacing w:val="-3"/>
                <w:w w:val="95"/>
                <w:sz w:val="20"/>
                <w:szCs w:val="20"/>
                <w:lang w:val="sk-SK"/>
              </w:rPr>
              <w:t xml:space="preserve"> </w:t>
            </w:r>
            <w:r>
              <w:rPr>
                <w:w w:val="95"/>
                <w:sz w:val="20"/>
                <w:szCs w:val="20"/>
                <w:lang w:val="sk-SK"/>
              </w:rPr>
              <w:t>mesto</w:t>
            </w:r>
            <w:r>
              <w:rPr>
                <w:spacing w:val="-5"/>
                <w:w w:val="95"/>
                <w:sz w:val="20"/>
                <w:szCs w:val="20"/>
                <w:lang w:val="sk-SK"/>
              </w:rPr>
              <w:t xml:space="preserve"> </w:t>
            </w:r>
            <w:r>
              <w:rPr>
                <w:w w:val="95"/>
                <w:sz w:val="20"/>
                <w:szCs w:val="20"/>
                <w:lang w:val="sk-SK"/>
              </w:rPr>
              <w:t>Humenné</w:t>
            </w:r>
            <w:r>
              <w:rPr>
                <w:spacing w:val="-5"/>
                <w:w w:val="95"/>
                <w:sz w:val="20"/>
                <w:szCs w:val="20"/>
                <w:lang w:val="sk-SK"/>
              </w:rPr>
              <w:t xml:space="preserve"> </w:t>
            </w:r>
            <w:r>
              <w:rPr>
                <w:w w:val="95"/>
                <w:sz w:val="20"/>
                <w:szCs w:val="20"/>
                <w:lang w:val="sk-SK"/>
              </w:rPr>
              <w:t>FŠ</w:t>
            </w:r>
          </w:p>
        </w:tc>
        <w:tc>
          <w:tcPr>
            <w:tcW w:w="1764" w:type="dxa"/>
          </w:tcPr>
          <w:p>
            <w:pPr>
              <w:pStyle w:val="TableParagraph"/>
              <w:spacing w:before="26"/>
              <w:ind w:right="396"/>
              <w:rPr>
                <w:sz w:val="20"/>
                <w:szCs w:val="20"/>
              </w:rPr>
            </w:pPr>
            <w:r>
              <w:rPr>
                <w:sz w:val="20"/>
                <w:szCs w:val="20"/>
              </w:rPr>
              <w:t>45 230</w:t>
            </w:r>
          </w:p>
        </w:tc>
        <w:tc>
          <w:tcPr>
            <w:tcW w:w="914" w:type="dxa"/>
          </w:tcPr>
          <w:p>
            <w:pPr>
              <w:pStyle w:val="TableParagraph"/>
              <w:spacing w:before="26"/>
              <w:ind w:right="50"/>
              <w:rPr>
                <w:sz w:val="20"/>
                <w:szCs w:val="20"/>
              </w:rPr>
            </w:pPr>
            <w:r>
              <w:rPr>
                <w:sz w:val="20"/>
                <w:szCs w:val="20"/>
              </w:rPr>
              <w:t>7 000</w:t>
            </w:r>
          </w:p>
        </w:tc>
      </w:tr>
      <w:tr>
        <w:trPr>
          <w:trHeight w:val="229"/>
        </w:trPr>
        <w:tc>
          <w:tcPr>
            <w:tcW w:w="5107" w:type="dxa"/>
          </w:tcPr>
          <w:p>
            <w:pPr>
              <w:pStyle w:val="TableParagraph"/>
              <w:spacing w:before="26"/>
              <w:ind w:left="316"/>
              <w:jc w:val="left"/>
              <w:rPr>
                <w:w w:val="95"/>
                <w:sz w:val="20"/>
                <w:szCs w:val="20"/>
                <w:lang w:val="sk-SK"/>
              </w:rPr>
            </w:pPr>
            <w:r>
              <w:rPr>
                <w:w w:val="95"/>
                <w:sz w:val="20"/>
                <w:szCs w:val="20"/>
                <w:lang w:val="sk-SK"/>
              </w:rPr>
              <w:t>*</w:t>
            </w:r>
            <w:r>
              <w:rPr>
                <w:spacing w:val="-6"/>
                <w:w w:val="95"/>
                <w:sz w:val="20"/>
                <w:szCs w:val="20"/>
                <w:lang w:val="sk-SK"/>
              </w:rPr>
              <w:t xml:space="preserve"> </w:t>
            </w:r>
            <w:r>
              <w:rPr>
                <w:w w:val="95"/>
                <w:sz w:val="20"/>
                <w:szCs w:val="20"/>
                <w:lang w:val="sk-SK"/>
              </w:rPr>
              <w:t>Nájom</w:t>
            </w:r>
            <w:r>
              <w:rPr>
                <w:spacing w:val="-5"/>
                <w:w w:val="95"/>
                <w:sz w:val="20"/>
                <w:szCs w:val="20"/>
                <w:lang w:val="sk-SK"/>
              </w:rPr>
              <w:t xml:space="preserve"> </w:t>
            </w:r>
            <w:r>
              <w:rPr>
                <w:w w:val="95"/>
                <w:sz w:val="20"/>
                <w:szCs w:val="20"/>
                <w:lang w:val="sk-SK"/>
              </w:rPr>
              <w:t>televízia</w:t>
            </w:r>
            <w:r>
              <w:rPr>
                <w:spacing w:val="-4"/>
                <w:w w:val="95"/>
                <w:sz w:val="20"/>
                <w:szCs w:val="20"/>
                <w:lang w:val="sk-SK"/>
              </w:rPr>
              <w:t xml:space="preserve"> </w:t>
            </w:r>
            <w:r>
              <w:rPr>
                <w:w w:val="95"/>
                <w:sz w:val="20"/>
                <w:szCs w:val="20"/>
                <w:lang w:val="sk-SK"/>
              </w:rPr>
              <w:t>MSK</w:t>
            </w:r>
          </w:p>
          <w:p>
            <w:pPr>
              <w:pStyle w:val="TableParagraph"/>
              <w:spacing w:before="26"/>
              <w:ind w:left="316"/>
              <w:jc w:val="left"/>
              <w:rPr>
                <w:sz w:val="20"/>
                <w:szCs w:val="20"/>
                <w:lang w:val="sk-SK"/>
              </w:rPr>
            </w:pPr>
          </w:p>
        </w:tc>
        <w:tc>
          <w:tcPr>
            <w:tcW w:w="1764" w:type="dxa"/>
          </w:tcPr>
          <w:p>
            <w:pPr>
              <w:pStyle w:val="TableParagraph"/>
              <w:spacing w:before="26"/>
              <w:ind w:right="396"/>
              <w:rPr>
                <w:sz w:val="20"/>
                <w:szCs w:val="20"/>
              </w:rPr>
            </w:pPr>
            <w:r>
              <w:rPr>
                <w:sz w:val="20"/>
                <w:szCs w:val="20"/>
              </w:rPr>
              <w:t>3 133</w:t>
            </w:r>
          </w:p>
          <w:p>
            <w:pPr>
              <w:pStyle w:val="TableParagraph"/>
              <w:spacing w:before="26"/>
              <w:ind w:right="396"/>
              <w:jc w:val="left"/>
              <w:rPr>
                <w:sz w:val="20"/>
                <w:szCs w:val="20"/>
              </w:rPr>
            </w:pPr>
          </w:p>
        </w:tc>
        <w:tc>
          <w:tcPr>
            <w:tcW w:w="914" w:type="dxa"/>
          </w:tcPr>
          <w:p>
            <w:pPr>
              <w:pStyle w:val="TableParagraph"/>
              <w:spacing w:before="26"/>
              <w:ind w:right="50"/>
              <w:rPr>
                <w:sz w:val="20"/>
                <w:szCs w:val="20"/>
              </w:rPr>
            </w:pPr>
            <w:r>
              <w:rPr>
                <w:sz w:val="20"/>
                <w:szCs w:val="20"/>
              </w:rPr>
              <w:t>3 120</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6"/>
                <w:w w:val="95"/>
                <w:sz w:val="20"/>
                <w:szCs w:val="20"/>
                <w:lang w:val="sk-SK"/>
              </w:rPr>
              <w:t xml:space="preserve"> </w:t>
            </w:r>
            <w:r>
              <w:rPr>
                <w:w w:val="95"/>
                <w:sz w:val="20"/>
                <w:szCs w:val="20"/>
                <w:lang w:val="sk-SK"/>
              </w:rPr>
              <w:t>Projektová</w:t>
            </w:r>
            <w:r>
              <w:rPr>
                <w:spacing w:val="-6"/>
                <w:w w:val="95"/>
                <w:sz w:val="20"/>
                <w:szCs w:val="20"/>
                <w:lang w:val="sk-SK"/>
              </w:rPr>
              <w:t xml:space="preserve"> </w:t>
            </w:r>
            <w:r>
              <w:rPr>
                <w:w w:val="95"/>
                <w:sz w:val="20"/>
                <w:szCs w:val="20"/>
                <w:lang w:val="sk-SK"/>
              </w:rPr>
              <w:t>dokumentácia a vytýčenie</w:t>
            </w:r>
          </w:p>
        </w:tc>
        <w:tc>
          <w:tcPr>
            <w:tcW w:w="1764" w:type="dxa"/>
          </w:tcPr>
          <w:p>
            <w:pPr>
              <w:pStyle w:val="TableParagraph"/>
              <w:spacing w:before="26"/>
              <w:ind w:right="396"/>
              <w:rPr>
                <w:sz w:val="20"/>
                <w:szCs w:val="20"/>
              </w:rPr>
            </w:pPr>
            <w:r>
              <w:rPr>
                <w:sz w:val="20"/>
                <w:szCs w:val="20"/>
              </w:rPr>
              <w:t>800</w:t>
            </w:r>
          </w:p>
        </w:tc>
        <w:tc>
          <w:tcPr>
            <w:tcW w:w="914" w:type="dxa"/>
          </w:tcPr>
          <w:p>
            <w:pPr>
              <w:pStyle w:val="TableParagraph"/>
              <w:spacing w:before="26"/>
              <w:ind w:right="49"/>
              <w:rPr>
                <w:sz w:val="20"/>
                <w:szCs w:val="20"/>
              </w:rPr>
            </w:pPr>
            <w:r>
              <w:rPr>
                <w:sz w:val="20"/>
                <w:szCs w:val="20"/>
              </w:rPr>
              <w:t>1 007</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6"/>
                <w:w w:val="95"/>
                <w:sz w:val="20"/>
                <w:szCs w:val="20"/>
                <w:lang w:val="sk-SK"/>
              </w:rPr>
              <w:t xml:space="preserve"> </w:t>
            </w:r>
            <w:r>
              <w:rPr>
                <w:w w:val="95"/>
                <w:sz w:val="20"/>
                <w:szCs w:val="20"/>
                <w:lang w:val="sk-SK"/>
              </w:rPr>
              <w:t>Prenájom</w:t>
            </w:r>
            <w:r>
              <w:rPr>
                <w:spacing w:val="-6"/>
                <w:w w:val="95"/>
                <w:sz w:val="20"/>
                <w:szCs w:val="20"/>
                <w:lang w:val="sk-SK"/>
              </w:rPr>
              <w:t xml:space="preserve"> </w:t>
            </w:r>
            <w:r>
              <w:rPr>
                <w:w w:val="95"/>
                <w:sz w:val="20"/>
                <w:szCs w:val="20"/>
                <w:lang w:val="sk-SK"/>
              </w:rPr>
              <w:t>pracovných</w:t>
            </w:r>
            <w:r>
              <w:rPr>
                <w:spacing w:val="-5"/>
                <w:w w:val="95"/>
                <w:sz w:val="20"/>
                <w:szCs w:val="20"/>
                <w:lang w:val="sk-SK"/>
              </w:rPr>
              <w:t xml:space="preserve"> </w:t>
            </w:r>
            <w:r>
              <w:rPr>
                <w:w w:val="95"/>
                <w:sz w:val="20"/>
                <w:szCs w:val="20"/>
                <w:lang w:val="sk-SK"/>
              </w:rPr>
              <w:t>strojov</w:t>
            </w:r>
          </w:p>
        </w:tc>
        <w:tc>
          <w:tcPr>
            <w:tcW w:w="1764" w:type="dxa"/>
          </w:tcPr>
          <w:p>
            <w:pPr>
              <w:pStyle w:val="TableParagraph"/>
              <w:spacing w:before="26"/>
              <w:ind w:right="396"/>
              <w:jc w:val="center"/>
              <w:rPr>
                <w:sz w:val="20"/>
                <w:szCs w:val="20"/>
              </w:rPr>
            </w:pPr>
            <w:r>
              <w:rPr>
                <w:sz w:val="20"/>
                <w:szCs w:val="20"/>
              </w:rPr>
              <w:t xml:space="preserve">                       30</w:t>
            </w:r>
          </w:p>
        </w:tc>
        <w:tc>
          <w:tcPr>
            <w:tcW w:w="914" w:type="dxa"/>
          </w:tcPr>
          <w:p>
            <w:pPr>
              <w:pStyle w:val="TableParagraph"/>
              <w:spacing w:before="26"/>
              <w:ind w:right="49"/>
              <w:rPr>
                <w:sz w:val="20"/>
                <w:szCs w:val="20"/>
              </w:rPr>
            </w:pPr>
            <w:r>
              <w:rPr>
                <w:sz w:val="20"/>
                <w:szCs w:val="20"/>
              </w:rPr>
              <w:t>76</w:t>
            </w:r>
          </w:p>
        </w:tc>
      </w:tr>
      <w:tr>
        <w:trPr>
          <w:trHeight w:val="229"/>
        </w:trPr>
        <w:tc>
          <w:tcPr>
            <w:tcW w:w="5107" w:type="dxa"/>
          </w:tcPr>
          <w:p>
            <w:pPr>
              <w:pStyle w:val="TableParagraph"/>
              <w:spacing w:before="26"/>
              <w:ind w:left="316"/>
              <w:jc w:val="left"/>
              <w:rPr>
                <w:sz w:val="20"/>
                <w:szCs w:val="20"/>
                <w:lang w:val="sk-SK"/>
              </w:rPr>
            </w:pPr>
            <w:r>
              <w:rPr>
                <w:w w:val="95"/>
                <w:sz w:val="20"/>
                <w:szCs w:val="20"/>
                <w:lang w:val="sk-SK"/>
              </w:rPr>
              <w:t>*</w:t>
            </w:r>
            <w:r>
              <w:rPr>
                <w:spacing w:val="-7"/>
                <w:w w:val="95"/>
                <w:sz w:val="20"/>
                <w:szCs w:val="20"/>
                <w:lang w:val="sk-SK"/>
              </w:rPr>
              <w:t xml:space="preserve"> </w:t>
            </w:r>
            <w:r>
              <w:rPr>
                <w:w w:val="95"/>
                <w:sz w:val="20"/>
                <w:szCs w:val="20"/>
                <w:lang w:val="sk-SK"/>
              </w:rPr>
              <w:t>Prenájom</w:t>
            </w:r>
            <w:r>
              <w:rPr>
                <w:spacing w:val="-7"/>
                <w:w w:val="95"/>
                <w:sz w:val="20"/>
                <w:szCs w:val="20"/>
                <w:lang w:val="sk-SK"/>
              </w:rPr>
              <w:t xml:space="preserve"> </w:t>
            </w:r>
            <w:r>
              <w:rPr>
                <w:w w:val="95"/>
                <w:sz w:val="20"/>
                <w:szCs w:val="20"/>
                <w:lang w:val="sk-SK"/>
              </w:rPr>
              <w:t>stavebného</w:t>
            </w:r>
            <w:r>
              <w:rPr>
                <w:spacing w:val="-6"/>
                <w:w w:val="95"/>
                <w:sz w:val="20"/>
                <w:szCs w:val="20"/>
                <w:lang w:val="sk-SK"/>
              </w:rPr>
              <w:t xml:space="preserve"> </w:t>
            </w:r>
            <w:r>
              <w:rPr>
                <w:w w:val="95"/>
                <w:sz w:val="20"/>
                <w:szCs w:val="20"/>
                <w:lang w:val="sk-SK"/>
              </w:rPr>
              <w:t>oplotenia</w:t>
            </w:r>
          </w:p>
        </w:tc>
        <w:tc>
          <w:tcPr>
            <w:tcW w:w="1764" w:type="dxa"/>
          </w:tcPr>
          <w:p>
            <w:pPr>
              <w:pStyle w:val="TableParagraph"/>
              <w:spacing w:before="26"/>
              <w:ind w:right="396"/>
              <w:rPr>
                <w:sz w:val="20"/>
                <w:szCs w:val="20"/>
              </w:rPr>
            </w:pPr>
            <w:r>
              <w:rPr>
                <w:sz w:val="20"/>
                <w:szCs w:val="20"/>
              </w:rPr>
              <w:t>0</w:t>
            </w:r>
          </w:p>
        </w:tc>
        <w:tc>
          <w:tcPr>
            <w:tcW w:w="914" w:type="dxa"/>
          </w:tcPr>
          <w:p>
            <w:pPr>
              <w:pStyle w:val="TableParagraph"/>
              <w:spacing w:before="26"/>
              <w:ind w:right="50"/>
              <w:rPr>
                <w:sz w:val="20"/>
                <w:szCs w:val="20"/>
              </w:rPr>
            </w:pPr>
            <w:r>
              <w:rPr>
                <w:sz w:val="20"/>
                <w:szCs w:val="20"/>
              </w:rPr>
              <w:t>0</w:t>
            </w:r>
          </w:p>
        </w:tc>
      </w:tr>
      <w:tr>
        <w:trPr>
          <w:trHeight w:val="343"/>
        </w:trPr>
        <w:tc>
          <w:tcPr>
            <w:tcW w:w="5107" w:type="dxa"/>
          </w:tcPr>
          <w:p>
            <w:pPr>
              <w:pStyle w:val="TableParagraph"/>
              <w:spacing w:before="26"/>
              <w:ind w:left="316"/>
              <w:jc w:val="left"/>
              <w:rPr>
                <w:w w:val="95"/>
                <w:sz w:val="20"/>
                <w:szCs w:val="20"/>
                <w:lang w:val="sk-SK"/>
              </w:rPr>
            </w:pPr>
            <w:r>
              <w:rPr>
                <w:w w:val="95"/>
                <w:sz w:val="20"/>
                <w:szCs w:val="20"/>
                <w:lang w:val="sk-SK"/>
              </w:rPr>
              <w:t>*</w:t>
            </w:r>
            <w:r>
              <w:rPr>
                <w:spacing w:val="-5"/>
                <w:w w:val="95"/>
                <w:sz w:val="20"/>
                <w:szCs w:val="20"/>
                <w:lang w:val="sk-SK"/>
              </w:rPr>
              <w:t xml:space="preserve"> </w:t>
            </w:r>
            <w:r>
              <w:rPr>
                <w:w w:val="95"/>
                <w:sz w:val="20"/>
                <w:szCs w:val="20"/>
                <w:lang w:val="sk-SK"/>
              </w:rPr>
              <w:t>Dodávka materiálu a prác</w:t>
            </w:r>
          </w:p>
          <w:p>
            <w:pPr>
              <w:pStyle w:val="TableParagraph"/>
              <w:spacing w:before="26"/>
              <w:ind w:left="316"/>
              <w:jc w:val="left"/>
              <w:rPr>
                <w:w w:val="95"/>
                <w:sz w:val="20"/>
                <w:szCs w:val="20"/>
                <w:lang w:val="sk-SK"/>
              </w:rPr>
            </w:pPr>
            <w:r>
              <w:rPr>
                <w:w w:val="95"/>
                <w:sz w:val="20"/>
                <w:szCs w:val="20"/>
                <w:lang w:val="sk-SK"/>
              </w:rPr>
              <w:t>* Kameramanské služby</w:t>
            </w:r>
          </w:p>
          <w:p>
            <w:pPr>
              <w:pStyle w:val="TableParagraph"/>
              <w:spacing w:before="26"/>
              <w:ind w:left="316"/>
              <w:jc w:val="left"/>
              <w:rPr>
                <w:w w:val="95"/>
                <w:sz w:val="20"/>
                <w:szCs w:val="20"/>
                <w:lang w:val="sk-SK"/>
              </w:rPr>
            </w:pPr>
            <w:r>
              <w:rPr>
                <w:w w:val="95"/>
                <w:sz w:val="20"/>
                <w:szCs w:val="20"/>
                <w:lang w:val="sk-SK"/>
              </w:rPr>
              <w:t>* Účtovnícke služby</w:t>
            </w:r>
          </w:p>
          <w:p>
            <w:pPr>
              <w:pStyle w:val="TableParagraph"/>
              <w:spacing w:before="26"/>
              <w:ind w:left="316"/>
              <w:jc w:val="left"/>
              <w:rPr>
                <w:sz w:val="20"/>
                <w:szCs w:val="20"/>
                <w:lang w:val="sk-SK"/>
              </w:rPr>
            </w:pPr>
            <w:r>
              <w:rPr>
                <w:w w:val="95"/>
                <w:sz w:val="20"/>
                <w:szCs w:val="20"/>
                <w:lang w:val="sk-SK"/>
              </w:rPr>
              <w:t>* Notárske služby</w:t>
            </w:r>
          </w:p>
        </w:tc>
        <w:tc>
          <w:tcPr>
            <w:tcW w:w="1764" w:type="dxa"/>
          </w:tcPr>
          <w:p>
            <w:pPr>
              <w:pStyle w:val="TableParagraph"/>
              <w:spacing w:before="26"/>
              <w:ind w:right="396"/>
              <w:rPr>
                <w:sz w:val="20"/>
                <w:szCs w:val="20"/>
              </w:rPr>
            </w:pPr>
            <w:r>
              <w:rPr>
                <w:sz w:val="20"/>
                <w:szCs w:val="20"/>
              </w:rPr>
              <w:t>0</w:t>
            </w:r>
          </w:p>
          <w:p>
            <w:pPr>
              <w:pStyle w:val="TableParagraph"/>
              <w:spacing w:before="26"/>
              <w:ind w:right="396"/>
              <w:rPr>
                <w:sz w:val="20"/>
                <w:szCs w:val="20"/>
              </w:rPr>
            </w:pPr>
            <w:r>
              <w:rPr>
                <w:sz w:val="20"/>
                <w:szCs w:val="20"/>
              </w:rPr>
              <w:t>0</w:t>
            </w:r>
          </w:p>
          <w:p>
            <w:pPr>
              <w:pStyle w:val="TableParagraph"/>
              <w:spacing w:before="26"/>
              <w:ind w:right="396"/>
              <w:rPr>
                <w:sz w:val="20"/>
                <w:szCs w:val="20"/>
              </w:rPr>
            </w:pPr>
            <w:r>
              <w:rPr>
                <w:sz w:val="20"/>
                <w:szCs w:val="20"/>
              </w:rPr>
              <w:t>0</w:t>
            </w:r>
          </w:p>
          <w:p>
            <w:pPr>
              <w:pStyle w:val="TableParagraph"/>
              <w:spacing w:before="26"/>
              <w:ind w:right="396"/>
              <w:rPr>
                <w:sz w:val="20"/>
                <w:szCs w:val="20"/>
              </w:rPr>
            </w:pPr>
            <w:r>
              <w:rPr>
                <w:sz w:val="20"/>
                <w:szCs w:val="20"/>
              </w:rPr>
              <w:t>2 738</w:t>
            </w:r>
          </w:p>
        </w:tc>
        <w:tc>
          <w:tcPr>
            <w:tcW w:w="914" w:type="dxa"/>
          </w:tcPr>
          <w:p>
            <w:pPr>
              <w:pStyle w:val="TableParagraph"/>
              <w:spacing w:before="26"/>
              <w:ind w:right="49"/>
              <w:rPr>
                <w:w w:val="94"/>
                <w:sz w:val="20"/>
                <w:szCs w:val="20"/>
              </w:rPr>
            </w:pPr>
            <w:r>
              <w:rPr>
                <w:w w:val="94"/>
                <w:sz w:val="20"/>
                <w:szCs w:val="20"/>
              </w:rPr>
              <w:t>0</w:t>
            </w:r>
          </w:p>
          <w:p>
            <w:pPr>
              <w:pStyle w:val="TableParagraph"/>
              <w:spacing w:before="26"/>
              <w:ind w:right="49"/>
              <w:rPr>
                <w:w w:val="94"/>
                <w:sz w:val="20"/>
                <w:szCs w:val="20"/>
              </w:rPr>
            </w:pPr>
            <w:r>
              <w:rPr>
                <w:w w:val="94"/>
                <w:sz w:val="20"/>
                <w:szCs w:val="20"/>
              </w:rPr>
              <w:t>330</w:t>
            </w:r>
          </w:p>
          <w:p>
            <w:pPr>
              <w:pStyle w:val="TableParagraph"/>
              <w:spacing w:before="26"/>
              <w:ind w:right="49"/>
              <w:rPr>
                <w:w w:val="94"/>
                <w:sz w:val="20"/>
                <w:szCs w:val="20"/>
              </w:rPr>
            </w:pPr>
            <w:r>
              <w:rPr>
                <w:w w:val="94"/>
                <w:sz w:val="20"/>
                <w:szCs w:val="20"/>
              </w:rPr>
              <w:t>0</w:t>
            </w:r>
          </w:p>
          <w:p>
            <w:pPr>
              <w:pStyle w:val="TableParagraph"/>
              <w:spacing w:before="26"/>
              <w:ind w:right="49"/>
              <w:rPr>
                <w:sz w:val="20"/>
                <w:szCs w:val="20"/>
              </w:rPr>
            </w:pPr>
            <w:r>
              <w:rPr>
                <w:w w:val="94"/>
                <w:sz w:val="20"/>
                <w:szCs w:val="20"/>
              </w:rPr>
              <w:t>0</w:t>
            </w:r>
          </w:p>
        </w:tc>
      </w:tr>
      <w:tr>
        <w:trPr>
          <w:trHeight w:val="572"/>
        </w:trPr>
        <w:tc>
          <w:tcPr>
            <w:tcW w:w="5107" w:type="dxa"/>
          </w:tcPr>
          <w:p>
            <w:pPr>
              <w:pStyle w:val="TableParagraph"/>
              <w:spacing w:before="141"/>
              <w:ind w:left="316"/>
              <w:jc w:val="left"/>
              <w:rPr>
                <w:spacing w:val="-1"/>
                <w:w w:val="95"/>
                <w:sz w:val="20"/>
                <w:szCs w:val="20"/>
                <w:lang w:val="sk-SK"/>
              </w:rPr>
            </w:pPr>
          </w:p>
          <w:p>
            <w:pPr>
              <w:pStyle w:val="TableParagraph"/>
              <w:spacing w:before="141"/>
              <w:ind w:left="316"/>
              <w:jc w:val="left"/>
              <w:rPr>
                <w:sz w:val="20"/>
                <w:szCs w:val="20"/>
                <w:lang w:val="sk-SK"/>
              </w:rPr>
            </w:pPr>
            <w:r>
              <w:rPr>
                <w:spacing w:val="-1"/>
                <w:w w:val="95"/>
                <w:sz w:val="20"/>
                <w:szCs w:val="20"/>
                <w:lang w:val="sk-SK"/>
              </w:rPr>
              <w:t>Náklady</w:t>
            </w:r>
            <w:r>
              <w:rPr>
                <w:spacing w:val="-7"/>
                <w:w w:val="95"/>
                <w:sz w:val="20"/>
                <w:szCs w:val="20"/>
                <w:lang w:val="sk-SK"/>
              </w:rPr>
              <w:t xml:space="preserve"> </w:t>
            </w:r>
            <w:r>
              <w:rPr>
                <w:spacing w:val="-1"/>
                <w:w w:val="95"/>
                <w:sz w:val="20"/>
                <w:szCs w:val="20"/>
                <w:lang w:val="sk-SK"/>
              </w:rPr>
              <w:t>vynaložené</w:t>
            </w:r>
            <w:r>
              <w:rPr>
                <w:spacing w:val="-5"/>
                <w:w w:val="95"/>
                <w:sz w:val="20"/>
                <w:szCs w:val="20"/>
                <w:lang w:val="sk-SK"/>
              </w:rPr>
              <w:t xml:space="preserve"> </w:t>
            </w:r>
            <w:r>
              <w:rPr>
                <w:w w:val="95"/>
                <w:sz w:val="20"/>
                <w:szCs w:val="20"/>
                <w:lang w:val="sk-SK"/>
              </w:rPr>
              <w:t>na</w:t>
            </w:r>
            <w:r>
              <w:rPr>
                <w:spacing w:val="-4"/>
                <w:w w:val="95"/>
                <w:sz w:val="20"/>
                <w:szCs w:val="20"/>
                <w:lang w:val="sk-SK"/>
              </w:rPr>
              <w:t xml:space="preserve"> </w:t>
            </w:r>
            <w:r>
              <w:rPr>
                <w:w w:val="95"/>
                <w:sz w:val="20"/>
                <w:szCs w:val="20"/>
                <w:lang w:val="sk-SK"/>
              </w:rPr>
              <w:t>obstaranie</w:t>
            </w:r>
            <w:r>
              <w:rPr>
                <w:spacing w:val="-6"/>
                <w:w w:val="95"/>
                <w:sz w:val="20"/>
                <w:szCs w:val="20"/>
                <w:lang w:val="sk-SK"/>
              </w:rPr>
              <w:t xml:space="preserve"> </w:t>
            </w:r>
            <w:r>
              <w:rPr>
                <w:w w:val="95"/>
                <w:sz w:val="20"/>
                <w:szCs w:val="20"/>
                <w:lang w:val="sk-SK"/>
              </w:rPr>
              <w:t>predaného</w:t>
            </w:r>
            <w:r>
              <w:rPr>
                <w:spacing w:val="-4"/>
                <w:w w:val="95"/>
                <w:sz w:val="20"/>
                <w:szCs w:val="20"/>
                <w:lang w:val="sk-SK"/>
              </w:rPr>
              <w:t xml:space="preserve"> </w:t>
            </w:r>
            <w:r>
              <w:rPr>
                <w:w w:val="95"/>
                <w:sz w:val="20"/>
                <w:szCs w:val="20"/>
                <w:lang w:val="sk-SK"/>
              </w:rPr>
              <w:t>tovaru</w:t>
            </w:r>
          </w:p>
        </w:tc>
        <w:tc>
          <w:tcPr>
            <w:tcW w:w="1764" w:type="dxa"/>
          </w:tcPr>
          <w:p>
            <w:pPr>
              <w:pStyle w:val="TableParagraph"/>
              <w:spacing w:before="141"/>
              <w:ind w:right="395"/>
              <w:rPr>
                <w:w w:val="94"/>
                <w:sz w:val="20"/>
                <w:szCs w:val="20"/>
              </w:rPr>
            </w:pPr>
          </w:p>
          <w:p>
            <w:pPr>
              <w:pStyle w:val="TableParagraph"/>
              <w:spacing w:before="141"/>
              <w:ind w:right="395"/>
              <w:rPr>
                <w:sz w:val="20"/>
                <w:szCs w:val="20"/>
              </w:rPr>
            </w:pPr>
            <w:r>
              <w:rPr>
                <w:sz w:val="20"/>
                <w:szCs w:val="20"/>
              </w:rPr>
              <w:t>66</w:t>
            </w:r>
          </w:p>
        </w:tc>
        <w:tc>
          <w:tcPr>
            <w:tcW w:w="914" w:type="dxa"/>
          </w:tcPr>
          <w:p>
            <w:pPr>
              <w:pStyle w:val="TableParagraph"/>
              <w:spacing w:before="141"/>
              <w:ind w:right="50"/>
              <w:rPr>
                <w:sz w:val="20"/>
                <w:szCs w:val="20"/>
              </w:rPr>
            </w:pPr>
          </w:p>
          <w:p>
            <w:pPr>
              <w:pStyle w:val="TableParagraph"/>
              <w:spacing w:before="141"/>
              <w:ind w:right="50"/>
              <w:rPr>
                <w:sz w:val="20"/>
                <w:szCs w:val="20"/>
              </w:rPr>
            </w:pPr>
            <w:r>
              <w:rPr>
                <w:sz w:val="20"/>
                <w:szCs w:val="20"/>
              </w:rPr>
              <w:t>2 128</w:t>
            </w:r>
          </w:p>
        </w:tc>
      </w:tr>
    </w:tbl>
    <w:p>
      <w:pPr>
        <w:tabs>
          <w:tab w:val="left" w:pos="8440"/>
        </w:tabs>
        <w:rPr>
          <w:sz w:val="18"/>
        </w:rPr>
      </w:pPr>
    </w:p>
    <w:tbl>
      <w:tblPr>
        <w:tblStyle w:val="TableNormal"/>
        <w:tblW w:w="0" w:type="auto"/>
        <w:tblInd w:w="958" w:type="dxa"/>
        <w:tblLayout w:type="fixed"/>
        <w:tblLook w:val="01E0" w:firstRow="1" w:lastRow="1" w:firstColumn="1" w:lastColumn="1" w:noHBand="0" w:noVBand="0"/>
      </w:tblPr>
      <w:tblGrid>
        <w:gridCol w:w="5107"/>
        <w:gridCol w:w="1764"/>
        <w:gridCol w:w="914"/>
      </w:tblGrid>
      <w:tr>
        <w:trPr>
          <w:trHeight w:val="410"/>
        </w:trPr>
        <w:tc>
          <w:tcPr>
            <w:tcW w:w="5107" w:type="dxa"/>
          </w:tcPr>
          <w:p>
            <w:pPr>
              <w:pStyle w:val="TableParagraph"/>
              <w:jc w:val="left"/>
              <w:rPr>
                <w:sz w:val="24"/>
                <w:lang w:val="sk-SK"/>
              </w:rPr>
            </w:pPr>
          </w:p>
          <w:p>
            <w:pPr>
              <w:pStyle w:val="TableParagraph"/>
              <w:ind w:left="50"/>
              <w:jc w:val="left"/>
              <w:rPr>
                <w:b/>
                <w:sz w:val="20"/>
                <w:lang w:val="sk-SK"/>
              </w:rPr>
            </w:pPr>
            <w:r>
              <w:rPr>
                <w:b/>
                <w:w w:val="95"/>
                <w:sz w:val="20"/>
                <w:lang w:val="sk-SK"/>
              </w:rPr>
              <w:t>Finančné</w:t>
            </w:r>
            <w:r>
              <w:rPr>
                <w:b/>
                <w:spacing w:val="-5"/>
                <w:w w:val="95"/>
                <w:sz w:val="20"/>
                <w:lang w:val="sk-SK"/>
              </w:rPr>
              <w:t xml:space="preserve"> </w:t>
            </w:r>
            <w:r>
              <w:rPr>
                <w:b/>
                <w:w w:val="95"/>
                <w:sz w:val="20"/>
                <w:lang w:val="sk-SK"/>
              </w:rPr>
              <w:t>náklady,</w:t>
            </w:r>
            <w:r>
              <w:rPr>
                <w:b/>
                <w:spacing w:val="-4"/>
                <w:w w:val="95"/>
                <w:sz w:val="20"/>
                <w:lang w:val="sk-SK"/>
              </w:rPr>
              <w:t xml:space="preserve"> </w:t>
            </w:r>
            <w:r>
              <w:rPr>
                <w:b/>
                <w:w w:val="95"/>
                <w:sz w:val="20"/>
                <w:lang w:val="sk-SK"/>
              </w:rPr>
              <w:t>z</w:t>
            </w:r>
            <w:r>
              <w:rPr>
                <w:b/>
                <w:spacing w:val="-5"/>
                <w:w w:val="95"/>
                <w:sz w:val="20"/>
                <w:lang w:val="sk-SK"/>
              </w:rPr>
              <w:t xml:space="preserve"> </w:t>
            </w:r>
            <w:r>
              <w:rPr>
                <w:b/>
                <w:w w:val="95"/>
                <w:sz w:val="20"/>
                <w:lang w:val="sk-SK"/>
              </w:rPr>
              <w:t>toho:</w:t>
            </w:r>
          </w:p>
        </w:tc>
        <w:tc>
          <w:tcPr>
            <w:tcW w:w="1764" w:type="dxa"/>
          </w:tcPr>
          <w:p>
            <w:pPr>
              <w:pStyle w:val="TableParagraph"/>
              <w:jc w:val="left"/>
              <w:rPr>
                <w:sz w:val="24"/>
                <w:lang w:val="sk-SK"/>
              </w:rPr>
            </w:pPr>
          </w:p>
          <w:p>
            <w:pPr>
              <w:pStyle w:val="TableParagraph"/>
              <w:ind w:right="394"/>
              <w:rPr>
                <w:b/>
                <w:sz w:val="20"/>
                <w:lang w:val="sk-SK"/>
              </w:rPr>
            </w:pPr>
            <w:r>
              <w:rPr>
                <w:b/>
                <w:sz w:val="20"/>
                <w:lang w:val="sk-SK"/>
              </w:rPr>
              <w:t>995</w:t>
            </w:r>
          </w:p>
        </w:tc>
        <w:tc>
          <w:tcPr>
            <w:tcW w:w="914" w:type="dxa"/>
          </w:tcPr>
          <w:p>
            <w:pPr>
              <w:pStyle w:val="TableParagraph"/>
              <w:jc w:val="left"/>
              <w:rPr>
                <w:sz w:val="24"/>
                <w:lang w:val="sk-SK"/>
              </w:rPr>
            </w:pPr>
          </w:p>
          <w:p>
            <w:pPr>
              <w:pStyle w:val="TableParagraph"/>
              <w:ind w:right="48"/>
              <w:jc w:val="center"/>
              <w:rPr>
                <w:b/>
                <w:sz w:val="20"/>
                <w:lang w:val="sk-SK"/>
              </w:rPr>
            </w:pPr>
            <w:r>
              <w:rPr>
                <w:b/>
                <w:sz w:val="20"/>
                <w:lang w:val="sk-SK"/>
              </w:rPr>
              <w:t xml:space="preserve">           771</w:t>
            </w:r>
          </w:p>
        </w:tc>
      </w:tr>
      <w:tr>
        <w:trPr>
          <w:trHeight w:val="228"/>
        </w:trPr>
        <w:tc>
          <w:tcPr>
            <w:tcW w:w="5107" w:type="dxa"/>
          </w:tcPr>
          <w:p>
            <w:pPr>
              <w:pStyle w:val="TableParagraph"/>
              <w:spacing w:before="26"/>
              <w:ind w:left="183"/>
              <w:jc w:val="left"/>
              <w:rPr>
                <w:i/>
                <w:sz w:val="20"/>
                <w:lang w:val="sk-SK"/>
              </w:rPr>
            </w:pPr>
            <w:r>
              <w:rPr>
                <w:i/>
                <w:w w:val="95"/>
                <w:sz w:val="20"/>
                <w:lang w:val="sk-SK"/>
              </w:rPr>
              <w:t>Kurzové</w:t>
            </w:r>
            <w:r>
              <w:rPr>
                <w:i/>
                <w:spacing w:val="-2"/>
                <w:w w:val="95"/>
                <w:sz w:val="20"/>
                <w:lang w:val="sk-SK"/>
              </w:rPr>
              <w:t xml:space="preserve"> </w:t>
            </w:r>
            <w:r>
              <w:rPr>
                <w:i/>
                <w:w w:val="95"/>
                <w:sz w:val="20"/>
                <w:lang w:val="sk-SK"/>
              </w:rPr>
              <w:t>straty,</w:t>
            </w:r>
            <w:r>
              <w:rPr>
                <w:i/>
                <w:spacing w:val="-1"/>
                <w:w w:val="95"/>
                <w:sz w:val="20"/>
                <w:lang w:val="sk-SK"/>
              </w:rPr>
              <w:t xml:space="preserve"> </w:t>
            </w:r>
            <w:r>
              <w:rPr>
                <w:i/>
                <w:w w:val="95"/>
                <w:sz w:val="20"/>
                <w:lang w:val="sk-SK"/>
              </w:rPr>
              <w:t>z</w:t>
            </w:r>
            <w:r>
              <w:rPr>
                <w:i/>
                <w:spacing w:val="-2"/>
                <w:w w:val="95"/>
                <w:sz w:val="20"/>
                <w:lang w:val="sk-SK"/>
              </w:rPr>
              <w:t xml:space="preserve"> </w:t>
            </w:r>
            <w:r>
              <w:rPr>
                <w:i/>
                <w:w w:val="95"/>
                <w:sz w:val="20"/>
                <w:lang w:val="sk-SK"/>
              </w:rPr>
              <w:t>toho:</w:t>
            </w:r>
          </w:p>
        </w:tc>
        <w:tc>
          <w:tcPr>
            <w:tcW w:w="1764" w:type="dxa"/>
          </w:tcPr>
          <w:p>
            <w:pPr>
              <w:pStyle w:val="TableParagraph"/>
              <w:spacing w:before="26"/>
              <w:ind w:right="420"/>
              <w:rPr>
                <w:i/>
                <w:sz w:val="20"/>
                <w:lang w:val="sk-SK"/>
              </w:rPr>
            </w:pPr>
            <w:r>
              <w:rPr>
                <w:i/>
                <w:w w:val="94"/>
                <w:sz w:val="20"/>
                <w:lang w:val="sk-SK"/>
              </w:rPr>
              <w:t>0</w:t>
            </w:r>
          </w:p>
        </w:tc>
        <w:tc>
          <w:tcPr>
            <w:tcW w:w="914" w:type="dxa"/>
          </w:tcPr>
          <w:p>
            <w:pPr>
              <w:pStyle w:val="TableParagraph"/>
              <w:spacing w:before="26"/>
              <w:ind w:right="74"/>
              <w:rPr>
                <w:i/>
                <w:sz w:val="20"/>
                <w:lang w:val="sk-SK"/>
              </w:rPr>
            </w:pPr>
            <w:r>
              <w:rPr>
                <w:i/>
                <w:w w:val="94"/>
                <w:sz w:val="20"/>
                <w:lang w:val="sk-SK"/>
              </w:rPr>
              <w:t>0</w:t>
            </w:r>
          </w:p>
        </w:tc>
      </w:tr>
      <w:tr>
        <w:trPr>
          <w:trHeight w:val="344"/>
        </w:trPr>
        <w:tc>
          <w:tcPr>
            <w:tcW w:w="5107" w:type="dxa"/>
          </w:tcPr>
          <w:p>
            <w:pPr>
              <w:pStyle w:val="TableParagraph"/>
              <w:spacing w:before="25"/>
              <w:ind w:left="316"/>
              <w:jc w:val="left"/>
              <w:rPr>
                <w:sz w:val="20"/>
                <w:lang w:val="sk-SK"/>
              </w:rPr>
            </w:pPr>
            <w:r>
              <w:rPr>
                <w:w w:val="95"/>
                <w:sz w:val="20"/>
                <w:lang w:val="sk-SK"/>
              </w:rPr>
              <w:t>Kurzové</w:t>
            </w:r>
            <w:r>
              <w:rPr>
                <w:spacing w:val="-7"/>
                <w:w w:val="95"/>
                <w:sz w:val="20"/>
                <w:lang w:val="sk-SK"/>
              </w:rPr>
              <w:t xml:space="preserve"> </w:t>
            </w:r>
            <w:r>
              <w:rPr>
                <w:w w:val="95"/>
                <w:sz w:val="20"/>
                <w:lang w:val="sk-SK"/>
              </w:rPr>
              <w:t>straty</w:t>
            </w:r>
            <w:r>
              <w:rPr>
                <w:spacing w:val="-7"/>
                <w:w w:val="95"/>
                <w:sz w:val="20"/>
                <w:lang w:val="sk-SK"/>
              </w:rPr>
              <w:t xml:space="preserve"> </w:t>
            </w:r>
            <w:r>
              <w:rPr>
                <w:w w:val="95"/>
                <w:sz w:val="20"/>
                <w:lang w:val="sk-SK"/>
              </w:rPr>
              <w:t>ku</w:t>
            </w:r>
            <w:r>
              <w:rPr>
                <w:spacing w:val="-3"/>
                <w:w w:val="95"/>
                <w:sz w:val="20"/>
                <w:lang w:val="sk-SK"/>
              </w:rPr>
              <w:t xml:space="preserve"> </w:t>
            </w:r>
            <w:r>
              <w:rPr>
                <w:w w:val="95"/>
                <w:sz w:val="20"/>
                <w:lang w:val="sk-SK"/>
              </w:rPr>
              <w:t>dňu,</w:t>
            </w:r>
            <w:r>
              <w:rPr>
                <w:spacing w:val="-5"/>
                <w:w w:val="95"/>
                <w:sz w:val="20"/>
                <w:lang w:val="sk-SK"/>
              </w:rPr>
              <w:t xml:space="preserve"> </w:t>
            </w:r>
            <w:r>
              <w:rPr>
                <w:w w:val="95"/>
                <w:sz w:val="20"/>
                <w:lang w:val="sk-SK"/>
              </w:rPr>
              <w:t>ku</w:t>
            </w:r>
            <w:r>
              <w:rPr>
                <w:spacing w:val="-3"/>
                <w:w w:val="95"/>
                <w:sz w:val="20"/>
                <w:lang w:val="sk-SK"/>
              </w:rPr>
              <w:t xml:space="preserve"> </w:t>
            </w:r>
            <w:r>
              <w:rPr>
                <w:w w:val="95"/>
                <w:sz w:val="20"/>
                <w:lang w:val="sk-SK"/>
              </w:rPr>
              <w:t>ktorému</w:t>
            </w:r>
            <w:r>
              <w:rPr>
                <w:spacing w:val="-4"/>
                <w:w w:val="95"/>
                <w:sz w:val="20"/>
                <w:lang w:val="sk-SK"/>
              </w:rPr>
              <w:t xml:space="preserve"> </w:t>
            </w:r>
            <w:r>
              <w:rPr>
                <w:w w:val="95"/>
                <w:sz w:val="20"/>
                <w:lang w:val="sk-SK"/>
              </w:rPr>
              <w:t>sa</w:t>
            </w:r>
            <w:r>
              <w:rPr>
                <w:spacing w:val="-4"/>
                <w:w w:val="95"/>
                <w:sz w:val="20"/>
                <w:lang w:val="sk-SK"/>
              </w:rPr>
              <w:t xml:space="preserve"> </w:t>
            </w:r>
            <w:r>
              <w:rPr>
                <w:w w:val="95"/>
                <w:sz w:val="20"/>
                <w:lang w:val="sk-SK"/>
              </w:rPr>
              <w:t>zostavuje</w:t>
            </w:r>
            <w:r>
              <w:rPr>
                <w:spacing w:val="-6"/>
                <w:w w:val="95"/>
                <w:sz w:val="20"/>
                <w:lang w:val="sk-SK"/>
              </w:rPr>
              <w:t xml:space="preserve"> </w:t>
            </w:r>
            <w:r>
              <w:rPr>
                <w:w w:val="95"/>
                <w:sz w:val="20"/>
                <w:lang w:val="sk-SK"/>
              </w:rPr>
              <w:t>účtovná</w:t>
            </w:r>
            <w:r>
              <w:rPr>
                <w:spacing w:val="-4"/>
                <w:w w:val="95"/>
                <w:sz w:val="20"/>
                <w:lang w:val="sk-SK"/>
              </w:rPr>
              <w:t xml:space="preserve"> </w:t>
            </w:r>
            <w:r>
              <w:rPr>
                <w:w w:val="95"/>
                <w:sz w:val="20"/>
                <w:lang w:val="sk-SK"/>
              </w:rPr>
              <w:t>závierka</w:t>
            </w:r>
          </w:p>
        </w:tc>
        <w:tc>
          <w:tcPr>
            <w:tcW w:w="1764" w:type="dxa"/>
          </w:tcPr>
          <w:p>
            <w:pPr>
              <w:pStyle w:val="TableParagraph"/>
              <w:spacing w:before="27"/>
              <w:ind w:right="395"/>
              <w:rPr>
                <w:sz w:val="20"/>
                <w:lang w:val="sk-SK"/>
              </w:rPr>
            </w:pPr>
            <w:r>
              <w:rPr>
                <w:w w:val="94"/>
                <w:sz w:val="20"/>
                <w:lang w:val="sk-SK"/>
              </w:rPr>
              <w:t>0</w:t>
            </w:r>
          </w:p>
        </w:tc>
        <w:tc>
          <w:tcPr>
            <w:tcW w:w="914" w:type="dxa"/>
          </w:tcPr>
          <w:p>
            <w:pPr>
              <w:pStyle w:val="TableParagraph"/>
              <w:spacing w:before="27"/>
              <w:ind w:right="49"/>
              <w:rPr>
                <w:sz w:val="20"/>
                <w:lang w:val="sk-SK"/>
              </w:rPr>
            </w:pPr>
            <w:r>
              <w:rPr>
                <w:w w:val="94"/>
                <w:sz w:val="20"/>
                <w:lang w:val="sk-SK"/>
              </w:rPr>
              <w:t>0</w:t>
            </w:r>
          </w:p>
        </w:tc>
      </w:tr>
      <w:tr>
        <w:trPr>
          <w:trHeight w:val="350"/>
        </w:trPr>
        <w:tc>
          <w:tcPr>
            <w:tcW w:w="5107" w:type="dxa"/>
          </w:tcPr>
          <w:p>
            <w:pPr>
              <w:pStyle w:val="TableParagraph"/>
              <w:spacing w:before="141"/>
              <w:ind w:left="183"/>
              <w:jc w:val="left"/>
              <w:rPr>
                <w:i/>
                <w:sz w:val="20"/>
                <w:lang w:val="sk-SK"/>
              </w:rPr>
            </w:pPr>
            <w:r>
              <w:rPr>
                <w:i/>
                <w:w w:val="95"/>
                <w:sz w:val="20"/>
                <w:lang w:val="sk-SK"/>
              </w:rPr>
              <w:t>Ostatné</w:t>
            </w:r>
            <w:r>
              <w:rPr>
                <w:i/>
                <w:spacing w:val="-3"/>
                <w:w w:val="95"/>
                <w:sz w:val="20"/>
                <w:lang w:val="sk-SK"/>
              </w:rPr>
              <w:t xml:space="preserve"> </w:t>
            </w:r>
            <w:r>
              <w:rPr>
                <w:i/>
                <w:w w:val="95"/>
                <w:sz w:val="20"/>
                <w:lang w:val="sk-SK"/>
              </w:rPr>
              <w:t>významné</w:t>
            </w:r>
            <w:r>
              <w:rPr>
                <w:i/>
                <w:spacing w:val="-3"/>
                <w:w w:val="95"/>
                <w:sz w:val="20"/>
                <w:lang w:val="sk-SK"/>
              </w:rPr>
              <w:t xml:space="preserve"> </w:t>
            </w:r>
            <w:r>
              <w:rPr>
                <w:i/>
                <w:w w:val="95"/>
                <w:sz w:val="20"/>
                <w:lang w:val="sk-SK"/>
              </w:rPr>
              <w:t>položky</w:t>
            </w:r>
            <w:r>
              <w:rPr>
                <w:i/>
                <w:spacing w:val="-2"/>
                <w:w w:val="95"/>
                <w:sz w:val="20"/>
                <w:lang w:val="sk-SK"/>
              </w:rPr>
              <w:t xml:space="preserve"> </w:t>
            </w:r>
            <w:r>
              <w:rPr>
                <w:i/>
                <w:w w:val="95"/>
                <w:sz w:val="20"/>
                <w:lang w:val="sk-SK"/>
              </w:rPr>
              <w:t>finančných</w:t>
            </w:r>
            <w:r>
              <w:rPr>
                <w:i/>
                <w:spacing w:val="-1"/>
                <w:w w:val="95"/>
                <w:sz w:val="20"/>
                <w:lang w:val="sk-SK"/>
              </w:rPr>
              <w:t xml:space="preserve"> </w:t>
            </w:r>
            <w:r>
              <w:rPr>
                <w:i/>
                <w:w w:val="95"/>
                <w:sz w:val="20"/>
                <w:lang w:val="sk-SK"/>
              </w:rPr>
              <w:t>nákladov,</w:t>
            </w:r>
            <w:r>
              <w:rPr>
                <w:i/>
                <w:spacing w:val="-3"/>
                <w:w w:val="95"/>
                <w:sz w:val="20"/>
                <w:lang w:val="sk-SK"/>
              </w:rPr>
              <w:t xml:space="preserve"> </w:t>
            </w:r>
            <w:r>
              <w:rPr>
                <w:i/>
                <w:w w:val="95"/>
                <w:sz w:val="20"/>
                <w:lang w:val="sk-SK"/>
              </w:rPr>
              <w:t>z</w:t>
            </w:r>
            <w:r>
              <w:rPr>
                <w:i/>
                <w:spacing w:val="-3"/>
                <w:w w:val="95"/>
                <w:sz w:val="20"/>
                <w:lang w:val="sk-SK"/>
              </w:rPr>
              <w:t xml:space="preserve"> </w:t>
            </w:r>
            <w:r>
              <w:rPr>
                <w:i/>
                <w:w w:val="95"/>
                <w:sz w:val="20"/>
                <w:lang w:val="sk-SK"/>
              </w:rPr>
              <w:t>toho:</w:t>
            </w:r>
          </w:p>
        </w:tc>
        <w:tc>
          <w:tcPr>
            <w:tcW w:w="1764" w:type="dxa"/>
          </w:tcPr>
          <w:p>
            <w:pPr>
              <w:pStyle w:val="TableParagraph"/>
              <w:spacing w:before="141"/>
              <w:ind w:right="419"/>
              <w:rPr>
                <w:i/>
                <w:sz w:val="20"/>
                <w:lang w:val="sk-SK"/>
              </w:rPr>
            </w:pPr>
            <w:r>
              <w:rPr>
                <w:i/>
                <w:sz w:val="20"/>
                <w:lang w:val="sk-SK"/>
              </w:rPr>
              <w:t>995</w:t>
            </w:r>
          </w:p>
        </w:tc>
        <w:tc>
          <w:tcPr>
            <w:tcW w:w="914" w:type="dxa"/>
          </w:tcPr>
          <w:p>
            <w:pPr>
              <w:pStyle w:val="TableParagraph"/>
              <w:spacing w:before="141"/>
              <w:ind w:right="73"/>
              <w:rPr>
                <w:i/>
                <w:sz w:val="20"/>
                <w:lang w:val="sk-SK"/>
              </w:rPr>
            </w:pPr>
            <w:r>
              <w:rPr>
                <w:i/>
                <w:sz w:val="20"/>
                <w:lang w:val="sk-SK"/>
              </w:rPr>
              <w:t>771</w:t>
            </w:r>
          </w:p>
        </w:tc>
      </w:tr>
      <w:tr>
        <w:trPr>
          <w:trHeight w:val="237"/>
        </w:trPr>
        <w:tc>
          <w:tcPr>
            <w:tcW w:w="5107" w:type="dxa"/>
          </w:tcPr>
          <w:p>
            <w:pPr>
              <w:pStyle w:val="TableParagraph"/>
              <w:spacing w:before="33"/>
              <w:ind w:left="316"/>
              <w:jc w:val="left"/>
              <w:rPr>
                <w:sz w:val="20"/>
                <w:lang w:val="sk-SK"/>
              </w:rPr>
            </w:pPr>
            <w:r>
              <w:rPr>
                <w:w w:val="95"/>
                <w:sz w:val="20"/>
                <w:lang w:val="sk-SK"/>
              </w:rPr>
              <w:t>Tvorba</w:t>
            </w:r>
            <w:r>
              <w:rPr>
                <w:spacing w:val="-6"/>
                <w:w w:val="95"/>
                <w:sz w:val="20"/>
                <w:lang w:val="sk-SK"/>
              </w:rPr>
              <w:t xml:space="preserve"> </w:t>
            </w:r>
            <w:r>
              <w:rPr>
                <w:w w:val="95"/>
                <w:sz w:val="20"/>
                <w:lang w:val="sk-SK"/>
              </w:rPr>
              <w:t>a</w:t>
            </w:r>
            <w:r>
              <w:rPr>
                <w:spacing w:val="-5"/>
                <w:w w:val="95"/>
                <w:sz w:val="20"/>
                <w:lang w:val="sk-SK"/>
              </w:rPr>
              <w:t xml:space="preserve"> </w:t>
            </w:r>
            <w:r>
              <w:rPr>
                <w:w w:val="95"/>
                <w:sz w:val="20"/>
                <w:lang w:val="sk-SK"/>
              </w:rPr>
              <w:t>zúčtovanie</w:t>
            </w:r>
            <w:r>
              <w:rPr>
                <w:spacing w:val="-7"/>
                <w:w w:val="95"/>
                <w:sz w:val="20"/>
                <w:lang w:val="sk-SK"/>
              </w:rPr>
              <w:t xml:space="preserve"> </w:t>
            </w:r>
            <w:r>
              <w:rPr>
                <w:w w:val="95"/>
                <w:sz w:val="20"/>
                <w:lang w:val="sk-SK"/>
              </w:rPr>
              <w:t>opravných</w:t>
            </w:r>
            <w:r>
              <w:rPr>
                <w:spacing w:val="-5"/>
                <w:w w:val="95"/>
                <w:sz w:val="20"/>
                <w:lang w:val="sk-SK"/>
              </w:rPr>
              <w:t xml:space="preserve"> </w:t>
            </w:r>
            <w:r>
              <w:rPr>
                <w:w w:val="95"/>
                <w:sz w:val="20"/>
                <w:lang w:val="sk-SK"/>
              </w:rPr>
              <w:t>položiek</w:t>
            </w:r>
            <w:r>
              <w:rPr>
                <w:spacing w:val="-5"/>
                <w:w w:val="95"/>
                <w:sz w:val="20"/>
                <w:lang w:val="sk-SK"/>
              </w:rPr>
              <w:t xml:space="preserve"> </w:t>
            </w:r>
            <w:r>
              <w:rPr>
                <w:w w:val="95"/>
                <w:sz w:val="20"/>
                <w:lang w:val="sk-SK"/>
              </w:rPr>
              <w:t>k</w:t>
            </w:r>
            <w:r>
              <w:rPr>
                <w:spacing w:val="-4"/>
                <w:w w:val="95"/>
                <w:sz w:val="20"/>
                <w:lang w:val="sk-SK"/>
              </w:rPr>
              <w:t xml:space="preserve"> </w:t>
            </w:r>
            <w:r>
              <w:rPr>
                <w:w w:val="95"/>
                <w:sz w:val="20"/>
                <w:lang w:val="sk-SK"/>
              </w:rPr>
              <w:t>finančnému</w:t>
            </w:r>
            <w:r>
              <w:rPr>
                <w:spacing w:val="-5"/>
                <w:w w:val="95"/>
                <w:sz w:val="20"/>
                <w:lang w:val="sk-SK"/>
              </w:rPr>
              <w:t xml:space="preserve"> </w:t>
            </w:r>
            <w:r>
              <w:rPr>
                <w:w w:val="95"/>
                <w:sz w:val="20"/>
                <w:lang w:val="sk-SK"/>
              </w:rPr>
              <w:t>majetku</w:t>
            </w:r>
          </w:p>
        </w:tc>
        <w:tc>
          <w:tcPr>
            <w:tcW w:w="1764" w:type="dxa"/>
          </w:tcPr>
          <w:p>
            <w:pPr>
              <w:pStyle w:val="TableParagraph"/>
              <w:spacing w:before="35"/>
              <w:ind w:right="420"/>
              <w:rPr>
                <w:i/>
                <w:sz w:val="20"/>
                <w:lang w:val="sk-SK"/>
              </w:rPr>
            </w:pPr>
            <w:r>
              <w:rPr>
                <w:i/>
                <w:w w:val="94"/>
                <w:sz w:val="20"/>
                <w:lang w:val="sk-SK"/>
              </w:rPr>
              <w:t>0</w:t>
            </w:r>
          </w:p>
        </w:tc>
        <w:tc>
          <w:tcPr>
            <w:tcW w:w="914" w:type="dxa"/>
          </w:tcPr>
          <w:p>
            <w:pPr>
              <w:pStyle w:val="TableParagraph"/>
              <w:spacing w:before="35"/>
              <w:ind w:right="74"/>
              <w:rPr>
                <w:i/>
                <w:sz w:val="20"/>
                <w:lang w:val="sk-SK"/>
              </w:rPr>
            </w:pPr>
            <w:r>
              <w:rPr>
                <w:i/>
                <w:w w:val="94"/>
                <w:sz w:val="20"/>
                <w:lang w:val="sk-SK"/>
              </w:rPr>
              <w:t>0</w:t>
            </w:r>
          </w:p>
        </w:tc>
      </w:tr>
      <w:tr>
        <w:trPr>
          <w:trHeight w:val="229"/>
        </w:trPr>
        <w:tc>
          <w:tcPr>
            <w:tcW w:w="5107" w:type="dxa"/>
          </w:tcPr>
          <w:p>
            <w:pPr>
              <w:pStyle w:val="TableParagraph"/>
              <w:spacing w:before="25"/>
              <w:ind w:left="316"/>
              <w:jc w:val="left"/>
              <w:rPr>
                <w:sz w:val="20"/>
                <w:lang w:val="sk-SK"/>
              </w:rPr>
            </w:pPr>
            <w:r>
              <w:rPr>
                <w:w w:val="95"/>
                <w:sz w:val="20"/>
                <w:lang w:val="sk-SK"/>
              </w:rPr>
              <w:t>Nákladové</w:t>
            </w:r>
            <w:r>
              <w:rPr>
                <w:spacing w:val="-7"/>
                <w:w w:val="95"/>
                <w:sz w:val="20"/>
                <w:lang w:val="sk-SK"/>
              </w:rPr>
              <w:t xml:space="preserve"> </w:t>
            </w:r>
            <w:r>
              <w:rPr>
                <w:w w:val="95"/>
                <w:sz w:val="20"/>
                <w:lang w:val="sk-SK"/>
              </w:rPr>
              <w:t>úroky</w:t>
            </w:r>
          </w:p>
        </w:tc>
        <w:tc>
          <w:tcPr>
            <w:tcW w:w="1764" w:type="dxa"/>
          </w:tcPr>
          <w:p>
            <w:pPr>
              <w:pStyle w:val="TableParagraph"/>
              <w:spacing w:before="27"/>
              <w:ind w:right="420"/>
              <w:rPr>
                <w:i/>
                <w:sz w:val="20"/>
                <w:lang w:val="sk-SK"/>
              </w:rPr>
            </w:pPr>
            <w:r>
              <w:rPr>
                <w:i/>
                <w:sz w:val="20"/>
                <w:lang w:val="sk-SK"/>
              </w:rPr>
              <w:t>672</w:t>
            </w:r>
          </w:p>
        </w:tc>
        <w:tc>
          <w:tcPr>
            <w:tcW w:w="914" w:type="dxa"/>
          </w:tcPr>
          <w:p>
            <w:pPr>
              <w:pStyle w:val="TableParagraph"/>
              <w:spacing w:before="27"/>
              <w:ind w:right="74"/>
              <w:rPr>
                <w:i/>
                <w:sz w:val="20"/>
                <w:lang w:val="sk-SK"/>
              </w:rPr>
            </w:pPr>
            <w:r>
              <w:rPr>
                <w:i/>
                <w:w w:val="94"/>
                <w:sz w:val="20"/>
                <w:lang w:val="sk-SK"/>
              </w:rPr>
              <w:t>468</w:t>
            </w:r>
          </w:p>
        </w:tc>
      </w:tr>
      <w:tr>
        <w:trPr>
          <w:trHeight w:val="229"/>
        </w:trPr>
        <w:tc>
          <w:tcPr>
            <w:tcW w:w="5107" w:type="dxa"/>
          </w:tcPr>
          <w:p>
            <w:pPr>
              <w:pStyle w:val="TableParagraph"/>
              <w:spacing w:before="25"/>
              <w:ind w:left="316"/>
              <w:jc w:val="left"/>
              <w:rPr>
                <w:sz w:val="20"/>
                <w:lang w:val="sk-SK"/>
              </w:rPr>
            </w:pPr>
            <w:r>
              <w:rPr>
                <w:w w:val="95"/>
                <w:sz w:val="20"/>
                <w:lang w:val="sk-SK"/>
              </w:rPr>
              <w:t>Bankové</w:t>
            </w:r>
            <w:r>
              <w:rPr>
                <w:spacing w:val="-6"/>
                <w:w w:val="95"/>
                <w:sz w:val="20"/>
                <w:lang w:val="sk-SK"/>
              </w:rPr>
              <w:t xml:space="preserve"> </w:t>
            </w:r>
            <w:r>
              <w:rPr>
                <w:w w:val="95"/>
                <w:sz w:val="20"/>
                <w:lang w:val="sk-SK"/>
              </w:rPr>
              <w:t>poplatky</w:t>
            </w:r>
          </w:p>
        </w:tc>
        <w:tc>
          <w:tcPr>
            <w:tcW w:w="1764" w:type="dxa"/>
          </w:tcPr>
          <w:p>
            <w:pPr>
              <w:pStyle w:val="TableParagraph"/>
              <w:spacing w:before="27"/>
              <w:ind w:right="419"/>
              <w:rPr>
                <w:i/>
                <w:sz w:val="20"/>
                <w:lang w:val="sk-SK"/>
              </w:rPr>
            </w:pPr>
            <w:r>
              <w:rPr>
                <w:i/>
                <w:sz w:val="20"/>
                <w:lang w:val="sk-SK"/>
              </w:rPr>
              <w:t>323</w:t>
            </w:r>
          </w:p>
        </w:tc>
        <w:tc>
          <w:tcPr>
            <w:tcW w:w="914" w:type="dxa"/>
          </w:tcPr>
          <w:p>
            <w:pPr>
              <w:pStyle w:val="TableParagraph"/>
              <w:spacing w:before="27"/>
              <w:ind w:right="73"/>
              <w:rPr>
                <w:i/>
                <w:sz w:val="20"/>
                <w:lang w:val="sk-SK"/>
              </w:rPr>
            </w:pPr>
            <w:r>
              <w:rPr>
                <w:i/>
                <w:sz w:val="20"/>
                <w:lang w:val="sk-SK"/>
              </w:rPr>
              <w:t>303</w:t>
            </w:r>
          </w:p>
        </w:tc>
      </w:tr>
      <w:tr>
        <w:trPr>
          <w:trHeight w:val="200"/>
        </w:trPr>
        <w:tc>
          <w:tcPr>
            <w:tcW w:w="5107" w:type="dxa"/>
          </w:tcPr>
          <w:p>
            <w:pPr>
              <w:pStyle w:val="TableParagraph"/>
              <w:spacing w:before="25" w:line="156" w:lineRule="exact"/>
              <w:ind w:left="316"/>
              <w:jc w:val="left"/>
              <w:rPr>
                <w:sz w:val="20"/>
                <w:lang w:val="sk-SK"/>
              </w:rPr>
            </w:pPr>
            <w:r>
              <w:rPr>
                <w:sz w:val="20"/>
                <w:lang w:val="sk-SK"/>
              </w:rPr>
              <w:t>Iné</w:t>
            </w:r>
          </w:p>
        </w:tc>
        <w:tc>
          <w:tcPr>
            <w:tcW w:w="1764" w:type="dxa"/>
          </w:tcPr>
          <w:p>
            <w:pPr>
              <w:pStyle w:val="TableParagraph"/>
              <w:spacing w:before="27" w:line="153" w:lineRule="exact"/>
              <w:ind w:right="420"/>
              <w:rPr>
                <w:i/>
                <w:sz w:val="20"/>
                <w:lang w:val="sk-SK"/>
              </w:rPr>
            </w:pPr>
            <w:r>
              <w:rPr>
                <w:i/>
                <w:w w:val="94"/>
                <w:sz w:val="20"/>
                <w:lang w:val="sk-SK"/>
              </w:rPr>
              <w:t>0</w:t>
            </w:r>
          </w:p>
        </w:tc>
        <w:tc>
          <w:tcPr>
            <w:tcW w:w="914" w:type="dxa"/>
          </w:tcPr>
          <w:p>
            <w:pPr>
              <w:pStyle w:val="TableParagraph"/>
              <w:spacing w:before="27" w:line="153" w:lineRule="exact"/>
              <w:ind w:right="74"/>
              <w:rPr>
                <w:i/>
                <w:sz w:val="20"/>
                <w:lang w:val="sk-SK"/>
              </w:rPr>
            </w:pPr>
            <w:r>
              <w:rPr>
                <w:i/>
                <w:w w:val="94"/>
                <w:sz w:val="20"/>
                <w:lang w:val="sk-SK"/>
              </w:rPr>
              <w:t>0</w:t>
            </w:r>
          </w:p>
        </w:tc>
      </w:tr>
    </w:tbl>
    <w:p>
      <w:pPr>
        <w:ind w:firstLine="708"/>
        <w:rPr>
          <w:sz w:val="24"/>
        </w:rPr>
      </w:pPr>
    </w:p>
    <w:p>
      <w:pPr>
        <w:ind w:firstLine="708"/>
        <w:rPr>
          <w:sz w:val="24"/>
        </w:rPr>
      </w:pPr>
    </w:p>
    <w:p>
      <w:pPr>
        <w:rPr>
          <w:rFonts w:ascii="Times New Roman" w:hAnsi="Times New Roman" w:cs="Times New Roman"/>
          <w:b/>
        </w:rPr>
      </w:pPr>
      <w:r>
        <w:rPr>
          <w:rFonts w:ascii="Times New Roman" w:hAnsi="Times New Roman" w:cs="Times New Roman"/>
          <w:b/>
        </w:rPr>
        <w:t>I.     INFORMÁCIE O DANIACH Z PRÍJMOV</w:t>
      </w:r>
    </w:p>
    <w:p>
      <w:pPr>
        <w:rPr>
          <w:rFonts w:ascii="Times New Roman" w:hAnsi="Times New Roman" w:cs="Times New Roman"/>
          <w:b/>
        </w:rPr>
      </w:pPr>
    </w:p>
    <w:p>
      <w:pPr>
        <w:rPr>
          <w:rFonts w:ascii="Times New Roman" w:hAnsi="Times New Roman" w:cs="Times New Roman"/>
          <w:b/>
        </w:rPr>
      </w:pPr>
    </w:p>
    <w:p>
      <w:pPr>
        <w:pStyle w:val="Zkladntext"/>
        <w:ind w:left="580"/>
        <w:rPr>
          <w:sz w:val="22"/>
        </w:rPr>
      </w:pPr>
      <w:r>
        <w:rPr>
          <w:sz w:val="22"/>
        </w:rPr>
        <w:t>Prevod</w:t>
      </w:r>
      <w:r>
        <w:rPr>
          <w:spacing w:val="-1"/>
          <w:sz w:val="22"/>
        </w:rPr>
        <w:t xml:space="preserve"> </w:t>
      </w:r>
      <w:r>
        <w:rPr>
          <w:sz w:val="22"/>
        </w:rPr>
        <w:t>od teoretickej</w:t>
      </w:r>
      <w:r>
        <w:rPr>
          <w:spacing w:val="-2"/>
          <w:sz w:val="22"/>
        </w:rPr>
        <w:t xml:space="preserve"> </w:t>
      </w:r>
      <w:r>
        <w:rPr>
          <w:sz w:val="22"/>
        </w:rPr>
        <w:t>dane</w:t>
      </w:r>
      <w:r>
        <w:rPr>
          <w:spacing w:val="-2"/>
          <w:sz w:val="22"/>
        </w:rPr>
        <w:t xml:space="preserve"> </w:t>
      </w:r>
      <w:r>
        <w:rPr>
          <w:sz w:val="22"/>
        </w:rPr>
        <w:t>z</w:t>
      </w:r>
      <w:r>
        <w:rPr>
          <w:spacing w:val="-4"/>
          <w:sz w:val="22"/>
        </w:rPr>
        <w:t xml:space="preserve"> </w:t>
      </w:r>
      <w:r>
        <w:rPr>
          <w:sz w:val="22"/>
        </w:rPr>
        <w:t>príjmov</w:t>
      </w:r>
      <w:r>
        <w:rPr>
          <w:spacing w:val="-1"/>
          <w:sz w:val="22"/>
        </w:rPr>
        <w:t xml:space="preserve"> </w:t>
      </w:r>
      <w:r>
        <w:rPr>
          <w:sz w:val="22"/>
        </w:rPr>
        <w:t>k</w:t>
      </w:r>
      <w:r>
        <w:rPr>
          <w:spacing w:val="-2"/>
          <w:sz w:val="22"/>
        </w:rPr>
        <w:t xml:space="preserve"> </w:t>
      </w:r>
      <w:r>
        <w:rPr>
          <w:sz w:val="22"/>
        </w:rPr>
        <w:t>vykázanej</w:t>
      </w:r>
      <w:r>
        <w:rPr>
          <w:spacing w:val="-1"/>
          <w:sz w:val="22"/>
        </w:rPr>
        <w:t xml:space="preserve"> </w:t>
      </w:r>
      <w:r>
        <w:rPr>
          <w:sz w:val="22"/>
        </w:rPr>
        <w:t>dani</w:t>
      </w:r>
      <w:r>
        <w:rPr>
          <w:spacing w:val="-2"/>
          <w:sz w:val="22"/>
        </w:rPr>
        <w:t xml:space="preserve"> </w:t>
      </w:r>
      <w:r>
        <w:rPr>
          <w:sz w:val="22"/>
        </w:rPr>
        <w:t>z</w:t>
      </w:r>
      <w:r>
        <w:rPr>
          <w:spacing w:val="-2"/>
          <w:sz w:val="22"/>
        </w:rPr>
        <w:t xml:space="preserve"> </w:t>
      </w:r>
      <w:r>
        <w:rPr>
          <w:sz w:val="22"/>
        </w:rPr>
        <w:t>príjmov</w:t>
      </w:r>
      <w:r>
        <w:rPr>
          <w:spacing w:val="-2"/>
          <w:sz w:val="22"/>
        </w:rPr>
        <w:t xml:space="preserve"> </w:t>
      </w:r>
      <w:r>
        <w:rPr>
          <w:sz w:val="22"/>
        </w:rPr>
        <w:t>je</w:t>
      </w:r>
      <w:r>
        <w:rPr>
          <w:spacing w:val="-2"/>
          <w:sz w:val="22"/>
        </w:rPr>
        <w:t xml:space="preserve"> </w:t>
      </w:r>
      <w:r>
        <w:rPr>
          <w:sz w:val="22"/>
        </w:rPr>
        <w:t>uvedený</w:t>
      </w:r>
      <w:r>
        <w:rPr>
          <w:spacing w:val="-5"/>
          <w:sz w:val="22"/>
        </w:rPr>
        <w:t xml:space="preserve"> </w:t>
      </w:r>
      <w:r>
        <w:rPr>
          <w:sz w:val="22"/>
        </w:rPr>
        <w:t>v</w:t>
      </w:r>
      <w:r>
        <w:rPr>
          <w:spacing w:val="5"/>
          <w:sz w:val="22"/>
        </w:rPr>
        <w:t xml:space="preserve"> </w:t>
      </w:r>
      <w:r>
        <w:rPr>
          <w:sz w:val="22"/>
        </w:rPr>
        <w:t>nasledujúcom</w:t>
      </w:r>
      <w:r>
        <w:rPr>
          <w:spacing w:val="-5"/>
          <w:sz w:val="22"/>
        </w:rPr>
        <w:t xml:space="preserve"> </w:t>
      </w:r>
      <w:r>
        <w:rPr>
          <w:sz w:val="22"/>
        </w:rPr>
        <w:t>prehľade:</w:t>
      </w:r>
    </w:p>
    <w:p>
      <w:pPr>
        <w:pStyle w:val="Zkladntext"/>
        <w:rPr>
          <w:sz w:val="12"/>
        </w:rPr>
      </w:pPr>
    </w:p>
    <w:p>
      <w:pPr>
        <w:tabs>
          <w:tab w:val="left" w:pos="7760"/>
        </w:tabs>
        <w:spacing w:before="95"/>
        <w:ind w:left="4711"/>
        <w:rPr>
          <w:sz w:val="19"/>
        </w:rPr>
      </w:pPr>
      <w:r>
        <w:rPr>
          <w:noProof/>
          <w:lang w:eastAsia="sk-SK"/>
        </w:rPr>
        <mc:AlternateContent>
          <mc:Choice Requires="wpg">
            <w:drawing>
              <wp:anchor distT="0" distB="0" distL="114300" distR="114300" simplePos="0" relativeHeight="251679744" behindDoc="0" locked="0" layoutInCell="1" allowOverlap="1">
                <wp:simplePos x="0" y="0"/>
                <wp:positionH relativeFrom="page">
                  <wp:posOffset>3152775</wp:posOffset>
                </wp:positionH>
                <wp:positionV relativeFrom="paragraph">
                  <wp:posOffset>208915</wp:posOffset>
                </wp:positionV>
                <wp:extent cx="1821815" cy="13335"/>
                <wp:effectExtent l="9525" t="5080" r="6985" b="635"/>
                <wp:wrapNone/>
                <wp:docPr id="29" name="Skupina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1815" cy="13335"/>
                          <a:chOff x="4965" y="329"/>
                          <a:chExt cx="2869" cy="21"/>
                        </a:xfrm>
                      </wpg:grpSpPr>
                      <wps:wsp>
                        <wps:cNvPr id="30" name="Line 11"/>
                        <wps:cNvCnPr>
                          <a:cxnSpLocks noChangeShapeType="1"/>
                        </wps:cNvCnPr>
                        <wps:spPr bwMode="auto">
                          <a:xfrm>
                            <a:off x="4966" y="330"/>
                            <a:ext cx="2866" cy="0"/>
                          </a:xfrm>
                          <a:prstGeom prst="line">
                            <a:avLst/>
                          </a:prstGeom>
                          <a:noFill/>
                          <a:ln w="1911">
                            <a:solidFill>
                              <a:srgbClr val="000000"/>
                            </a:solidFill>
                            <a:round/>
                            <a:headEnd/>
                            <a:tailEnd/>
                          </a:ln>
                          <a:extLst>
                            <a:ext uri="{909E8E84-426E-40DD-AFC4-6F175D3DCCD1}">
                              <a14:hiddenFill xmlns:a14="http://schemas.microsoft.com/office/drawing/2010/main">
                                <a:noFill/>
                              </a14:hiddenFill>
                            </a:ext>
                          </a:extLst>
                        </wps:spPr>
                        <wps:bodyPr/>
                      </wps:wsp>
                      <wps:wsp>
                        <wps:cNvPr id="69" name="docshape78"/>
                        <wps:cNvSpPr>
                          <a:spLocks noChangeArrowheads="1"/>
                        </wps:cNvSpPr>
                        <wps:spPr bwMode="auto">
                          <a:xfrm>
                            <a:off x="4965" y="329"/>
                            <a:ext cx="2869"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E5459C" id="Skupina 29" o:spid="_x0000_s1026" style="position:absolute;margin-left:248.25pt;margin-top:16.45pt;width:143.45pt;height:1.05pt;z-index:251679744;mso-position-horizontal-relative:page" coordorigin="4965,329" coordsize="286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">
                <v:line id="Line 11" o:spid="_x0000_s1027" style="position:absolute;visibility:visible;mso-wrap-style:square" from="4966,330" to="7832,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bl2sIAAADbAAAADwAAAGRycy9kb3ducmV2LnhtbERPTWvCQBC9C/0PyxR6EZ20xirRVUpp&#10;iwcPNnrwOGTHJJidDdmtxn/fPQgeH+97ue5toy7c+dqJhtdxAoqlcKaWUsNh/z2ag/KBxFDjhDXc&#10;2MN69TRYUmbcVX75kodSxRDxGWmoQmgzRF9UbMmPXcsSuZPrLIUIuxJNR9cYbht8S5J3tFRLbKio&#10;5c+Ki3P+ZzWkk+3xa5PPhrhLbztMsT3XP1OtX577jwWowH14iO/ujdEwievjl/gDcP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3bl2sIAAADbAAAADwAAAAAAAAAAAAAA&#10;AAChAgAAZHJzL2Rvd25yZXYueG1sUEsFBgAAAAAEAAQA+QAAAJADAAAAAA==&#10;" strokeweight=".05308mm"/>
                <v:rect id="docshape78" o:spid="_x0000_s1028" style="position:absolute;left:4965;top:329;width:2869;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P0gsUA&#10;AADbAAAADwAAAGRycy9kb3ducmV2LnhtbESPQWsCMRSE70L/Q3iF3txsRUVXo1RB6KWgtod6e26e&#10;u4ublzVJdfXXG0HocZiZb5jpvDW1OJPzlWUF70kKgji3uuJCwc/3qjsC4QOyxtoyKbiSh/nspTPF&#10;TNsLb+i8DYWIEPYZKihDaDIpfV6SQZ/Yhjh6B+sMhihdIbXDS4SbWvbSdCgNVhwXSmxoWVJ+3P4Z&#10;BYvxaHFa9/nrttnvaPe7Pw56LlXq7bX9mIAI1Ib/8LP9qRUMx/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SCxQAAANsAAAAPAAAAAAAAAAAAAAAAAJgCAABkcnMv&#10;ZG93bnJldi54bWxQSwUGAAAAAAQABAD1AAAAigMAAAAA&#10;" fillcolor="black" stroked="f"/>
                <w10:wrap anchorx="page"/>
              </v:group>
            </w:pict>
          </mc:Fallback>
        </mc:AlternateContent>
      </w:r>
      <w:r>
        <w:rPr>
          <w:noProof/>
          <w:lang w:eastAsia="sk-SK"/>
        </w:rPr>
        <mc:AlternateContent>
          <mc:Choice Requires="wpg">
            <w:drawing>
              <wp:anchor distT="0" distB="0" distL="114300" distR="114300" simplePos="0" relativeHeight="251680768" behindDoc="0" locked="0" layoutInCell="1" allowOverlap="1">
                <wp:simplePos x="0" y="0"/>
                <wp:positionH relativeFrom="page">
                  <wp:posOffset>5065395</wp:posOffset>
                </wp:positionH>
                <wp:positionV relativeFrom="paragraph">
                  <wp:posOffset>208915</wp:posOffset>
                </wp:positionV>
                <wp:extent cx="1868805" cy="13335"/>
                <wp:effectExtent l="7620" t="5080" r="9525" b="635"/>
                <wp:wrapNone/>
                <wp:docPr id="26" name="Skupina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8805" cy="13335"/>
                          <a:chOff x="7977" y="329"/>
                          <a:chExt cx="2943" cy="21"/>
                        </a:xfrm>
                      </wpg:grpSpPr>
                      <wps:wsp>
                        <wps:cNvPr id="27" name="Line 14"/>
                        <wps:cNvCnPr>
                          <a:cxnSpLocks noChangeShapeType="1"/>
                        </wps:cNvCnPr>
                        <wps:spPr bwMode="auto">
                          <a:xfrm>
                            <a:off x="7978" y="330"/>
                            <a:ext cx="2940" cy="0"/>
                          </a:xfrm>
                          <a:prstGeom prst="line">
                            <a:avLst/>
                          </a:prstGeom>
                          <a:noFill/>
                          <a:ln w="1911">
                            <a:solidFill>
                              <a:srgbClr val="000000"/>
                            </a:solidFill>
                            <a:round/>
                            <a:headEnd/>
                            <a:tailEnd/>
                          </a:ln>
                          <a:extLst>
                            <a:ext uri="{909E8E84-426E-40DD-AFC4-6F175D3DCCD1}">
                              <a14:hiddenFill xmlns:a14="http://schemas.microsoft.com/office/drawing/2010/main">
                                <a:noFill/>
                              </a14:hiddenFill>
                            </a:ext>
                          </a:extLst>
                        </wps:spPr>
                        <wps:bodyPr/>
                      </wps:wsp>
                      <wps:wsp>
                        <wps:cNvPr id="28" name="docshape80"/>
                        <wps:cNvSpPr>
                          <a:spLocks noChangeArrowheads="1"/>
                        </wps:cNvSpPr>
                        <wps:spPr bwMode="auto">
                          <a:xfrm>
                            <a:off x="7976" y="329"/>
                            <a:ext cx="2943"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2E08D3" id="Skupina 26" o:spid="_x0000_s1026" style="position:absolute;margin-left:398.85pt;margin-top:16.45pt;width:147.15pt;height:1.05pt;z-index:251680768;mso-position-horizontal-relative:page" coordorigin="7977,329" coordsize="294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">
                <v:line id="Line 14" o:spid="_x0000_s1027" style="position:absolute;visibility:visible;mso-wrap-style:square" from="7978,330" to="10918,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brc8UAAADbAAAADwAAAGRycy9kb3ducmV2LnhtbESPQWvCQBSE7wX/w/IEL6W+aFOV6Cql&#10;tOKhB0176PGRfSbB7NuQXTX++65Q6HGYmW+Y1aa3jbpw52snGibjBBRL4UwtpYbvr4+nBSgfSAw1&#10;TljDjT1s1oOHFWXGXeXAlzyUKkLEZ6ShCqHNEH1RsSU/di1L9I6usxSi7Eo0HV0j3DY4TZIZWqol&#10;LlTU8lvFxSk/Ww3p8+fP+y6fP+I+ve0xxfZUb1+0Hg371yWowH34D/+1d0bDdA73L/EH4P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brc8UAAADbAAAADwAAAAAAAAAA&#10;AAAAAAChAgAAZHJzL2Rvd25yZXYueG1sUEsFBgAAAAAEAAQA+QAAAJMDAAAAAA==&#10;" strokeweight=".05308mm"/>
                <v:rect id="docshape80" o:spid="_x0000_s1028" style="position:absolute;left:7976;top:329;width:2943;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Xo2cIA&#10;AADbAAAADwAAAGRycy9kb3ducmV2LnhtbERPy4rCMBTdD/gP4QruxtTiDFqNooIwmwFfC91dm2tb&#10;bG5qktHOfL1ZDLg8nPd03ppa3Mn5yrKCQT8BQZxbXXGh4LBfv49A+ICssbZMCn7Jw3zWeZtipu2D&#10;t3TfhULEEPYZKihDaDIpfV6SQd+3DXHkLtYZDBG6QmqHjxhuapkmyac0WHFsKLGhVUn5dfdjFCzH&#10;o+VtM+Tvv+35RKfj+fqRukSpXrddTEAEasNL/O/+0grSODZ+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ejZwgAAANsAAAAPAAAAAAAAAAAAAAAAAJgCAABkcnMvZG93&#10;bnJldi54bWxQSwUGAAAAAAQABAD1AAAAhwMAAAAA&#10;" fillcolor="black" stroked="f"/>
                <w10:wrap anchorx="page"/>
              </v:group>
            </w:pict>
          </mc:Fallback>
        </mc:AlternateContent>
      </w:r>
      <w:r>
        <w:rPr>
          <w:sz w:val="19"/>
        </w:rPr>
        <w:t>2021</w:t>
      </w:r>
      <w:r>
        <w:rPr>
          <w:sz w:val="19"/>
        </w:rPr>
        <w:tab/>
        <w:t>2020</w:t>
      </w:r>
    </w:p>
    <w:p>
      <w:pPr>
        <w:rPr>
          <w:sz w:val="19"/>
        </w:rPr>
        <w:sectPr>
          <w:pgSz w:w="11910" w:h="16840"/>
          <w:pgMar w:top="1660" w:right="820" w:bottom="280" w:left="1520" w:header="682" w:footer="0" w:gutter="0"/>
          <w:cols w:space="708"/>
        </w:sectPr>
      </w:pPr>
    </w:p>
    <w:p>
      <w:pPr>
        <w:spacing w:before="34"/>
        <w:ind w:left="622"/>
        <w:rPr>
          <w:sz w:val="19"/>
        </w:rPr>
      </w:pPr>
      <w:r>
        <w:rPr>
          <w:noProof/>
          <w:lang w:eastAsia="sk-SK"/>
        </w:rPr>
        <mc:AlternateContent>
          <mc:Choice Requires="wps">
            <w:drawing>
              <wp:anchor distT="0" distB="0" distL="114300" distR="114300" simplePos="0" relativeHeight="251681792" behindDoc="0" locked="0" layoutInCell="1" allowOverlap="1">
                <wp:simplePos x="0" y="0"/>
                <wp:positionH relativeFrom="page">
                  <wp:posOffset>1318895</wp:posOffset>
                </wp:positionH>
                <wp:positionV relativeFrom="paragraph">
                  <wp:posOffset>192405</wp:posOffset>
                </wp:positionV>
                <wp:extent cx="5615305" cy="2990850"/>
                <wp:effectExtent l="4445" t="0" r="0" b="3175"/>
                <wp:wrapNone/>
                <wp:docPr id="25" name="Textové pol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5305" cy="2990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2889"/>
                              <w:gridCol w:w="910"/>
                              <w:gridCol w:w="144"/>
                              <w:gridCol w:w="837"/>
                              <w:gridCol w:w="144"/>
                              <w:gridCol w:w="836"/>
                              <w:gridCol w:w="144"/>
                              <w:gridCol w:w="911"/>
                              <w:gridCol w:w="145"/>
                              <w:gridCol w:w="911"/>
                              <w:gridCol w:w="145"/>
                              <w:gridCol w:w="838"/>
                            </w:tblGrid>
                            <w:tr>
                              <w:trPr>
                                <w:trHeight w:val="484"/>
                              </w:trPr>
                              <w:tc>
                                <w:tcPr>
                                  <w:tcW w:w="2889" w:type="dxa"/>
                                  <w:tcBorders>
                                    <w:bottom w:val="single" w:sz="12" w:space="0" w:color="000000"/>
                                  </w:tcBorders>
                                </w:tcPr>
                                <w:p>
                                  <w:pPr>
                                    <w:pStyle w:val="TableParagraph"/>
                                    <w:spacing w:before="2"/>
                                    <w:jc w:val="left"/>
                                    <w:rPr>
                                      <w:lang w:val="sk-SK"/>
                                    </w:rPr>
                                  </w:pPr>
                                </w:p>
                                <w:p>
                                  <w:pPr>
                                    <w:pStyle w:val="TableParagraph"/>
                                    <w:spacing w:line="209" w:lineRule="exact"/>
                                    <w:ind w:right="93"/>
                                    <w:jc w:val="center"/>
                                    <w:rPr>
                                      <w:sz w:val="19"/>
                                      <w:lang w:val="sk-SK"/>
                                    </w:rPr>
                                  </w:pPr>
                                  <w:r>
                                    <w:rPr>
                                      <w:w w:val="91"/>
                                      <w:sz w:val="19"/>
                                      <w:lang w:val="sk-SK"/>
                                    </w:rPr>
                                    <w:t>a</w:t>
                                  </w:r>
                                </w:p>
                              </w:tc>
                              <w:tc>
                                <w:tcPr>
                                  <w:tcW w:w="910" w:type="dxa"/>
                                  <w:tcBorders>
                                    <w:bottom w:val="single" w:sz="12" w:space="0" w:color="000000"/>
                                  </w:tcBorders>
                                </w:tcPr>
                                <w:p>
                                  <w:pPr>
                                    <w:pStyle w:val="TableParagraph"/>
                                    <w:spacing w:line="213" w:lineRule="exact"/>
                                    <w:ind w:left="256" w:right="255"/>
                                    <w:jc w:val="center"/>
                                    <w:rPr>
                                      <w:sz w:val="19"/>
                                      <w:lang w:val="sk-SK"/>
                                    </w:rPr>
                                  </w:pPr>
                                  <w:r>
                                    <w:rPr>
                                      <w:sz w:val="19"/>
                                      <w:lang w:val="sk-SK"/>
                                    </w:rPr>
                                    <w:t>dane</w:t>
                                  </w:r>
                                </w:p>
                                <w:p>
                                  <w:pPr>
                                    <w:pStyle w:val="TableParagraph"/>
                                    <w:spacing w:before="42" w:line="209" w:lineRule="exact"/>
                                    <w:jc w:val="center"/>
                                    <w:rPr>
                                      <w:sz w:val="19"/>
                                      <w:lang w:val="sk-SK"/>
                                    </w:rPr>
                                  </w:pPr>
                                  <w:r>
                                    <w:rPr>
                                      <w:w w:val="91"/>
                                      <w:sz w:val="19"/>
                                      <w:lang w:val="sk-SK"/>
                                    </w:rPr>
                                    <w:t>b</w:t>
                                  </w:r>
                                </w:p>
                              </w:tc>
                              <w:tc>
                                <w:tcPr>
                                  <w:tcW w:w="981" w:type="dxa"/>
                                  <w:gridSpan w:val="2"/>
                                  <w:tcBorders>
                                    <w:bottom w:val="single" w:sz="12" w:space="0" w:color="000000"/>
                                  </w:tcBorders>
                                </w:tcPr>
                                <w:p>
                                  <w:pPr>
                                    <w:pStyle w:val="TableParagraph"/>
                                    <w:spacing w:before="2"/>
                                    <w:jc w:val="left"/>
                                    <w:rPr>
                                      <w:lang w:val="sk-SK"/>
                                    </w:rPr>
                                  </w:pPr>
                                </w:p>
                                <w:p>
                                  <w:pPr>
                                    <w:pStyle w:val="TableParagraph"/>
                                    <w:spacing w:line="209" w:lineRule="exact"/>
                                    <w:ind w:left="145"/>
                                    <w:jc w:val="center"/>
                                    <w:rPr>
                                      <w:sz w:val="19"/>
                                      <w:lang w:val="sk-SK"/>
                                    </w:rPr>
                                  </w:pPr>
                                  <w:r>
                                    <w:rPr>
                                      <w:w w:val="91"/>
                                      <w:sz w:val="19"/>
                                      <w:lang w:val="sk-SK"/>
                                    </w:rPr>
                                    <w:t>c</w:t>
                                  </w:r>
                                </w:p>
                              </w:tc>
                              <w:tc>
                                <w:tcPr>
                                  <w:tcW w:w="980" w:type="dxa"/>
                                  <w:gridSpan w:val="2"/>
                                  <w:tcBorders>
                                    <w:bottom w:val="single" w:sz="12" w:space="0" w:color="000000"/>
                                  </w:tcBorders>
                                </w:tcPr>
                                <w:p>
                                  <w:pPr>
                                    <w:pStyle w:val="TableParagraph"/>
                                    <w:spacing w:before="2"/>
                                    <w:jc w:val="left"/>
                                    <w:rPr>
                                      <w:lang w:val="sk-SK"/>
                                    </w:rPr>
                                  </w:pPr>
                                </w:p>
                                <w:p>
                                  <w:pPr>
                                    <w:pStyle w:val="TableParagraph"/>
                                    <w:spacing w:line="209" w:lineRule="exact"/>
                                    <w:ind w:left="138"/>
                                    <w:jc w:val="center"/>
                                    <w:rPr>
                                      <w:sz w:val="19"/>
                                      <w:lang w:val="sk-SK"/>
                                    </w:rPr>
                                  </w:pPr>
                                  <w:r>
                                    <w:rPr>
                                      <w:w w:val="91"/>
                                      <w:sz w:val="19"/>
                                      <w:lang w:val="sk-SK"/>
                                    </w:rPr>
                                    <w:t>d</w:t>
                                  </w:r>
                                </w:p>
                              </w:tc>
                              <w:tc>
                                <w:tcPr>
                                  <w:tcW w:w="1055" w:type="dxa"/>
                                  <w:gridSpan w:val="2"/>
                                  <w:tcBorders>
                                    <w:bottom w:val="single" w:sz="12" w:space="0" w:color="000000"/>
                                  </w:tcBorders>
                                </w:tcPr>
                                <w:p>
                                  <w:pPr>
                                    <w:pStyle w:val="TableParagraph"/>
                                    <w:spacing w:line="213" w:lineRule="exact"/>
                                    <w:ind w:left="396" w:right="259"/>
                                    <w:jc w:val="center"/>
                                    <w:rPr>
                                      <w:sz w:val="19"/>
                                      <w:lang w:val="sk-SK"/>
                                    </w:rPr>
                                  </w:pPr>
                                  <w:r>
                                    <w:rPr>
                                      <w:sz w:val="19"/>
                                      <w:lang w:val="sk-SK"/>
                                    </w:rPr>
                                    <w:t>dane</w:t>
                                  </w:r>
                                </w:p>
                                <w:p>
                                  <w:pPr>
                                    <w:pStyle w:val="TableParagraph"/>
                                    <w:spacing w:before="42" w:line="209" w:lineRule="exact"/>
                                    <w:ind w:left="137"/>
                                    <w:jc w:val="center"/>
                                    <w:rPr>
                                      <w:sz w:val="19"/>
                                      <w:lang w:val="sk-SK"/>
                                    </w:rPr>
                                  </w:pPr>
                                  <w:r>
                                    <w:rPr>
                                      <w:w w:val="91"/>
                                      <w:sz w:val="19"/>
                                      <w:lang w:val="sk-SK"/>
                                    </w:rPr>
                                    <w:t>b</w:t>
                                  </w:r>
                                </w:p>
                              </w:tc>
                              <w:tc>
                                <w:tcPr>
                                  <w:tcW w:w="1056" w:type="dxa"/>
                                  <w:gridSpan w:val="2"/>
                                  <w:tcBorders>
                                    <w:bottom w:val="single" w:sz="12" w:space="0" w:color="000000"/>
                                  </w:tcBorders>
                                </w:tcPr>
                                <w:p>
                                  <w:pPr>
                                    <w:pStyle w:val="TableParagraph"/>
                                    <w:spacing w:before="2"/>
                                    <w:jc w:val="left"/>
                                    <w:rPr>
                                      <w:lang w:val="sk-SK"/>
                                    </w:rPr>
                                  </w:pPr>
                                </w:p>
                                <w:p>
                                  <w:pPr>
                                    <w:pStyle w:val="TableParagraph"/>
                                    <w:spacing w:line="209" w:lineRule="exact"/>
                                    <w:ind w:left="136"/>
                                    <w:jc w:val="center"/>
                                    <w:rPr>
                                      <w:sz w:val="19"/>
                                      <w:lang w:val="sk-SK"/>
                                    </w:rPr>
                                  </w:pPr>
                                  <w:r>
                                    <w:rPr>
                                      <w:w w:val="91"/>
                                      <w:sz w:val="19"/>
                                      <w:lang w:val="sk-SK"/>
                                    </w:rPr>
                                    <w:t>c</w:t>
                                  </w:r>
                                </w:p>
                              </w:tc>
                              <w:tc>
                                <w:tcPr>
                                  <w:tcW w:w="983" w:type="dxa"/>
                                  <w:gridSpan w:val="2"/>
                                  <w:tcBorders>
                                    <w:bottom w:val="single" w:sz="12" w:space="0" w:color="000000"/>
                                  </w:tcBorders>
                                </w:tcPr>
                                <w:p>
                                  <w:pPr>
                                    <w:pStyle w:val="TableParagraph"/>
                                    <w:spacing w:before="2"/>
                                    <w:jc w:val="left"/>
                                    <w:rPr>
                                      <w:lang w:val="sk-SK"/>
                                    </w:rPr>
                                  </w:pPr>
                                </w:p>
                                <w:p>
                                  <w:pPr>
                                    <w:pStyle w:val="TableParagraph"/>
                                    <w:spacing w:line="209" w:lineRule="exact"/>
                                    <w:ind w:left="126"/>
                                    <w:jc w:val="center"/>
                                    <w:rPr>
                                      <w:sz w:val="19"/>
                                      <w:lang w:val="sk-SK"/>
                                    </w:rPr>
                                  </w:pPr>
                                  <w:r>
                                    <w:rPr>
                                      <w:w w:val="91"/>
                                      <w:sz w:val="19"/>
                                      <w:lang w:val="sk-SK"/>
                                    </w:rPr>
                                    <w:t>d</w:t>
                                  </w:r>
                                </w:p>
                              </w:tc>
                            </w:tr>
                            <w:tr>
                              <w:trPr>
                                <w:trHeight w:val="495"/>
                              </w:trPr>
                              <w:tc>
                                <w:tcPr>
                                  <w:tcW w:w="2889" w:type="dxa"/>
                                </w:tcPr>
                                <w:p>
                                  <w:pPr>
                                    <w:pStyle w:val="TableParagraph"/>
                                    <w:spacing w:line="209" w:lineRule="exact"/>
                                    <w:ind w:left="66"/>
                                    <w:jc w:val="left"/>
                                    <w:rPr>
                                      <w:sz w:val="19"/>
                                      <w:lang w:val="sk-SK"/>
                                    </w:rPr>
                                  </w:pPr>
                                  <w:r>
                                    <w:rPr>
                                      <w:w w:val="90"/>
                                      <w:sz w:val="19"/>
                                      <w:lang w:val="sk-SK"/>
                                    </w:rPr>
                                    <w:t>Výsledok</w:t>
                                  </w:r>
                                  <w:r>
                                    <w:rPr>
                                      <w:spacing w:val="8"/>
                                      <w:w w:val="90"/>
                                      <w:sz w:val="19"/>
                                      <w:lang w:val="sk-SK"/>
                                    </w:rPr>
                                    <w:t xml:space="preserve"> </w:t>
                                  </w:r>
                                  <w:r>
                                    <w:rPr>
                                      <w:w w:val="90"/>
                                      <w:sz w:val="19"/>
                                      <w:lang w:val="sk-SK"/>
                                    </w:rPr>
                                    <w:t>hospodárenia</w:t>
                                  </w:r>
                                  <w:r>
                                    <w:rPr>
                                      <w:spacing w:val="8"/>
                                      <w:w w:val="90"/>
                                      <w:sz w:val="19"/>
                                      <w:lang w:val="sk-SK"/>
                                    </w:rPr>
                                    <w:t xml:space="preserve"> </w:t>
                                  </w:r>
                                  <w:r>
                                    <w:rPr>
                                      <w:w w:val="90"/>
                                      <w:sz w:val="19"/>
                                      <w:lang w:val="sk-SK"/>
                                    </w:rPr>
                                    <w:t>pred</w:t>
                                  </w:r>
                                </w:p>
                                <w:p>
                                  <w:pPr>
                                    <w:pStyle w:val="TableParagraph"/>
                                    <w:spacing w:before="29"/>
                                    <w:ind w:left="66"/>
                                    <w:jc w:val="left"/>
                                    <w:rPr>
                                      <w:sz w:val="19"/>
                                      <w:lang w:val="sk-SK"/>
                                    </w:rPr>
                                  </w:pPr>
                                  <w:r>
                                    <w:rPr>
                                      <w:w w:val="90"/>
                                      <w:sz w:val="19"/>
                                      <w:lang w:val="sk-SK"/>
                                    </w:rPr>
                                    <w:t>zdanením,</w:t>
                                  </w:r>
                                  <w:r>
                                    <w:rPr>
                                      <w:spacing w:val="5"/>
                                      <w:w w:val="90"/>
                                      <w:sz w:val="19"/>
                                      <w:lang w:val="sk-SK"/>
                                    </w:rPr>
                                    <w:t xml:space="preserve"> </w:t>
                                  </w:r>
                                  <w:r>
                                    <w:rPr>
                                      <w:w w:val="90"/>
                                      <w:sz w:val="19"/>
                                      <w:lang w:val="sk-SK"/>
                                    </w:rPr>
                                    <w:t>z</w:t>
                                  </w:r>
                                  <w:r>
                                    <w:rPr>
                                      <w:spacing w:val="5"/>
                                      <w:w w:val="90"/>
                                      <w:sz w:val="19"/>
                                      <w:lang w:val="sk-SK"/>
                                    </w:rPr>
                                    <w:t xml:space="preserve"> </w:t>
                                  </w:r>
                                  <w:r>
                                    <w:rPr>
                                      <w:w w:val="90"/>
                                      <w:sz w:val="19"/>
                                      <w:lang w:val="sk-SK"/>
                                    </w:rPr>
                                    <w:t>toho:</w:t>
                                  </w:r>
                                </w:p>
                              </w:tc>
                              <w:tc>
                                <w:tcPr>
                                  <w:tcW w:w="910" w:type="dxa"/>
                                </w:tcPr>
                                <w:p>
                                  <w:pPr>
                                    <w:pStyle w:val="TableParagraph"/>
                                    <w:spacing w:before="7"/>
                                    <w:jc w:val="left"/>
                                    <w:rPr>
                                      <w:sz w:val="21"/>
                                      <w:lang w:val="sk-SK"/>
                                    </w:rPr>
                                  </w:pPr>
                                </w:p>
                                <w:p>
                                  <w:pPr>
                                    <w:pStyle w:val="TableParagraph"/>
                                    <w:spacing w:line="216" w:lineRule="exact"/>
                                    <w:ind w:right="35"/>
                                    <w:rPr>
                                      <w:sz w:val="19"/>
                                      <w:lang w:val="sk-SK"/>
                                    </w:rPr>
                                  </w:pPr>
                                  <w:r>
                                    <w:rPr>
                                      <w:w w:val="95"/>
                                      <w:sz w:val="19"/>
                                      <w:lang w:val="sk-SK"/>
                                    </w:rPr>
                                    <w:t>-24 647</w:t>
                                  </w:r>
                                </w:p>
                              </w:tc>
                              <w:tc>
                                <w:tcPr>
                                  <w:tcW w:w="144" w:type="dxa"/>
                                </w:tcPr>
                                <w:p>
                                  <w:pPr>
                                    <w:pStyle w:val="TableParagraph"/>
                                    <w:jc w:val="left"/>
                                    <w:rPr>
                                      <w:sz w:val="16"/>
                                      <w:lang w:val="sk-SK"/>
                                    </w:rPr>
                                  </w:pPr>
                                </w:p>
                              </w:tc>
                              <w:tc>
                                <w:tcPr>
                                  <w:tcW w:w="837" w:type="dxa"/>
                                </w:tcPr>
                                <w:p>
                                  <w:pPr>
                                    <w:pStyle w:val="TableParagraph"/>
                                    <w:jc w:val="left"/>
                                    <w:rPr>
                                      <w:sz w:val="16"/>
                                      <w:lang w:val="sk-SK"/>
                                    </w:rPr>
                                  </w:pPr>
                                </w:p>
                              </w:tc>
                              <w:tc>
                                <w:tcPr>
                                  <w:tcW w:w="144" w:type="dxa"/>
                                </w:tcPr>
                                <w:p>
                                  <w:pPr>
                                    <w:pStyle w:val="TableParagraph"/>
                                    <w:jc w:val="left"/>
                                    <w:rPr>
                                      <w:sz w:val="16"/>
                                      <w:lang w:val="sk-SK"/>
                                    </w:rPr>
                                  </w:pPr>
                                </w:p>
                              </w:tc>
                              <w:tc>
                                <w:tcPr>
                                  <w:tcW w:w="836" w:type="dxa"/>
                                </w:tcPr>
                                <w:p>
                                  <w:pPr>
                                    <w:pStyle w:val="TableParagraph"/>
                                    <w:spacing w:before="7"/>
                                    <w:jc w:val="left"/>
                                    <w:rPr>
                                      <w:sz w:val="21"/>
                                      <w:lang w:val="sk-SK"/>
                                    </w:rPr>
                                  </w:pPr>
                                </w:p>
                                <w:p>
                                  <w:pPr>
                                    <w:pStyle w:val="TableParagraph"/>
                                    <w:spacing w:line="216" w:lineRule="exact"/>
                                    <w:ind w:right="36"/>
                                    <w:rPr>
                                      <w:sz w:val="19"/>
                                      <w:lang w:val="sk-SK"/>
                                    </w:rPr>
                                  </w:pPr>
                                  <w:r>
                                    <w:rPr>
                                      <w:w w:val="95"/>
                                      <w:sz w:val="19"/>
                                      <w:lang w:val="sk-SK"/>
                                    </w:rPr>
                                    <w:t>100,00</w:t>
                                  </w:r>
                                  <w:r>
                                    <w:rPr>
                                      <w:spacing w:val="-10"/>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7"/>
                                    <w:jc w:val="left"/>
                                    <w:rPr>
                                      <w:sz w:val="21"/>
                                      <w:lang w:val="sk-SK"/>
                                    </w:rPr>
                                  </w:pPr>
                                </w:p>
                                <w:p>
                                  <w:pPr>
                                    <w:pStyle w:val="TableParagraph"/>
                                    <w:spacing w:line="216" w:lineRule="exact"/>
                                    <w:ind w:right="39"/>
                                    <w:rPr>
                                      <w:sz w:val="19"/>
                                      <w:lang w:val="sk-SK"/>
                                    </w:rPr>
                                  </w:pPr>
                                  <w:r>
                                    <w:rPr>
                                      <w:w w:val="95"/>
                                      <w:sz w:val="19"/>
                                      <w:lang w:val="sk-SK"/>
                                    </w:rPr>
                                    <w:t>-3 159</w:t>
                                  </w:r>
                                </w:p>
                              </w:tc>
                              <w:tc>
                                <w:tcPr>
                                  <w:tcW w:w="145"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838" w:type="dxa"/>
                                </w:tcPr>
                                <w:p>
                                  <w:pPr>
                                    <w:pStyle w:val="TableParagraph"/>
                                    <w:spacing w:before="7"/>
                                    <w:jc w:val="left"/>
                                    <w:rPr>
                                      <w:sz w:val="21"/>
                                      <w:lang w:val="sk-SK"/>
                                    </w:rPr>
                                  </w:pPr>
                                </w:p>
                                <w:p>
                                  <w:pPr>
                                    <w:pStyle w:val="TableParagraph"/>
                                    <w:spacing w:line="216" w:lineRule="exact"/>
                                    <w:ind w:right="43"/>
                                    <w:rPr>
                                      <w:sz w:val="19"/>
                                      <w:lang w:val="sk-SK"/>
                                    </w:rPr>
                                  </w:pPr>
                                  <w:r>
                                    <w:rPr>
                                      <w:w w:val="95"/>
                                      <w:sz w:val="19"/>
                                      <w:lang w:val="sk-SK"/>
                                    </w:rPr>
                                    <w:t>100,00</w:t>
                                  </w:r>
                                  <w:r>
                                    <w:rPr>
                                      <w:spacing w:val="-10"/>
                                      <w:w w:val="95"/>
                                      <w:sz w:val="19"/>
                                      <w:lang w:val="sk-SK"/>
                                    </w:rPr>
                                    <w:t xml:space="preserve"> </w:t>
                                  </w:r>
                                  <w:r>
                                    <w:rPr>
                                      <w:w w:val="95"/>
                                      <w:sz w:val="19"/>
                                      <w:lang w:val="sk-SK"/>
                                    </w:rPr>
                                    <w:t>%</w:t>
                                  </w:r>
                                </w:p>
                              </w:tc>
                            </w:tr>
                            <w:tr>
                              <w:trPr>
                                <w:trHeight w:val="387"/>
                              </w:trPr>
                              <w:tc>
                                <w:tcPr>
                                  <w:tcW w:w="2889" w:type="dxa"/>
                                </w:tcPr>
                                <w:p>
                                  <w:pPr>
                                    <w:pStyle w:val="TableParagraph"/>
                                    <w:spacing w:before="12"/>
                                    <w:ind w:left="66"/>
                                    <w:jc w:val="left"/>
                                    <w:rPr>
                                      <w:sz w:val="19"/>
                                      <w:lang w:val="sk-SK"/>
                                    </w:rPr>
                                  </w:pPr>
                                  <w:r>
                                    <w:rPr>
                                      <w:w w:val="90"/>
                                      <w:sz w:val="19"/>
                                      <w:lang w:val="sk-SK"/>
                                    </w:rPr>
                                    <w:t>teoretická</w:t>
                                  </w:r>
                                  <w:r>
                                    <w:rPr>
                                      <w:spacing w:val="3"/>
                                      <w:w w:val="90"/>
                                      <w:sz w:val="19"/>
                                      <w:lang w:val="sk-SK"/>
                                    </w:rPr>
                                    <w:t xml:space="preserve"> </w:t>
                                  </w:r>
                                  <w:r>
                                    <w:rPr>
                                      <w:w w:val="90"/>
                                      <w:sz w:val="19"/>
                                      <w:lang w:val="sk-SK"/>
                                    </w:rPr>
                                    <w:t>daň</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Pr>
                                <w:p>
                                  <w:pPr>
                                    <w:pStyle w:val="TableParagraph"/>
                                    <w:spacing w:before="22"/>
                                    <w:ind w:right="37"/>
                                    <w:rPr>
                                      <w:sz w:val="19"/>
                                      <w:lang w:val="sk-SK"/>
                                    </w:rPr>
                                  </w:pPr>
                                  <w:r>
                                    <w:rPr>
                                      <w:w w:val="95"/>
                                      <w:sz w:val="19"/>
                                      <w:lang w:val="sk-SK"/>
                                    </w:rPr>
                                    <w:t>0</w:t>
                                  </w:r>
                                </w:p>
                              </w:tc>
                              <w:tc>
                                <w:tcPr>
                                  <w:tcW w:w="144" w:type="dxa"/>
                                </w:tcPr>
                                <w:p>
                                  <w:pPr>
                                    <w:pStyle w:val="TableParagraph"/>
                                    <w:jc w:val="left"/>
                                    <w:rPr>
                                      <w:sz w:val="16"/>
                                      <w:lang w:val="sk-SK"/>
                                    </w:rPr>
                                  </w:pPr>
                                </w:p>
                              </w:tc>
                              <w:tc>
                                <w:tcPr>
                                  <w:tcW w:w="836" w:type="dxa"/>
                                </w:tcPr>
                                <w:p>
                                  <w:pPr>
                                    <w:pStyle w:val="TableParagraph"/>
                                    <w:spacing w:before="22"/>
                                    <w:ind w:right="35"/>
                                    <w:rPr>
                                      <w:sz w:val="19"/>
                                      <w:lang w:val="sk-SK"/>
                                    </w:rPr>
                                  </w:pPr>
                                  <w:r>
                                    <w:rPr>
                                      <w:w w:val="95"/>
                                      <w:sz w:val="19"/>
                                      <w:lang w:val="sk-SK"/>
                                    </w:rPr>
                                    <w:t>21,00</w:t>
                                  </w:r>
                                  <w:r>
                                    <w:rPr>
                                      <w:spacing w:val="-9"/>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Pr>
                                <w:p>
                                  <w:pPr>
                                    <w:pStyle w:val="TableParagraph"/>
                                    <w:spacing w:before="22"/>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ind w:right="43"/>
                                    <w:rPr>
                                      <w:sz w:val="19"/>
                                      <w:lang w:val="sk-SK"/>
                                    </w:rPr>
                                  </w:pPr>
                                  <w:r>
                                    <w:rPr>
                                      <w:w w:val="95"/>
                                      <w:sz w:val="19"/>
                                      <w:lang w:val="sk-SK"/>
                                    </w:rPr>
                                    <w:t>21,00</w:t>
                                  </w:r>
                                  <w:r>
                                    <w:rPr>
                                      <w:spacing w:val="-9"/>
                                      <w:w w:val="95"/>
                                      <w:sz w:val="19"/>
                                      <w:lang w:val="sk-SK"/>
                                    </w:rPr>
                                    <w:t xml:space="preserve"> </w:t>
                                  </w:r>
                                  <w:r>
                                    <w:rPr>
                                      <w:w w:val="95"/>
                                      <w:sz w:val="19"/>
                                      <w:lang w:val="sk-SK"/>
                                    </w:rPr>
                                    <w:t>%</w:t>
                                  </w:r>
                                </w:p>
                              </w:tc>
                            </w:tr>
                            <w:tr>
                              <w:trPr>
                                <w:trHeight w:val="386"/>
                              </w:trPr>
                              <w:tc>
                                <w:tcPr>
                                  <w:tcW w:w="2889" w:type="dxa"/>
                                </w:tcPr>
                                <w:p>
                                  <w:pPr>
                                    <w:pStyle w:val="TableParagraph"/>
                                    <w:spacing w:before="140"/>
                                    <w:ind w:left="66"/>
                                    <w:jc w:val="left"/>
                                    <w:rPr>
                                      <w:sz w:val="19"/>
                                      <w:lang w:val="sk-SK"/>
                                    </w:rPr>
                                  </w:pPr>
                                  <w:r>
                                    <w:rPr>
                                      <w:w w:val="90"/>
                                      <w:sz w:val="19"/>
                                      <w:lang w:val="sk-SK"/>
                                    </w:rPr>
                                    <w:t>Daňovo</w:t>
                                  </w:r>
                                  <w:r>
                                    <w:rPr>
                                      <w:spacing w:val="8"/>
                                      <w:w w:val="90"/>
                                      <w:sz w:val="19"/>
                                      <w:lang w:val="sk-SK"/>
                                    </w:rPr>
                                    <w:t xml:space="preserve"> </w:t>
                                  </w:r>
                                  <w:r>
                                    <w:rPr>
                                      <w:w w:val="90"/>
                                      <w:sz w:val="19"/>
                                      <w:lang w:val="sk-SK"/>
                                    </w:rPr>
                                    <w:t>neuznané</w:t>
                                  </w:r>
                                  <w:r>
                                    <w:rPr>
                                      <w:spacing w:val="6"/>
                                      <w:w w:val="90"/>
                                      <w:sz w:val="19"/>
                                      <w:lang w:val="sk-SK"/>
                                    </w:rPr>
                                    <w:t xml:space="preserve"> </w:t>
                                  </w:r>
                                  <w:r>
                                    <w:rPr>
                                      <w:w w:val="90"/>
                                      <w:sz w:val="19"/>
                                      <w:lang w:val="sk-SK"/>
                                    </w:rPr>
                                    <w:t>náklady</w:t>
                                  </w:r>
                                </w:p>
                              </w:tc>
                              <w:tc>
                                <w:tcPr>
                                  <w:tcW w:w="910" w:type="dxa"/>
                                </w:tcPr>
                                <w:p>
                                  <w:pPr>
                                    <w:pStyle w:val="TableParagraph"/>
                                    <w:spacing w:before="151" w:line="216" w:lineRule="exact"/>
                                    <w:ind w:right="35"/>
                                    <w:jc w:val="center"/>
                                    <w:rPr>
                                      <w:sz w:val="19"/>
                                      <w:lang w:val="sk-SK"/>
                                    </w:rPr>
                                  </w:pPr>
                                  <w:r>
                                    <w:rPr>
                                      <w:w w:val="95"/>
                                      <w:sz w:val="19"/>
                                      <w:lang w:val="sk-SK"/>
                                    </w:rPr>
                                    <w:t xml:space="preserve">        2 373</w:t>
                                  </w:r>
                                </w:p>
                              </w:tc>
                              <w:tc>
                                <w:tcPr>
                                  <w:tcW w:w="144" w:type="dxa"/>
                                </w:tcPr>
                                <w:p>
                                  <w:pPr>
                                    <w:pStyle w:val="TableParagraph"/>
                                    <w:jc w:val="left"/>
                                    <w:rPr>
                                      <w:sz w:val="16"/>
                                      <w:lang w:val="sk-SK"/>
                                    </w:rPr>
                                  </w:pPr>
                                </w:p>
                              </w:tc>
                              <w:tc>
                                <w:tcPr>
                                  <w:tcW w:w="837" w:type="dxa"/>
                                </w:tcPr>
                                <w:p>
                                  <w:pPr>
                                    <w:pStyle w:val="TableParagraph"/>
                                    <w:spacing w:before="151"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151"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151" w:line="216" w:lineRule="exact"/>
                                    <w:ind w:right="38"/>
                                    <w:rPr>
                                      <w:sz w:val="19"/>
                                      <w:lang w:val="sk-SK"/>
                                    </w:rPr>
                                  </w:pPr>
                                  <w:r>
                                    <w:rPr>
                                      <w:w w:val="91"/>
                                      <w:sz w:val="19"/>
                                      <w:lang w:val="sk-SK"/>
                                    </w:rPr>
                                    <w:t>2 743</w:t>
                                  </w:r>
                                </w:p>
                              </w:tc>
                              <w:tc>
                                <w:tcPr>
                                  <w:tcW w:w="145" w:type="dxa"/>
                                </w:tcPr>
                                <w:p>
                                  <w:pPr>
                                    <w:pStyle w:val="TableParagraph"/>
                                    <w:jc w:val="left"/>
                                    <w:rPr>
                                      <w:sz w:val="16"/>
                                      <w:lang w:val="sk-SK"/>
                                    </w:rPr>
                                  </w:pPr>
                                </w:p>
                              </w:tc>
                              <w:tc>
                                <w:tcPr>
                                  <w:tcW w:w="911" w:type="dxa"/>
                                </w:tcPr>
                                <w:p>
                                  <w:pPr>
                                    <w:pStyle w:val="TableParagraph"/>
                                    <w:spacing w:before="151"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151"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64"/>
                              </w:trPr>
                              <w:tc>
                                <w:tcPr>
                                  <w:tcW w:w="2889" w:type="dxa"/>
                                </w:tcPr>
                                <w:p>
                                  <w:pPr>
                                    <w:pStyle w:val="TableParagraph"/>
                                    <w:spacing w:before="11"/>
                                    <w:ind w:left="66"/>
                                    <w:jc w:val="left"/>
                                    <w:rPr>
                                      <w:sz w:val="19"/>
                                      <w:lang w:val="sk-SK"/>
                                    </w:rPr>
                                  </w:pPr>
                                  <w:r>
                                    <w:rPr>
                                      <w:w w:val="90"/>
                                      <w:sz w:val="19"/>
                                      <w:lang w:val="sk-SK"/>
                                    </w:rPr>
                                    <w:t>Výnosy</w:t>
                                  </w:r>
                                  <w:r>
                                    <w:rPr>
                                      <w:spacing w:val="4"/>
                                      <w:w w:val="90"/>
                                      <w:sz w:val="19"/>
                                      <w:lang w:val="sk-SK"/>
                                    </w:rPr>
                                    <w:t xml:space="preserve"> </w:t>
                                  </w:r>
                                  <w:r>
                                    <w:rPr>
                                      <w:w w:val="90"/>
                                      <w:sz w:val="19"/>
                                      <w:lang w:val="sk-SK"/>
                                    </w:rPr>
                                    <w:t>nepodliehajúce</w:t>
                                  </w:r>
                                  <w:r>
                                    <w:rPr>
                                      <w:spacing w:val="9"/>
                                      <w:w w:val="90"/>
                                      <w:sz w:val="19"/>
                                      <w:lang w:val="sk-SK"/>
                                    </w:rPr>
                                    <w:t xml:space="preserve"> </w:t>
                                  </w:r>
                                  <w:r>
                                    <w:rPr>
                                      <w:w w:val="90"/>
                                      <w:sz w:val="19"/>
                                      <w:lang w:val="sk-SK"/>
                                    </w:rPr>
                                    <w:t>dani</w:t>
                                  </w:r>
                                </w:p>
                              </w:tc>
                              <w:tc>
                                <w:tcPr>
                                  <w:tcW w:w="910" w:type="dxa"/>
                                </w:tcPr>
                                <w:p>
                                  <w:pPr>
                                    <w:pStyle w:val="TableParagraph"/>
                                    <w:spacing w:before="22"/>
                                    <w:ind w:right="34"/>
                                    <w:rPr>
                                      <w:sz w:val="19"/>
                                      <w:lang w:val="sk-SK"/>
                                    </w:rPr>
                                  </w:pPr>
                                  <w:r>
                                    <w:rPr>
                                      <w:sz w:val="19"/>
                                      <w:lang w:val="sk-SK"/>
                                    </w:rPr>
                                    <w:t>1 593</w:t>
                                  </w:r>
                                </w:p>
                              </w:tc>
                              <w:tc>
                                <w:tcPr>
                                  <w:tcW w:w="144" w:type="dxa"/>
                                </w:tcPr>
                                <w:p>
                                  <w:pPr>
                                    <w:pStyle w:val="TableParagraph"/>
                                    <w:jc w:val="left"/>
                                    <w:rPr>
                                      <w:sz w:val="16"/>
                                      <w:lang w:val="sk-SK"/>
                                    </w:rPr>
                                  </w:pPr>
                                </w:p>
                              </w:tc>
                              <w:tc>
                                <w:tcPr>
                                  <w:tcW w:w="837" w:type="dxa"/>
                                </w:tcPr>
                                <w:p>
                                  <w:pPr>
                                    <w:pStyle w:val="TableParagraph"/>
                                    <w:spacing w:before="22"/>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22"/>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ind w:right="38"/>
                                    <w:rPr>
                                      <w:sz w:val="19"/>
                                      <w:lang w:val="sk-SK"/>
                                    </w:rPr>
                                  </w:pPr>
                                  <w:r>
                                    <w:rPr>
                                      <w:w w:val="91"/>
                                      <w:sz w:val="19"/>
                                      <w:lang w:val="sk-SK"/>
                                    </w:rPr>
                                    <w:t>254</w:t>
                                  </w:r>
                                </w:p>
                              </w:tc>
                              <w:tc>
                                <w:tcPr>
                                  <w:tcW w:w="145" w:type="dxa"/>
                                </w:tcPr>
                                <w:p>
                                  <w:pPr>
                                    <w:pStyle w:val="TableParagraph"/>
                                    <w:jc w:val="left"/>
                                    <w:rPr>
                                      <w:sz w:val="16"/>
                                      <w:lang w:val="sk-SK"/>
                                    </w:rPr>
                                  </w:pPr>
                                </w:p>
                              </w:tc>
                              <w:tc>
                                <w:tcPr>
                                  <w:tcW w:w="911" w:type="dxa"/>
                                </w:tcPr>
                                <w:p>
                                  <w:pPr>
                                    <w:pStyle w:val="TableParagraph"/>
                                    <w:spacing w:before="22"/>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512"/>
                              </w:trPr>
                              <w:tc>
                                <w:tcPr>
                                  <w:tcW w:w="2889" w:type="dxa"/>
                                </w:tcPr>
                                <w:p>
                                  <w:pPr>
                                    <w:pStyle w:val="TableParagraph"/>
                                    <w:spacing w:before="18"/>
                                    <w:ind w:left="66"/>
                                    <w:jc w:val="left"/>
                                    <w:rPr>
                                      <w:sz w:val="19"/>
                                      <w:lang w:val="sk-SK"/>
                                    </w:rPr>
                                  </w:pPr>
                                  <w:r>
                                    <w:rPr>
                                      <w:w w:val="90"/>
                                      <w:sz w:val="19"/>
                                      <w:lang w:val="sk-SK"/>
                                    </w:rPr>
                                    <w:t>Vplyv</w:t>
                                  </w:r>
                                  <w:r>
                                    <w:rPr>
                                      <w:spacing w:val="4"/>
                                      <w:w w:val="90"/>
                                      <w:sz w:val="19"/>
                                      <w:lang w:val="sk-SK"/>
                                    </w:rPr>
                                    <w:t xml:space="preserve"> </w:t>
                                  </w:r>
                                  <w:r>
                                    <w:rPr>
                                      <w:w w:val="90"/>
                                      <w:sz w:val="19"/>
                                      <w:lang w:val="sk-SK"/>
                                    </w:rPr>
                                    <w:t>nevykázanej</w:t>
                                  </w:r>
                                  <w:r>
                                    <w:rPr>
                                      <w:spacing w:val="6"/>
                                      <w:w w:val="90"/>
                                      <w:sz w:val="19"/>
                                      <w:lang w:val="sk-SK"/>
                                    </w:rPr>
                                    <w:t xml:space="preserve"> </w:t>
                                  </w:r>
                                  <w:r>
                                    <w:rPr>
                                      <w:w w:val="90"/>
                                      <w:sz w:val="19"/>
                                      <w:lang w:val="sk-SK"/>
                                    </w:rPr>
                                    <w:t>odloženej</w:t>
                                  </w:r>
                                </w:p>
                                <w:p>
                                  <w:pPr>
                                    <w:pStyle w:val="TableParagraph"/>
                                    <w:spacing w:before="30"/>
                                    <w:ind w:left="66"/>
                                    <w:jc w:val="left"/>
                                    <w:rPr>
                                      <w:sz w:val="19"/>
                                      <w:lang w:val="sk-SK"/>
                                    </w:rPr>
                                  </w:pPr>
                                  <w:r>
                                    <w:rPr>
                                      <w:w w:val="90"/>
                                      <w:sz w:val="19"/>
                                      <w:lang w:val="sk-SK"/>
                                    </w:rPr>
                                    <w:t>daňovej</w:t>
                                  </w:r>
                                  <w:r>
                                    <w:rPr>
                                      <w:spacing w:val="7"/>
                                      <w:w w:val="90"/>
                                      <w:sz w:val="19"/>
                                      <w:lang w:val="sk-SK"/>
                                    </w:rPr>
                                    <w:t xml:space="preserve"> </w:t>
                                  </w:r>
                                  <w:r>
                                    <w:rPr>
                                      <w:w w:val="90"/>
                                      <w:sz w:val="19"/>
                                      <w:lang w:val="sk-SK"/>
                                    </w:rPr>
                                    <w:t>pohľadávky</w:t>
                                  </w:r>
                                </w:p>
                              </w:tc>
                              <w:tc>
                                <w:tcPr>
                                  <w:tcW w:w="910" w:type="dxa"/>
                                </w:tcPr>
                                <w:p>
                                  <w:pPr>
                                    <w:pStyle w:val="TableParagraph"/>
                                    <w:jc w:val="left"/>
                                    <w:rPr>
                                      <w:sz w:val="24"/>
                                      <w:lang w:val="sk-SK"/>
                                    </w:rPr>
                                  </w:pPr>
                                </w:p>
                                <w:p>
                                  <w:pPr>
                                    <w:pStyle w:val="TableParagraph"/>
                                    <w:spacing w:line="216"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Pr>
                                <w:p>
                                  <w:pPr>
                                    <w:pStyle w:val="TableParagraph"/>
                                    <w:jc w:val="left"/>
                                    <w:rPr>
                                      <w:sz w:val="24"/>
                                      <w:lang w:val="sk-SK"/>
                                    </w:rPr>
                                  </w:pPr>
                                </w:p>
                                <w:p>
                                  <w:pPr>
                                    <w:pStyle w:val="TableParagraph"/>
                                    <w:spacing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jc w:val="left"/>
                                    <w:rPr>
                                      <w:sz w:val="24"/>
                                      <w:lang w:val="sk-SK"/>
                                    </w:rPr>
                                  </w:pPr>
                                </w:p>
                                <w:p>
                                  <w:pPr>
                                    <w:pStyle w:val="TableParagraph"/>
                                    <w:spacing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24"/>
                                      <w:lang w:val="sk-SK"/>
                                    </w:rPr>
                                  </w:pPr>
                                </w:p>
                                <w:p>
                                  <w:pPr>
                                    <w:pStyle w:val="TableParagraph"/>
                                    <w:spacing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jc w:val="left"/>
                                    <w:rPr>
                                      <w:sz w:val="24"/>
                                      <w:lang w:val="sk-SK"/>
                                    </w:rPr>
                                  </w:pPr>
                                </w:p>
                                <w:p>
                                  <w:pPr>
                                    <w:pStyle w:val="TableParagraph"/>
                                    <w:spacing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jc w:val="left"/>
                                    <w:rPr>
                                      <w:sz w:val="24"/>
                                      <w:lang w:val="sk-SK"/>
                                    </w:rPr>
                                  </w:pPr>
                                </w:p>
                                <w:p>
                                  <w:pPr>
                                    <w:pStyle w:val="TableParagraph"/>
                                    <w:spacing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7"/>
                              </w:trPr>
                              <w:tc>
                                <w:tcPr>
                                  <w:tcW w:w="2889" w:type="dxa"/>
                                </w:tcPr>
                                <w:p>
                                  <w:pPr>
                                    <w:pStyle w:val="TableParagraph"/>
                                    <w:spacing w:before="11"/>
                                    <w:ind w:left="66"/>
                                    <w:jc w:val="left"/>
                                    <w:rPr>
                                      <w:sz w:val="19"/>
                                      <w:lang w:val="sk-SK"/>
                                    </w:rPr>
                                  </w:pPr>
                                  <w:r>
                                    <w:rPr>
                                      <w:w w:val="90"/>
                                      <w:sz w:val="19"/>
                                      <w:lang w:val="sk-SK"/>
                                    </w:rPr>
                                    <w:t>Umorenie</w:t>
                                  </w:r>
                                  <w:r>
                                    <w:rPr>
                                      <w:spacing w:val="4"/>
                                      <w:w w:val="90"/>
                                      <w:sz w:val="19"/>
                                      <w:lang w:val="sk-SK"/>
                                    </w:rPr>
                                    <w:t xml:space="preserve"> </w:t>
                                  </w:r>
                                  <w:r>
                                    <w:rPr>
                                      <w:w w:val="90"/>
                                      <w:sz w:val="19"/>
                                      <w:lang w:val="sk-SK"/>
                                    </w:rPr>
                                    <w:t>daňovej</w:t>
                                  </w:r>
                                  <w:r>
                                    <w:rPr>
                                      <w:spacing w:val="5"/>
                                      <w:w w:val="90"/>
                                      <w:sz w:val="19"/>
                                      <w:lang w:val="sk-SK"/>
                                    </w:rPr>
                                    <w:t xml:space="preserve"> </w:t>
                                  </w:r>
                                  <w:r>
                                    <w:rPr>
                                      <w:w w:val="90"/>
                                      <w:sz w:val="19"/>
                                      <w:lang w:val="sk-SK"/>
                                    </w:rPr>
                                    <w:t>straty</w:t>
                                  </w:r>
                                </w:p>
                              </w:tc>
                              <w:tc>
                                <w:tcPr>
                                  <w:tcW w:w="910" w:type="dxa"/>
                                </w:tcPr>
                                <w:p>
                                  <w:pPr>
                                    <w:pStyle w:val="TableParagraph"/>
                                    <w:spacing w:before="22" w:line="216" w:lineRule="exact"/>
                                    <w:ind w:right="35"/>
                                    <w:rPr>
                                      <w:sz w:val="19"/>
                                      <w:lang w:val="sk-SK"/>
                                    </w:rPr>
                                  </w:pPr>
                                  <w:r>
                                    <w:rPr>
                                      <w:w w:val="95"/>
                                      <w:sz w:val="19"/>
                                      <w:lang w:val="sk-SK"/>
                                    </w:rPr>
                                    <w:t>0</w:t>
                                  </w:r>
                                </w:p>
                              </w:tc>
                              <w:tc>
                                <w:tcPr>
                                  <w:tcW w:w="144" w:type="dxa"/>
                                </w:tcPr>
                                <w:p>
                                  <w:pPr>
                                    <w:pStyle w:val="TableParagraph"/>
                                    <w:jc w:val="left"/>
                                    <w:rPr>
                                      <w:sz w:val="16"/>
                                      <w:lang w:val="sk-SK"/>
                                    </w:rPr>
                                  </w:pPr>
                                </w:p>
                              </w:tc>
                              <w:tc>
                                <w:tcPr>
                                  <w:tcW w:w="837" w:type="dxa"/>
                                </w:tcPr>
                                <w:p>
                                  <w:pPr>
                                    <w:pStyle w:val="TableParagraph"/>
                                    <w:spacing w:before="22" w:line="216" w:lineRule="exact"/>
                                    <w:ind w:right="37"/>
                                    <w:rPr>
                                      <w:sz w:val="19"/>
                                      <w:lang w:val="sk-SK"/>
                                    </w:rPr>
                                  </w:pPr>
                                  <w:r>
                                    <w:rPr>
                                      <w:w w:val="95"/>
                                      <w:sz w:val="19"/>
                                      <w:lang w:val="sk-SK"/>
                                    </w:rPr>
                                    <w:t>0</w:t>
                                  </w:r>
                                </w:p>
                              </w:tc>
                              <w:tc>
                                <w:tcPr>
                                  <w:tcW w:w="144" w:type="dxa"/>
                                </w:tcPr>
                                <w:p>
                                  <w:pPr>
                                    <w:pStyle w:val="TableParagraph"/>
                                    <w:jc w:val="left"/>
                                    <w:rPr>
                                      <w:sz w:val="16"/>
                                      <w:lang w:val="sk-SK"/>
                                    </w:rPr>
                                  </w:pPr>
                                </w:p>
                              </w:tc>
                              <w:tc>
                                <w:tcPr>
                                  <w:tcW w:w="836" w:type="dxa"/>
                                </w:tcPr>
                                <w:p>
                                  <w:pPr>
                                    <w:pStyle w:val="TableParagraph"/>
                                    <w:spacing w:before="22"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spacing w:before="22"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7"/>
                              </w:trPr>
                              <w:tc>
                                <w:tcPr>
                                  <w:tcW w:w="2889" w:type="dxa"/>
                                </w:tcPr>
                                <w:p>
                                  <w:pPr>
                                    <w:pStyle w:val="TableParagraph"/>
                                    <w:spacing w:before="11"/>
                                    <w:ind w:left="66"/>
                                    <w:jc w:val="left"/>
                                    <w:rPr>
                                      <w:sz w:val="19"/>
                                      <w:lang w:val="sk-SK"/>
                                    </w:rPr>
                                  </w:pPr>
                                  <w:r>
                                    <w:rPr>
                                      <w:w w:val="90"/>
                                      <w:sz w:val="19"/>
                                      <w:lang w:val="sk-SK"/>
                                    </w:rPr>
                                    <w:t>Zmena</w:t>
                                  </w:r>
                                  <w:r>
                                    <w:rPr>
                                      <w:spacing w:val="4"/>
                                      <w:w w:val="90"/>
                                      <w:sz w:val="19"/>
                                      <w:lang w:val="sk-SK"/>
                                    </w:rPr>
                                    <w:t xml:space="preserve"> </w:t>
                                  </w:r>
                                  <w:r>
                                    <w:rPr>
                                      <w:w w:val="90"/>
                                      <w:sz w:val="19"/>
                                      <w:lang w:val="sk-SK"/>
                                    </w:rPr>
                                    <w:t>sadzby</w:t>
                                  </w:r>
                                  <w:r>
                                    <w:rPr>
                                      <w:spacing w:val="1"/>
                                      <w:w w:val="90"/>
                                      <w:sz w:val="19"/>
                                      <w:lang w:val="sk-SK"/>
                                    </w:rPr>
                                    <w:t xml:space="preserve"> </w:t>
                                  </w:r>
                                  <w:r>
                                    <w:rPr>
                                      <w:w w:val="90"/>
                                      <w:sz w:val="19"/>
                                      <w:lang w:val="sk-SK"/>
                                    </w:rPr>
                                    <w:t>dane</w:t>
                                  </w:r>
                                </w:p>
                              </w:tc>
                              <w:tc>
                                <w:tcPr>
                                  <w:tcW w:w="910" w:type="dxa"/>
                                </w:tcPr>
                                <w:p>
                                  <w:pPr>
                                    <w:pStyle w:val="TableParagraph"/>
                                    <w:spacing w:before="22" w:line="216"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Pr>
                                <w:p>
                                  <w:pPr>
                                    <w:pStyle w:val="TableParagraph"/>
                                    <w:spacing w:before="22"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22"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spacing w:before="22"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1"/>
                              </w:trPr>
                              <w:tc>
                                <w:tcPr>
                                  <w:tcW w:w="2889" w:type="dxa"/>
                                </w:tcPr>
                                <w:p>
                                  <w:pPr>
                                    <w:pStyle w:val="TableParagraph"/>
                                    <w:spacing w:before="11"/>
                                    <w:ind w:left="66"/>
                                    <w:jc w:val="left"/>
                                    <w:rPr>
                                      <w:sz w:val="19"/>
                                      <w:lang w:val="sk-SK"/>
                                    </w:rPr>
                                  </w:pPr>
                                  <w:r>
                                    <w:rPr>
                                      <w:sz w:val="19"/>
                                      <w:lang w:val="sk-SK"/>
                                    </w:rPr>
                                    <w:t>Iné</w:t>
                                  </w:r>
                                </w:p>
                              </w:tc>
                              <w:tc>
                                <w:tcPr>
                                  <w:tcW w:w="910" w:type="dxa"/>
                                  <w:tcBorders>
                                    <w:bottom w:val="single" w:sz="12" w:space="0" w:color="000000"/>
                                  </w:tcBorders>
                                </w:tcPr>
                                <w:p>
                                  <w:pPr>
                                    <w:pStyle w:val="TableParagraph"/>
                                    <w:spacing w:before="22" w:line="209"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Borders>
                                    <w:bottom w:val="single" w:sz="12" w:space="0" w:color="000000"/>
                                  </w:tcBorders>
                                </w:tcPr>
                                <w:p>
                                  <w:pPr>
                                    <w:pStyle w:val="TableParagraph"/>
                                    <w:spacing w:before="22" w:line="209"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Borders>
                                    <w:bottom w:val="single" w:sz="12" w:space="0" w:color="000000"/>
                                  </w:tcBorders>
                                </w:tcPr>
                                <w:p>
                                  <w:pPr>
                                    <w:pStyle w:val="TableParagraph"/>
                                    <w:spacing w:before="22" w:line="209"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Borders>
                                    <w:bottom w:val="single" w:sz="12" w:space="0" w:color="000000"/>
                                  </w:tcBorders>
                                </w:tcPr>
                                <w:p>
                                  <w:pPr>
                                    <w:pStyle w:val="TableParagraph"/>
                                    <w:spacing w:before="22" w:line="209"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Borders>
                                    <w:bottom w:val="single" w:sz="12" w:space="0" w:color="000000"/>
                                  </w:tcBorders>
                                </w:tcPr>
                                <w:p>
                                  <w:pPr>
                                    <w:pStyle w:val="TableParagraph"/>
                                    <w:spacing w:before="22" w:line="209"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Borders>
                                    <w:bottom w:val="single" w:sz="12" w:space="0" w:color="000000"/>
                                  </w:tcBorders>
                                </w:tcPr>
                                <w:p>
                                  <w:pPr>
                                    <w:pStyle w:val="TableParagraph"/>
                                    <w:spacing w:before="22" w:line="209"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348"/>
                              </w:trPr>
                              <w:tc>
                                <w:tcPr>
                                  <w:tcW w:w="2889" w:type="dxa"/>
                                </w:tcPr>
                                <w:p>
                                  <w:pPr>
                                    <w:pStyle w:val="TableParagraph"/>
                                    <w:spacing w:line="207" w:lineRule="exact"/>
                                    <w:ind w:left="66"/>
                                    <w:jc w:val="left"/>
                                    <w:rPr>
                                      <w:sz w:val="19"/>
                                      <w:lang w:val="sk-SK"/>
                                    </w:rPr>
                                  </w:pPr>
                                  <w:r>
                                    <w:rPr>
                                      <w:sz w:val="19"/>
                                      <w:lang w:val="sk-SK"/>
                                    </w:rPr>
                                    <w:t>Spolu</w:t>
                                  </w:r>
                                </w:p>
                              </w:tc>
                              <w:tc>
                                <w:tcPr>
                                  <w:tcW w:w="910" w:type="dxa"/>
                                  <w:tcBorders>
                                    <w:top w:val="single" w:sz="12" w:space="0" w:color="000000"/>
                                  </w:tcBorders>
                                </w:tcPr>
                                <w:p>
                                  <w:pPr>
                                    <w:pStyle w:val="TableParagraph"/>
                                    <w:spacing w:line="218" w:lineRule="exact"/>
                                    <w:ind w:right="33"/>
                                    <w:jc w:val="left"/>
                                    <w:rPr>
                                      <w:sz w:val="19"/>
                                      <w:lang w:val="sk-SK"/>
                                    </w:rPr>
                                  </w:pPr>
                                  <w:r>
                                    <w:rPr>
                                      <w:sz w:val="19"/>
                                      <w:lang w:val="sk-SK"/>
                                    </w:rPr>
                                    <w:t xml:space="preserve">     -23 867</w:t>
                                  </w:r>
                                </w:p>
                              </w:tc>
                              <w:tc>
                                <w:tcPr>
                                  <w:tcW w:w="144" w:type="dxa"/>
                                </w:tcPr>
                                <w:p>
                                  <w:pPr>
                                    <w:pStyle w:val="TableParagraph"/>
                                    <w:jc w:val="left"/>
                                    <w:rPr>
                                      <w:sz w:val="16"/>
                                      <w:lang w:val="sk-SK"/>
                                    </w:rPr>
                                  </w:pPr>
                                </w:p>
                              </w:tc>
                              <w:tc>
                                <w:tcPr>
                                  <w:tcW w:w="837" w:type="dxa"/>
                                  <w:tcBorders>
                                    <w:top w:val="single" w:sz="12" w:space="0" w:color="000000"/>
                                  </w:tcBorders>
                                </w:tcPr>
                                <w:p>
                                  <w:pPr>
                                    <w:pStyle w:val="TableParagraph"/>
                                    <w:spacing w:line="218" w:lineRule="exact"/>
                                    <w:ind w:right="35"/>
                                    <w:rPr>
                                      <w:sz w:val="19"/>
                                      <w:lang w:val="sk-SK"/>
                                    </w:rPr>
                                  </w:pPr>
                                  <w:r>
                                    <w:rPr>
                                      <w:sz w:val="19"/>
                                      <w:lang w:val="sk-SK"/>
                                    </w:rPr>
                                    <w:t>0</w:t>
                                  </w:r>
                                </w:p>
                              </w:tc>
                              <w:tc>
                                <w:tcPr>
                                  <w:tcW w:w="144" w:type="dxa"/>
                                </w:tcPr>
                                <w:p>
                                  <w:pPr>
                                    <w:pStyle w:val="TableParagraph"/>
                                    <w:jc w:val="left"/>
                                    <w:rPr>
                                      <w:sz w:val="16"/>
                                      <w:lang w:val="sk-SK"/>
                                    </w:rPr>
                                  </w:pPr>
                                </w:p>
                              </w:tc>
                              <w:tc>
                                <w:tcPr>
                                  <w:tcW w:w="836" w:type="dxa"/>
                                  <w:tcBorders>
                                    <w:top w:val="single" w:sz="12" w:space="0" w:color="000000"/>
                                  </w:tcBorders>
                                </w:tcPr>
                                <w:p>
                                  <w:pPr>
                                    <w:pStyle w:val="TableParagraph"/>
                                    <w:spacing w:line="218" w:lineRule="exact"/>
                                    <w:ind w:right="35"/>
                                    <w:rPr>
                                      <w:sz w:val="19"/>
                                      <w:lang w:val="sk-SK"/>
                                    </w:rPr>
                                  </w:pPr>
                                  <w:r>
                                    <w:rPr>
                                      <w:w w:val="95"/>
                                      <w:sz w:val="19"/>
                                      <w:lang w:val="sk-SK"/>
                                    </w:rPr>
                                    <w:t>21,00</w:t>
                                  </w:r>
                                  <w:r>
                                    <w:rPr>
                                      <w:spacing w:val="-9"/>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Borders>
                                    <w:top w:val="single" w:sz="12" w:space="0" w:color="000000"/>
                                  </w:tcBorders>
                                </w:tcPr>
                                <w:p>
                                  <w:pPr>
                                    <w:pStyle w:val="TableParagraph"/>
                                    <w:spacing w:line="218" w:lineRule="exact"/>
                                    <w:ind w:right="39"/>
                                    <w:rPr>
                                      <w:sz w:val="19"/>
                                      <w:lang w:val="sk-SK"/>
                                    </w:rPr>
                                  </w:pPr>
                                  <w:r>
                                    <w:rPr>
                                      <w:w w:val="95"/>
                                      <w:sz w:val="19"/>
                                      <w:lang w:val="sk-SK"/>
                                    </w:rPr>
                                    <w:t>-670</w:t>
                                  </w:r>
                                </w:p>
                              </w:tc>
                              <w:tc>
                                <w:tcPr>
                                  <w:tcW w:w="145" w:type="dxa"/>
                                </w:tcPr>
                                <w:p>
                                  <w:pPr>
                                    <w:pStyle w:val="TableParagraph"/>
                                    <w:jc w:val="left"/>
                                    <w:rPr>
                                      <w:sz w:val="16"/>
                                      <w:lang w:val="sk-SK"/>
                                    </w:rPr>
                                  </w:pPr>
                                </w:p>
                              </w:tc>
                              <w:tc>
                                <w:tcPr>
                                  <w:tcW w:w="911" w:type="dxa"/>
                                  <w:tcBorders>
                                    <w:top w:val="single" w:sz="12" w:space="0" w:color="000000"/>
                                  </w:tcBorders>
                                </w:tcPr>
                                <w:p>
                                  <w:pPr>
                                    <w:pStyle w:val="TableParagraph"/>
                                    <w:spacing w:line="218"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Borders>
                                    <w:top w:val="single" w:sz="12" w:space="0" w:color="000000"/>
                                  </w:tcBorders>
                                </w:tcPr>
                                <w:p>
                                  <w:pPr>
                                    <w:pStyle w:val="TableParagraph"/>
                                    <w:spacing w:line="218" w:lineRule="exact"/>
                                    <w:ind w:right="43"/>
                                    <w:rPr>
                                      <w:sz w:val="19"/>
                                      <w:lang w:val="sk-SK"/>
                                    </w:rPr>
                                  </w:pPr>
                                  <w:r>
                                    <w:rPr>
                                      <w:w w:val="95"/>
                                      <w:sz w:val="19"/>
                                      <w:lang w:val="sk-SK"/>
                                    </w:rPr>
                                    <w:t>21,00</w:t>
                                  </w:r>
                                  <w:r>
                                    <w:rPr>
                                      <w:spacing w:val="-9"/>
                                      <w:w w:val="95"/>
                                      <w:sz w:val="19"/>
                                      <w:lang w:val="sk-SK"/>
                                    </w:rPr>
                                    <w:t xml:space="preserve"> </w:t>
                                  </w:r>
                                  <w:r>
                                    <w:rPr>
                                      <w:w w:val="95"/>
                                      <w:sz w:val="19"/>
                                      <w:lang w:val="sk-SK"/>
                                    </w:rPr>
                                    <w:t>%</w:t>
                                  </w:r>
                                </w:p>
                              </w:tc>
                            </w:tr>
                            <w:tr>
                              <w:trPr>
                                <w:trHeight w:val="432"/>
                              </w:trPr>
                              <w:tc>
                                <w:tcPr>
                                  <w:tcW w:w="2889" w:type="dxa"/>
                                </w:tcPr>
                                <w:p>
                                  <w:pPr>
                                    <w:pStyle w:val="TableParagraph"/>
                                    <w:spacing w:before="125"/>
                                    <w:ind w:left="66"/>
                                    <w:jc w:val="left"/>
                                    <w:rPr>
                                      <w:b/>
                                      <w:sz w:val="19"/>
                                      <w:lang w:val="sk-SK"/>
                                    </w:rPr>
                                  </w:pPr>
                                  <w:r>
                                    <w:rPr>
                                      <w:b/>
                                      <w:w w:val="90"/>
                                      <w:sz w:val="19"/>
                                      <w:lang w:val="sk-SK"/>
                                    </w:rPr>
                                    <w:t>Splatná daň</w:t>
                                  </w:r>
                                  <w:r>
                                    <w:rPr>
                                      <w:b/>
                                      <w:spacing w:val="-1"/>
                                      <w:w w:val="90"/>
                                      <w:sz w:val="19"/>
                                      <w:lang w:val="sk-SK"/>
                                    </w:rPr>
                                    <w:t xml:space="preserve"> </w:t>
                                  </w:r>
                                  <w:r>
                                    <w:rPr>
                                      <w:b/>
                                      <w:w w:val="90"/>
                                      <w:sz w:val="19"/>
                                      <w:lang w:val="sk-SK"/>
                                    </w:rPr>
                                    <w:t>z</w:t>
                                  </w:r>
                                  <w:r>
                                    <w:rPr>
                                      <w:b/>
                                      <w:spacing w:val="1"/>
                                      <w:w w:val="90"/>
                                      <w:sz w:val="19"/>
                                      <w:lang w:val="sk-SK"/>
                                    </w:rPr>
                                    <w:t xml:space="preserve"> </w:t>
                                  </w:r>
                                  <w:r>
                                    <w:rPr>
                                      <w:b/>
                                      <w:w w:val="90"/>
                                      <w:sz w:val="19"/>
                                      <w:lang w:val="sk-SK"/>
                                    </w:rPr>
                                    <w:t>príjmov</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Borders>
                                    <w:bottom w:val="single" w:sz="12" w:space="0" w:color="000000"/>
                                  </w:tcBorders>
                                </w:tcPr>
                                <w:p>
                                  <w:pPr>
                                    <w:pStyle w:val="TableParagraph"/>
                                    <w:spacing w:before="161"/>
                                    <w:ind w:right="35"/>
                                    <w:rPr>
                                      <w:b/>
                                      <w:sz w:val="19"/>
                                      <w:lang w:val="sk-SK"/>
                                    </w:rPr>
                                  </w:pPr>
                                  <w:r>
                                    <w:rPr>
                                      <w:b/>
                                      <w:sz w:val="19"/>
                                      <w:lang w:val="sk-SK"/>
                                    </w:rPr>
                                    <w:t>0</w:t>
                                  </w:r>
                                </w:p>
                              </w:tc>
                              <w:tc>
                                <w:tcPr>
                                  <w:tcW w:w="144" w:type="dxa"/>
                                </w:tcPr>
                                <w:p>
                                  <w:pPr>
                                    <w:pStyle w:val="TableParagraph"/>
                                    <w:jc w:val="left"/>
                                    <w:rPr>
                                      <w:sz w:val="16"/>
                                      <w:lang w:val="sk-SK"/>
                                    </w:rPr>
                                  </w:pPr>
                                </w:p>
                              </w:tc>
                              <w:tc>
                                <w:tcPr>
                                  <w:tcW w:w="836" w:type="dxa"/>
                                  <w:tcBorders>
                                    <w:bottom w:val="single" w:sz="12" w:space="0" w:color="000000"/>
                                  </w:tcBorders>
                                </w:tcPr>
                                <w:p>
                                  <w:pPr>
                                    <w:pStyle w:val="TableParagraph"/>
                                    <w:spacing w:before="161"/>
                                    <w:ind w:right="32"/>
                                    <w:rPr>
                                      <w:b/>
                                      <w:sz w:val="19"/>
                                      <w:lang w:val="sk-SK"/>
                                    </w:rPr>
                                  </w:pPr>
                                  <w:r>
                                    <w:rPr>
                                      <w:b/>
                                      <w:w w:val="95"/>
                                      <w:sz w:val="19"/>
                                      <w:lang w:val="sk-SK"/>
                                    </w:rPr>
                                    <w:t>21,00</w:t>
                                  </w:r>
                                  <w:r>
                                    <w:rPr>
                                      <w:b/>
                                      <w:spacing w:val="-9"/>
                                      <w:w w:val="95"/>
                                      <w:sz w:val="19"/>
                                      <w:lang w:val="sk-SK"/>
                                    </w:rPr>
                                    <w:t xml:space="preserve"> </w:t>
                                  </w:r>
                                  <w:r>
                                    <w:rPr>
                                      <w:b/>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Borders>
                                    <w:bottom w:val="single" w:sz="12" w:space="0" w:color="000000"/>
                                  </w:tcBorders>
                                </w:tcPr>
                                <w:p>
                                  <w:pPr>
                                    <w:pStyle w:val="TableParagraph"/>
                                    <w:spacing w:before="161"/>
                                    <w:ind w:right="40"/>
                                    <w:rPr>
                                      <w:b/>
                                      <w:sz w:val="19"/>
                                      <w:lang w:val="sk-SK"/>
                                    </w:rPr>
                                  </w:pPr>
                                  <w:r>
                                    <w:rPr>
                                      <w:b/>
                                      <w:sz w:val="19"/>
                                      <w:lang w:val="sk-SK"/>
                                    </w:rPr>
                                    <w:t>0</w:t>
                                  </w:r>
                                </w:p>
                              </w:tc>
                              <w:tc>
                                <w:tcPr>
                                  <w:tcW w:w="145" w:type="dxa"/>
                                </w:tcPr>
                                <w:p>
                                  <w:pPr>
                                    <w:pStyle w:val="TableParagraph"/>
                                    <w:jc w:val="left"/>
                                    <w:rPr>
                                      <w:sz w:val="16"/>
                                      <w:lang w:val="sk-SK"/>
                                    </w:rPr>
                                  </w:pPr>
                                </w:p>
                              </w:tc>
                              <w:tc>
                                <w:tcPr>
                                  <w:tcW w:w="838" w:type="dxa"/>
                                  <w:tcBorders>
                                    <w:bottom w:val="single" w:sz="12" w:space="0" w:color="000000"/>
                                  </w:tcBorders>
                                </w:tcPr>
                                <w:p>
                                  <w:pPr>
                                    <w:pStyle w:val="TableParagraph"/>
                                    <w:spacing w:before="161"/>
                                    <w:ind w:right="40"/>
                                    <w:rPr>
                                      <w:b/>
                                      <w:sz w:val="19"/>
                                      <w:lang w:val="sk-SK"/>
                                    </w:rPr>
                                  </w:pPr>
                                  <w:r>
                                    <w:rPr>
                                      <w:b/>
                                      <w:w w:val="95"/>
                                      <w:sz w:val="19"/>
                                      <w:lang w:val="sk-SK"/>
                                    </w:rPr>
                                    <w:t>21,00</w:t>
                                  </w:r>
                                  <w:r>
                                    <w:rPr>
                                      <w:b/>
                                      <w:spacing w:val="-9"/>
                                      <w:w w:val="95"/>
                                      <w:sz w:val="19"/>
                                      <w:lang w:val="sk-SK"/>
                                    </w:rPr>
                                    <w:t xml:space="preserve"> </w:t>
                                  </w:r>
                                  <w:r>
                                    <w:rPr>
                                      <w:b/>
                                      <w:w w:val="95"/>
                                      <w:sz w:val="19"/>
                                      <w:lang w:val="sk-SK"/>
                                    </w:rPr>
                                    <w:t>%</w:t>
                                  </w:r>
                                </w:p>
                              </w:tc>
                            </w:tr>
                            <w:tr>
                              <w:trPr>
                                <w:trHeight w:val="200"/>
                              </w:trPr>
                              <w:tc>
                                <w:tcPr>
                                  <w:tcW w:w="2889" w:type="dxa"/>
                                </w:tcPr>
                                <w:p>
                                  <w:pPr>
                                    <w:pStyle w:val="TableParagraph"/>
                                    <w:spacing w:line="180" w:lineRule="exact"/>
                                    <w:ind w:left="66"/>
                                    <w:jc w:val="left"/>
                                    <w:rPr>
                                      <w:sz w:val="19"/>
                                      <w:lang w:val="sk-SK"/>
                                    </w:rPr>
                                  </w:pPr>
                                  <w:r>
                                    <w:rPr>
                                      <w:w w:val="90"/>
                                      <w:sz w:val="19"/>
                                      <w:lang w:val="sk-SK"/>
                                    </w:rPr>
                                    <w:t>Odložená</w:t>
                                  </w:r>
                                  <w:r>
                                    <w:rPr>
                                      <w:spacing w:val="4"/>
                                      <w:w w:val="90"/>
                                      <w:sz w:val="19"/>
                                      <w:lang w:val="sk-SK"/>
                                    </w:rPr>
                                    <w:t xml:space="preserve"> </w:t>
                                  </w:r>
                                  <w:r>
                                    <w:rPr>
                                      <w:w w:val="90"/>
                                      <w:sz w:val="19"/>
                                      <w:lang w:val="sk-SK"/>
                                    </w:rPr>
                                    <w:t>daň</w:t>
                                  </w:r>
                                  <w:r>
                                    <w:rPr>
                                      <w:spacing w:val="6"/>
                                      <w:w w:val="90"/>
                                      <w:sz w:val="19"/>
                                      <w:lang w:val="sk-SK"/>
                                    </w:rPr>
                                    <w:t xml:space="preserve"> </w:t>
                                  </w:r>
                                  <w:r>
                                    <w:rPr>
                                      <w:w w:val="90"/>
                                      <w:sz w:val="19"/>
                                      <w:lang w:val="sk-SK"/>
                                    </w:rPr>
                                    <w:t>z</w:t>
                                  </w:r>
                                  <w:r>
                                    <w:rPr>
                                      <w:spacing w:val="4"/>
                                      <w:w w:val="90"/>
                                      <w:sz w:val="19"/>
                                      <w:lang w:val="sk-SK"/>
                                    </w:rPr>
                                    <w:t xml:space="preserve"> </w:t>
                                  </w:r>
                                  <w:r>
                                    <w:rPr>
                                      <w:w w:val="90"/>
                                      <w:sz w:val="19"/>
                                      <w:lang w:val="sk-SK"/>
                                    </w:rPr>
                                    <w:t>príjmov</w:t>
                                  </w:r>
                                </w:p>
                              </w:tc>
                              <w:tc>
                                <w:tcPr>
                                  <w:tcW w:w="910" w:type="dxa"/>
                                </w:tcPr>
                                <w:p>
                                  <w:pPr>
                                    <w:pStyle w:val="TableParagraph"/>
                                    <w:jc w:val="left"/>
                                    <w:rPr>
                                      <w:sz w:val="12"/>
                                      <w:lang w:val="sk-SK"/>
                                    </w:rPr>
                                  </w:pPr>
                                </w:p>
                              </w:tc>
                              <w:tc>
                                <w:tcPr>
                                  <w:tcW w:w="144" w:type="dxa"/>
                                </w:tcPr>
                                <w:p>
                                  <w:pPr>
                                    <w:pStyle w:val="TableParagraph"/>
                                    <w:jc w:val="left"/>
                                    <w:rPr>
                                      <w:sz w:val="14"/>
                                      <w:lang w:val="sk-SK"/>
                                    </w:rPr>
                                  </w:pPr>
                                </w:p>
                              </w:tc>
                              <w:tc>
                                <w:tcPr>
                                  <w:tcW w:w="837" w:type="dxa"/>
                                  <w:tcBorders>
                                    <w:top w:val="single" w:sz="12" w:space="0" w:color="000000"/>
                                    <w:bottom w:val="single" w:sz="12" w:space="0" w:color="000000"/>
                                  </w:tcBorders>
                                </w:tcPr>
                                <w:p>
                                  <w:pPr>
                                    <w:pStyle w:val="TableParagraph"/>
                                    <w:spacing w:line="203" w:lineRule="exact"/>
                                    <w:ind w:right="36"/>
                                    <w:rPr>
                                      <w:sz w:val="19"/>
                                      <w:lang w:val="sk-SK"/>
                                    </w:rPr>
                                  </w:pPr>
                                  <w:r>
                                    <w:rPr>
                                      <w:w w:val="91"/>
                                      <w:sz w:val="19"/>
                                      <w:lang w:val="sk-SK"/>
                                    </w:rPr>
                                    <w:t>0</w:t>
                                  </w:r>
                                </w:p>
                              </w:tc>
                              <w:tc>
                                <w:tcPr>
                                  <w:tcW w:w="144" w:type="dxa"/>
                                </w:tcPr>
                                <w:p>
                                  <w:pPr>
                                    <w:pStyle w:val="TableParagraph"/>
                                    <w:jc w:val="left"/>
                                    <w:rPr>
                                      <w:sz w:val="14"/>
                                      <w:lang w:val="sk-SK"/>
                                    </w:rPr>
                                  </w:pPr>
                                </w:p>
                              </w:tc>
                              <w:tc>
                                <w:tcPr>
                                  <w:tcW w:w="836" w:type="dxa"/>
                                  <w:tcBorders>
                                    <w:top w:val="single" w:sz="12" w:space="0" w:color="000000"/>
                                    <w:bottom w:val="single" w:sz="12" w:space="0" w:color="000000"/>
                                  </w:tcBorders>
                                </w:tcPr>
                                <w:p>
                                  <w:pPr>
                                    <w:pStyle w:val="TableParagraph"/>
                                    <w:spacing w:line="203"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2"/>
                                      <w:lang w:val="sk-SK"/>
                                    </w:rPr>
                                  </w:pPr>
                                </w:p>
                              </w:tc>
                              <w:tc>
                                <w:tcPr>
                                  <w:tcW w:w="911" w:type="dxa"/>
                                </w:tcPr>
                                <w:p>
                                  <w:pPr>
                                    <w:pStyle w:val="TableParagraph"/>
                                    <w:jc w:val="left"/>
                                    <w:rPr>
                                      <w:sz w:val="12"/>
                                      <w:lang w:val="sk-SK"/>
                                    </w:rPr>
                                  </w:pPr>
                                </w:p>
                              </w:tc>
                              <w:tc>
                                <w:tcPr>
                                  <w:tcW w:w="145" w:type="dxa"/>
                                </w:tcPr>
                                <w:p>
                                  <w:pPr>
                                    <w:pStyle w:val="TableParagraph"/>
                                    <w:jc w:val="left"/>
                                    <w:rPr>
                                      <w:sz w:val="14"/>
                                      <w:lang w:val="sk-SK"/>
                                    </w:rPr>
                                  </w:pPr>
                                </w:p>
                              </w:tc>
                              <w:tc>
                                <w:tcPr>
                                  <w:tcW w:w="911" w:type="dxa"/>
                                  <w:tcBorders>
                                    <w:top w:val="single" w:sz="12" w:space="0" w:color="000000"/>
                                    <w:bottom w:val="single" w:sz="12" w:space="0" w:color="000000"/>
                                  </w:tcBorders>
                                </w:tcPr>
                                <w:p>
                                  <w:pPr>
                                    <w:pStyle w:val="TableParagraph"/>
                                    <w:spacing w:line="203" w:lineRule="exact"/>
                                    <w:ind w:right="41"/>
                                    <w:rPr>
                                      <w:sz w:val="19"/>
                                      <w:lang w:val="sk-SK"/>
                                    </w:rPr>
                                  </w:pPr>
                                  <w:r>
                                    <w:rPr>
                                      <w:w w:val="91"/>
                                      <w:sz w:val="19"/>
                                      <w:lang w:val="sk-SK"/>
                                    </w:rPr>
                                    <w:t>0</w:t>
                                  </w:r>
                                </w:p>
                              </w:tc>
                              <w:tc>
                                <w:tcPr>
                                  <w:tcW w:w="145" w:type="dxa"/>
                                </w:tcPr>
                                <w:p>
                                  <w:pPr>
                                    <w:pStyle w:val="TableParagraph"/>
                                    <w:jc w:val="left"/>
                                    <w:rPr>
                                      <w:sz w:val="14"/>
                                      <w:lang w:val="sk-SK"/>
                                    </w:rPr>
                                  </w:pPr>
                                </w:p>
                              </w:tc>
                              <w:tc>
                                <w:tcPr>
                                  <w:tcW w:w="838" w:type="dxa"/>
                                  <w:tcBorders>
                                    <w:top w:val="single" w:sz="12" w:space="0" w:color="000000"/>
                                    <w:bottom w:val="single" w:sz="12" w:space="0" w:color="000000"/>
                                  </w:tcBorders>
                                </w:tcPr>
                                <w:p>
                                  <w:pPr>
                                    <w:pStyle w:val="TableParagraph"/>
                                    <w:spacing w:line="203"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87"/>
                              </w:trPr>
                              <w:tc>
                                <w:tcPr>
                                  <w:tcW w:w="2889" w:type="dxa"/>
                                </w:tcPr>
                                <w:p>
                                  <w:pPr>
                                    <w:pStyle w:val="TableParagraph"/>
                                    <w:spacing w:line="198" w:lineRule="exact"/>
                                    <w:ind w:left="66"/>
                                    <w:jc w:val="left"/>
                                    <w:rPr>
                                      <w:b/>
                                      <w:sz w:val="19"/>
                                      <w:lang w:val="sk-SK"/>
                                    </w:rPr>
                                  </w:pPr>
                                  <w:r>
                                    <w:rPr>
                                      <w:b/>
                                      <w:w w:val="90"/>
                                      <w:sz w:val="19"/>
                                      <w:lang w:val="sk-SK"/>
                                    </w:rPr>
                                    <w:t>Celková</w:t>
                                  </w:r>
                                  <w:r>
                                    <w:rPr>
                                      <w:b/>
                                      <w:spacing w:val="-1"/>
                                      <w:w w:val="90"/>
                                      <w:sz w:val="19"/>
                                      <w:lang w:val="sk-SK"/>
                                    </w:rPr>
                                    <w:t xml:space="preserve"> </w:t>
                                  </w:r>
                                  <w:r>
                                    <w:rPr>
                                      <w:b/>
                                      <w:w w:val="90"/>
                                      <w:sz w:val="19"/>
                                      <w:lang w:val="sk-SK"/>
                                    </w:rPr>
                                    <w:t>daň</w:t>
                                  </w:r>
                                  <w:r>
                                    <w:rPr>
                                      <w:b/>
                                      <w:spacing w:val="-2"/>
                                      <w:w w:val="90"/>
                                      <w:sz w:val="19"/>
                                      <w:lang w:val="sk-SK"/>
                                    </w:rPr>
                                    <w:t xml:space="preserve"> </w:t>
                                  </w:r>
                                  <w:r>
                                    <w:rPr>
                                      <w:b/>
                                      <w:w w:val="90"/>
                                      <w:sz w:val="19"/>
                                      <w:lang w:val="sk-SK"/>
                                    </w:rPr>
                                    <w:t>z</w:t>
                                  </w:r>
                                  <w:r>
                                    <w:rPr>
                                      <w:b/>
                                      <w:spacing w:val="-1"/>
                                      <w:w w:val="90"/>
                                      <w:sz w:val="19"/>
                                      <w:lang w:val="sk-SK"/>
                                    </w:rPr>
                                    <w:t xml:space="preserve"> </w:t>
                                  </w:r>
                                  <w:r>
                                    <w:rPr>
                                      <w:b/>
                                      <w:w w:val="90"/>
                                      <w:sz w:val="19"/>
                                      <w:lang w:val="sk-SK"/>
                                    </w:rPr>
                                    <w:t>príjmov</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Borders>
                                    <w:top w:val="single" w:sz="12" w:space="0" w:color="000000"/>
                                    <w:bottom w:val="single" w:sz="12" w:space="0" w:color="000000"/>
                                  </w:tcBorders>
                                </w:tcPr>
                                <w:p>
                                  <w:pPr>
                                    <w:pStyle w:val="TableParagraph"/>
                                    <w:spacing w:line="212" w:lineRule="exact"/>
                                    <w:ind w:right="35"/>
                                    <w:rPr>
                                      <w:b/>
                                      <w:sz w:val="19"/>
                                      <w:lang w:val="sk-SK"/>
                                    </w:rPr>
                                  </w:pPr>
                                  <w:r>
                                    <w:rPr>
                                      <w:b/>
                                      <w:sz w:val="19"/>
                                      <w:lang w:val="sk-SK"/>
                                    </w:rPr>
                                    <w:t>0</w:t>
                                  </w:r>
                                </w:p>
                              </w:tc>
                              <w:tc>
                                <w:tcPr>
                                  <w:tcW w:w="144" w:type="dxa"/>
                                </w:tcPr>
                                <w:p>
                                  <w:pPr>
                                    <w:pStyle w:val="TableParagraph"/>
                                    <w:jc w:val="left"/>
                                    <w:rPr>
                                      <w:sz w:val="16"/>
                                      <w:lang w:val="sk-SK"/>
                                    </w:rPr>
                                  </w:pPr>
                                </w:p>
                              </w:tc>
                              <w:tc>
                                <w:tcPr>
                                  <w:tcW w:w="836" w:type="dxa"/>
                                  <w:tcBorders>
                                    <w:top w:val="single" w:sz="12" w:space="0" w:color="000000"/>
                                    <w:bottom w:val="single" w:sz="12" w:space="0" w:color="000000"/>
                                  </w:tcBorders>
                                </w:tcPr>
                                <w:p>
                                  <w:pPr>
                                    <w:pStyle w:val="TableParagraph"/>
                                    <w:spacing w:line="212" w:lineRule="exact"/>
                                    <w:ind w:right="32"/>
                                    <w:rPr>
                                      <w:b/>
                                      <w:sz w:val="19"/>
                                      <w:lang w:val="sk-SK"/>
                                    </w:rPr>
                                  </w:pPr>
                                  <w:r>
                                    <w:rPr>
                                      <w:b/>
                                      <w:w w:val="95"/>
                                      <w:sz w:val="19"/>
                                      <w:lang w:val="sk-SK"/>
                                    </w:rPr>
                                    <w:t>21,00</w:t>
                                  </w:r>
                                  <w:r>
                                    <w:rPr>
                                      <w:b/>
                                      <w:spacing w:val="-9"/>
                                      <w:w w:val="95"/>
                                      <w:sz w:val="19"/>
                                      <w:lang w:val="sk-SK"/>
                                    </w:rPr>
                                    <w:t xml:space="preserve"> </w:t>
                                  </w:r>
                                  <w:r>
                                    <w:rPr>
                                      <w:b/>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Borders>
                                    <w:top w:val="single" w:sz="12" w:space="0" w:color="000000"/>
                                    <w:bottom w:val="single" w:sz="12" w:space="0" w:color="000000"/>
                                  </w:tcBorders>
                                </w:tcPr>
                                <w:p>
                                  <w:pPr>
                                    <w:pStyle w:val="TableParagraph"/>
                                    <w:spacing w:line="212" w:lineRule="exact"/>
                                    <w:ind w:right="40"/>
                                    <w:rPr>
                                      <w:b/>
                                      <w:sz w:val="19"/>
                                      <w:lang w:val="sk-SK"/>
                                    </w:rPr>
                                  </w:pPr>
                                  <w:r>
                                    <w:rPr>
                                      <w:b/>
                                      <w:sz w:val="19"/>
                                      <w:lang w:val="sk-SK"/>
                                    </w:rPr>
                                    <w:t>0</w:t>
                                  </w:r>
                                </w:p>
                              </w:tc>
                              <w:tc>
                                <w:tcPr>
                                  <w:tcW w:w="145" w:type="dxa"/>
                                </w:tcPr>
                                <w:p>
                                  <w:pPr>
                                    <w:pStyle w:val="TableParagraph"/>
                                    <w:jc w:val="left"/>
                                    <w:rPr>
                                      <w:sz w:val="16"/>
                                      <w:lang w:val="sk-SK"/>
                                    </w:rPr>
                                  </w:pPr>
                                </w:p>
                              </w:tc>
                              <w:tc>
                                <w:tcPr>
                                  <w:tcW w:w="838" w:type="dxa"/>
                                  <w:tcBorders>
                                    <w:top w:val="single" w:sz="12" w:space="0" w:color="000000"/>
                                    <w:bottom w:val="single" w:sz="12" w:space="0" w:color="000000"/>
                                  </w:tcBorders>
                                </w:tcPr>
                                <w:p>
                                  <w:pPr>
                                    <w:pStyle w:val="TableParagraph"/>
                                    <w:spacing w:line="212" w:lineRule="exact"/>
                                    <w:ind w:right="40"/>
                                    <w:rPr>
                                      <w:b/>
                                      <w:sz w:val="19"/>
                                      <w:lang w:val="sk-SK"/>
                                    </w:rPr>
                                  </w:pPr>
                                  <w:r>
                                    <w:rPr>
                                      <w:b/>
                                      <w:w w:val="95"/>
                                      <w:sz w:val="19"/>
                                      <w:lang w:val="sk-SK"/>
                                    </w:rPr>
                                    <w:t>21,00</w:t>
                                  </w:r>
                                  <w:r>
                                    <w:rPr>
                                      <w:b/>
                                      <w:spacing w:val="-9"/>
                                      <w:w w:val="95"/>
                                      <w:sz w:val="19"/>
                                      <w:lang w:val="sk-SK"/>
                                    </w:rPr>
                                    <w:t xml:space="preserve"> </w:t>
                                  </w:r>
                                  <w:r>
                                    <w:rPr>
                                      <w:b/>
                                      <w:w w:val="95"/>
                                      <w:sz w:val="19"/>
                                      <w:lang w:val="sk-SK"/>
                                    </w:rPr>
                                    <w:t>%</w:t>
                                  </w:r>
                                </w:p>
                              </w:tc>
                            </w:tr>
                          </w:tbl>
                          <w:p>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25" o:spid="_x0000_s1026" type="#_x0000_t202" style="position:absolute;left:0;text-align:left;margin-left:103.85pt;margin-top:15.15pt;width:442.15pt;height:235.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" filled="f" stroked="f">
                <v:textbox inset="0,0,0,0">
                  <w:txbxContent>
                    <w:tbl>
                      <w:tblPr>
                        <w:tblStyle w:val="TableNormal"/>
                        <w:tblW w:w="0" w:type="auto"/>
                        <w:tblInd w:w="7" w:type="dxa"/>
                        <w:tblLayout w:type="fixed"/>
                        <w:tblLook w:val="01E0" w:firstRow="1" w:lastRow="1" w:firstColumn="1" w:lastColumn="1" w:noHBand="0" w:noVBand="0"/>
                      </w:tblPr>
                      <w:tblGrid>
                        <w:gridCol w:w="2889"/>
                        <w:gridCol w:w="910"/>
                        <w:gridCol w:w="144"/>
                        <w:gridCol w:w="837"/>
                        <w:gridCol w:w="144"/>
                        <w:gridCol w:w="836"/>
                        <w:gridCol w:w="144"/>
                        <w:gridCol w:w="911"/>
                        <w:gridCol w:w="145"/>
                        <w:gridCol w:w="911"/>
                        <w:gridCol w:w="145"/>
                        <w:gridCol w:w="838"/>
                      </w:tblGrid>
                      <w:tr>
                        <w:trPr>
                          <w:trHeight w:val="484"/>
                        </w:trPr>
                        <w:tc>
                          <w:tcPr>
                            <w:tcW w:w="2889" w:type="dxa"/>
                            <w:tcBorders>
                              <w:bottom w:val="single" w:sz="12" w:space="0" w:color="000000"/>
                            </w:tcBorders>
                          </w:tcPr>
                          <w:p>
                            <w:pPr>
                              <w:pStyle w:val="TableParagraph"/>
                              <w:spacing w:before="2"/>
                              <w:jc w:val="left"/>
                              <w:rPr>
                                <w:lang w:val="sk-SK"/>
                              </w:rPr>
                            </w:pPr>
                          </w:p>
                          <w:p>
                            <w:pPr>
                              <w:pStyle w:val="TableParagraph"/>
                              <w:spacing w:line="209" w:lineRule="exact"/>
                              <w:ind w:right="93"/>
                              <w:jc w:val="center"/>
                              <w:rPr>
                                <w:sz w:val="19"/>
                                <w:lang w:val="sk-SK"/>
                              </w:rPr>
                            </w:pPr>
                            <w:r>
                              <w:rPr>
                                <w:w w:val="91"/>
                                <w:sz w:val="19"/>
                                <w:lang w:val="sk-SK"/>
                              </w:rPr>
                              <w:t>a</w:t>
                            </w:r>
                          </w:p>
                        </w:tc>
                        <w:tc>
                          <w:tcPr>
                            <w:tcW w:w="910" w:type="dxa"/>
                            <w:tcBorders>
                              <w:bottom w:val="single" w:sz="12" w:space="0" w:color="000000"/>
                            </w:tcBorders>
                          </w:tcPr>
                          <w:p>
                            <w:pPr>
                              <w:pStyle w:val="TableParagraph"/>
                              <w:spacing w:line="213" w:lineRule="exact"/>
                              <w:ind w:left="256" w:right="255"/>
                              <w:jc w:val="center"/>
                              <w:rPr>
                                <w:sz w:val="19"/>
                                <w:lang w:val="sk-SK"/>
                              </w:rPr>
                            </w:pPr>
                            <w:r>
                              <w:rPr>
                                <w:sz w:val="19"/>
                                <w:lang w:val="sk-SK"/>
                              </w:rPr>
                              <w:t>dane</w:t>
                            </w:r>
                          </w:p>
                          <w:p>
                            <w:pPr>
                              <w:pStyle w:val="TableParagraph"/>
                              <w:spacing w:before="42" w:line="209" w:lineRule="exact"/>
                              <w:jc w:val="center"/>
                              <w:rPr>
                                <w:sz w:val="19"/>
                                <w:lang w:val="sk-SK"/>
                              </w:rPr>
                            </w:pPr>
                            <w:r>
                              <w:rPr>
                                <w:w w:val="91"/>
                                <w:sz w:val="19"/>
                                <w:lang w:val="sk-SK"/>
                              </w:rPr>
                              <w:t>b</w:t>
                            </w:r>
                          </w:p>
                        </w:tc>
                        <w:tc>
                          <w:tcPr>
                            <w:tcW w:w="981" w:type="dxa"/>
                            <w:gridSpan w:val="2"/>
                            <w:tcBorders>
                              <w:bottom w:val="single" w:sz="12" w:space="0" w:color="000000"/>
                            </w:tcBorders>
                          </w:tcPr>
                          <w:p>
                            <w:pPr>
                              <w:pStyle w:val="TableParagraph"/>
                              <w:spacing w:before="2"/>
                              <w:jc w:val="left"/>
                              <w:rPr>
                                <w:lang w:val="sk-SK"/>
                              </w:rPr>
                            </w:pPr>
                          </w:p>
                          <w:p>
                            <w:pPr>
                              <w:pStyle w:val="TableParagraph"/>
                              <w:spacing w:line="209" w:lineRule="exact"/>
                              <w:ind w:left="145"/>
                              <w:jc w:val="center"/>
                              <w:rPr>
                                <w:sz w:val="19"/>
                                <w:lang w:val="sk-SK"/>
                              </w:rPr>
                            </w:pPr>
                            <w:r>
                              <w:rPr>
                                <w:w w:val="91"/>
                                <w:sz w:val="19"/>
                                <w:lang w:val="sk-SK"/>
                              </w:rPr>
                              <w:t>c</w:t>
                            </w:r>
                          </w:p>
                        </w:tc>
                        <w:tc>
                          <w:tcPr>
                            <w:tcW w:w="980" w:type="dxa"/>
                            <w:gridSpan w:val="2"/>
                            <w:tcBorders>
                              <w:bottom w:val="single" w:sz="12" w:space="0" w:color="000000"/>
                            </w:tcBorders>
                          </w:tcPr>
                          <w:p>
                            <w:pPr>
                              <w:pStyle w:val="TableParagraph"/>
                              <w:spacing w:before="2"/>
                              <w:jc w:val="left"/>
                              <w:rPr>
                                <w:lang w:val="sk-SK"/>
                              </w:rPr>
                            </w:pPr>
                          </w:p>
                          <w:p>
                            <w:pPr>
                              <w:pStyle w:val="TableParagraph"/>
                              <w:spacing w:line="209" w:lineRule="exact"/>
                              <w:ind w:left="138"/>
                              <w:jc w:val="center"/>
                              <w:rPr>
                                <w:sz w:val="19"/>
                                <w:lang w:val="sk-SK"/>
                              </w:rPr>
                            </w:pPr>
                            <w:r>
                              <w:rPr>
                                <w:w w:val="91"/>
                                <w:sz w:val="19"/>
                                <w:lang w:val="sk-SK"/>
                              </w:rPr>
                              <w:t>d</w:t>
                            </w:r>
                          </w:p>
                        </w:tc>
                        <w:tc>
                          <w:tcPr>
                            <w:tcW w:w="1055" w:type="dxa"/>
                            <w:gridSpan w:val="2"/>
                            <w:tcBorders>
                              <w:bottom w:val="single" w:sz="12" w:space="0" w:color="000000"/>
                            </w:tcBorders>
                          </w:tcPr>
                          <w:p>
                            <w:pPr>
                              <w:pStyle w:val="TableParagraph"/>
                              <w:spacing w:line="213" w:lineRule="exact"/>
                              <w:ind w:left="396" w:right="259"/>
                              <w:jc w:val="center"/>
                              <w:rPr>
                                <w:sz w:val="19"/>
                                <w:lang w:val="sk-SK"/>
                              </w:rPr>
                            </w:pPr>
                            <w:r>
                              <w:rPr>
                                <w:sz w:val="19"/>
                                <w:lang w:val="sk-SK"/>
                              </w:rPr>
                              <w:t>dane</w:t>
                            </w:r>
                          </w:p>
                          <w:p>
                            <w:pPr>
                              <w:pStyle w:val="TableParagraph"/>
                              <w:spacing w:before="42" w:line="209" w:lineRule="exact"/>
                              <w:ind w:left="137"/>
                              <w:jc w:val="center"/>
                              <w:rPr>
                                <w:sz w:val="19"/>
                                <w:lang w:val="sk-SK"/>
                              </w:rPr>
                            </w:pPr>
                            <w:r>
                              <w:rPr>
                                <w:w w:val="91"/>
                                <w:sz w:val="19"/>
                                <w:lang w:val="sk-SK"/>
                              </w:rPr>
                              <w:t>b</w:t>
                            </w:r>
                          </w:p>
                        </w:tc>
                        <w:tc>
                          <w:tcPr>
                            <w:tcW w:w="1056" w:type="dxa"/>
                            <w:gridSpan w:val="2"/>
                            <w:tcBorders>
                              <w:bottom w:val="single" w:sz="12" w:space="0" w:color="000000"/>
                            </w:tcBorders>
                          </w:tcPr>
                          <w:p>
                            <w:pPr>
                              <w:pStyle w:val="TableParagraph"/>
                              <w:spacing w:before="2"/>
                              <w:jc w:val="left"/>
                              <w:rPr>
                                <w:lang w:val="sk-SK"/>
                              </w:rPr>
                            </w:pPr>
                          </w:p>
                          <w:p>
                            <w:pPr>
                              <w:pStyle w:val="TableParagraph"/>
                              <w:spacing w:line="209" w:lineRule="exact"/>
                              <w:ind w:left="136"/>
                              <w:jc w:val="center"/>
                              <w:rPr>
                                <w:sz w:val="19"/>
                                <w:lang w:val="sk-SK"/>
                              </w:rPr>
                            </w:pPr>
                            <w:r>
                              <w:rPr>
                                <w:w w:val="91"/>
                                <w:sz w:val="19"/>
                                <w:lang w:val="sk-SK"/>
                              </w:rPr>
                              <w:t>c</w:t>
                            </w:r>
                          </w:p>
                        </w:tc>
                        <w:tc>
                          <w:tcPr>
                            <w:tcW w:w="983" w:type="dxa"/>
                            <w:gridSpan w:val="2"/>
                            <w:tcBorders>
                              <w:bottom w:val="single" w:sz="12" w:space="0" w:color="000000"/>
                            </w:tcBorders>
                          </w:tcPr>
                          <w:p>
                            <w:pPr>
                              <w:pStyle w:val="TableParagraph"/>
                              <w:spacing w:before="2"/>
                              <w:jc w:val="left"/>
                              <w:rPr>
                                <w:lang w:val="sk-SK"/>
                              </w:rPr>
                            </w:pPr>
                          </w:p>
                          <w:p>
                            <w:pPr>
                              <w:pStyle w:val="TableParagraph"/>
                              <w:spacing w:line="209" w:lineRule="exact"/>
                              <w:ind w:left="126"/>
                              <w:jc w:val="center"/>
                              <w:rPr>
                                <w:sz w:val="19"/>
                                <w:lang w:val="sk-SK"/>
                              </w:rPr>
                            </w:pPr>
                            <w:r>
                              <w:rPr>
                                <w:w w:val="91"/>
                                <w:sz w:val="19"/>
                                <w:lang w:val="sk-SK"/>
                              </w:rPr>
                              <w:t>d</w:t>
                            </w:r>
                          </w:p>
                        </w:tc>
                      </w:tr>
                      <w:tr>
                        <w:trPr>
                          <w:trHeight w:val="495"/>
                        </w:trPr>
                        <w:tc>
                          <w:tcPr>
                            <w:tcW w:w="2889" w:type="dxa"/>
                          </w:tcPr>
                          <w:p>
                            <w:pPr>
                              <w:pStyle w:val="TableParagraph"/>
                              <w:spacing w:line="209" w:lineRule="exact"/>
                              <w:ind w:left="66"/>
                              <w:jc w:val="left"/>
                              <w:rPr>
                                <w:sz w:val="19"/>
                                <w:lang w:val="sk-SK"/>
                              </w:rPr>
                            </w:pPr>
                            <w:r>
                              <w:rPr>
                                <w:w w:val="90"/>
                                <w:sz w:val="19"/>
                                <w:lang w:val="sk-SK"/>
                              </w:rPr>
                              <w:t>Výsledok</w:t>
                            </w:r>
                            <w:r>
                              <w:rPr>
                                <w:spacing w:val="8"/>
                                <w:w w:val="90"/>
                                <w:sz w:val="19"/>
                                <w:lang w:val="sk-SK"/>
                              </w:rPr>
                              <w:t xml:space="preserve"> </w:t>
                            </w:r>
                            <w:r>
                              <w:rPr>
                                <w:w w:val="90"/>
                                <w:sz w:val="19"/>
                                <w:lang w:val="sk-SK"/>
                              </w:rPr>
                              <w:t>hospodárenia</w:t>
                            </w:r>
                            <w:r>
                              <w:rPr>
                                <w:spacing w:val="8"/>
                                <w:w w:val="90"/>
                                <w:sz w:val="19"/>
                                <w:lang w:val="sk-SK"/>
                              </w:rPr>
                              <w:t xml:space="preserve"> </w:t>
                            </w:r>
                            <w:r>
                              <w:rPr>
                                <w:w w:val="90"/>
                                <w:sz w:val="19"/>
                                <w:lang w:val="sk-SK"/>
                              </w:rPr>
                              <w:t>pred</w:t>
                            </w:r>
                          </w:p>
                          <w:p>
                            <w:pPr>
                              <w:pStyle w:val="TableParagraph"/>
                              <w:spacing w:before="29"/>
                              <w:ind w:left="66"/>
                              <w:jc w:val="left"/>
                              <w:rPr>
                                <w:sz w:val="19"/>
                                <w:lang w:val="sk-SK"/>
                              </w:rPr>
                            </w:pPr>
                            <w:r>
                              <w:rPr>
                                <w:w w:val="90"/>
                                <w:sz w:val="19"/>
                                <w:lang w:val="sk-SK"/>
                              </w:rPr>
                              <w:t>zdanením,</w:t>
                            </w:r>
                            <w:r>
                              <w:rPr>
                                <w:spacing w:val="5"/>
                                <w:w w:val="90"/>
                                <w:sz w:val="19"/>
                                <w:lang w:val="sk-SK"/>
                              </w:rPr>
                              <w:t xml:space="preserve"> </w:t>
                            </w:r>
                            <w:r>
                              <w:rPr>
                                <w:w w:val="90"/>
                                <w:sz w:val="19"/>
                                <w:lang w:val="sk-SK"/>
                              </w:rPr>
                              <w:t>z</w:t>
                            </w:r>
                            <w:r>
                              <w:rPr>
                                <w:spacing w:val="5"/>
                                <w:w w:val="90"/>
                                <w:sz w:val="19"/>
                                <w:lang w:val="sk-SK"/>
                              </w:rPr>
                              <w:t xml:space="preserve"> </w:t>
                            </w:r>
                            <w:r>
                              <w:rPr>
                                <w:w w:val="90"/>
                                <w:sz w:val="19"/>
                                <w:lang w:val="sk-SK"/>
                              </w:rPr>
                              <w:t>toho:</w:t>
                            </w:r>
                          </w:p>
                        </w:tc>
                        <w:tc>
                          <w:tcPr>
                            <w:tcW w:w="910" w:type="dxa"/>
                          </w:tcPr>
                          <w:p>
                            <w:pPr>
                              <w:pStyle w:val="TableParagraph"/>
                              <w:spacing w:before="7"/>
                              <w:jc w:val="left"/>
                              <w:rPr>
                                <w:sz w:val="21"/>
                                <w:lang w:val="sk-SK"/>
                              </w:rPr>
                            </w:pPr>
                          </w:p>
                          <w:p>
                            <w:pPr>
                              <w:pStyle w:val="TableParagraph"/>
                              <w:spacing w:line="216" w:lineRule="exact"/>
                              <w:ind w:right="35"/>
                              <w:rPr>
                                <w:sz w:val="19"/>
                                <w:lang w:val="sk-SK"/>
                              </w:rPr>
                            </w:pPr>
                            <w:r>
                              <w:rPr>
                                <w:w w:val="95"/>
                                <w:sz w:val="19"/>
                                <w:lang w:val="sk-SK"/>
                              </w:rPr>
                              <w:t>-24 647</w:t>
                            </w:r>
                          </w:p>
                        </w:tc>
                        <w:tc>
                          <w:tcPr>
                            <w:tcW w:w="144" w:type="dxa"/>
                          </w:tcPr>
                          <w:p>
                            <w:pPr>
                              <w:pStyle w:val="TableParagraph"/>
                              <w:jc w:val="left"/>
                              <w:rPr>
                                <w:sz w:val="16"/>
                                <w:lang w:val="sk-SK"/>
                              </w:rPr>
                            </w:pPr>
                          </w:p>
                        </w:tc>
                        <w:tc>
                          <w:tcPr>
                            <w:tcW w:w="837" w:type="dxa"/>
                          </w:tcPr>
                          <w:p>
                            <w:pPr>
                              <w:pStyle w:val="TableParagraph"/>
                              <w:jc w:val="left"/>
                              <w:rPr>
                                <w:sz w:val="16"/>
                                <w:lang w:val="sk-SK"/>
                              </w:rPr>
                            </w:pPr>
                          </w:p>
                        </w:tc>
                        <w:tc>
                          <w:tcPr>
                            <w:tcW w:w="144" w:type="dxa"/>
                          </w:tcPr>
                          <w:p>
                            <w:pPr>
                              <w:pStyle w:val="TableParagraph"/>
                              <w:jc w:val="left"/>
                              <w:rPr>
                                <w:sz w:val="16"/>
                                <w:lang w:val="sk-SK"/>
                              </w:rPr>
                            </w:pPr>
                          </w:p>
                        </w:tc>
                        <w:tc>
                          <w:tcPr>
                            <w:tcW w:w="836" w:type="dxa"/>
                          </w:tcPr>
                          <w:p>
                            <w:pPr>
                              <w:pStyle w:val="TableParagraph"/>
                              <w:spacing w:before="7"/>
                              <w:jc w:val="left"/>
                              <w:rPr>
                                <w:sz w:val="21"/>
                                <w:lang w:val="sk-SK"/>
                              </w:rPr>
                            </w:pPr>
                          </w:p>
                          <w:p>
                            <w:pPr>
                              <w:pStyle w:val="TableParagraph"/>
                              <w:spacing w:line="216" w:lineRule="exact"/>
                              <w:ind w:right="36"/>
                              <w:rPr>
                                <w:sz w:val="19"/>
                                <w:lang w:val="sk-SK"/>
                              </w:rPr>
                            </w:pPr>
                            <w:r>
                              <w:rPr>
                                <w:w w:val="95"/>
                                <w:sz w:val="19"/>
                                <w:lang w:val="sk-SK"/>
                              </w:rPr>
                              <w:t>100,00</w:t>
                            </w:r>
                            <w:r>
                              <w:rPr>
                                <w:spacing w:val="-10"/>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7"/>
                              <w:jc w:val="left"/>
                              <w:rPr>
                                <w:sz w:val="21"/>
                                <w:lang w:val="sk-SK"/>
                              </w:rPr>
                            </w:pPr>
                          </w:p>
                          <w:p>
                            <w:pPr>
                              <w:pStyle w:val="TableParagraph"/>
                              <w:spacing w:line="216" w:lineRule="exact"/>
                              <w:ind w:right="39"/>
                              <w:rPr>
                                <w:sz w:val="19"/>
                                <w:lang w:val="sk-SK"/>
                              </w:rPr>
                            </w:pPr>
                            <w:r>
                              <w:rPr>
                                <w:w w:val="95"/>
                                <w:sz w:val="19"/>
                                <w:lang w:val="sk-SK"/>
                              </w:rPr>
                              <w:t>-3 159</w:t>
                            </w:r>
                          </w:p>
                        </w:tc>
                        <w:tc>
                          <w:tcPr>
                            <w:tcW w:w="145"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838" w:type="dxa"/>
                          </w:tcPr>
                          <w:p>
                            <w:pPr>
                              <w:pStyle w:val="TableParagraph"/>
                              <w:spacing w:before="7"/>
                              <w:jc w:val="left"/>
                              <w:rPr>
                                <w:sz w:val="21"/>
                                <w:lang w:val="sk-SK"/>
                              </w:rPr>
                            </w:pPr>
                          </w:p>
                          <w:p>
                            <w:pPr>
                              <w:pStyle w:val="TableParagraph"/>
                              <w:spacing w:line="216" w:lineRule="exact"/>
                              <w:ind w:right="43"/>
                              <w:rPr>
                                <w:sz w:val="19"/>
                                <w:lang w:val="sk-SK"/>
                              </w:rPr>
                            </w:pPr>
                            <w:r>
                              <w:rPr>
                                <w:w w:val="95"/>
                                <w:sz w:val="19"/>
                                <w:lang w:val="sk-SK"/>
                              </w:rPr>
                              <w:t>100,00</w:t>
                            </w:r>
                            <w:r>
                              <w:rPr>
                                <w:spacing w:val="-10"/>
                                <w:w w:val="95"/>
                                <w:sz w:val="19"/>
                                <w:lang w:val="sk-SK"/>
                              </w:rPr>
                              <w:t xml:space="preserve"> </w:t>
                            </w:r>
                            <w:r>
                              <w:rPr>
                                <w:w w:val="95"/>
                                <w:sz w:val="19"/>
                                <w:lang w:val="sk-SK"/>
                              </w:rPr>
                              <w:t>%</w:t>
                            </w:r>
                          </w:p>
                        </w:tc>
                      </w:tr>
                      <w:tr>
                        <w:trPr>
                          <w:trHeight w:val="387"/>
                        </w:trPr>
                        <w:tc>
                          <w:tcPr>
                            <w:tcW w:w="2889" w:type="dxa"/>
                          </w:tcPr>
                          <w:p>
                            <w:pPr>
                              <w:pStyle w:val="TableParagraph"/>
                              <w:spacing w:before="12"/>
                              <w:ind w:left="66"/>
                              <w:jc w:val="left"/>
                              <w:rPr>
                                <w:sz w:val="19"/>
                                <w:lang w:val="sk-SK"/>
                              </w:rPr>
                            </w:pPr>
                            <w:r>
                              <w:rPr>
                                <w:w w:val="90"/>
                                <w:sz w:val="19"/>
                                <w:lang w:val="sk-SK"/>
                              </w:rPr>
                              <w:t>teoretická</w:t>
                            </w:r>
                            <w:r>
                              <w:rPr>
                                <w:spacing w:val="3"/>
                                <w:w w:val="90"/>
                                <w:sz w:val="19"/>
                                <w:lang w:val="sk-SK"/>
                              </w:rPr>
                              <w:t xml:space="preserve"> </w:t>
                            </w:r>
                            <w:r>
                              <w:rPr>
                                <w:w w:val="90"/>
                                <w:sz w:val="19"/>
                                <w:lang w:val="sk-SK"/>
                              </w:rPr>
                              <w:t>daň</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Pr>
                          <w:p>
                            <w:pPr>
                              <w:pStyle w:val="TableParagraph"/>
                              <w:spacing w:before="22"/>
                              <w:ind w:right="37"/>
                              <w:rPr>
                                <w:sz w:val="19"/>
                                <w:lang w:val="sk-SK"/>
                              </w:rPr>
                            </w:pPr>
                            <w:r>
                              <w:rPr>
                                <w:w w:val="95"/>
                                <w:sz w:val="19"/>
                                <w:lang w:val="sk-SK"/>
                              </w:rPr>
                              <w:t>0</w:t>
                            </w:r>
                          </w:p>
                        </w:tc>
                        <w:tc>
                          <w:tcPr>
                            <w:tcW w:w="144" w:type="dxa"/>
                          </w:tcPr>
                          <w:p>
                            <w:pPr>
                              <w:pStyle w:val="TableParagraph"/>
                              <w:jc w:val="left"/>
                              <w:rPr>
                                <w:sz w:val="16"/>
                                <w:lang w:val="sk-SK"/>
                              </w:rPr>
                            </w:pPr>
                          </w:p>
                        </w:tc>
                        <w:tc>
                          <w:tcPr>
                            <w:tcW w:w="836" w:type="dxa"/>
                          </w:tcPr>
                          <w:p>
                            <w:pPr>
                              <w:pStyle w:val="TableParagraph"/>
                              <w:spacing w:before="22"/>
                              <w:ind w:right="35"/>
                              <w:rPr>
                                <w:sz w:val="19"/>
                                <w:lang w:val="sk-SK"/>
                              </w:rPr>
                            </w:pPr>
                            <w:r>
                              <w:rPr>
                                <w:w w:val="95"/>
                                <w:sz w:val="19"/>
                                <w:lang w:val="sk-SK"/>
                              </w:rPr>
                              <w:t>21,00</w:t>
                            </w:r>
                            <w:r>
                              <w:rPr>
                                <w:spacing w:val="-9"/>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Pr>
                          <w:p>
                            <w:pPr>
                              <w:pStyle w:val="TableParagraph"/>
                              <w:spacing w:before="22"/>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ind w:right="43"/>
                              <w:rPr>
                                <w:sz w:val="19"/>
                                <w:lang w:val="sk-SK"/>
                              </w:rPr>
                            </w:pPr>
                            <w:r>
                              <w:rPr>
                                <w:w w:val="95"/>
                                <w:sz w:val="19"/>
                                <w:lang w:val="sk-SK"/>
                              </w:rPr>
                              <w:t>21,00</w:t>
                            </w:r>
                            <w:r>
                              <w:rPr>
                                <w:spacing w:val="-9"/>
                                <w:w w:val="95"/>
                                <w:sz w:val="19"/>
                                <w:lang w:val="sk-SK"/>
                              </w:rPr>
                              <w:t xml:space="preserve"> </w:t>
                            </w:r>
                            <w:r>
                              <w:rPr>
                                <w:w w:val="95"/>
                                <w:sz w:val="19"/>
                                <w:lang w:val="sk-SK"/>
                              </w:rPr>
                              <w:t>%</w:t>
                            </w:r>
                          </w:p>
                        </w:tc>
                      </w:tr>
                      <w:tr>
                        <w:trPr>
                          <w:trHeight w:val="386"/>
                        </w:trPr>
                        <w:tc>
                          <w:tcPr>
                            <w:tcW w:w="2889" w:type="dxa"/>
                          </w:tcPr>
                          <w:p>
                            <w:pPr>
                              <w:pStyle w:val="TableParagraph"/>
                              <w:spacing w:before="140"/>
                              <w:ind w:left="66"/>
                              <w:jc w:val="left"/>
                              <w:rPr>
                                <w:sz w:val="19"/>
                                <w:lang w:val="sk-SK"/>
                              </w:rPr>
                            </w:pPr>
                            <w:r>
                              <w:rPr>
                                <w:w w:val="90"/>
                                <w:sz w:val="19"/>
                                <w:lang w:val="sk-SK"/>
                              </w:rPr>
                              <w:t>Daňovo</w:t>
                            </w:r>
                            <w:r>
                              <w:rPr>
                                <w:spacing w:val="8"/>
                                <w:w w:val="90"/>
                                <w:sz w:val="19"/>
                                <w:lang w:val="sk-SK"/>
                              </w:rPr>
                              <w:t xml:space="preserve"> </w:t>
                            </w:r>
                            <w:r>
                              <w:rPr>
                                <w:w w:val="90"/>
                                <w:sz w:val="19"/>
                                <w:lang w:val="sk-SK"/>
                              </w:rPr>
                              <w:t>neuznané</w:t>
                            </w:r>
                            <w:r>
                              <w:rPr>
                                <w:spacing w:val="6"/>
                                <w:w w:val="90"/>
                                <w:sz w:val="19"/>
                                <w:lang w:val="sk-SK"/>
                              </w:rPr>
                              <w:t xml:space="preserve"> </w:t>
                            </w:r>
                            <w:r>
                              <w:rPr>
                                <w:w w:val="90"/>
                                <w:sz w:val="19"/>
                                <w:lang w:val="sk-SK"/>
                              </w:rPr>
                              <w:t>náklady</w:t>
                            </w:r>
                          </w:p>
                        </w:tc>
                        <w:tc>
                          <w:tcPr>
                            <w:tcW w:w="910" w:type="dxa"/>
                          </w:tcPr>
                          <w:p>
                            <w:pPr>
                              <w:pStyle w:val="TableParagraph"/>
                              <w:spacing w:before="151" w:line="216" w:lineRule="exact"/>
                              <w:ind w:right="35"/>
                              <w:jc w:val="center"/>
                              <w:rPr>
                                <w:sz w:val="19"/>
                                <w:lang w:val="sk-SK"/>
                              </w:rPr>
                            </w:pPr>
                            <w:r>
                              <w:rPr>
                                <w:w w:val="95"/>
                                <w:sz w:val="19"/>
                                <w:lang w:val="sk-SK"/>
                              </w:rPr>
                              <w:t xml:space="preserve">        2 373</w:t>
                            </w:r>
                          </w:p>
                        </w:tc>
                        <w:tc>
                          <w:tcPr>
                            <w:tcW w:w="144" w:type="dxa"/>
                          </w:tcPr>
                          <w:p>
                            <w:pPr>
                              <w:pStyle w:val="TableParagraph"/>
                              <w:jc w:val="left"/>
                              <w:rPr>
                                <w:sz w:val="16"/>
                                <w:lang w:val="sk-SK"/>
                              </w:rPr>
                            </w:pPr>
                          </w:p>
                        </w:tc>
                        <w:tc>
                          <w:tcPr>
                            <w:tcW w:w="837" w:type="dxa"/>
                          </w:tcPr>
                          <w:p>
                            <w:pPr>
                              <w:pStyle w:val="TableParagraph"/>
                              <w:spacing w:before="151"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151"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151" w:line="216" w:lineRule="exact"/>
                              <w:ind w:right="38"/>
                              <w:rPr>
                                <w:sz w:val="19"/>
                                <w:lang w:val="sk-SK"/>
                              </w:rPr>
                            </w:pPr>
                            <w:r>
                              <w:rPr>
                                <w:w w:val="91"/>
                                <w:sz w:val="19"/>
                                <w:lang w:val="sk-SK"/>
                              </w:rPr>
                              <w:t>2 743</w:t>
                            </w:r>
                          </w:p>
                        </w:tc>
                        <w:tc>
                          <w:tcPr>
                            <w:tcW w:w="145" w:type="dxa"/>
                          </w:tcPr>
                          <w:p>
                            <w:pPr>
                              <w:pStyle w:val="TableParagraph"/>
                              <w:jc w:val="left"/>
                              <w:rPr>
                                <w:sz w:val="16"/>
                                <w:lang w:val="sk-SK"/>
                              </w:rPr>
                            </w:pPr>
                          </w:p>
                        </w:tc>
                        <w:tc>
                          <w:tcPr>
                            <w:tcW w:w="911" w:type="dxa"/>
                          </w:tcPr>
                          <w:p>
                            <w:pPr>
                              <w:pStyle w:val="TableParagraph"/>
                              <w:spacing w:before="151"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151"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64"/>
                        </w:trPr>
                        <w:tc>
                          <w:tcPr>
                            <w:tcW w:w="2889" w:type="dxa"/>
                          </w:tcPr>
                          <w:p>
                            <w:pPr>
                              <w:pStyle w:val="TableParagraph"/>
                              <w:spacing w:before="11"/>
                              <w:ind w:left="66"/>
                              <w:jc w:val="left"/>
                              <w:rPr>
                                <w:sz w:val="19"/>
                                <w:lang w:val="sk-SK"/>
                              </w:rPr>
                            </w:pPr>
                            <w:r>
                              <w:rPr>
                                <w:w w:val="90"/>
                                <w:sz w:val="19"/>
                                <w:lang w:val="sk-SK"/>
                              </w:rPr>
                              <w:t>Výnosy</w:t>
                            </w:r>
                            <w:r>
                              <w:rPr>
                                <w:spacing w:val="4"/>
                                <w:w w:val="90"/>
                                <w:sz w:val="19"/>
                                <w:lang w:val="sk-SK"/>
                              </w:rPr>
                              <w:t xml:space="preserve"> </w:t>
                            </w:r>
                            <w:r>
                              <w:rPr>
                                <w:w w:val="90"/>
                                <w:sz w:val="19"/>
                                <w:lang w:val="sk-SK"/>
                              </w:rPr>
                              <w:t>nepodliehajúce</w:t>
                            </w:r>
                            <w:r>
                              <w:rPr>
                                <w:spacing w:val="9"/>
                                <w:w w:val="90"/>
                                <w:sz w:val="19"/>
                                <w:lang w:val="sk-SK"/>
                              </w:rPr>
                              <w:t xml:space="preserve"> </w:t>
                            </w:r>
                            <w:r>
                              <w:rPr>
                                <w:w w:val="90"/>
                                <w:sz w:val="19"/>
                                <w:lang w:val="sk-SK"/>
                              </w:rPr>
                              <w:t>dani</w:t>
                            </w:r>
                          </w:p>
                        </w:tc>
                        <w:tc>
                          <w:tcPr>
                            <w:tcW w:w="910" w:type="dxa"/>
                          </w:tcPr>
                          <w:p>
                            <w:pPr>
                              <w:pStyle w:val="TableParagraph"/>
                              <w:spacing w:before="22"/>
                              <w:ind w:right="34"/>
                              <w:rPr>
                                <w:sz w:val="19"/>
                                <w:lang w:val="sk-SK"/>
                              </w:rPr>
                            </w:pPr>
                            <w:r>
                              <w:rPr>
                                <w:sz w:val="19"/>
                                <w:lang w:val="sk-SK"/>
                              </w:rPr>
                              <w:t>1 593</w:t>
                            </w:r>
                          </w:p>
                        </w:tc>
                        <w:tc>
                          <w:tcPr>
                            <w:tcW w:w="144" w:type="dxa"/>
                          </w:tcPr>
                          <w:p>
                            <w:pPr>
                              <w:pStyle w:val="TableParagraph"/>
                              <w:jc w:val="left"/>
                              <w:rPr>
                                <w:sz w:val="16"/>
                                <w:lang w:val="sk-SK"/>
                              </w:rPr>
                            </w:pPr>
                          </w:p>
                        </w:tc>
                        <w:tc>
                          <w:tcPr>
                            <w:tcW w:w="837" w:type="dxa"/>
                          </w:tcPr>
                          <w:p>
                            <w:pPr>
                              <w:pStyle w:val="TableParagraph"/>
                              <w:spacing w:before="22"/>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22"/>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ind w:right="38"/>
                              <w:rPr>
                                <w:sz w:val="19"/>
                                <w:lang w:val="sk-SK"/>
                              </w:rPr>
                            </w:pPr>
                            <w:r>
                              <w:rPr>
                                <w:w w:val="91"/>
                                <w:sz w:val="19"/>
                                <w:lang w:val="sk-SK"/>
                              </w:rPr>
                              <w:t>254</w:t>
                            </w:r>
                          </w:p>
                        </w:tc>
                        <w:tc>
                          <w:tcPr>
                            <w:tcW w:w="145" w:type="dxa"/>
                          </w:tcPr>
                          <w:p>
                            <w:pPr>
                              <w:pStyle w:val="TableParagraph"/>
                              <w:jc w:val="left"/>
                              <w:rPr>
                                <w:sz w:val="16"/>
                                <w:lang w:val="sk-SK"/>
                              </w:rPr>
                            </w:pPr>
                          </w:p>
                        </w:tc>
                        <w:tc>
                          <w:tcPr>
                            <w:tcW w:w="911" w:type="dxa"/>
                          </w:tcPr>
                          <w:p>
                            <w:pPr>
                              <w:pStyle w:val="TableParagraph"/>
                              <w:spacing w:before="22"/>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512"/>
                        </w:trPr>
                        <w:tc>
                          <w:tcPr>
                            <w:tcW w:w="2889" w:type="dxa"/>
                          </w:tcPr>
                          <w:p>
                            <w:pPr>
                              <w:pStyle w:val="TableParagraph"/>
                              <w:spacing w:before="18"/>
                              <w:ind w:left="66"/>
                              <w:jc w:val="left"/>
                              <w:rPr>
                                <w:sz w:val="19"/>
                                <w:lang w:val="sk-SK"/>
                              </w:rPr>
                            </w:pPr>
                            <w:r>
                              <w:rPr>
                                <w:w w:val="90"/>
                                <w:sz w:val="19"/>
                                <w:lang w:val="sk-SK"/>
                              </w:rPr>
                              <w:t>Vplyv</w:t>
                            </w:r>
                            <w:r>
                              <w:rPr>
                                <w:spacing w:val="4"/>
                                <w:w w:val="90"/>
                                <w:sz w:val="19"/>
                                <w:lang w:val="sk-SK"/>
                              </w:rPr>
                              <w:t xml:space="preserve"> </w:t>
                            </w:r>
                            <w:r>
                              <w:rPr>
                                <w:w w:val="90"/>
                                <w:sz w:val="19"/>
                                <w:lang w:val="sk-SK"/>
                              </w:rPr>
                              <w:t>nevykázanej</w:t>
                            </w:r>
                            <w:r>
                              <w:rPr>
                                <w:spacing w:val="6"/>
                                <w:w w:val="90"/>
                                <w:sz w:val="19"/>
                                <w:lang w:val="sk-SK"/>
                              </w:rPr>
                              <w:t xml:space="preserve"> </w:t>
                            </w:r>
                            <w:r>
                              <w:rPr>
                                <w:w w:val="90"/>
                                <w:sz w:val="19"/>
                                <w:lang w:val="sk-SK"/>
                              </w:rPr>
                              <w:t>odloženej</w:t>
                            </w:r>
                          </w:p>
                          <w:p>
                            <w:pPr>
                              <w:pStyle w:val="TableParagraph"/>
                              <w:spacing w:before="30"/>
                              <w:ind w:left="66"/>
                              <w:jc w:val="left"/>
                              <w:rPr>
                                <w:sz w:val="19"/>
                                <w:lang w:val="sk-SK"/>
                              </w:rPr>
                            </w:pPr>
                            <w:r>
                              <w:rPr>
                                <w:w w:val="90"/>
                                <w:sz w:val="19"/>
                                <w:lang w:val="sk-SK"/>
                              </w:rPr>
                              <w:t>daňovej</w:t>
                            </w:r>
                            <w:r>
                              <w:rPr>
                                <w:spacing w:val="7"/>
                                <w:w w:val="90"/>
                                <w:sz w:val="19"/>
                                <w:lang w:val="sk-SK"/>
                              </w:rPr>
                              <w:t xml:space="preserve"> </w:t>
                            </w:r>
                            <w:r>
                              <w:rPr>
                                <w:w w:val="90"/>
                                <w:sz w:val="19"/>
                                <w:lang w:val="sk-SK"/>
                              </w:rPr>
                              <w:t>pohľadávky</w:t>
                            </w:r>
                          </w:p>
                        </w:tc>
                        <w:tc>
                          <w:tcPr>
                            <w:tcW w:w="910" w:type="dxa"/>
                          </w:tcPr>
                          <w:p>
                            <w:pPr>
                              <w:pStyle w:val="TableParagraph"/>
                              <w:jc w:val="left"/>
                              <w:rPr>
                                <w:sz w:val="24"/>
                                <w:lang w:val="sk-SK"/>
                              </w:rPr>
                            </w:pPr>
                          </w:p>
                          <w:p>
                            <w:pPr>
                              <w:pStyle w:val="TableParagraph"/>
                              <w:spacing w:line="216"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Pr>
                          <w:p>
                            <w:pPr>
                              <w:pStyle w:val="TableParagraph"/>
                              <w:jc w:val="left"/>
                              <w:rPr>
                                <w:sz w:val="24"/>
                                <w:lang w:val="sk-SK"/>
                              </w:rPr>
                            </w:pPr>
                          </w:p>
                          <w:p>
                            <w:pPr>
                              <w:pStyle w:val="TableParagraph"/>
                              <w:spacing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jc w:val="left"/>
                              <w:rPr>
                                <w:sz w:val="24"/>
                                <w:lang w:val="sk-SK"/>
                              </w:rPr>
                            </w:pPr>
                          </w:p>
                          <w:p>
                            <w:pPr>
                              <w:pStyle w:val="TableParagraph"/>
                              <w:spacing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24"/>
                                <w:lang w:val="sk-SK"/>
                              </w:rPr>
                            </w:pPr>
                          </w:p>
                          <w:p>
                            <w:pPr>
                              <w:pStyle w:val="TableParagraph"/>
                              <w:spacing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jc w:val="left"/>
                              <w:rPr>
                                <w:sz w:val="24"/>
                                <w:lang w:val="sk-SK"/>
                              </w:rPr>
                            </w:pPr>
                          </w:p>
                          <w:p>
                            <w:pPr>
                              <w:pStyle w:val="TableParagraph"/>
                              <w:spacing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jc w:val="left"/>
                              <w:rPr>
                                <w:sz w:val="24"/>
                                <w:lang w:val="sk-SK"/>
                              </w:rPr>
                            </w:pPr>
                          </w:p>
                          <w:p>
                            <w:pPr>
                              <w:pStyle w:val="TableParagraph"/>
                              <w:spacing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7"/>
                        </w:trPr>
                        <w:tc>
                          <w:tcPr>
                            <w:tcW w:w="2889" w:type="dxa"/>
                          </w:tcPr>
                          <w:p>
                            <w:pPr>
                              <w:pStyle w:val="TableParagraph"/>
                              <w:spacing w:before="11"/>
                              <w:ind w:left="66"/>
                              <w:jc w:val="left"/>
                              <w:rPr>
                                <w:sz w:val="19"/>
                                <w:lang w:val="sk-SK"/>
                              </w:rPr>
                            </w:pPr>
                            <w:r>
                              <w:rPr>
                                <w:w w:val="90"/>
                                <w:sz w:val="19"/>
                                <w:lang w:val="sk-SK"/>
                              </w:rPr>
                              <w:t>Umorenie</w:t>
                            </w:r>
                            <w:r>
                              <w:rPr>
                                <w:spacing w:val="4"/>
                                <w:w w:val="90"/>
                                <w:sz w:val="19"/>
                                <w:lang w:val="sk-SK"/>
                              </w:rPr>
                              <w:t xml:space="preserve"> </w:t>
                            </w:r>
                            <w:r>
                              <w:rPr>
                                <w:w w:val="90"/>
                                <w:sz w:val="19"/>
                                <w:lang w:val="sk-SK"/>
                              </w:rPr>
                              <w:t>daňovej</w:t>
                            </w:r>
                            <w:r>
                              <w:rPr>
                                <w:spacing w:val="5"/>
                                <w:w w:val="90"/>
                                <w:sz w:val="19"/>
                                <w:lang w:val="sk-SK"/>
                              </w:rPr>
                              <w:t xml:space="preserve"> </w:t>
                            </w:r>
                            <w:r>
                              <w:rPr>
                                <w:w w:val="90"/>
                                <w:sz w:val="19"/>
                                <w:lang w:val="sk-SK"/>
                              </w:rPr>
                              <w:t>straty</w:t>
                            </w:r>
                          </w:p>
                        </w:tc>
                        <w:tc>
                          <w:tcPr>
                            <w:tcW w:w="910" w:type="dxa"/>
                          </w:tcPr>
                          <w:p>
                            <w:pPr>
                              <w:pStyle w:val="TableParagraph"/>
                              <w:spacing w:before="22" w:line="216" w:lineRule="exact"/>
                              <w:ind w:right="35"/>
                              <w:rPr>
                                <w:sz w:val="19"/>
                                <w:lang w:val="sk-SK"/>
                              </w:rPr>
                            </w:pPr>
                            <w:r>
                              <w:rPr>
                                <w:w w:val="95"/>
                                <w:sz w:val="19"/>
                                <w:lang w:val="sk-SK"/>
                              </w:rPr>
                              <w:t>0</w:t>
                            </w:r>
                          </w:p>
                        </w:tc>
                        <w:tc>
                          <w:tcPr>
                            <w:tcW w:w="144" w:type="dxa"/>
                          </w:tcPr>
                          <w:p>
                            <w:pPr>
                              <w:pStyle w:val="TableParagraph"/>
                              <w:jc w:val="left"/>
                              <w:rPr>
                                <w:sz w:val="16"/>
                                <w:lang w:val="sk-SK"/>
                              </w:rPr>
                            </w:pPr>
                          </w:p>
                        </w:tc>
                        <w:tc>
                          <w:tcPr>
                            <w:tcW w:w="837" w:type="dxa"/>
                          </w:tcPr>
                          <w:p>
                            <w:pPr>
                              <w:pStyle w:val="TableParagraph"/>
                              <w:spacing w:before="22" w:line="216" w:lineRule="exact"/>
                              <w:ind w:right="37"/>
                              <w:rPr>
                                <w:sz w:val="19"/>
                                <w:lang w:val="sk-SK"/>
                              </w:rPr>
                            </w:pPr>
                            <w:r>
                              <w:rPr>
                                <w:w w:val="95"/>
                                <w:sz w:val="19"/>
                                <w:lang w:val="sk-SK"/>
                              </w:rPr>
                              <w:t>0</w:t>
                            </w:r>
                          </w:p>
                        </w:tc>
                        <w:tc>
                          <w:tcPr>
                            <w:tcW w:w="144" w:type="dxa"/>
                          </w:tcPr>
                          <w:p>
                            <w:pPr>
                              <w:pStyle w:val="TableParagraph"/>
                              <w:jc w:val="left"/>
                              <w:rPr>
                                <w:sz w:val="16"/>
                                <w:lang w:val="sk-SK"/>
                              </w:rPr>
                            </w:pPr>
                          </w:p>
                        </w:tc>
                        <w:tc>
                          <w:tcPr>
                            <w:tcW w:w="836" w:type="dxa"/>
                          </w:tcPr>
                          <w:p>
                            <w:pPr>
                              <w:pStyle w:val="TableParagraph"/>
                              <w:spacing w:before="22"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spacing w:before="22"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7"/>
                        </w:trPr>
                        <w:tc>
                          <w:tcPr>
                            <w:tcW w:w="2889" w:type="dxa"/>
                          </w:tcPr>
                          <w:p>
                            <w:pPr>
                              <w:pStyle w:val="TableParagraph"/>
                              <w:spacing w:before="11"/>
                              <w:ind w:left="66"/>
                              <w:jc w:val="left"/>
                              <w:rPr>
                                <w:sz w:val="19"/>
                                <w:lang w:val="sk-SK"/>
                              </w:rPr>
                            </w:pPr>
                            <w:r>
                              <w:rPr>
                                <w:w w:val="90"/>
                                <w:sz w:val="19"/>
                                <w:lang w:val="sk-SK"/>
                              </w:rPr>
                              <w:t>Zmena</w:t>
                            </w:r>
                            <w:r>
                              <w:rPr>
                                <w:spacing w:val="4"/>
                                <w:w w:val="90"/>
                                <w:sz w:val="19"/>
                                <w:lang w:val="sk-SK"/>
                              </w:rPr>
                              <w:t xml:space="preserve"> </w:t>
                            </w:r>
                            <w:r>
                              <w:rPr>
                                <w:w w:val="90"/>
                                <w:sz w:val="19"/>
                                <w:lang w:val="sk-SK"/>
                              </w:rPr>
                              <w:t>sadzby</w:t>
                            </w:r>
                            <w:r>
                              <w:rPr>
                                <w:spacing w:val="1"/>
                                <w:w w:val="90"/>
                                <w:sz w:val="19"/>
                                <w:lang w:val="sk-SK"/>
                              </w:rPr>
                              <w:t xml:space="preserve"> </w:t>
                            </w:r>
                            <w:r>
                              <w:rPr>
                                <w:w w:val="90"/>
                                <w:sz w:val="19"/>
                                <w:lang w:val="sk-SK"/>
                              </w:rPr>
                              <w:t>dane</w:t>
                            </w:r>
                          </w:p>
                        </w:tc>
                        <w:tc>
                          <w:tcPr>
                            <w:tcW w:w="910" w:type="dxa"/>
                          </w:tcPr>
                          <w:p>
                            <w:pPr>
                              <w:pStyle w:val="TableParagraph"/>
                              <w:spacing w:before="22" w:line="216"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Pr>
                          <w:p>
                            <w:pPr>
                              <w:pStyle w:val="TableParagraph"/>
                              <w:spacing w:before="22" w:line="216"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Pr>
                          <w:p>
                            <w:pPr>
                              <w:pStyle w:val="TableParagraph"/>
                              <w:spacing w:before="22" w:line="216"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Pr>
                          <w:p>
                            <w:pPr>
                              <w:pStyle w:val="TableParagraph"/>
                              <w:spacing w:before="22" w:line="216"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Pr>
                          <w:p>
                            <w:pPr>
                              <w:pStyle w:val="TableParagraph"/>
                              <w:spacing w:before="22" w:line="216"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Pr>
                          <w:p>
                            <w:pPr>
                              <w:pStyle w:val="TableParagraph"/>
                              <w:spacing w:before="22" w:line="216"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51"/>
                        </w:trPr>
                        <w:tc>
                          <w:tcPr>
                            <w:tcW w:w="2889" w:type="dxa"/>
                          </w:tcPr>
                          <w:p>
                            <w:pPr>
                              <w:pStyle w:val="TableParagraph"/>
                              <w:spacing w:before="11"/>
                              <w:ind w:left="66"/>
                              <w:jc w:val="left"/>
                              <w:rPr>
                                <w:sz w:val="19"/>
                                <w:lang w:val="sk-SK"/>
                              </w:rPr>
                            </w:pPr>
                            <w:r>
                              <w:rPr>
                                <w:sz w:val="19"/>
                                <w:lang w:val="sk-SK"/>
                              </w:rPr>
                              <w:t>Iné</w:t>
                            </w:r>
                          </w:p>
                        </w:tc>
                        <w:tc>
                          <w:tcPr>
                            <w:tcW w:w="910" w:type="dxa"/>
                            <w:tcBorders>
                              <w:bottom w:val="single" w:sz="12" w:space="0" w:color="000000"/>
                            </w:tcBorders>
                          </w:tcPr>
                          <w:p>
                            <w:pPr>
                              <w:pStyle w:val="TableParagraph"/>
                              <w:spacing w:before="22" w:line="209" w:lineRule="exact"/>
                              <w:ind w:right="34"/>
                              <w:rPr>
                                <w:sz w:val="19"/>
                                <w:lang w:val="sk-SK"/>
                              </w:rPr>
                            </w:pPr>
                            <w:r>
                              <w:rPr>
                                <w:w w:val="91"/>
                                <w:sz w:val="19"/>
                                <w:lang w:val="sk-SK"/>
                              </w:rPr>
                              <w:t>0</w:t>
                            </w:r>
                          </w:p>
                        </w:tc>
                        <w:tc>
                          <w:tcPr>
                            <w:tcW w:w="144" w:type="dxa"/>
                          </w:tcPr>
                          <w:p>
                            <w:pPr>
                              <w:pStyle w:val="TableParagraph"/>
                              <w:jc w:val="left"/>
                              <w:rPr>
                                <w:sz w:val="16"/>
                                <w:lang w:val="sk-SK"/>
                              </w:rPr>
                            </w:pPr>
                          </w:p>
                        </w:tc>
                        <w:tc>
                          <w:tcPr>
                            <w:tcW w:w="837" w:type="dxa"/>
                            <w:tcBorders>
                              <w:bottom w:val="single" w:sz="12" w:space="0" w:color="000000"/>
                            </w:tcBorders>
                          </w:tcPr>
                          <w:p>
                            <w:pPr>
                              <w:pStyle w:val="TableParagraph"/>
                              <w:spacing w:before="22" w:line="209" w:lineRule="exact"/>
                              <w:ind w:right="36"/>
                              <w:rPr>
                                <w:sz w:val="19"/>
                                <w:lang w:val="sk-SK"/>
                              </w:rPr>
                            </w:pPr>
                            <w:r>
                              <w:rPr>
                                <w:w w:val="91"/>
                                <w:sz w:val="19"/>
                                <w:lang w:val="sk-SK"/>
                              </w:rPr>
                              <w:t>0</w:t>
                            </w:r>
                          </w:p>
                        </w:tc>
                        <w:tc>
                          <w:tcPr>
                            <w:tcW w:w="144" w:type="dxa"/>
                          </w:tcPr>
                          <w:p>
                            <w:pPr>
                              <w:pStyle w:val="TableParagraph"/>
                              <w:jc w:val="left"/>
                              <w:rPr>
                                <w:sz w:val="16"/>
                                <w:lang w:val="sk-SK"/>
                              </w:rPr>
                            </w:pPr>
                          </w:p>
                        </w:tc>
                        <w:tc>
                          <w:tcPr>
                            <w:tcW w:w="836" w:type="dxa"/>
                            <w:tcBorders>
                              <w:bottom w:val="single" w:sz="12" w:space="0" w:color="000000"/>
                            </w:tcBorders>
                          </w:tcPr>
                          <w:p>
                            <w:pPr>
                              <w:pStyle w:val="TableParagraph"/>
                              <w:spacing w:before="22" w:line="209"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Borders>
                              <w:bottom w:val="single" w:sz="12" w:space="0" w:color="000000"/>
                            </w:tcBorders>
                          </w:tcPr>
                          <w:p>
                            <w:pPr>
                              <w:pStyle w:val="TableParagraph"/>
                              <w:spacing w:before="22" w:line="209" w:lineRule="exact"/>
                              <w:ind w:right="38"/>
                              <w:rPr>
                                <w:sz w:val="19"/>
                                <w:lang w:val="sk-SK"/>
                              </w:rPr>
                            </w:pPr>
                            <w:r>
                              <w:rPr>
                                <w:w w:val="91"/>
                                <w:sz w:val="19"/>
                                <w:lang w:val="sk-SK"/>
                              </w:rPr>
                              <w:t>0</w:t>
                            </w:r>
                          </w:p>
                        </w:tc>
                        <w:tc>
                          <w:tcPr>
                            <w:tcW w:w="145" w:type="dxa"/>
                          </w:tcPr>
                          <w:p>
                            <w:pPr>
                              <w:pStyle w:val="TableParagraph"/>
                              <w:jc w:val="left"/>
                              <w:rPr>
                                <w:sz w:val="16"/>
                                <w:lang w:val="sk-SK"/>
                              </w:rPr>
                            </w:pPr>
                          </w:p>
                        </w:tc>
                        <w:tc>
                          <w:tcPr>
                            <w:tcW w:w="911" w:type="dxa"/>
                            <w:tcBorders>
                              <w:bottom w:val="single" w:sz="12" w:space="0" w:color="000000"/>
                            </w:tcBorders>
                          </w:tcPr>
                          <w:p>
                            <w:pPr>
                              <w:pStyle w:val="TableParagraph"/>
                              <w:spacing w:before="22" w:line="209"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Borders>
                              <w:bottom w:val="single" w:sz="12" w:space="0" w:color="000000"/>
                            </w:tcBorders>
                          </w:tcPr>
                          <w:p>
                            <w:pPr>
                              <w:pStyle w:val="TableParagraph"/>
                              <w:spacing w:before="22" w:line="209"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348"/>
                        </w:trPr>
                        <w:tc>
                          <w:tcPr>
                            <w:tcW w:w="2889" w:type="dxa"/>
                          </w:tcPr>
                          <w:p>
                            <w:pPr>
                              <w:pStyle w:val="TableParagraph"/>
                              <w:spacing w:line="207" w:lineRule="exact"/>
                              <w:ind w:left="66"/>
                              <w:jc w:val="left"/>
                              <w:rPr>
                                <w:sz w:val="19"/>
                                <w:lang w:val="sk-SK"/>
                              </w:rPr>
                            </w:pPr>
                            <w:r>
                              <w:rPr>
                                <w:sz w:val="19"/>
                                <w:lang w:val="sk-SK"/>
                              </w:rPr>
                              <w:t>Spolu</w:t>
                            </w:r>
                          </w:p>
                        </w:tc>
                        <w:tc>
                          <w:tcPr>
                            <w:tcW w:w="910" w:type="dxa"/>
                            <w:tcBorders>
                              <w:top w:val="single" w:sz="12" w:space="0" w:color="000000"/>
                            </w:tcBorders>
                          </w:tcPr>
                          <w:p>
                            <w:pPr>
                              <w:pStyle w:val="TableParagraph"/>
                              <w:spacing w:line="218" w:lineRule="exact"/>
                              <w:ind w:right="33"/>
                              <w:jc w:val="left"/>
                              <w:rPr>
                                <w:sz w:val="19"/>
                                <w:lang w:val="sk-SK"/>
                              </w:rPr>
                            </w:pPr>
                            <w:r>
                              <w:rPr>
                                <w:sz w:val="19"/>
                                <w:lang w:val="sk-SK"/>
                              </w:rPr>
                              <w:t xml:space="preserve">     -23 867</w:t>
                            </w:r>
                          </w:p>
                        </w:tc>
                        <w:tc>
                          <w:tcPr>
                            <w:tcW w:w="144" w:type="dxa"/>
                          </w:tcPr>
                          <w:p>
                            <w:pPr>
                              <w:pStyle w:val="TableParagraph"/>
                              <w:jc w:val="left"/>
                              <w:rPr>
                                <w:sz w:val="16"/>
                                <w:lang w:val="sk-SK"/>
                              </w:rPr>
                            </w:pPr>
                          </w:p>
                        </w:tc>
                        <w:tc>
                          <w:tcPr>
                            <w:tcW w:w="837" w:type="dxa"/>
                            <w:tcBorders>
                              <w:top w:val="single" w:sz="12" w:space="0" w:color="000000"/>
                            </w:tcBorders>
                          </w:tcPr>
                          <w:p>
                            <w:pPr>
                              <w:pStyle w:val="TableParagraph"/>
                              <w:spacing w:line="218" w:lineRule="exact"/>
                              <w:ind w:right="35"/>
                              <w:rPr>
                                <w:sz w:val="19"/>
                                <w:lang w:val="sk-SK"/>
                              </w:rPr>
                            </w:pPr>
                            <w:r>
                              <w:rPr>
                                <w:sz w:val="19"/>
                                <w:lang w:val="sk-SK"/>
                              </w:rPr>
                              <w:t>0</w:t>
                            </w:r>
                          </w:p>
                        </w:tc>
                        <w:tc>
                          <w:tcPr>
                            <w:tcW w:w="144" w:type="dxa"/>
                          </w:tcPr>
                          <w:p>
                            <w:pPr>
                              <w:pStyle w:val="TableParagraph"/>
                              <w:jc w:val="left"/>
                              <w:rPr>
                                <w:sz w:val="16"/>
                                <w:lang w:val="sk-SK"/>
                              </w:rPr>
                            </w:pPr>
                          </w:p>
                        </w:tc>
                        <w:tc>
                          <w:tcPr>
                            <w:tcW w:w="836" w:type="dxa"/>
                            <w:tcBorders>
                              <w:top w:val="single" w:sz="12" w:space="0" w:color="000000"/>
                            </w:tcBorders>
                          </w:tcPr>
                          <w:p>
                            <w:pPr>
                              <w:pStyle w:val="TableParagraph"/>
                              <w:spacing w:line="218" w:lineRule="exact"/>
                              <w:ind w:right="35"/>
                              <w:rPr>
                                <w:sz w:val="19"/>
                                <w:lang w:val="sk-SK"/>
                              </w:rPr>
                            </w:pPr>
                            <w:r>
                              <w:rPr>
                                <w:w w:val="95"/>
                                <w:sz w:val="19"/>
                                <w:lang w:val="sk-SK"/>
                              </w:rPr>
                              <w:t>21,00</w:t>
                            </w:r>
                            <w:r>
                              <w:rPr>
                                <w:spacing w:val="-9"/>
                                <w:w w:val="95"/>
                                <w:sz w:val="19"/>
                                <w:lang w:val="sk-SK"/>
                              </w:rPr>
                              <w:t xml:space="preserve"> </w:t>
                            </w:r>
                            <w:r>
                              <w:rPr>
                                <w:w w:val="95"/>
                                <w:sz w:val="19"/>
                                <w:lang w:val="sk-SK"/>
                              </w:rPr>
                              <w:t>%</w:t>
                            </w:r>
                          </w:p>
                        </w:tc>
                        <w:tc>
                          <w:tcPr>
                            <w:tcW w:w="144" w:type="dxa"/>
                          </w:tcPr>
                          <w:p>
                            <w:pPr>
                              <w:pStyle w:val="TableParagraph"/>
                              <w:jc w:val="left"/>
                              <w:rPr>
                                <w:sz w:val="16"/>
                                <w:lang w:val="sk-SK"/>
                              </w:rPr>
                            </w:pPr>
                          </w:p>
                        </w:tc>
                        <w:tc>
                          <w:tcPr>
                            <w:tcW w:w="911" w:type="dxa"/>
                            <w:tcBorders>
                              <w:top w:val="single" w:sz="12" w:space="0" w:color="000000"/>
                            </w:tcBorders>
                          </w:tcPr>
                          <w:p>
                            <w:pPr>
                              <w:pStyle w:val="TableParagraph"/>
                              <w:spacing w:line="218" w:lineRule="exact"/>
                              <w:ind w:right="39"/>
                              <w:rPr>
                                <w:sz w:val="19"/>
                                <w:lang w:val="sk-SK"/>
                              </w:rPr>
                            </w:pPr>
                            <w:r>
                              <w:rPr>
                                <w:w w:val="95"/>
                                <w:sz w:val="19"/>
                                <w:lang w:val="sk-SK"/>
                              </w:rPr>
                              <w:t>-670</w:t>
                            </w:r>
                          </w:p>
                        </w:tc>
                        <w:tc>
                          <w:tcPr>
                            <w:tcW w:w="145" w:type="dxa"/>
                          </w:tcPr>
                          <w:p>
                            <w:pPr>
                              <w:pStyle w:val="TableParagraph"/>
                              <w:jc w:val="left"/>
                              <w:rPr>
                                <w:sz w:val="16"/>
                                <w:lang w:val="sk-SK"/>
                              </w:rPr>
                            </w:pPr>
                          </w:p>
                        </w:tc>
                        <w:tc>
                          <w:tcPr>
                            <w:tcW w:w="911" w:type="dxa"/>
                            <w:tcBorders>
                              <w:top w:val="single" w:sz="12" w:space="0" w:color="000000"/>
                            </w:tcBorders>
                          </w:tcPr>
                          <w:p>
                            <w:pPr>
                              <w:pStyle w:val="TableParagraph"/>
                              <w:spacing w:line="218" w:lineRule="exact"/>
                              <w:ind w:right="41"/>
                              <w:rPr>
                                <w:sz w:val="19"/>
                                <w:lang w:val="sk-SK"/>
                              </w:rPr>
                            </w:pPr>
                            <w:r>
                              <w:rPr>
                                <w:w w:val="91"/>
                                <w:sz w:val="19"/>
                                <w:lang w:val="sk-SK"/>
                              </w:rPr>
                              <w:t>0</w:t>
                            </w:r>
                          </w:p>
                        </w:tc>
                        <w:tc>
                          <w:tcPr>
                            <w:tcW w:w="145" w:type="dxa"/>
                          </w:tcPr>
                          <w:p>
                            <w:pPr>
                              <w:pStyle w:val="TableParagraph"/>
                              <w:jc w:val="left"/>
                              <w:rPr>
                                <w:sz w:val="16"/>
                                <w:lang w:val="sk-SK"/>
                              </w:rPr>
                            </w:pPr>
                          </w:p>
                        </w:tc>
                        <w:tc>
                          <w:tcPr>
                            <w:tcW w:w="838" w:type="dxa"/>
                            <w:tcBorders>
                              <w:top w:val="single" w:sz="12" w:space="0" w:color="000000"/>
                            </w:tcBorders>
                          </w:tcPr>
                          <w:p>
                            <w:pPr>
                              <w:pStyle w:val="TableParagraph"/>
                              <w:spacing w:line="218" w:lineRule="exact"/>
                              <w:ind w:right="43"/>
                              <w:rPr>
                                <w:sz w:val="19"/>
                                <w:lang w:val="sk-SK"/>
                              </w:rPr>
                            </w:pPr>
                            <w:r>
                              <w:rPr>
                                <w:w w:val="95"/>
                                <w:sz w:val="19"/>
                                <w:lang w:val="sk-SK"/>
                              </w:rPr>
                              <w:t>21,00</w:t>
                            </w:r>
                            <w:r>
                              <w:rPr>
                                <w:spacing w:val="-9"/>
                                <w:w w:val="95"/>
                                <w:sz w:val="19"/>
                                <w:lang w:val="sk-SK"/>
                              </w:rPr>
                              <w:t xml:space="preserve"> </w:t>
                            </w:r>
                            <w:r>
                              <w:rPr>
                                <w:w w:val="95"/>
                                <w:sz w:val="19"/>
                                <w:lang w:val="sk-SK"/>
                              </w:rPr>
                              <w:t>%</w:t>
                            </w:r>
                          </w:p>
                        </w:tc>
                      </w:tr>
                      <w:tr>
                        <w:trPr>
                          <w:trHeight w:val="432"/>
                        </w:trPr>
                        <w:tc>
                          <w:tcPr>
                            <w:tcW w:w="2889" w:type="dxa"/>
                          </w:tcPr>
                          <w:p>
                            <w:pPr>
                              <w:pStyle w:val="TableParagraph"/>
                              <w:spacing w:before="125"/>
                              <w:ind w:left="66"/>
                              <w:jc w:val="left"/>
                              <w:rPr>
                                <w:b/>
                                <w:sz w:val="19"/>
                                <w:lang w:val="sk-SK"/>
                              </w:rPr>
                            </w:pPr>
                            <w:r>
                              <w:rPr>
                                <w:b/>
                                <w:w w:val="90"/>
                                <w:sz w:val="19"/>
                                <w:lang w:val="sk-SK"/>
                              </w:rPr>
                              <w:t>Splatná daň</w:t>
                            </w:r>
                            <w:r>
                              <w:rPr>
                                <w:b/>
                                <w:spacing w:val="-1"/>
                                <w:w w:val="90"/>
                                <w:sz w:val="19"/>
                                <w:lang w:val="sk-SK"/>
                              </w:rPr>
                              <w:t xml:space="preserve"> </w:t>
                            </w:r>
                            <w:r>
                              <w:rPr>
                                <w:b/>
                                <w:w w:val="90"/>
                                <w:sz w:val="19"/>
                                <w:lang w:val="sk-SK"/>
                              </w:rPr>
                              <w:t>z</w:t>
                            </w:r>
                            <w:r>
                              <w:rPr>
                                <w:b/>
                                <w:spacing w:val="1"/>
                                <w:w w:val="90"/>
                                <w:sz w:val="19"/>
                                <w:lang w:val="sk-SK"/>
                              </w:rPr>
                              <w:t xml:space="preserve"> </w:t>
                            </w:r>
                            <w:r>
                              <w:rPr>
                                <w:b/>
                                <w:w w:val="90"/>
                                <w:sz w:val="19"/>
                                <w:lang w:val="sk-SK"/>
                              </w:rPr>
                              <w:t>príjmov</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Borders>
                              <w:bottom w:val="single" w:sz="12" w:space="0" w:color="000000"/>
                            </w:tcBorders>
                          </w:tcPr>
                          <w:p>
                            <w:pPr>
                              <w:pStyle w:val="TableParagraph"/>
                              <w:spacing w:before="161"/>
                              <w:ind w:right="35"/>
                              <w:rPr>
                                <w:b/>
                                <w:sz w:val="19"/>
                                <w:lang w:val="sk-SK"/>
                              </w:rPr>
                            </w:pPr>
                            <w:r>
                              <w:rPr>
                                <w:b/>
                                <w:sz w:val="19"/>
                                <w:lang w:val="sk-SK"/>
                              </w:rPr>
                              <w:t>0</w:t>
                            </w:r>
                          </w:p>
                        </w:tc>
                        <w:tc>
                          <w:tcPr>
                            <w:tcW w:w="144" w:type="dxa"/>
                          </w:tcPr>
                          <w:p>
                            <w:pPr>
                              <w:pStyle w:val="TableParagraph"/>
                              <w:jc w:val="left"/>
                              <w:rPr>
                                <w:sz w:val="16"/>
                                <w:lang w:val="sk-SK"/>
                              </w:rPr>
                            </w:pPr>
                          </w:p>
                        </w:tc>
                        <w:tc>
                          <w:tcPr>
                            <w:tcW w:w="836" w:type="dxa"/>
                            <w:tcBorders>
                              <w:bottom w:val="single" w:sz="12" w:space="0" w:color="000000"/>
                            </w:tcBorders>
                          </w:tcPr>
                          <w:p>
                            <w:pPr>
                              <w:pStyle w:val="TableParagraph"/>
                              <w:spacing w:before="161"/>
                              <w:ind w:right="32"/>
                              <w:rPr>
                                <w:b/>
                                <w:sz w:val="19"/>
                                <w:lang w:val="sk-SK"/>
                              </w:rPr>
                            </w:pPr>
                            <w:r>
                              <w:rPr>
                                <w:b/>
                                <w:w w:val="95"/>
                                <w:sz w:val="19"/>
                                <w:lang w:val="sk-SK"/>
                              </w:rPr>
                              <w:t>21,00</w:t>
                            </w:r>
                            <w:r>
                              <w:rPr>
                                <w:b/>
                                <w:spacing w:val="-9"/>
                                <w:w w:val="95"/>
                                <w:sz w:val="19"/>
                                <w:lang w:val="sk-SK"/>
                              </w:rPr>
                              <w:t xml:space="preserve"> </w:t>
                            </w:r>
                            <w:r>
                              <w:rPr>
                                <w:b/>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Borders>
                              <w:bottom w:val="single" w:sz="12" w:space="0" w:color="000000"/>
                            </w:tcBorders>
                          </w:tcPr>
                          <w:p>
                            <w:pPr>
                              <w:pStyle w:val="TableParagraph"/>
                              <w:spacing w:before="161"/>
                              <w:ind w:right="40"/>
                              <w:rPr>
                                <w:b/>
                                <w:sz w:val="19"/>
                                <w:lang w:val="sk-SK"/>
                              </w:rPr>
                            </w:pPr>
                            <w:r>
                              <w:rPr>
                                <w:b/>
                                <w:sz w:val="19"/>
                                <w:lang w:val="sk-SK"/>
                              </w:rPr>
                              <w:t>0</w:t>
                            </w:r>
                          </w:p>
                        </w:tc>
                        <w:tc>
                          <w:tcPr>
                            <w:tcW w:w="145" w:type="dxa"/>
                          </w:tcPr>
                          <w:p>
                            <w:pPr>
                              <w:pStyle w:val="TableParagraph"/>
                              <w:jc w:val="left"/>
                              <w:rPr>
                                <w:sz w:val="16"/>
                                <w:lang w:val="sk-SK"/>
                              </w:rPr>
                            </w:pPr>
                          </w:p>
                        </w:tc>
                        <w:tc>
                          <w:tcPr>
                            <w:tcW w:w="838" w:type="dxa"/>
                            <w:tcBorders>
                              <w:bottom w:val="single" w:sz="12" w:space="0" w:color="000000"/>
                            </w:tcBorders>
                          </w:tcPr>
                          <w:p>
                            <w:pPr>
                              <w:pStyle w:val="TableParagraph"/>
                              <w:spacing w:before="161"/>
                              <w:ind w:right="40"/>
                              <w:rPr>
                                <w:b/>
                                <w:sz w:val="19"/>
                                <w:lang w:val="sk-SK"/>
                              </w:rPr>
                            </w:pPr>
                            <w:r>
                              <w:rPr>
                                <w:b/>
                                <w:w w:val="95"/>
                                <w:sz w:val="19"/>
                                <w:lang w:val="sk-SK"/>
                              </w:rPr>
                              <w:t>21,00</w:t>
                            </w:r>
                            <w:r>
                              <w:rPr>
                                <w:b/>
                                <w:spacing w:val="-9"/>
                                <w:w w:val="95"/>
                                <w:sz w:val="19"/>
                                <w:lang w:val="sk-SK"/>
                              </w:rPr>
                              <w:t xml:space="preserve"> </w:t>
                            </w:r>
                            <w:r>
                              <w:rPr>
                                <w:b/>
                                <w:w w:val="95"/>
                                <w:sz w:val="19"/>
                                <w:lang w:val="sk-SK"/>
                              </w:rPr>
                              <w:t>%</w:t>
                            </w:r>
                          </w:p>
                        </w:tc>
                      </w:tr>
                      <w:tr>
                        <w:trPr>
                          <w:trHeight w:val="200"/>
                        </w:trPr>
                        <w:tc>
                          <w:tcPr>
                            <w:tcW w:w="2889" w:type="dxa"/>
                          </w:tcPr>
                          <w:p>
                            <w:pPr>
                              <w:pStyle w:val="TableParagraph"/>
                              <w:spacing w:line="180" w:lineRule="exact"/>
                              <w:ind w:left="66"/>
                              <w:jc w:val="left"/>
                              <w:rPr>
                                <w:sz w:val="19"/>
                                <w:lang w:val="sk-SK"/>
                              </w:rPr>
                            </w:pPr>
                            <w:r>
                              <w:rPr>
                                <w:w w:val="90"/>
                                <w:sz w:val="19"/>
                                <w:lang w:val="sk-SK"/>
                              </w:rPr>
                              <w:t>Odložená</w:t>
                            </w:r>
                            <w:r>
                              <w:rPr>
                                <w:spacing w:val="4"/>
                                <w:w w:val="90"/>
                                <w:sz w:val="19"/>
                                <w:lang w:val="sk-SK"/>
                              </w:rPr>
                              <w:t xml:space="preserve"> </w:t>
                            </w:r>
                            <w:r>
                              <w:rPr>
                                <w:w w:val="90"/>
                                <w:sz w:val="19"/>
                                <w:lang w:val="sk-SK"/>
                              </w:rPr>
                              <w:t>daň</w:t>
                            </w:r>
                            <w:r>
                              <w:rPr>
                                <w:spacing w:val="6"/>
                                <w:w w:val="90"/>
                                <w:sz w:val="19"/>
                                <w:lang w:val="sk-SK"/>
                              </w:rPr>
                              <w:t xml:space="preserve"> </w:t>
                            </w:r>
                            <w:r>
                              <w:rPr>
                                <w:w w:val="90"/>
                                <w:sz w:val="19"/>
                                <w:lang w:val="sk-SK"/>
                              </w:rPr>
                              <w:t>z</w:t>
                            </w:r>
                            <w:r>
                              <w:rPr>
                                <w:spacing w:val="4"/>
                                <w:w w:val="90"/>
                                <w:sz w:val="19"/>
                                <w:lang w:val="sk-SK"/>
                              </w:rPr>
                              <w:t xml:space="preserve"> </w:t>
                            </w:r>
                            <w:r>
                              <w:rPr>
                                <w:w w:val="90"/>
                                <w:sz w:val="19"/>
                                <w:lang w:val="sk-SK"/>
                              </w:rPr>
                              <w:t>príjmov</w:t>
                            </w:r>
                          </w:p>
                        </w:tc>
                        <w:tc>
                          <w:tcPr>
                            <w:tcW w:w="910" w:type="dxa"/>
                          </w:tcPr>
                          <w:p>
                            <w:pPr>
                              <w:pStyle w:val="TableParagraph"/>
                              <w:jc w:val="left"/>
                              <w:rPr>
                                <w:sz w:val="12"/>
                                <w:lang w:val="sk-SK"/>
                              </w:rPr>
                            </w:pPr>
                          </w:p>
                        </w:tc>
                        <w:tc>
                          <w:tcPr>
                            <w:tcW w:w="144" w:type="dxa"/>
                          </w:tcPr>
                          <w:p>
                            <w:pPr>
                              <w:pStyle w:val="TableParagraph"/>
                              <w:jc w:val="left"/>
                              <w:rPr>
                                <w:sz w:val="14"/>
                                <w:lang w:val="sk-SK"/>
                              </w:rPr>
                            </w:pPr>
                          </w:p>
                        </w:tc>
                        <w:tc>
                          <w:tcPr>
                            <w:tcW w:w="837" w:type="dxa"/>
                            <w:tcBorders>
                              <w:top w:val="single" w:sz="12" w:space="0" w:color="000000"/>
                              <w:bottom w:val="single" w:sz="12" w:space="0" w:color="000000"/>
                            </w:tcBorders>
                          </w:tcPr>
                          <w:p>
                            <w:pPr>
                              <w:pStyle w:val="TableParagraph"/>
                              <w:spacing w:line="203" w:lineRule="exact"/>
                              <w:ind w:right="36"/>
                              <w:rPr>
                                <w:sz w:val="19"/>
                                <w:lang w:val="sk-SK"/>
                              </w:rPr>
                            </w:pPr>
                            <w:r>
                              <w:rPr>
                                <w:w w:val="91"/>
                                <w:sz w:val="19"/>
                                <w:lang w:val="sk-SK"/>
                              </w:rPr>
                              <w:t>0</w:t>
                            </w:r>
                          </w:p>
                        </w:tc>
                        <w:tc>
                          <w:tcPr>
                            <w:tcW w:w="144" w:type="dxa"/>
                          </w:tcPr>
                          <w:p>
                            <w:pPr>
                              <w:pStyle w:val="TableParagraph"/>
                              <w:jc w:val="left"/>
                              <w:rPr>
                                <w:sz w:val="14"/>
                                <w:lang w:val="sk-SK"/>
                              </w:rPr>
                            </w:pPr>
                          </w:p>
                        </w:tc>
                        <w:tc>
                          <w:tcPr>
                            <w:tcW w:w="836" w:type="dxa"/>
                            <w:tcBorders>
                              <w:top w:val="single" w:sz="12" w:space="0" w:color="000000"/>
                              <w:bottom w:val="single" w:sz="12" w:space="0" w:color="000000"/>
                            </w:tcBorders>
                          </w:tcPr>
                          <w:p>
                            <w:pPr>
                              <w:pStyle w:val="TableParagraph"/>
                              <w:spacing w:line="203" w:lineRule="exact"/>
                              <w:ind w:right="35"/>
                              <w:rPr>
                                <w:sz w:val="19"/>
                                <w:lang w:val="sk-SK"/>
                              </w:rPr>
                            </w:pPr>
                            <w:r>
                              <w:rPr>
                                <w:w w:val="95"/>
                                <w:sz w:val="19"/>
                                <w:lang w:val="sk-SK"/>
                              </w:rPr>
                              <w:t>0,00</w:t>
                            </w:r>
                            <w:r>
                              <w:rPr>
                                <w:spacing w:val="-8"/>
                                <w:w w:val="95"/>
                                <w:sz w:val="19"/>
                                <w:lang w:val="sk-SK"/>
                              </w:rPr>
                              <w:t xml:space="preserve"> </w:t>
                            </w:r>
                            <w:r>
                              <w:rPr>
                                <w:w w:val="95"/>
                                <w:sz w:val="19"/>
                                <w:lang w:val="sk-SK"/>
                              </w:rPr>
                              <w:t>%</w:t>
                            </w:r>
                          </w:p>
                        </w:tc>
                        <w:tc>
                          <w:tcPr>
                            <w:tcW w:w="144" w:type="dxa"/>
                          </w:tcPr>
                          <w:p>
                            <w:pPr>
                              <w:pStyle w:val="TableParagraph"/>
                              <w:jc w:val="left"/>
                              <w:rPr>
                                <w:sz w:val="12"/>
                                <w:lang w:val="sk-SK"/>
                              </w:rPr>
                            </w:pPr>
                          </w:p>
                        </w:tc>
                        <w:tc>
                          <w:tcPr>
                            <w:tcW w:w="911" w:type="dxa"/>
                          </w:tcPr>
                          <w:p>
                            <w:pPr>
                              <w:pStyle w:val="TableParagraph"/>
                              <w:jc w:val="left"/>
                              <w:rPr>
                                <w:sz w:val="12"/>
                                <w:lang w:val="sk-SK"/>
                              </w:rPr>
                            </w:pPr>
                          </w:p>
                        </w:tc>
                        <w:tc>
                          <w:tcPr>
                            <w:tcW w:w="145" w:type="dxa"/>
                          </w:tcPr>
                          <w:p>
                            <w:pPr>
                              <w:pStyle w:val="TableParagraph"/>
                              <w:jc w:val="left"/>
                              <w:rPr>
                                <w:sz w:val="14"/>
                                <w:lang w:val="sk-SK"/>
                              </w:rPr>
                            </w:pPr>
                          </w:p>
                        </w:tc>
                        <w:tc>
                          <w:tcPr>
                            <w:tcW w:w="911" w:type="dxa"/>
                            <w:tcBorders>
                              <w:top w:val="single" w:sz="12" w:space="0" w:color="000000"/>
                              <w:bottom w:val="single" w:sz="12" w:space="0" w:color="000000"/>
                            </w:tcBorders>
                          </w:tcPr>
                          <w:p>
                            <w:pPr>
                              <w:pStyle w:val="TableParagraph"/>
                              <w:spacing w:line="203" w:lineRule="exact"/>
                              <w:ind w:right="41"/>
                              <w:rPr>
                                <w:sz w:val="19"/>
                                <w:lang w:val="sk-SK"/>
                              </w:rPr>
                            </w:pPr>
                            <w:r>
                              <w:rPr>
                                <w:w w:val="91"/>
                                <w:sz w:val="19"/>
                                <w:lang w:val="sk-SK"/>
                              </w:rPr>
                              <w:t>0</w:t>
                            </w:r>
                          </w:p>
                        </w:tc>
                        <w:tc>
                          <w:tcPr>
                            <w:tcW w:w="145" w:type="dxa"/>
                          </w:tcPr>
                          <w:p>
                            <w:pPr>
                              <w:pStyle w:val="TableParagraph"/>
                              <w:jc w:val="left"/>
                              <w:rPr>
                                <w:sz w:val="14"/>
                                <w:lang w:val="sk-SK"/>
                              </w:rPr>
                            </w:pPr>
                          </w:p>
                        </w:tc>
                        <w:tc>
                          <w:tcPr>
                            <w:tcW w:w="838" w:type="dxa"/>
                            <w:tcBorders>
                              <w:top w:val="single" w:sz="12" w:space="0" w:color="000000"/>
                              <w:bottom w:val="single" w:sz="12" w:space="0" w:color="000000"/>
                            </w:tcBorders>
                          </w:tcPr>
                          <w:p>
                            <w:pPr>
                              <w:pStyle w:val="TableParagraph"/>
                              <w:spacing w:line="203" w:lineRule="exact"/>
                              <w:ind w:right="43"/>
                              <w:rPr>
                                <w:sz w:val="19"/>
                                <w:lang w:val="sk-SK"/>
                              </w:rPr>
                            </w:pPr>
                            <w:r>
                              <w:rPr>
                                <w:w w:val="95"/>
                                <w:sz w:val="19"/>
                                <w:lang w:val="sk-SK"/>
                              </w:rPr>
                              <w:t>0,00</w:t>
                            </w:r>
                            <w:r>
                              <w:rPr>
                                <w:spacing w:val="-8"/>
                                <w:w w:val="95"/>
                                <w:sz w:val="19"/>
                                <w:lang w:val="sk-SK"/>
                              </w:rPr>
                              <w:t xml:space="preserve"> </w:t>
                            </w:r>
                            <w:r>
                              <w:rPr>
                                <w:w w:val="95"/>
                                <w:sz w:val="19"/>
                                <w:lang w:val="sk-SK"/>
                              </w:rPr>
                              <w:t>%</w:t>
                            </w:r>
                          </w:p>
                        </w:tc>
                      </w:tr>
                      <w:tr>
                        <w:trPr>
                          <w:trHeight w:val="287"/>
                        </w:trPr>
                        <w:tc>
                          <w:tcPr>
                            <w:tcW w:w="2889" w:type="dxa"/>
                          </w:tcPr>
                          <w:p>
                            <w:pPr>
                              <w:pStyle w:val="TableParagraph"/>
                              <w:spacing w:line="198" w:lineRule="exact"/>
                              <w:ind w:left="66"/>
                              <w:jc w:val="left"/>
                              <w:rPr>
                                <w:b/>
                                <w:sz w:val="19"/>
                                <w:lang w:val="sk-SK"/>
                              </w:rPr>
                            </w:pPr>
                            <w:r>
                              <w:rPr>
                                <w:b/>
                                <w:w w:val="90"/>
                                <w:sz w:val="19"/>
                                <w:lang w:val="sk-SK"/>
                              </w:rPr>
                              <w:t>Celková</w:t>
                            </w:r>
                            <w:r>
                              <w:rPr>
                                <w:b/>
                                <w:spacing w:val="-1"/>
                                <w:w w:val="90"/>
                                <w:sz w:val="19"/>
                                <w:lang w:val="sk-SK"/>
                              </w:rPr>
                              <w:t xml:space="preserve"> </w:t>
                            </w:r>
                            <w:r>
                              <w:rPr>
                                <w:b/>
                                <w:w w:val="90"/>
                                <w:sz w:val="19"/>
                                <w:lang w:val="sk-SK"/>
                              </w:rPr>
                              <w:t>daň</w:t>
                            </w:r>
                            <w:r>
                              <w:rPr>
                                <w:b/>
                                <w:spacing w:val="-2"/>
                                <w:w w:val="90"/>
                                <w:sz w:val="19"/>
                                <w:lang w:val="sk-SK"/>
                              </w:rPr>
                              <w:t xml:space="preserve"> </w:t>
                            </w:r>
                            <w:r>
                              <w:rPr>
                                <w:b/>
                                <w:w w:val="90"/>
                                <w:sz w:val="19"/>
                                <w:lang w:val="sk-SK"/>
                              </w:rPr>
                              <w:t>z</w:t>
                            </w:r>
                            <w:r>
                              <w:rPr>
                                <w:b/>
                                <w:spacing w:val="-1"/>
                                <w:w w:val="90"/>
                                <w:sz w:val="19"/>
                                <w:lang w:val="sk-SK"/>
                              </w:rPr>
                              <w:t xml:space="preserve"> </w:t>
                            </w:r>
                            <w:r>
                              <w:rPr>
                                <w:b/>
                                <w:w w:val="90"/>
                                <w:sz w:val="19"/>
                                <w:lang w:val="sk-SK"/>
                              </w:rPr>
                              <w:t>príjmov</w:t>
                            </w:r>
                          </w:p>
                        </w:tc>
                        <w:tc>
                          <w:tcPr>
                            <w:tcW w:w="910" w:type="dxa"/>
                          </w:tcPr>
                          <w:p>
                            <w:pPr>
                              <w:pStyle w:val="TableParagraph"/>
                              <w:jc w:val="left"/>
                              <w:rPr>
                                <w:sz w:val="16"/>
                                <w:lang w:val="sk-SK"/>
                              </w:rPr>
                            </w:pPr>
                          </w:p>
                        </w:tc>
                        <w:tc>
                          <w:tcPr>
                            <w:tcW w:w="144" w:type="dxa"/>
                          </w:tcPr>
                          <w:p>
                            <w:pPr>
                              <w:pStyle w:val="TableParagraph"/>
                              <w:jc w:val="left"/>
                              <w:rPr>
                                <w:sz w:val="16"/>
                                <w:lang w:val="sk-SK"/>
                              </w:rPr>
                            </w:pPr>
                          </w:p>
                        </w:tc>
                        <w:tc>
                          <w:tcPr>
                            <w:tcW w:w="837" w:type="dxa"/>
                            <w:tcBorders>
                              <w:top w:val="single" w:sz="12" w:space="0" w:color="000000"/>
                              <w:bottom w:val="single" w:sz="12" w:space="0" w:color="000000"/>
                            </w:tcBorders>
                          </w:tcPr>
                          <w:p>
                            <w:pPr>
                              <w:pStyle w:val="TableParagraph"/>
                              <w:spacing w:line="212" w:lineRule="exact"/>
                              <w:ind w:right="35"/>
                              <w:rPr>
                                <w:b/>
                                <w:sz w:val="19"/>
                                <w:lang w:val="sk-SK"/>
                              </w:rPr>
                            </w:pPr>
                            <w:r>
                              <w:rPr>
                                <w:b/>
                                <w:sz w:val="19"/>
                                <w:lang w:val="sk-SK"/>
                              </w:rPr>
                              <w:t>0</w:t>
                            </w:r>
                          </w:p>
                        </w:tc>
                        <w:tc>
                          <w:tcPr>
                            <w:tcW w:w="144" w:type="dxa"/>
                          </w:tcPr>
                          <w:p>
                            <w:pPr>
                              <w:pStyle w:val="TableParagraph"/>
                              <w:jc w:val="left"/>
                              <w:rPr>
                                <w:sz w:val="16"/>
                                <w:lang w:val="sk-SK"/>
                              </w:rPr>
                            </w:pPr>
                          </w:p>
                        </w:tc>
                        <w:tc>
                          <w:tcPr>
                            <w:tcW w:w="836" w:type="dxa"/>
                            <w:tcBorders>
                              <w:top w:val="single" w:sz="12" w:space="0" w:color="000000"/>
                              <w:bottom w:val="single" w:sz="12" w:space="0" w:color="000000"/>
                            </w:tcBorders>
                          </w:tcPr>
                          <w:p>
                            <w:pPr>
                              <w:pStyle w:val="TableParagraph"/>
                              <w:spacing w:line="212" w:lineRule="exact"/>
                              <w:ind w:right="32"/>
                              <w:rPr>
                                <w:b/>
                                <w:sz w:val="19"/>
                                <w:lang w:val="sk-SK"/>
                              </w:rPr>
                            </w:pPr>
                            <w:r>
                              <w:rPr>
                                <w:b/>
                                <w:w w:val="95"/>
                                <w:sz w:val="19"/>
                                <w:lang w:val="sk-SK"/>
                              </w:rPr>
                              <w:t>21,00</w:t>
                            </w:r>
                            <w:r>
                              <w:rPr>
                                <w:b/>
                                <w:spacing w:val="-9"/>
                                <w:w w:val="95"/>
                                <w:sz w:val="19"/>
                                <w:lang w:val="sk-SK"/>
                              </w:rPr>
                              <w:t xml:space="preserve"> </w:t>
                            </w:r>
                            <w:r>
                              <w:rPr>
                                <w:b/>
                                <w:w w:val="95"/>
                                <w:sz w:val="19"/>
                                <w:lang w:val="sk-SK"/>
                              </w:rPr>
                              <w:t>%</w:t>
                            </w:r>
                          </w:p>
                        </w:tc>
                        <w:tc>
                          <w:tcPr>
                            <w:tcW w:w="144" w:type="dxa"/>
                          </w:tcPr>
                          <w:p>
                            <w:pPr>
                              <w:pStyle w:val="TableParagraph"/>
                              <w:jc w:val="left"/>
                              <w:rPr>
                                <w:sz w:val="16"/>
                                <w:lang w:val="sk-SK"/>
                              </w:rPr>
                            </w:pPr>
                          </w:p>
                        </w:tc>
                        <w:tc>
                          <w:tcPr>
                            <w:tcW w:w="911" w:type="dxa"/>
                          </w:tcPr>
                          <w:p>
                            <w:pPr>
                              <w:pStyle w:val="TableParagraph"/>
                              <w:jc w:val="left"/>
                              <w:rPr>
                                <w:sz w:val="16"/>
                                <w:lang w:val="sk-SK"/>
                              </w:rPr>
                            </w:pPr>
                          </w:p>
                        </w:tc>
                        <w:tc>
                          <w:tcPr>
                            <w:tcW w:w="145" w:type="dxa"/>
                          </w:tcPr>
                          <w:p>
                            <w:pPr>
                              <w:pStyle w:val="TableParagraph"/>
                              <w:jc w:val="left"/>
                              <w:rPr>
                                <w:sz w:val="16"/>
                                <w:lang w:val="sk-SK"/>
                              </w:rPr>
                            </w:pPr>
                          </w:p>
                        </w:tc>
                        <w:tc>
                          <w:tcPr>
                            <w:tcW w:w="911" w:type="dxa"/>
                            <w:tcBorders>
                              <w:top w:val="single" w:sz="12" w:space="0" w:color="000000"/>
                              <w:bottom w:val="single" w:sz="12" w:space="0" w:color="000000"/>
                            </w:tcBorders>
                          </w:tcPr>
                          <w:p>
                            <w:pPr>
                              <w:pStyle w:val="TableParagraph"/>
                              <w:spacing w:line="212" w:lineRule="exact"/>
                              <w:ind w:right="40"/>
                              <w:rPr>
                                <w:b/>
                                <w:sz w:val="19"/>
                                <w:lang w:val="sk-SK"/>
                              </w:rPr>
                            </w:pPr>
                            <w:r>
                              <w:rPr>
                                <w:b/>
                                <w:sz w:val="19"/>
                                <w:lang w:val="sk-SK"/>
                              </w:rPr>
                              <w:t>0</w:t>
                            </w:r>
                          </w:p>
                        </w:tc>
                        <w:tc>
                          <w:tcPr>
                            <w:tcW w:w="145" w:type="dxa"/>
                          </w:tcPr>
                          <w:p>
                            <w:pPr>
                              <w:pStyle w:val="TableParagraph"/>
                              <w:jc w:val="left"/>
                              <w:rPr>
                                <w:sz w:val="16"/>
                                <w:lang w:val="sk-SK"/>
                              </w:rPr>
                            </w:pPr>
                          </w:p>
                        </w:tc>
                        <w:tc>
                          <w:tcPr>
                            <w:tcW w:w="838" w:type="dxa"/>
                            <w:tcBorders>
                              <w:top w:val="single" w:sz="12" w:space="0" w:color="000000"/>
                              <w:bottom w:val="single" w:sz="12" w:space="0" w:color="000000"/>
                            </w:tcBorders>
                          </w:tcPr>
                          <w:p>
                            <w:pPr>
                              <w:pStyle w:val="TableParagraph"/>
                              <w:spacing w:line="212" w:lineRule="exact"/>
                              <w:ind w:right="40"/>
                              <w:rPr>
                                <w:b/>
                                <w:sz w:val="19"/>
                                <w:lang w:val="sk-SK"/>
                              </w:rPr>
                            </w:pPr>
                            <w:r>
                              <w:rPr>
                                <w:b/>
                                <w:w w:val="95"/>
                                <w:sz w:val="19"/>
                                <w:lang w:val="sk-SK"/>
                              </w:rPr>
                              <w:t>21,00</w:t>
                            </w:r>
                            <w:r>
                              <w:rPr>
                                <w:b/>
                                <w:spacing w:val="-9"/>
                                <w:w w:val="95"/>
                                <w:sz w:val="19"/>
                                <w:lang w:val="sk-SK"/>
                              </w:rPr>
                              <w:t xml:space="preserve"> </w:t>
                            </w:r>
                            <w:r>
                              <w:rPr>
                                <w:b/>
                                <w:w w:val="95"/>
                                <w:sz w:val="19"/>
                                <w:lang w:val="sk-SK"/>
                              </w:rPr>
                              <w:t>%</w:t>
                            </w:r>
                          </w:p>
                        </w:tc>
                      </w:tr>
                    </w:tbl>
                    <w:p>
                      <w:pPr>
                        <w:pStyle w:val="Zkladntext"/>
                      </w:pPr>
                    </w:p>
                  </w:txbxContent>
                </v:textbox>
                <w10:wrap anchorx="page"/>
              </v:shape>
            </w:pict>
          </mc:Fallback>
        </mc:AlternateContent>
      </w:r>
      <w:r>
        <w:rPr>
          <w:w w:val="90"/>
          <w:sz w:val="19"/>
        </w:rPr>
        <w:t>Názov</w:t>
      </w:r>
      <w:r>
        <w:rPr>
          <w:spacing w:val="5"/>
          <w:w w:val="90"/>
          <w:sz w:val="19"/>
        </w:rPr>
        <w:t xml:space="preserve"> </w:t>
      </w:r>
      <w:r>
        <w:rPr>
          <w:w w:val="90"/>
          <w:sz w:val="19"/>
        </w:rPr>
        <w:t>položky</w:t>
      </w:r>
    </w:p>
    <w:p>
      <w:pPr>
        <w:spacing w:before="50"/>
        <w:ind w:left="622"/>
        <w:rPr>
          <w:sz w:val="19"/>
        </w:rPr>
      </w:pPr>
      <w:r>
        <w:br w:type="column"/>
      </w:r>
      <w:r>
        <w:rPr>
          <w:w w:val="90"/>
          <w:sz w:val="19"/>
        </w:rPr>
        <w:t>Základ</w:t>
      </w:r>
    </w:p>
    <w:p>
      <w:pPr>
        <w:tabs>
          <w:tab w:val="left" w:pos="1412"/>
          <w:tab w:val="left" w:pos="2490"/>
        </w:tabs>
        <w:spacing w:before="54"/>
        <w:ind w:left="592"/>
        <w:rPr>
          <w:sz w:val="19"/>
        </w:rPr>
      </w:pPr>
      <w:r>
        <w:br w:type="column"/>
      </w:r>
      <w:r>
        <w:rPr>
          <w:sz w:val="19"/>
        </w:rPr>
        <w:t>Daň</w:t>
      </w:r>
      <w:r>
        <w:rPr>
          <w:sz w:val="19"/>
        </w:rPr>
        <w:tab/>
      </w:r>
      <w:r>
        <w:rPr>
          <w:w w:val="95"/>
          <w:sz w:val="19"/>
        </w:rPr>
        <w:t>Daň</w:t>
      </w:r>
      <w:r>
        <w:rPr>
          <w:spacing w:val="-5"/>
          <w:w w:val="95"/>
          <w:sz w:val="19"/>
        </w:rPr>
        <w:t xml:space="preserve"> </w:t>
      </w:r>
      <w:r>
        <w:rPr>
          <w:w w:val="95"/>
          <w:sz w:val="19"/>
        </w:rPr>
        <w:t>v</w:t>
      </w:r>
      <w:r>
        <w:rPr>
          <w:spacing w:val="-7"/>
          <w:w w:val="95"/>
          <w:sz w:val="19"/>
        </w:rPr>
        <w:t xml:space="preserve"> </w:t>
      </w:r>
      <w:r>
        <w:rPr>
          <w:w w:val="95"/>
          <w:sz w:val="19"/>
        </w:rPr>
        <w:t>%</w:t>
      </w:r>
      <w:r>
        <w:rPr>
          <w:w w:val="95"/>
          <w:sz w:val="19"/>
        </w:rPr>
        <w:tab/>
      </w:r>
      <w:r>
        <w:rPr>
          <w:spacing w:val="-1"/>
          <w:w w:val="90"/>
          <w:position w:val="12"/>
          <w:sz w:val="19"/>
        </w:rPr>
        <w:t>Základ</w:t>
      </w:r>
    </w:p>
    <w:p>
      <w:pPr>
        <w:tabs>
          <w:tab w:val="left" w:pos="1479"/>
        </w:tabs>
        <w:spacing w:before="174"/>
        <w:ind w:left="622"/>
        <w:rPr>
          <w:sz w:val="19"/>
        </w:rPr>
        <w:sectPr>
          <w:type w:val="continuous"/>
          <w:pgSz w:w="11910" w:h="16840"/>
          <w:pgMar w:top="1460" w:right="820" w:bottom="280" w:left="1520" w:header="682" w:footer="0" w:gutter="0"/>
          <w:cols w:num="4" w:space="708" w:equalWidth="0">
            <w:col w:w="1719" w:space="1319"/>
            <w:col w:w="1104" w:space="39"/>
            <w:col w:w="2972" w:space="47"/>
            <w:col w:w="2370"/>
          </w:cols>
        </w:sectPr>
      </w:pPr>
      <w:r>
        <w:br w:type="column"/>
      </w:r>
      <w:r>
        <w:rPr>
          <w:sz w:val="19"/>
        </w:rPr>
        <w:t>Daň</w:t>
      </w:r>
      <w:r>
        <w:rPr>
          <w:sz w:val="19"/>
        </w:rPr>
        <w:tab/>
      </w:r>
      <w:r>
        <w:rPr>
          <w:w w:val="90"/>
          <w:sz w:val="19"/>
        </w:rPr>
        <w:t>Daň</w:t>
      </w:r>
      <w:r>
        <w:rPr>
          <w:spacing w:val="4"/>
          <w:w w:val="90"/>
          <w:sz w:val="19"/>
        </w:rPr>
        <w:t xml:space="preserve"> </w:t>
      </w:r>
      <w:r>
        <w:rPr>
          <w:w w:val="90"/>
          <w:sz w:val="19"/>
        </w:rPr>
        <w:t>v</w:t>
      </w:r>
      <w:r>
        <w:rPr>
          <w:spacing w:val="2"/>
          <w:w w:val="90"/>
          <w:sz w:val="19"/>
        </w:rPr>
        <w:t xml:space="preserve"> </w:t>
      </w:r>
      <w:r>
        <w:rPr>
          <w:w w:val="90"/>
          <w:sz w:val="19"/>
        </w:rPr>
        <w:t>%</w:t>
      </w:r>
    </w:p>
    <w:p>
      <w:pPr>
        <w:rPr>
          <w:rFonts w:ascii="Times New Roman" w:hAnsi="Times New Roman" w:cs="Times New Roman"/>
          <w:b/>
        </w:rPr>
      </w:pPr>
      <w:r>
        <w:rPr>
          <w:rFonts w:ascii="Times New Roman" w:hAnsi="Times New Roman" w:cs="Times New Roman"/>
          <w:b/>
        </w:rPr>
        <w:t>J.     INFORMÁCIE O INÝCH AKTÍVACH A INÝCH PASÍVACH</w:t>
      </w:r>
    </w:p>
    <w:p>
      <w:pPr>
        <w:pStyle w:val="Zkladntext"/>
        <w:rPr>
          <w:sz w:val="22"/>
          <w:szCs w:val="22"/>
        </w:rPr>
      </w:pPr>
    </w:p>
    <w:p>
      <w:pPr>
        <w:pStyle w:val="Zkladntext"/>
        <w:rPr>
          <w:sz w:val="22"/>
          <w:szCs w:val="22"/>
        </w:rPr>
      </w:pPr>
    </w:p>
    <w:p>
      <w:pPr>
        <w:pStyle w:val="Zkladntext"/>
        <w:ind w:left="580" w:right="166"/>
        <w:jc w:val="both"/>
        <w:rPr>
          <w:sz w:val="22"/>
          <w:szCs w:val="22"/>
        </w:rPr>
      </w:pPr>
      <w:r>
        <w:rPr>
          <w:sz w:val="22"/>
          <w:szCs w:val="22"/>
        </w:rPr>
        <w:t>Spoločnosť</w:t>
      </w:r>
      <w:r>
        <w:rPr>
          <w:spacing w:val="37"/>
          <w:sz w:val="22"/>
          <w:szCs w:val="22"/>
        </w:rPr>
        <w:t xml:space="preserve"> </w:t>
      </w:r>
      <w:r>
        <w:rPr>
          <w:sz w:val="22"/>
          <w:szCs w:val="22"/>
        </w:rPr>
        <w:t>nemá</w:t>
      </w:r>
      <w:r>
        <w:rPr>
          <w:spacing w:val="38"/>
          <w:sz w:val="22"/>
          <w:szCs w:val="22"/>
        </w:rPr>
        <w:t xml:space="preserve"> </w:t>
      </w:r>
      <w:r>
        <w:rPr>
          <w:sz w:val="22"/>
          <w:szCs w:val="22"/>
        </w:rPr>
        <w:t>žiadne</w:t>
      </w:r>
      <w:r>
        <w:rPr>
          <w:spacing w:val="38"/>
          <w:sz w:val="22"/>
          <w:szCs w:val="22"/>
        </w:rPr>
        <w:t xml:space="preserve"> </w:t>
      </w:r>
      <w:r>
        <w:rPr>
          <w:sz w:val="22"/>
          <w:szCs w:val="22"/>
        </w:rPr>
        <w:t>jej</w:t>
      </w:r>
      <w:r>
        <w:rPr>
          <w:spacing w:val="39"/>
          <w:sz w:val="22"/>
          <w:szCs w:val="22"/>
        </w:rPr>
        <w:t xml:space="preserve"> </w:t>
      </w:r>
      <w:r>
        <w:rPr>
          <w:sz w:val="22"/>
          <w:szCs w:val="22"/>
        </w:rPr>
        <w:t>známe</w:t>
      </w:r>
      <w:r>
        <w:rPr>
          <w:spacing w:val="38"/>
          <w:sz w:val="22"/>
          <w:szCs w:val="22"/>
        </w:rPr>
        <w:t xml:space="preserve"> </w:t>
      </w:r>
      <w:r>
        <w:rPr>
          <w:sz w:val="22"/>
          <w:szCs w:val="22"/>
        </w:rPr>
        <w:t>podmienené</w:t>
      </w:r>
      <w:r>
        <w:rPr>
          <w:spacing w:val="38"/>
          <w:sz w:val="22"/>
          <w:szCs w:val="22"/>
        </w:rPr>
        <w:t xml:space="preserve"> </w:t>
      </w:r>
      <w:r>
        <w:rPr>
          <w:sz w:val="22"/>
          <w:szCs w:val="22"/>
        </w:rPr>
        <w:t>záväzky,</w:t>
      </w:r>
      <w:r>
        <w:rPr>
          <w:spacing w:val="41"/>
          <w:sz w:val="22"/>
          <w:szCs w:val="22"/>
        </w:rPr>
        <w:t xml:space="preserve"> </w:t>
      </w:r>
      <w:r>
        <w:rPr>
          <w:sz w:val="22"/>
          <w:szCs w:val="22"/>
        </w:rPr>
        <w:t>ktoré</w:t>
      </w:r>
      <w:r>
        <w:rPr>
          <w:spacing w:val="38"/>
          <w:sz w:val="22"/>
          <w:szCs w:val="22"/>
        </w:rPr>
        <w:t xml:space="preserve"> </w:t>
      </w:r>
      <w:r>
        <w:rPr>
          <w:sz w:val="22"/>
          <w:szCs w:val="22"/>
        </w:rPr>
        <w:t>sa</w:t>
      </w:r>
      <w:r>
        <w:rPr>
          <w:spacing w:val="38"/>
          <w:sz w:val="22"/>
          <w:szCs w:val="22"/>
        </w:rPr>
        <w:t xml:space="preserve"> </w:t>
      </w:r>
      <w:r>
        <w:rPr>
          <w:sz w:val="22"/>
          <w:szCs w:val="22"/>
        </w:rPr>
        <w:t>nesledujú</w:t>
      </w:r>
      <w:r>
        <w:rPr>
          <w:spacing w:val="40"/>
          <w:sz w:val="22"/>
          <w:szCs w:val="22"/>
        </w:rPr>
        <w:t xml:space="preserve"> </w:t>
      </w:r>
      <w:r>
        <w:rPr>
          <w:sz w:val="22"/>
          <w:szCs w:val="22"/>
        </w:rPr>
        <w:t>v</w:t>
      </w:r>
      <w:r>
        <w:rPr>
          <w:spacing w:val="4"/>
          <w:sz w:val="22"/>
          <w:szCs w:val="22"/>
        </w:rPr>
        <w:t xml:space="preserve"> </w:t>
      </w:r>
      <w:r>
        <w:rPr>
          <w:sz w:val="22"/>
          <w:szCs w:val="22"/>
        </w:rPr>
        <w:t>bežnom</w:t>
      </w:r>
      <w:r>
        <w:rPr>
          <w:spacing w:val="36"/>
          <w:sz w:val="22"/>
          <w:szCs w:val="22"/>
        </w:rPr>
        <w:t xml:space="preserve"> </w:t>
      </w:r>
      <w:r>
        <w:rPr>
          <w:sz w:val="22"/>
          <w:szCs w:val="22"/>
        </w:rPr>
        <w:t>účtovníctve</w:t>
      </w:r>
      <w:r>
        <w:rPr>
          <w:spacing w:val="38"/>
          <w:sz w:val="22"/>
          <w:szCs w:val="22"/>
        </w:rPr>
        <w:t xml:space="preserve"> </w:t>
      </w:r>
      <w:r>
        <w:rPr>
          <w:sz w:val="22"/>
          <w:szCs w:val="22"/>
        </w:rPr>
        <w:t>a neuvádzajú</w:t>
      </w:r>
      <w:r>
        <w:rPr>
          <w:spacing w:val="39"/>
          <w:sz w:val="22"/>
          <w:szCs w:val="22"/>
        </w:rPr>
        <w:t xml:space="preserve"> </w:t>
      </w:r>
      <w:r>
        <w:rPr>
          <w:sz w:val="22"/>
          <w:szCs w:val="22"/>
        </w:rPr>
        <w:t xml:space="preserve">sa </w:t>
      </w:r>
      <w:r>
        <w:rPr>
          <w:spacing w:val="-42"/>
          <w:sz w:val="22"/>
          <w:szCs w:val="22"/>
        </w:rPr>
        <w:t xml:space="preserve"> </w:t>
      </w:r>
      <w:r>
        <w:rPr>
          <w:sz w:val="22"/>
          <w:szCs w:val="22"/>
        </w:rPr>
        <w:t>v</w:t>
      </w:r>
      <w:r>
        <w:rPr>
          <w:spacing w:val="-2"/>
          <w:sz w:val="22"/>
          <w:szCs w:val="22"/>
        </w:rPr>
        <w:t xml:space="preserve"> </w:t>
      </w:r>
      <w:r>
        <w:rPr>
          <w:sz w:val="22"/>
          <w:szCs w:val="22"/>
        </w:rPr>
        <w:t>súvahe.</w:t>
      </w:r>
    </w:p>
    <w:p>
      <w:pPr>
        <w:pStyle w:val="Zkladntext"/>
        <w:spacing w:before="1"/>
        <w:rPr>
          <w:sz w:val="22"/>
          <w:szCs w:val="22"/>
        </w:rPr>
      </w:pPr>
    </w:p>
    <w:p>
      <w:pPr>
        <w:pStyle w:val="Zkladntext"/>
        <w:ind w:left="580" w:right="166"/>
        <w:jc w:val="both"/>
        <w:rPr>
          <w:sz w:val="22"/>
          <w:szCs w:val="22"/>
        </w:rPr>
      </w:pPr>
      <w:r>
        <w:rPr>
          <w:sz w:val="22"/>
          <w:szCs w:val="22"/>
        </w:rPr>
        <w:t>Vzhľadom na to, že mnohé oblasti slovenského daňového práva doteraz neboli dostatočné overené praxou, existuje</w:t>
      </w:r>
      <w:r>
        <w:rPr>
          <w:spacing w:val="1"/>
          <w:sz w:val="22"/>
          <w:szCs w:val="22"/>
        </w:rPr>
        <w:t xml:space="preserve"> </w:t>
      </w:r>
      <w:r>
        <w:rPr>
          <w:sz w:val="22"/>
          <w:szCs w:val="22"/>
        </w:rPr>
        <w:t>neistota v tom, ako ich budú daňové orgány aplikovať. Mieru tejto neistoty nie je možné kvantifikovať a zanikne až</w:t>
      </w:r>
      <w:r>
        <w:rPr>
          <w:spacing w:val="1"/>
          <w:sz w:val="22"/>
          <w:szCs w:val="22"/>
        </w:rPr>
        <w:t xml:space="preserve"> </w:t>
      </w:r>
      <w:r>
        <w:rPr>
          <w:sz w:val="22"/>
          <w:szCs w:val="22"/>
        </w:rPr>
        <w:t>potom,</w:t>
      </w:r>
      <w:r>
        <w:rPr>
          <w:spacing w:val="1"/>
          <w:sz w:val="22"/>
          <w:szCs w:val="22"/>
        </w:rPr>
        <w:t xml:space="preserve"> </w:t>
      </w:r>
      <w:r>
        <w:rPr>
          <w:sz w:val="22"/>
          <w:szCs w:val="22"/>
        </w:rPr>
        <w:t>keď</w:t>
      </w:r>
      <w:r>
        <w:rPr>
          <w:spacing w:val="1"/>
          <w:sz w:val="22"/>
          <w:szCs w:val="22"/>
        </w:rPr>
        <w:t xml:space="preserve"> </w:t>
      </w:r>
      <w:r>
        <w:rPr>
          <w:sz w:val="22"/>
          <w:szCs w:val="22"/>
        </w:rPr>
        <w:t>budú</w:t>
      </w:r>
      <w:r>
        <w:rPr>
          <w:spacing w:val="1"/>
          <w:sz w:val="22"/>
          <w:szCs w:val="22"/>
        </w:rPr>
        <w:t xml:space="preserve"> </w:t>
      </w:r>
      <w:r>
        <w:rPr>
          <w:sz w:val="22"/>
          <w:szCs w:val="22"/>
        </w:rPr>
        <w:t>k dispozícii</w:t>
      </w:r>
      <w:r>
        <w:rPr>
          <w:spacing w:val="1"/>
          <w:sz w:val="22"/>
          <w:szCs w:val="22"/>
        </w:rPr>
        <w:t xml:space="preserve"> </w:t>
      </w:r>
      <w:r>
        <w:rPr>
          <w:sz w:val="22"/>
          <w:szCs w:val="22"/>
        </w:rPr>
        <w:t>právne</w:t>
      </w:r>
      <w:r>
        <w:rPr>
          <w:spacing w:val="1"/>
          <w:sz w:val="22"/>
          <w:szCs w:val="22"/>
        </w:rPr>
        <w:t xml:space="preserve"> </w:t>
      </w:r>
      <w:r>
        <w:rPr>
          <w:sz w:val="22"/>
          <w:szCs w:val="22"/>
        </w:rPr>
        <w:t>precedensy,</w:t>
      </w:r>
      <w:r>
        <w:rPr>
          <w:spacing w:val="1"/>
          <w:sz w:val="22"/>
          <w:szCs w:val="22"/>
        </w:rPr>
        <w:t xml:space="preserve"> </w:t>
      </w:r>
      <w:r>
        <w:rPr>
          <w:sz w:val="22"/>
          <w:szCs w:val="22"/>
        </w:rPr>
        <w:t>prípadne</w:t>
      </w:r>
      <w:r>
        <w:rPr>
          <w:spacing w:val="1"/>
          <w:sz w:val="22"/>
          <w:szCs w:val="22"/>
        </w:rPr>
        <w:t xml:space="preserve"> </w:t>
      </w:r>
      <w:r>
        <w:rPr>
          <w:sz w:val="22"/>
          <w:szCs w:val="22"/>
        </w:rPr>
        <w:t>oficiálne</w:t>
      </w:r>
      <w:r>
        <w:rPr>
          <w:spacing w:val="1"/>
          <w:sz w:val="22"/>
          <w:szCs w:val="22"/>
        </w:rPr>
        <w:t xml:space="preserve"> </w:t>
      </w:r>
      <w:r>
        <w:rPr>
          <w:sz w:val="22"/>
          <w:szCs w:val="22"/>
        </w:rPr>
        <w:t>interpretácie</w:t>
      </w:r>
      <w:r>
        <w:rPr>
          <w:spacing w:val="1"/>
          <w:sz w:val="22"/>
          <w:szCs w:val="22"/>
        </w:rPr>
        <w:t xml:space="preserve"> </w:t>
      </w:r>
      <w:r>
        <w:rPr>
          <w:sz w:val="22"/>
          <w:szCs w:val="22"/>
        </w:rPr>
        <w:t>príslušných</w:t>
      </w:r>
      <w:r>
        <w:rPr>
          <w:spacing w:val="1"/>
          <w:sz w:val="22"/>
          <w:szCs w:val="22"/>
        </w:rPr>
        <w:t xml:space="preserve"> </w:t>
      </w:r>
      <w:r>
        <w:rPr>
          <w:sz w:val="22"/>
          <w:szCs w:val="22"/>
        </w:rPr>
        <w:t>orgánov.</w:t>
      </w:r>
      <w:r>
        <w:rPr>
          <w:spacing w:val="1"/>
          <w:sz w:val="22"/>
          <w:szCs w:val="22"/>
        </w:rPr>
        <w:t xml:space="preserve"> </w:t>
      </w:r>
      <w:r>
        <w:rPr>
          <w:sz w:val="22"/>
          <w:szCs w:val="22"/>
        </w:rPr>
        <w:t>Vedenie</w:t>
      </w:r>
      <w:r>
        <w:rPr>
          <w:spacing w:val="1"/>
          <w:sz w:val="22"/>
          <w:szCs w:val="22"/>
        </w:rPr>
        <w:t xml:space="preserve"> </w:t>
      </w:r>
      <w:r>
        <w:rPr>
          <w:sz w:val="22"/>
          <w:szCs w:val="22"/>
        </w:rPr>
        <w:t>spoločnosti</w:t>
      </w:r>
      <w:r>
        <w:rPr>
          <w:spacing w:val="-1"/>
          <w:sz w:val="22"/>
          <w:szCs w:val="22"/>
        </w:rPr>
        <w:t xml:space="preserve"> </w:t>
      </w:r>
      <w:r>
        <w:rPr>
          <w:sz w:val="22"/>
          <w:szCs w:val="22"/>
        </w:rPr>
        <w:t>si</w:t>
      </w:r>
      <w:r>
        <w:rPr>
          <w:spacing w:val="-3"/>
          <w:sz w:val="22"/>
          <w:szCs w:val="22"/>
        </w:rPr>
        <w:t xml:space="preserve"> </w:t>
      </w:r>
      <w:r>
        <w:rPr>
          <w:sz w:val="22"/>
          <w:szCs w:val="22"/>
        </w:rPr>
        <w:t>nie je</w:t>
      </w:r>
      <w:r>
        <w:rPr>
          <w:spacing w:val="-2"/>
          <w:sz w:val="22"/>
          <w:szCs w:val="22"/>
        </w:rPr>
        <w:t xml:space="preserve"> </w:t>
      </w:r>
      <w:r>
        <w:rPr>
          <w:sz w:val="22"/>
          <w:szCs w:val="22"/>
        </w:rPr>
        <w:t>vedomé</w:t>
      </w:r>
      <w:r>
        <w:rPr>
          <w:spacing w:val="-1"/>
          <w:sz w:val="22"/>
          <w:szCs w:val="22"/>
        </w:rPr>
        <w:t xml:space="preserve"> </w:t>
      </w:r>
      <w:r>
        <w:rPr>
          <w:sz w:val="22"/>
          <w:szCs w:val="22"/>
        </w:rPr>
        <w:t>žiadnych okolností,</w:t>
      </w:r>
      <w:r>
        <w:rPr>
          <w:spacing w:val="-2"/>
          <w:sz w:val="22"/>
          <w:szCs w:val="22"/>
        </w:rPr>
        <w:t xml:space="preserve"> </w:t>
      </w:r>
      <w:r>
        <w:rPr>
          <w:sz w:val="22"/>
          <w:szCs w:val="22"/>
        </w:rPr>
        <w:t>v</w:t>
      </w:r>
      <w:r>
        <w:rPr>
          <w:spacing w:val="2"/>
          <w:sz w:val="22"/>
          <w:szCs w:val="22"/>
        </w:rPr>
        <w:t xml:space="preserve"> </w:t>
      </w:r>
      <w:r>
        <w:rPr>
          <w:sz w:val="22"/>
          <w:szCs w:val="22"/>
        </w:rPr>
        <w:t>dôsledku ktorých</w:t>
      </w:r>
      <w:r>
        <w:rPr>
          <w:spacing w:val="1"/>
          <w:sz w:val="22"/>
          <w:szCs w:val="22"/>
        </w:rPr>
        <w:t xml:space="preserve"> </w:t>
      </w:r>
      <w:r>
        <w:rPr>
          <w:sz w:val="22"/>
          <w:szCs w:val="22"/>
        </w:rPr>
        <w:t>by</w:t>
      </w:r>
      <w:r>
        <w:rPr>
          <w:spacing w:val="-5"/>
          <w:sz w:val="22"/>
          <w:szCs w:val="22"/>
        </w:rPr>
        <w:t xml:space="preserve"> </w:t>
      </w:r>
      <w:r>
        <w:rPr>
          <w:sz w:val="22"/>
          <w:szCs w:val="22"/>
        </w:rPr>
        <w:t>jej vznikol</w:t>
      </w:r>
      <w:r>
        <w:rPr>
          <w:spacing w:val="-1"/>
          <w:sz w:val="22"/>
          <w:szCs w:val="22"/>
        </w:rPr>
        <w:t xml:space="preserve"> </w:t>
      </w:r>
      <w:r>
        <w:rPr>
          <w:sz w:val="22"/>
          <w:szCs w:val="22"/>
        </w:rPr>
        <w:t>významný</w:t>
      </w:r>
      <w:r>
        <w:rPr>
          <w:spacing w:val="-4"/>
          <w:sz w:val="22"/>
          <w:szCs w:val="22"/>
        </w:rPr>
        <w:t xml:space="preserve"> </w:t>
      </w:r>
      <w:r>
        <w:rPr>
          <w:sz w:val="22"/>
          <w:szCs w:val="22"/>
        </w:rPr>
        <w:t>náklad.</w:t>
      </w:r>
    </w:p>
    <w:p>
      <w:pPr>
        <w:pStyle w:val="Zkladntext"/>
        <w:ind w:right="166"/>
        <w:jc w:val="both"/>
        <w:rPr>
          <w:sz w:val="22"/>
          <w:szCs w:val="22"/>
        </w:rPr>
      </w:pPr>
    </w:p>
    <w:p>
      <w:pPr>
        <w:pStyle w:val="Zkladntext"/>
        <w:ind w:right="166"/>
        <w:jc w:val="both"/>
        <w:rPr>
          <w:sz w:val="22"/>
          <w:szCs w:val="22"/>
        </w:rPr>
      </w:pPr>
    </w:p>
    <w:p>
      <w:pPr>
        <w:rPr>
          <w:rFonts w:ascii="Times New Roman" w:hAnsi="Times New Roman" w:cs="Times New Roman"/>
          <w:b/>
        </w:rPr>
      </w:pPr>
      <w:r>
        <w:rPr>
          <w:rFonts w:ascii="Times New Roman" w:hAnsi="Times New Roman" w:cs="Times New Roman"/>
          <w:b/>
        </w:rPr>
        <w:t>K.     INFORMÁCIE O ÚDAJOCH NA PODSÚVAHOVÝCH ÚČTOCH</w:t>
      </w: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1.</w:t>
      </w:r>
      <w:r>
        <w:rPr>
          <w:rFonts w:ascii="Times New Roman" w:hAnsi="Times New Roman" w:cs="Times New Roman"/>
        </w:rPr>
        <w:t xml:space="preserve"> </w:t>
      </w:r>
      <w:r>
        <w:rPr>
          <w:rFonts w:ascii="Times New Roman" w:hAnsi="Times New Roman" w:cs="Times New Roman"/>
          <w:b/>
        </w:rPr>
        <w:t>Prehľad majetku evidovaného na podsúvahových účtoch</w:t>
      </w:r>
    </w:p>
    <w:p>
      <w:pPr>
        <w:rPr>
          <w:rFonts w:ascii="Times New Roman" w:hAnsi="Times New Roman" w:cs="Times New Roman"/>
          <w:b/>
        </w:rPr>
      </w:pPr>
    </w:p>
    <w:p>
      <w:pPr>
        <w:pStyle w:val="Zkladntext"/>
        <w:ind w:left="513" w:right="479"/>
        <w:rPr>
          <w:sz w:val="22"/>
        </w:rPr>
      </w:pPr>
      <w:r>
        <w:rPr>
          <w:sz w:val="22"/>
        </w:rPr>
        <w:t>Prehľad majetku evidovaného na podsúvahových účtoch je uvedený v nasledujúcom prehľade:</w:t>
      </w:r>
    </w:p>
    <w:p>
      <w:pPr>
        <w:rPr>
          <w:rFonts w:ascii="Times New Roman" w:hAnsi="Times New Roman" w:cs="Times New Roman"/>
          <w:b/>
        </w:rPr>
      </w:pPr>
    </w:p>
    <w:p>
      <w:pPr>
        <w:rPr>
          <w:rFonts w:ascii="Times New Roman" w:hAnsi="Times New Roman" w:cs="Times New Roman"/>
          <w:b/>
        </w:rPr>
      </w:pPr>
    </w:p>
    <w:tbl>
      <w:tblPr>
        <w:tblW w:w="3880" w:type="dxa"/>
        <w:tblInd w:w="702" w:type="dxa"/>
        <w:tblCellMar>
          <w:left w:w="70" w:type="dxa"/>
          <w:right w:w="70" w:type="dxa"/>
        </w:tblCellMar>
        <w:tblLook w:val="04A0" w:firstRow="1" w:lastRow="0" w:firstColumn="1" w:lastColumn="0" w:noHBand="0" w:noVBand="1"/>
      </w:tblPr>
      <w:tblGrid>
        <w:gridCol w:w="2520"/>
        <w:gridCol w:w="1360"/>
      </w:tblGrid>
      <w:tr>
        <w:trPr>
          <w:trHeight w:val="290"/>
        </w:trPr>
        <w:tc>
          <w:tcPr>
            <w:tcW w:w="2520" w:type="dxa"/>
            <w:tcBorders>
              <w:top w:val="nil"/>
              <w:left w:val="nil"/>
              <w:bottom w:val="single" w:sz="4" w:space="0" w:color="auto"/>
              <w:right w:val="nil"/>
            </w:tcBorders>
            <w:shd w:val="clear" w:color="auto" w:fill="auto"/>
            <w:noWrap/>
            <w:vAlign w:val="bottom"/>
            <w:hideMark/>
          </w:tcPr>
          <w:p>
            <w:pPr>
              <w:jc w:val="cente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Názov položky</w:t>
            </w:r>
          </w:p>
          <w:p>
            <w:pPr>
              <w:jc w:val="center"/>
              <w:rPr>
                <w:rFonts w:ascii="Times New Roman" w:eastAsia="Times New Roman" w:hAnsi="Times New Roman" w:cs="Times New Roman"/>
                <w:b/>
                <w:bCs/>
                <w:color w:val="000000"/>
                <w:sz w:val="19"/>
                <w:szCs w:val="19"/>
                <w:lang w:eastAsia="sk-SK"/>
              </w:rPr>
            </w:pPr>
          </w:p>
        </w:tc>
        <w:tc>
          <w:tcPr>
            <w:tcW w:w="1360" w:type="dxa"/>
            <w:tcBorders>
              <w:top w:val="nil"/>
              <w:left w:val="nil"/>
              <w:bottom w:val="single" w:sz="4" w:space="0" w:color="auto"/>
              <w:right w:val="nil"/>
            </w:tcBorders>
            <w:shd w:val="clear" w:color="auto" w:fill="auto"/>
            <w:noWrap/>
            <w:vAlign w:val="bottom"/>
            <w:hideMark/>
          </w:tcPr>
          <w:p>
            <w:pPr>
              <w:jc w:val="cente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2021</w:t>
            </w:r>
          </w:p>
          <w:p>
            <w:pPr>
              <w:jc w:val="center"/>
              <w:rPr>
                <w:rFonts w:ascii="Times New Roman" w:eastAsia="Times New Roman" w:hAnsi="Times New Roman" w:cs="Times New Roman"/>
                <w:b/>
                <w:bCs/>
                <w:color w:val="000000"/>
                <w:sz w:val="19"/>
                <w:szCs w:val="19"/>
                <w:lang w:eastAsia="sk-SK"/>
              </w:rPr>
            </w:pPr>
          </w:p>
        </w:tc>
      </w:tr>
      <w:tr>
        <w:trPr>
          <w:trHeight w:val="290"/>
        </w:trPr>
        <w:tc>
          <w:tcPr>
            <w:tcW w:w="2520" w:type="dxa"/>
            <w:tcBorders>
              <w:top w:val="single" w:sz="4" w:space="0" w:color="auto"/>
              <w:left w:val="nil"/>
              <w:bottom w:val="nil"/>
              <w:right w:val="nil"/>
            </w:tcBorders>
            <w:shd w:val="clear" w:color="auto" w:fill="auto"/>
            <w:noWrap/>
            <w:vAlign w:val="bottom"/>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Drobný majetok</w:t>
            </w:r>
          </w:p>
        </w:tc>
        <w:tc>
          <w:tcPr>
            <w:tcW w:w="1360" w:type="dxa"/>
            <w:tcBorders>
              <w:top w:val="single" w:sz="4" w:space="0" w:color="auto"/>
              <w:left w:val="nil"/>
              <w:bottom w:val="nil"/>
              <w:right w:val="nil"/>
            </w:tcBorders>
            <w:shd w:val="clear" w:color="auto" w:fill="auto"/>
            <w:noWrap/>
            <w:vAlign w:val="bottom"/>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81 186   </w:t>
            </w:r>
          </w:p>
        </w:tc>
      </w:tr>
      <w:tr>
        <w:trPr>
          <w:trHeight w:val="290"/>
        </w:trPr>
        <w:tc>
          <w:tcPr>
            <w:tcW w:w="252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Prenajatý majetok</w:t>
            </w:r>
          </w:p>
        </w:tc>
        <w:tc>
          <w:tcPr>
            <w:tcW w:w="1360" w:type="dxa"/>
            <w:tcBorders>
              <w:top w:val="nil"/>
              <w:left w:val="nil"/>
              <w:bottom w:val="nil"/>
              <w:right w:val="nil"/>
            </w:tcBorders>
            <w:shd w:val="clear" w:color="auto" w:fill="auto"/>
            <w:noWrap/>
            <w:vAlign w:val="bottom"/>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482 648   </w:t>
            </w:r>
          </w:p>
        </w:tc>
      </w:tr>
    </w:tbl>
    <w:p>
      <w:pPr>
        <w:rPr>
          <w:rFonts w:ascii="Times New Roman" w:hAnsi="Times New Roman" w:cs="Times New Roman"/>
          <w:b/>
        </w:rPr>
      </w:pPr>
    </w:p>
    <w:p>
      <w:pPr>
        <w:rPr>
          <w:rFonts w:ascii="Times New Roman" w:hAnsi="Times New Roman" w:cs="Times New Roman"/>
          <w:b/>
        </w:rPr>
      </w:pPr>
    </w:p>
    <w:p>
      <w:pPr>
        <w:pStyle w:val="Zkladntext"/>
        <w:ind w:left="580" w:right="166"/>
        <w:jc w:val="both"/>
        <w:rPr>
          <w:sz w:val="22"/>
          <w:szCs w:val="22"/>
        </w:rPr>
      </w:pPr>
      <w:r>
        <w:rPr>
          <w:sz w:val="22"/>
          <w:szCs w:val="22"/>
        </w:rPr>
        <w:t>Spoločnosť na podsúvahových účtoch vedie drobný majetok, ktorý sa odpisuje jednorazovo pri zaradení do užívania a majetok mesta Humenné v prenájme spoločnosti 1. Humenská a.s..</w:t>
      </w:r>
    </w:p>
    <w:p>
      <w:pPr>
        <w:rPr>
          <w:rFonts w:ascii="Times New Roman" w:hAnsi="Times New Roman" w:cs="Times New Roman"/>
          <w:b/>
        </w:rPr>
      </w:pPr>
    </w:p>
    <w:p>
      <w:pPr>
        <w:rPr>
          <w:rFonts w:ascii="Times New Roman" w:hAnsi="Times New Roman" w:cs="Times New Roman"/>
          <w:b/>
        </w:rPr>
      </w:pPr>
    </w:p>
    <w:p>
      <w:pPr>
        <w:rPr>
          <w:rFonts w:ascii="Times New Roman" w:hAnsi="Times New Roman" w:cs="Times New Roman"/>
          <w:b/>
        </w:rPr>
      </w:pPr>
      <w:r>
        <w:rPr>
          <w:rFonts w:ascii="Times New Roman" w:hAnsi="Times New Roman" w:cs="Times New Roman"/>
          <w:b/>
        </w:rPr>
        <w:t>2.</w:t>
      </w:r>
      <w:r>
        <w:rPr>
          <w:rFonts w:ascii="Times New Roman" w:hAnsi="Times New Roman" w:cs="Times New Roman"/>
        </w:rPr>
        <w:t xml:space="preserve"> </w:t>
      </w:r>
      <w:r>
        <w:rPr>
          <w:rFonts w:ascii="Times New Roman" w:hAnsi="Times New Roman" w:cs="Times New Roman"/>
          <w:b/>
        </w:rPr>
        <w:t>Najatý majetok</w:t>
      </w:r>
    </w:p>
    <w:p>
      <w:pPr>
        <w:pStyle w:val="Zkladntext"/>
        <w:rPr>
          <w:sz w:val="22"/>
          <w:szCs w:val="22"/>
        </w:rPr>
      </w:pPr>
    </w:p>
    <w:p>
      <w:pPr>
        <w:pStyle w:val="Zkladntext"/>
        <w:ind w:left="580" w:right="166"/>
        <w:jc w:val="both"/>
        <w:rPr>
          <w:sz w:val="22"/>
          <w:szCs w:val="22"/>
        </w:rPr>
      </w:pPr>
      <w:r>
        <w:rPr>
          <w:sz w:val="22"/>
          <w:szCs w:val="22"/>
        </w:rPr>
        <w:t>Spoločnosť</w:t>
      </w:r>
      <w:r>
        <w:rPr>
          <w:spacing w:val="37"/>
          <w:sz w:val="22"/>
          <w:szCs w:val="22"/>
        </w:rPr>
        <w:t xml:space="preserve"> </w:t>
      </w:r>
      <w:r>
        <w:rPr>
          <w:sz w:val="22"/>
          <w:szCs w:val="22"/>
        </w:rPr>
        <w:t xml:space="preserve">1. Humenská a.s. ako nájomca má uzavretú s Mestom Humenné ako prenajímateľom zmluvu o nájme nehnuteľnosti na nájom nehnuteľností v areáli Futbalového štadióna na Chemlonskej ulici v Humennom na dobu neurčitú. Prenajímateľ má právo jednostranne upraviť výšku nájomného vždy k 1. januáru kalendárneho roka podľa miery ročnej inflácie. </w:t>
      </w:r>
    </w:p>
    <w:p>
      <w:pPr>
        <w:pStyle w:val="Zkladntext"/>
        <w:ind w:left="580" w:right="166"/>
        <w:jc w:val="both"/>
        <w:rPr>
          <w:sz w:val="22"/>
          <w:szCs w:val="22"/>
        </w:rPr>
      </w:pPr>
    </w:p>
    <w:p>
      <w:pPr>
        <w:pStyle w:val="Zkladntext"/>
        <w:ind w:left="580" w:right="166"/>
        <w:jc w:val="both"/>
        <w:rPr>
          <w:sz w:val="22"/>
          <w:szCs w:val="22"/>
        </w:rPr>
      </w:pPr>
      <w:r>
        <w:rPr>
          <w:sz w:val="22"/>
          <w:szCs w:val="22"/>
        </w:rPr>
        <w:t>Hodnota prenajatého majetku je evidovaná na podsúvahovom účte v sume 482 648 EUR, čo zahŕňa dlhodobý hmotný majetok – stavby, dlhodobý hmotný majetok – samostatné hnuteľné veci a súbory hnuteľných vecí a taktiež drobný hmotný majetok.</w:t>
      </w:r>
    </w:p>
    <w:p>
      <w:pPr>
        <w:pStyle w:val="Zkladntext"/>
        <w:ind w:right="166"/>
        <w:jc w:val="both"/>
        <w:rPr>
          <w:sz w:val="22"/>
          <w:szCs w:val="22"/>
        </w:rPr>
      </w:pPr>
    </w:p>
    <w:p>
      <w:pPr>
        <w:jc w:val="both"/>
      </w:pPr>
    </w:p>
    <w:p>
      <w:pPr>
        <w:rPr>
          <w:rFonts w:ascii="Times New Roman" w:hAnsi="Times New Roman" w:cs="Times New Roman"/>
          <w:b/>
        </w:rPr>
      </w:pPr>
      <w:r>
        <w:rPr>
          <w:rFonts w:ascii="Times New Roman" w:hAnsi="Times New Roman" w:cs="Times New Roman"/>
          <w:b/>
        </w:rPr>
        <w:t>L. INFORMÁCIE O SKUTOČNOSTIACH, KTORÉ NASTALI PO DNI, KU KTORÉMU SA</w:t>
      </w:r>
    </w:p>
    <w:p>
      <w:pPr>
        <w:rPr>
          <w:rFonts w:ascii="Times New Roman" w:hAnsi="Times New Roman" w:cs="Times New Roman"/>
          <w:b/>
        </w:rPr>
      </w:pPr>
      <w:r>
        <w:rPr>
          <w:rFonts w:ascii="Times New Roman" w:hAnsi="Times New Roman" w:cs="Times New Roman"/>
          <w:b/>
        </w:rPr>
        <w:t xml:space="preserve">     ZOSTAVUJE ÚČTOVNÁ ZÁVIERKA, DO DŇA ZOSTAVENIA ÚČTOVNEJ ZÁVIERKY</w:t>
      </w:r>
    </w:p>
    <w:p>
      <w:pPr>
        <w:pStyle w:val="Zkladntext"/>
        <w:rPr>
          <w:sz w:val="22"/>
          <w:szCs w:val="22"/>
        </w:rPr>
      </w:pPr>
    </w:p>
    <w:p>
      <w:pPr>
        <w:pStyle w:val="Zkladntext"/>
        <w:rPr>
          <w:sz w:val="22"/>
          <w:szCs w:val="22"/>
        </w:rPr>
      </w:pPr>
    </w:p>
    <w:p>
      <w:pPr>
        <w:pStyle w:val="Zkladntext"/>
        <w:ind w:left="580" w:right="166"/>
        <w:jc w:val="both"/>
        <w:rPr>
          <w:sz w:val="22"/>
          <w:szCs w:val="22"/>
        </w:rPr>
      </w:pPr>
      <w:r>
        <w:rPr>
          <w:sz w:val="22"/>
          <w:szCs w:val="22"/>
        </w:rPr>
        <w:t>Spoločnosť</w:t>
      </w:r>
      <w:r>
        <w:rPr>
          <w:spacing w:val="37"/>
          <w:sz w:val="22"/>
          <w:szCs w:val="22"/>
        </w:rPr>
        <w:t xml:space="preserve"> </w:t>
      </w:r>
      <w:r>
        <w:rPr>
          <w:sz w:val="22"/>
          <w:szCs w:val="22"/>
        </w:rPr>
        <w:t xml:space="preserve">do dňa zostavenia účtovnej závierky prešla zmenou predstavenstva. Predsedom predstavenstva sa od 31.01.2022 stal Ing. Ľubomír Beca, novým členom predstavenstva je od 01.02.2022 Ing. Zuzana Žilinská. Ing. Jaroslav Šepeľa je nezmeneným členom predstavenstva od 18.06.2021. </w:t>
      </w:r>
    </w:p>
    <w:p>
      <w:pPr>
        <w:pStyle w:val="Zkladntext"/>
        <w:ind w:left="580" w:right="166"/>
        <w:jc w:val="both"/>
        <w:rPr>
          <w:sz w:val="22"/>
          <w:szCs w:val="22"/>
        </w:rPr>
      </w:pPr>
      <w:r>
        <w:rPr>
          <w:sz w:val="22"/>
          <w:szCs w:val="22"/>
        </w:rPr>
        <w:t xml:space="preserve"> </w:t>
      </w:r>
    </w:p>
    <w:p>
      <w:pPr>
        <w:pStyle w:val="Zkladntext"/>
        <w:ind w:left="580" w:right="166"/>
        <w:jc w:val="both"/>
      </w:pPr>
      <w:r>
        <w:rPr>
          <w:sz w:val="22"/>
          <w:szCs w:val="22"/>
        </w:rPr>
        <w:t>Spoločnosť sa na pokyn svojej materskej spoločnosti v roku 2022 pretransformuje z akciovej spoločnosti na spoločnosť s ručením obmedzením a zlúči sa s svojou spriaznenou Humenskou energetickou spoločnosťou, s. r. o..</w:t>
      </w:r>
    </w:p>
    <w:p>
      <w:pPr>
        <w:rPr>
          <w:rFonts w:ascii="Times New Roman" w:hAnsi="Times New Roman" w:cs="Times New Roman"/>
        </w:rPr>
      </w:pPr>
    </w:p>
    <w:p>
      <w:pPr>
        <w:pStyle w:val="Zkladntext"/>
        <w:ind w:left="580" w:right="166"/>
        <w:jc w:val="both"/>
        <w:rPr>
          <w:sz w:val="22"/>
          <w:szCs w:val="22"/>
        </w:rPr>
      </w:pPr>
    </w:p>
    <w:p>
      <w:pPr>
        <w:pStyle w:val="Zkladntext"/>
        <w:ind w:left="580" w:right="166"/>
        <w:jc w:val="both"/>
        <w:rPr>
          <w:sz w:val="22"/>
          <w:szCs w:val="22"/>
        </w:rPr>
      </w:pPr>
    </w:p>
    <w:p>
      <w:pPr>
        <w:pStyle w:val="Zkladntext"/>
        <w:spacing w:line="276" w:lineRule="auto"/>
        <w:ind w:left="580" w:right="166" w:firstLine="128"/>
        <w:jc w:val="both"/>
        <w:rPr>
          <w:sz w:val="22"/>
          <w:szCs w:val="22"/>
        </w:rPr>
      </w:pPr>
      <w:r>
        <w:rPr>
          <w:sz w:val="22"/>
          <w:szCs w:val="22"/>
        </w:rPr>
        <w:t>Prehodnotili sme všetky informácie súvisiace s COVID 19, ktoré sme mali k dispozícii ku dnešnému dňu. Nakoľko sa situácia stále vyvíja, vedenie našej spoločnosti nedokáže poskytnúť kvantitatívne odhady potenciálneho vplyvu súčasnej situácie na našu účtovnú jednotku. Sme naďalej presvedčení, že z dlhodobej perspektívy je Spoločnosť schopná nepretržite pokračovať v činnosti počas roku 2022. Akýkoľvek negatívny vplyv resp. straty v dôsledku aktuálnej situácie zahrnie účtovná jednotka do účtovníctva a účtovnej závierky v roku 2022.</w:t>
      </w: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right="166"/>
        <w:jc w:val="both"/>
        <w:rPr>
          <w:sz w:val="22"/>
          <w:szCs w:val="22"/>
        </w:rPr>
      </w:pPr>
    </w:p>
    <w:p>
      <w:pPr>
        <w:pStyle w:val="Zkladntext"/>
        <w:ind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pStyle w:val="Zkladntext"/>
        <w:ind w:left="580" w:right="166"/>
        <w:jc w:val="both"/>
        <w:rPr>
          <w:sz w:val="22"/>
          <w:szCs w:val="22"/>
        </w:rPr>
      </w:pPr>
    </w:p>
    <w:p>
      <w:pPr>
        <w:rPr>
          <w:rFonts w:ascii="Times New Roman" w:hAnsi="Times New Roman" w:cs="Times New Roman"/>
          <w:b/>
        </w:rPr>
      </w:pPr>
      <w:r>
        <w:rPr>
          <w:rFonts w:ascii="Times New Roman" w:hAnsi="Times New Roman" w:cs="Times New Roman"/>
          <w:b/>
        </w:rPr>
        <w:t>M. INFORMÁCIE O VLASTNOM IMANÍ</w:t>
      </w:r>
    </w:p>
    <w:p>
      <w:pPr>
        <w:rPr>
          <w:rFonts w:ascii="Times New Roman" w:hAnsi="Times New Roman" w:cs="Times New Roman"/>
          <w:b/>
        </w:rPr>
      </w:pPr>
    </w:p>
    <w:p>
      <w:pPr>
        <w:pStyle w:val="Zkladntext"/>
        <w:rPr>
          <w:sz w:val="22"/>
          <w:szCs w:val="22"/>
        </w:rPr>
      </w:pPr>
    </w:p>
    <w:p>
      <w:pPr>
        <w:pStyle w:val="Zkladntext"/>
        <w:ind w:left="580"/>
        <w:rPr>
          <w:sz w:val="22"/>
          <w:szCs w:val="22"/>
        </w:rPr>
      </w:pPr>
    </w:p>
    <w:p>
      <w:pPr>
        <w:pStyle w:val="Zkladntext"/>
        <w:ind w:left="580"/>
        <w:rPr>
          <w:sz w:val="20"/>
        </w:rPr>
      </w:pPr>
      <w:r>
        <w:rPr>
          <w:sz w:val="22"/>
          <w:szCs w:val="22"/>
        </w:rPr>
        <w:t>Prehľad o</w:t>
      </w:r>
      <w:r>
        <w:rPr>
          <w:spacing w:val="-2"/>
          <w:sz w:val="22"/>
          <w:szCs w:val="22"/>
        </w:rPr>
        <w:t xml:space="preserve"> </w:t>
      </w:r>
      <w:r>
        <w:rPr>
          <w:sz w:val="22"/>
          <w:szCs w:val="22"/>
        </w:rPr>
        <w:t>pohybe</w:t>
      </w:r>
      <w:r>
        <w:rPr>
          <w:spacing w:val="-2"/>
          <w:sz w:val="22"/>
          <w:szCs w:val="22"/>
        </w:rPr>
        <w:t xml:space="preserve"> </w:t>
      </w:r>
      <w:r>
        <w:rPr>
          <w:sz w:val="22"/>
          <w:szCs w:val="22"/>
        </w:rPr>
        <w:t>vlastného</w:t>
      </w:r>
      <w:r>
        <w:rPr>
          <w:spacing w:val="-1"/>
          <w:sz w:val="22"/>
          <w:szCs w:val="22"/>
        </w:rPr>
        <w:t xml:space="preserve"> </w:t>
      </w:r>
      <w:r>
        <w:rPr>
          <w:sz w:val="22"/>
          <w:szCs w:val="22"/>
        </w:rPr>
        <w:t>imania</w:t>
      </w:r>
      <w:r>
        <w:rPr>
          <w:spacing w:val="-1"/>
          <w:sz w:val="22"/>
          <w:szCs w:val="22"/>
        </w:rPr>
        <w:t xml:space="preserve"> </w:t>
      </w:r>
      <w:r>
        <w:rPr>
          <w:sz w:val="22"/>
          <w:szCs w:val="22"/>
        </w:rPr>
        <w:t>v</w:t>
      </w:r>
      <w:r>
        <w:rPr>
          <w:spacing w:val="-1"/>
          <w:sz w:val="22"/>
          <w:szCs w:val="22"/>
        </w:rPr>
        <w:t xml:space="preserve"> </w:t>
      </w:r>
      <w:r>
        <w:rPr>
          <w:sz w:val="22"/>
          <w:szCs w:val="22"/>
        </w:rPr>
        <w:t>priebehu</w:t>
      </w:r>
      <w:r>
        <w:rPr>
          <w:spacing w:val="-2"/>
          <w:sz w:val="22"/>
          <w:szCs w:val="22"/>
        </w:rPr>
        <w:t xml:space="preserve"> </w:t>
      </w:r>
      <w:r>
        <w:rPr>
          <w:sz w:val="22"/>
          <w:szCs w:val="22"/>
        </w:rPr>
        <w:t>účtovného</w:t>
      </w:r>
      <w:r>
        <w:rPr>
          <w:spacing w:val="-2"/>
          <w:sz w:val="22"/>
          <w:szCs w:val="22"/>
        </w:rPr>
        <w:t xml:space="preserve"> </w:t>
      </w:r>
      <w:r>
        <w:rPr>
          <w:sz w:val="22"/>
          <w:szCs w:val="22"/>
        </w:rPr>
        <w:t>obdobia</w:t>
      </w:r>
      <w:r>
        <w:rPr>
          <w:spacing w:val="-2"/>
          <w:sz w:val="22"/>
          <w:szCs w:val="22"/>
        </w:rPr>
        <w:t xml:space="preserve"> </w:t>
      </w:r>
      <w:r>
        <w:rPr>
          <w:sz w:val="22"/>
          <w:szCs w:val="22"/>
        </w:rPr>
        <w:t>je</w:t>
      </w:r>
      <w:r>
        <w:rPr>
          <w:spacing w:val="-2"/>
          <w:sz w:val="22"/>
          <w:szCs w:val="22"/>
        </w:rPr>
        <w:t xml:space="preserve"> </w:t>
      </w:r>
      <w:r>
        <w:rPr>
          <w:sz w:val="22"/>
          <w:szCs w:val="22"/>
        </w:rPr>
        <w:t>uvedený</w:t>
      </w:r>
      <w:r>
        <w:rPr>
          <w:spacing w:val="-5"/>
          <w:sz w:val="22"/>
          <w:szCs w:val="22"/>
        </w:rPr>
        <w:t xml:space="preserve"> </w:t>
      </w:r>
      <w:r>
        <w:rPr>
          <w:sz w:val="22"/>
          <w:szCs w:val="22"/>
        </w:rPr>
        <w:t>v</w:t>
      </w:r>
      <w:r>
        <w:rPr>
          <w:spacing w:val="-1"/>
          <w:sz w:val="22"/>
          <w:szCs w:val="22"/>
        </w:rPr>
        <w:t xml:space="preserve"> </w:t>
      </w:r>
      <w:r>
        <w:rPr>
          <w:sz w:val="22"/>
          <w:szCs w:val="22"/>
        </w:rPr>
        <w:t>nasledujúcej</w:t>
      </w:r>
      <w:r>
        <w:rPr>
          <w:spacing w:val="-2"/>
          <w:sz w:val="22"/>
          <w:szCs w:val="22"/>
        </w:rPr>
        <w:t xml:space="preserve"> </w:t>
      </w:r>
      <w:r>
        <w:rPr>
          <w:sz w:val="22"/>
          <w:szCs w:val="22"/>
        </w:rPr>
        <w:t>tabuľke:</w:t>
      </w:r>
    </w:p>
    <w:p>
      <w:pPr>
        <w:pStyle w:val="Zkladntext"/>
        <w:rPr>
          <w:sz w:val="20"/>
        </w:rPr>
      </w:pPr>
    </w:p>
    <w:p>
      <w:pPr>
        <w:pStyle w:val="Zkladntext"/>
        <w:rPr>
          <w:sz w:val="20"/>
        </w:rPr>
      </w:pPr>
    </w:p>
    <w:tbl>
      <w:tblPr>
        <w:tblW w:w="8303" w:type="dxa"/>
        <w:tblCellMar>
          <w:left w:w="70" w:type="dxa"/>
          <w:right w:w="70" w:type="dxa"/>
        </w:tblCellMar>
        <w:tblLook w:val="04A0" w:firstRow="1" w:lastRow="0" w:firstColumn="1" w:lastColumn="0" w:noHBand="0" w:noVBand="1"/>
      </w:tblPr>
      <w:tblGrid>
        <w:gridCol w:w="3060"/>
        <w:gridCol w:w="1193"/>
        <w:gridCol w:w="960"/>
        <w:gridCol w:w="1000"/>
        <w:gridCol w:w="960"/>
        <w:gridCol w:w="1130"/>
      </w:tblGrid>
      <w:tr>
        <w:trPr>
          <w:trHeight w:val="300"/>
        </w:trPr>
        <w:tc>
          <w:tcPr>
            <w:tcW w:w="3060" w:type="dxa"/>
            <w:vMerge w:val="restart"/>
            <w:tcBorders>
              <w:top w:val="nil"/>
              <w:left w:val="nil"/>
              <w:bottom w:val="nil"/>
              <w:right w:val="nil"/>
            </w:tcBorders>
            <w:shd w:val="clear" w:color="auto" w:fill="auto"/>
            <w:noWrap/>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Položka vlastného imania</w:t>
            </w:r>
          </w:p>
        </w:tc>
        <w:tc>
          <w:tcPr>
            <w:tcW w:w="5243" w:type="dxa"/>
            <w:gridSpan w:val="5"/>
            <w:tcBorders>
              <w:top w:val="nil"/>
              <w:left w:val="nil"/>
              <w:bottom w:val="single" w:sz="8" w:space="0" w:color="auto"/>
              <w:right w:val="nil"/>
            </w:tcBorders>
            <w:shd w:val="clear" w:color="auto" w:fill="auto"/>
            <w:noWrap/>
            <w:vAlign w:val="bottom"/>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Bežné účtovné obdobie (2021)</w:t>
            </w:r>
          </w:p>
        </w:tc>
      </w:tr>
      <w:tr>
        <w:trPr>
          <w:trHeight w:val="560"/>
        </w:trPr>
        <w:tc>
          <w:tcPr>
            <w:tcW w:w="3060" w:type="dxa"/>
            <w:vMerge/>
            <w:tcBorders>
              <w:top w:val="nil"/>
              <w:left w:val="nil"/>
              <w:bottom w:val="nil"/>
              <w:right w:val="nil"/>
            </w:tcBorders>
            <w:vAlign w:val="center"/>
            <w:hideMark/>
          </w:tcPr>
          <w:p>
            <w:pPr>
              <w:rPr>
                <w:rFonts w:ascii="Times New Roman" w:eastAsia="Times New Roman" w:hAnsi="Times New Roman" w:cs="Times New Roman"/>
                <w:color w:val="000000"/>
                <w:lang w:eastAsia="sk-SK"/>
              </w:rPr>
            </w:pPr>
          </w:p>
        </w:tc>
        <w:tc>
          <w:tcPr>
            <w:tcW w:w="1193"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Stav k 1.1.2021</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Prírastky</w:t>
            </w:r>
          </w:p>
        </w:tc>
        <w:tc>
          <w:tcPr>
            <w:tcW w:w="100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Úbytky</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Presuny</w:t>
            </w:r>
          </w:p>
        </w:tc>
        <w:tc>
          <w:tcPr>
            <w:tcW w:w="113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Stav k 31.12.2021</w:t>
            </w:r>
          </w:p>
        </w:tc>
      </w:tr>
      <w:tr>
        <w:trPr>
          <w:trHeight w:val="300"/>
        </w:trPr>
        <w:tc>
          <w:tcPr>
            <w:tcW w:w="306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a</w:t>
            </w:r>
          </w:p>
        </w:tc>
        <w:tc>
          <w:tcPr>
            <w:tcW w:w="1193"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b</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c</w:t>
            </w:r>
          </w:p>
        </w:tc>
        <w:tc>
          <w:tcPr>
            <w:tcW w:w="100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d</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e</w:t>
            </w:r>
          </w:p>
        </w:tc>
        <w:tc>
          <w:tcPr>
            <w:tcW w:w="113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f</w:t>
            </w:r>
          </w:p>
        </w:tc>
      </w:tr>
      <w:tr>
        <w:trPr>
          <w:trHeight w:val="300"/>
        </w:trPr>
        <w:tc>
          <w:tcPr>
            <w:tcW w:w="30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Základné imanie</w:t>
            </w:r>
          </w:p>
        </w:tc>
        <w:tc>
          <w:tcPr>
            <w:tcW w:w="1193" w:type="dxa"/>
            <w:tcBorders>
              <w:top w:val="nil"/>
              <w:left w:val="nil"/>
              <w:bottom w:val="nil"/>
              <w:right w:val="nil"/>
            </w:tcBorders>
            <w:shd w:val="clear" w:color="auto" w:fill="auto"/>
            <w:vAlign w:val="bottom"/>
            <w:hideMark/>
          </w:tcPr>
          <w:p>
            <w:pPr>
              <w:ind w:firstLineChars="100" w:firstLine="190"/>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25 000   </w:t>
            </w:r>
          </w:p>
        </w:tc>
        <w:tc>
          <w:tcPr>
            <w:tcW w:w="960" w:type="dxa"/>
            <w:tcBorders>
              <w:top w:val="single" w:sz="12" w:space="0" w:color="auto"/>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single" w:sz="12" w:space="0" w:color="auto"/>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25 000   </w:t>
            </w:r>
          </w:p>
        </w:tc>
      </w:tr>
      <w:tr>
        <w:trPr>
          <w:trHeight w:val="5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Vlastné akcie a vlastné obchodné podiely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Zmena základného imania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3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Pohľadávky za upísané vlastné imanie</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Emisné ážio</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Ostatné kapitálové fondy</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69 812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69 812   </w:t>
            </w:r>
          </w:p>
        </w:tc>
      </w:tr>
      <w:tr>
        <w:trPr>
          <w:trHeight w:val="48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Zákonný rezervný fond (nedeliteľný fond) z kapitálových vkladov</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Oceňovacie rozdiely z precenenia majetku a záväzkov</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6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Oceňovacie rozdiely z precenenia pri zlúčení, splynutí a rozdelení</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Zákonný rezervný fond</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5 000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5 000   </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Nedeliteľný fond</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Štatutárne fondy a ostatné fondy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Nerozdelený zisk minulých rokov</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   </w:t>
            </w:r>
          </w:p>
        </w:tc>
        <w:tc>
          <w:tcPr>
            <w:tcW w:w="9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   </w:t>
            </w:r>
          </w:p>
        </w:tc>
        <w:tc>
          <w:tcPr>
            <w:tcW w:w="100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Neuhradená strata minulých rokov</w:t>
            </w:r>
          </w:p>
        </w:tc>
        <w:tc>
          <w:tcPr>
            <w:tcW w:w="1193" w:type="dxa"/>
            <w:tcBorders>
              <w:top w:val="nil"/>
              <w:left w:val="nil"/>
              <w:bottom w:val="nil"/>
              <w:right w:val="nil"/>
            </w:tcBorders>
            <w:shd w:val="clear" w:color="auto" w:fill="auto"/>
            <w:vAlign w:val="center"/>
            <w:hideMark/>
          </w:tcPr>
          <w:p>
            <w:pPr>
              <w:ind w:leftChars="-5" w:left="-2" w:hangingChars="5" w:hanging="9"/>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42 233   </w:t>
            </w:r>
          </w:p>
        </w:tc>
        <w:tc>
          <w:tcPr>
            <w:tcW w:w="9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- 3 159 </w:t>
            </w:r>
          </w:p>
        </w:tc>
        <w:tc>
          <w:tcPr>
            <w:tcW w:w="100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45 391   </w:t>
            </w:r>
          </w:p>
        </w:tc>
      </w:tr>
      <w:tr>
        <w:trPr>
          <w:trHeight w:val="50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w w:val="85"/>
                <w:sz w:val="19"/>
                <w:lang w:eastAsia="sk-SK"/>
              </w:rPr>
              <w:t>Výsledok hospodárenia bežného účtovného obdobia</w:t>
            </w:r>
          </w:p>
        </w:tc>
        <w:tc>
          <w:tcPr>
            <w:tcW w:w="1193"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-3 159   </w:t>
            </w:r>
          </w:p>
        </w:tc>
        <w:tc>
          <w:tcPr>
            <w:tcW w:w="960"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-24 647   </w:t>
            </w:r>
          </w:p>
        </w:tc>
        <w:tc>
          <w:tcPr>
            <w:tcW w:w="1000" w:type="dxa"/>
            <w:tcBorders>
              <w:top w:val="nil"/>
              <w:left w:val="nil"/>
              <w:bottom w:val="nil"/>
              <w:right w:val="nil"/>
            </w:tcBorders>
            <w:shd w:val="clear" w:color="auto" w:fill="auto"/>
            <w:vAlign w:val="bottom"/>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0  </w:t>
            </w:r>
          </w:p>
        </w:tc>
        <w:tc>
          <w:tcPr>
            <w:tcW w:w="960" w:type="dxa"/>
            <w:tcBorders>
              <w:top w:val="nil"/>
              <w:left w:val="nil"/>
              <w:bottom w:val="nil"/>
              <w:right w:val="nil"/>
            </w:tcBorders>
            <w:shd w:val="clear" w:color="auto" w:fill="auto"/>
            <w:vAlign w:val="bottom"/>
            <w:hideMark/>
          </w:tcPr>
          <w:p>
            <w:pPr>
              <w:jc w:val="cente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3 159</w:t>
            </w:r>
          </w:p>
        </w:tc>
        <w:tc>
          <w:tcPr>
            <w:tcW w:w="1130"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- 24 647   </w:t>
            </w:r>
          </w:p>
        </w:tc>
      </w:tr>
      <w:tr>
        <w:trPr>
          <w:trHeight w:val="29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Vyplatené dividendy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noWrap/>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Ostatné položky vlastného imania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1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Účet 491 - Vlastné imanie fyzickej osoby - podnikateľa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single" w:sz="12" w:space="0" w:color="auto"/>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310"/>
        </w:trPr>
        <w:tc>
          <w:tcPr>
            <w:tcW w:w="3060" w:type="dxa"/>
            <w:tcBorders>
              <w:top w:val="nil"/>
              <w:left w:val="nil"/>
              <w:bottom w:val="double" w:sz="4" w:space="0" w:color="auto"/>
              <w:right w:val="nil"/>
            </w:tcBorders>
            <w:shd w:val="clear" w:color="auto" w:fill="auto"/>
            <w:vAlign w:val="center"/>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lang w:eastAsia="sk-SK"/>
              </w:rPr>
              <w:t>Spolu</w:t>
            </w:r>
          </w:p>
        </w:tc>
        <w:tc>
          <w:tcPr>
            <w:tcW w:w="1193" w:type="dxa"/>
            <w:tcBorders>
              <w:top w:val="single" w:sz="12" w:space="0" w:color="auto"/>
              <w:left w:val="nil"/>
              <w:bottom w:val="double" w:sz="4" w:space="0" w:color="auto"/>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54 420   </w:t>
            </w:r>
          </w:p>
        </w:tc>
        <w:tc>
          <w:tcPr>
            <w:tcW w:w="960" w:type="dxa"/>
            <w:tcBorders>
              <w:top w:val="single" w:sz="12" w:space="0" w:color="auto"/>
              <w:left w:val="nil"/>
              <w:bottom w:val="double" w:sz="4" w:space="0" w:color="auto"/>
              <w:right w:val="nil"/>
            </w:tcBorders>
            <w:shd w:val="clear" w:color="auto" w:fill="auto"/>
            <w:vAlign w:val="center"/>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- 27 806            </w:t>
            </w:r>
          </w:p>
        </w:tc>
        <w:tc>
          <w:tcPr>
            <w:tcW w:w="1000" w:type="dxa"/>
            <w:tcBorders>
              <w:top w:val="single" w:sz="12" w:space="0" w:color="auto"/>
              <w:left w:val="nil"/>
              <w:bottom w:val="double" w:sz="4" w:space="0" w:color="auto"/>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0 </w:t>
            </w:r>
          </w:p>
        </w:tc>
        <w:tc>
          <w:tcPr>
            <w:tcW w:w="960" w:type="dxa"/>
            <w:tcBorders>
              <w:top w:val="nil"/>
              <w:left w:val="nil"/>
              <w:bottom w:val="double" w:sz="4" w:space="0" w:color="auto"/>
              <w:right w:val="nil"/>
            </w:tcBorders>
            <w:shd w:val="clear" w:color="auto" w:fill="auto"/>
            <w:vAlign w:val="bottom"/>
            <w:hideMark/>
          </w:tcPr>
          <w:p>
            <w:pPr>
              <w:jc w:val="cente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3 159</w:t>
            </w:r>
          </w:p>
        </w:tc>
        <w:tc>
          <w:tcPr>
            <w:tcW w:w="1130" w:type="dxa"/>
            <w:tcBorders>
              <w:top w:val="single" w:sz="12" w:space="0" w:color="auto"/>
              <w:left w:val="nil"/>
              <w:bottom w:val="double" w:sz="4" w:space="0" w:color="auto"/>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29 773   </w:t>
            </w:r>
          </w:p>
        </w:tc>
      </w:tr>
    </w:tbl>
    <w:p>
      <w:pPr>
        <w:pStyle w:val="Zkladntext"/>
        <w:rPr>
          <w:sz w:val="20"/>
        </w:rPr>
      </w:pPr>
    </w:p>
    <w:p>
      <w:pPr>
        <w:pStyle w:val="Zkladntext"/>
        <w:rPr>
          <w:sz w:val="20"/>
        </w:rPr>
      </w:pPr>
    </w:p>
    <w:p>
      <w:pPr>
        <w:pStyle w:val="Zkladntext"/>
        <w:rPr>
          <w:sz w:val="22"/>
          <w:szCs w:val="22"/>
        </w:rPr>
      </w:pPr>
      <w:r>
        <w:rPr>
          <w:sz w:val="22"/>
          <w:szCs w:val="22"/>
        </w:rPr>
        <w:t xml:space="preserve">Základné imanie sa v priebehu účtovného obdobia roka 2021 nezvýšilo. </w:t>
      </w:r>
    </w:p>
    <w:p>
      <w:pPr>
        <w:pStyle w:val="Zkladntext"/>
        <w:rPr>
          <w:sz w:val="22"/>
          <w:szCs w:val="22"/>
        </w:rPr>
      </w:pPr>
      <w:r>
        <w:rPr>
          <w:spacing w:val="-42"/>
          <w:sz w:val="22"/>
          <w:szCs w:val="22"/>
        </w:rPr>
        <w:t xml:space="preserve"> </w:t>
      </w:r>
      <w:r>
        <w:rPr>
          <w:sz w:val="22"/>
          <w:szCs w:val="22"/>
        </w:rPr>
        <w:t>Základné</w:t>
      </w:r>
      <w:r>
        <w:rPr>
          <w:spacing w:val="-2"/>
          <w:sz w:val="22"/>
          <w:szCs w:val="22"/>
        </w:rPr>
        <w:t xml:space="preserve"> </w:t>
      </w:r>
      <w:r>
        <w:rPr>
          <w:sz w:val="22"/>
          <w:szCs w:val="22"/>
        </w:rPr>
        <w:t>imanie bolo</w:t>
      </w:r>
      <w:r>
        <w:rPr>
          <w:spacing w:val="1"/>
          <w:sz w:val="22"/>
          <w:szCs w:val="22"/>
        </w:rPr>
        <w:t xml:space="preserve"> </w:t>
      </w:r>
      <w:r>
        <w:rPr>
          <w:sz w:val="22"/>
          <w:szCs w:val="22"/>
        </w:rPr>
        <w:t>splatené</w:t>
      </w:r>
      <w:r>
        <w:rPr>
          <w:spacing w:val="-1"/>
          <w:sz w:val="22"/>
          <w:szCs w:val="22"/>
        </w:rPr>
        <w:t xml:space="preserve"> </w:t>
      </w:r>
      <w:r>
        <w:rPr>
          <w:sz w:val="22"/>
          <w:szCs w:val="22"/>
        </w:rPr>
        <w:t>v</w:t>
      </w:r>
      <w:r>
        <w:rPr>
          <w:spacing w:val="-1"/>
          <w:sz w:val="22"/>
          <w:szCs w:val="22"/>
        </w:rPr>
        <w:t xml:space="preserve"> </w:t>
      </w:r>
      <w:r>
        <w:rPr>
          <w:sz w:val="22"/>
          <w:szCs w:val="22"/>
        </w:rPr>
        <w:t>plnom</w:t>
      </w:r>
      <w:r>
        <w:rPr>
          <w:spacing w:val="-3"/>
          <w:sz w:val="22"/>
          <w:szCs w:val="22"/>
        </w:rPr>
        <w:t xml:space="preserve"> </w:t>
      </w:r>
      <w:r>
        <w:rPr>
          <w:sz w:val="22"/>
          <w:szCs w:val="22"/>
        </w:rPr>
        <w:t>rozsahu.</w:t>
      </w: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pStyle w:val="Zkladntext"/>
        <w:rPr>
          <w:sz w:val="22"/>
          <w:szCs w:val="22"/>
        </w:rPr>
      </w:pPr>
    </w:p>
    <w:p>
      <w:pPr>
        <w:spacing w:before="91"/>
        <w:ind w:left="153"/>
        <w:rPr>
          <w:rFonts w:ascii="Times New Roman" w:hAnsi="Times New Roman" w:cs="Times New Roman"/>
        </w:rPr>
      </w:pPr>
      <w:r>
        <w:rPr>
          <w:rFonts w:ascii="Times New Roman" w:hAnsi="Times New Roman" w:cs="Times New Roman"/>
        </w:rPr>
        <w:t>Prehľad</w:t>
      </w:r>
      <w:r>
        <w:rPr>
          <w:rFonts w:ascii="Times New Roman" w:hAnsi="Times New Roman" w:cs="Times New Roman"/>
          <w:spacing w:val="-2"/>
        </w:rPr>
        <w:t xml:space="preserve"> </w:t>
      </w:r>
      <w:r>
        <w:rPr>
          <w:rFonts w:ascii="Times New Roman" w:hAnsi="Times New Roman" w:cs="Times New Roman"/>
        </w:rPr>
        <w:t>o</w:t>
      </w:r>
      <w:r>
        <w:rPr>
          <w:rFonts w:ascii="Times New Roman" w:hAnsi="Times New Roman" w:cs="Times New Roman"/>
          <w:spacing w:val="-2"/>
        </w:rPr>
        <w:t xml:space="preserve"> </w:t>
      </w:r>
      <w:r>
        <w:rPr>
          <w:rFonts w:ascii="Times New Roman" w:hAnsi="Times New Roman" w:cs="Times New Roman"/>
        </w:rPr>
        <w:t>pohybe</w:t>
      </w:r>
      <w:r>
        <w:rPr>
          <w:rFonts w:ascii="Times New Roman" w:hAnsi="Times New Roman" w:cs="Times New Roman"/>
          <w:spacing w:val="-2"/>
        </w:rPr>
        <w:t xml:space="preserve"> </w:t>
      </w:r>
      <w:r>
        <w:rPr>
          <w:rFonts w:ascii="Times New Roman" w:hAnsi="Times New Roman" w:cs="Times New Roman"/>
        </w:rPr>
        <w:t>vlastného</w:t>
      </w:r>
      <w:r>
        <w:rPr>
          <w:rFonts w:ascii="Times New Roman" w:hAnsi="Times New Roman" w:cs="Times New Roman"/>
          <w:spacing w:val="-2"/>
        </w:rPr>
        <w:t xml:space="preserve"> </w:t>
      </w:r>
      <w:r>
        <w:rPr>
          <w:rFonts w:ascii="Times New Roman" w:hAnsi="Times New Roman" w:cs="Times New Roman"/>
        </w:rPr>
        <w:t>imania</w:t>
      </w:r>
      <w:r>
        <w:rPr>
          <w:rFonts w:ascii="Times New Roman" w:hAnsi="Times New Roman" w:cs="Times New Roman"/>
          <w:spacing w:val="-2"/>
        </w:rPr>
        <w:t xml:space="preserve"> </w:t>
      </w:r>
      <w:r>
        <w:rPr>
          <w:rFonts w:ascii="Times New Roman" w:hAnsi="Times New Roman" w:cs="Times New Roman"/>
        </w:rPr>
        <w:t>za</w:t>
      </w:r>
      <w:r>
        <w:rPr>
          <w:rFonts w:ascii="Times New Roman" w:hAnsi="Times New Roman" w:cs="Times New Roman"/>
          <w:spacing w:val="-2"/>
        </w:rPr>
        <w:t xml:space="preserve"> </w:t>
      </w:r>
      <w:r>
        <w:rPr>
          <w:rFonts w:ascii="Times New Roman" w:hAnsi="Times New Roman" w:cs="Times New Roman"/>
        </w:rPr>
        <w:t>predchádzajúce</w:t>
      </w:r>
      <w:r>
        <w:rPr>
          <w:rFonts w:ascii="Times New Roman" w:hAnsi="Times New Roman" w:cs="Times New Roman"/>
          <w:spacing w:val="-2"/>
        </w:rPr>
        <w:t xml:space="preserve"> </w:t>
      </w:r>
      <w:r>
        <w:rPr>
          <w:rFonts w:ascii="Times New Roman" w:hAnsi="Times New Roman" w:cs="Times New Roman"/>
        </w:rPr>
        <w:t>účtovné</w:t>
      </w:r>
      <w:r>
        <w:rPr>
          <w:rFonts w:ascii="Times New Roman" w:hAnsi="Times New Roman" w:cs="Times New Roman"/>
          <w:spacing w:val="-2"/>
        </w:rPr>
        <w:t xml:space="preserve"> </w:t>
      </w:r>
      <w:r>
        <w:rPr>
          <w:rFonts w:ascii="Times New Roman" w:hAnsi="Times New Roman" w:cs="Times New Roman"/>
        </w:rPr>
        <w:t>obdobie</w:t>
      </w:r>
      <w:r>
        <w:rPr>
          <w:rFonts w:ascii="Times New Roman" w:hAnsi="Times New Roman" w:cs="Times New Roman"/>
          <w:spacing w:val="-2"/>
        </w:rPr>
        <w:t xml:space="preserve"> </w:t>
      </w:r>
      <w:r>
        <w:rPr>
          <w:rFonts w:ascii="Times New Roman" w:hAnsi="Times New Roman" w:cs="Times New Roman"/>
        </w:rPr>
        <w:t>je</w:t>
      </w:r>
      <w:r>
        <w:rPr>
          <w:rFonts w:ascii="Times New Roman" w:hAnsi="Times New Roman" w:cs="Times New Roman"/>
          <w:spacing w:val="-3"/>
        </w:rPr>
        <w:t xml:space="preserve"> </w:t>
      </w:r>
      <w:r>
        <w:rPr>
          <w:rFonts w:ascii="Times New Roman" w:hAnsi="Times New Roman" w:cs="Times New Roman"/>
        </w:rPr>
        <w:t>uvedený</w:t>
      </w:r>
      <w:r>
        <w:rPr>
          <w:rFonts w:ascii="Times New Roman" w:hAnsi="Times New Roman" w:cs="Times New Roman"/>
          <w:spacing w:val="-3"/>
        </w:rPr>
        <w:t xml:space="preserve"> </w:t>
      </w:r>
      <w:r>
        <w:rPr>
          <w:rFonts w:ascii="Times New Roman" w:hAnsi="Times New Roman" w:cs="Times New Roman"/>
        </w:rPr>
        <w:t>v</w:t>
      </w:r>
      <w:r>
        <w:rPr>
          <w:rFonts w:ascii="Times New Roman" w:hAnsi="Times New Roman" w:cs="Times New Roman"/>
          <w:spacing w:val="-1"/>
        </w:rPr>
        <w:t xml:space="preserve"> </w:t>
      </w:r>
      <w:r>
        <w:rPr>
          <w:rFonts w:ascii="Times New Roman" w:hAnsi="Times New Roman" w:cs="Times New Roman"/>
        </w:rPr>
        <w:t>nasledujúcej</w:t>
      </w:r>
      <w:r>
        <w:rPr>
          <w:rFonts w:ascii="Times New Roman" w:hAnsi="Times New Roman" w:cs="Times New Roman"/>
          <w:spacing w:val="-1"/>
        </w:rPr>
        <w:t xml:space="preserve"> </w:t>
      </w:r>
      <w:r>
        <w:rPr>
          <w:rFonts w:ascii="Times New Roman" w:hAnsi="Times New Roman" w:cs="Times New Roman"/>
        </w:rPr>
        <w:t>tabuľke:</w:t>
      </w:r>
    </w:p>
    <w:p>
      <w:pPr>
        <w:pStyle w:val="Zkladntext"/>
        <w:rPr>
          <w:sz w:val="20"/>
        </w:rPr>
      </w:pPr>
    </w:p>
    <w:tbl>
      <w:tblPr>
        <w:tblW w:w="8303" w:type="dxa"/>
        <w:tblCellMar>
          <w:left w:w="70" w:type="dxa"/>
          <w:right w:w="70" w:type="dxa"/>
        </w:tblCellMar>
        <w:tblLook w:val="04A0" w:firstRow="1" w:lastRow="0" w:firstColumn="1" w:lastColumn="0" w:noHBand="0" w:noVBand="1"/>
      </w:tblPr>
      <w:tblGrid>
        <w:gridCol w:w="3060"/>
        <w:gridCol w:w="1193"/>
        <w:gridCol w:w="960"/>
        <w:gridCol w:w="1000"/>
        <w:gridCol w:w="960"/>
        <w:gridCol w:w="1130"/>
      </w:tblGrid>
      <w:tr>
        <w:trPr>
          <w:trHeight w:val="300"/>
        </w:trPr>
        <w:tc>
          <w:tcPr>
            <w:tcW w:w="3060" w:type="dxa"/>
            <w:vMerge w:val="restart"/>
            <w:tcBorders>
              <w:top w:val="nil"/>
              <w:left w:val="nil"/>
              <w:bottom w:val="nil"/>
              <w:right w:val="nil"/>
            </w:tcBorders>
            <w:shd w:val="clear" w:color="auto" w:fill="auto"/>
            <w:noWrap/>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Položka vlastného imania</w:t>
            </w:r>
          </w:p>
        </w:tc>
        <w:tc>
          <w:tcPr>
            <w:tcW w:w="5243" w:type="dxa"/>
            <w:gridSpan w:val="5"/>
            <w:tcBorders>
              <w:top w:val="nil"/>
              <w:left w:val="nil"/>
              <w:bottom w:val="single" w:sz="8" w:space="0" w:color="auto"/>
              <w:right w:val="nil"/>
            </w:tcBorders>
            <w:shd w:val="clear" w:color="auto" w:fill="auto"/>
            <w:noWrap/>
            <w:vAlign w:val="bottom"/>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Predchádzajúce účtovné obdobie (2020)</w:t>
            </w:r>
          </w:p>
        </w:tc>
      </w:tr>
      <w:tr>
        <w:trPr>
          <w:trHeight w:val="560"/>
        </w:trPr>
        <w:tc>
          <w:tcPr>
            <w:tcW w:w="3060" w:type="dxa"/>
            <w:vMerge/>
            <w:tcBorders>
              <w:top w:val="nil"/>
              <w:left w:val="nil"/>
              <w:bottom w:val="nil"/>
              <w:right w:val="nil"/>
            </w:tcBorders>
            <w:vAlign w:val="center"/>
            <w:hideMark/>
          </w:tcPr>
          <w:p>
            <w:pPr>
              <w:rPr>
                <w:rFonts w:ascii="Times New Roman" w:eastAsia="Times New Roman" w:hAnsi="Times New Roman" w:cs="Times New Roman"/>
                <w:color w:val="000000"/>
                <w:lang w:eastAsia="sk-SK"/>
              </w:rPr>
            </w:pPr>
          </w:p>
        </w:tc>
        <w:tc>
          <w:tcPr>
            <w:tcW w:w="1193"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Stav k 1.1.2020</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Prírastky</w:t>
            </w:r>
          </w:p>
        </w:tc>
        <w:tc>
          <w:tcPr>
            <w:tcW w:w="100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Úbytky</w:t>
            </w:r>
          </w:p>
        </w:tc>
        <w:tc>
          <w:tcPr>
            <w:tcW w:w="96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Presuny</w:t>
            </w:r>
          </w:p>
        </w:tc>
        <w:tc>
          <w:tcPr>
            <w:tcW w:w="1130" w:type="dxa"/>
            <w:tcBorders>
              <w:top w:val="nil"/>
              <w:left w:val="nil"/>
              <w:bottom w:val="nil"/>
              <w:right w:val="nil"/>
            </w:tcBorders>
            <w:shd w:val="clear" w:color="auto" w:fill="auto"/>
            <w:vAlign w:val="center"/>
            <w:hideMark/>
          </w:tcPr>
          <w:p>
            <w:pPr>
              <w:jc w:val="center"/>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Stav k 31.12.2020</w:t>
            </w:r>
          </w:p>
        </w:tc>
      </w:tr>
      <w:tr>
        <w:trPr>
          <w:trHeight w:val="300"/>
        </w:trPr>
        <w:tc>
          <w:tcPr>
            <w:tcW w:w="306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a</w:t>
            </w:r>
          </w:p>
        </w:tc>
        <w:tc>
          <w:tcPr>
            <w:tcW w:w="1193"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b</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c</w:t>
            </w:r>
          </w:p>
        </w:tc>
        <w:tc>
          <w:tcPr>
            <w:tcW w:w="100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d</w:t>
            </w:r>
          </w:p>
        </w:tc>
        <w:tc>
          <w:tcPr>
            <w:tcW w:w="960" w:type="dxa"/>
            <w:tcBorders>
              <w:top w:val="nil"/>
              <w:left w:val="nil"/>
              <w:bottom w:val="nil"/>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e</w:t>
            </w:r>
          </w:p>
        </w:tc>
        <w:tc>
          <w:tcPr>
            <w:tcW w:w="1130" w:type="dxa"/>
            <w:tcBorders>
              <w:top w:val="nil"/>
              <w:left w:val="nil"/>
              <w:bottom w:val="single" w:sz="12" w:space="0" w:color="auto"/>
              <w:right w:val="nil"/>
            </w:tcBorders>
            <w:shd w:val="clear" w:color="auto" w:fill="auto"/>
            <w:noWrap/>
            <w:vAlign w:val="bottom"/>
            <w:hideMark/>
          </w:tcPr>
          <w:p>
            <w:pPr>
              <w:jc w:val="center"/>
              <w:rPr>
                <w:rFonts w:ascii="Calibri" w:eastAsia="Times New Roman" w:hAnsi="Calibri" w:cs="Calibri"/>
                <w:color w:val="000000"/>
                <w:lang w:eastAsia="sk-SK"/>
              </w:rPr>
            </w:pPr>
            <w:r>
              <w:rPr>
                <w:rFonts w:ascii="Calibri" w:eastAsia="Times New Roman" w:hAnsi="Calibri" w:cs="Calibri"/>
                <w:color w:val="000000"/>
                <w:lang w:eastAsia="sk-SK"/>
              </w:rPr>
              <w:t>f</w:t>
            </w:r>
          </w:p>
        </w:tc>
      </w:tr>
      <w:tr>
        <w:trPr>
          <w:trHeight w:val="300"/>
        </w:trPr>
        <w:tc>
          <w:tcPr>
            <w:tcW w:w="30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Základné imanie</w:t>
            </w:r>
          </w:p>
        </w:tc>
        <w:tc>
          <w:tcPr>
            <w:tcW w:w="1193" w:type="dxa"/>
            <w:tcBorders>
              <w:top w:val="nil"/>
              <w:left w:val="nil"/>
              <w:bottom w:val="nil"/>
              <w:right w:val="nil"/>
            </w:tcBorders>
            <w:shd w:val="clear" w:color="auto" w:fill="auto"/>
            <w:vAlign w:val="bottom"/>
            <w:hideMark/>
          </w:tcPr>
          <w:p>
            <w:pPr>
              <w:ind w:firstLineChars="100" w:firstLine="190"/>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25 000   </w:t>
            </w:r>
          </w:p>
        </w:tc>
        <w:tc>
          <w:tcPr>
            <w:tcW w:w="960" w:type="dxa"/>
            <w:tcBorders>
              <w:top w:val="single" w:sz="12" w:space="0" w:color="auto"/>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single" w:sz="12" w:space="0" w:color="auto"/>
              <w:left w:val="nil"/>
              <w:bottom w:val="nil"/>
              <w:right w:val="nil"/>
            </w:tcBorders>
            <w:shd w:val="clear" w:color="auto" w:fill="auto"/>
            <w:vAlign w:val="center"/>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25 000   </w:t>
            </w:r>
          </w:p>
        </w:tc>
      </w:tr>
      <w:tr>
        <w:trPr>
          <w:trHeight w:val="5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Vlastné akcie a vlastné obchodné podiely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Zmena základného imania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3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Pohľadávky za upísané vlastné imanie</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Emisné ážio</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Ostatné kapitálové fondy</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69 812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69 812   </w:t>
            </w:r>
          </w:p>
        </w:tc>
      </w:tr>
      <w:tr>
        <w:trPr>
          <w:trHeight w:val="48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Zákonný rezervný fond (nedeliteľný fond) z kapitálových vkladov</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0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Oceňovacie rozdiely z precenenia majetku a záväzkov</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6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Oceňovacie rozdiely z precenenia pri zlúčení, splynutí a rozdelení</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Zákonný rezervný fond</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5 000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5 000   </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Nedeliteľný fond</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Štatutárne fondy a ostatné fondy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Nerozdelený zisk minulých rokov</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8 914   </w:t>
            </w:r>
          </w:p>
        </w:tc>
        <w:tc>
          <w:tcPr>
            <w:tcW w:w="9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20 242   </w:t>
            </w:r>
          </w:p>
        </w:tc>
        <w:tc>
          <w:tcPr>
            <w:tcW w:w="100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29 156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vAlign w:val="center"/>
            <w:hideMark/>
          </w:tcPr>
          <w:p>
            <w:pPr>
              <w:ind w:firstLineChars="100" w:firstLine="16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Neuhradená strata minulých rokov</w:t>
            </w:r>
          </w:p>
        </w:tc>
        <w:tc>
          <w:tcPr>
            <w:tcW w:w="1193"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45 277   </w:t>
            </w:r>
          </w:p>
        </w:tc>
        <w:tc>
          <w:tcPr>
            <w:tcW w:w="96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14 034   </w:t>
            </w:r>
          </w:p>
        </w:tc>
        <w:tc>
          <w:tcPr>
            <w:tcW w:w="100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10 990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center"/>
            <w:hideMark/>
          </w:tcPr>
          <w:p>
            <w:pPr>
              <w:ind w:firstLineChars="100" w:firstLine="190"/>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 xml:space="preserve">-    42 233  </w:t>
            </w:r>
          </w:p>
        </w:tc>
      </w:tr>
      <w:tr>
        <w:trPr>
          <w:trHeight w:val="50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w w:val="85"/>
                <w:sz w:val="19"/>
                <w:lang w:eastAsia="sk-SK"/>
              </w:rPr>
              <w:t>Výsledok hospodárenia bežného účtovného obdobia</w:t>
            </w:r>
          </w:p>
        </w:tc>
        <w:tc>
          <w:tcPr>
            <w:tcW w:w="1193"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13 796   </w:t>
            </w:r>
          </w:p>
        </w:tc>
        <w:tc>
          <w:tcPr>
            <w:tcW w:w="960"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-3 159   </w:t>
            </w:r>
          </w:p>
        </w:tc>
        <w:tc>
          <w:tcPr>
            <w:tcW w:w="1000"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13 796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0</w:t>
            </w:r>
          </w:p>
        </w:tc>
        <w:tc>
          <w:tcPr>
            <w:tcW w:w="1130" w:type="dxa"/>
            <w:tcBorders>
              <w:top w:val="nil"/>
              <w:left w:val="nil"/>
              <w:bottom w:val="nil"/>
              <w:right w:val="nil"/>
            </w:tcBorders>
            <w:shd w:val="clear" w:color="auto" w:fill="auto"/>
            <w:vAlign w:val="bottom"/>
            <w:hideMark/>
          </w:tcPr>
          <w:p>
            <w:pPr>
              <w:ind w:firstLineChars="100" w:firstLine="191"/>
              <w:jc w:val="right"/>
              <w:rPr>
                <w:rFonts w:ascii="Times New Roman" w:eastAsia="Times New Roman" w:hAnsi="Times New Roman" w:cs="Times New Roman"/>
                <w:b/>
                <w:bCs/>
                <w:color w:val="000000"/>
                <w:sz w:val="19"/>
                <w:szCs w:val="19"/>
                <w:lang w:eastAsia="sk-SK"/>
              </w:rPr>
            </w:pPr>
          </w:p>
          <w:p>
            <w:pPr>
              <w:ind w:firstLineChars="100" w:firstLine="191"/>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-3 159    </w:t>
            </w:r>
          </w:p>
        </w:tc>
      </w:tr>
      <w:tr>
        <w:trPr>
          <w:trHeight w:val="29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Vyplatené dividendy</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290"/>
        </w:trPr>
        <w:tc>
          <w:tcPr>
            <w:tcW w:w="3060" w:type="dxa"/>
            <w:tcBorders>
              <w:top w:val="nil"/>
              <w:left w:val="nil"/>
              <w:bottom w:val="nil"/>
              <w:right w:val="nil"/>
            </w:tcBorders>
            <w:shd w:val="clear" w:color="auto" w:fill="auto"/>
            <w:noWrap/>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Ostatné položky vlastného imania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51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w w:val="85"/>
                <w:sz w:val="19"/>
                <w:lang w:eastAsia="sk-SK"/>
              </w:rPr>
              <w:t>Účet 491 - Vlastné imanie fyzickej osoby - podnikateľa</w:t>
            </w:r>
          </w:p>
        </w:tc>
        <w:tc>
          <w:tcPr>
            <w:tcW w:w="1193"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00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960" w:type="dxa"/>
            <w:tcBorders>
              <w:top w:val="nil"/>
              <w:left w:val="nil"/>
              <w:bottom w:val="single" w:sz="12" w:space="0" w:color="auto"/>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c>
          <w:tcPr>
            <w:tcW w:w="113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color w:val="000000"/>
                <w:sz w:val="19"/>
                <w:szCs w:val="19"/>
                <w:lang w:eastAsia="sk-SK"/>
              </w:rPr>
            </w:pPr>
            <w:r>
              <w:rPr>
                <w:rFonts w:ascii="Times New Roman" w:eastAsia="Times New Roman" w:hAnsi="Times New Roman" w:cs="Times New Roman"/>
                <w:color w:val="000000"/>
                <w:sz w:val="19"/>
                <w:szCs w:val="19"/>
                <w:lang w:eastAsia="sk-SK"/>
              </w:rPr>
              <w:t>0</w:t>
            </w:r>
          </w:p>
        </w:tc>
      </w:tr>
      <w:tr>
        <w:trPr>
          <w:trHeight w:val="310"/>
        </w:trPr>
        <w:tc>
          <w:tcPr>
            <w:tcW w:w="3060" w:type="dxa"/>
            <w:tcBorders>
              <w:top w:val="nil"/>
              <w:left w:val="nil"/>
              <w:bottom w:val="nil"/>
              <w:right w:val="nil"/>
            </w:tcBorders>
            <w:shd w:val="clear" w:color="auto" w:fill="auto"/>
            <w:vAlign w:val="center"/>
            <w:hideMark/>
          </w:tcPr>
          <w:p>
            <w:pPr>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lang w:eastAsia="sk-SK"/>
              </w:rPr>
              <w:t>Spolu</w:t>
            </w:r>
          </w:p>
        </w:tc>
        <w:tc>
          <w:tcPr>
            <w:tcW w:w="1193" w:type="dxa"/>
            <w:tcBorders>
              <w:top w:val="single" w:sz="12" w:space="0" w:color="auto"/>
              <w:left w:val="nil"/>
              <w:bottom w:val="double" w:sz="6" w:space="0" w:color="auto"/>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77 245   </w:t>
            </w:r>
          </w:p>
        </w:tc>
        <w:tc>
          <w:tcPr>
            <w:tcW w:w="960" w:type="dxa"/>
            <w:tcBorders>
              <w:top w:val="single" w:sz="12" w:space="0" w:color="auto"/>
              <w:left w:val="nil"/>
              <w:bottom w:val="nil"/>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31 117   </w:t>
            </w:r>
          </w:p>
        </w:tc>
        <w:tc>
          <w:tcPr>
            <w:tcW w:w="1000" w:type="dxa"/>
            <w:tcBorders>
              <w:top w:val="single" w:sz="12" w:space="0" w:color="auto"/>
              <w:left w:val="nil"/>
              <w:bottom w:val="nil"/>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53 942   </w:t>
            </w:r>
          </w:p>
        </w:tc>
        <w:tc>
          <w:tcPr>
            <w:tcW w:w="960" w:type="dxa"/>
            <w:tcBorders>
              <w:top w:val="nil"/>
              <w:left w:val="nil"/>
              <w:bottom w:val="nil"/>
              <w:right w:val="nil"/>
            </w:tcBorders>
            <w:shd w:val="clear" w:color="auto" w:fill="auto"/>
            <w:vAlign w:val="bottom"/>
            <w:hideMark/>
          </w:tcPr>
          <w:p>
            <w:pPr>
              <w:jc w:val="right"/>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0</w:t>
            </w:r>
          </w:p>
        </w:tc>
        <w:tc>
          <w:tcPr>
            <w:tcW w:w="1130" w:type="dxa"/>
            <w:tcBorders>
              <w:top w:val="single" w:sz="12" w:space="0" w:color="auto"/>
              <w:left w:val="nil"/>
              <w:bottom w:val="nil"/>
              <w:right w:val="nil"/>
            </w:tcBorders>
            <w:shd w:val="clear" w:color="auto" w:fill="auto"/>
            <w:vAlign w:val="center"/>
            <w:hideMark/>
          </w:tcPr>
          <w:p>
            <w:pPr>
              <w:ind w:firstLineChars="100" w:firstLine="191"/>
              <w:rPr>
                <w:rFonts w:ascii="Times New Roman" w:eastAsia="Times New Roman" w:hAnsi="Times New Roman" w:cs="Times New Roman"/>
                <w:b/>
                <w:bCs/>
                <w:color w:val="000000"/>
                <w:sz w:val="19"/>
                <w:szCs w:val="19"/>
                <w:lang w:eastAsia="sk-SK"/>
              </w:rPr>
            </w:pPr>
            <w:r>
              <w:rPr>
                <w:rFonts w:ascii="Times New Roman" w:eastAsia="Times New Roman" w:hAnsi="Times New Roman" w:cs="Times New Roman"/>
                <w:b/>
                <w:bCs/>
                <w:color w:val="000000"/>
                <w:sz w:val="19"/>
                <w:szCs w:val="19"/>
                <w:lang w:eastAsia="sk-SK"/>
              </w:rPr>
              <w:t xml:space="preserve">     54 420   </w:t>
            </w:r>
          </w:p>
        </w:tc>
      </w:tr>
    </w:tbl>
    <w:p>
      <w:pPr>
        <w:pStyle w:val="Zkladntext"/>
        <w:rPr>
          <w:sz w:val="20"/>
        </w:rPr>
      </w:pPr>
    </w:p>
    <w:p>
      <w:pPr>
        <w:pStyle w:val="Zkladntext"/>
        <w:rPr>
          <w:sz w:val="20"/>
        </w:rPr>
      </w:pPr>
    </w:p>
    <w:p>
      <w:pPr>
        <w:pStyle w:val="Zkladntext"/>
        <w:rPr>
          <w:sz w:val="22"/>
        </w:rPr>
      </w:pPr>
    </w:p>
    <w:p>
      <w:pPr>
        <w:pStyle w:val="Zkladntext"/>
        <w:rPr>
          <w:sz w:val="22"/>
        </w:rPr>
      </w:pPr>
    </w:p>
    <w:p>
      <w:pPr>
        <w:pStyle w:val="Zkladntext"/>
        <w:rPr>
          <w:sz w:val="22"/>
        </w:rPr>
      </w:pPr>
      <w:r>
        <w:rPr>
          <w:sz w:val="22"/>
        </w:rPr>
        <w:t>Povinný prídel do zákonného rezervného fondu  nie je potrebný, pretože zákonný rezervný fond už dosiahol svoju maximálnu hranicu stanovenú v právnych predpisoch a v spoločenskej zmluve.</w:t>
      </w:r>
    </w:p>
    <w:p>
      <w:pPr>
        <w:pStyle w:val="Zkladntext"/>
        <w:rPr>
          <w:sz w:val="20"/>
        </w:rPr>
      </w:pPr>
    </w:p>
    <w:p>
      <w:pPr>
        <w:pStyle w:val="Zkladntext"/>
        <w:rPr>
          <w:sz w:val="20"/>
        </w:rPr>
      </w:pPr>
    </w:p>
    <w:p>
      <w:pPr>
        <w:rPr>
          <w:rFonts w:cstheme="minorHAnsi"/>
          <w:color w:val="000000"/>
        </w:rPr>
      </w:pPr>
    </w:p>
    <w:sectPr>
      <w:pgSz w:w="11906" w:h="16838" w:code="9"/>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6059816"/>
      <w:docPartObj>
        <w:docPartGallery w:val="Page Numbers (Bottom of Page)"/>
        <w:docPartUnique/>
      </w:docPartObj>
    </w:sdtPr>
    <w:sdtContent>
      <w:p>
        <w:pPr>
          <w:pStyle w:val="Pta"/>
          <w:jc w:val="center"/>
        </w:pPr>
        <w:r>
          <w:fldChar w:fldCharType="begin"/>
        </w:r>
        <w:r>
          <w:instrText>PAGE   \* MERGEFORMAT</w:instrText>
        </w:r>
        <w:r>
          <w:fldChar w:fldCharType="separate"/>
        </w:r>
        <w:r>
          <w:rPr>
            <w:noProof/>
            <w:lang w:val="cs-CZ"/>
          </w:rPr>
          <w:t>22</w:t>
        </w:r>
        <w:r>
          <w:fldChar w:fldCharType="end"/>
        </w:r>
      </w:p>
    </w:sdtContent>
  </w:sdt>
  <w:p>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
      <w:t xml:space="preserve">Poznámky Úč. POD 3 – 01 </w:t>
    </w:r>
    <w:r>
      <w:tab/>
    </w:r>
    <w:r>
      <w:tab/>
    </w:r>
    <w:r>
      <w:tab/>
    </w:r>
    <w:r>
      <w:tab/>
    </w:r>
    <w:r>
      <w:tab/>
    </w:r>
    <w:r>
      <w:tab/>
      <w:t>IČO: 46995498</w:t>
    </w:r>
  </w:p>
  <w:p>
    <w:r>
      <w:rPr>
        <w:b/>
      </w:rPr>
      <w:t>1. Humenská a.s.</w:t>
    </w:r>
    <w:r>
      <w:tab/>
    </w:r>
    <w:r>
      <w:tab/>
    </w:r>
    <w:r>
      <w:tab/>
    </w:r>
    <w:r>
      <w:tab/>
    </w:r>
    <w:r>
      <w:tab/>
    </w:r>
    <w:r>
      <w:tab/>
    </w:r>
    <w:r>
      <w:tab/>
      <w:t>DIČ: 2023784279</w:t>
    </w:r>
  </w:p>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1F14F74"/>
    <w:multiLevelType w:val="hybridMultilevel"/>
    <w:tmpl w:val="B6D1FA2B"/>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C7176D"/>
    <w:multiLevelType w:val="hybridMultilevel"/>
    <w:tmpl w:val="24705E6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2E07DB4"/>
    <w:multiLevelType w:val="hybridMultilevel"/>
    <w:tmpl w:val="4B9EA84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007057D"/>
    <w:multiLevelType w:val="hybridMultilevel"/>
    <w:tmpl w:val="D59C74F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C0C6FA"/>
    <w:multiLevelType w:val="hybridMultilevel"/>
    <w:tmpl w:val="EC8C4A8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65E4490"/>
    <w:multiLevelType w:val="hybridMultilevel"/>
    <w:tmpl w:val="EB9ED392"/>
    <w:lvl w:ilvl="0" w:tplc="7006EF2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A5863B6"/>
    <w:multiLevelType w:val="hybridMultilevel"/>
    <w:tmpl w:val="15C6CAE2"/>
    <w:lvl w:ilvl="0" w:tplc="FA842F8A">
      <w:start w:val="1"/>
      <w:numFmt w:val="lowerLetter"/>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CAA5628"/>
    <w:multiLevelType w:val="hybridMultilevel"/>
    <w:tmpl w:val="6B10D3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1F73693"/>
    <w:multiLevelType w:val="hybridMultilevel"/>
    <w:tmpl w:val="85603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942032E"/>
    <w:multiLevelType w:val="hybridMultilevel"/>
    <w:tmpl w:val="F348A800"/>
    <w:lvl w:ilvl="0" w:tplc="470AD3B8">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A832782"/>
    <w:multiLevelType w:val="hybridMultilevel"/>
    <w:tmpl w:val="F15278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D05237D"/>
    <w:multiLevelType w:val="hybridMultilevel"/>
    <w:tmpl w:val="564B328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31F3053A"/>
    <w:multiLevelType w:val="hybridMultilevel"/>
    <w:tmpl w:val="492A66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9B39FF"/>
    <w:multiLevelType w:val="hybridMultilevel"/>
    <w:tmpl w:val="68529E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AA931E6"/>
    <w:multiLevelType w:val="hybridMultilevel"/>
    <w:tmpl w:val="89224C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49D74B0"/>
    <w:multiLevelType w:val="hybridMultilevel"/>
    <w:tmpl w:val="938CCB78"/>
    <w:lvl w:ilvl="0" w:tplc="9762303A">
      <w:start w:val="8"/>
      <w:numFmt w:val="bullet"/>
      <w:lvlText w:val="-"/>
      <w:lvlJc w:val="left"/>
      <w:pPr>
        <w:ind w:left="744" w:hanging="360"/>
      </w:pPr>
      <w:rPr>
        <w:rFonts w:ascii="Times New Roman" w:eastAsia="Times New Roman" w:hAnsi="Times New Roman" w:cs="Times New Roman" w:hint="default"/>
      </w:rPr>
    </w:lvl>
    <w:lvl w:ilvl="1" w:tplc="041B0003" w:tentative="1">
      <w:start w:val="1"/>
      <w:numFmt w:val="bullet"/>
      <w:lvlText w:val="o"/>
      <w:lvlJc w:val="left"/>
      <w:pPr>
        <w:ind w:left="1464" w:hanging="360"/>
      </w:pPr>
      <w:rPr>
        <w:rFonts w:ascii="Courier New" w:hAnsi="Courier New" w:cs="Courier New" w:hint="default"/>
      </w:rPr>
    </w:lvl>
    <w:lvl w:ilvl="2" w:tplc="041B0005" w:tentative="1">
      <w:start w:val="1"/>
      <w:numFmt w:val="bullet"/>
      <w:lvlText w:val=""/>
      <w:lvlJc w:val="left"/>
      <w:pPr>
        <w:ind w:left="2184" w:hanging="360"/>
      </w:pPr>
      <w:rPr>
        <w:rFonts w:ascii="Wingdings" w:hAnsi="Wingdings" w:hint="default"/>
      </w:rPr>
    </w:lvl>
    <w:lvl w:ilvl="3" w:tplc="041B0001" w:tentative="1">
      <w:start w:val="1"/>
      <w:numFmt w:val="bullet"/>
      <w:lvlText w:val=""/>
      <w:lvlJc w:val="left"/>
      <w:pPr>
        <w:ind w:left="2904" w:hanging="360"/>
      </w:pPr>
      <w:rPr>
        <w:rFonts w:ascii="Symbol" w:hAnsi="Symbol" w:hint="default"/>
      </w:rPr>
    </w:lvl>
    <w:lvl w:ilvl="4" w:tplc="041B0003" w:tentative="1">
      <w:start w:val="1"/>
      <w:numFmt w:val="bullet"/>
      <w:lvlText w:val="o"/>
      <w:lvlJc w:val="left"/>
      <w:pPr>
        <w:ind w:left="3624" w:hanging="360"/>
      </w:pPr>
      <w:rPr>
        <w:rFonts w:ascii="Courier New" w:hAnsi="Courier New" w:cs="Courier New" w:hint="default"/>
      </w:rPr>
    </w:lvl>
    <w:lvl w:ilvl="5" w:tplc="041B0005" w:tentative="1">
      <w:start w:val="1"/>
      <w:numFmt w:val="bullet"/>
      <w:lvlText w:val=""/>
      <w:lvlJc w:val="left"/>
      <w:pPr>
        <w:ind w:left="4344" w:hanging="360"/>
      </w:pPr>
      <w:rPr>
        <w:rFonts w:ascii="Wingdings" w:hAnsi="Wingdings" w:hint="default"/>
      </w:rPr>
    </w:lvl>
    <w:lvl w:ilvl="6" w:tplc="041B0001" w:tentative="1">
      <w:start w:val="1"/>
      <w:numFmt w:val="bullet"/>
      <w:lvlText w:val=""/>
      <w:lvlJc w:val="left"/>
      <w:pPr>
        <w:ind w:left="5064" w:hanging="360"/>
      </w:pPr>
      <w:rPr>
        <w:rFonts w:ascii="Symbol" w:hAnsi="Symbol" w:hint="default"/>
      </w:rPr>
    </w:lvl>
    <w:lvl w:ilvl="7" w:tplc="041B0003" w:tentative="1">
      <w:start w:val="1"/>
      <w:numFmt w:val="bullet"/>
      <w:lvlText w:val="o"/>
      <w:lvlJc w:val="left"/>
      <w:pPr>
        <w:ind w:left="5784" w:hanging="360"/>
      </w:pPr>
      <w:rPr>
        <w:rFonts w:ascii="Courier New" w:hAnsi="Courier New" w:cs="Courier New" w:hint="default"/>
      </w:rPr>
    </w:lvl>
    <w:lvl w:ilvl="8" w:tplc="041B0005" w:tentative="1">
      <w:start w:val="1"/>
      <w:numFmt w:val="bullet"/>
      <w:lvlText w:val=""/>
      <w:lvlJc w:val="left"/>
      <w:pPr>
        <w:ind w:left="6504" w:hanging="360"/>
      </w:pPr>
      <w:rPr>
        <w:rFonts w:ascii="Wingdings" w:hAnsi="Wingdings" w:hint="default"/>
      </w:rPr>
    </w:lvl>
  </w:abstractNum>
  <w:abstractNum w:abstractNumId="16" w15:restartNumberingAfterBreak="0">
    <w:nsid w:val="4A7560A2"/>
    <w:multiLevelType w:val="hybridMultilevel"/>
    <w:tmpl w:val="F5FC24F2"/>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B64A649"/>
    <w:multiLevelType w:val="hybridMultilevel"/>
    <w:tmpl w:val="7F0915B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55252539"/>
    <w:multiLevelType w:val="hybridMultilevel"/>
    <w:tmpl w:val="7BF02320"/>
    <w:lvl w:ilvl="0" w:tplc="CA3E2EE6">
      <w:start w:val="1"/>
      <w:numFmt w:val="decimal"/>
      <w:lvlText w:val="%1."/>
      <w:lvlJc w:val="left"/>
      <w:pPr>
        <w:ind w:left="513" w:hanging="360"/>
      </w:pPr>
      <w:rPr>
        <w:rFonts w:ascii="Times New Roman" w:eastAsia="Times New Roman" w:hAnsi="Times New Roman" w:cs="Times New Roman" w:hint="default"/>
        <w:b/>
        <w:bCs/>
        <w:i w:val="0"/>
        <w:iCs w:val="0"/>
        <w:spacing w:val="0"/>
        <w:w w:val="100"/>
        <w:sz w:val="18"/>
        <w:szCs w:val="18"/>
        <w:lang w:val="sk-SK" w:eastAsia="en-US" w:bidi="ar-SA"/>
      </w:rPr>
    </w:lvl>
    <w:lvl w:ilvl="1" w:tplc="9A8C51D0">
      <w:numFmt w:val="bullet"/>
      <w:lvlText w:val="•"/>
      <w:lvlJc w:val="left"/>
      <w:pPr>
        <w:ind w:left="780" w:hanging="360"/>
      </w:pPr>
      <w:rPr>
        <w:rFonts w:hint="default"/>
        <w:lang w:val="sk-SK" w:eastAsia="en-US" w:bidi="ar-SA"/>
      </w:rPr>
    </w:lvl>
    <w:lvl w:ilvl="2" w:tplc="18C002AA">
      <w:numFmt w:val="bullet"/>
      <w:lvlText w:val="•"/>
      <w:lvlJc w:val="left"/>
      <w:pPr>
        <w:ind w:left="900" w:hanging="360"/>
      </w:pPr>
      <w:rPr>
        <w:rFonts w:hint="default"/>
        <w:lang w:val="sk-SK" w:eastAsia="en-US" w:bidi="ar-SA"/>
      </w:rPr>
    </w:lvl>
    <w:lvl w:ilvl="3" w:tplc="7B3896A8">
      <w:numFmt w:val="bullet"/>
      <w:lvlText w:val="•"/>
      <w:lvlJc w:val="left"/>
      <w:pPr>
        <w:ind w:left="2760" w:hanging="360"/>
      </w:pPr>
      <w:rPr>
        <w:rFonts w:hint="default"/>
        <w:lang w:val="sk-SK" w:eastAsia="en-US" w:bidi="ar-SA"/>
      </w:rPr>
    </w:lvl>
    <w:lvl w:ilvl="4" w:tplc="5178C494">
      <w:numFmt w:val="bullet"/>
      <w:lvlText w:val="•"/>
      <w:lvlJc w:val="left"/>
      <w:pPr>
        <w:ind w:left="3780" w:hanging="360"/>
      </w:pPr>
      <w:rPr>
        <w:rFonts w:hint="default"/>
        <w:lang w:val="sk-SK" w:eastAsia="en-US" w:bidi="ar-SA"/>
      </w:rPr>
    </w:lvl>
    <w:lvl w:ilvl="5" w:tplc="E856AA52">
      <w:numFmt w:val="bullet"/>
      <w:lvlText w:val="•"/>
      <w:lvlJc w:val="left"/>
      <w:pPr>
        <w:ind w:left="3143" w:hanging="360"/>
      </w:pPr>
      <w:rPr>
        <w:rFonts w:hint="default"/>
        <w:lang w:val="sk-SK" w:eastAsia="en-US" w:bidi="ar-SA"/>
      </w:rPr>
    </w:lvl>
    <w:lvl w:ilvl="6" w:tplc="A906CF96">
      <w:numFmt w:val="bullet"/>
      <w:lvlText w:val="•"/>
      <w:lvlJc w:val="left"/>
      <w:pPr>
        <w:ind w:left="2506" w:hanging="360"/>
      </w:pPr>
      <w:rPr>
        <w:rFonts w:hint="default"/>
        <w:lang w:val="sk-SK" w:eastAsia="en-US" w:bidi="ar-SA"/>
      </w:rPr>
    </w:lvl>
    <w:lvl w:ilvl="7" w:tplc="68DA1006">
      <w:numFmt w:val="bullet"/>
      <w:lvlText w:val="•"/>
      <w:lvlJc w:val="left"/>
      <w:pPr>
        <w:ind w:left="1870" w:hanging="360"/>
      </w:pPr>
      <w:rPr>
        <w:rFonts w:hint="default"/>
        <w:lang w:val="sk-SK" w:eastAsia="en-US" w:bidi="ar-SA"/>
      </w:rPr>
    </w:lvl>
    <w:lvl w:ilvl="8" w:tplc="12A0F4BE">
      <w:numFmt w:val="bullet"/>
      <w:lvlText w:val="•"/>
      <w:lvlJc w:val="left"/>
      <w:pPr>
        <w:ind w:left="1233" w:hanging="360"/>
      </w:pPr>
      <w:rPr>
        <w:rFonts w:hint="default"/>
        <w:lang w:val="sk-SK" w:eastAsia="en-US" w:bidi="ar-SA"/>
      </w:rPr>
    </w:lvl>
  </w:abstractNum>
  <w:abstractNum w:abstractNumId="19" w15:restartNumberingAfterBreak="0">
    <w:nsid w:val="55EC15CD"/>
    <w:multiLevelType w:val="hybridMultilevel"/>
    <w:tmpl w:val="F07203A0"/>
    <w:lvl w:ilvl="0" w:tplc="324E4C7E">
      <w:start w:val="200"/>
      <w:numFmt w:val="bullet"/>
      <w:lvlText w:val="-"/>
      <w:lvlJc w:val="left"/>
      <w:pPr>
        <w:ind w:left="425" w:hanging="360"/>
      </w:pPr>
      <w:rPr>
        <w:rFonts w:ascii="Times New Roman" w:eastAsia="Times New Roman" w:hAnsi="Times New Roman" w:cs="Times New Roman" w:hint="default"/>
        <w:w w:val="85"/>
      </w:rPr>
    </w:lvl>
    <w:lvl w:ilvl="1" w:tplc="041B0003" w:tentative="1">
      <w:start w:val="1"/>
      <w:numFmt w:val="bullet"/>
      <w:lvlText w:val="o"/>
      <w:lvlJc w:val="left"/>
      <w:pPr>
        <w:ind w:left="1145" w:hanging="360"/>
      </w:pPr>
      <w:rPr>
        <w:rFonts w:ascii="Courier New" w:hAnsi="Courier New" w:cs="Courier New" w:hint="default"/>
      </w:rPr>
    </w:lvl>
    <w:lvl w:ilvl="2" w:tplc="041B0005" w:tentative="1">
      <w:start w:val="1"/>
      <w:numFmt w:val="bullet"/>
      <w:lvlText w:val=""/>
      <w:lvlJc w:val="left"/>
      <w:pPr>
        <w:ind w:left="1865" w:hanging="360"/>
      </w:pPr>
      <w:rPr>
        <w:rFonts w:ascii="Wingdings" w:hAnsi="Wingdings" w:hint="default"/>
      </w:rPr>
    </w:lvl>
    <w:lvl w:ilvl="3" w:tplc="041B0001" w:tentative="1">
      <w:start w:val="1"/>
      <w:numFmt w:val="bullet"/>
      <w:lvlText w:val=""/>
      <w:lvlJc w:val="left"/>
      <w:pPr>
        <w:ind w:left="2585" w:hanging="360"/>
      </w:pPr>
      <w:rPr>
        <w:rFonts w:ascii="Symbol" w:hAnsi="Symbol" w:hint="default"/>
      </w:rPr>
    </w:lvl>
    <w:lvl w:ilvl="4" w:tplc="041B0003" w:tentative="1">
      <w:start w:val="1"/>
      <w:numFmt w:val="bullet"/>
      <w:lvlText w:val="o"/>
      <w:lvlJc w:val="left"/>
      <w:pPr>
        <w:ind w:left="3305" w:hanging="360"/>
      </w:pPr>
      <w:rPr>
        <w:rFonts w:ascii="Courier New" w:hAnsi="Courier New" w:cs="Courier New" w:hint="default"/>
      </w:rPr>
    </w:lvl>
    <w:lvl w:ilvl="5" w:tplc="041B0005" w:tentative="1">
      <w:start w:val="1"/>
      <w:numFmt w:val="bullet"/>
      <w:lvlText w:val=""/>
      <w:lvlJc w:val="left"/>
      <w:pPr>
        <w:ind w:left="4025" w:hanging="360"/>
      </w:pPr>
      <w:rPr>
        <w:rFonts w:ascii="Wingdings" w:hAnsi="Wingdings" w:hint="default"/>
      </w:rPr>
    </w:lvl>
    <w:lvl w:ilvl="6" w:tplc="041B0001" w:tentative="1">
      <w:start w:val="1"/>
      <w:numFmt w:val="bullet"/>
      <w:lvlText w:val=""/>
      <w:lvlJc w:val="left"/>
      <w:pPr>
        <w:ind w:left="4745" w:hanging="360"/>
      </w:pPr>
      <w:rPr>
        <w:rFonts w:ascii="Symbol" w:hAnsi="Symbol" w:hint="default"/>
      </w:rPr>
    </w:lvl>
    <w:lvl w:ilvl="7" w:tplc="041B0003" w:tentative="1">
      <w:start w:val="1"/>
      <w:numFmt w:val="bullet"/>
      <w:lvlText w:val="o"/>
      <w:lvlJc w:val="left"/>
      <w:pPr>
        <w:ind w:left="5465" w:hanging="360"/>
      </w:pPr>
      <w:rPr>
        <w:rFonts w:ascii="Courier New" w:hAnsi="Courier New" w:cs="Courier New" w:hint="default"/>
      </w:rPr>
    </w:lvl>
    <w:lvl w:ilvl="8" w:tplc="041B0005" w:tentative="1">
      <w:start w:val="1"/>
      <w:numFmt w:val="bullet"/>
      <w:lvlText w:val=""/>
      <w:lvlJc w:val="left"/>
      <w:pPr>
        <w:ind w:left="6185" w:hanging="360"/>
      </w:pPr>
      <w:rPr>
        <w:rFonts w:ascii="Wingdings" w:hAnsi="Wingdings" w:hint="default"/>
      </w:rPr>
    </w:lvl>
  </w:abstractNum>
  <w:abstractNum w:abstractNumId="20" w15:restartNumberingAfterBreak="0">
    <w:nsid w:val="58E92E24"/>
    <w:multiLevelType w:val="hybridMultilevel"/>
    <w:tmpl w:val="FD66D4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9845DFD"/>
    <w:multiLevelType w:val="hybridMultilevel"/>
    <w:tmpl w:val="1B62CB1A"/>
    <w:lvl w:ilvl="0" w:tplc="60702F22">
      <w:start w:val="10"/>
      <w:numFmt w:val="upperLetter"/>
      <w:lvlText w:val="%1."/>
      <w:lvlJc w:val="left"/>
      <w:pPr>
        <w:ind w:left="513" w:hanging="360"/>
        <w:jc w:val="right"/>
      </w:pPr>
      <w:rPr>
        <w:rFonts w:ascii="Times New Roman" w:eastAsia="Times New Roman" w:hAnsi="Times New Roman" w:cs="Times New Roman" w:hint="default"/>
        <w:b/>
        <w:bCs/>
        <w:i w:val="0"/>
        <w:iCs w:val="0"/>
        <w:spacing w:val="0"/>
        <w:w w:val="100"/>
        <w:sz w:val="18"/>
        <w:szCs w:val="18"/>
        <w:lang w:val="sk-SK" w:eastAsia="en-US" w:bidi="ar-SA"/>
      </w:rPr>
    </w:lvl>
    <w:lvl w:ilvl="1" w:tplc="96FA6FCE">
      <w:numFmt w:val="bullet"/>
      <w:lvlText w:val="•"/>
      <w:lvlJc w:val="left"/>
      <w:pPr>
        <w:ind w:left="4300" w:hanging="360"/>
      </w:pPr>
      <w:rPr>
        <w:rFonts w:hint="default"/>
        <w:lang w:val="sk-SK" w:eastAsia="en-US" w:bidi="ar-SA"/>
      </w:rPr>
    </w:lvl>
    <w:lvl w:ilvl="2" w:tplc="B622C2FC">
      <w:numFmt w:val="bullet"/>
      <w:lvlText w:val="•"/>
      <w:lvlJc w:val="left"/>
      <w:pPr>
        <w:ind w:left="4720" w:hanging="360"/>
      </w:pPr>
      <w:rPr>
        <w:rFonts w:hint="default"/>
        <w:lang w:val="sk-SK" w:eastAsia="en-US" w:bidi="ar-SA"/>
      </w:rPr>
    </w:lvl>
    <w:lvl w:ilvl="3" w:tplc="F474BFE4">
      <w:numFmt w:val="bullet"/>
      <w:lvlText w:val="•"/>
      <w:lvlJc w:val="left"/>
      <w:pPr>
        <w:ind w:left="5325" w:hanging="360"/>
      </w:pPr>
      <w:rPr>
        <w:rFonts w:hint="default"/>
        <w:lang w:val="sk-SK" w:eastAsia="en-US" w:bidi="ar-SA"/>
      </w:rPr>
    </w:lvl>
    <w:lvl w:ilvl="4" w:tplc="309AD0C2">
      <w:numFmt w:val="bullet"/>
      <w:lvlText w:val="•"/>
      <w:lvlJc w:val="left"/>
      <w:pPr>
        <w:ind w:left="5931" w:hanging="360"/>
      </w:pPr>
      <w:rPr>
        <w:rFonts w:hint="default"/>
        <w:lang w:val="sk-SK" w:eastAsia="en-US" w:bidi="ar-SA"/>
      </w:rPr>
    </w:lvl>
    <w:lvl w:ilvl="5" w:tplc="4C305D32">
      <w:numFmt w:val="bullet"/>
      <w:lvlText w:val="•"/>
      <w:lvlJc w:val="left"/>
      <w:pPr>
        <w:ind w:left="6537" w:hanging="360"/>
      </w:pPr>
      <w:rPr>
        <w:rFonts w:hint="default"/>
        <w:lang w:val="sk-SK" w:eastAsia="en-US" w:bidi="ar-SA"/>
      </w:rPr>
    </w:lvl>
    <w:lvl w:ilvl="6" w:tplc="CF22FE06">
      <w:numFmt w:val="bullet"/>
      <w:lvlText w:val="•"/>
      <w:lvlJc w:val="left"/>
      <w:pPr>
        <w:ind w:left="7143" w:hanging="360"/>
      </w:pPr>
      <w:rPr>
        <w:rFonts w:hint="default"/>
        <w:lang w:val="sk-SK" w:eastAsia="en-US" w:bidi="ar-SA"/>
      </w:rPr>
    </w:lvl>
    <w:lvl w:ilvl="7" w:tplc="DD742BC8">
      <w:numFmt w:val="bullet"/>
      <w:lvlText w:val="•"/>
      <w:lvlJc w:val="left"/>
      <w:pPr>
        <w:ind w:left="7749" w:hanging="360"/>
      </w:pPr>
      <w:rPr>
        <w:rFonts w:hint="default"/>
        <w:lang w:val="sk-SK" w:eastAsia="en-US" w:bidi="ar-SA"/>
      </w:rPr>
    </w:lvl>
    <w:lvl w:ilvl="8" w:tplc="25883BB2">
      <w:numFmt w:val="bullet"/>
      <w:lvlText w:val="•"/>
      <w:lvlJc w:val="left"/>
      <w:pPr>
        <w:ind w:left="8354" w:hanging="360"/>
      </w:pPr>
      <w:rPr>
        <w:rFonts w:hint="default"/>
        <w:lang w:val="sk-SK" w:eastAsia="en-US" w:bidi="ar-SA"/>
      </w:rPr>
    </w:lvl>
  </w:abstractNum>
  <w:abstractNum w:abstractNumId="22" w15:restartNumberingAfterBreak="0">
    <w:nsid w:val="5A263795"/>
    <w:multiLevelType w:val="hybridMultilevel"/>
    <w:tmpl w:val="0DF83C70"/>
    <w:lvl w:ilvl="0" w:tplc="057CA3A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A413823"/>
    <w:multiLevelType w:val="hybridMultilevel"/>
    <w:tmpl w:val="76C269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A4B1482"/>
    <w:multiLevelType w:val="hybridMultilevel"/>
    <w:tmpl w:val="AAC48C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0E977F3"/>
    <w:multiLevelType w:val="hybridMultilevel"/>
    <w:tmpl w:val="E26840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6" w15:restartNumberingAfterBreak="0">
    <w:nsid w:val="71D41A2D"/>
    <w:multiLevelType w:val="hybridMultilevel"/>
    <w:tmpl w:val="D50A62BE"/>
    <w:lvl w:ilvl="0" w:tplc="36F81144">
      <w:start w:val="1"/>
      <w:numFmt w:val="decimal"/>
      <w:lvlText w:val="%1."/>
      <w:lvlJc w:val="left"/>
      <w:pPr>
        <w:ind w:left="720" w:hanging="360"/>
      </w:pPr>
      <w:rPr>
        <w:rFonts w:cstheme="minorBidi"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E431C60"/>
    <w:multiLevelType w:val="hybridMultilevel"/>
    <w:tmpl w:val="3514C8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3"/>
  </w:num>
  <w:num w:numId="2">
    <w:abstractNumId w:val="24"/>
  </w:num>
  <w:num w:numId="3">
    <w:abstractNumId w:val="12"/>
  </w:num>
  <w:num w:numId="4">
    <w:abstractNumId w:val="10"/>
  </w:num>
  <w:num w:numId="5">
    <w:abstractNumId w:val="3"/>
  </w:num>
  <w:num w:numId="6">
    <w:abstractNumId w:val="27"/>
  </w:num>
  <w:num w:numId="7">
    <w:abstractNumId w:val="7"/>
  </w:num>
  <w:num w:numId="8">
    <w:abstractNumId w:val="25"/>
  </w:num>
  <w:num w:numId="9">
    <w:abstractNumId w:val="6"/>
  </w:num>
  <w:num w:numId="10">
    <w:abstractNumId w:val="1"/>
  </w:num>
  <w:num w:numId="11">
    <w:abstractNumId w:val="17"/>
  </w:num>
  <w:num w:numId="12">
    <w:abstractNumId w:val="4"/>
  </w:num>
  <w:num w:numId="13">
    <w:abstractNumId w:val="0"/>
  </w:num>
  <w:num w:numId="14">
    <w:abstractNumId w:val="16"/>
  </w:num>
  <w:num w:numId="15">
    <w:abstractNumId w:val="2"/>
  </w:num>
  <w:num w:numId="16">
    <w:abstractNumId w:val="11"/>
  </w:num>
  <w:num w:numId="17">
    <w:abstractNumId w:val="26"/>
  </w:num>
  <w:num w:numId="18">
    <w:abstractNumId w:val="20"/>
  </w:num>
  <w:num w:numId="19">
    <w:abstractNumId w:val="8"/>
  </w:num>
  <w:num w:numId="20">
    <w:abstractNumId w:val="14"/>
  </w:num>
  <w:num w:numId="21">
    <w:abstractNumId w:val="22"/>
  </w:num>
  <w:num w:numId="22">
    <w:abstractNumId w:val="5"/>
  </w:num>
  <w:num w:numId="23">
    <w:abstractNumId w:val="13"/>
  </w:num>
  <w:num w:numId="24">
    <w:abstractNumId w:val="18"/>
  </w:num>
  <w:num w:numId="25">
    <w:abstractNumId w:val="19"/>
  </w:num>
  <w:num w:numId="26">
    <w:abstractNumId w:val="21"/>
  </w:num>
  <w:num w:numId="27">
    <w:abstractNumId w:val="9"/>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5E2F4D8-7F6D-4440-8369-32721949C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link w:val="Nadpis1Char"/>
    <w:uiPriority w:val="1"/>
    <w:qFormat/>
    <w:pPr>
      <w:widowControl w:val="0"/>
      <w:autoSpaceDE w:val="0"/>
      <w:autoSpaceDN w:val="0"/>
      <w:spacing w:before="10"/>
      <w:ind w:left="623"/>
      <w:outlineLvl w:val="0"/>
    </w:pPr>
    <w:rPr>
      <w:rFonts w:ascii="Times New Roman" w:eastAsia="Times New Roman" w:hAnsi="Times New Roman" w:cs="Times New Roman"/>
      <w:b/>
      <w:bCs/>
      <w:sz w:val="19"/>
      <w:szCs w:val="19"/>
    </w:rPr>
  </w:style>
  <w:style w:type="paragraph" w:styleId="Nadpis2">
    <w:name w:val="heading 2"/>
    <w:basedOn w:val="Normlny"/>
    <w:next w:val="Normlny"/>
    <w:link w:val="Nadpis2Char"/>
    <w:uiPriority w:val="9"/>
    <w:semiHidden/>
    <w:unhideWhenUsed/>
    <w:qFormat/>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link w:val="Nadpis3Char"/>
    <w:uiPriority w:val="1"/>
    <w:qFormat/>
    <w:pPr>
      <w:widowControl w:val="0"/>
      <w:autoSpaceDE w:val="0"/>
      <w:autoSpaceDN w:val="0"/>
      <w:ind w:left="540" w:hanging="361"/>
      <w:outlineLvl w:val="2"/>
    </w:pPr>
    <w:rPr>
      <w:rFonts w:ascii="Times New Roman" w:eastAsia="Times New Roman" w:hAnsi="Times New Roman" w:cs="Times New Roman"/>
      <w:b/>
      <w:bCs/>
      <w:sz w:val="18"/>
      <w:szCs w:val="18"/>
    </w:rPr>
  </w:style>
  <w:style w:type="paragraph" w:styleId="Nadpis4">
    <w:name w:val="heading 4"/>
    <w:basedOn w:val="Normlny"/>
    <w:next w:val="Normlny"/>
    <w:link w:val="Nadpis4Char"/>
    <w:uiPriority w:val="9"/>
    <w:semiHidden/>
    <w:unhideWhenUsed/>
    <w:qFormat/>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pPr>
      <w:ind w:left="720"/>
      <w:contextualSpacing/>
    </w:pPr>
  </w:style>
  <w:style w:type="character" w:customStyle="1" w:styleId="ra">
    <w:name w:val="ra"/>
    <w:basedOn w:val="Predvolenpsmoodseku"/>
  </w:style>
  <w:style w:type="paragraph" w:styleId="Hlavika">
    <w:name w:val="header"/>
    <w:basedOn w:val="Normlny"/>
    <w:link w:val="HlavikaChar"/>
    <w:uiPriority w:val="99"/>
    <w:unhideWhenUsed/>
    <w:pPr>
      <w:tabs>
        <w:tab w:val="center" w:pos="4536"/>
        <w:tab w:val="right" w:pos="9072"/>
      </w:tabs>
    </w:pPr>
  </w:style>
  <w:style w:type="character" w:customStyle="1" w:styleId="HlavikaChar">
    <w:name w:val="Hlavička Char"/>
    <w:basedOn w:val="Predvolenpsmoodseku"/>
    <w:link w:val="Hlavika"/>
    <w:uiPriority w:val="99"/>
  </w:style>
  <w:style w:type="paragraph" w:styleId="Pta">
    <w:name w:val="footer"/>
    <w:basedOn w:val="Normlny"/>
    <w:link w:val="PtaChar"/>
    <w:uiPriority w:val="99"/>
    <w:unhideWhenUsed/>
    <w:pPr>
      <w:tabs>
        <w:tab w:val="center" w:pos="4536"/>
        <w:tab w:val="right" w:pos="9072"/>
      </w:tabs>
    </w:pPr>
  </w:style>
  <w:style w:type="character" w:customStyle="1" w:styleId="PtaChar">
    <w:name w:val="Päta Char"/>
    <w:basedOn w:val="Predvolenpsmoodseku"/>
    <w:link w:val="Pta"/>
    <w:uiPriority w:val="99"/>
  </w:style>
  <w:style w:type="table" w:styleId="Mriekatabuky">
    <w:name w:val="Table Grid"/>
    <w:basedOn w:val="Normlnatabuka"/>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table" w:customStyle="1" w:styleId="TableNormal">
    <w:name w:val="Table Normal"/>
    <w:uiPriority w:val="2"/>
    <w:semiHidden/>
    <w:unhideWhenUsed/>
    <w:qFormat/>
    <w:pPr>
      <w:widowControl w:val="0"/>
      <w:autoSpaceDE w:val="0"/>
      <w:autoSpaceDN w:val="0"/>
    </w:pPr>
    <w:rPr>
      <w:lang w:val="en-US"/>
    </w:rPr>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pPr>
      <w:widowControl w:val="0"/>
      <w:autoSpaceDE w:val="0"/>
      <w:autoSpaceDN w:val="0"/>
    </w:pPr>
    <w:rPr>
      <w:rFonts w:ascii="Times New Roman" w:eastAsia="Times New Roman" w:hAnsi="Times New Roman" w:cs="Times New Roman"/>
      <w:sz w:val="18"/>
      <w:szCs w:val="18"/>
    </w:rPr>
  </w:style>
  <w:style w:type="character" w:customStyle="1" w:styleId="ZkladntextChar">
    <w:name w:val="Základný text Char"/>
    <w:basedOn w:val="Predvolenpsmoodseku"/>
    <w:link w:val="Zkladntext"/>
    <w:uiPriority w:val="1"/>
    <w:rPr>
      <w:rFonts w:ascii="Times New Roman" w:eastAsia="Times New Roman" w:hAnsi="Times New Roman" w:cs="Times New Roman"/>
      <w:sz w:val="18"/>
      <w:szCs w:val="18"/>
    </w:rPr>
  </w:style>
  <w:style w:type="paragraph" w:customStyle="1" w:styleId="TableParagraph">
    <w:name w:val="Table Paragraph"/>
    <w:basedOn w:val="Normlny"/>
    <w:uiPriority w:val="1"/>
    <w:qFormat/>
    <w:pPr>
      <w:widowControl w:val="0"/>
      <w:autoSpaceDE w:val="0"/>
      <w:autoSpaceDN w:val="0"/>
      <w:jc w:val="right"/>
    </w:pPr>
    <w:rPr>
      <w:rFonts w:ascii="Times New Roman" w:eastAsia="Times New Roman" w:hAnsi="Times New Roman" w:cs="Times New Roman"/>
    </w:rPr>
  </w:style>
  <w:style w:type="character" w:customStyle="1" w:styleId="Nadpis1Char">
    <w:name w:val="Nadpis 1 Char"/>
    <w:basedOn w:val="Predvolenpsmoodseku"/>
    <w:link w:val="Nadpis1"/>
    <w:uiPriority w:val="1"/>
    <w:rPr>
      <w:rFonts w:ascii="Times New Roman" w:eastAsia="Times New Roman" w:hAnsi="Times New Roman" w:cs="Times New Roman"/>
      <w:b/>
      <w:bCs/>
      <w:sz w:val="19"/>
      <w:szCs w:val="19"/>
    </w:rPr>
  </w:style>
  <w:style w:type="character" w:customStyle="1" w:styleId="Nadpis3Char">
    <w:name w:val="Nadpis 3 Char"/>
    <w:basedOn w:val="Predvolenpsmoodseku"/>
    <w:link w:val="Nadpis3"/>
    <w:uiPriority w:val="1"/>
    <w:rPr>
      <w:rFonts w:ascii="Times New Roman" w:eastAsia="Times New Roman" w:hAnsi="Times New Roman" w:cs="Times New Roman"/>
      <w:b/>
      <w:bCs/>
      <w:sz w:val="18"/>
      <w:szCs w:val="18"/>
    </w:rPr>
  </w:style>
  <w:style w:type="character" w:customStyle="1" w:styleId="Nadpis4Char">
    <w:name w:val="Nadpis 4 Char"/>
    <w:basedOn w:val="Predvolenpsmoodseku"/>
    <w:link w:val="Nadpis4"/>
    <w:uiPriority w:val="9"/>
    <w:semiHidden/>
    <w:rPr>
      <w:rFonts w:asciiTheme="majorHAnsi" w:eastAsiaTheme="majorEastAsia" w:hAnsiTheme="majorHAnsi" w:cstheme="majorBidi"/>
      <w:i/>
      <w:iCs/>
      <w:color w:val="365F91" w:themeColor="accent1" w:themeShade="BF"/>
    </w:rPr>
  </w:style>
  <w:style w:type="character" w:customStyle="1" w:styleId="Nadpis2Char">
    <w:name w:val="Nadpis 2 Char"/>
    <w:basedOn w:val="Predvolenpsmoodseku"/>
    <w:link w:val="Nadpis2"/>
    <w:uiPriority w:val="9"/>
    <w:semiHidden/>
    <w:rPr>
      <w:rFonts w:asciiTheme="majorHAnsi" w:eastAsiaTheme="majorEastAsia" w:hAnsiTheme="majorHAnsi" w:cstheme="majorBidi"/>
      <w:color w:val="365F91" w:themeColor="accent1" w:themeShade="BF"/>
      <w:sz w:val="26"/>
      <w:szCs w:val="26"/>
    </w:rPr>
  </w:style>
  <w:style w:type="paragraph" w:styleId="Textbubliny">
    <w:name w:val="Balloon Text"/>
    <w:basedOn w:val="Normlny"/>
    <w:link w:val="TextbublinyChar"/>
    <w:uiPriority w:val="99"/>
    <w:semiHidden/>
    <w:unhideWhenUsed/>
    <w:rPr>
      <w:rFonts w:ascii="Segoe UI" w:hAnsi="Segoe UI" w:cs="Segoe UI"/>
      <w:sz w:val="18"/>
      <w:szCs w:val="18"/>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059341">
      <w:bodyDiv w:val="1"/>
      <w:marLeft w:val="0"/>
      <w:marRight w:val="0"/>
      <w:marTop w:val="0"/>
      <w:marBottom w:val="0"/>
      <w:divBdr>
        <w:top w:val="none" w:sz="0" w:space="0" w:color="auto"/>
        <w:left w:val="none" w:sz="0" w:space="0" w:color="auto"/>
        <w:bottom w:val="none" w:sz="0" w:space="0" w:color="auto"/>
        <w:right w:val="none" w:sz="0" w:space="0" w:color="auto"/>
      </w:divBdr>
    </w:div>
    <w:div w:id="1042947667">
      <w:bodyDiv w:val="1"/>
      <w:marLeft w:val="0"/>
      <w:marRight w:val="0"/>
      <w:marTop w:val="0"/>
      <w:marBottom w:val="0"/>
      <w:divBdr>
        <w:top w:val="none" w:sz="0" w:space="0" w:color="auto"/>
        <w:left w:val="none" w:sz="0" w:space="0" w:color="auto"/>
        <w:bottom w:val="none" w:sz="0" w:space="0" w:color="auto"/>
        <w:right w:val="none" w:sz="0" w:space="0" w:color="auto"/>
      </w:divBdr>
    </w:div>
    <w:div w:id="1043598547">
      <w:bodyDiv w:val="1"/>
      <w:marLeft w:val="0"/>
      <w:marRight w:val="0"/>
      <w:marTop w:val="0"/>
      <w:marBottom w:val="0"/>
      <w:divBdr>
        <w:top w:val="none" w:sz="0" w:space="0" w:color="auto"/>
        <w:left w:val="none" w:sz="0" w:space="0" w:color="auto"/>
        <w:bottom w:val="none" w:sz="0" w:space="0" w:color="auto"/>
        <w:right w:val="none" w:sz="0" w:space="0" w:color="auto"/>
      </w:divBdr>
    </w:div>
    <w:div w:id="1100179791">
      <w:bodyDiv w:val="1"/>
      <w:marLeft w:val="0"/>
      <w:marRight w:val="0"/>
      <w:marTop w:val="0"/>
      <w:marBottom w:val="0"/>
      <w:divBdr>
        <w:top w:val="none" w:sz="0" w:space="0" w:color="auto"/>
        <w:left w:val="none" w:sz="0" w:space="0" w:color="auto"/>
        <w:bottom w:val="none" w:sz="0" w:space="0" w:color="auto"/>
        <w:right w:val="none" w:sz="0" w:space="0" w:color="auto"/>
      </w:divBdr>
    </w:div>
    <w:div w:id="1527327552">
      <w:bodyDiv w:val="1"/>
      <w:marLeft w:val="0"/>
      <w:marRight w:val="0"/>
      <w:marTop w:val="0"/>
      <w:marBottom w:val="0"/>
      <w:divBdr>
        <w:top w:val="none" w:sz="0" w:space="0" w:color="auto"/>
        <w:left w:val="none" w:sz="0" w:space="0" w:color="auto"/>
        <w:bottom w:val="none" w:sz="0" w:space="0" w:color="auto"/>
        <w:right w:val="none" w:sz="0" w:space="0" w:color="auto"/>
      </w:divBdr>
    </w:div>
    <w:div w:id="1547526307">
      <w:bodyDiv w:val="1"/>
      <w:marLeft w:val="0"/>
      <w:marRight w:val="0"/>
      <w:marTop w:val="0"/>
      <w:marBottom w:val="0"/>
      <w:divBdr>
        <w:top w:val="none" w:sz="0" w:space="0" w:color="auto"/>
        <w:left w:val="none" w:sz="0" w:space="0" w:color="auto"/>
        <w:bottom w:val="none" w:sz="0" w:space="0" w:color="auto"/>
        <w:right w:val="none" w:sz="0" w:space="0" w:color="auto"/>
      </w:divBdr>
    </w:div>
    <w:div w:id="1890653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7E88B8-05A7-4251-863A-245513860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24</Pages>
  <Words>6721</Words>
  <Characters>38314</Characters>
  <Application>Microsoft Office Word</Application>
  <DocSecurity>0</DocSecurity>
  <Lines>319</Lines>
  <Paragraphs>89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44946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Katarína Sabolová</dc:creator>
  <cp:lastModifiedBy>Katarína Sabolová</cp:lastModifiedBy>
  <cp:revision>58</cp:revision>
  <cp:lastPrinted>2021-05-27T10:14:00Z</cp:lastPrinted>
  <dcterms:created xsi:type="dcterms:W3CDTF">2022-03-26T07:55:00Z</dcterms:created>
  <dcterms:modified xsi:type="dcterms:W3CDTF">2022-04-10T17:21:00Z</dcterms:modified>
</cp:coreProperties>
</file>