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0A7A8A">
        <w:rPr>
          <w:rFonts w:ascii="Arial Narrow" w:hAnsi="Arial Narrow" w:cs="Arial Narrow"/>
          <w:b/>
        </w:rPr>
        <w:t>20</w:t>
      </w:r>
      <w:r w:rsidR="00A417B2">
        <w:rPr>
          <w:rFonts w:ascii="Arial Narrow" w:hAnsi="Arial Narrow" w:cs="Arial Narrow"/>
          <w:b/>
        </w:rPr>
        <w:t>21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8327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b/>
                <w:sz w:val="22"/>
                <w:szCs w:val="22"/>
              </w:rPr>
              <w:t>Prvá archívna a registratúrna,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8327B2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sz w:val="22"/>
                <w:szCs w:val="22"/>
              </w:rPr>
              <w:t>Unionka 8250</w:t>
            </w:r>
            <w:r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Pr="008327B2">
              <w:rPr>
                <w:rFonts w:ascii="Arial Narrow" w:hAnsi="Arial Narrow" w:cs="Arial Narrow"/>
                <w:sz w:val="22"/>
                <w:szCs w:val="22"/>
              </w:rPr>
              <w:t xml:space="preserve">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327B2" w:rsidRPr="008327B2">
              <w:rPr>
                <w:rFonts w:ascii="Arial Narrow" w:hAnsi="Arial Narrow" w:cs="Arial Narrow"/>
                <w:sz w:val="22"/>
                <w:szCs w:val="22"/>
              </w:rPr>
              <w:t>29.10.2011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8327B2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sz w:val="22"/>
                <w:szCs w:val="22"/>
              </w:rPr>
              <w:t>správa registratúrnych záznamov bez trvalej dokumentárnej hodnoty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8327B2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b/>
                <w:sz w:val="22"/>
                <w:szCs w:val="22"/>
              </w:rPr>
              <w:t xml:space="preserve">Prvá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archívna a registratúrna, s.r.o</w:t>
            </w:r>
            <w:r w:rsidR="00634C5D" w:rsidRPr="00634C5D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634C5D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A417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A7A8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417B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417B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499872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417B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450922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417B2" w:rsidP="00757B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11139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417B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41082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E45061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E45061" w:rsidRDefault="00B42CFA" w:rsidP="00E4506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45061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E45061" w:rsidRPr="002C303D">
        <w:rPr>
          <w:rFonts w:ascii="Arial Narrow" w:hAnsi="Arial Narrow" w:cs="Arial Narrow"/>
          <w:b/>
          <w:bCs/>
          <w:sz w:val="22"/>
          <w:szCs w:val="22"/>
        </w:rPr>
        <w:t>ktorá spĺňa podmienky pre mikro účtovnú jednotku, sa môže rozhodnúť, že bude postupovať ako malá účtovná jednotka</w:t>
      </w:r>
      <w:r w:rsidR="00E45061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E45061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E45061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45061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F011E5" w:rsidRDefault="00B42CFA" w:rsidP="007A6CE2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A417B2">
        <w:rPr>
          <w:rFonts w:ascii="Arial Narrow" w:hAnsi="Arial Narrow" w:cs="Arial Narrow"/>
          <w:b/>
          <w:sz w:val="22"/>
          <w:szCs w:val="22"/>
        </w:rPr>
        <w:t>19.01.2022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0A7A8A">
        <w:rPr>
          <w:rFonts w:ascii="Arial Narrow" w:hAnsi="Arial Narrow" w:cs="Arial Narrow"/>
          <w:sz w:val="22"/>
          <w:szCs w:val="22"/>
        </w:rPr>
        <w:t>20</w:t>
      </w:r>
      <w:r w:rsidR="00A417B2">
        <w:rPr>
          <w:rFonts w:ascii="Arial Narrow" w:hAnsi="Arial Narrow" w:cs="Arial Narrow"/>
          <w:sz w:val="22"/>
          <w:szCs w:val="22"/>
        </w:rPr>
        <w:t>21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EA53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531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EA53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531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401BCD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3F74" w:rsidRDefault="00503F74">
      <w:r>
        <w:separator/>
      </w:r>
    </w:p>
  </w:endnote>
  <w:endnote w:type="continuationSeparator" w:id="0">
    <w:p w:rsidR="00503F74" w:rsidRDefault="00503F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A417B2">
      <w:rPr>
        <w:noProof/>
      </w:rPr>
      <w:t>7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3F74" w:rsidRDefault="00503F74">
      <w:r>
        <w:separator/>
      </w:r>
    </w:p>
  </w:footnote>
  <w:footnote w:type="continuationSeparator" w:id="0">
    <w:p w:rsidR="00503F74" w:rsidRDefault="00503F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8327B2" w:rsidRPr="008327B2">
      <w:rPr>
        <w:rFonts w:ascii="Arial" w:hAnsi="Arial" w:cs="Arial"/>
        <w:sz w:val="22"/>
        <w:szCs w:val="22"/>
      </w:rPr>
      <w:t>46402934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8327B2" w:rsidRPr="008327B2">
      <w:rPr>
        <w:rFonts w:ascii="Arial" w:hAnsi="Arial" w:cs="Arial"/>
        <w:sz w:val="22"/>
        <w:szCs w:val="22"/>
      </w:rPr>
      <w:t>2023363276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2950"/>
    <w:rsid w:val="000452CC"/>
    <w:rsid w:val="000A7A8A"/>
    <w:rsid w:val="00100E94"/>
    <w:rsid w:val="00122087"/>
    <w:rsid w:val="00126913"/>
    <w:rsid w:val="0020519D"/>
    <w:rsid w:val="00223338"/>
    <w:rsid w:val="00241FBA"/>
    <w:rsid w:val="00250687"/>
    <w:rsid w:val="002C303D"/>
    <w:rsid w:val="002D3DD1"/>
    <w:rsid w:val="003046F3"/>
    <w:rsid w:val="003A1C6C"/>
    <w:rsid w:val="003E4345"/>
    <w:rsid w:val="00401BCD"/>
    <w:rsid w:val="00403074"/>
    <w:rsid w:val="00460682"/>
    <w:rsid w:val="0048303C"/>
    <w:rsid w:val="004F0239"/>
    <w:rsid w:val="00503F74"/>
    <w:rsid w:val="00512727"/>
    <w:rsid w:val="0059191A"/>
    <w:rsid w:val="00616D19"/>
    <w:rsid w:val="00622C2B"/>
    <w:rsid w:val="00634C5D"/>
    <w:rsid w:val="00686498"/>
    <w:rsid w:val="006943AF"/>
    <w:rsid w:val="006C5779"/>
    <w:rsid w:val="007150B2"/>
    <w:rsid w:val="00757B9D"/>
    <w:rsid w:val="00763F1D"/>
    <w:rsid w:val="007A6CE2"/>
    <w:rsid w:val="007A7A03"/>
    <w:rsid w:val="007E3295"/>
    <w:rsid w:val="007F0B7C"/>
    <w:rsid w:val="008327B2"/>
    <w:rsid w:val="00860EE4"/>
    <w:rsid w:val="00877D2D"/>
    <w:rsid w:val="00903CCB"/>
    <w:rsid w:val="00945E58"/>
    <w:rsid w:val="00A364AB"/>
    <w:rsid w:val="00A417B2"/>
    <w:rsid w:val="00AA7C05"/>
    <w:rsid w:val="00AE7E78"/>
    <w:rsid w:val="00B3352B"/>
    <w:rsid w:val="00B42CFA"/>
    <w:rsid w:val="00BD689E"/>
    <w:rsid w:val="00C36ACC"/>
    <w:rsid w:val="00C85252"/>
    <w:rsid w:val="00CD11E1"/>
    <w:rsid w:val="00D71732"/>
    <w:rsid w:val="00D96A4B"/>
    <w:rsid w:val="00DC4730"/>
    <w:rsid w:val="00DF1309"/>
    <w:rsid w:val="00E45061"/>
    <w:rsid w:val="00E52F5E"/>
    <w:rsid w:val="00E965C1"/>
    <w:rsid w:val="00EA5317"/>
    <w:rsid w:val="00F011E5"/>
    <w:rsid w:val="00F15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0177785"/>
  <w15:chartTrackingRefBased/>
  <w15:docId w15:val="{EAADEFF7-DE46-42A1-8F59-DEB3CD2D5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0FB94A-7328-446D-ABA7-21D3529941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2954</Words>
  <Characters>16841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2022-06-28T16:27:00Z</dcterms:created>
  <dcterms:modified xsi:type="dcterms:W3CDTF">2022-06-28T16:27:00Z</dcterms:modified>
</cp:coreProperties>
</file>