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B9671" w14:textId="77777777" w:rsidR="006E1D84" w:rsidRDefault="003415E1">
      <w:pPr>
        <w:spacing w:after="170"/>
        <w:ind w:left="18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  <w:t xml:space="preserve"> </w:t>
      </w:r>
    </w:p>
    <w:p w14:paraId="58975786" w14:textId="77777777" w:rsidR="006E1D84" w:rsidRDefault="003415E1">
      <w:pPr>
        <w:spacing w:after="163"/>
        <w:ind w:left="53" w:firstLine="0"/>
        <w:jc w:val="center"/>
      </w:pPr>
      <w:r>
        <w:rPr>
          <w:sz w:val="26"/>
        </w:rPr>
        <w:t xml:space="preserve">POZNÁMKY  </w:t>
      </w:r>
    </w:p>
    <w:p w14:paraId="41058DDD" w14:textId="3B078BAC" w:rsidR="006E1D84" w:rsidRDefault="003415E1">
      <w:pPr>
        <w:spacing w:after="0" w:line="420" w:lineRule="auto"/>
        <w:ind w:left="3148" w:right="2997" w:hanging="94"/>
        <w:jc w:val="both"/>
      </w:pPr>
      <w:r>
        <w:rPr>
          <w:sz w:val="22"/>
        </w:rPr>
        <w:t>k individuálnej ú</w:t>
      </w:r>
      <w:r>
        <w:rPr>
          <w:rFonts w:ascii="Calibri" w:eastAsia="Calibri" w:hAnsi="Calibri" w:cs="Calibri"/>
          <w:sz w:val="22"/>
        </w:rPr>
        <w:t>č</w:t>
      </w:r>
      <w:r>
        <w:rPr>
          <w:sz w:val="22"/>
        </w:rPr>
        <w:t>tovnej závierky mikro ú</w:t>
      </w:r>
      <w:r>
        <w:rPr>
          <w:rFonts w:ascii="Calibri" w:eastAsia="Calibri" w:hAnsi="Calibri" w:cs="Calibri"/>
          <w:sz w:val="22"/>
        </w:rPr>
        <w:t>č</w:t>
      </w:r>
      <w:r>
        <w:rPr>
          <w:sz w:val="22"/>
        </w:rPr>
        <w:t>tovnej jednotky zostavenej ku d</w:t>
      </w:r>
      <w:r>
        <w:rPr>
          <w:rFonts w:ascii="Calibri" w:eastAsia="Calibri" w:hAnsi="Calibri" w:cs="Calibri"/>
          <w:sz w:val="22"/>
        </w:rPr>
        <w:t>ň</w:t>
      </w:r>
      <w:r>
        <w:rPr>
          <w:sz w:val="22"/>
        </w:rPr>
        <w:t>u: 31.12.202</w:t>
      </w:r>
      <w:r w:rsidR="0024466B">
        <w:rPr>
          <w:sz w:val="22"/>
        </w:rPr>
        <w:t>1</w:t>
      </w:r>
    </w:p>
    <w:p w14:paraId="0D203D7E" w14:textId="77777777" w:rsidR="006E1D84" w:rsidRDefault="003415E1">
      <w:pPr>
        <w:spacing w:after="201"/>
        <w:ind w:left="18" w:firstLine="0"/>
      </w:pPr>
      <w:r>
        <w:rPr>
          <w:sz w:val="22"/>
        </w:rPr>
        <w:t xml:space="preserve"> </w:t>
      </w:r>
    </w:p>
    <w:p w14:paraId="28E3B4F6" w14:textId="03BEC1AF" w:rsidR="006E1D84" w:rsidRDefault="003415E1">
      <w:pPr>
        <w:tabs>
          <w:tab w:val="center" w:pos="1012"/>
          <w:tab w:val="center" w:pos="2100"/>
        </w:tabs>
        <w:spacing w:after="182"/>
        <w:ind w:left="0" w:firstLine="0"/>
      </w:pPr>
      <w:r>
        <w:rPr>
          <w:sz w:val="23"/>
        </w:rPr>
        <w:t>DI</w:t>
      </w:r>
      <w:r>
        <w:rPr>
          <w:rFonts w:ascii="Calibri" w:eastAsia="Calibri" w:hAnsi="Calibri" w:cs="Calibri"/>
          <w:i/>
          <w:sz w:val="22"/>
        </w:rPr>
        <w:t xml:space="preserve">Č:  </w:t>
      </w:r>
      <w:r>
        <w:rPr>
          <w:rFonts w:ascii="Calibri" w:eastAsia="Calibri" w:hAnsi="Calibri" w:cs="Calibri"/>
          <w:i/>
          <w:sz w:val="22"/>
        </w:rPr>
        <w:tab/>
        <w:t xml:space="preserve"> </w:t>
      </w:r>
      <w:r>
        <w:rPr>
          <w:rFonts w:ascii="Calibri" w:eastAsia="Calibri" w:hAnsi="Calibri" w:cs="Calibri"/>
          <w:i/>
          <w:sz w:val="22"/>
        </w:rPr>
        <w:tab/>
      </w:r>
      <w:r>
        <w:t>21</w:t>
      </w:r>
      <w:r w:rsidR="0025710A">
        <w:t>20365467</w:t>
      </w:r>
      <w:r>
        <w:t xml:space="preserve"> </w:t>
      </w:r>
    </w:p>
    <w:p w14:paraId="42A1FEF5" w14:textId="5645F0FA" w:rsidR="006E1D84" w:rsidRDefault="003415E1">
      <w:pPr>
        <w:tabs>
          <w:tab w:val="center" w:pos="1012"/>
          <w:tab w:val="center" w:pos="1967"/>
        </w:tabs>
        <w:spacing w:after="184"/>
        <w:ind w:left="0" w:firstLine="0"/>
      </w:pPr>
      <w:r>
        <w:rPr>
          <w:sz w:val="23"/>
        </w:rPr>
        <w:t>I</w:t>
      </w:r>
      <w:r>
        <w:rPr>
          <w:rFonts w:ascii="Calibri" w:eastAsia="Calibri" w:hAnsi="Calibri" w:cs="Calibri"/>
          <w:i/>
          <w:sz w:val="22"/>
        </w:rPr>
        <w:t>Č</w:t>
      </w:r>
      <w:r>
        <w:rPr>
          <w:sz w:val="23"/>
        </w:rPr>
        <w:t>O</w:t>
      </w:r>
      <w:r>
        <w:rPr>
          <w:rFonts w:ascii="Calibri" w:eastAsia="Calibri" w:hAnsi="Calibri" w:cs="Calibri"/>
          <w:i/>
          <w:sz w:val="22"/>
        </w:rPr>
        <w:t xml:space="preserve">:  </w:t>
      </w:r>
      <w:r>
        <w:rPr>
          <w:rFonts w:ascii="Calibri" w:eastAsia="Calibri" w:hAnsi="Calibri" w:cs="Calibri"/>
          <w:i/>
          <w:sz w:val="22"/>
        </w:rPr>
        <w:tab/>
        <w:t xml:space="preserve"> </w:t>
      </w:r>
      <w:r>
        <w:rPr>
          <w:rFonts w:ascii="Calibri" w:eastAsia="Calibri" w:hAnsi="Calibri" w:cs="Calibri"/>
          <w:i/>
          <w:sz w:val="22"/>
        </w:rPr>
        <w:tab/>
      </w:r>
      <w:r w:rsidR="0025710A">
        <w:t>50474847</w:t>
      </w:r>
    </w:p>
    <w:p w14:paraId="5BBEE2AE" w14:textId="15125BB7" w:rsidR="006E1D84" w:rsidRDefault="003415E1">
      <w:pPr>
        <w:spacing w:after="138"/>
        <w:ind w:left="13"/>
      </w:pPr>
      <w:r>
        <w:rPr>
          <w:sz w:val="23"/>
        </w:rPr>
        <w:t xml:space="preserve">SK NACE :         </w:t>
      </w:r>
      <w:r w:rsidR="00383EE7">
        <w:t>43.39.0 – Ostatné stavebné kompletizačné dokončovacie práce</w:t>
      </w:r>
    </w:p>
    <w:p w14:paraId="450B19B5" w14:textId="77777777" w:rsidR="006E1D84" w:rsidRDefault="003415E1">
      <w:pPr>
        <w:spacing w:after="198"/>
        <w:ind w:left="18" w:firstLine="0"/>
      </w:pPr>
      <w:r>
        <w:t xml:space="preserve"> </w:t>
      </w:r>
    </w:p>
    <w:p w14:paraId="55E60F31" w14:textId="77777777" w:rsidR="006E1D84" w:rsidRDefault="003415E1">
      <w:pPr>
        <w:spacing w:after="175"/>
        <w:ind w:left="13"/>
      </w:pPr>
      <w:r>
        <w:t>Ú</w:t>
      </w:r>
      <w:r>
        <w:rPr>
          <w:rFonts w:ascii="Calibri" w:eastAsia="Calibri" w:hAnsi="Calibri" w:cs="Calibri"/>
          <w:b/>
        </w:rPr>
        <w:t>č</w:t>
      </w:r>
      <w:r>
        <w:t xml:space="preserve">tovná závierka v celých eurách </w:t>
      </w:r>
    </w:p>
    <w:p w14:paraId="75E1ADDA" w14:textId="77777777" w:rsidR="006E1D84" w:rsidRDefault="003415E1">
      <w:pPr>
        <w:tabs>
          <w:tab w:val="center" w:pos="1011"/>
          <w:tab w:val="center" w:pos="1509"/>
        </w:tabs>
        <w:spacing w:after="193"/>
        <w:ind w:left="0" w:firstLine="0"/>
      </w:pPr>
      <w:r>
        <w:t xml:space="preserve">riadna: </w:t>
      </w:r>
      <w:r>
        <w:tab/>
        <w:t xml:space="preserve"> </w:t>
      </w:r>
      <w:r>
        <w:tab/>
        <w:t xml:space="preserve">X </w:t>
      </w:r>
    </w:p>
    <w:p w14:paraId="6DD78957" w14:textId="77777777" w:rsidR="006E1D84" w:rsidRDefault="003415E1">
      <w:pPr>
        <w:tabs>
          <w:tab w:val="center" w:pos="1509"/>
        </w:tabs>
        <w:spacing w:after="165"/>
        <w:ind w:left="0" w:firstLine="0"/>
      </w:pPr>
      <w:r>
        <w:t xml:space="preserve">schválená:  </w:t>
      </w:r>
      <w:r>
        <w:tab/>
        <w:t xml:space="preserve">X </w:t>
      </w:r>
    </w:p>
    <w:p w14:paraId="00BCC645" w14:textId="77777777" w:rsidR="006E1D84" w:rsidRDefault="003415E1">
      <w:pPr>
        <w:spacing w:after="0"/>
        <w:ind w:left="18" w:firstLine="0"/>
      </w:pPr>
      <w:r>
        <w:t xml:space="preserve"> </w:t>
      </w:r>
    </w:p>
    <w:tbl>
      <w:tblPr>
        <w:tblStyle w:val="TableGrid"/>
        <w:tblW w:w="9000" w:type="dxa"/>
        <w:tblInd w:w="18" w:type="dxa"/>
        <w:tblLook w:val="04A0" w:firstRow="1" w:lastRow="0" w:firstColumn="1" w:lastColumn="0" w:noHBand="0" w:noVBand="1"/>
      </w:tblPr>
      <w:tblGrid>
        <w:gridCol w:w="4246"/>
        <w:gridCol w:w="4754"/>
      </w:tblGrid>
      <w:tr w:rsidR="006E1D84" w14:paraId="7A56BBE1" w14:textId="77777777">
        <w:trPr>
          <w:trHeight w:val="327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650EFBB0" w14:textId="77777777" w:rsidR="006E1D84" w:rsidRDefault="003415E1">
            <w:pPr>
              <w:spacing w:after="0"/>
              <w:ind w:left="0" w:firstLine="0"/>
            </w:pPr>
            <w:r>
              <w:t xml:space="preserve">Za obdobie: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0ADA78BE" w14:textId="2B7D643D" w:rsidR="006E1D84" w:rsidRDefault="003415E1">
            <w:pPr>
              <w:spacing w:after="0"/>
              <w:ind w:left="290" w:firstLine="0"/>
            </w:pPr>
            <w:r>
              <w:t xml:space="preserve">01. 01. 2021 – 31. 12. 2021 </w:t>
            </w:r>
          </w:p>
        </w:tc>
      </w:tr>
      <w:tr w:rsidR="006E1D84" w14:paraId="7414CE4B" w14:textId="77777777">
        <w:trPr>
          <w:trHeight w:val="1765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72A30B" w14:textId="77777777" w:rsidR="006E1D84" w:rsidRDefault="003415E1">
            <w:pPr>
              <w:spacing w:after="161"/>
              <w:ind w:left="0" w:firstLine="0"/>
            </w:pPr>
            <w:r>
              <w:t xml:space="preserve">Bezprostredne predchádzajúce obdobie:  </w:t>
            </w:r>
          </w:p>
          <w:p w14:paraId="04E5C407" w14:textId="77777777" w:rsidR="006E1D84" w:rsidRDefault="003415E1">
            <w:pPr>
              <w:spacing w:after="158"/>
              <w:ind w:left="0" w:firstLine="0"/>
            </w:pPr>
            <w:r>
              <w:t xml:space="preserve"> </w:t>
            </w:r>
          </w:p>
          <w:p w14:paraId="7D9DEAB9" w14:textId="77777777" w:rsidR="006E1D84" w:rsidRDefault="003415E1">
            <w:pPr>
              <w:spacing w:after="203"/>
              <w:ind w:left="0" w:firstLine="0"/>
            </w:pPr>
            <w:r>
              <w:t xml:space="preserve">VŠEOBECNÉ   ÚDAJE </w:t>
            </w:r>
          </w:p>
          <w:p w14:paraId="2E42C587" w14:textId="77777777" w:rsidR="006E1D84" w:rsidRDefault="003415E1">
            <w:pPr>
              <w:spacing w:after="0"/>
              <w:ind w:left="0" w:firstLine="0"/>
            </w:pPr>
            <w:r>
              <w:t>1.</w:t>
            </w:r>
            <w:r>
              <w:rPr>
                <w:rFonts w:ascii="Arial CE" w:eastAsia="Arial CE" w:hAnsi="Arial CE" w:cs="Arial CE"/>
                <w:b/>
              </w:rPr>
              <w:t xml:space="preserve"> </w:t>
            </w:r>
            <w:r>
              <w:t>Informácie o spolo</w:t>
            </w:r>
            <w:r>
              <w:rPr>
                <w:rFonts w:ascii="Calibri" w:eastAsia="Calibri" w:hAnsi="Calibri" w:cs="Calibri"/>
                <w:b/>
              </w:rPr>
              <w:t>č</w:t>
            </w:r>
            <w:r>
              <w:t xml:space="preserve">nosti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52A08B82" w14:textId="72A8D226" w:rsidR="006E1D84" w:rsidRDefault="003415E1">
            <w:pPr>
              <w:spacing w:after="0"/>
              <w:ind w:left="290" w:firstLine="0"/>
            </w:pPr>
            <w:r>
              <w:t>01. 01. 2020 – 31. 12. 2020</w:t>
            </w:r>
          </w:p>
        </w:tc>
      </w:tr>
      <w:tr w:rsidR="006E1D84" w14:paraId="78546830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3B0BCE" w14:textId="77777777" w:rsidR="006E1D84" w:rsidRDefault="003415E1">
            <w:pPr>
              <w:spacing w:after="0"/>
              <w:ind w:left="0" w:firstLine="0"/>
            </w:pPr>
            <w:r>
              <w:t xml:space="preserve">     Obchodné meno ú</w:t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tovnej jednotky: 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40C1B7" w14:textId="2B34E3EE" w:rsidR="006E1D84" w:rsidRDefault="0024466B" w:rsidP="0024466B">
            <w:pPr>
              <w:spacing w:after="0"/>
            </w:pPr>
            <w:r>
              <w:t xml:space="preserve">    </w:t>
            </w:r>
            <w:r w:rsidR="00383EE7">
              <w:t xml:space="preserve">AP </w:t>
            </w:r>
            <w:proofErr w:type="spellStart"/>
            <w:r w:rsidR="00383EE7">
              <w:t>Technologie</w:t>
            </w:r>
            <w:proofErr w:type="spellEnd"/>
            <w:r w:rsidR="003415E1">
              <w:t xml:space="preserve">, s. r. o. </w:t>
            </w:r>
          </w:p>
        </w:tc>
      </w:tr>
      <w:tr w:rsidR="006E1D84" w14:paraId="28647941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2DEA0E" w14:textId="77777777" w:rsidR="006E1D84" w:rsidRDefault="003415E1">
            <w:pPr>
              <w:tabs>
                <w:tab w:val="center" w:pos="1452"/>
              </w:tabs>
              <w:spacing w:after="0"/>
              <w:ind w:left="0" w:firstLine="0"/>
            </w:pPr>
            <w:r>
              <w:t xml:space="preserve"> </w:t>
            </w:r>
            <w:r>
              <w:tab/>
              <w:t>Sídlo ú</w:t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tovnej jednotky: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78F539" w14:textId="39FBD482" w:rsidR="006E1D84" w:rsidRDefault="0024466B" w:rsidP="0024466B">
            <w:pPr>
              <w:spacing w:after="0"/>
              <w:ind w:left="0" w:right="62" w:firstLine="0"/>
            </w:pPr>
            <w:r>
              <w:t xml:space="preserve">    </w:t>
            </w:r>
            <w:r w:rsidR="00383EE7">
              <w:t>Bernolákova 1577/86</w:t>
            </w:r>
            <w:r w:rsidR="003415E1">
              <w:t xml:space="preserve">, 902 01 PEZINOK </w:t>
            </w:r>
          </w:p>
        </w:tc>
      </w:tr>
      <w:tr w:rsidR="006E1D84" w14:paraId="3542FCAA" w14:textId="77777777">
        <w:trPr>
          <w:trHeight w:val="439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8C7B85" w14:textId="77777777" w:rsidR="006E1D84" w:rsidRDefault="003415E1">
            <w:pPr>
              <w:tabs>
                <w:tab w:val="center" w:pos="1376"/>
              </w:tabs>
              <w:spacing w:after="0"/>
              <w:ind w:left="0" w:firstLine="0"/>
            </w:pPr>
            <w:r>
              <w:t xml:space="preserve"> </w:t>
            </w:r>
            <w:r>
              <w:tab/>
            </w:r>
            <w:r>
              <w:rPr>
                <w:rFonts w:ascii="Calibri" w:eastAsia="Calibri" w:hAnsi="Calibri" w:cs="Calibri"/>
              </w:rPr>
              <w:t>Č</w:t>
            </w:r>
            <w:r>
              <w:t xml:space="preserve">íslo telefónu / mobil: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6B6D0A" w14:textId="77777777" w:rsidR="006E1D84" w:rsidRDefault="003415E1">
            <w:pPr>
              <w:spacing w:after="0"/>
              <w:ind w:left="290" w:firstLine="0"/>
            </w:pPr>
            <w:r>
              <w:t xml:space="preserve">+ 421 918 881 192 </w:t>
            </w:r>
          </w:p>
        </w:tc>
      </w:tr>
      <w:tr w:rsidR="006E1D84" w14:paraId="77E9ACF1" w14:textId="77777777">
        <w:trPr>
          <w:trHeight w:val="836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65E3CC1D" w14:textId="77777777" w:rsidR="006E1D84" w:rsidRDefault="003415E1">
            <w:pPr>
              <w:tabs>
                <w:tab w:val="center" w:pos="631"/>
              </w:tabs>
              <w:spacing w:after="141"/>
              <w:ind w:left="0" w:firstLine="0"/>
            </w:pPr>
            <w:r>
              <w:t xml:space="preserve"> </w:t>
            </w:r>
            <w:r>
              <w:tab/>
              <w:t xml:space="preserve">e-mail: </w:t>
            </w:r>
          </w:p>
          <w:p w14:paraId="6F1A63E0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6276856E" w14:textId="77777777" w:rsidR="006E1D84" w:rsidRDefault="003415E1">
            <w:pPr>
              <w:spacing w:after="0"/>
              <w:ind w:left="290" w:firstLine="0"/>
            </w:pPr>
            <w:r>
              <w:rPr>
                <w:color w:val="0563C1"/>
                <w:u w:val="single" w:color="0563C1"/>
              </w:rPr>
              <w:t>uctovnaagentura</w:t>
            </w:r>
            <w:r>
              <w:rPr>
                <w:rFonts w:ascii="Calibri" w:eastAsia="Calibri" w:hAnsi="Calibri" w:cs="Calibri"/>
                <w:color w:val="0563C1"/>
                <w:u w:val="single" w:color="0563C1"/>
              </w:rPr>
              <w:t>@</w:t>
            </w:r>
            <w:r>
              <w:rPr>
                <w:color w:val="0563C1"/>
                <w:u w:val="single" w:color="0563C1"/>
              </w:rPr>
              <w:t>gmail.com</w:t>
            </w:r>
            <w:r>
              <w:t xml:space="preserve"> </w:t>
            </w:r>
          </w:p>
        </w:tc>
      </w:tr>
      <w:tr w:rsidR="006E1D84" w14:paraId="5D76563B" w14:textId="77777777">
        <w:trPr>
          <w:trHeight w:val="398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5A9C8D8A" w14:textId="77777777" w:rsidR="006E1D84" w:rsidRDefault="003415E1">
            <w:pPr>
              <w:tabs>
                <w:tab w:val="center" w:pos="1026"/>
              </w:tabs>
              <w:spacing w:after="0"/>
              <w:ind w:left="0" w:firstLine="0"/>
            </w:pPr>
            <w:r>
              <w:t xml:space="preserve"> </w:t>
            </w:r>
            <w:r>
              <w:tab/>
              <w:t>Zostavená d</w:t>
            </w:r>
            <w:r>
              <w:rPr>
                <w:rFonts w:ascii="Times New Roman" w:eastAsia="Times New Roman" w:hAnsi="Times New Roman" w:cs="Times New Roman"/>
                <w:b/>
              </w:rPr>
              <w:t>ň</w:t>
            </w:r>
            <w:r>
              <w:t xml:space="preserve">a: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42EEC7DE" w14:textId="5EBB6018" w:rsidR="006E1D84" w:rsidRDefault="003415E1">
            <w:pPr>
              <w:spacing w:after="0"/>
              <w:ind w:left="290" w:firstLine="0"/>
            </w:pPr>
            <w:r>
              <w:t xml:space="preserve"> </w:t>
            </w:r>
            <w:r w:rsidR="0024466B">
              <w:t>2</w:t>
            </w:r>
            <w:r w:rsidR="00383EE7">
              <w:t>4</w:t>
            </w:r>
            <w:r w:rsidR="0024466B">
              <w:t>.06</w:t>
            </w:r>
            <w:r>
              <w:t>.2022</w:t>
            </w:r>
          </w:p>
        </w:tc>
      </w:tr>
      <w:tr w:rsidR="006E1D84" w14:paraId="1AC03EC6" w14:textId="77777777">
        <w:trPr>
          <w:trHeight w:val="1065"/>
        </w:trPr>
        <w:tc>
          <w:tcPr>
            <w:tcW w:w="4246" w:type="dxa"/>
            <w:tcBorders>
              <w:top w:val="nil"/>
              <w:left w:val="nil"/>
              <w:bottom w:val="nil"/>
              <w:right w:val="nil"/>
            </w:tcBorders>
          </w:tcPr>
          <w:p w14:paraId="1FD6F352" w14:textId="77777777" w:rsidR="006E1D84" w:rsidRDefault="003415E1">
            <w:pPr>
              <w:tabs>
                <w:tab w:val="center" w:pos="1022"/>
              </w:tabs>
              <w:spacing w:after="110"/>
              <w:ind w:left="0" w:firstLine="0"/>
            </w:pPr>
            <w:r>
              <w:t xml:space="preserve"> </w:t>
            </w:r>
            <w:r>
              <w:tab/>
              <w:t xml:space="preserve">Schválená dna: </w:t>
            </w:r>
          </w:p>
          <w:p w14:paraId="14415B1F" w14:textId="77777777" w:rsidR="006E1D84" w:rsidRDefault="003415E1">
            <w:pPr>
              <w:spacing w:after="108"/>
              <w:ind w:left="0" w:firstLine="0"/>
            </w:pPr>
            <w:r>
              <w:t xml:space="preserve"> </w:t>
            </w:r>
          </w:p>
          <w:p w14:paraId="2A516EEF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4754" w:type="dxa"/>
            <w:tcBorders>
              <w:top w:val="nil"/>
              <w:left w:val="nil"/>
              <w:bottom w:val="nil"/>
              <w:right w:val="nil"/>
            </w:tcBorders>
          </w:tcPr>
          <w:p w14:paraId="111982EB" w14:textId="39565A7E" w:rsidR="006E1D84" w:rsidRDefault="0024466B">
            <w:pPr>
              <w:spacing w:after="0"/>
              <w:ind w:left="290" w:firstLine="0"/>
            </w:pPr>
            <w:r>
              <w:t xml:space="preserve"> 2</w:t>
            </w:r>
            <w:r w:rsidR="00383EE7">
              <w:t>8</w:t>
            </w:r>
            <w:r>
              <w:t>.06</w:t>
            </w:r>
            <w:r w:rsidR="003415E1">
              <w:t>.2022</w:t>
            </w:r>
          </w:p>
        </w:tc>
      </w:tr>
    </w:tbl>
    <w:p w14:paraId="5C34FDC1" w14:textId="77777777" w:rsidR="006E1D84" w:rsidRDefault="003415E1">
      <w:pPr>
        <w:tabs>
          <w:tab w:val="center" w:pos="3368"/>
        </w:tabs>
        <w:ind w:left="0" w:firstLine="0"/>
      </w:pPr>
      <w:r>
        <w:t xml:space="preserve"> </w:t>
      </w:r>
      <w:r>
        <w:tab/>
        <w:t>Podpisový  záznam osoby zodpovednej za vedenie ú</w:t>
      </w:r>
      <w:r>
        <w:rPr>
          <w:rFonts w:ascii="Calibri" w:eastAsia="Calibri" w:hAnsi="Calibri" w:cs="Calibri"/>
        </w:rPr>
        <w:t>č</w:t>
      </w:r>
      <w:r>
        <w:t xml:space="preserve">tovníctva: </w:t>
      </w:r>
    </w:p>
    <w:p w14:paraId="77F7CE6B" w14:textId="77777777" w:rsidR="006E1D84" w:rsidRDefault="003415E1">
      <w:pPr>
        <w:spacing w:after="166"/>
        <w:ind w:left="18" w:firstLine="0"/>
      </w:pPr>
      <w:r>
        <w:t xml:space="preserve"> </w:t>
      </w:r>
    </w:p>
    <w:p w14:paraId="78B6E1FE" w14:textId="77777777" w:rsidR="006E1D84" w:rsidRDefault="003415E1">
      <w:pPr>
        <w:tabs>
          <w:tab w:val="center" w:pos="3198"/>
        </w:tabs>
        <w:ind w:left="0" w:firstLine="0"/>
      </w:pPr>
      <w:r>
        <w:t xml:space="preserve"> </w:t>
      </w:r>
      <w:r>
        <w:tab/>
        <w:t>Podpisová záznam  štatutárneho orgánu ú</w:t>
      </w:r>
      <w:r>
        <w:rPr>
          <w:rFonts w:ascii="Calibri" w:eastAsia="Calibri" w:hAnsi="Calibri" w:cs="Calibri"/>
        </w:rPr>
        <w:t>č</w:t>
      </w:r>
      <w:r>
        <w:t xml:space="preserve">tovnej jednotky: </w:t>
      </w:r>
    </w:p>
    <w:p w14:paraId="1B08C8AF" w14:textId="77777777" w:rsidR="006E1D84" w:rsidRDefault="003415E1">
      <w:pPr>
        <w:spacing w:after="106"/>
        <w:ind w:left="18" w:firstLine="0"/>
      </w:pPr>
      <w:r>
        <w:lastRenderedPageBreak/>
        <w:t xml:space="preserve"> </w:t>
      </w:r>
    </w:p>
    <w:p w14:paraId="3B079B58" w14:textId="77777777" w:rsidR="006E1D84" w:rsidRDefault="003415E1">
      <w:pPr>
        <w:spacing w:after="0"/>
        <w:ind w:left="18" w:firstLine="0"/>
      </w:pPr>
      <w:r>
        <w:t xml:space="preserve"> </w:t>
      </w:r>
    </w:p>
    <w:p w14:paraId="2DDF5A88" w14:textId="77777777" w:rsidR="006E1D84" w:rsidRDefault="003415E1">
      <w:pPr>
        <w:spacing w:after="84"/>
        <w:ind w:left="13"/>
      </w:pPr>
      <w:r>
        <w:t>2.</w:t>
      </w:r>
      <w:r>
        <w:rPr>
          <w:rFonts w:ascii="Arial CE" w:eastAsia="Arial CE" w:hAnsi="Arial CE" w:cs="Arial CE"/>
          <w:b/>
        </w:rPr>
        <w:t xml:space="preserve"> </w:t>
      </w:r>
      <w:r>
        <w:t xml:space="preserve">Informácie o konsolidovanom celku </w:t>
      </w:r>
    </w:p>
    <w:p w14:paraId="6CA0EBE5" w14:textId="77777777" w:rsidR="006E1D84" w:rsidRDefault="003415E1">
      <w:pPr>
        <w:spacing w:after="164"/>
        <w:ind w:left="18" w:firstLine="0"/>
      </w:pPr>
      <w:r>
        <w:t xml:space="preserve"> </w:t>
      </w:r>
    </w:p>
    <w:p w14:paraId="74869DE2" w14:textId="63287BCF" w:rsidR="006E1D84" w:rsidRDefault="003415E1">
      <w:pPr>
        <w:tabs>
          <w:tab w:val="center" w:pos="2766"/>
        </w:tabs>
        <w:ind w:left="0" w:firstLine="0"/>
      </w:pPr>
      <w:r>
        <w:t xml:space="preserve"> </w:t>
      </w:r>
      <w:r w:rsidR="0024466B">
        <w:t xml:space="preserve">     </w:t>
      </w: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:  </w:t>
      </w:r>
      <w:r w:rsidR="00383EE7">
        <w:rPr>
          <w:b/>
          <w:bCs/>
        </w:rPr>
        <w:t xml:space="preserve">AP </w:t>
      </w:r>
      <w:proofErr w:type="spellStart"/>
      <w:r w:rsidR="00383EE7">
        <w:rPr>
          <w:b/>
          <w:bCs/>
        </w:rPr>
        <w:t>Technologie</w:t>
      </w:r>
      <w:proofErr w:type="spellEnd"/>
      <w:r w:rsidRPr="0024466B">
        <w:rPr>
          <w:rFonts w:ascii="Times New Roman" w:eastAsia="Times New Roman" w:hAnsi="Times New Roman" w:cs="Times New Roman"/>
          <w:b/>
          <w:bCs/>
          <w:i/>
        </w:rPr>
        <w:t xml:space="preserve">, </w:t>
      </w:r>
      <w:r w:rsidRPr="0024466B">
        <w:rPr>
          <w:b/>
          <w:bCs/>
          <w:sz w:val="25"/>
        </w:rPr>
        <w:t xml:space="preserve"> </w:t>
      </w:r>
      <w:r w:rsidRPr="0024466B">
        <w:rPr>
          <w:b/>
          <w:bCs/>
        </w:rPr>
        <w:t>s. r. o.</w:t>
      </w:r>
      <w:r>
        <w:t xml:space="preserve"> </w:t>
      </w:r>
    </w:p>
    <w:p w14:paraId="6B63E44E" w14:textId="77777777" w:rsidR="006E1D84" w:rsidRDefault="003415E1">
      <w:pPr>
        <w:numPr>
          <w:ilvl w:val="0"/>
          <w:numId w:val="1"/>
        </w:numPr>
        <w:ind w:hanging="283"/>
      </w:pPr>
      <w:r>
        <w:t xml:space="preserve">Nepatrí do konsolidovaného celku </w:t>
      </w:r>
    </w:p>
    <w:p w14:paraId="723A7241" w14:textId="77777777" w:rsidR="006E1D84" w:rsidRDefault="003415E1">
      <w:pPr>
        <w:numPr>
          <w:ilvl w:val="0"/>
          <w:numId w:val="1"/>
        </w:numPr>
        <w:spacing w:after="144"/>
        <w:ind w:hanging="283"/>
      </w:pPr>
      <w:r>
        <w:t>Nie je konsolidovanou ú</w:t>
      </w:r>
      <w:r>
        <w:rPr>
          <w:rFonts w:ascii="Calibri" w:eastAsia="Calibri" w:hAnsi="Calibri" w:cs="Calibri"/>
        </w:rPr>
        <w:t>č</w:t>
      </w:r>
      <w:r>
        <w:t xml:space="preserve">tovnou jednotkou </w:t>
      </w:r>
    </w:p>
    <w:p w14:paraId="473E136F" w14:textId="77777777" w:rsidR="006E1D84" w:rsidRDefault="003415E1">
      <w:pPr>
        <w:numPr>
          <w:ilvl w:val="0"/>
          <w:numId w:val="1"/>
        </w:numPr>
        <w:spacing w:after="265"/>
        <w:ind w:hanging="283"/>
      </w:pPr>
      <w:r>
        <w:t>Nie je materskou ú</w:t>
      </w:r>
      <w:r>
        <w:rPr>
          <w:rFonts w:ascii="Calibri" w:eastAsia="Calibri" w:hAnsi="Calibri" w:cs="Calibri"/>
        </w:rPr>
        <w:t>č</w:t>
      </w:r>
      <w:r>
        <w:t xml:space="preserve">tovnou jednotkou </w:t>
      </w:r>
    </w:p>
    <w:p w14:paraId="337C71DA" w14:textId="77777777" w:rsidR="006E1D84" w:rsidRDefault="003415E1">
      <w:pPr>
        <w:spacing w:after="306"/>
        <w:ind w:left="18" w:firstLine="0"/>
      </w:pPr>
      <w:r>
        <w:t xml:space="preserve"> </w:t>
      </w:r>
    </w:p>
    <w:p w14:paraId="48287A95" w14:textId="04DE97A7" w:rsidR="006E1D84" w:rsidRDefault="003415E1">
      <w:pPr>
        <w:numPr>
          <w:ilvl w:val="0"/>
          <w:numId w:val="2"/>
        </w:numPr>
        <w:spacing w:after="267"/>
        <w:ind w:hanging="283"/>
      </w:pPr>
      <w:r>
        <w:t>Priemerný prepo</w:t>
      </w:r>
      <w:r>
        <w:rPr>
          <w:rFonts w:ascii="Calibri" w:eastAsia="Calibri" w:hAnsi="Calibri" w:cs="Calibri"/>
          <w:b/>
        </w:rPr>
        <w:t>č</w:t>
      </w:r>
      <w:r>
        <w:t>ítaný po</w:t>
      </w:r>
      <w:r>
        <w:rPr>
          <w:rFonts w:ascii="Calibri" w:eastAsia="Calibri" w:hAnsi="Calibri" w:cs="Calibri"/>
          <w:b/>
        </w:rPr>
        <w:t>č</w:t>
      </w:r>
      <w:r>
        <w:t xml:space="preserve">et zamestnancov:  </w:t>
      </w:r>
      <w:r w:rsidR="0024466B">
        <w:t>1</w:t>
      </w:r>
      <w:r>
        <w:t xml:space="preserve">,00 </w:t>
      </w:r>
    </w:p>
    <w:p w14:paraId="53F37D6B" w14:textId="77777777" w:rsidR="006E1D84" w:rsidRDefault="003415E1">
      <w:pPr>
        <w:spacing w:after="296"/>
        <w:ind w:left="18" w:firstLine="0"/>
      </w:pPr>
      <w:r>
        <w:t xml:space="preserve"> </w:t>
      </w:r>
    </w:p>
    <w:p w14:paraId="7FA747B0" w14:textId="77777777" w:rsidR="00383EE7" w:rsidRDefault="003415E1" w:rsidP="0024466B">
      <w:pPr>
        <w:spacing w:after="39" w:line="479" w:lineRule="auto"/>
        <w:ind w:left="13" w:right="1961"/>
        <w:jc w:val="both"/>
      </w:pPr>
      <w:r>
        <w:t xml:space="preserve"> </w:t>
      </w:r>
      <w:r>
        <w:tab/>
        <w:t xml:space="preserve">I N F O R M Á C I E    O   P R I J A T Ý C H    P O S T U P O C H </w:t>
      </w:r>
    </w:p>
    <w:p w14:paraId="3F1F632A" w14:textId="23228DD1" w:rsidR="006E1D84" w:rsidRDefault="003415E1" w:rsidP="0024466B">
      <w:pPr>
        <w:spacing w:after="39" w:line="479" w:lineRule="auto"/>
        <w:ind w:left="13" w:right="1961"/>
        <w:jc w:val="both"/>
      </w:pPr>
      <w:r>
        <w:t>a/ Ú</w:t>
      </w:r>
      <w:r>
        <w:rPr>
          <w:rFonts w:ascii="Calibri" w:eastAsia="Calibri" w:hAnsi="Calibri" w:cs="Calibri"/>
        </w:rPr>
        <w:t>č</w:t>
      </w:r>
      <w:r>
        <w:t>tovná jednotka zostavila riadnu  ú</w:t>
      </w:r>
      <w:r>
        <w:rPr>
          <w:rFonts w:ascii="Calibri" w:eastAsia="Calibri" w:hAnsi="Calibri" w:cs="Calibri"/>
        </w:rPr>
        <w:t>č</w:t>
      </w:r>
      <w:r>
        <w:t>tovnú  závierku k 31. 12.202</w:t>
      </w:r>
      <w:r w:rsidR="0024466B">
        <w:t>1</w:t>
      </w:r>
      <w:r>
        <w:t xml:space="preserve">.  </w:t>
      </w:r>
    </w:p>
    <w:p w14:paraId="322C0E50" w14:textId="77777777" w:rsidR="006E1D84" w:rsidRDefault="003415E1" w:rsidP="0024466B">
      <w:pPr>
        <w:spacing w:after="0" w:line="521" w:lineRule="auto"/>
        <w:ind w:left="13"/>
        <w:jc w:val="both"/>
      </w:pPr>
      <w:r>
        <w:t xml:space="preserve">     Ú</w:t>
      </w:r>
      <w:r>
        <w:rPr>
          <w:rFonts w:ascii="Calibri" w:eastAsia="Calibri" w:hAnsi="Calibri" w:cs="Calibri"/>
        </w:rPr>
        <w:t>č</w:t>
      </w:r>
      <w:r>
        <w:t xml:space="preserve">tovná  závierka je  zostavená v zmysle Zákona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v znení       neskorších predpisov. Ú</w:t>
      </w:r>
      <w:r>
        <w:rPr>
          <w:rFonts w:ascii="Calibri" w:eastAsia="Calibri" w:hAnsi="Calibri" w:cs="Calibri"/>
        </w:rPr>
        <w:t>č</w:t>
      </w:r>
      <w:r>
        <w:t>tovná jednotka je v sú</w:t>
      </w:r>
      <w:r>
        <w:rPr>
          <w:rFonts w:ascii="Calibri" w:eastAsia="Calibri" w:hAnsi="Calibri" w:cs="Calibri"/>
        </w:rPr>
        <w:t>č</w:t>
      </w:r>
      <w:r>
        <w:t xml:space="preserve">asnosti s vykonávaním svojej </w:t>
      </w:r>
      <w:r>
        <w:rPr>
          <w:rFonts w:ascii="Calibri" w:eastAsia="Calibri" w:hAnsi="Calibri" w:cs="Calibri"/>
        </w:rPr>
        <w:t>č</w:t>
      </w:r>
      <w:r>
        <w:t xml:space="preserve">innosti          v miernom progrese  a predpokladá, </w:t>
      </w:r>
      <w:r>
        <w:rPr>
          <w:rFonts w:ascii="Calibri" w:eastAsia="Calibri" w:hAnsi="Calibri" w:cs="Calibri"/>
        </w:rPr>
        <w:t>ž</w:t>
      </w:r>
      <w:r>
        <w:t xml:space="preserve">e  bude  </w:t>
      </w:r>
      <w:r>
        <w:rPr>
          <w:rFonts w:ascii="Calibri" w:eastAsia="Calibri" w:hAnsi="Calibri" w:cs="Calibri"/>
        </w:rPr>
        <w:t>ď</w:t>
      </w:r>
      <w:r>
        <w:t>alej pokra</w:t>
      </w:r>
      <w:r>
        <w:rPr>
          <w:rFonts w:ascii="Calibri" w:eastAsia="Calibri" w:hAnsi="Calibri" w:cs="Calibri"/>
        </w:rPr>
        <w:t>č</w:t>
      </w:r>
      <w:r>
        <w:t>ova</w:t>
      </w:r>
      <w:r>
        <w:rPr>
          <w:rFonts w:ascii="Calibri" w:eastAsia="Calibri" w:hAnsi="Calibri" w:cs="Calibri"/>
        </w:rPr>
        <w:t>ť</w:t>
      </w:r>
      <w:r>
        <w:t xml:space="preserve"> vo svojej  </w:t>
      </w:r>
      <w:r>
        <w:rPr>
          <w:rFonts w:ascii="Calibri" w:eastAsia="Calibri" w:hAnsi="Calibri" w:cs="Calibri"/>
        </w:rPr>
        <w:t>č</w:t>
      </w:r>
      <w:r>
        <w:t>innosti.        Ú</w:t>
      </w:r>
      <w:r>
        <w:rPr>
          <w:rFonts w:ascii="Calibri" w:eastAsia="Calibri" w:hAnsi="Calibri" w:cs="Calibri"/>
        </w:rPr>
        <w:t>č</w:t>
      </w:r>
      <w:r>
        <w:t>tovná jednotka  je  schopný spláca</w:t>
      </w:r>
      <w:r>
        <w:rPr>
          <w:rFonts w:ascii="Calibri" w:eastAsia="Calibri" w:hAnsi="Calibri" w:cs="Calibri"/>
        </w:rPr>
        <w:t>ť</w:t>
      </w:r>
      <w:r>
        <w:t xml:space="preserve"> svoje  záväzky vo</w:t>
      </w:r>
      <w:r>
        <w:rPr>
          <w:rFonts w:ascii="Calibri" w:eastAsia="Calibri" w:hAnsi="Calibri" w:cs="Calibri"/>
        </w:rPr>
        <w:t>č</w:t>
      </w:r>
      <w:r>
        <w:t>i  dodávate</w:t>
      </w:r>
      <w:r>
        <w:rPr>
          <w:rFonts w:ascii="Calibri" w:eastAsia="Calibri" w:hAnsi="Calibri" w:cs="Calibri"/>
        </w:rPr>
        <w:t>ľ</w:t>
      </w:r>
      <w:r>
        <w:t xml:space="preserve">om, štátnym       orgánom a ostatným obchodným  partnerom.  </w:t>
      </w:r>
    </w:p>
    <w:p w14:paraId="5F2DD48C" w14:textId="77777777" w:rsidR="006E1D84" w:rsidRDefault="003415E1">
      <w:pPr>
        <w:spacing w:after="306"/>
        <w:ind w:left="18" w:firstLine="0"/>
      </w:pPr>
      <w:r>
        <w:t xml:space="preserve"> </w:t>
      </w:r>
    </w:p>
    <w:p w14:paraId="7C3FF59E" w14:textId="77777777" w:rsidR="006E1D84" w:rsidRDefault="003415E1">
      <w:pPr>
        <w:spacing w:after="338"/>
        <w:ind w:left="13"/>
      </w:pPr>
      <w:r>
        <w:t>b/ Spôsob  oce</w:t>
      </w:r>
      <w:r>
        <w:rPr>
          <w:rFonts w:ascii="Calibri" w:eastAsia="Calibri" w:hAnsi="Calibri" w:cs="Calibri"/>
        </w:rPr>
        <w:t>ň</w:t>
      </w:r>
      <w:r>
        <w:t>ovania jednotlivých  polo</w:t>
      </w:r>
      <w:r>
        <w:rPr>
          <w:rFonts w:ascii="Calibri" w:eastAsia="Calibri" w:hAnsi="Calibri" w:cs="Calibri"/>
        </w:rPr>
        <w:t>ž</w:t>
      </w:r>
      <w:r>
        <w:t xml:space="preserve">iek majetku a záväzkov </w:t>
      </w:r>
    </w:p>
    <w:p w14:paraId="3CBEAAC8" w14:textId="46A19E7C" w:rsidR="006E1D84" w:rsidRDefault="003415E1" w:rsidP="00383EE7">
      <w:pPr>
        <w:numPr>
          <w:ilvl w:val="1"/>
          <w:numId w:val="3"/>
        </w:numPr>
        <w:ind w:hanging="360"/>
      </w:pPr>
      <w:r>
        <w:t xml:space="preserve">Dlhodobý majetok –  </w:t>
      </w:r>
      <w:r>
        <w:tab/>
      </w:r>
      <w:r w:rsidR="00383EE7">
        <w:t>00,00</w:t>
      </w:r>
      <w:r>
        <w:t xml:space="preserve">,- € </w:t>
      </w:r>
    </w:p>
    <w:p w14:paraId="79AA8236" w14:textId="77777777" w:rsidR="006E1D84" w:rsidRDefault="003415E1" w:rsidP="00383EE7">
      <w:pPr>
        <w:numPr>
          <w:ilvl w:val="1"/>
          <w:numId w:val="3"/>
        </w:numPr>
        <w:tabs>
          <w:tab w:val="left" w:pos="3544"/>
        </w:tabs>
        <w:ind w:hanging="360"/>
      </w:pPr>
      <w:r>
        <w:t xml:space="preserve">Zásoby  -  </w:t>
      </w:r>
      <w:r>
        <w:tab/>
        <w:t xml:space="preserve">00,00,-€ </w:t>
      </w:r>
    </w:p>
    <w:p w14:paraId="1D523D5E" w14:textId="77777777" w:rsidR="006E1D84" w:rsidRDefault="003415E1">
      <w:pPr>
        <w:numPr>
          <w:ilvl w:val="1"/>
          <w:numId w:val="3"/>
        </w:numPr>
        <w:spacing w:after="149"/>
        <w:ind w:hanging="360"/>
      </w:pPr>
      <w:r>
        <w:t>Poh</w:t>
      </w:r>
      <w:r>
        <w:rPr>
          <w:rFonts w:ascii="Calibri" w:eastAsia="Calibri" w:hAnsi="Calibri" w:cs="Calibri"/>
        </w:rPr>
        <w:t>ľ</w:t>
      </w:r>
      <w:r>
        <w:t xml:space="preserve">adávky </w:t>
      </w:r>
      <w:r>
        <w:tab/>
        <w:t xml:space="preserve"> </w:t>
      </w:r>
      <w:r>
        <w:tab/>
        <w:t xml:space="preserve"> </w:t>
      </w:r>
      <w:r>
        <w:tab/>
        <w:t xml:space="preserve">menovitou hodnotou </w:t>
      </w:r>
    </w:p>
    <w:p w14:paraId="7708FA6A" w14:textId="5A97026C" w:rsidR="006E1D84" w:rsidRDefault="003415E1" w:rsidP="00383EE7">
      <w:pPr>
        <w:numPr>
          <w:ilvl w:val="1"/>
          <w:numId w:val="3"/>
        </w:numPr>
        <w:tabs>
          <w:tab w:val="left" w:pos="6379"/>
        </w:tabs>
        <w:spacing w:after="130"/>
        <w:ind w:hanging="360"/>
      </w:pPr>
      <w:r>
        <w:t>Krátkodobý finan</w:t>
      </w:r>
      <w:r>
        <w:rPr>
          <w:rFonts w:ascii="Calibri" w:eastAsia="Calibri" w:hAnsi="Calibri" w:cs="Calibri"/>
        </w:rPr>
        <w:t>č</w:t>
      </w:r>
      <w:r>
        <w:t xml:space="preserve">ný majetok -  </w:t>
      </w:r>
      <w:r>
        <w:tab/>
        <w:t>neú</w:t>
      </w:r>
      <w:r>
        <w:rPr>
          <w:rFonts w:ascii="Times New Roman" w:eastAsia="Times New Roman" w:hAnsi="Times New Roman" w:cs="Times New Roman"/>
          <w:b/>
        </w:rPr>
        <w:t>čtovala</w:t>
      </w:r>
      <w:r>
        <w:t xml:space="preserve"> </w:t>
      </w:r>
    </w:p>
    <w:p w14:paraId="2E7BA859" w14:textId="77777777" w:rsidR="006E1D84" w:rsidRDefault="003415E1">
      <w:pPr>
        <w:numPr>
          <w:ilvl w:val="1"/>
          <w:numId w:val="3"/>
        </w:numPr>
        <w:spacing w:after="148"/>
        <w:ind w:hanging="360"/>
      </w:pPr>
      <w:r>
        <w:t>Záväzky vrátane rezerv, dlhopisov, pô</w:t>
      </w:r>
      <w:r>
        <w:rPr>
          <w:rFonts w:ascii="Calibri" w:eastAsia="Calibri" w:hAnsi="Calibri" w:cs="Calibri"/>
        </w:rPr>
        <w:t>ž</w:t>
      </w:r>
      <w:r>
        <w:t>i</w:t>
      </w:r>
      <w:r>
        <w:rPr>
          <w:rFonts w:ascii="Calibri" w:eastAsia="Calibri" w:hAnsi="Calibri" w:cs="Calibri"/>
        </w:rPr>
        <w:t>č</w:t>
      </w:r>
      <w:r>
        <w:t>iek a úverov     neú</w:t>
      </w:r>
      <w:r>
        <w:rPr>
          <w:rFonts w:ascii="Calibri" w:eastAsia="Calibri" w:hAnsi="Calibri" w:cs="Calibri"/>
          <w:b/>
        </w:rPr>
        <w:t>č</w:t>
      </w:r>
      <w:r>
        <w:t xml:space="preserve">tovala </w:t>
      </w:r>
    </w:p>
    <w:p w14:paraId="58F63147" w14:textId="2386FED2" w:rsidR="006E1D84" w:rsidRDefault="003415E1" w:rsidP="00383EE7">
      <w:pPr>
        <w:numPr>
          <w:ilvl w:val="1"/>
          <w:numId w:val="3"/>
        </w:numPr>
        <w:tabs>
          <w:tab w:val="left" w:pos="6379"/>
        </w:tabs>
        <w:spacing w:after="237"/>
        <w:ind w:hanging="360"/>
      </w:pPr>
      <w:r>
        <w:t xml:space="preserve">Derivátové operácie -  </w:t>
      </w:r>
      <w:r>
        <w:tab/>
        <w:t xml:space="preserve"> neú</w:t>
      </w:r>
      <w:r>
        <w:rPr>
          <w:rFonts w:ascii="Calibri" w:eastAsia="Calibri" w:hAnsi="Calibri" w:cs="Calibri"/>
          <w:b/>
        </w:rPr>
        <w:t>č</w:t>
      </w:r>
      <w:r>
        <w:t xml:space="preserve">tovala </w:t>
      </w:r>
    </w:p>
    <w:p w14:paraId="77CD4D8D" w14:textId="77777777" w:rsidR="006E1D84" w:rsidRDefault="003415E1">
      <w:pPr>
        <w:spacing w:after="266"/>
        <w:ind w:left="18" w:firstLine="0"/>
      </w:pPr>
      <w:r>
        <w:t xml:space="preserve"> </w:t>
      </w:r>
    </w:p>
    <w:p w14:paraId="2BA7588B" w14:textId="5000A908" w:rsidR="006E1D84" w:rsidRDefault="003415E1" w:rsidP="006E028D">
      <w:pPr>
        <w:spacing w:after="266"/>
        <w:ind w:left="18" w:firstLine="0"/>
      </w:pPr>
      <w:r>
        <w:lastRenderedPageBreak/>
        <w:t xml:space="preserve"> </w:t>
      </w:r>
    </w:p>
    <w:p w14:paraId="4DFCA43D" w14:textId="77777777" w:rsidR="006E1D84" w:rsidRDefault="003415E1">
      <w:pPr>
        <w:numPr>
          <w:ilvl w:val="0"/>
          <w:numId w:val="2"/>
        </w:numPr>
        <w:spacing w:after="0" w:line="380" w:lineRule="auto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>tovná jednotka je  zatriedená  do ve</w:t>
      </w:r>
      <w:r>
        <w:rPr>
          <w:rFonts w:ascii="Calibri" w:eastAsia="Calibri" w:hAnsi="Calibri" w:cs="Calibri"/>
        </w:rPr>
        <w:t>ľ</w:t>
      </w:r>
      <w:r>
        <w:t>kostnej skupiny mikro  ú</w:t>
      </w:r>
      <w:r>
        <w:rPr>
          <w:rFonts w:ascii="Calibri" w:eastAsia="Calibri" w:hAnsi="Calibri" w:cs="Calibri"/>
        </w:rPr>
        <w:t>č</w:t>
      </w:r>
      <w:r>
        <w:t xml:space="preserve">tovnej jednotky      splnením  podmienok o celkovej  sume  majetku, </w:t>
      </w:r>
      <w:r>
        <w:rPr>
          <w:rFonts w:ascii="Calibri" w:eastAsia="Calibri" w:hAnsi="Calibri" w:cs="Calibri"/>
        </w:rPr>
        <w:t>č</w:t>
      </w:r>
      <w:r>
        <w:t>istom obrate a priemernom       prepo</w:t>
      </w:r>
      <w:r>
        <w:rPr>
          <w:rFonts w:ascii="Calibri" w:eastAsia="Calibri" w:hAnsi="Calibri" w:cs="Calibri"/>
        </w:rPr>
        <w:t>č</w:t>
      </w:r>
      <w:r>
        <w:t>ítanom po</w:t>
      </w:r>
      <w:r>
        <w:rPr>
          <w:rFonts w:ascii="Calibri" w:eastAsia="Calibri" w:hAnsi="Calibri" w:cs="Calibri"/>
        </w:rPr>
        <w:t>č</w:t>
      </w:r>
      <w:r>
        <w:t xml:space="preserve">te  zamestnancov.  </w:t>
      </w:r>
    </w:p>
    <w:p w14:paraId="70358688" w14:textId="77777777" w:rsidR="006E1D84" w:rsidRDefault="003415E1">
      <w:pPr>
        <w:spacing w:after="148"/>
        <w:ind w:left="18" w:firstLine="0"/>
      </w:pPr>
      <w:r>
        <w:t xml:space="preserve"> </w:t>
      </w:r>
    </w:p>
    <w:p w14:paraId="50770F75" w14:textId="77777777" w:rsidR="006E1D84" w:rsidRDefault="003415E1">
      <w:pPr>
        <w:numPr>
          <w:ilvl w:val="0"/>
          <w:numId w:val="2"/>
        </w:numPr>
        <w:spacing w:after="146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 xml:space="preserve">tovná jednotka </w:t>
      </w:r>
      <w:r>
        <w:rPr>
          <w:u w:val="single" w:color="000000"/>
        </w:rPr>
        <w:t>neprijala ani ne</w:t>
      </w:r>
      <w:r>
        <w:rPr>
          <w:rFonts w:ascii="Calibri" w:eastAsia="Calibri" w:hAnsi="Calibri" w:cs="Calibri"/>
          <w:u w:val="single" w:color="000000"/>
        </w:rPr>
        <w:t>ž</w:t>
      </w:r>
      <w:r>
        <w:rPr>
          <w:u w:val="single" w:color="000000"/>
        </w:rPr>
        <w:t xml:space="preserve">iadala  o </w:t>
      </w:r>
      <w:r>
        <w:rPr>
          <w:rFonts w:ascii="Calibri" w:eastAsia="Calibri" w:hAnsi="Calibri" w:cs="Calibri"/>
          <w:u w:val="single" w:color="000000"/>
        </w:rPr>
        <w:t>ž</w:t>
      </w:r>
      <w:r>
        <w:rPr>
          <w:u w:val="single" w:color="000000"/>
        </w:rPr>
        <w:t>iadne  dotácie</w:t>
      </w:r>
      <w:r>
        <w:t xml:space="preserve"> </w:t>
      </w:r>
    </w:p>
    <w:p w14:paraId="0298E5AE" w14:textId="77777777" w:rsidR="006E1D84" w:rsidRDefault="003415E1">
      <w:pPr>
        <w:numPr>
          <w:ilvl w:val="0"/>
          <w:numId w:val="2"/>
        </w:numPr>
        <w:spacing w:after="0" w:line="379" w:lineRule="auto"/>
        <w:ind w:hanging="283"/>
      </w:pPr>
      <w:r>
        <w:t>Ú</w:t>
      </w:r>
      <w:r>
        <w:rPr>
          <w:rFonts w:ascii="Calibri" w:eastAsia="Calibri" w:hAnsi="Calibri" w:cs="Calibri"/>
        </w:rPr>
        <w:t>č</w:t>
      </w:r>
      <w:r>
        <w:t>tovná  jednotka po zostavení  riadnej  ú</w:t>
      </w:r>
      <w:r>
        <w:rPr>
          <w:rFonts w:ascii="Calibri" w:eastAsia="Calibri" w:hAnsi="Calibri" w:cs="Calibri"/>
        </w:rPr>
        <w:t>č</w:t>
      </w:r>
      <w:r>
        <w:t xml:space="preserve">tovnej  závierky  </w:t>
      </w:r>
      <w:r>
        <w:rPr>
          <w:u w:val="single" w:color="000000"/>
        </w:rPr>
        <w:t>neú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tovala o dodato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ných</w:t>
      </w:r>
      <w:r>
        <w:t xml:space="preserve">       </w:t>
      </w:r>
      <w:r>
        <w:rPr>
          <w:u w:val="single" w:color="000000"/>
        </w:rPr>
        <w:t xml:space="preserve"> 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tovných prípadoch ani neotvárala minulé  ú</w:t>
      </w:r>
      <w:r>
        <w:rPr>
          <w:rFonts w:ascii="Calibri" w:eastAsia="Calibri" w:hAnsi="Calibri" w:cs="Calibri"/>
          <w:u w:val="single" w:color="000000"/>
        </w:rPr>
        <w:t>č</w:t>
      </w:r>
      <w:r>
        <w:rPr>
          <w:u w:val="single" w:color="000000"/>
        </w:rPr>
        <w:t>tovné  obdobia</w:t>
      </w:r>
      <w:r>
        <w:t xml:space="preserve">.  </w:t>
      </w:r>
    </w:p>
    <w:p w14:paraId="3EB00673" w14:textId="77777777" w:rsidR="006E1D84" w:rsidRDefault="003415E1">
      <w:pPr>
        <w:spacing w:after="108"/>
        <w:ind w:left="18" w:firstLine="0"/>
      </w:pPr>
      <w:r>
        <w:t xml:space="preserve"> </w:t>
      </w:r>
    </w:p>
    <w:p w14:paraId="01F43323" w14:textId="77777777" w:rsidR="006E1D84" w:rsidRDefault="003415E1">
      <w:pPr>
        <w:spacing w:after="106"/>
        <w:ind w:left="18" w:firstLine="0"/>
      </w:pPr>
      <w:r>
        <w:t xml:space="preserve"> </w:t>
      </w:r>
    </w:p>
    <w:p w14:paraId="105A8987" w14:textId="77777777" w:rsidR="006E1D84" w:rsidRDefault="003415E1">
      <w:pPr>
        <w:spacing w:after="106"/>
        <w:ind w:left="18" w:firstLine="0"/>
      </w:pPr>
      <w:r>
        <w:t xml:space="preserve"> </w:t>
      </w:r>
    </w:p>
    <w:p w14:paraId="7C5AC247" w14:textId="77777777" w:rsidR="006E1D84" w:rsidRDefault="003415E1">
      <w:pPr>
        <w:spacing w:after="108"/>
        <w:ind w:left="18" w:firstLine="0"/>
      </w:pPr>
      <w:r>
        <w:t xml:space="preserve"> </w:t>
      </w:r>
    </w:p>
    <w:p w14:paraId="40DC2484" w14:textId="77777777" w:rsidR="006E1D84" w:rsidRDefault="003415E1">
      <w:pPr>
        <w:spacing w:after="106"/>
        <w:ind w:left="18" w:firstLine="0"/>
      </w:pPr>
      <w:r>
        <w:t xml:space="preserve"> </w:t>
      </w:r>
    </w:p>
    <w:p w14:paraId="5871A635" w14:textId="77777777" w:rsidR="006E1D84" w:rsidRDefault="003415E1">
      <w:pPr>
        <w:spacing w:after="108"/>
        <w:ind w:left="18" w:firstLine="0"/>
      </w:pPr>
      <w:r>
        <w:t xml:space="preserve"> </w:t>
      </w:r>
    </w:p>
    <w:p w14:paraId="1B021952" w14:textId="77777777" w:rsidR="006E1D84" w:rsidRDefault="003415E1">
      <w:pPr>
        <w:spacing w:after="106"/>
        <w:ind w:left="18" w:firstLine="0"/>
      </w:pPr>
      <w:r>
        <w:t xml:space="preserve"> </w:t>
      </w:r>
    </w:p>
    <w:p w14:paraId="3A921F01" w14:textId="77777777" w:rsidR="006E1D84" w:rsidRDefault="003415E1">
      <w:pPr>
        <w:spacing w:after="106"/>
        <w:ind w:left="18" w:firstLine="0"/>
      </w:pPr>
      <w:r>
        <w:t xml:space="preserve"> </w:t>
      </w:r>
    </w:p>
    <w:p w14:paraId="12BC3665" w14:textId="77777777" w:rsidR="006E1D84" w:rsidRDefault="003415E1">
      <w:pPr>
        <w:spacing w:after="108"/>
        <w:ind w:left="18" w:firstLine="0"/>
      </w:pPr>
      <w:r>
        <w:t xml:space="preserve"> </w:t>
      </w:r>
    </w:p>
    <w:p w14:paraId="597F69AD" w14:textId="77777777" w:rsidR="006E1D84" w:rsidRDefault="003415E1">
      <w:pPr>
        <w:spacing w:after="106"/>
        <w:ind w:left="18" w:firstLine="0"/>
      </w:pPr>
      <w:r>
        <w:t xml:space="preserve"> </w:t>
      </w:r>
    </w:p>
    <w:p w14:paraId="0805F967" w14:textId="77777777" w:rsidR="006E1D84" w:rsidRDefault="003415E1">
      <w:pPr>
        <w:spacing w:after="106"/>
        <w:ind w:left="18" w:firstLine="0"/>
      </w:pPr>
      <w:r>
        <w:t xml:space="preserve"> </w:t>
      </w:r>
    </w:p>
    <w:p w14:paraId="683D98F1" w14:textId="77777777" w:rsidR="006E1D84" w:rsidRDefault="003415E1">
      <w:pPr>
        <w:spacing w:after="108"/>
        <w:ind w:left="18" w:firstLine="0"/>
      </w:pPr>
      <w:r>
        <w:t xml:space="preserve"> </w:t>
      </w:r>
    </w:p>
    <w:p w14:paraId="1E213C0E" w14:textId="77777777" w:rsidR="006E1D84" w:rsidRDefault="003415E1">
      <w:pPr>
        <w:spacing w:after="106"/>
        <w:ind w:left="18" w:firstLine="0"/>
      </w:pPr>
      <w:r>
        <w:t xml:space="preserve"> </w:t>
      </w:r>
    </w:p>
    <w:p w14:paraId="7C09AB24" w14:textId="77777777" w:rsidR="006E1D84" w:rsidRDefault="003415E1">
      <w:pPr>
        <w:spacing w:after="106"/>
        <w:ind w:left="18" w:firstLine="0"/>
      </w:pPr>
      <w:r>
        <w:t xml:space="preserve"> </w:t>
      </w:r>
    </w:p>
    <w:p w14:paraId="19F77DEA" w14:textId="77777777" w:rsidR="006E1D84" w:rsidRDefault="003415E1">
      <w:pPr>
        <w:spacing w:after="108"/>
        <w:ind w:left="18" w:firstLine="0"/>
      </w:pPr>
      <w:r>
        <w:t xml:space="preserve"> </w:t>
      </w:r>
    </w:p>
    <w:p w14:paraId="46A63AF8" w14:textId="77777777" w:rsidR="006E1D84" w:rsidRDefault="003415E1">
      <w:pPr>
        <w:spacing w:after="106"/>
        <w:ind w:left="18" w:firstLine="0"/>
      </w:pPr>
      <w:r>
        <w:t xml:space="preserve"> </w:t>
      </w:r>
    </w:p>
    <w:p w14:paraId="72312870" w14:textId="77777777" w:rsidR="006E1D84" w:rsidRDefault="003415E1">
      <w:pPr>
        <w:spacing w:after="106"/>
        <w:ind w:left="18" w:firstLine="0"/>
      </w:pPr>
      <w:r>
        <w:t xml:space="preserve"> </w:t>
      </w:r>
    </w:p>
    <w:p w14:paraId="62E9438D" w14:textId="77777777" w:rsidR="006E1D84" w:rsidRDefault="003415E1">
      <w:pPr>
        <w:spacing w:after="108"/>
        <w:ind w:left="18" w:firstLine="0"/>
      </w:pPr>
      <w:r>
        <w:t xml:space="preserve"> </w:t>
      </w:r>
    </w:p>
    <w:p w14:paraId="29D16399" w14:textId="77777777" w:rsidR="006E1D84" w:rsidRDefault="003415E1">
      <w:pPr>
        <w:spacing w:after="106"/>
        <w:ind w:left="18" w:firstLine="0"/>
      </w:pPr>
      <w:r>
        <w:t xml:space="preserve"> </w:t>
      </w:r>
    </w:p>
    <w:p w14:paraId="60E6A338" w14:textId="77777777" w:rsidR="006E1D84" w:rsidRDefault="003415E1">
      <w:pPr>
        <w:spacing w:after="106"/>
        <w:ind w:left="18" w:firstLine="0"/>
      </w:pPr>
      <w:r>
        <w:t xml:space="preserve"> </w:t>
      </w:r>
    </w:p>
    <w:p w14:paraId="0B1095DB" w14:textId="77777777" w:rsidR="006E1D84" w:rsidRDefault="003415E1">
      <w:pPr>
        <w:spacing w:after="108"/>
        <w:ind w:left="18" w:firstLine="0"/>
      </w:pPr>
      <w:r>
        <w:t xml:space="preserve"> </w:t>
      </w:r>
    </w:p>
    <w:p w14:paraId="1651A55D" w14:textId="77777777" w:rsidR="006E1D84" w:rsidRDefault="003415E1">
      <w:pPr>
        <w:spacing w:after="106"/>
        <w:ind w:left="18" w:firstLine="0"/>
      </w:pPr>
      <w:r>
        <w:t xml:space="preserve"> </w:t>
      </w:r>
    </w:p>
    <w:p w14:paraId="55419A1B" w14:textId="77777777" w:rsidR="006E1D84" w:rsidRDefault="003415E1">
      <w:pPr>
        <w:spacing w:after="106"/>
        <w:ind w:left="18" w:firstLine="0"/>
      </w:pPr>
      <w:r>
        <w:t xml:space="preserve"> </w:t>
      </w:r>
    </w:p>
    <w:p w14:paraId="50C1D5EC" w14:textId="77777777" w:rsidR="006E1D84" w:rsidRDefault="003415E1">
      <w:pPr>
        <w:spacing w:after="108"/>
        <w:ind w:left="18" w:firstLine="0"/>
      </w:pPr>
      <w:r>
        <w:t xml:space="preserve"> </w:t>
      </w:r>
    </w:p>
    <w:p w14:paraId="3738AFF4" w14:textId="77777777" w:rsidR="006E1D84" w:rsidRDefault="003415E1">
      <w:pPr>
        <w:spacing w:after="106"/>
        <w:ind w:left="18" w:firstLine="0"/>
      </w:pPr>
      <w:r>
        <w:t xml:space="preserve"> </w:t>
      </w:r>
    </w:p>
    <w:p w14:paraId="4BA5CDBC" w14:textId="16C22D98" w:rsidR="006E1D84" w:rsidRDefault="003415E1" w:rsidP="006E028D">
      <w:pPr>
        <w:spacing w:after="108"/>
        <w:ind w:left="18" w:firstLine="0"/>
      </w:pPr>
      <w:r>
        <w:lastRenderedPageBreak/>
        <w:t xml:space="preserve">  </w:t>
      </w:r>
    </w:p>
    <w:p w14:paraId="32D27ED6" w14:textId="77777777" w:rsidR="006E1D84" w:rsidRDefault="003415E1">
      <w:pPr>
        <w:pStyle w:val="Nadpis1"/>
        <w:ind w:left="66" w:right="3"/>
      </w:pPr>
      <w:r>
        <w:t xml:space="preserve">N F O R M Á C I E,   K T O R É  V Y S V E T L U J Ú   A   D O P </w:t>
      </w:r>
      <w:r>
        <w:rPr>
          <w:rFonts w:ascii="Calibri" w:eastAsia="Calibri" w:hAnsi="Calibri" w:cs="Calibri"/>
          <w:b/>
        </w:rPr>
        <w:t>Ĺ</w:t>
      </w:r>
      <w:r>
        <w:t xml:space="preserve"> </w:t>
      </w:r>
      <w:r>
        <w:rPr>
          <w:rFonts w:ascii="Calibri" w:eastAsia="Calibri" w:hAnsi="Calibri" w:cs="Calibri"/>
          <w:b/>
        </w:rPr>
        <w:t>Ň</w:t>
      </w:r>
      <w:r>
        <w:t xml:space="preserve"> A J Ú  S Ú V A H U A   V Ý K A Z      </w:t>
      </w:r>
      <w:proofErr w:type="spellStart"/>
      <w:r>
        <w:t>Z</w:t>
      </w:r>
      <w:proofErr w:type="spellEnd"/>
      <w:r>
        <w:t xml:space="preserve"> I S K O V     A    S T R Á T </w:t>
      </w:r>
    </w:p>
    <w:p w14:paraId="5058B3E7" w14:textId="77777777" w:rsidR="006E1D84" w:rsidRDefault="003415E1">
      <w:pPr>
        <w:spacing w:after="108"/>
        <w:ind w:left="116" w:firstLine="0"/>
        <w:jc w:val="center"/>
      </w:pPr>
      <w:r>
        <w:t xml:space="preserve"> </w:t>
      </w:r>
    </w:p>
    <w:p w14:paraId="75FA8ECA" w14:textId="77777777" w:rsidR="006E1D84" w:rsidRDefault="003415E1">
      <w:pPr>
        <w:spacing w:after="148"/>
        <w:ind w:left="116" w:firstLine="0"/>
        <w:jc w:val="center"/>
      </w:pPr>
      <w:r>
        <w:t xml:space="preserve"> </w:t>
      </w:r>
    </w:p>
    <w:p w14:paraId="2844CE79" w14:textId="77777777" w:rsidR="006E1D84" w:rsidRDefault="003415E1">
      <w:pPr>
        <w:spacing w:after="0" w:line="378" w:lineRule="auto"/>
        <w:ind w:left="3" w:firstLine="8"/>
      </w:pPr>
      <w:r>
        <w:t>A</w:t>
      </w:r>
      <w:r>
        <w:rPr>
          <w:sz w:val="25"/>
        </w:rPr>
        <w:t>/ Informácie o sume a dôvodoch vzniku  jednotlivých polo</w:t>
      </w:r>
      <w:r>
        <w:rPr>
          <w:rFonts w:ascii="Calibri" w:eastAsia="Calibri" w:hAnsi="Calibri" w:cs="Calibri"/>
          <w:i/>
        </w:rPr>
        <w:t>ž</w:t>
      </w:r>
      <w:r>
        <w:rPr>
          <w:sz w:val="25"/>
        </w:rPr>
        <w:t xml:space="preserve">iek významných nákladov a            výnosov </w:t>
      </w:r>
    </w:p>
    <w:p w14:paraId="72B1D1CB" w14:textId="77777777" w:rsidR="006E1D84" w:rsidRDefault="003415E1">
      <w:pPr>
        <w:spacing w:after="136"/>
        <w:ind w:left="0" w:firstLine="0"/>
      </w:pPr>
      <w:r>
        <w:rPr>
          <w:sz w:val="25"/>
        </w:rPr>
        <w:t xml:space="preserve"> </w:t>
      </w:r>
    </w:p>
    <w:p w14:paraId="2ACA50C8" w14:textId="553B7F47" w:rsidR="006E1D84" w:rsidRDefault="003415E1">
      <w:pPr>
        <w:spacing w:after="0"/>
        <w:ind w:left="13"/>
      </w:pPr>
      <w:r>
        <w:t xml:space="preserve">     Výnosy v celkovej hodnote </w:t>
      </w:r>
      <w:r w:rsidR="00383EE7">
        <w:t xml:space="preserve">  27.386,62</w:t>
      </w:r>
      <w:r>
        <w:t>,- € za predmety a slu</w:t>
      </w:r>
      <w:r>
        <w:rPr>
          <w:rFonts w:ascii="Calibri" w:eastAsia="Calibri" w:hAnsi="Calibri" w:cs="Calibri"/>
        </w:rPr>
        <w:t>ž</w:t>
      </w:r>
      <w:r>
        <w:t xml:space="preserve">by </w:t>
      </w:r>
      <w:r>
        <w:rPr>
          <w:rFonts w:ascii="Calibri" w:eastAsia="Calibri" w:hAnsi="Calibri" w:cs="Calibri"/>
        </w:rPr>
        <w:t>č</w:t>
      </w:r>
      <w:r>
        <w:t xml:space="preserve">innosti podnikania </w:t>
      </w:r>
    </w:p>
    <w:tbl>
      <w:tblPr>
        <w:tblStyle w:val="TableGrid"/>
        <w:tblW w:w="8580" w:type="dxa"/>
        <w:tblInd w:w="6" w:type="dxa"/>
        <w:tblCellMar>
          <w:top w:w="13" w:type="dxa"/>
        </w:tblCellMar>
        <w:tblLook w:val="04A0" w:firstRow="1" w:lastRow="0" w:firstColumn="1" w:lastColumn="0" w:noHBand="0" w:noVBand="1"/>
      </w:tblPr>
      <w:tblGrid>
        <w:gridCol w:w="4548"/>
        <w:gridCol w:w="1135"/>
        <w:gridCol w:w="2897"/>
      </w:tblGrid>
      <w:tr w:rsidR="006E1D84" w14:paraId="248C1020" w14:textId="77777777">
        <w:trPr>
          <w:trHeight w:val="1987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2E89E232" w14:textId="0E5ED743" w:rsidR="006E1D84" w:rsidRDefault="003415E1" w:rsidP="007714AA">
            <w:pPr>
              <w:numPr>
                <w:ilvl w:val="0"/>
                <w:numId w:val="4"/>
              </w:numPr>
              <w:spacing w:after="144"/>
              <w:ind w:right="-260" w:hanging="283"/>
            </w:pPr>
            <w:r>
              <w:t>tr</w:t>
            </w:r>
            <w:r>
              <w:rPr>
                <w:rFonts w:ascii="Calibri" w:eastAsia="Calibri" w:hAnsi="Calibri" w:cs="Calibri"/>
              </w:rPr>
              <w:t>ž</w:t>
            </w:r>
            <w:r>
              <w:t>by z predaja slu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ieb:      </w:t>
            </w:r>
            <w:r w:rsidR="006E028D">
              <w:t xml:space="preserve">  </w:t>
            </w:r>
            <w:r>
              <w:t xml:space="preserve">  </w:t>
            </w:r>
            <w:r w:rsidR="00383EE7">
              <w:t xml:space="preserve">        00,00</w:t>
            </w:r>
            <w:r>
              <w:t xml:space="preserve">,- € </w:t>
            </w:r>
          </w:p>
          <w:p w14:paraId="7AB77453" w14:textId="457FF9F7" w:rsidR="006E1D84" w:rsidRDefault="003415E1" w:rsidP="007714AA">
            <w:pPr>
              <w:numPr>
                <w:ilvl w:val="0"/>
                <w:numId w:val="4"/>
              </w:numPr>
              <w:spacing w:after="268"/>
              <w:ind w:hanging="283"/>
            </w:pPr>
            <w:r>
              <w:t>tr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by z predaja tovaru:        </w:t>
            </w:r>
            <w:r w:rsidR="00383EE7">
              <w:t xml:space="preserve">  27.386,62</w:t>
            </w:r>
            <w:r>
              <w:t xml:space="preserve">,- € </w:t>
            </w:r>
          </w:p>
          <w:p w14:paraId="6AF67E06" w14:textId="77777777" w:rsidR="006E1D84" w:rsidRDefault="003415E1" w:rsidP="007714AA">
            <w:pPr>
              <w:spacing w:after="306"/>
              <w:ind w:left="12" w:firstLine="0"/>
            </w:pPr>
            <w:r>
              <w:t xml:space="preserve"> </w:t>
            </w:r>
          </w:p>
          <w:p w14:paraId="0D4D9F59" w14:textId="77777777" w:rsidR="006E1D84" w:rsidRDefault="003415E1" w:rsidP="007714AA">
            <w:pPr>
              <w:spacing w:after="0"/>
              <w:ind w:left="12" w:firstLine="0"/>
            </w:pPr>
            <w:r>
              <w:t xml:space="preserve">     Náklady – významné polo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ky 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75E6D3D9" w14:textId="77777777" w:rsidR="006E1D84" w:rsidRDefault="006E1D84">
            <w:pPr>
              <w:spacing w:after="160"/>
              <w:ind w:left="0" w:firstLine="0"/>
            </w:pP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335A26B7" w14:textId="77777777" w:rsidR="006E1D84" w:rsidRDefault="006E1D84">
            <w:pPr>
              <w:spacing w:after="160"/>
              <w:ind w:left="0" w:firstLine="0"/>
            </w:pPr>
          </w:p>
        </w:tc>
      </w:tr>
      <w:tr w:rsidR="006E1D84" w14:paraId="42EEC6FB" w14:textId="77777777">
        <w:trPr>
          <w:trHeight w:val="47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2C5366B4" w14:textId="77777777" w:rsidR="006E1D84" w:rsidRDefault="003415E1" w:rsidP="007714AA">
            <w:pPr>
              <w:spacing w:before="240"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nákup tovaru: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1697E162" w14:textId="77777777" w:rsidR="006E1D84" w:rsidRDefault="003415E1" w:rsidP="007714AA">
            <w:pPr>
              <w:spacing w:before="240"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5BAE25D8" w14:textId="1EDB1E4F" w:rsidR="006E1D84" w:rsidRDefault="003415E1" w:rsidP="007714AA">
            <w:pPr>
              <w:spacing w:before="240" w:after="0"/>
              <w:ind w:left="0" w:firstLine="0"/>
            </w:pPr>
            <w:r>
              <w:t xml:space="preserve">     </w:t>
            </w:r>
            <w:r w:rsidR="00383EE7">
              <w:t xml:space="preserve"> </w:t>
            </w:r>
            <w:r w:rsidR="00880EF3">
              <w:t xml:space="preserve">  </w:t>
            </w:r>
            <w:r w:rsidR="00383EE7">
              <w:t xml:space="preserve"> 4.981,06</w:t>
            </w:r>
            <w:r>
              <w:t xml:space="preserve">,- € </w:t>
            </w:r>
          </w:p>
        </w:tc>
      </w:tr>
      <w:tr w:rsidR="006E1D84" w14:paraId="45787751" w14:textId="77777777">
        <w:trPr>
          <w:trHeight w:val="39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5D545A28" w14:textId="77777777" w:rsidR="006E1D84" w:rsidRDefault="003415E1" w:rsidP="007714AA">
            <w:pPr>
              <w:spacing w:before="240"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spotreba materiálu, PHM a energie: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08139B9C" w14:textId="77777777" w:rsidR="006E1D84" w:rsidRDefault="003415E1" w:rsidP="007714AA">
            <w:pPr>
              <w:spacing w:before="240"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73455270" w14:textId="000206ED" w:rsidR="006E1D84" w:rsidRDefault="003415E1" w:rsidP="007714AA">
            <w:pPr>
              <w:spacing w:before="240" w:after="0"/>
              <w:ind w:left="0" w:firstLine="0"/>
            </w:pPr>
            <w:r>
              <w:t xml:space="preserve">     </w:t>
            </w:r>
            <w:r w:rsidR="006E028D">
              <w:t xml:space="preserve"> </w:t>
            </w:r>
            <w:r>
              <w:t xml:space="preserve"> </w:t>
            </w:r>
            <w:r w:rsidR="00880EF3">
              <w:t>19.502,00</w:t>
            </w:r>
            <w:r>
              <w:t xml:space="preserve">,- € </w:t>
            </w:r>
          </w:p>
        </w:tc>
      </w:tr>
      <w:tr w:rsidR="006E1D84" w14:paraId="353F1478" w14:textId="77777777">
        <w:trPr>
          <w:trHeight w:val="1601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3986362B" w14:textId="77777777" w:rsidR="006E1D84" w:rsidRDefault="003415E1" w:rsidP="007714AA">
            <w:pPr>
              <w:spacing w:before="240" w:after="267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slu</w:t>
            </w:r>
            <w:r>
              <w:rPr>
                <w:rFonts w:ascii="Calibri" w:eastAsia="Calibri" w:hAnsi="Calibri" w:cs="Calibri"/>
              </w:rPr>
              <w:t>ž</w:t>
            </w:r>
            <w:r>
              <w:t xml:space="preserve">by:  </w:t>
            </w:r>
          </w:p>
          <w:p w14:paraId="256CD770" w14:textId="7B7F8E9C" w:rsidR="00880EF3" w:rsidRDefault="007714AA" w:rsidP="007714AA">
            <w:pPr>
              <w:spacing w:before="240" w:after="266"/>
              <w:ind w:left="12" w:firstLine="0"/>
            </w:pPr>
            <w:r>
              <w:t xml:space="preserve">- mzdy:      </w:t>
            </w:r>
            <w:r w:rsidR="00880EF3">
              <w:t xml:space="preserve">                 </w:t>
            </w:r>
            <w:r>
              <w:t xml:space="preserve">   </w:t>
            </w:r>
            <w:r w:rsidR="00880EF3">
              <w:t>804,84</w:t>
            </w:r>
            <w:r>
              <w:t>,- €</w:t>
            </w:r>
          </w:p>
          <w:p w14:paraId="6CD8DDFE" w14:textId="24FD9A51" w:rsidR="006E1D84" w:rsidRDefault="00880EF3" w:rsidP="00880EF3">
            <w:pPr>
              <w:spacing w:before="240" w:after="266"/>
              <w:ind w:left="12" w:right="-4087" w:firstLine="0"/>
            </w:pPr>
            <w:r>
              <w:t xml:space="preserve">- motorová daň:         115, 00,-€                                                                                                                                      </w:t>
            </w:r>
            <w:r w:rsidR="007714AA">
              <w:t xml:space="preserve">                                                                                     </w:t>
            </w:r>
          </w:p>
          <w:p w14:paraId="30DD2598" w14:textId="1948620B" w:rsidR="007714AA" w:rsidRDefault="007714AA" w:rsidP="007714AA">
            <w:pPr>
              <w:spacing w:before="240" w:after="266"/>
              <w:ind w:left="12" w:firstLine="0"/>
            </w:pPr>
          </w:p>
          <w:p w14:paraId="130F5464" w14:textId="77777777" w:rsidR="007714AA" w:rsidRDefault="007714AA" w:rsidP="007714AA">
            <w:pPr>
              <w:spacing w:before="240" w:after="266"/>
              <w:ind w:left="12" w:firstLine="0"/>
            </w:pPr>
          </w:p>
          <w:p w14:paraId="56C95953" w14:textId="77777777" w:rsidR="006E1D84" w:rsidRDefault="003415E1" w:rsidP="007714AA">
            <w:pPr>
              <w:spacing w:before="240" w:after="0"/>
              <w:ind w:left="12" w:firstLine="0"/>
            </w:pPr>
            <w:r>
              <w:t>B</w:t>
            </w:r>
            <w:r>
              <w:rPr>
                <w:sz w:val="25"/>
              </w:rPr>
              <w:t xml:space="preserve">/ Informácie o záväzkoch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0574AF54" w14:textId="6D3D116D" w:rsidR="006E1D84" w:rsidRDefault="007714AA" w:rsidP="007714AA">
            <w:pPr>
              <w:spacing w:before="240" w:after="0"/>
              <w:ind w:left="0" w:firstLine="0"/>
            </w:pPr>
            <w:r>
              <w:t xml:space="preserve">  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07F8E692" w14:textId="5B44750F" w:rsidR="007714AA" w:rsidRDefault="003415E1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  <w:r>
              <w:t xml:space="preserve">    </w:t>
            </w:r>
            <w:r w:rsidR="006E028D">
              <w:t xml:space="preserve"> </w:t>
            </w:r>
            <w:r>
              <w:t xml:space="preserve">  </w:t>
            </w:r>
            <w:r w:rsidR="00880EF3">
              <w:t xml:space="preserve">      860,50</w:t>
            </w:r>
            <w:r>
              <w:t xml:space="preserve">,- € </w:t>
            </w:r>
          </w:p>
          <w:p w14:paraId="3F6386A4" w14:textId="546A0AB0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0328D304" w14:textId="5033E218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7175A1E9" w14:textId="77777777" w:rsidR="00880EF3" w:rsidRDefault="00880EF3" w:rsidP="007714AA">
            <w:pPr>
              <w:tabs>
                <w:tab w:val="center" w:pos="2129"/>
                <w:tab w:val="center" w:pos="2837"/>
              </w:tabs>
              <w:spacing w:before="240" w:after="0"/>
              <w:ind w:left="0" w:firstLine="0"/>
            </w:pPr>
          </w:p>
          <w:p w14:paraId="7691D5FA" w14:textId="77777777" w:rsidR="007714AA" w:rsidRDefault="007714AA" w:rsidP="007714AA">
            <w:pPr>
              <w:tabs>
                <w:tab w:val="center" w:pos="2129"/>
                <w:tab w:val="center" w:pos="2837"/>
              </w:tabs>
              <w:spacing w:before="240" w:after="0"/>
              <w:ind w:left="-1999" w:firstLine="0"/>
            </w:pPr>
          </w:p>
          <w:p w14:paraId="6876EBC0" w14:textId="5F21CD57" w:rsidR="006E1D84" w:rsidRDefault="003415E1" w:rsidP="007714AA">
            <w:pPr>
              <w:tabs>
                <w:tab w:val="center" w:pos="2129"/>
                <w:tab w:val="center" w:pos="2837"/>
              </w:tabs>
              <w:spacing w:before="240" w:after="0"/>
              <w:ind w:left="-5685" w:firstLine="0"/>
            </w:pPr>
            <w:r>
              <w:tab/>
              <w:t xml:space="preserve"> </w:t>
            </w:r>
            <w:r>
              <w:tab/>
              <w:t xml:space="preserve"> </w:t>
            </w:r>
          </w:p>
        </w:tc>
      </w:tr>
      <w:tr w:rsidR="006E1D84" w14:paraId="470690B9" w14:textId="77777777">
        <w:trPr>
          <w:trHeight w:val="498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500112C3" w14:textId="77777777" w:rsidR="006E1D84" w:rsidRDefault="003415E1">
            <w:pPr>
              <w:spacing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>so splatnos</w:t>
            </w:r>
            <w:r>
              <w:rPr>
                <w:rFonts w:ascii="Calibri" w:eastAsia="Calibri" w:hAnsi="Calibri" w:cs="Calibri"/>
              </w:rPr>
              <w:t>ť</w:t>
            </w:r>
            <w:r>
              <w:t xml:space="preserve">ou dlhšou ako 5 rokov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5439B481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44CEA7C2" w14:textId="77777777" w:rsidR="006E1D84" w:rsidRDefault="003415E1">
            <w:pPr>
              <w:spacing w:after="0"/>
              <w:ind w:left="0" w:firstLine="0"/>
            </w:pPr>
            <w:r>
              <w:t xml:space="preserve">- - - - </w:t>
            </w:r>
          </w:p>
        </w:tc>
      </w:tr>
      <w:tr w:rsidR="006E1D84" w14:paraId="26ED665B" w14:textId="77777777">
        <w:trPr>
          <w:trHeight w:val="314"/>
        </w:trPr>
        <w:tc>
          <w:tcPr>
            <w:tcW w:w="4548" w:type="dxa"/>
            <w:tcBorders>
              <w:top w:val="nil"/>
              <w:left w:val="nil"/>
              <w:bottom w:val="nil"/>
              <w:right w:val="nil"/>
            </w:tcBorders>
          </w:tcPr>
          <w:p w14:paraId="61EADB7A" w14:textId="77777777" w:rsidR="006E1D84" w:rsidRDefault="003415E1">
            <w:pPr>
              <w:spacing w:after="0"/>
              <w:ind w:left="0" w:firstLine="0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celková suma  záväzku  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</w:tcPr>
          <w:p w14:paraId="09F2C219" w14:textId="77777777" w:rsidR="006E1D84" w:rsidRDefault="003415E1">
            <w:pPr>
              <w:spacing w:after="0"/>
              <w:ind w:left="0" w:firstLine="0"/>
            </w:pPr>
            <w:r>
              <w:t xml:space="preserve"> </w:t>
            </w:r>
          </w:p>
        </w:tc>
        <w:tc>
          <w:tcPr>
            <w:tcW w:w="2897" w:type="dxa"/>
            <w:tcBorders>
              <w:top w:val="nil"/>
              <w:left w:val="nil"/>
              <w:bottom w:val="nil"/>
              <w:right w:val="nil"/>
            </w:tcBorders>
          </w:tcPr>
          <w:p w14:paraId="410CE657" w14:textId="274D400E" w:rsidR="006E1D84" w:rsidRDefault="00880EF3">
            <w:pPr>
              <w:spacing w:after="0"/>
              <w:ind w:left="0" w:firstLine="0"/>
            </w:pPr>
            <w:r>
              <w:t>60,37</w:t>
            </w:r>
            <w:r w:rsidR="007714AA">
              <w:t>,-€</w:t>
            </w:r>
          </w:p>
        </w:tc>
      </w:tr>
    </w:tbl>
    <w:p w14:paraId="7C7C8739" w14:textId="77777777" w:rsidR="006E1D84" w:rsidRDefault="003415E1">
      <w:pPr>
        <w:spacing w:after="266"/>
        <w:ind w:left="18" w:firstLine="0"/>
      </w:pPr>
      <w:r>
        <w:t xml:space="preserve"> </w:t>
      </w:r>
    </w:p>
    <w:p w14:paraId="505C9190" w14:textId="77777777" w:rsidR="006E1D84" w:rsidRDefault="003415E1">
      <w:pPr>
        <w:spacing w:after="292"/>
        <w:ind w:left="3" w:firstLine="8"/>
      </w:pPr>
      <w:r>
        <w:t xml:space="preserve">C/ </w:t>
      </w:r>
      <w:r>
        <w:rPr>
          <w:sz w:val="25"/>
        </w:rPr>
        <w:t xml:space="preserve">Informácie o vlastných  akciách </w:t>
      </w:r>
    </w:p>
    <w:p w14:paraId="0A4924E5" w14:textId="77777777" w:rsidR="006E1D84" w:rsidRDefault="003415E1">
      <w:pPr>
        <w:spacing w:after="267"/>
        <w:ind w:left="13"/>
      </w:pPr>
      <w:r>
        <w:t xml:space="preserve">      Ú</w:t>
      </w:r>
      <w:r>
        <w:rPr>
          <w:rFonts w:ascii="Calibri" w:eastAsia="Calibri" w:hAnsi="Calibri" w:cs="Calibri"/>
        </w:rPr>
        <w:t>č</w:t>
      </w:r>
      <w:r>
        <w:t xml:space="preserve">tovná jednotka nenadobudla </w:t>
      </w:r>
    </w:p>
    <w:p w14:paraId="33192807" w14:textId="77777777" w:rsidR="006E1D84" w:rsidRDefault="003415E1">
      <w:pPr>
        <w:spacing w:after="307"/>
        <w:ind w:left="18" w:firstLine="0"/>
      </w:pPr>
      <w:r>
        <w:t xml:space="preserve"> </w:t>
      </w:r>
    </w:p>
    <w:p w14:paraId="67216F47" w14:textId="77777777" w:rsidR="006E1D84" w:rsidRDefault="003415E1">
      <w:pPr>
        <w:spacing w:after="268"/>
        <w:ind w:left="3" w:firstLine="8"/>
      </w:pPr>
      <w:r>
        <w:t>D/</w:t>
      </w:r>
      <w:r>
        <w:rPr>
          <w:sz w:val="25"/>
        </w:rPr>
        <w:t>Informácie o orgánoch  ú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tovnej jednotky </w:t>
      </w:r>
    </w:p>
    <w:p w14:paraId="08B6F5BA" w14:textId="77777777" w:rsidR="006E1D84" w:rsidRDefault="003415E1">
      <w:pPr>
        <w:spacing w:after="266"/>
        <w:ind w:left="18" w:firstLine="0"/>
      </w:pPr>
      <w:r>
        <w:lastRenderedPageBreak/>
        <w:t xml:space="preserve">      </w:t>
      </w:r>
    </w:p>
    <w:p w14:paraId="31C6409C" w14:textId="253ECCCE" w:rsidR="006E1D84" w:rsidRDefault="006E1D84" w:rsidP="00880EF3">
      <w:pPr>
        <w:spacing w:after="266"/>
        <w:ind w:left="18" w:firstLine="0"/>
      </w:pPr>
    </w:p>
    <w:p w14:paraId="1DA971AC" w14:textId="77777777" w:rsidR="006E1D84" w:rsidRDefault="003415E1">
      <w:pPr>
        <w:spacing w:after="307"/>
        <w:ind w:left="3" w:firstLine="8"/>
      </w:pPr>
      <w:r>
        <w:t xml:space="preserve">E/ </w:t>
      </w:r>
      <w:r>
        <w:rPr>
          <w:sz w:val="25"/>
        </w:rPr>
        <w:t>Informácie o povinnostiach ú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tovnej jednotky </w:t>
      </w:r>
    </w:p>
    <w:p w14:paraId="087A9487" w14:textId="77777777" w:rsidR="006E1D84" w:rsidRDefault="003415E1">
      <w:pPr>
        <w:spacing w:after="0" w:line="532" w:lineRule="auto"/>
        <w:ind w:left="13"/>
      </w:pPr>
      <w:r>
        <w:t xml:space="preserve">     Ú</w:t>
      </w:r>
      <w:r>
        <w:rPr>
          <w:rFonts w:ascii="Calibri" w:eastAsia="Calibri" w:hAnsi="Calibri" w:cs="Calibri"/>
        </w:rPr>
        <w:t>č</w:t>
      </w:r>
      <w:r>
        <w:t>tovná jednotka  chce  na</w:t>
      </w:r>
      <w:r>
        <w:rPr>
          <w:rFonts w:ascii="Calibri" w:eastAsia="Calibri" w:hAnsi="Calibri" w:cs="Calibri"/>
        </w:rPr>
        <w:t>ď</w:t>
      </w:r>
      <w:r>
        <w:t>alej  udr</w:t>
      </w:r>
      <w:r>
        <w:rPr>
          <w:rFonts w:ascii="Calibri" w:eastAsia="Calibri" w:hAnsi="Calibri" w:cs="Calibri"/>
        </w:rPr>
        <w:t>ž</w:t>
      </w:r>
      <w:r>
        <w:t>a</w:t>
      </w:r>
      <w:r>
        <w:rPr>
          <w:rFonts w:ascii="Calibri" w:eastAsia="Calibri" w:hAnsi="Calibri" w:cs="Calibri"/>
        </w:rPr>
        <w:t>ť</w:t>
      </w:r>
      <w:r>
        <w:t xml:space="preserve"> progres v hlavných predmetoch  svojej </w:t>
      </w:r>
      <w:r>
        <w:rPr>
          <w:rFonts w:ascii="Calibri" w:eastAsia="Calibri" w:hAnsi="Calibri" w:cs="Calibri"/>
        </w:rPr>
        <w:t>č</w:t>
      </w:r>
      <w:r>
        <w:t>innosti       podnikania. Záväzky vyplývajúce z obchodno – právnych vz</w:t>
      </w:r>
      <w:r>
        <w:rPr>
          <w:rFonts w:ascii="Calibri" w:eastAsia="Calibri" w:hAnsi="Calibri" w:cs="Calibri"/>
        </w:rPr>
        <w:t>ť</w:t>
      </w:r>
      <w:r>
        <w:t>ahov, chce na</w:t>
      </w:r>
      <w:r>
        <w:rPr>
          <w:rFonts w:ascii="Calibri" w:eastAsia="Calibri" w:hAnsi="Calibri" w:cs="Calibri"/>
        </w:rPr>
        <w:t>ď</w:t>
      </w:r>
      <w:r>
        <w:t>alej  plni</w:t>
      </w:r>
      <w:r>
        <w:rPr>
          <w:rFonts w:ascii="Calibri" w:eastAsia="Calibri" w:hAnsi="Calibri" w:cs="Calibri"/>
        </w:rPr>
        <w:t>ť</w:t>
      </w:r>
      <w:r>
        <w:t xml:space="preserve">        v riadne stanovenom termíne.  </w:t>
      </w:r>
    </w:p>
    <w:p w14:paraId="61A0A5A1" w14:textId="77777777" w:rsidR="006E1D84" w:rsidRDefault="003415E1">
      <w:pPr>
        <w:spacing w:after="307"/>
        <w:ind w:left="18" w:firstLine="0"/>
      </w:pPr>
      <w:r>
        <w:t xml:space="preserve"> </w:t>
      </w:r>
    </w:p>
    <w:p w14:paraId="6AFF003B" w14:textId="77777777" w:rsidR="006E1D84" w:rsidRDefault="003415E1">
      <w:pPr>
        <w:spacing w:after="268"/>
        <w:ind w:left="13"/>
      </w:pPr>
      <w:r>
        <w:t xml:space="preserve">F/ </w:t>
      </w:r>
      <w:r>
        <w:rPr>
          <w:sz w:val="25"/>
        </w:rPr>
        <w:t>Informácie o udelený výlu</w:t>
      </w:r>
      <w:r>
        <w:rPr>
          <w:rFonts w:ascii="Calibri" w:eastAsia="Calibri" w:hAnsi="Calibri" w:cs="Calibri"/>
          <w:i/>
        </w:rPr>
        <w:t>č</w:t>
      </w:r>
      <w:r>
        <w:rPr>
          <w:sz w:val="25"/>
        </w:rPr>
        <w:t xml:space="preserve">ného alebo </w:t>
      </w:r>
      <w:r>
        <w:t>osobitného práva neboli udelené</w:t>
      </w:r>
      <w:r>
        <w:rPr>
          <w:sz w:val="25"/>
        </w:rPr>
        <w:t xml:space="preserve"> </w:t>
      </w:r>
    </w:p>
    <w:p w14:paraId="53B8C31B" w14:textId="77777777" w:rsidR="006E1D84" w:rsidRDefault="003415E1">
      <w:pPr>
        <w:spacing w:after="252"/>
        <w:ind w:left="0" w:firstLine="0"/>
      </w:pPr>
      <w:r>
        <w:rPr>
          <w:sz w:val="25"/>
        </w:rPr>
        <w:t xml:space="preserve"> </w:t>
      </w:r>
    </w:p>
    <w:p w14:paraId="7221BD65" w14:textId="77777777" w:rsidR="006E1D84" w:rsidRDefault="003415E1">
      <w:pPr>
        <w:spacing w:after="0"/>
        <w:ind w:left="18" w:firstLine="0"/>
      </w:pPr>
      <w:r>
        <w:t xml:space="preserve"> </w:t>
      </w:r>
    </w:p>
    <w:sectPr w:rsidR="006E1D84">
      <w:headerReference w:type="even" r:id="rId7"/>
      <w:headerReference w:type="default" r:id="rId8"/>
      <w:headerReference w:type="first" r:id="rId9"/>
      <w:pgSz w:w="11906" w:h="16838"/>
      <w:pgMar w:top="1449" w:right="1457" w:bottom="1427" w:left="1398" w:header="74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41FBF" w14:textId="77777777" w:rsidR="004A6744" w:rsidRDefault="003415E1">
      <w:pPr>
        <w:spacing w:after="0" w:line="240" w:lineRule="auto"/>
      </w:pPr>
      <w:r>
        <w:separator/>
      </w:r>
    </w:p>
  </w:endnote>
  <w:endnote w:type="continuationSeparator" w:id="0">
    <w:p w14:paraId="7788A253" w14:textId="77777777" w:rsidR="004A6744" w:rsidRDefault="003415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Footlight M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BBCB0" w14:textId="77777777" w:rsidR="004A6744" w:rsidRDefault="003415E1">
      <w:pPr>
        <w:spacing w:after="0" w:line="240" w:lineRule="auto"/>
      </w:pPr>
      <w:r>
        <w:separator/>
      </w:r>
    </w:p>
  </w:footnote>
  <w:footnote w:type="continuationSeparator" w:id="0">
    <w:p w14:paraId="5204BCDF" w14:textId="77777777" w:rsidR="004A6744" w:rsidRDefault="003415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186886" w14:textId="77777777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>: 50687000</w:t>
    </w:r>
    <w:r>
      <w:rPr>
        <w:rFonts w:ascii="Calibri" w:eastAsia="Calibri" w:hAnsi="Calibri" w:cs="Calibri"/>
        <w:sz w:val="22"/>
      </w:rPr>
      <w:t xml:space="preserve">                        DIČ: </w:t>
    </w:r>
    <w:r>
      <w:rPr>
        <w:rFonts w:ascii="Calibri" w:eastAsia="Calibri" w:hAnsi="Calibri" w:cs="Calibri"/>
        <w:i/>
        <w:sz w:val="22"/>
      </w:rPr>
      <w:t>2120425780</w:t>
    </w:r>
    <w:r>
      <w:rPr>
        <w:rFonts w:ascii="Calibri" w:eastAsia="Calibri" w:hAnsi="Calibri" w:cs="Calibri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261AB" w14:textId="6F6DAAE1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 xml:space="preserve">: </w:t>
    </w:r>
    <w:r w:rsidR="0025710A">
      <w:rPr>
        <w:rFonts w:ascii="Calibri" w:eastAsia="Calibri" w:hAnsi="Calibri" w:cs="Calibri"/>
        <w:i/>
        <w:sz w:val="22"/>
      </w:rPr>
      <w:t>50474847</w:t>
    </w:r>
    <w:r>
      <w:rPr>
        <w:rFonts w:ascii="Calibri" w:eastAsia="Calibri" w:hAnsi="Calibri" w:cs="Calibri"/>
        <w:sz w:val="22"/>
      </w:rPr>
      <w:t xml:space="preserve">                        DIČ: </w:t>
    </w:r>
    <w:r w:rsidR="0025710A">
      <w:rPr>
        <w:rFonts w:ascii="Calibri" w:eastAsia="Calibri" w:hAnsi="Calibri" w:cs="Calibri"/>
        <w:i/>
        <w:sz w:val="22"/>
      </w:rPr>
      <w:t>2120365467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6509A" w14:textId="77777777" w:rsidR="006E1D84" w:rsidRDefault="003415E1">
    <w:pPr>
      <w:spacing w:after="0"/>
      <w:ind w:left="18" w:firstLine="0"/>
    </w:pPr>
    <w:r>
      <w:rPr>
        <w:rFonts w:ascii="Calibri" w:eastAsia="Calibri" w:hAnsi="Calibri" w:cs="Calibri"/>
        <w:sz w:val="22"/>
      </w:rPr>
      <w:t xml:space="preserve">Poznámky  </w:t>
    </w:r>
    <w:proofErr w:type="spellStart"/>
    <w:r>
      <w:rPr>
        <w:rFonts w:ascii="Calibri" w:eastAsia="Calibri" w:hAnsi="Calibri" w:cs="Calibri"/>
        <w:sz w:val="22"/>
      </w:rPr>
      <w:t>Úč</w:t>
    </w:r>
    <w:proofErr w:type="spellEnd"/>
    <w:r>
      <w:rPr>
        <w:rFonts w:ascii="Calibri" w:eastAsia="Calibri" w:hAnsi="Calibri" w:cs="Calibri"/>
        <w:sz w:val="22"/>
      </w:rPr>
      <w:t xml:space="preserve"> MÚJ 3 – 01                                IČO</w:t>
    </w:r>
    <w:r>
      <w:rPr>
        <w:rFonts w:ascii="Calibri" w:eastAsia="Calibri" w:hAnsi="Calibri" w:cs="Calibri"/>
        <w:i/>
        <w:sz w:val="22"/>
      </w:rPr>
      <w:t>: 50687000</w:t>
    </w:r>
    <w:r>
      <w:rPr>
        <w:rFonts w:ascii="Calibri" w:eastAsia="Calibri" w:hAnsi="Calibri" w:cs="Calibri"/>
        <w:sz w:val="22"/>
      </w:rPr>
      <w:t xml:space="preserve">                        DIČ: </w:t>
    </w:r>
    <w:r>
      <w:rPr>
        <w:rFonts w:ascii="Calibri" w:eastAsia="Calibri" w:hAnsi="Calibri" w:cs="Calibri"/>
        <w:i/>
        <w:sz w:val="22"/>
      </w:rPr>
      <w:t>2120425780</w:t>
    </w:r>
    <w:r>
      <w:rPr>
        <w:rFonts w:ascii="Calibri" w:eastAsia="Calibri" w:hAnsi="Calibri" w:cs="Calibri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3C7B7A"/>
    <w:multiLevelType w:val="hybridMultilevel"/>
    <w:tmpl w:val="75A00806"/>
    <w:lvl w:ilvl="0" w:tplc="38880C9E">
      <w:start w:val="3"/>
      <w:numFmt w:val="decimal"/>
      <w:lvlText w:val="%1."/>
      <w:lvlJc w:val="left"/>
      <w:pPr>
        <w:ind w:left="286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BA7940">
      <w:start w:val="1"/>
      <w:numFmt w:val="lowerLetter"/>
      <w:lvlText w:val="%2"/>
      <w:lvlJc w:val="left"/>
      <w:pPr>
        <w:ind w:left="10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5CDDB4">
      <w:start w:val="1"/>
      <w:numFmt w:val="lowerRoman"/>
      <w:lvlText w:val="%3"/>
      <w:lvlJc w:val="left"/>
      <w:pPr>
        <w:ind w:left="18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E287F8">
      <w:start w:val="1"/>
      <w:numFmt w:val="decimal"/>
      <w:lvlText w:val="%4"/>
      <w:lvlJc w:val="left"/>
      <w:pPr>
        <w:ind w:left="25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10F040">
      <w:start w:val="1"/>
      <w:numFmt w:val="lowerLetter"/>
      <w:lvlText w:val="%5"/>
      <w:lvlJc w:val="left"/>
      <w:pPr>
        <w:ind w:left="324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B1EF2FA">
      <w:start w:val="1"/>
      <w:numFmt w:val="lowerRoman"/>
      <w:lvlText w:val="%6"/>
      <w:lvlJc w:val="left"/>
      <w:pPr>
        <w:ind w:left="396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68530A">
      <w:start w:val="1"/>
      <w:numFmt w:val="decimal"/>
      <w:lvlText w:val="%7"/>
      <w:lvlJc w:val="left"/>
      <w:pPr>
        <w:ind w:left="46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75CAC46">
      <w:start w:val="1"/>
      <w:numFmt w:val="lowerLetter"/>
      <w:lvlText w:val="%8"/>
      <w:lvlJc w:val="left"/>
      <w:pPr>
        <w:ind w:left="54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8A0BB4">
      <w:start w:val="1"/>
      <w:numFmt w:val="lowerRoman"/>
      <w:lvlText w:val="%9"/>
      <w:lvlJc w:val="left"/>
      <w:pPr>
        <w:ind w:left="61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9371C4"/>
    <w:multiLevelType w:val="hybridMultilevel"/>
    <w:tmpl w:val="55ECA4DC"/>
    <w:lvl w:ilvl="0" w:tplc="1ED2ADDE">
      <w:start w:val="1"/>
      <w:numFmt w:val="upperRoman"/>
      <w:pStyle w:val="Nadpis1"/>
      <w:lvlText w:val="%1"/>
      <w:lvlJc w:val="left"/>
      <w:pPr>
        <w:ind w:left="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883620">
      <w:start w:val="1"/>
      <w:numFmt w:val="lowerLetter"/>
      <w:lvlText w:val="%2"/>
      <w:lvlJc w:val="left"/>
      <w:pPr>
        <w:ind w:left="146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3822EA">
      <w:start w:val="1"/>
      <w:numFmt w:val="lowerRoman"/>
      <w:lvlText w:val="%3"/>
      <w:lvlJc w:val="left"/>
      <w:pPr>
        <w:ind w:left="218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17C8DC2">
      <w:start w:val="1"/>
      <w:numFmt w:val="decimal"/>
      <w:lvlText w:val="%4"/>
      <w:lvlJc w:val="left"/>
      <w:pPr>
        <w:ind w:left="290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E6F5A8">
      <w:start w:val="1"/>
      <w:numFmt w:val="lowerLetter"/>
      <w:lvlText w:val="%5"/>
      <w:lvlJc w:val="left"/>
      <w:pPr>
        <w:ind w:left="362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B90354E">
      <w:start w:val="1"/>
      <w:numFmt w:val="lowerRoman"/>
      <w:lvlText w:val="%6"/>
      <w:lvlJc w:val="left"/>
      <w:pPr>
        <w:ind w:left="434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82BD4">
      <w:start w:val="1"/>
      <w:numFmt w:val="decimal"/>
      <w:lvlText w:val="%7"/>
      <w:lvlJc w:val="left"/>
      <w:pPr>
        <w:ind w:left="506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48FEEA">
      <w:start w:val="1"/>
      <w:numFmt w:val="lowerLetter"/>
      <w:lvlText w:val="%8"/>
      <w:lvlJc w:val="left"/>
      <w:pPr>
        <w:ind w:left="578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C67918">
      <w:start w:val="1"/>
      <w:numFmt w:val="lowerRoman"/>
      <w:lvlText w:val="%9"/>
      <w:lvlJc w:val="left"/>
      <w:pPr>
        <w:ind w:left="6508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EE355C"/>
    <w:multiLevelType w:val="hybridMultilevel"/>
    <w:tmpl w:val="88887178"/>
    <w:lvl w:ilvl="0" w:tplc="AA540932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9A035C">
      <w:start w:val="1"/>
      <w:numFmt w:val="bullet"/>
      <w:lvlText w:val="•"/>
      <w:lvlJc w:val="left"/>
      <w:pPr>
        <w:ind w:left="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8844C12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3947A6C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AA2CEA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C2ECF0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0E7630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523E8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88C9FC4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35D6C02"/>
    <w:multiLevelType w:val="hybridMultilevel"/>
    <w:tmpl w:val="9D2E8AB2"/>
    <w:lvl w:ilvl="0" w:tplc="7902E094">
      <w:start w:val="1"/>
      <w:numFmt w:val="bullet"/>
      <w:lvlText w:val="-"/>
      <w:lvlJc w:val="left"/>
      <w:pPr>
        <w:ind w:left="286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BA6450">
      <w:start w:val="1"/>
      <w:numFmt w:val="bullet"/>
      <w:lvlText w:val="o"/>
      <w:lvlJc w:val="left"/>
      <w:pPr>
        <w:ind w:left="10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382554">
      <w:start w:val="1"/>
      <w:numFmt w:val="bullet"/>
      <w:lvlText w:val="▪"/>
      <w:lvlJc w:val="left"/>
      <w:pPr>
        <w:ind w:left="18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9668AE0">
      <w:start w:val="1"/>
      <w:numFmt w:val="bullet"/>
      <w:lvlText w:val="•"/>
      <w:lvlJc w:val="left"/>
      <w:pPr>
        <w:ind w:left="25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8D85CE2">
      <w:start w:val="1"/>
      <w:numFmt w:val="bullet"/>
      <w:lvlText w:val="o"/>
      <w:lvlJc w:val="left"/>
      <w:pPr>
        <w:ind w:left="324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FB267F4">
      <w:start w:val="1"/>
      <w:numFmt w:val="bullet"/>
      <w:lvlText w:val="▪"/>
      <w:lvlJc w:val="left"/>
      <w:pPr>
        <w:ind w:left="396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58EA9A">
      <w:start w:val="1"/>
      <w:numFmt w:val="bullet"/>
      <w:lvlText w:val="•"/>
      <w:lvlJc w:val="left"/>
      <w:pPr>
        <w:ind w:left="468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FEB332">
      <w:start w:val="1"/>
      <w:numFmt w:val="bullet"/>
      <w:lvlText w:val="o"/>
      <w:lvlJc w:val="left"/>
      <w:pPr>
        <w:ind w:left="540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B826">
      <w:start w:val="1"/>
      <w:numFmt w:val="bullet"/>
      <w:lvlText w:val="▪"/>
      <w:lvlJc w:val="left"/>
      <w:pPr>
        <w:ind w:left="6120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47F15A7"/>
    <w:multiLevelType w:val="hybridMultilevel"/>
    <w:tmpl w:val="97844F7A"/>
    <w:lvl w:ilvl="0" w:tplc="57724610">
      <w:start w:val="1"/>
      <w:numFmt w:val="bullet"/>
      <w:lvlText w:val="-"/>
      <w:lvlJc w:val="left"/>
      <w:pPr>
        <w:ind w:left="295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07CBC42">
      <w:start w:val="1"/>
      <w:numFmt w:val="bullet"/>
      <w:lvlText w:val="o"/>
      <w:lvlJc w:val="left"/>
      <w:pPr>
        <w:ind w:left="109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889F28">
      <w:start w:val="1"/>
      <w:numFmt w:val="bullet"/>
      <w:lvlText w:val="▪"/>
      <w:lvlJc w:val="left"/>
      <w:pPr>
        <w:ind w:left="181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38EE40">
      <w:start w:val="1"/>
      <w:numFmt w:val="bullet"/>
      <w:lvlText w:val="•"/>
      <w:lvlJc w:val="left"/>
      <w:pPr>
        <w:ind w:left="253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9A7B28">
      <w:start w:val="1"/>
      <w:numFmt w:val="bullet"/>
      <w:lvlText w:val="o"/>
      <w:lvlJc w:val="left"/>
      <w:pPr>
        <w:ind w:left="325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54E7ECC">
      <w:start w:val="1"/>
      <w:numFmt w:val="bullet"/>
      <w:lvlText w:val="▪"/>
      <w:lvlJc w:val="left"/>
      <w:pPr>
        <w:ind w:left="397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8846ED0">
      <w:start w:val="1"/>
      <w:numFmt w:val="bullet"/>
      <w:lvlText w:val="•"/>
      <w:lvlJc w:val="left"/>
      <w:pPr>
        <w:ind w:left="469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DCE3268">
      <w:start w:val="1"/>
      <w:numFmt w:val="bullet"/>
      <w:lvlText w:val="o"/>
      <w:lvlJc w:val="left"/>
      <w:pPr>
        <w:ind w:left="541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76103C">
      <w:start w:val="1"/>
      <w:numFmt w:val="bullet"/>
      <w:lvlText w:val="▪"/>
      <w:lvlJc w:val="left"/>
      <w:pPr>
        <w:ind w:left="6132"/>
      </w:pPr>
      <w:rPr>
        <w:rFonts w:ascii="Footlight MT" w:eastAsia="Footlight MT" w:hAnsi="Footlight MT" w:cs="Footlight M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879000864">
    <w:abstractNumId w:val="3"/>
  </w:num>
  <w:num w:numId="2" w16cid:durableId="2001040421">
    <w:abstractNumId w:val="0"/>
  </w:num>
  <w:num w:numId="3" w16cid:durableId="1256749236">
    <w:abstractNumId w:val="2"/>
  </w:num>
  <w:num w:numId="4" w16cid:durableId="1704473481">
    <w:abstractNumId w:val="4"/>
  </w:num>
  <w:num w:numId="5" w16cid:durableId="10774421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D84"/>
    <w:rsid w:val="0024466B"/>
    <w:rsid w:val="0025710A"/>
    <w:rsid w:val="003415E1"/>
    <w:rsid w:val="00383EE7"/>
    <w:rsid w:val="004A6744"/>
    <w:rsid w:val="006E028D"/>
    <w:rsid w:val="006E1D84"/>
    <w:rsid w:val="007714AA"/>
    <w:rsid w:val="00880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11F7B"/>
  <w15:docId w15:val="{9171A097-25FF-4D5A-96A7-8262FC661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09"/>
      <w:ind w:left="11" w:hanging="10"/>
    </w:pPr>
    <w:rPr>
      <w:rFonts w:ascii="Footlight MT" w:eastAsia="Footlight MT" w:hAnsi="Footlight MT" w:cs="Footlight MT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5"/>
      </w:numPr>
      <w:spacing w:after="105"/>
      <w:ind w:left="11" w:hanging="10"/>
      <w:jc w:val="center"/>
      <w:outlineLvl w:val="0"/>
    </w:pPr>
    <w:rPr>
      <w:rFonts w:ascii="Footlight MT" w:eastAsia="Footlight MT" w:hAnsi="Footlight MT" w:cs="Footlight MT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Footlight MT" w:eastAsia="Footlight MT" w:hAnsi="Footlight MT" w:cs="Footlight MT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2446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466B"/>
    <w:rPr>
      <w:rFonts w:ascii="Footlight MT" w:eastAsia="Footlight MT" w:hAnsi="Footlight MT" w:cs="Footlight MT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595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Minárik</dc:creator>
  <cp:keywords/>
  <cp:lastModifiedBy>Martin Minárik</cp:lastModifiedBy>
  <cp:revision>2</cp:revision>
  <dcterms:created xsi:type="dcterms:W3CDTF">2022-06-28T15:16:00Z</dcterms:created>
  <dcterms:modified xsi:type="dcterms:W3CDTF">2022-06-28T15:16:00Z</dcterms:modified>
</cp:coreProperties>
</file>