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64359" w:rsidRDefault="0052054B">
      <w:r>
        <w:t xml:space="preserve">Poznámky </w:t>
      </w:r>
      <w:proofErr w:type="spellStart"/>
      <w:r>
        <w:t>Úč</w:t>
      </w:r>
      <w:proofErr w:type="spellEnd"/>
      <w:r>
        <w:t xml:space="preserve">  MUJ 3-01</w:t>
      </w:r>
      <w:r>
        <w:tab/>
      </w:r>
      <w:r>
        <w:tab/>
      </w:r>
      <w:r>
        <w:tab/>
        <w:t xml:space="preserve">3 6 1 8 1 7 3 1 </w:t>
      </w:r>
      <w:r>
        <w:tab/>
      </w:r>
      <w:r>
        <w:tab/>
      </w:r>
      <w:r>
        <w:tab/>
        <w:t xml:space="preserve">2 0 2 0 </w:t>
      </w:r>
      <w:proofErr w:type="spellStart"/>
      <w:r>
        <w:t>0</w:t>
      </w:r>
      <w:proofErr w:type="spellEnd"/>
      <w:r>
        <w:t xml:space="preserve"> 3 </w:t>
      </w:r>
      <w:proofErr w:type="spellStart"/>
      <w:r>
        <w:t>3</w:t>
      </w:r>
      <w:proofErr w:type="spellEnd"/>
      <w:r>
        <w:t xml:space="preserve"> 2 5 7</w:t>
      </w:r>
    </w:p>
    <w:p w:rsidR="0052054B" w:rsidRDefault="0052054B"/>
    <w:p w:rsidR="0052054B" w:rsidRDefault="0052054B" w:rsidP="0052054B">
      <w:pPr>
        <w:jc w:val="center"/>
        <w:rPr>
          <w:b/>
          <w:i/>
        </w:rPr>
      </w:pPr>
      <w:r>
        <w:rPr>
          <w:b/>
          <w:i/>
        </w:rPr>
        <w:t>Poznámky účtovnej závierky</w:t>
      </w:r>
      <w:r>
        <w:rPr>
          <w:b/>
          <w:i/>
        </w:rPr>
        <w:tab/>
      </w:r>
    </w:p>
    <w:p w:rsidR="0052054B" w:rsidRDefault="0052054B" w:rsidP="0052054B">
      <w:pPr>
        <w:jc w:val="center"/>
        <w:rPr>
          <w:b/>
          <w:i/>
        </w:rPr>
      </w:pPr>
      <w:r>
        <w:rPr>
          <w:b/>
          <w:i/>
        </w:rPr>
        <w:t>Zostavenej ku dňu 31.12.2021</w:t>
      </w:r>
    </w:p>
    <w:p w:rsidR="0052054B" w:rsidRDefault="0052054B" w:rsidP="0052054B">
      <w:pPr>
        <w:jc w:val="center"/>
        <w:rPr>
          <w:b/>
          <w:i/>
        </w:rPr>
      </w:pPr>
    </w:p>
    <w:p w:rsidR="0052054B" w:rsidRDefault="0052054B" w:rsidP="0052054B">
      <w:pPr>
        <w:rPr>
          <w:b/>
          <w:i/>
        </w:rPr>
      </w:pPr>
      <w:r>
        <w:rPr>
          <w:b/>
          <w:i/>
        </w:rPr>
        <w:tab/>
        <w:t>1.  Základné informácie o účtovnej jednotke</w:t>
      </w:r>
    </w:p>
    <w:p w:rsidR="0052054B" w:rsidRDefault="0052054B" w:rsidP="0052054B">
      <w:r>
        <w:t xml:space="preserve">Obchodné meno účtovnej jednotky: NOVES – </w:t>
      </w:r>
      <w:proofErr w:type="spellStart"/>
      <w:r>
        <w:t>Invent</w:t>
      </w:r>
      <w:proofErr w:type="spellEnd"/>
      <w:r>
        <w:t xml:space="preserve"> s.r.o., Spišská Nová Ves</w:t>
      </w:r>
    </w:p>
    <w:p w:rsidR="0052054B" w:rsidRDefault="0052054B" w:rsidP="0052054B">
      <w:r>
        <w:t>Opis hospodárskej činnosti účtovnej jednotky: sprostredkovanie obchodu</w:t>
      </w:r>
    </w:p>
    <w:p w:rsidR="0052054B" w:rsidRDefault="0052054B" w:rsidP="0052054B">
      <w:r>
        <w:t>Priemerný počet zamestnancov počas účtovného obdobia: Právny dôvod na zostavenie účtovnej závierky: 0</w:t>
      </w:r>
    </w:p>
    <w:p w:rsidR="0052054B" w:rsidRDefault="0052054B" w:rsidP="0052054B"/>
    <w:p w:rsidR="0052054B" w:rsidRDefault="0052054B" w:rsidP="0052054B">
      <w:pPr>
        <w:rPr>
          <w:b/>
          <w:i/>
        </w:rPr>
      </w:pPr>
      <w:r>
        <w:tab/>
      </w:r>
      <w:r>
        <w:rPr>
          <w:b/>
          <w:i/>
        </w:rPr>
        <w:t>2.  Informácie o účtovných zásadách a účtovných metódach</w:t>
      </w:r>
    </w:p>
    <w:p w:rsidR="0052054B" w:rsidRDefault="0052054B" w:rsidP="0052054B">
      <w:pPr>
        <w:rPr>
          <w:b/>
        </w:rPr>
      </w:pPr>
      <w:r>
        <w:t xml:space="preserve">Účtovná jednotka bude nepretržite pokračovať vo svojej činnosti: </w:t>
      </w:r>
      <w:r>
        <w:rPr>
          <w:b/>
        </w:rPr>
        <w:t>ÁNO</w:t>
      </w:r>
    </w:p>
    <w:p w:rsidR="0052054B" w:rsidRDefault="0052054B" w:rsidP="0052054B">
      <w:pPr>
        <w:rPr>
          <w:b/>
        </w:rPr>
      </w:pPr>
    </w:p>
    <w:p w:rsidR="0052054B" w:rsidRDefault="0052054B" w:rsidP="0052054B">
      <w:r>
        <w:t>Spôsob oceňovania jednotlivých zložiek majetku a záväzkov:</w:t>
      </w:r>
    </w:p>
    <w:p w:rsidR="0052054B" w:rsidRDefault="0052054B" w:rsidP="0052054B">
      <w:r>
        <w:tab/>
        <w:t>A)</w:t>
      </w:r>
      <w:r>
        <w:tab/>
        <w:t>Peňažné prostriedky a ceniny, pohľadávky pri ich vzniku, záväzky pri ich vzniku</w:t>
      </w:r>
    </w:p>
    <w:p w:rsidR="0052054B" w:rsidRDefault="0052054B" w:rsidP="0052054B">
      <w:pPr>
        <w:rPr>
          <w:b/>
        </w:rPr>
      </w:pPr>
      <w:r>
        <w:tab/>
      </w:r>
      <w:r>
        <w:tab/>
        <w:t xml:space="preserve">Oceňoval </w:t>
      </w:r>
      <w:r>
        <w:rPr>
          <w:b/>
        </w:rPr>
        <w:t>menovitou hodnotou.</w:t>
      </w:r>
    </w:p>
    <w:p w:rsidR="0052054B" w:rsidRDefault="0052054B" w:rsidP="0052054B">
      <w:r>
        <w:rPr>
          <w:b/>
        </w:rPr>
        <w:tab/>
      </w:r>
      <w:r>
        <w:t>B)</w:t>
      </w:r>
      <w:r>
        <w:tab/>
        <w:t xml:space="preserve">Pohľadávky pri odplatnom nadobudnutí, pohľadávky nadobudnuté vkladom </w:t>
      </w:r>
    </w:p>
    <w:p w:rsidR="0052054B" w:rsidRDefault="0052054B" w:rsidP="0052054B">
      <w:pPr>
        <w:rPr>
          <w:b/>
        </w:rPr>
      </w:pPr>
      <w:r>
        <w:tab/>
      </w:r>
      <w:r>
        <w:tab/>
        <w:t xml:space="preserve">do základného imania a záväzky pri ich prevzatí oceňoval </w:t>
      </w:r>
      <w:r>
        <w:rPr>
          <w:b/>
        </w:rPr>
        <w:t>obstarávacou cenou.</w:t>
      </w:r>
    </w:p>
    <w:p w:rsidR="0052054B" w:rsidRDefault="0052054B" w:rsidP="0052054B">
      <w:pPr>
        <w:rPr>
          <w:b/>
        </w:rPr>
      </w:pPr>
      <w:r>
        <w:tab/>
        <w:t>C)</w:t>
      </w:r>
      <w:r>
        <w:tab/>
        <w:t xml:space="preserve">Dlhodobý hmotný majetok nakupovaný oceňoval podnik </w:t>
      </w:r>
      <w:r>
        <w:rPr>
          <w:b/>
        </w:rPr>
        <w:t>obstarávacou cenou</w:t>
      </w:r>
    </w:p>
    <w:p w:rsidR="0052054B" w:rsidRDefault="0052054B" w:rsidP="0052054B">
      <w:r>
        <w:rPr>
          <w:b/>
        </w:rPr>
        <w:tab/>
      </w:r>
      <w:r>
        <w:rPr>
          <w:b/>
        </w:rPr>
        <w:tab/>
      </w:r>
      <w:r>
        <w:t>v zložení:</w:t>
      </w:r>
    </w:p>
    <w:p w:rsidR="0052054B" w:rsidRDefault="0052054B" w:rsidP="0052054B">
      <w:r>
        <w:tab/>
      </w:r>
      <w:r>
        <w:tab/>
        <w:t>Obstarávacia cena, vrátane nákladov súvisiacich s obstaraním v zložení dopravné,</w:t>
      </w:r>
    </w:p>
    <w:p w:rsidR="0052054B" w:rsidRDefault="0052054B" w:rsidP="0052054B">
      <w:r>
        <w:tab/>
      </w:r>
      <w:r>
        <w:tab/>
        <w:t>Provízie, poistné, clo, ostatné VON.</w:t>
      </w:r>
    </w:p>
    <w:p w:rsidR="0052054B" w:rsidRDefault="0052054B" w:rsidP="0052054B">
      <w:r>
        <w:t>Spôsob zostavenia odpisového plánu dlhodobého majetku:</w:t>
      </w:r>
    </w:p>
    <w:p w:rsidR="0052054B" w:rsidRDefault="0052054B" w:rsidP="0052054B"/>
    <w:p w:rsidR="0052054B" w:rsidRDefault="0052054B" w:rsidP="0052054B">
      <w:r>
        <w:t>Odpisový plán účtovných odpisov hmotného majetku podnikateľ zostavil interným predpisom tak,</w:t>
      </w:r>
    </w:p>
    <w:p w:rsidR="0052054B" w:rsidRDefault="0052054B" w:rsidP="0052054B">
      <w:r>
        <w:t>že za základ vzal metódy používané pri vyčísľovaní daňových odpisov.</w:t>
      </w:r>
    </w:p>
    <w:p w:rsidR="0052054B" w:rsidRPr="0052054B" w:rsidRDefault="0052054B" w:rsidP="0052054B">
      <w:pPr>
        <w:rPr>
          <w:b/>
        </w:rPr>
      </w:pPr>
      <w:r>
        <w:rPr>
          <w:b/>
        </w:rPr>
        <w:t>Odpisové sadzby pre účtovné a daňové odpisy podnikateľa sa rovnajú.</w:t>
      </w:r>
    </w:p>
    <w:sectPr w:rsidR="0052054B" w:rsidRPr="0052054B" w:rsidSect="00C828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2054B"/>
    <w:rsid w:val="00265F66"/>
    <w:rsid w:val="0052054B"/>
    <w:rsid w:val="00C82852"/>
    <w:rsid w:val="00DE2647"/>
    <w:rsid w:val="00F957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28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203</Words>
  <Characters>1161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Používateľ systému Windows</dc:creator>
  <cp:lastModifiedBy>Používateľ systému Windows</cp:lastModifiedBy>
  <cp:revision>1</cp:revision>
  <dcterms:created xsi:type="dcterms:W3CDTF">2022-06-29T07:05:00Z</dcterms:created>
  <dcterms:modified xsi:type="dcterms:W3CDTF">2022-06-29T07:17:00Z</dcterms:modified>
</cp:coreProperties>
</file>