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102F7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DF90B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64B189A" w14:textId="597326CE" w:rsidR="005D536A" w:rsidRDefault="005D536A" w:rsidP="00335A7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7623E0C7" w14:textId="02322EA7" w:rsidR="00335A77" w:rsidRDefault="00335A77" w:rsidP="00335A7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Ifond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., 1. mája 973/3, 017 01 Považská Bystrica </w:t>
      </w:r>
    </w:p>
    <w:p w14:paraId="69FBAA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D479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033D35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F407E1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832E48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758EF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FFA92F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E4E3A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9FF2483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C28861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9ABF0C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441AB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66CCF6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19D00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D80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15BA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36318D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BC43F" w14:textId="0D1DE0EB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335A77">
              <w:rPr>
                <w:rFonts w:eastAsia="Times New Roman"/>
                <w:bCs/>
                <w:sz w:val="22"/>
                <w:lang w:eastAsia="sk-SK"/>
              </w:rPr>
              <w:t>nemá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146B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27EB26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DD37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67504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B9ADE7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E8B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B0E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359392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5844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C053B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0F154B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54B02DD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9B995B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FB1D84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4C44370" w14:textId="01EAF124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35A77">
        <w:rPr>
          <w:color w:val="auto"/>
          <w:sz w:val="23"/>
          <w:szCs w:val="23"/>
        </w:rPr>
        <w:t xml:space="preserve">Priemerne: 2 zamestnanci </w:t>
      </w:r>
    </w:p>
    <w:p w14:paraId="585BF986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5B8081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BFD22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92F933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13056E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6831A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AF166E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335A77">
        <w:rPr>
          <w:strike/>
          <w:color w:val="auto"/>
          <w:sz w:val="23"/>
          <w:szCs w:val="23"/>
        </w:rPr>
        <w:t xml:space="preserve">Nie </w:t>
      </w:r>
    </w:p>
    <w:p w14:paraId="5DFC4E7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5B9A54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C3C53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04D7C4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FC8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078D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7987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A2791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A65A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1B4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AE42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FD40D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05097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4884F3" w14:textId="6049E60A" w:rsidR="00536B52" w:rsidRPr="00536B52" w:rsidRDefault="00335A7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Obstarávacou cenou 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214801" w14:textId="460B8766" w:rsidR="00536B52" w:rsidRPr="00536B52" w:rsidRDefault="00335A7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áno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EACC2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0973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972F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FC6B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8CA0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BB54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9714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0AEF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E6FA7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FED2B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A586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2F1F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8F3066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2482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9C11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4EC5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A994F6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8FCC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15327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3E85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39E8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686E03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540B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5A3F4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834C03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88E8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507B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B198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1ABFDE8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C85F9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091F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802537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2F7E839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9DB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51F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09C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F4AC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BC8360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8BA6F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90A9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BD1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3DB7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0DBC5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EAC6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B996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CDDD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BCE6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FDA6B7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44160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0D9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23DD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026B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59AA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FFEC8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5BA2E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285B0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EB372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E6E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052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8F83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3D21D1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3E5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07E68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2281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047825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33E7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705B2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6503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6D468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5FE5D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01900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FFEA8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A66B8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7DAE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564CB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CA4FD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1BF654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69D29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4F575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CD5BA8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E2B24D7" w14:textId="77777777" w:rsidR="00335A77" w:rsidRPr="00294B29" w:rsidRDefault="00335A77" w:rsidP="00335A77">
      <w:pPr>
        <w:pStyle w:val="Default"/>
        <w:spacing w:after="27"/>
        <w:ind w:left="720"/>
        <w:jc w:val="both"/>
        <w:rPr>
          <w:b/>
          <w:bCs/>
          <w:color w:val="auto"/>
          <w:sz w:val="23"/>
          <w:szCs w:val="23"/>
        </w:rPr>
      </w:pPr>
      <w:r w:rsidRPr="00294B29">
        <w:rPr>
          <w:b/>
          <w:bCs/>
          <w:color w:val="auto"/>
          <w:sz w:val="23"/>
          <w:szCs w:val="23"/>
        </w:rPr>
        <w:t xml:space="preserve">spoločnosť nemá náplň pre danú položku </w:t>
      </w:r>
    </w:p>
    <w:p w14:paraId="0E60DF4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562564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895819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A9971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BB14C3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1E13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52D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E58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5320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5DB98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D12E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30B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0062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FA2CD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7690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191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BE67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3A0F75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385FDA" w14:textId="77777777" w:rsidR="00335A77" w:rsidRPr="00294B29" w:rsidRDefault="00335A77" w:rsidP="00335A77">
      <w:pPr>
        <w:pStyle w:val="Default"/>
        <w:spacing w:after="27"/>
        <w:ind w:left="720"/>
        <w:jc w:val="both"/>
        <w:rPr>
          <w:b/>
          <w:bCs/>
          <w:color w:val="auto"/>
          <w:sz w:val="23"/>
          <w:szCs w:val="23"/>
        </w:rPr>
      </w:pPr>
      <w:r w:rsidRPr="00294B29">
        <w:rPr>
          <w:b/>
          <w:bCs/>
          <w:color w:val="auto"/>
          <w:sz w:val="23"/>
          <w:szCs w:val="23"/>
        </w:rPr>
        <w:t xml:space="preserve">spoločnosť nemá náplň pre danú položku </w:t>
      </w:r>
    </w:p>
    <w:p w14:paraId="013D7E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F17A53C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92AC3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8999B5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7E81D9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EC3CE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413FD7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E6F0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A38A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0439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CEEC25D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EEF2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C7DA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219F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F27EB3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A354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ECE5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34D6F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A6C20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7798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182E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B73C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9CBBE7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6E54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BC9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AF4A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5DFA3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57B5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D12B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6D3A2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54BB1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4993FB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2EF0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1DADF1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4AC836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D0B0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9629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88E8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198C00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EC8D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C1CC7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D0D22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0ACBA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428C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EC11D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038BA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10DC9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EDC25F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4E50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336D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8E42AA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A8FCE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FAD5A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9E953E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46578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9811A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744E66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474E8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F9BDCA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4374129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6D6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1E3D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7889FE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6CBBC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8D3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273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75C283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6AF0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6767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4A95A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1FC99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80C7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608F6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6ACB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41E68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85F0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7ADDD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9E842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F5A90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3683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1E6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0C4D1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0AD8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62EE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EC6F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04BF0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846529" w14:textId="77777777" w:rsidR="00335A77" w:rsidRPr="00294B29" w:rsidRDefault="00335A77" w:rsidP="00335A77">
      <w:pPr>
        <w:pStyle w:val="Default"/>
        <w:spacing w:after="27"/>
        <w:ind w:left="720"/>
        <w:jc w:val="both"/>
        <w:rPr>
          <w:b/>
          <w:bCs/>
          <w:color w:val="auto"/>
          <w:sz w:val="23"/>
          <w:szCs w:val="23"/>
        </w:rPr>
      </w:pPr>
      <w:r w:rsidRPr="00294B29">
        <w:rPr>
          <w:b/>
          <w:bCs/>
          <w:color w:val="auto"/>
          <w:sz w:val="23"/>
          <w:szCs w:val="23"/>
        </w:rPr>
        <w:t xml:space="preserve">spoločnosť nemá náplň pre danú položku </w:t>
      </w:r>
    </w:p>
    <w:p w14:paraId="0FAE134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42628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6E294C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D71C63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30CD3F5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D03918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CF3706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22B7F9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9C9FCAD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46E1C5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EF3D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0DE0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DB98A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41BF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4B0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0602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A26F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9315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F319D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13C4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6EB5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7E7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9D5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7D9E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2CAAC8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8420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DFD0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4E9D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EA9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8C69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A097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48C7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167B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8DE4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800E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BEB7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44B78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D126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B41C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BC9C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C4D0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8834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FE1C3D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23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12B91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528FA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5CCDC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4F57A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C9D4B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2398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ACA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9C34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84DE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5180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3A01F5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F320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428B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DE184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55C3A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403E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A7C7D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E053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EAAD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170F7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B7F9E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F9FD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001FAE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DC84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0C3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F2968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84D96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9659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137ACB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0444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BDB8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2E29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9AE2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EDD6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82388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EAE0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BAE7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4673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C2C80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7FEF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EA75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43DB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37F6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FEA9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B0FA9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8B09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29A90A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EAC31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EED5B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2DB29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CDD305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C9577E3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D25355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77BA6B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DB7941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F3EDD8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6B93F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BD34D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45440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8A3C65C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9C5B4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EE3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59F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F8A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50B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EEB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B85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87967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FD96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97F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4D9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4CF8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66D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57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41B2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23F1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F49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08C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260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01E3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BE0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F93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0775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F286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449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621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D3A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867D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A8B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2C0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482C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7F10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277C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D13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16F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CF4C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7E6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843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19CA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7836C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9A77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F64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D0B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CE50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A52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BEF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D95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D94A6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3FD2C2E" w14:textId="77777777" w:rsidR="00335A77" w:rsidRPr="00294B29" w:rsidRDefault="00335A77" w:rsidP="00335A77">
      <w:pPr>
        <w:pStyle w:val="Default"/>
        <w:spacing w:after="27"/>
        <w:ind w:left="720"/>
        <w:jc w:val="both"/>
        <w:rPr>
          <w:b/>
          <w:bCs/>
          <w:color w:val="auto"/>
          <w:sz w:val="23"/>
          <w:szCs w:val="23"/>
        </w:rPr>
      </w:pPr>
      <w:r w:rsidRPr="00294B29">
        <w:rPr>
          <w:b/>
          <w:bCs/>
          <w:color w:val="auto"/>
          <w:sz w:val="23"/>
          <w:szCs w:val="23"/>
        </w:rPr>
        <w:t xml:space="preserve">spoločnosť nemá náplň pre danú položku </w:t>
      </w:r>
    </w:p>
    <w:p w14:paraId="1508256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901E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7FADA1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8D9DF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F1DF0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604ED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22988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84327F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361519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51C96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53C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735C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C2CC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358903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C3A80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127C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45A1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1A55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A0649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3EF4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33ED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FB2D1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4396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E96C0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E205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0939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FCB1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2F15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5C67D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B08F8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FCBB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B417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EC8B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87E382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3E214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251485" w14:textId="77777777" w:rsidR="00335A77" w:rsidRPr="00294B29" w:rsidRDefault="00335A77" w:rsidP="00335A77">
      <w:pPr>
        <w:pStyle w:val="Default"/>
        <w:spacing w:after="27"/>
        <w:ind w:left="720"/>
        <w:jc w:val="both"/>
        <w:rPr>
          <w:b/>
          <w:bCs/>
          <w:color w:val="auto"/>
          <w:sz w:val="23"/>
          <w:szCs w:val="23"/>
        </w:rPr>
      </w:pPr>
      <w:r w:rsidRPr="00294B29">
        <w:rPr>
          <w:b/>
          <w:bCs/>
          <w:color w:val="auto"/>
          <w:sz w:val="23"/>
          <w:szCs w:val="23"/>
        </w:rPr>
        <w:t xml:space="preserve">spoločnosť nemá náplň pre danú položku </w:t>
      </w:r>
    </w:p>
    <w:p w14:paraId="738EFE8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C840B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066754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5AE20B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2A43A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473485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5AA51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F327D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EA666B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4C936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C00C5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20DCE2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F065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6246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27B31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85BB1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A95C8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4F2B5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3D9A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7C955B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B484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5AE4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EC0D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C17D18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1E9C3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5D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B0C23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088F0C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D490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77AB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0771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5BA9A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8A52E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9AE90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EB1A4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F3B5D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245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E5F73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48DC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37D6B1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82D29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D58E0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1B550B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3E772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1E6F0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7975EA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516FC1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DD1EC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14:paraId="628F8EF3" w14:textId="77777777" w:rsidR="00335A77" w:rsidRPr="00294B29" w:rsidRDefault="00335A77" w:rsidP="00335A77">
      <w:pPr>
        <w:pStyle w:val="Default"/>
        <w:spacing w:after="27"/>
        <w:ind w:left="720"/>
        <w:jc w:val="both"/>
        <w:rPr>
          <w:b/>
          <w:bCs/>
          <w:color w:val="auto"/>
          <w:sz w:val="23"/>
          <w:szCs w:val="23"/>
        </w:rPr>
      </w:pPr>
      <w:r w:rsidRPr="00294B29">
        <w:rPr>
          <w:b/>
          <w:bCs/>
          <w:color w:val="auto"/>
          <w:sz w:val="23"/>
          <w:szCs w:val="23"/>
        </w:rPr>
        <w:t xml:space="preserve">spoločnosť nemá náplň pre danú položku </w:t>
      </w:r>
    </w:p>
    <w:p w14:paraId="59792424" w14:textId="77777777" w:rsidR="00F450E6" w:rsidRDefault="00000000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8D77A" w14:textId="77777777" w:rsidR="00014D9B" w:rsidRDefault="00014D9B" w:rsidP="00536B52">
      <w:pPr>
        <w:spacing w:after="0" w:line="240" w:lineRule="auto"/>
      </w:pPr>
      <w:r>
        <w:separator/>
      </w:r>
    </w:p>
  </w:endnote>
  <w:endnote w:type="continuationSeparator" w:id="0">
    <w:p w14:paraId="307B4E50" w14:textId="77777777" w:rsidR="00014D9B" w:rsidRDefault="00014D9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E50F97" w14:textId="77777777" w:rsidR="00014D9B" w:rsidRDefault="00014D9B" w:rsidP="00536B52">
      <w:pPr>
        <w:spacing w:after="0" w:line="240" w:lineRule="auto"/>
      </w:pPr>
      <w:r>
        <w:separator/>
      </w:r>
    </w:p>
  </w:footnote>
  <w:footnote w:type="continuationSeparator" w:id="0">
    <w:p w14:paraId="3763ED44" w14:textId="77777777" w:rsidR="00014D9B" w:rsidRDefault="00014D9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35A77" w14:paraId="756A4A97" w14:textId="77777777" w:rsidTr="00185D24">
      <w:tc>
        <w:tcPr>
          <w:tcW w:w="3890" w:type="dxa"/>
        </w:tcPr>
        <w:p w14:paraId="66F8633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20213E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4C1B114" w14:textId="76040874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5B2F5EE" w14:textId="13C5537D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0D915EA4" w14:textId="142093F1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1CE86F61" w14:textId="40D83A80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C059FC0" w14:textId="424911F2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1ECE557B" w14:textId="5F9D9765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CB20328" w14:textId="347C3972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04300D92" w14:textId="1CB48828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2854D3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F01325" w14:textId="54D833C8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B1B35F4" w14:textId="054763EA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DF19E5E" w14:textId="1ED0BCD6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95555FD" w14:textId="48E91364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69D09C94" w14:textId="3099BF44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0313D986" w14:textId="154B68AD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B8C918B" w14:textId="08FB6794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AB84D40" w14:textId="2FC14B1E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1B78733C" w14:textId="256B9A23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76E9763F" w14:textId="2C04FB32" w:rsidR="00536B52" w:rsidRDefault="00335A7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09BC7EDE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A4126A"/>
    <w:multiLevelType w:val="hybridMultilevel"/>
    <w:tmpl w:val="A98CE2D6"/>
    <w:lvl w:ilvl="0" w:tplc="220463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9037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D9B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35A77"/>
    <w:rsid w:val="003B69B1"/>
    <w:rsid w:val="0040300D"/>
    <w:rsid w:val="00426E80"/>
    <w:rsid w:val="0053525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738A7C"/>
  <w15:docId w15:val="{87EE54BB-3934-D14C-9CAF-72B4C6A25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1436</Words>
  <Characters>8188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Darina Tokarčíková</cp:lastModifiedBy>
  <cp:revision>2</cp:revision>
  <dcterms:created xsi:type="dcterms:W3CDTF">2022-06-29T14:51:00Z</dcterms:created>
  <dcterms:modified xsi:type="dcterms:W3CDTF">2022-06-29T14:51:00Z</dcterms:modified>
</cp:coreProperties>
</file>