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Diamedic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Selčianska cesta 607/5F, Selce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53422091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2121363629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6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66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66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66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66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66D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66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6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Diana Cipciarová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6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6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30C1" w:rsidRDefault="005230C1" w:rsidP="00107589">
      <w:pPr>
        <w:spacing w:after="0" w:line="240" w:lineRule="auto"/>
      </w:pPr>
      <w:r>
        <w:separator/>
      </w:r>
    </w:p>
  </w:endnote>
  <w:endnote w:type="continuationSeparator" w:id="0">
    <w:p w:rsidR="005230C1" w:rsidRDefault="005230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66D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30C1" w:rsidRDefault="005230C1" w:rsidP="00107589">
      <w:pPr>
        <w:spacing w:after="0" w:line="240" w:lineRule="auto"/>
      </w:pPr>
      <w:r>
        <w:separator/>
      </w:r>
    </w:p>
  </w:footnote>
  <w:footnote w:type="continuationSeparator" w:id="0">
    <w:p w:rsidR="005230C1" w:rsidRDefault="005230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53422091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2121363629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0C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6D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58311DB-7EC4-43EB-B249-6CBCCD918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482A5-3512-4FF9-AF2A-445BB3030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32610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2022-06-29T09:39:00Z</dcterms:modified>
</cp:coreProperties>
</file>