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FITCORP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52 914 682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>
        <w:rPr>
          <w:rFonts w:ascii="Arial" w:hAnsi="Arial" w:cs="Arial"/>
          <w:color w:val="auto"/>
          <w:sz w:val="22"/>
          <w:szCs w:val="22"/>
        </w:rPr>
        <w:t>1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 par. 17 ods.6 zákona č.431/2002 </w:t>
      </w:r>
      <w:proofErr w:type="spellStart"/>
      <w:r w:rsidRPr="00E60AD0">
        <w:rPr>
          <w:rFonts w:ascii="Arial" w:hAnsi="Arial" w:cs="Arial"/>
          <w:color w:val="auto"/>
          <w:sz w:val="22"/>
          <w:szCs w:val="22"/>
        </w:rPr>
        <w:t>Z.z</w:t>
      </w:r>
      <w:proofErr w:type="spellEnd"/>
      <w:r w:rsidRPr="00E60AD0">
        <w:rPr>
          <w:rFonts w:ascii="Arial" w:hAnsi="Arial" w:cs="Arial"/>
          <w:color w:val="auto"/>
          <w:sz w:val="22"/>
          <w:szCs w:val="22"/>
        </w:rPr>
        <w:t>. o účtovníctve v znení neskorších predpisov, a to za účtovné obdobie od 1.1.202</w:t>
      </w:r>
      <w:r>
        <w:rPr>
          <w:rFonts w:ascii="Arial" w:hAnsi="Arial" w:cs="Arial"/>
          <w:color w:val="auto"/>
          <w:sz w:val="22"/>
          <w:szCs w:val="22"/>
        </w:rPr>
        <w:t>1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>
        <w:rPr>
          <w:rFonts w:ascii="Arial" w:hAnsi="Arial" w:cs="Arial"/>
          <w:color w:val="auto"/>
          <w:sz w:val="22"/>
          <w:szCs w:val="22"/>
        </w:rPr>
        <w:t>1</w:t>
      </w:r>
      <w:r w:rsidRPr="00E60AD0">
        <w:rPr>
          <w:rFonts w:ascii="Arial" w:hAnsi="Arial" w:cs="Arial"/>
          <w:color w:val="auto"/>
          <w:sz w:val="22"/>
          <w:szCs w:val="22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E60AD0">
        <w:rPr>
          <w:rFonts w:ascii="Arial" w:hAnsi="Arial" w:cs="Arial"/>
          <w:b/>
          <w:sz w:val="22"/>
          <w:szCs w:val="22"/>
        </w:rPr>
        <w:t>15 884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Pr="00476DDF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 xml:space="preserve">bez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lastRenderedPageBreak/>
        <w:t>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E2" w:rsidRDefault="000B42E2">
      <w:r>
        <w:separator/>
      </w:r>
    </w:p>
  </w:endnote>
  <w:endnote w:type="continuationSeparator" w:id="0">
    <w:p w:rsidR="000B42E2" w:rsidRDefault="000B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6C8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6C8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E2" w:rsidRDefault="000B42E2">
      <w:r>
        <w:separator/>
      </w:r>
    </w:p>
  </w:footnote>
  <w:footnote w:type="continuationSeparator" w:id="0">
    <w:p w:rsidR="000B42E2" w:rsidRDefault="000B4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52914682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2121427154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D6C8E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532AD"/>
    <w:rsid w:val="00E54080"/>
    <w:rsid w:val="00E60AD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2021-06-26T17:24:00Z</cp:lastPrinted>
  <dcterms:created xsi:type="dcterms:W3CDTF">2022-05-23T15:24:00Z</dcterms:created>
  <dcterms:modified xsi:type="dcterms:W3CDTF">2022-05-23T15:24:00Z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